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BC2" w:rsidRPr="00756735" w:rsidRDefault="00D61BC2" w:rsidP="00756735">
      <w:pPr>
        <w:pStyle w:val="5"/>
        <w:ind w:right="-58"/>
        <w:jc w:val="left"/>
        <w:rPr>
          <w:b w:val="0"/>
          <w:sz w:val="16"/>
          <w:szCs w:val="16"/>
        </w:rPr>
      </w:pPr>
      <w:r w:rsidRPr="00756735">
        <w:rPr>
          <w:b w:val="0"/>
          <w:noProof/>
          <w:sz w:val="16"/>
          <w:szCs w:val="16"/>
        </w:rPr>
        <mc:AlternateContent>
          <mc:Choice Requires="wps">
            <w:drawing>
              <wp:anchor distT="0" distB="0" distL="114300" distR="114300" simplePos="0" relativeHeight="251658240" behindDoc="0" locked="0" layoutInCell="1" allowOverlap="1" wp14:anchorId="2A002482" wp14:editId="628554FC">
                <wp:simplePos x="0" y="0"/>
                <wp:positionH relativeFrom="column">
                  <wp:posOffset>1146810</wp:posOffset>
                </wp:positionH>
                <wp:positionV relativeFrom="paragraph">
                  <wp:posOffset>103505</wp:posOffset>
                </wp:positionV>
                <wp:extent cx="5762625" cy="1914525"/>
                <wp:effectExtent l="0" t="0" r="0" b="952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2625" cy="1914525"/>
                        </a:xfrm>
                        <a:prstGeom prst="rect">
                          <a:avLst/>
                        </a:prstGeom>
                        <a:noFill/>
                        <a:ln>
                          <a:noFill/>
                        </a:ln>
                        <a:effectLst/>
                      </wps:spPr>
                      <wps:txbx>
                        <w:txbxContent>
                          <w:p w:rsidR="005E0281" w:rsidRDefault="005E0281" w:rsidP="00D61BC2">
                            <w:pPr>
                              <w:rPr>
                                <w:b/>
                                <w:noProof/>
                                <w:sz w:val="120"/>
                                <w:szCs w:val="120"/>
                              </w:rPr>
                            </w:pPr>
                            <w:r>
                              <w:rPr>
                                <w:b/>
                                <w:noProof/>
                                <w:sz w:val="120"/>
                                <w:szCs w:val="120"/>
                              </w:rPr>
                              <w:t>Официальный вестник</w:t>
                            </w:r>
                          </w:p>
                          <w:p w:rsidR="005E0281" w:rsidRPr="007B1DA3" w:rsidRDefault="005E0281" w:rsidP="00D61BC2">
                            <w:pPr>
                              <w:rPr>
                                <w:b/>
                                <w:noProof/>
                                <w:sz w:val="120"/>
                                <w:szCs w:val="1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A002482" id="_x0000_t202" coordsize="21600,21600" o:spt="202" path="m,l,21600r21600,l21600,xe">
                <v:stroke joinstyle="miter"/>
                <v:path gradientshapeok="t" o:connecttype="rect"/>
              </v:shapetype>
              <v:shape id="Поле 2" o:spid="_x0000_s1026" type="#_x0000_t202" style="position:absolute;margin-left:90.3pt;margin-top:8.15pt;width:453.75pt;height:15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" filled="f" stroked="f">
                <v:path arrowok="t"/>
                <v:textbox>
                  <w:txbxContent>
                    <w:p w:rsidR="005E0281" w:rsidRDefault="005E0281" w:rsidP="00D61BC2">
                      <w:pPr>
                        <w:rPr>
                          <w:b/>
                          <w:noProof/>
                          <w:sz w:val="120"/>
                          <w:szCs w:val="120"/>
                        </w:rPr>
                      </w:pPr>
                      <w:r>
                        <w:rPr>
                          <w:b/>
                          <w:noProof/>
                          <w:sz w:val="120"/>
                          <w:szCs w:val="120"/>
                        </w:rPr>
                        <w:t>Официальный вестник</w:t>
                      </w:r>
                    </w:p>
                    <w:p w:rsidR="005E0281" w:rsidRPr="007B1DA3" w:rsidRDefault="005E0281" w:rsidP="00D61BC2">
                      <w:pPr>
                        <w:rPr>
                          <w:b/>
                          <w:noProof/>
                          <w:sz w:val="120"/>
                          <w:szCs w:val="120"/>
                        </w:rPr>
                      </w:pPr>
                    </w:p>
                  </w:txbxContent>
                </v:textbox>
              </v:shape>
            </w:pict>
          </mc:Fallback>
        </mc:AlternateContent>
      </w:r>
      <w:r w:rsidR="00855118" w:rsidRPr="00756735">
        <w:rPr>
          <w:b w:val="0"/>
          <w:noProof/>
          <w:sz w:val="16"/>
          <w:szCs w:val="16"/>
        </w:rPr>
        <w:drawing>
          <wp:inline distT="0" distB="0" distL="0" distR="0" wp14:anchorId="57A02059" wp14:editId="3505E214">
            <wp:extent cx="1214797" cy="1518249"/>
            <wp:effectExtent l="0" t="0" r="4445" b="6350"/>
            <wp:docPr id="9" name="Рисунок 9" descr="C:\Users\eatih\Desktop\Герб\герб мал. на бланк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eatih\Desktop\Герб\герб мал. на бланк - копия.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1174" cy="1526219"/>
                    </a:xfrm>
                    <a:prstGeom prst="rect">
                      <a:avLst/>
                    </a:prstGeom>
                    <a:noFill/>
                    <a:ln>
                      <a:noFill/>
                    </a:ln>
                  </pic:spPr>
                </pic:pic>
              </a:graphicData>
            </a:graphic>
          </wp:inline>
        </w:drawing>
      </w:r>
    </w:p>
    <w:p w:rsidR="00D61BC2" w:rsidRPr="00756735" w:rsidRDefault="00D61BC2" w:rsidP="00756735">
      <w:pPr>
        <w:ind w:left="-360" w:firstLine="360"/>
        <w:rPr>
          <w:sz w:val="16"/>
          <w:szCs w:val="16"/>
        </w:rPr>
      </w:pPr>
    </w:p>
    <w:p w:rsidR="00D61BC2" w:rsidRPr="00756735" w:rsidRDefault="00D61BC2" w:rsidP="00756735">
      <w:pPr>
        <w:pStyle w:val="5"/>
        <w:ind w:left="-360" w:right="-58" w:firstLine="360"/>
        <w:rPr>
          <w:b w:val="0"/>
          <w:sz w:val="16"/>
          <w:szCs w:val="16"/>
        </w:rPr>
      </w:pPr>
    </w:p>
    <w:p w:rsidR="00D61BC2" w:rsidRPr="00756735" w:rsidRDefault="00D61BC2" w:rsidP="00756735">
      <w:pPr>
        <w:pStyle w:val="5"/>
        <w:ind w:left="-360" w:right="-58" w:firstLine="360"/>
        <w:rPr>
          <w:b w:val="0"/>
          <w:sz w:val="16"/>
          <w:szCs w:val="16"/>
        </w:rPr>
      </w:pPr>
    </w:p>
    <w:p w:rsidR="00D61BC2" w:rsidRPr="00756735" w:rsidRDefault="00D61BC2" w:rsidP="00756735">
      <w:pPr>
        <w:pStyle w:val="5"/>
        <w:ind w:left="-360" w:right="-58" w:firstLine="360"/>
        <w:rPr>
          <w:b w:val="0"/>
          <w:sz w:val="16"/>
          <w:szCs w:val="16"/>
        </w:rPr>
      </w:pPr>
    </w:p>
    <w:p w:rsidR="00D61BC2" w:rsidRPr="00756735" w:rsidRDefault="00C5290B" w:rsidP="00756735">
      <w:pPr>
        <w:ind w:left="142" w:right="-209" w:firstLine="360"/>
        <w:rPr>
          <w:sz w:val="16"/>
          <w:szCs w:val="16"/>
        </w:rPr>
      </w:pPr>
      <w:r w:rsidRPr="00756735">
        <w:rPr>
          <w:sz w:val="16"/>
          <w:szCs w:val="16"/>
        </w:rPr>
        <w:t xml:space="preserve">№ </w:t>
      </w:r>
      <w:r w:rsidR="00B56BBB" w:rsidRPr="00756735">
        <w:rPr>
          <w:sz w:val="16"/>
          <w:szCs w:val="16"/>
        </w:rPr>
        <w:t>7</w:t>
      </w:r>
      <w:r w:rsidR="00D61BC2" w:rsidRPr="00756735">
        <w:rPr>
          <w:sz w:val="16"/>
          <w:szCs w:val="16"/>
        </w:rPr>
        <w:t xml:space="preserve">, </w:t>
      </w:r>
      <w:proofErr w:type="gramStart"/>
      <w:r w:rsidR="00B56BBB" w:rsidRPr="00756735">
        <w:rPr>
          <w:sz w:val="16"/>
          <w:szCs w:val="16"/>
        </w:rPr>
        <w:t>понедельник  8</w:t>
      </w:r>
      <w:proofErr w:type="gramEnd"/>
      <w:r w:rsidR="00B56BBB" w:rsidRPr="00756735">
        <w:rPr>
          <w:sz w:val="16"/>
          <w:szCs w:val="16"/>
        </w:rPr>
        <w:t xml:space="preserve"> июл</w:t>
      </w:r>
      <w:r w:rsidR="00B94307" w:rsidRPr="00756735">
        <w:rPr>
          <w:sz w:val="16"/>
          <w:szCs w:val="16"/>
        </w:rPr>
        <w:t xml:space="preserve">я </w:t>
      </w:r>
      <w:r w:rsidR="00D61BC2" w:rsidRPr="00756735">
        <w:rPr>
          <w:sz w:val="16"/>
          <w:szCs w:val="16"/>
        </w:rPr>
        <w:t xml:space="preserve"> 2019 года </w:t>
      </w:r>
    </w:p>
    <w:p w:rsidR="00D61BC2" w:rsidRPr="00756735" w:rsidRDefault="00D61BC2" w:rsidP="00756735">
      <w:pPr>
        <w:ind w:left="142" w:right="-209" w:firstLine="360"/>
        <w:rPr>
          <w:sz w:val="16"/>
          <w:szCs w:val="16"/>
        </w:rPr>
      </w:pPr>
    </w:p>
    <w:p w:rsidR="005E2AC2" w:rsidRPr="00756735" w:rsidRDefault="00D61BC2" w:rsidP="00756735">
      <w:pPr>
        <w:ind w:left="284" w:right="-209"/>
        <w:rPr>
          <w:rFonts w:eastAsia="Arial"/>
          <w:color w:val="000000"/>
          <w:kern w:val="1"/>
          <w:sz w:val="16"/>
          <w:szCs w:val="16"/>
        </w:rPr>
      </w:pPr>
      <w:r w:rsidRPr="00756735">
        <w:rPr>
          <w:sz w:val="16"/>
          <w:szCs w:val="16"/>
          <w:u w:val="single"/>
        </w:rPr>
        <w:t>В данном номере опубликованы следующие документы:</w:t>
      </w:r>
      <w:r w:rsidRPr="00756735">
        <w:rPr>
          <w:rFonts w:eastAsia="Arial"/>
          <w:color w:val="000000"/>
          <w:kern w:val="1"/>
          <w:sz w:val="16"/>
          <w:szCs w:val="16"/>
        </w:rPr>
        <w:t xml:space="preserve"> </w:t>
      </w:r>
    </w:p>
    <w:p w:rsidR="00B94307" w:rsidRPr="00756735" w:rsidRDefault="00F55B3E" w:rsidP="00756735">
      <w:pPr>
        <w:pStyle w:val="a3"/>
        <w:numPr>
          <w:ilvl w:val="0"/>
          <w:numId w:val="5"/>
        </w:numPr>
        <w:ind w:right="-209"/>
        <w:rPr>
          <w:rFonts w:eastAsia="Arial"/>
          <w:color w:val="000000"/>
          <w:kern w:val="1"/>
          <w:sz w:val="16"/>
          <w:szCs w:val="16"/>
        </w:rPr>
      </w:pPr>
      <w:r w:rsidRPr="00756735">
        <w:rPr>
          <w:color w:val="000000"/>
          <w:sz w:val="16"/>
          <w:szCs w:val="16"/>
        </w:rPr>
        <w:t>Постановление</w:t>
      </w:r>
      <w:r w:rsidR="005E2AC2" w:rsidRPr="00756735">
        <w:rPr>
          <w:color w:val="000000"/>
          <w:sz w:val="16"/>
          <w:szCs w:val="16"/>
        </w:rPr>
        <w:t xml:space="preserve"> от 30.04.2019 № 401 </w:t>
      </w:r>
      <w:r w:rsidR="005E2AC2" w:rsidRPr="00756735">
        <w:rPr>
          <w:sz w:val="16"/>
          <w:szCs w:val="16"/>
        </w:rPr>
        <w:t>О внесении изменений в муниципальную программу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r w:rsidR="008041BA" w:rsidRPr="00756735">
        <w:rPr>
          <w:color w:val="000000"/>
          <w:sz w:val="16"/>
          <w:szCs w:val="16"/>
        </w:rPr>
        <w:t xml:space="preserve"> </w:t>
      </w:r>
    </w:p>
    <w:p w:rsidR="00DD39A7" w:rsidRPr="00756735" w:rsidRDefault="00F55B3E" w:rsidP="00756735">
      <w:pPr>
        <w:pStyle w:val="a3"/>
        <w:numPr>
          <w:ilvl w:val="0"/>
          <w:numId w:val="5"/>
        </w:numPr>
        <w:rPr>
          <w:sz w:val="16"/>
          <w:szCs w:val="16"/>
        </w:rPr>
      </w:pPr>
      <w:r w:rsidRPr="00756735">
        <w:rPr>
          <w:color w:val="000000"/>
          <w:sz w:val="16"/>
          <w:szCs w:val="16"/>
        </w:rPr>
        <w:t>Постановление</w:t>
      </w:r>
      <w:r w:rsidR="005E2AC2" w:rsidRPr="00756735">
        <w:rPr>
          <w:color w:val="000000"/>
          <w:sz w:val="16"/>
          <w:szCs w:val="16"/>
        </w:rPr>
        <w:t xml:space="preserve"> от 10.06.2019 № 502</w:t>
      </w:r>
      <w:r w:rsidR="00DD39A7" w:rsidRPr="00756735">
        <w:rPr>
          <w:color w:val="000000"/>
          <w:sz w:val="16"/>
          <w:szCs w:val="16"/>
        </w:rPr>
        <w:t xml:space="preserve"> </w:t>
      </w:r>
      <w:r w:rsidR="005E2AC2" w:rsidRPr="00756735">
        <w:rPr>
          <w:sz w:val="16"/>
          <w:szCs w:val="16"/>
        </w:rPr>
        <w:t>О межведомственной комиссии по вопросам признания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садового дома жилым домом и жилого дома садовым домом</w:t>
      </w:r>
    </w:p>
    <w:p w:rsidR="006330D8" w:rsidRPr="00756735" w:rsidRDefault="005E2AC2" w:rsidP="00756735">
      <w:pPr>
        <w:pStyle w:val="a3"/>
        <w:numPr>
          <w:ilvl w:val="0"/>
          <w:numId w:val="5"/>
        </w:numPr>
        <w:rPr>
          <w:sz w:val="16"/>
          <w:szCs w:val="16"/>
        </w:rPr>
      </w:pPr>
      <w:r w:rsidRPr="00756735">
        <w:rPr>
          <w:color w:val="000000"/>
          <w:sz w:val="16"/>
          <w:szCs w:val="16"/>
        </w:rPr>
        <w:t>Постановл</w:t>
      </w:r>
      <w:r w:rsidR="00DD39A7" w:rsidRPr="00756735">
        <w:rPr>
          <w:color w:val="000000"/>
          <w:sz w:val="16"/>
          <w:szCs w:val="16"/>
        </w:rPr>
        <w:t xml:space="preserve">ение от </w:t>
      </w:r>
      <w:r w:rsidRPr="00756735">
        <w:rPr>
          <w:color w:val="000000"/>
          <w:sz w:val="16"/>
          <w:szCs w:val="16"/>
        </w:rPr>
        <w:t xml:space="preserve">11.06.2019 № 506 </w:t>
      </w:r>
      <w:r w:rsidRPr="00756735">
        <w:rPr>
          <w:sz w:val="16"/>
          <w:szCs w:val="16"/>
        </w:rPr>
        <w:t>О признании дома аварийным и подлежащими сносу</w:t>
      </w:r>
    </w:p>
    <w:p w:rsidR="006330D8" w:rsidRPr="00756735" w:rsidRDefault="001F5525" w:rsidP="00756735">
      <w:pPr>
        <w:pStyle w:val="a3"/>
        <w:numPr>
          <w:ilvl w:val="0"/>
          <w:numId w:val="5"/>
        </w:numPr>
        <w:rPr>
          <w:sz w:val="16"/>
          <w:szCs w:val="16"/>
        </w:rPr>
      </w:pPr>
      <w:r w:rsidRPr="00756735">
        <w:rPr>
          <w:color w:val="000000"/>
          <w:sz w:val="16"/>
          <w:szCs w:val="16"/>
        </w:rPr>
        <w:t>Постановление</w:t>
      </w:r>
      <w:r w:rsidR="00DD39A7" w:rsidRPr="00756735">
        <w:rPr>
          <w:color w:val="000000"/>
          <w:sz w:val="16"/>
          <w:szCs w:val="16"/>
        </w:rPr>
        <w:t xml:space="preserve"> от</w:t>
      </w:r>
      <w:r w:rsidRPr="00756735">
        <w:rPr>
          <w:color w:val="000000"/>
          <w:sz w:val="16"/>
          <w:szCs w:val="16"/>
        </w:rPr>
        <w:t>11.06.2019 № 507</w:t>
      </w:r>
      <w:r w:rsidRPr="00756735">
        <w:rPr>
          <w:sz w:val="16"/>
          <w:szCs w:val="16"/>
        </w:rPr>
        <w:t xml:space="preserve"> О внесении изменений в состав комиссии по предупреждению и ликвидации чрезвычайных ситуаций и обеспечению пожарной безопасности Администрации муниципального района</w:t>
      </w:r>
      <w:r w:rsidR="00DD39A7" w:rsidRPr="00756735">
        <w:rPr>
          <w:color w:val="000000"/>
          <w:sz w:val="16"/>
          <w:szCs w:val="16"/>
        </w:rPr>
        <w:t xml:space="preserve"> </w:t>
      </w:r>
    </w:p>
    <w:p w:rsidR="006330D8" w:rsidRPr="00756735" w:rsidRDefault="001F5525" w:rsidP="00756735">
      <w:pPr>
        <w:pStyle w:val="a3"/>
        <w:numPr>
          <w:ilvl w:val="0"/>
          <w:numId w:val="5"/>
        </w:numPr>
        <w:rPr>
          <w:sz w:val="16"/>
          <w:szCs w:val="16"/>
        </w:rPr>
      </w:pPr>
      <w:r w:rsidRPr="00756735">
        <w:rPr>
          <w:color w:val="000000"/>
          <w:sz w:val="16"/>
          <w:szCs w:val="16"/>
        </w:rPr>
        <w:t>Постановление</w:t>
      </w:r>
      <w:r w:rsidR="00DD39A7" w:rsidRPr="00756735">
        <w:rPr>
          <w:color w:val="000000"/>
          <w:sz w:val="16"/>
          <w:szCs w:val="16"/>
        </w:rPr>
        <w:t xml:space="preserve"> от</w:t>
      </w:r>
      <w:r w:rsidRPr="00756735">
        <w:rPr>
          <w:color w:val="000000"/>
          <w:sz w:val="16"/>
          <w:szCs w:val="16"/>
        </w:rPr>
        <w:t xml:space="preserve"> 11.06.2019 № 508 </w:t>
      </w:r>
      <w:r w:rsidRPr="00756735">
        <w:rPr>
          <w:sz w:val="16"/>
          <w:szCs w:val="16"/>
        </w:rPr>
        <w:t>О внесении изменений в состав антитеррористической комиссии Администрации муниципального района</w:t>
      </w:r>
    </w:p>
    <w:p w:rsidR="006330D8" w:rsidRPr="00756735" w:rsidRDefault="001F5525" w:rsidP="00756735">
      <w:pPr>
        <w:pStyle w:val="a3"/>
        <w:numPr>
          <w:ilvl w:val="0"/>
          <w:numId w:val="5"/>
        </w:numPr>
        <w:rPr>
          <w:sz w:val="16"/>
          <w:szCs w:val="16"/>
        </w:rPr>
      </w:pPr>
      <w:r w:rsidRPr="00756735">
        <w:rPr>
          <w:color w:val="000000"/>
          <w:sz w:val="16"/>
          <w:szCs w:val="16"/>
        </w:rPr>
        <w:t>Постановление</w:t>
      </w:r>
      <w:r w:rsidR="00DD39A7" w:rsidRPr="00756735">
        <w:rPr>
          <w:color w:val="000000"/>
          <w:sz w:val="16"/>
          <w:szCs w:val="16"/>
        </w:rPr>
        <w:t xml:space="preserve"> </w:t>
      </w:r>
      <w:r w:rsidR="00832320" w:rsidRPr="00756735">
        <w:rPr>
          <w:color w:val="000000"/>
          <w:sz w:val="16"/>
          <w:szCs w:val="16"/>
        </w:rPr>
        <w:t>от</w:t>
      </w:r>
      <w:r w:rsidRPr="00756735">
        <w:rPr>
          <w:color w:val="000000"/>
          <w:sz w:val="16"/>
          <w:szCs w:val="16"/>
        </w:rPr>
        <w:t xml:space="preserve"> 14.06.2019 № 518</w:t>
      </w:r>
      <w:r w:rsidR="00832320" w:rsidRPr="00756735">
        <w:rPr>
          <w:color w:val="000000"/>
          <w:sz w:val="16"/>
          <w:szCs w:val="16"/>
        </w:rPr>
        <w:t xml:space="preserve"> </w:t>
      </w:r>
      <w:r w:rsidRPr="00756735">
        <w:rPr>
          <w:bCs/>
          <w:sz w:val="16"/>
          <w:szCs w:val="16"/>
        </w:rPr>
        <w:t>Об утверждении состава Совета по делам инвалидов</w:t>
      </w:r>
    </w:p>
    <w:p w:rsidR="006330D8" w:rsidRPr="00756735" w:rsidRDefault="001F5525" w:rsidP="00756735">
      <w:pPr>
        <w:pStyle w:val="a3"/>
        <w:numPr>
          <w:ilvl w:val="0"/>
          <w:numId w:val="5"/>
        </w:numPr>
        <w:rPr>
          <w:sz w:val="16"/>
          <w:szCs w:val="16"/>
        </w:rPr>
      </w:pPr>
      <w:r w:rsidRPr="00756735">
        <w:rPr>
          <w:color w:val="000000"/>
          <w:sz w:val="16"/>
          <w:szCs w:val="16"/>
        </w:rPr>
        <w:t>Постановление</w:t>
      </w:r>
      <w:r w:rsidR="00DD39A7" w:rsidRPr="00756735">
        <w:rPr>
          <w:color w:val="000000"/>
          <w:sz w:val="16"/>
          <w:szCs w:val="16"/>
        </w:rPr>
        <w:t xml:space="preserve"> от </w:t>
      </w:r>
      <w:r w:rsidR="00DF1793" w:rsidRPr="00756735">
        <w:rPr>
          <w:color w:val="000000"/>
          <w:sz w:val="16"/>
          <w:szCs w:val="16"/>
        </w:rPr>
        <w:t xml:space="preserve">19.06.2019 № 529 </w:t>
      </w:r>
      <w:r w:rsidR="00DF1793" w:rsidRPr="00756735">
        <w:rPr>
          <w:sz w:val="16"/>
          <w:szCs w:val="16"/>
        </w:rPr>
        <w:t>Об отмене постановлений Администрации Любытинского муниципального района</w:t>
      </w:r>
    </w:p>
    <w:p w:rsidR="006330D8" w:rsidRPr="00756735" w:rsidRDefault="001F5525" w:rsidP="00756735">
      <w:pPr>
        <w:pStyle w:val="a3"/>
        <w:numPr>
          <w:ilvl w:val="0"/>
          <w:numId w:val="5"/>
        </w:numPr>
        <w:rPr>
          <w:sz w:val="16"/>
          <w:szCs w:val="16"/>
        </w:rPr>
      </w:pPr>
      <w:r w:rsidRPr="00756735">
        <w:rPr>
          <w:color w:val="000000"/>
          <w:sz w:val="16"/>
          <w:szCs w:val="16"/>
        </w:rPr>
        <w:t>По</w:t>
      </w:r>
      <w:r w:rsidR="00D1756B" w:rsidRPr="00756735">
        <w:rPr>
          <w:color w:val="000000"/>
          <w:sz w:val="16"/>
          <w:szCs w:val="16"/>
        </w:rPr>
        <w:t>с</w:t>
      </w:r>
      <w:r w:rsidR="00D47997" w:rsidRPr="00756735">
        <w:rPr>
          <w:color w:val="000000"/>
          <w:sz w:val="16"/>
          <w:szCs w:val="16"/>
        </w:rPr>
        <w:t>т</w:t>
      </w:r>
      <w:r w:rsidRPr="00756735">
        <w:rPr>
          <w:color w:val="000000"/>
          <w:sz w:val="16"/>
          <w:szCs w:val="16"/>
        </w:rPr>
        <w:t>ановление</w:t>
      </w:r>
      <w:r w:rsidR="00DF1793" w:rsidRPr="00756735">
        <w:rPr>
          <w:color w:val="000000"/>
          <w:sz w:val="16"/>
          <w:szCs w:val="16"/>
        </w:rPr>
        <w:t xml:space="preserve"> от 20.06.2019 № 536 </w:t>
      </w:r>
      <w:r w:rsidR="00DF1793" w:rsidRPr="00756735">
        <w:rPr>
          <w:bCs/>
          <w:color w:val="000000"/>
          <w:sz w:val="16"/>
          <w:szCs w:val="16"/>
          <w:lang w:eastAsia="zh-CN" w:bidi="hi-IN"/>
        </w:rPr>
        <w:t>О принятии имущества в муниципальную собственность муниципального района</w:t>
      </w:r>
      <w:r w:rsidR="00D47997" w:rsidRPr="00756735">
        <w:rPr>
          <w:color w:val="000000"/>
          <w:sz w:val="16"/>
          <w:szCs w:val="16"/>
        </w:rPr>
        <w:t xml:space="preserve"> </w:t>
      </w:r>
    </w:p>
    <w:p w:rsidR="006330D8" w:rsidRPr="00756735" w:rsidRDefault="001F5525" w:rsidP="00756735">
      <w:pPr>
        <w:pStyle w:val="a3"/>
        <w:numPr>
          <w:ilvl w:val="0"/>
          <w:numId w:val="5"/>
        </w:numPr>
        <w:rPr>
          <w:sz w:val="16"/>
          <w:szCs w:val="16"/>
        </w:rPr>
      </w:pPr>
      <w:r w:rsidRPr="00756735">
        <w:rPr>
          <w:color w:val="000000"/>
          <w:sz w:val="16"/>
          <w:szCs w:val="16"/>
        </w:rPr>
        <w:t>Постановление</w:t>
      </w:r>
      <w:r w:rsidR="00D47997" w:rsidRPr="00756735">
        <w:rPr>
          <w:color w:val="000000"/>
          <w:sz w:val="16"/>
          <w:szCs w:val="16"/>
        </w:rPr>
        <w:t xml:space="preserve"> </w:t>
      </w:r>
      <w:r w:rsidR="00DF1793" w:rsidRPr="00756735">
        <w:rPr>
          <w:color w:val="000000"/>
          <w:sz w:val="16"/>
          <w:szCs w:val="16"/>
        </w:rPr>
        <w:t xml:space="preserve">от 21.06.2019 № 556 </w:t>
      </w:r>
      <w:r w:rsidR="00DF1793" w:rsidRPr="00756735">
        <w:rPr>
          <w:sz w:val="16"/>
          <w:szCs w:val="16"/>
        </w:rPr>
        <w:t>О признании дома аварийным и подлежащими сносу</w:t>
      </w:r>
    </w:p>
    <w:p w:rsidR="006330D8" w:rsidRPr="00756735" w:rsidRDefault="00B34DA5" w:rsidP="00756735">
      <w:pPr>
        <w:pStyle w:val="a3"/>
        <w:numPr>
          <w:ilvl w:val="0"/>
          <w:numId w:val="5"/>
        </w:numPr>
        <w:rPr>
          <w:sz w:val="16"/>
          <w:szCs w:val="16"/>
        </w:rPr>
      </w:pPr>
      <w:r w:rsidRPr="00756735">
        <w:rPr>
          <w:bCs/>
          <w:sz w:val="16"/>
          <w:szCs w:val="16"/>
        </w:rPr>
        <w:t xml:space="preserve">Постановление </w:t>
      </w:r>
      <w:r w:rsidR="006330D8" w:rsidRPr="00756735">
        <w:rPr>
          <w:color w:val="000000"/>
          <w:sz w:val="16"/>
          <w:szCs w:val="16"/>
        </w:rPr>
        <w:t xml:space="preserve">от 21.06.2019 № 557 </w:t>
      </w:r>
      <w:r w:rsidR="006330D8" w:rsidRPr="00756735">
        <w:rPr>
          <w:sz w:val="16"/>
          <w:szCs w:val="16"/>
        </w:rPr>
        <w:t>О внесении изменения в Перечень должностных лиц, уполномоченных составлять протоколы об административных правонарушениях</w:t>
      </w:r>
    </w:p>
    <w:p w:rsidR="006330D8" w:rsidRPr="00756735" w:rsidRDefault="0050617D" w:rsidP="00756735">
      <w:pPr>
        <w:pStyle w:val="a3"/>
        <w:numPr>
          <w:ilvl w:val="0"/>
          <w:numId w:val="5"/>
        </w:numPr>
        <w:rPr>
          <w:sz w:val="16"/>
          <w:szCs w:val="16"/>
        </w:rPr>
      </w:pPr>
      <w:r w:rsidRPr="00756735">
        <w:rPr>
          <w:bCs/>
          <w:sz w:val="16"/>
          <w:szCs w:val="16"/>
        </w:rPr>
        <w:t>Постановление</w:t>
      </w:r>
      <w:r w:rsidR="00BF549D" w:rsidRPr="00756735">
        <w:rPr>
          <w:color w:val="000000"/>
          <w:sz w:val="16"/>
          <w:szCs w:val="16"/>
        </w:rPr>
        <w:t xml:space="preserve"> от </w:t>
      </w:r>
      <w:r w:rsidR="006330D8" w:rsidRPr="00756735">
        <w:rPr>
          <w:color w:val="000000"/>
          <w:sz w:val="16"/>
          <w:szCs w:val="16"/>
        </w:rPr>
        <w:t>26.06.2019 № 579 Об утверждении Положения и состава конкурсной комиссии по проведению открытого конкурса на право заключения концессионного соглашения</w:t>
      </w:r>
    </w:p>
    <w:p w:rsidR="006330D8" w:rsidRPr="00756735" w:rsidRDefault="0050617D" w:rsidP="00756735">
      <w:pPr>
        <w:pStyle w:val="a3"/>
        <w:numPr>
          <w:ilvl w:val="0"/>
          <w:numId w:val="5"/>
        </w:numPr>
        <w:rPr>
          <w:sz w:val="16"/>
          <w:szCs w:val="16"/>
        </w:rPr>
      </w:pPr>
      <w:r w:rsidRPr="00756735">
        <w:rPr>
          <w:bCs/>
          <w:sz w:val="16"/>
          <w:szCs w:val="16"/>
        </w:rPr>
        <w:t>Постановление</w:t>
      </w:r>
      <w:r w:rsidR="00BF549D" w:rsidRPr="00756735">
        <w:rPr>
          <w:color w:val="000000"/>
          <w:sz w:val="16"/>
          <w:szCs w:val="16"/>
        </w:rPr>
        <w:t xml:space="preserve"> </w:t>
      </w:r>
      <w:r w:rsidR="006330D8" w:rsidRPr="00756735">
        <w:rPr>
          <w:color w:val="000000"/>
          <w:sz w:val="16"/>
          <w:szCs w:val="16"/>
        </w:rPr>
        <w:t xml:space="preserve">от 27.06.2019 № 580 </w:t>
      </w:r>
      <w:r w:rsidR="006330D8" w:rsidRPr="00756735">
        <w:rPr>
          <w:bCs/>
          <w:sz w:val="16"/>
          <w:szCs w:val="16"/>
        </w:rPr>
        <w:t>Об утверждении конкурсной документации</w:t>
      </w:r>
    </w:p>
    <w:p w:rsidR="00625C14" w:rsidRPr="00756735" w:rsidRDefault="0032226C" w:rsidP="00756735">
      <w:pPr>
        <w:pStyle w:val="a3"/>
        <w:numPr>
          <w:ilvl w:val="0"/>
          <w:numId w:val="5"/>
        </w:numPr>
        <w:rPr>
          <w:sz w:val="16"/>
          <w:szCs w:val="16"/>
        </w:rPr>
      </w:pPr>
      <w:r w:rsidRPr="00756735">
        <w:rPr>
          <w:color w:val="000000"/>
          <w:sz w:val="16"/>
          <w:szCs w:val="16"/>
        </w:rPr>
        <w:t xml:space="preserve">Постановление от 27.06.2019 № 581 </w:t>
      </w:r>
      <w:r w:rsidRPr="00756735">
        <w:rPr>
          <w:bCs/>
          <w:color w:val="000000"/>
          <w:sz w:val="16"/>
          <w:szCs w:val="16"/>
        </w:rPr>
        <w:t>О передаче на содержание и обслуживание бесхозяйных тепловых сетей</w:t>
      </w:r>
    </w:p>
    <w:p w:rsidR="00F55B3E" w:rsidRPr="00756735" w:rsidRDefault="0050617D" w:rsidP="00756735">
      <w:pPr>
        <w:pStyle w:val="a3"/>
        <w:numPr>
          <w:ilvl w:val="0"/>
          <w:numId w:val="5"/>
        </w:numPr>
        <w:rPr>
          <w:sz w:val="16"/>
          <w:szCs w:val="16"/>
        </w:rPr>
      </w:pPr>
      <w:r w:rsidRPr="00756735">
        <w:rPr>
          <w:bCs/>
          <w:sz w:val="16"/>
          <w:szCs w:val="16"/>
        </w:rPr>
        <w:t>Постановление</w:t>
      </w:r>
      <w:r w:rsidR="00D1756B" w:rsidRPr="00756735">
        <w:rPr>
          <w:color w:val="000000"/>
          <w:sz w:val="16"/>
          <w:szCs w:val="16"/>
        </w:rPr>
        <w:t xml:space="preserve"> от</w:t>
      </w:r>
      <w:r w:rsidR="00625C14" w:rsidRPr="00756735">
        <w:rPr>
          <w:color w:val="000000"/>
          <w:sz w:val="16"/>
          <w:szCs w:val="16"/>
        </w:rPr>
        <w:t xml:space="preserve"> 27.06.2019 № 587 </w:t>
      </w:r>
      <w:r w:rsidR="00625C14" w:rsidRPr="00756735">
        <w:rPr>
          <w:sz w:val="16"/>
          <w:szCs w:val="16"/>
        </w:rPr>
        <w:t>О внесении изменений в постановление Администрации Любытинского муниципального района от 20.12.2018 № 1221</w:t>
      </w:r>
    </w:p>
    <w:p w:rsidR="00F55B3E" w:rsidRPr="00756735" w:rsidRDefault="0050617D" w:rsidP="00756735">
      <w:pPr>
        <w:pStyle w:val="a3"/>
        <w:numPr>
          <w:ilvl w:val="0"/>
          <w:numId w:val="5"/>
        </w:numPr>
        <w:rPr>
          <w:sz w:val="16"/>
          <w:szCs w:val="16"/>
        </w:rPr>
      </w:pPr>
      <w:r w:rsidRPr="00756735">
        <w:rPr>
          <w:bCs/>
          <w:sz w:val="16"/>
          <w:szCs w:val="16"/>
        </w:rPr>
        <w:t xml:space="preserve">Постановление </w:t>
      </w:r>
      <w:r w:rsidR="00BF549D" w:rsidRPr="00756735">
        <w:rPr>
          <w:color w:val="000000"/>
          <w:sz w:val="16"/>
          <w:szCs w:val="16"/>
        </w:rPr>
        <w:t xml:space="preserve">от </w:t>
      </w:r>
      <w:r w:rsidR="00625C14" w:rsidRPr="00756735">
        <w:rPr>
          <w:color w:val="000000"/>
          <w:sz w:val="16"/>
          <w:szCs w:val="16"/>
        </w:rPr>
        <w:t>28.06.2019 № 593</w:t>
      </w:r>
      <w:r w:rsidR="00F55B3E" w:rsidRPr="00756735">
        <w:rPr>
          <w:color w:val="000000"/>
          <w:sz w:val="16"/>
          <w:szCs w:val="16"/>
        </w:rPr>
        <w:t xml:space="preserve"> </w:t>
      </w:r>
      <w:r w:rsidR="00F55B3E" w:rsidRPr="00756735">
        <w:rPr>
          <w:sz w:val="16"/>
          <w:szCs w:val="16"/>
        </w:rPr>
        <w:t xml:space="preserve">О внесении изменений в муниципальную программу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 </w:t>
      </w:r>
    </w:p>
    <w:p w:rsidR="00D1756B" w:rsidRPr="00756735" w:rsidRDefault="00F55B3E" w:rsidP="00756735">
      <w:pPr>
        <w:pStyle w:val="a3"/>
        <w:numPr>
          <w:ilvl w:val="0"/>
          <w:numId w:val="5"/>
        </w:numPr>
        <w:jc w:val="both"/>
        <w:rPr>
          <w:bCs/>
          <w:color w:val="000000"/>
          <w:sz w:val="16"/>
          <w:szCs w:val="16"/>
        </w:rPr>
      </w:pPr>
      <w:r w:rsidRPr="00756735">
        <w:rPr>
          <w:sz w:val="16"/>
          <w:szCs w:val="16"/>
        </w:rPr>
        <w:t xml:space="preserve">Постановление от </w:t>
      </w:r>
      <w:r w:rsidRPr="00756735">
        <w:rPr>
          <w:color w:val="000000"/>
          <w:sz w:val="16"/>
          <w:szCs w:val="16"/>
        </w:rPr>
        <w:t xml:space="preserve">28.06.2019 № 594 </w:t>
      </w:r>
      <w:r w:rsidRPr="00756735">
        <w:rPr>
          <w:bCs/>
          <w:sz w:val="16"/>
          <w:szCs w:val="16"/>
        </w:rPr>
        <w:t>О внесении изменений в Перечень муниципальных услуг, не включенных в общероссийские базовые (отраслевые) перечни (классификаторы) государственных и муниципальных услуг, и работ, оказываемых муниципальными учреждениями Любытинского муниципального района</w:t>
      </w:r>
    </w:p>
    <w:p w:rsidR="00D1756B" w:rsidRPr="00756735" w:rsidRDefault="006C6E89" w:rsidP="00756735">
      <w:pPr>
        <w:pStyle w:val="a3"/>
        <w:numPr>
          <w:ilvl w:val="0"/>
          <w:numId w:val="5"/>
        </w:numPr>
        <w:jc w:val="both"/>
        <w:rPr>
          <w:bCs/>
          <w:color w:val="000000"/>
          <w:sz w:val="16"/>
          <w:szCs w:val="16"/>
        </w:rPr>
      </w:pPr>
      <w:r w:rsidRPr="00756735">
        <w:rPr>
          <w:bCs/>
          <w:sz w:val="16"/>
          <w:szCs w:val="16"/>
        </w:rPr>
        <w:t xml:space="preserve">Решение от </w:t>
      </w:r>
      <w:r w:rsidR="00D1756B" w:rsidRPr="00756735">
        <w:rPr>
          <w:bCs/>
          <w:color w:val="000000"/>
          <w:sz w:val="16"/>
          <w:szCs w:val="16"/>
        </w:rPr>
        <w:t xml:space="preserve">05.07.2019 № 301 </w:t>
      </w:r>
      <w:r w:rsidR="00D1756B" w:rsidRPr="00756735">
        <w:rPr>
          <w:color w:val="000000"/>
          <w:sz w:val="16"/>
          <w:szCs w:val="16"/>
        </w:rPr>
        <w:t>О внесении изменений в решение Думы Любытинского муниципального района «О бюджете Любытинского муниципального района на 2019 год и на плановый период 2020 и 2021 годов»</w:t>
      </w:r>
    </w:p>
    <w:p w:rsidR="00D1756B" w:rsidRPr="00756735" w:rsidRDefault="006C6E89" w:rsidP="00756735">
      <w:pPr>
        <w:pStyle w:val="a3"/>
        <w:numPr>
          <w:ilvl w:val="0"/>
          <w:numId w:val="5"/>
        </w:numPr>
        <w:jc w:val="both"/>
        <w:rPr>
          <w:bCs/>
          <w:color w:val="000000"/>
          <w:sz w:val="16"/>
          <w:szCs w:val="16"/>
        </w:rPr>
      </w:pPr>
      <w:r w:rsidRPr="00756735">
        <w:rPr>
          <w:bCs/>
          <w:sz w:val="16"/>
          <w:szCs w:val="16"/>
        </w:rPr>
        <w:t xml:space="preserve">Решение от </w:t>
      </w:r>
      <w:r w:rsidR="00D1756B" w:rsidRPr="00756735">
        <w:rPr>
          <w:bCs/>
          <w:color w:val="000000"/>
          <w:sz w:val="16"/>
          <w:szCs w:val="16"/>
        </w:rPr>
        <w:t xml:space="preserve">05.07.2019 № 302 </w:t>
      </w:r>
      <w:r w:rsidR="00D1756B" w:rsidRPr="00756735">
        <w:rPr>
          <w:sz w:val="16"/>
          <w:szCs w:val="16"/>
        </w:rPr>
        <w:t>О Порядке предоставления  иных межбюджетных трансфертов бюджету Неболчского сельского поселения из бюджета Любытинского муниципального района на реализацию мероприятий муниципальных программ в области водоснабжения и водоотведения в рамках подпрограммы "Развитие инфраструктуры водоснабжения и водоотведения населенных пунктов Новгородской области" государственной программы Новгородской области "Улучшение жилищных условий граждан и повышение качества жилищно-коммунальных услуг в Новгородской области на 2014-2018 годы и на период до 2021 года" на 2019</w:t>
      </w:r>
    </w:p>
    <w:p w:rsidR="000108E3" w:rsidRPr="00756735" w:rsidRDefault="006C6E89" w:rsidP="00756735">
      <w:pPr>
        <w:pStyle w:val="a3"/>
        <w:numPr>
          <w:ilvl w:val="0"/>
          <w:numId w:val="5"/>
        </w:numPr>
        <w:jc w:val="both"/>
        <w:rPr>
          <w:bCs/>
          <w:color w:val="000000"/>
          <w:sz w:val="16"/>
          <w:szCs w:val="16"/>
        </w:rPr>
      </w:pPr>
      <w:r w:rsidRPr="00756735">
        <w:rPr>
          <w:bCs/>
          <w:sz w:val="16"/>
          <w:szCs w:val="16"/>
        </w:rPr>
        <w:t>Решение от</w:t>
      </w:r>
      <w:r w:rsidR="00D1756B" w:rsidRPr="00756735">
        <w:rPr>
          <w:bCs/>
          <w:sz w:val="16"/>
          <w:szCs w:val="16"/>
        </w:rPr>
        <w:t xml:space="preserve"> </w:t>
      </w:r>
      <w:r w:rsidR="00D1756B" w:rsidRPr="00756735">
        <w:rPr>
          <w:bCs/>
          <w:color w:val="000000"/>
          <w:sz w:val="16"/>
          <w:szCs w:val="16"/>
        </w:rPr>
        <w:t xml:space="preserve">05.07.2019 № 303 </w:t>
      </w:r>
      <w:r w:rsidR="00D1756B" w:rsidRPr="00756735">
        <w:rPr>
          <w:sz w:val="16"/>
          <w:szCs w:val="16"/>
        </w:rPr>
        <w:t>О внесении изменений и дополнений в Устав Любытинского муниципального района</w:t>
      </w:r>
    </w:p>
    <w:p w:rsidR="000108E3" w:rsidRPr="00756735" w:rsidRDefault="006C6E89" w:rsidP="00756735">
      <w:pPr>
        <w:pStyle w:val="a3"/>
        <w:numPr>
          <w:ilvl w:val="0"/>
          <w:numId w:val="5"/>
        </w:numPr>
        <w:jc w:val="both"/>
        <w:rPr>
          <w:bCs/>
          <w:color w:val="000000"/>
          <w:sz w:val="16"/>
          <w:szCs w:val="16"/>
        </w:rPr>
      </w:pPr>
      <w:r w:rsidRPr="00756735">
        <w:rPr>
          <w:bCs/>
          <w:sz w:val="16"/>
          <w:szCs w:val="16"/>
        </w:rPr>
        <w:t xml:space="preserve">Решение от </w:t>
      </w:r>
      <w:r w:rsidR="000108E3" w:rsidRPr="00756735">
        <w:rPr>
          <w:bCs/>
          <w:color w:val="000000"/>
          <w:sz w:val="16"/>
          <w:szCs w:val="16"/>
        </w:rPr>
        <w:t xml:space="preserve">05.07.2019 № 304 </w:t>
      </w:r>
      <w:r w:rsidR="000108E3" w:rsidRPr="00756735">
        <w:rPr>
          <w:sz w:val="16"/>
          <w:szCs w:val="16"/>
        </w:rPr>
        <w:t>О внесении изменений структуры Администрации Любытинского муниципального района</w:t>
      </w:r>
    </w:p>
    <w:p w:rsidR="00A670F8" w:rsidRPr="00756735" w:rsidRDefault="00A670F8" w:rsidP="00756735">
      <w:pPr>
        <w:rPr>
          <w:sz w:val="16"/>
          <w:szCs w:val="16"/>
        </w:rPr>
      </w:pPr>
    </w:p>
    <w:p w:rsidR="00696065" w:rsidRPr="00756735" w:rsidRDefault="00696065" w:rsidP="00756735">
      <w:pPr>
        <w:rPr>
          <w:sz w:val="16"/>
          <w:szCs w:val="16"/>
        </w:rPr>
      </w:pPr>
    </w:p>
    <w:p w:rsidR="00696065" w:rsidRPr="00756735" w:rsidRDefault="00696065" w:rsidP="00756735">
      <w:pPr>
        <w:rPr>
          <w:sz w:val="16"/>
          <w:szCs w:val="16"/>
        </w:rPr>
      </w:pPr>
    </w:p>
    <w:p w:rsidR="00696065" w:rsidRPr="00756735" w:rsidRDefault="00696065" w:rsidP="00756735">
      <w:pPr>
        <w:rPr>
          <w:sz w:val="16"/>
          <w:szCs w:val="16"/>
        </w:rPr>
      </w:pPr>
    </w:p>
    <w:p w:rsidR="00696065" w:rsidRPr="00756735" w:rsidRDefault="00696065" w:rsidP="00756735">
      <w:pPr>
        <w:rPr>
          <w:sz w:val="16"/>
          <w:szCs w:val="16"/>
        </w:rPr>
      </w:pPr>
    </w:p>
    <w:p w:rsidR="00696065" w:rsidRPr="00756735" w:rsidRDefault="00696065" w:rsidP="00756735">
      <w:pPr>
        <w:rPr>
          <w:sz w:val="16"/>
          <w:szCs w:val="16"/>
        </w:rPr>
      </w:pPr>
    </w:p>
    <w:p w:rsidR="00696065" w:rsidRPr="00756735" w:rsidRDefault="00696065" w:rsidP="00756735">
      <w:pPr>
        <w:rPr>
          <w:sz w:val="16"/>
          <w:szCs w:val="16"/>
        </w:rPr>
      </w:pPr>
    </w:p>
    <w:p w:rsidR="00696065" w:rsidRPr="00756735" w:rsidRDefault="00696065" w:rsidP="00756735">
      <w:pPr>
        <w:rPr>
          <w:sz w:val="16"/>
          <w:szCs w:val="16"/>
        </w:rPr>
      </w:pPr>
    </w:p>
    <w:p w:rsidR="00696065" w:rsidRPr="00756735" w:rsidRDefault="00696065" w:rsidP="00756735">
      <w:pPr>
        <w:rPr>
          <w:sz w:val="16"/>
          <w:szCs w:val="16"/>
        </w:rPr>
      </w:pPr>
    </w:p>
    <w:p w:rsidR="00696065" w:rsidRPr="00756735" w:rsidRDefault="00696065" w:rsidP="00756735">
      <w:pPr>
        <w:rPr>
          <w:sz w:val="16"/>
          <w:szCs w:val="16"/>
        </w:rPr>
      </w:pPr>
    </w:p>
    <w:p w:rsidR="00696065" w:rsidRPr="00756735" w:rsidRDefault="00696065" w:rsidP="00756735">
      <w:pPr>
        <w:rPr>
          <w:sz w:val="16"/>
          <w:szCs w:val="16"/>
        </w:rPr>
      </w:pPr>
    </w:p>
    <w:p w:rsidR="00172AED" w:rsidRPr="00756735" w:rsidRDefault="00172AED" w:rsidP="00756735">
      <w:pPr>
        <w:rPr>
          <w:sz w:val="16"/>
          <w:szCs w:val="16"/>
        </w:rPr>
      </w:pPr>
    </w:p>
    <w:p w:rsidR="00172AED" w:rsidRPr="00756735" w:rsidRDefault="00172AED" w:rsidP="00756735">
      <w:pPr>
        <w:rPr>
          <w:sz w:val="16"/>
          <w:szCs w:val="16"/>
        </w:rPr>
      </w:pPr>
    </w:p>
    <w:p w:rsidR="00172AED" w:rsidRPr="00756735" w:rsidRDefault="00172AED" w:rsidP="00756735">
      <w:pPr>
        <w:rPr>
          <w:sz w:val="16"/>
          <w:szCs w:val="16"/>
        </w:rPr>
      </w:pPr>
    </w:p>
    <w:p w:rsidR="00A670F8" w:rsidRPr="00756735" w:rsidRDefault="00A670F8" w:rsidP="00756735">
      <w:pPr>
        <w:rPr>
          <w:sz w:val="16"/>
          <w:szCs w:val="16"/>
        </w:rPr>
      </w:pPr>
    </w:p>
    <w:p w:rsidR="00172AED" w:rsidRPr="00756735" w:rsidRDefault="00172AED" w:rsidP="00756735">
      <w:pPr>
        <w:rPr>
          <w:sz w:val="16"/>
          <w:szCs w:val="16"/>
        </w:rPr>
      </w:pPr>
    </w:p>
    <w:p w:rsidR="00172AED" w:rsidRPr="00756735" w:rsidRDefault="00172AED" w:rsidP="00756735">
      <w:pPr>
        <w:rPr>
          <w:sz w:val="16"/>
          <w:szCs w:val="16"/>
        </w:rPr>
      </w:pPr>
    </w:p>
    <w:p w:rsidR="00172AED" w:rsidRPr="00756735" w:rsidRDefault="00172AED" w:rsidP="00756735">
      <w:pPr>
        <w:rPr>
          <w:sz w:val="16"/>
          <w:szCs w:val="16"/>
        </w:rPr>
      </w:pPr>
    </w:p>
    <w:p w:rsidR="00172AED" w:rsidRPr="00756735" w:rsidRDefault="00172AED" w:rsidP="00756735">
      <w:pPr>
        <w:rPr>
          <w:sz w:val="16"/>
          <w:szCs w:val="16"/>
        </w:rPr>
      </w:pPr>
    </w:p>
    <w:p w:rsidR="00172AED" w:rsidRPr="00756735" w:rsidRDefault="00172AED" w:rsidP="00756735">
      <w:pPr>
        <w:rPr>
          <w:sz w:val="16"/>
          <w:szCs w:val="16"/>
        </w:rPr>
      </w:pPr>
    </w:p>
    <w:p w:rsidR="00172AED" w:rsidRPr="00756735" w:rsidRDefault="00172AED" w:rsidP="00756735">
      <w:pPr>
        <w:rPr>
          <w:sz w:val="16"/>
          <w:szCs w:val="16"/>
        </w:rPr>
      </w:pPr>
    </w:p>
    <w:p w:rsidR="00172AED" w:rsidRPr="00756735" w:rsidRDefault="00172AED" w:rsidP="00756735">
      <w:pPr>
        <w:rPr>
          <w:sz w:val="16"/>
          <w:szCs w:val="16"/>
        </w:rPr>
      </w:pPr>
    </w:p>
    <w:p w:rsidR="00D61BC2" w:rsidRPr="00756735" w:rsidRDefault="007248E7" w:rsidP="00756735">
      <w:pPr>
        <w:rPr>
          <w:sz w:val="16"/>
          <w:szCs w:val="16"/>
        </w:rPr>
      </w:pPr>
      <w:r w:rsidRPr="00756735">
        <w:rPr>
          <w:sz w:val="16"/>
          <w:szCs w:val="16"/>
        </w:rPr>
        <w:t>Администрация Любытинского муниципального района проводит общественные слушания по вопросу обсуждения материалов, обосновывающих лимиты и квоты добычи охотничьих ресурсов в период с 1 августа 2019 года до 1 августа 2020 года на территории Новгородской области, за исключением особо охраняемых природных территорий федерального значения. Общественные слушания данных матери</w:t>
      </w:r>
      <w:r w:rsidR="00B56BBB" w:rsidRPr="00756735">
        <w:rPr>
          <w:sz w:val="16"/>
          <w:szCs w:val="16"/>
        </w:rPr>
        <w:t>алов будут проводиться 08 июл</w:t>
      </w:r>
      <w:r w:rsidR="00B94307" w:rsidRPr="00756735">
        <w:rPr>
          <w:sz w:val="16"/>
          <w:szCs w:val="16"/>
        </w:rPr>
        <w:t>я</w:t>
      </w:r>
      <w:r w:rsidRPr="00756735">
        <w:rPr>
          <w:sz w:val="16"/>
          <w:szCs w:val="16"/>
        </w:rPr>
        <w:t xml:space="preserve"> 2019 года в 10 часов по адресу: </w:t>
      </w:r>
      <w:proofErr w:type="spellStart"/>
      <w:r w:rsidRPr="00756735">
        <w:rPr>
          <w:sz w:val="16"/>
          <w:szCs w:val="16"/>
        </w:rPr>
        <w:t>г.Великий</w:t>
      </w:r>
      <w:proofErr w:type="spellEnd"/>
      <w:r w:rsidRPr="00756735">
        <w:rPr>
          <w:sz w:val="16"/>
          <w:szCs w:val="16"/>
        </w:rPr>
        <w:t xml:space="preserve"> Новгород, </w:t>
      </w:r>
      <w:proofErr w:type="spellStart"/>
      <w:r w:rsidRPr="00756735">
        <w:rPr>
          <w:sz w:val="16"/>
          <w:szCs w:val="16"/>
        </w:rPr>
        <w:t>ул.Б.Московская</w:t>
      </w:r>
      <w:proofErr w:type="spellEnd"/>
      <w:r w:rsidRPr="00756735">
        <w:rPr>
          <w:sz w:val="16"/>
          <w:szCs w:val="16"/>
        </w:rPr>
        <w:t>, д.24, к.201 конференц-зал</w:t>
      </w:r>
    </w:p>
    <w:p w:rsidR="00315ECA" w:rsidRPr="00756735" w:rsidRDefault="00315ECA" w:rsidP="008116D0">
      <w:pPr>
        <w:pStyle w:val="8"/>
        <w:ind w:right="-58"/>
        <w:jc w:val="center"/>
        <w:rPr>
          <w:rFonts w:ascii="Times New Roman" w:hAnsi="Times New Roman" w:cs="Times New Roman"/>
          <w:color w:val="000000"/>
          <w:sz w:val="16"/>
          <w:szCs w:val="16"/>
        </w:rPr>
      </w:pPr>
      <w:r w:rsidRPr="00756735">
        <w:rPr>
          <w:rFonts w:ascii="Times New Roman" w:hAnsi="Times New Roman" w:cs="Times New Roman"/>
          <w:color w:val="000000"/>
          <w:sz w:val="16"/>
          <w:szCs w:val="16"/>
        </w:rPr>
        <w:t>Администрация Любытинского муниципального района</w:t>
      </w:r>
    </w:p>
    <w:p w:rsidR="00315ECA" w:rsidRPr="00756735" w:rsidRDefault="00315ECA" w:rsidP="00756735">
      <w:pPr>
        <w:ind w:right="-58"/>
        <w:jc w:val="center"/>
        <w:rPr>
          <w:b/>
          <w:color w:val="000000"/>
          <w:sz w:val="16"/>
          <w:szCs w:val="16"/>
        </w:rPr>
      </w:pPr>
      <w:r w:rsidRPr="00756735">
        <w:rPr>
          <w:b/>
          <w:color w:val="000000"/>
          <w:sz w:val="16"/>
          <w:szCs w:val="16"/>
        </w:rPr>
        <w:t>П О С Т А Н О В Л Е Н И Е</w:t>
      </w:r>
    </w:p>
    <w:p w:rsidR="00315ECA" w:rsidRPr="00756735" w:rsidRDefault="00315ECA" w:rsidP="00756735">
      <w:pPr>
        <w:ind w:right="-2"/>
        <w:jc w:val="center"/>
        <w:rPr>
          <w:color w:val="000000"/>
          <w:sz w:val="16"/>
          <w:szCs w:val="16"/>
        </w:rPr>
      </w:pPr>
      <w:r w:rsidRPr="00756735">
        <w:rPr>
          <w:color w:val="000000"/>
          <w:sz w:val="16"/>
          <w:szCs w:val="16"/>
        </w:rPr>
        <w:t xml:space="preserve">от 30.04.2019 № 401 </w:t>
      </w:r>
    </w:p>
    <w:p w:rsidR="00315ECA" w:rsidRPr="00756735" w:rsidRDefault="00315ECA" w:rsidP="00756735">
      <w:pPr>
        <w:ind w:right="-2"/>
        <w:jc w:val="center"/>
        <w:rPr>
          <w:color w:val="000000"/>
          <w:sz w:val="16"/>
          <w:szCs w:val="16"/>
        </w:rPr>
      </w:pPr>
      <w:r w:rsidRPr="00756735">
        <w:rPr>
          <w:sz w:val="16"/>
          <w:szCs w:val="16"/>
        </w:rPr>
        <w:t>р.п.Любытино</w:t>
      </w:r>
    </w:p>
    <w:p w:rsidR="00315ECA" w:rsidRPr="00756735" w:rsidRDefault="00315ECA" w:rsidP="00756735">
      <w:pPr>
        <w:jc w:val="center"/>
        <w:rPr>
          <w:b/>
          <w:sz w:val="16"/>
          <w:szCs w:val="16"/>
        </w:rPr>
      </w:pPr>
      <w:r w:rsidRPr="00756735">
        <w:rPr>
          <w:b/>
          <w:sz w:val="16"/>
          <w:szCs w:val="16"/>
        </w:rPr>
        <w:t>О внесении изменений в муниципальную программу Любытинского муниципального района «Улучшение жилищных условий граждан и пов</w:t>
      </w:r>
      <w:r w:rsidRPr="00756735">
        <w:rPr>
          <w:b/>
          <w:sz w:val="16"/>
          <w:szCs w:val="16"/>
        </w:rPr>
        <w:t>ы</w:t>
      </w:r>
      <w:r w:rsidRPr="00756735">
        <w:rPr>
          <w:b/>
          <w:sz w:val="16"/>
          <w:szCs w:val="16"/>
        </w:rPr>
        <w:t>шение качества жилищно-коммунальных услуг в Любытинском мун</w:t>
      </w:r>
      <w:r w:rsidRPr="00756735">
        <w:rPr>
          <w:b/>
          <w:sz w:val="16"/>
          <w:szCs w:val="16"/>
        </w:rPr>
        <w:t>и</w:t>
      </w:r>
      <w:r w:rsidRPr="00756735">
        <w:rPr>
          <w:b/>
          <w:sz w:val="16"/>
          <w:szCs w:val="16"/>
        </w:rPr>
        <w:t>ципальном районе на 2017-2022 годы»</w:t>
      </w:r>
    </w:p>
    <w:p w:rsidR="00315ECA" w:rsidRPr="00756735" w:rsidRDefault="00315ECA" w:rsidP="00756735">
      <w:pPr>
        <w:ind w:firstLine="720"/>
        <w:jc w:val="both"/>
        <w:rPr>
          <w:rStyle w:val="s2"/>
          <w:color w:val="000000"/>
          <w:sz w:val="16"/>
          <w:szCs w:val="16"/>
          <w:shd w:val="clear" w:color="auto" w:fill="FFFFFF"/>
        </w:rPr>
      </w:pPr>
      <w:r w:rsidRPr="00756735">
        <w:rPr>
          <w:color w:val="000000"/>
          <w:sz w:val="16"/>
          <w:szCs w:val="16"/>
          <w:shd w:val="clear" w:color="auto" w:fill="FFFFFF"/>
        </w:rPr>
        <w:t xml:space="preserve">Администрация Любытинского муниципального района </w:t>
      </w:r>
      <w:r w:rsidRPr="00756735">
        <w:rPr>
          <w:rStyle w:val="s2"/>
          <w:b/>
          <w:bCs/>
          <w:color w:val="000000"/>
          <w:sz w:val="16"/>
          <w:szCs w:val="16"/>
          <w:shd w:val="clear" w:color="auto" w:fill="FFFFFF"/>
        </w:rPr>
        <w:t>ПОСТАНОВЛЯЕТ:</w:t>
      </w:r>
    </w:p>
    <w:p w:rsidR="00315ECA" w:rsidRPr="00756735" w:rsidRDefault="00315ECA" w:rsidP="00756735">
      <w:pPr>
        <w:autoSpaceDE w:val="0"/>
        <w:ind w:firstLine="709"/>
        <w:jc w:val="both"/>
        <w:rPr>
          <w:sz w:val="16"/>
          <w:szCs w:val="16"/>
        </w:rPr>
      </w:pPr>
      <w:r w:rsidRPr="00756735">
        <w:rPr>
          <w:sz w:val="16"/>
          <w:szCs w:val="16"/>
        </w:rPr>
        <w:t>1. Внести изменения в муниципальную программу Любытинского м</w:t>
      </w:r>
      <w:r w:rsidRPr="00756735">
        <w:rPr>
          <w:sz w:val="16"/>
          <w:szCs w:val="16"/>
        </w:rPr>
        <w:t>у</w:t>
      </w:r>
      <w:r w:rsidRPr="00756735">
        <w:rPr>
          <w:sz w:val="16"/>
          <w:szCs w:val="16"/>
        </w:rPr>
        <w:t>ниципального района «Улучшение жилищных условий граждан и пов</w:t>
      </w:r>
      <w:r w:rsidRPr="00756735">
        <w:rPr>
          <w:sz w:val="16"/>
          <w:szCs w:val="16"/>
        </w:rPr>
        <w:t>ы</w:t>
      </w:r>
      <w:r w:rsidRPr="00756735">
        <w:rPr>
          <w:sz w:val="16"/>
          <w:szCs w:val="16"/>
        </w:rPr>
        <w:t>шение качества жилищно-коммунальных услуг в Любытинском муниципальном районе на 2017-2022 годы», утвержденную постановлением Администрации муниципального района от 27.01.2017 № 66 (с изменения от 09.10.2017 № 1083, от 29.12.2017 № 1404, от 04.12.2018 № 1110, от 29.12.2018 № 1278) (далее - муниципальная пр</w:t>
      </w:r>
      <w:r w:rsidRPr="00756735">
        <w:rPr>
          <w:sz w:val="16"/>
          <w:szCs w:val="16"/>
        </w:rPr>
        <w:t>о</w:t>
      </w:r>
      <w:r w:rsidRPr="00756735">
        <w:rPr>
          <w:sz w:val="16"/>
          <w:szCs w:val="16"/>
        </w:rPr>
        <w:t>грамма):</w:t>
      </w:r>
    </w:p>
    <w:p w:rsidR="00315ECA" w:rsidRPr="00756735" w:rsidRDefault="00315ECA" w:rsidP="00756735">
      <w:pPr>
        <w:widowControl w:val="0"/>
        <w:autoSpaceDE w:val="0"/>
        <w:autoSpaceDN w:val="0"/>
        <w:adjustRightInd w:val="0"/>
        <w:ind w:firstLine="720"/>
        <w:jc w:val="both"/>
        <w:rPr>
          <w:sz w:val="16"/>
          <w:szCs w:val="16"/>
        </w:rPr>
      </w:pPr>
      <w:r w:rsidRPr="00756735">
        <w:rPr>
          <w:sz w:val="16"/>
          <w:szCs w:val="16"/>
        </w:rPr>
        <w:t>1.1. Изложить пункт 7 «Объемы и источники финансирования мун</w:t>
      </w:r>
      <w:r w:rsidRPr="00756735">
        <w:rPr>
          <w:sz w:val="16"/>
          <w:szCs w:val="16"/>
        </w:rPr>
        <w:t>и</w:t>
      </w:r>
      <w:r w:rsidRPr="00756735">
        <w:rPr>
          <w:sz w:val="16"/>
          <w:szCs w:val="16"/>
        </w:rPr>
        <w:t xml:space="preserve">ципальной программы в целом и по годам реализации (тыс. руб.)» Паспорта муниципальной программы </w:t>
      </w:r>
      <w:r w:rsidRPr="00756735">
        <w:rPr>
          <w:bCs/>
          <w:sz w:val="16"/>
          <w:szCs w:val="16"/>
        </w:rPr>
        <w:t>«Улучшение жилищных условий граждан и п</w:t>
      </w:r>
      <w:r w:rsidRPr="00756735">
        <w:rPr>
          <w:bCs/>
          <w:sz w:val="16"/>
          <w:szCs w:val="16"/>
        </w:rPr>
        <w:t>о</w:t>
      </w:r>
      <w:r w:rsidRPr="00756735">
        <w:rPr>
          <w:bCs/>
          <w:sz w:val="16"/>
          <w:szCs w:val="16"/>
        </w:rPr>
        <w:t xml:space="preserve">вышение качества жилищно-коммунальных </w:t>
      </w:r>
      <w:r w:rsidRPr="00756735">
        <w:rPr>
          <w:bCs/>
          <w:spacing w:val="-2"/>
          <w:sz w:val="16"/>
          <w:szCs w:val="16"/>
        </w:rPr>
        <w:t>услуг в Любытинском муниц</w:t>
      </w:r>
      <w:r w:rsidRPr="00756735">
        <w:rPr>
          <w:bCs/>
          <w:spacing w:val="-2"/>
          <w:sz w:val="16"/>
          <w:szCs w:val="16"/>
        </w:rPr>
        <w:t>и</w:t>
      </w:r>
      <w:r w:rsidRPr="00756735">
        <w:rPr>
          <w:bCs/>
          <w:spacing w:val="-2"/>
          <w:sz w:val="16"/>
          <w:szCs w:val="16"/>
        </w:rPr>
        <w:t>пальном ра</w:t>
      </w:r>
      <w:r w:rsidRPr="00756735">
        <w:rPr>
          <w:bCs/>
          <w:spacing w:val="-2"/>
          <w:sz w:val="16"/>
          <w:szCs w:val="16"/>
        </w:rPr>
        <w:t>й</w:t>
      </w:r>
      <w:r w:rsidRPr="00756735">
        <w:rPr>
          <w:bCs/>
          <w:spacing w:val="-2"/>
          <w:sz w:val="16"/>
          <w:szCs w:val="16"/>
        </w:rPr>
        <w:t>оне на 2017-2022 годы»</w:t>
      </w:r>
      <w:r w:rsidRPr="00756735">
        <w:rPr>
          <w:sz w:val="16"/>
          <w:szCs w:val="16"/>
        </w:rPr>
        <w:t>, согласно приложению 1;</w:t>
      </w:r>
    </w:p>
    <w:p w:rsidR="00315ECA" w:rsidRPr="00756735" w:rsidRDefault="00315ECA" w:rsidP="00756735">
      <w:pPr>
        <w:widowControl w:val="0"/>
        <w:autoSpaceDE w:val="0"/>
        <w:autoSpaceDN w:val="0"/>
        <w:adjustRightInd w:val="0"/>
        <w:ind w:firstLine="720"/>
        <w:jc w:val="both"/>
        <w:rPr>
          <w:sz w:val="16"/>
          <w:szCs w:val="16"/>
        </w:rPr>
      </w:pPr>
      <w:r w:rsidRPr="00756735">
        <w:rPr>
          <w:sz w:val="16"/>
          <w:szCs w:val="16"/>
        </w:rPr>
        <w:t xml:space="preserve"> 1.2. Изложить раздел </w:t>
      </w:r>
      <w:r w:rsidRPr="00756735">
        <w:rPr>
          <w:sz w:val="16"/>
          <w:szCs w:val="16"/>
          <w:lang w:val="en-US"/>
        </w:rPr>
        <w:t>IV</w:t>
      </w:r>
      <w:r w:rsidRPr="00756735">
        <w:rPr>
          <w:sz w:val="16"/>
          <w:szCs w:val="16"/>
        </w:rPr>
        <w:t xml:space="preserve"> «Мероприятия муниципальной программы» </w:t>
      </w:r>
      <w:r w:rsidRPr="00756735">
        <w:rPr>
          <w:bCs/>
          <w:sz w:val="16"/>
          <w:szCs w:val="16"/>
        </w:rPr>
        <w:t>«Улучшение жилищных условий граждан и пов</w:t>
      </w:r>
      <w:r w:rsidRPr="00756735">
        <w:rPr>
          <w:bCs/>
          <w:sz w:val="16"/>
          <w:szCs w:val="16"/>
        </w:rPr>
        <w:t>ы</w:t>
      </w:r>
      <w:r w:rsidRPr="00756735">
        <w:rPr>
          <w:bCs/>
          <w:sz w:val="16"/>
          <w:szCs w:val="16"/>
        </w:rPr>
        <w:t>шение качества жилищно-коммунальных услуг в Любытинском муниципальном районе на 2017-2022 годы»</w:t>
      </w:r>
      <w:r w:rsidRPr="00756735">
        <w:rPr>
          <w:sz w:val="16"/>
          <w:szCs w:val="16"/>
        </w:rPr>
        <w:t>, согласно пр</w:t>
      </w:r>
      <w:r w:rsidRPr="00756735">
        <w:rPr>
          <w:sz w:val="16"/>
          <w:szCs w:val="16"/>
        </w:rPr>
        <w:t>и</w:t>
      </w:r>
      <w:r w:rsidRPr="00756735">
        <w:rPr>
          <w:sz w:val="16"/>
          <w:szCs w:val="16"/>
        </w:rPr>
        <w:t>ложению 2.</w:t>
      </w:r>
    </w:p>
    <w:p w:rsidR="00315ECA" w:rsidRPr="00756735" w:rsidRDefault="00315ECA" w:rsidP="00756735">
      <w:pPr>
        <w:tabs>
          <w:tab w:val="left" w:pos="0"/>
        </w:tabs>
        <w:jc w:val="both"/>
        <w:rPr>
          <w:sz w:val="16"/>
          <w:szCs w:val="16"/>
        </w:rPr>
      </w:pPr>
      <w:r w:rsidRPr="00756735">
        <w:rPr>
          <w:sz w:val="16"/>
          <w:szCs w:val="16"/>
        </w:rPr>
        <w:tab/>
        <w:t>2.  Изложить пункт 4 «Объемы и источники финансирования муниц</w:t>
      </w:r>
      <w:r w:rsidRPr="00756735">
        <w:rPr>
          <w:sz w:val="16"/>
          <w:szCs w:val="16"/>
        </w:rPr>
        <w:t>и</w:t>
      </w:r>
      <w:r w:rsidRPr="00756735">
        <w:rPr>
          <w:sz w:val="16"/>
          <w:szCs w:val="16"/>
        </w:rPr>
        <w:t xml:space="preserve">пальной подпрограммы в целом и по годам реализации (тыс. руб.)» раздела </w:t>
      </w:r>
      <w:r w:rsidRPr="00756735">
        <w:rPr>
          <w:sz w:val="16"/>
          <w:szCs w:val="16"/>
          <w:lang w:val="en-US"/>
        </w:rPr>
        <w:t>V</w:t>
      </w:r>
      <w:r w:rsidRPr="00756735">
        <w:rPr>
          <w:sz w:val="16"/>
          <w:szCs w:val="16"/>
        </w:rPr>
        <w:t xml:space="preserve"> подпр</w:t>
      </w:r>
      <w:r w:rsidRPr="00756735">
        <w:rPr>
          <w:sz w:val="16"/>
          <w:szCs w:val="16"/>
        </w:rPr>
        <w:t>о</w:t>
      </w:r>
      <w:r w:rsidRPr="00756735">
        <w:rPr>
          <w:sz w:val="16"/>
          <w:szCs w:val="16"/>
        </w:rPr>
        <w:t xml:space="preserve">граммы </w:t>
      </w:r>
      <w:r w:rsidRPr="00756735">
        <w:rPr>
          <w:bCs/>
          <w:sz w:val="16"/>
          <w:szCs w:val="16"/>
        </w:rPr>
        <w:t xml:space="preserve">«Газификация Любытинского муниципального района в 2017-2022 годах», </w:t>
      </w:r>
      <w:r w:rsidRPr="00756735">
        <w:rPr>
          <w:sz w:val="16"/>
          <w:szCs w:val="16"/>
        </w:rPr>
        <w:t>с</w:t>
      </w:r>
      <w:r w:rsidRPr="00756735">
        <w:rPr>
          <w:sz w:val="16"/>
          <w:szCs w:val="16"/>
        </w:rPr>
        <w:t>о</w:t>
      </w:r>
      <w:r w:rsidRPr="00756735">
        <w:rPr>
          <w:sz w:val="16"/>
          <w:szCs w:val="16"/>
        </w:rPr>
        <w:t>гласно приложению 3;</w:t>
      </w:r>
    </w:p>
    <w:p w:rsidR="00315ECA" w:rsidRPr="00756735" w:rsidRDefault="00315ECA" w:rsidP="00756735">
      <w:pPr>
        <w:tabs>
          <w:tab w:val="left" w:pos="0"/>
        </w:tabs>
        <w:jc w:val="both"/>
        <w:rPr>
          <w:sz w:val="16"/>
          <w:szCs w:val="16"/>
        </w:rPr>
      </w:pPr>
      <w:r w:rsidRPr="00756735">
        <w:rPr>
          <w:sz w:val="16"/>
          <w:szCs w:val="16"/>
        </w:rPr>
        <w:tab/>
        <w:t xml:space="preserve">2.1. Изложить </w:t>
      </w:r>
      <w:r w:rsidRPr="00756735">
        <w:rPr>
          <w:bCs/>
          <w:sz w:val="16"/>
          <w:szCs w:val="16"/>
        </w:rPr>
        <w:t>Мероприятия подпрограммы «Газификация Любыти</w:t>
      </w:r>
      <w:r w:rsidRPr="00756735">
        <w:rPr>
          <w:bCs/>
          <w:sz w:val="16"/>
          <w:szCs w:val="16"/>
        </w:rPr>
        <w:t>н</w:t>
      </w:r>
      <w:r w:rsidRPr="00756735">
        <w:rPr>
          <w:bCs/>
          <w:sz w:val="16"/>
          <w:szCs w:val="16"/>
        </w:rPr>
        <w:t xml:space="preserve">ского муниципального района в 2017-2022 годах» Раздела </w:t>
      </w:r>
      <w:r w:rsidRPr="00756735">
        <w:rPr>
          <w:bCs/>
          <w:sz w:val="16"/>
          <w:szCs w:val="16"/>
          <w:lang w:val="en-US"/>
        </w:rPr>
        <w:t>V</w:t>
      </w:r>
      <w:r w:rsidRPr="00756735">
        <w:rPr>
          <w:bCs/>
          <w:sz w:val="16"/>
          <w:szCs w:val="16"/>
        </w:rPr>
        <w:t xml:space="preserve">, </w:t>
      </w:r>
      <w:r w:rsidRPr="00756735">
        <w:rPr>
          <w:sz w:val="16"/>
          <w:szCs w:val="16"/>
        </w:rPr>
        <w:t>согласно пр</w:t>
      </w:r>
      <w:r w:rsidRPr="00756735">
        <w:rPr>
          <w:sz w:val="16"/>
          <w:szCs w:val="16"/>
        </w:rPr>
        <w:t>и</w:t>
      </w:r>
      <w:r w:rsidRPr="00756735">
        <w:rPr>
          <w:sz w:val="16"/>
          <w:szCs w:val="16"/>
        </w:rPr>
        <w:t>ложению 4;</w:t>
      </w:r>
    </w:p>
    <w:p w:rsidR="00315ECA" w:rsidRPr="00756735" w:rsidRDefault="00315ECA" w:rsidP="00756735">
      <w:pPr>
        <w:pStyle w:val="headertexttopleveltextcentertext"/>
        <w:spacing w:before="0" w:beforeAutospacing="0" w:after="0" w:afterAutospacing="0"/>
        <w:ind w:firstLine="720"/>
        <w:jc w:val="both"/>
        <w:rPr>
          <w:sz w:val="16"/>
          <w:szCs w:val="16"/>
        </w:rPr>
      </w:pPr>
      <w:r w:rsidRPr="00756735">
        <w:rPr>
          <w:sz w:val="16"/>
          <w:szCs w:val="16"/>
        </w:rPr>
        <w:t>3. Изложить пункт 4 «Объемы и источники финансирования муниц</w:t>
      </w:r>
      <w:r w:rsidRPr="00756735">
        <w:rPr>
          <w:sz w:val="16"/>
          <w:szCs w:val="16"/>
        </w:rPr>
        <w:t>и</w:t>
      </w:r>
      <w:r w:rsidRPr="00756735">
        <w:rPr>
          <w:sz w:val="16"/>
          <w:szCs w:val="16"/>
        </w:rPr>
        <w:t>пал</w:t>
      </w:r>
      <w:r w:rsidRPr="00756735">
        <w:rPr>
          <w:sz w:val="16"/>
          <w:szCs w:val="16"/>
        </w:rPr>
        <w:t>ь</w:t>
      </w:r>
      <w:r w:rsidRPr="00756735">
        <w:rPr>
          <w:sz w:val="16"/>
          <w:szCs w:val="16"/>
        </w:rPr>
        <w:t xml:space="preserve">ной подпрограммы в целом и по годам реализации (тыс. руб.)» раздела </w:t>
      </w:r>
      <w:r w:rsidRPr="00756735">
        <w:rPr>
          <w:sz w:val="16"/>
          <w:szCs w:val="16"/>
          <w:lang w:val="en-US"/>
        </w:rPr>
        <w:t>VI</w:t>
      </w:r>
      <w:r w:rsidRPr="00756735">
        <w:rPr>
          <w:sz w:val="16"/>
          <w:szCs w:val="16"/>
        </w:rPr>
        <w:t xml:space="preserve"> по</w:t>
      </w:r>
      <w:r w:rsidRPr="00756735">
        <w:rPr>
          <w:sz w:val="16"/>
          <w:szCs w:val="16"/>
        </w:rPr>
        <w:t>д</w:t>
      </w:r>
      <w:r w:rsidRPr="00756735">
        <w:rPr>
          <w:sz w:val="16"/>
          <w:szCs w:val="16"/>
        </w:rPr>
        <w:t>программы «Ремонт и содержание муниципальных жилых помещений в Любытинском муниципальном районе в 2017-2022 годах»</w:t>
      </w:r>
      <w:r w:rsidRPr="00756735">
        <w:rPr>
          <w:bCs/>
          <w:sz w:val="16"/>
          <w:szCs w:val="16"/>
        </w:rPr>
        <w:t xml:space="preserve">, </w:t>
      </w:r>
      <w:r w:rsidRPr="00756735">
        <w:rPr>
          <w:sz w:val="16"/>
          <w:szCs w:val="16"/>
        </w:rPr>
        <w:t>согласно пр</w:t>
      </w:r>
      <w:r w:rsidRPr="00756735">
        <w:rPr>
          <w:sz w:val="16"/>
          <w:szCs w:val="16"/>
        </w:rPr>
        <w:t>и</w:t>
      </w:r>
      <w:r w:rsidRPr="00756735">
        <w:rPr>
          <w:sz w:val="16"/>
          <w:szCs w:val="16"/>
        </w:rPr>
        <w:t>ложению 5;</w:t>
      </w:r>
    </w:p>
    <w:p w:rsidR="00315ECA" w:rsidRPr="00756735" w:rsidRDefault="00315ECA" w:rsidP="00756735">
      <w:pPr>
        <w:pStyle w:val="headertexttopleveltextcentertext"/>
        <w:spacing w:before="0" w:beforeAutospacing="0" w:after="0" w:afterAutospacing="0"/>
        <w:ind w:firstLine="720"/>
        <w:jc w:val="both"/>
        <w:rPr>
          <w:sz w:val="16"/>
          <w:szCs w:val="16"/>
        </w:rPr>
      </w:pPr>
      <w:r w:rsidRPr="00756735">
        <w:rPr>
          <w:sz w:val="16"/>
          <w:szCs w:val="16"/>
        </w:rPr>
        <w:t xml:space="preserve">3.1. Изложить </w:t>
      </w:r>
      <w:r w:rsidRPr="00756735">
        <w:rPr>
          <w:bCs/>
          <w:sz w:val="16"/>
          <w:szCs w:val="16"/>
        </w:rPr>
        <w:t xml:space="preserve">Мероприятия подпрограммы </w:t>
      </w:r>
      <w:r w:rsidRPr="00756735">
        <w:rPr>
          <w:sz w:val="16"/>
          <w:szCs w:val="16"/>
        </w:rPr>
        <w:t>«Ремонт и содержание м</w:t>
      </w:r>
      <w:r w:rsidRPr="00756735">
        <w:rPr>
          <w:sz w:val="16"/>
          <w:szCs w:val="16"/>
        </w:rPr>
        <w:t>у</w:t>
      </w:r>
      <w:r w:rsidRPr="00756735">
        <w:rPr>
          <w:sz w:val="16"/>
          <w:szCs w:val="16"/>
        </w:rPr>
        <w:t>ниципальных жилых помещений в Любыти</w:t>
      </w:r>
      <w:r w:rsidRPr="00756735">
        <w:rPr>
          <w:sz w:val="16"/>
          <w:szCs w:val="16"/>
        </w:rPr>
        <w:t>н</w:t>
      </w:r>
      <w:r w:rsidRPr="00756735">
        <w:rPr>
          <w:sz w:val="16"/>
          <w:szCs w:val="16"/>
        </w:rPr>
        <w:t xml:space="preserve">ском муниципальном районе в 2017-2022 годах» Раздела </w:t>
      </w:r>
      <w:r w:rsidRPr="00756735">
        <w:rPr>
          <w:sz w:val="16"/>
          <w:szCs w:val="16"/>
          <w:lang w:val="en-US"/>
        </w:rPr>
        <w:t>VI</w:t>
      </w:r>
      <w:r w:rsidRPr="00756735">
        <w:rPr>
          <w:bCs/>
          <w:sz w:val="16"/>
          <w:szCs w:val="16"/>
        </w:rPr>
        <w:t xml:space="preserve">, </w:t>
      </w:r>
      <w:r w:rsidRPr="00756735">
        <w:rPr>
          <w:sz w:val="16"/>
          <w:szCs w:val="16"/>
        </w:rPr>
        <w:t>с</w:t>
      </w:r>
      <w:r w:rsidRPr="00756735">
        <w:rPr>
          <w:sz w:val="16"/>
          <w:szCs w:val="16"/>
        </w:rPr>
        <w:t>о</w:t>
      </w:r>
      <w:r w:rsidRPr="00756735">
        <w:rPr>
          <w:sz w:val="16"/>
          <w:szCs w:val="16"/>
        </w:rPr>
        <w:t>гласно приложению 6.</w:t>
      </w:r>
    </w:p>
    <w:p w:rsidR="00315ECA" w:rsidRPr="00756735" w:rsidRDefault="00315ECA" w:rsidP="00756735">
      <w:pPr>
        <w:pStyle w:val="headertexttopleveltextcentertext"/>
        <w:spacing w:before="0" w:beforeAutospacing="0" w:after="0" w:afterAutospacing="0"/>
        <w:ind w:firstLine="720"/>
        <w:jc w:val="both"/>
        <w:rPr>
          <w:sz w:val="16"/>
          <w:szCs w:val="16"/>
        </w:rPr>
      </w:pPr>
      <w:r w:rsidRPr="00756735">
        <w:rPr>
          <w:sz w:val="16"/>
          <w:szCs w:val="16"/>
        </w:rPr>
        <w:t>4.  Изложить пункт 5 «Объемы и источники финансирования муниц</w:t>
      </w:r>
      <w:r w:rsidRPr="00756735">
        <w:rPr>
          <w:sz w:val="16"/>
          <w:szCs w:val="16"/>
        </w:rPr>
        <w:t>и</w:t>
      </w:r>
      <w:r w:rsidRPr="00756735">
        <w:rPr>
          <w:sz w:val="16"/>
          <w:szCs w:val="16"/>
        </w:rPr>
        <w:t>пал</w:t>
      </w:r>
      <w:r w:rsidRPr="00756735">
        <w:rPr>
          <w:sz w:val="16"/>
          <w:szCs w:val="16"/>
        </w:rPr>
        <w:t>ь</w:t>
      </w:r>
      <w:r w:rsidRPr="00756735">
        <w:rPr>
          <w:sz w:val="16"/>
          <w:szCs w:val="16"/>
        </w:rPr>
        <w:t xml:space="preserve">ной подпрограммы в целом и по годам реализации (тыс. руб.)» раздела </w:t>
      </w:r>
      <w:r w:rsidRPr="00756735">
        <w:rPr>
          <w:sz w:val="16"/>
          <w:szCs w:val="16"/>
          <w:lang w:val="en-US"/>
        </w:rPr>
        <w:t>VIII</w:t>
      </w:r>
      <w:r w:rsidRPr="00756735">
        <w:rPr>
          <w:sz w:val="16"/>
          <w:szCs w:val="16"/>
        </w:rPr>
        <w:t xml:space="preserve"> подпрограммы «</w:t>
      </w:r>
      <w:hyperlink w:anchor="P825" w:history="1">
        <w:r w:rsidRPr="00756735">
          <w:rPr>
            <w:sz w:val="16"/>
            <w:szCs w:val="16"/>
          </w:rPr>
          <w:t>Развитие</w:t>
        </w:r>
      </w:hyperlink>
      <w:r w:rsidRPr="00756735">
        <w:rPr>
          <w:sz w:val="16"/>
          <w:szCs w:val="16"/>
        </w:rPr>
        <w:t xml:space="preserve"> инфраструктуры водоснабжения и водоотв</w:t>
      </w:r>
      <w:r w:rsidRPr="00756735">
        <w:rPr>
          <w:sz w:val="16"/>
          <w:szCs w:val="16"/>
        </w:rPr>
        <w:t>е</w:t>
      </w:r>
      <w:r w:rsidRPr="00756735">
        <w:rPr>
          <w:sz w:val="16"/>
          <w:szCs w:val="16"/>
        </w:rPr>
        <w:t>дения населе</w:t>
      </w:r>
      <w:r w:rsidRPr="00756735">
        <w:rPr>
          <w:sz w:val="16"/>
          <w:szCs w:val="16"/>
        </w:rPr>
        <w:t>н</w:t>
      </w:r>
      <w:r w:rsidRPr="00756735">
        <w:rPr>
          <w:sz w:val="16"/>
          <w:szCs w:val="16"/>
        </w:rPr>
        <w:t>ных пунктов Любытинского муниципального района в 2017-2022 годах», согла</w:t>
      </w:r>
      <w:r w:rsidRPr="00756735">
        <w:rPr>
          <w:sz w:val="16"/>
          <w:szCs w:val="16"/>
        </w:rPr>
        <w:t>с</w:t>
      </w:r>
      <w:r w:rsidRPr="00756735">
        <w:rPr>
          <w:sz w:val="16"/>
          <w:szCs w:val="16"/>
        </w:rPr>
        <w:t>но приложению 7.</w:t>
      </w:r>
    </w:p>
    <w:p w:rsidR="00315ECA" w:rsidRPr="00756735" w:rsidRDefault="00315ECA" w:rsidP="00756735">
      <w:pPr>
        <w:pStyle w:val="headertexttopleveltextcentertext"/>
        <w:spacing w:before="0" w:beforeAutospacing="0" w:after="0" w:afterAutospacing="0"/>
        <w:ind w:firstLine="720"/>
        <w:jc w:val="both"/>
        <w:rPr>
          <w:sz w:val="16"/>
          <w:szCs w:val="16"/>
        </w:rPr>
      </w:pPr>
      <w:r w:rsidRPr="00756735">
        <w:rPr>
          <w:sz w:val="16"/>
          <w:szCs w:val="16"/>
        </w:rPr>
        <w:t xml:space="preserve">4.1. Изложить </w:t>
      </w:r>
      <w:r w:rsidRPr="00756735">
        <w:rPr>
          <w:bCs/>
          <w:sz w:val="16"/>
          <w:szCs w:val="16"/>
        </w:rPr>
        <w:t xml:space="preserve">Мероприятия подпрограммы </w:t>
      </w:r>
      <w:r w:rsidRPr="00756735">
        <w:rPr>
          <w:sz w:val="16"/>
          <w:szCs w:val="16"/>
        </w:rPr>
        <w:t>«</w:t>
      </w:r>
      <w:hyperlink w:anchor="P825" w:history="1">
        <w:r w:rsidRPr="00756735">
          <w:rPr>
            <w:sz w:val="16"/>
            <w:szCs w:val="16"/>
          </w:rPr>
          <w:t>Развитие</w:t>
        </w:r>
      </w:hyperlink>
      <w:r w:rsidRPr="00756735">
        <w:rPr>
          <w:sz w:val="16"/>
          <w:szCs w:val="16"/>
        </w:rPr>
        <w:t xml:space="preserve"> инфраструкт</w:t>
      </w:r>
      <w:r w:rsidRPr="00756735">
        <w:rPr>
          <w:sz w:val="16"/>
          <w:szCs w:val="16"/>
        </w:rPr>
        <w:t>у</w:t>
      </w:r>
      <w:r w:rsidRPr="00756735">
        <w:rPr>
          <w:sz w:val="16"/>
          <w:szCs w:val="16"/>
        </w:rPr>
        <w:t>ры водоснабжения и водоотведения населенных пунктов Любытинского м</w:t>
      </w:r>
      <w:r w:rsidRPr="00756735">
        <w:rPr>
          <w:sz w:val="16"/>
          <w:szCs w:val="16"/>
        </w:rPr>
        <w:t>у</w:t>
      </w:r>
      <w:r w:rsidRPr="00756735">
        <w:rPr>
          <w:sz w:val="16"/>
          <w:szCs w:val="16"/>
        </w:rPr>
        <w:t>ниципального района в 2017-2022 годах», согласно прилож</w:t>
      </w:r>
      <w:r w:rsidRPr="00756735">
        <w:rPr>
          <w:sz w:val="16"/>
          <w:szCs w:val="16"/>
        </w:rPr>
        <w:t>е</w:t>
      </w:r>
      <w:r w:rsidRPr="00756735">
        <w:rPr>
          <w:sz w:val="16"/>
          <w:szCs w:val="16"/>
        </w:rPr>
        <w:t>нию 8.</w:t>
      </w:r>
    </w:p>
    <w:p w:rsidR="00315ECA" w:rsidRPr="00756735" w:rsidRDefault="00315ECA" w:rsidP="00756735">
      <w:pPr>
        <w:ind w:firstLine="720"/>
        <w:jc w:val="both"/>
        <w:rPr>
          <w:sz w:val="16"/>
          <w:szCs w:val="16"/>
        </w:rPr>
      </w:pPr>
      <w:r w:rsidRPr="00756735">
        <w:rPr>
          <w:sz w:val="16"/>
          <w:szCs w:val="16"/>
        </w:rPr>
        <w:t>5.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w:t>
      </w:r>
      <w:r w:rsidRPr="00756735">
        <w:rPr>
          <w:sz w:val="16"/>
          <w:szCs w:val="16"/>
        </w:rPr>
        <w:t>н</w:t>
      </w:r>
      <w:r w:rsidRPr="00756735">
        <w:rPr>
          <w:sz w:val="16"/>
          <w:szCs w:val="16"/>
        </w:rPr>
        <w:t>тернет».</w:t>
      </w:r>
    </w:p>
    <w:p w:rsidR="00315ECA" w:rsidRPr="00756735" w:rsidRDefault="00315ECA" w:rsidP="00756735">
      <w:pPr>
        <w:ind w:right="-510"/>
        <w:jc w:val="both"/>
        <w:rPr>
          <w:b/>
          <w:sz w:val="16"/>
          <w:szCs w:val="16"/>
        </w:rPr>
      </w:pPr>
      <w:r w:rsidRPr="00756735">
        <w:rPr>
          <w:b/>
          <w:sz w:val="16"/>
          <w:szCs w:val="16"/>
        </w:rPr>
        <w:t>Глава муниципального района                                                  А.А.Устинов</w:t>
      </w:r>
    </w:p>
    <w:p w:rsidR="00315ECA" w:rsidRPr="00756735" w:rsidRDefault="00315ECA" w:rsidP="00756735">
      <w:pPr>
        <w:pStyle w:val="23"/>
        <w:ind w:left="4320" w:firstLine="720"/>
        <w:jc w:val="center"/>
        <w:rPr>
          <w:sz w:val="16"/>
          <w:szCs w:val="16"/>
        </w:rPr>
      </w:pPr>
      <w:r w:rsidRPr="00756735">
        <w:rPr>
          <w:sz w:val="16"/>
          <w:szCs w:val="16"/>
        </w:rPr>
        <w:t>Приложение 1</w:t>
      </w:r>
    </w:p>
    <w:p w:rsidR="00315ECA" w:rsidRPr="00756735" w:rsidRDefault="00315ECA" w:rsidP="00756735">
      <w:pPr>
        <w:ind w:right="-510"/>
        <w:jc w:val="center"/>
        <w:rPr>
          <w:sz w:val="16"/>
          <w:szCs w:val="16"/>
        </w:rPr>
      </w:pPr>
      <w:r w:rsidRPr="00756735">
        <w:rPr>
          <w:sz w:val="16"/>
          <w:szCs w:val="16"/>
        </w:rPr>
        <w:t xml:space="preserve">                                                             </w:t>
      </w:r>
      <w:proofErr w:type="gramStart"/>
      <w:r w:rsidRPr="00756735">
        <w:rPr>
          <w:sz w:val="16"/>
          <w:szCs w:val="16"/>
        </w:rPr>
        <w:t>к  постановлению</w:t>
      </w:r>
      <w:proofErr w:type="gramEnd"/>
      <w:r w:rsidRPr="00756735">
        <w:rPr>
          <w:sz w:val="16"/>
          <w:szCs w:val="16"/>
        </w:rPr>
        <w:t xml:space="preserve"> Администрации</w:t>
      </w:r>
    </w:p>
    <w:p w:rsidR="00315ECA" w:rsidRPr="00756735" w:rsidRDefault="00315ECA" w:rsidP="00756735">
      <w:pPr>
        <w:ind w:right="-510"/>
        <w:jc w:val="center"/>
        <w:rPr>
          <w:sz w:val="16"/>
          <w:szCs w:val="16"/>
        </w:rPr>
      </w:pPr>
      <w:r w:rsidRPr="00756735">
        <w:rPr>
          <w:sz w:val="16"/>
          <w:szCs w:val="16"/>
        </w:rPr>
        <w:t xml:space="preserve">                                                               муниципального района</w:t>
      </w:r>
    </w:p>
    <w:p w:rsidR="00315ECA" w:rsidRPr="00756735" w:rsidRDefault="00315ECA" w:rsidP="00756735">
      <w:pPr>
        <w:ind w:right="-510"/>
        <w:jc w:val="center"/>
        <w:rPr>
          <w:sz w:val="16"/>
          <w:szCs w:val="16"/>
        </w:rPr>
      </w:pPr>
      <w:r w:rsidRPr="00756735">
        <w:rPr>
          <w:sz w:val="16"/>
          <w:szCs w:val="16"/>
        </w:rPr>
        <w:t xml:space="preserve">                                                             от 30.04.2019 № 401</w:t>
      </w:r>
    </w:p>
    <w:p w:rsidR="00315ECA" w:rsidRPr="00756735" w:rsidRDefault="00315ECA" w:rsidP="00756735">
      <w:pPr>
        <w:widowControl w:val="0"/>
        <w:overflowPunct w:val="0"/>
        <w:autoSpaceDE w:val="0"/>
        <w:ind w:right="-2" w:firstLine="851"/>
        <w:jc w:val="both"/>
        <w:textAlignment w:val="baseline"/>
        <w:rPr>
          <w:b/>
          <w:sz w:val="16"/>
          <w:szCs w:val="16"/>
        </w:rPr>
      </w:pPr>
      <w:r w:rsidRPr="00756735">
        <w:rPr>
          <w:b/>
          <w:sz w:val="16"/>
          <w:szCs w:val="16"/>
        </w:rPr>
        <w:t>Объемы и источники финансирования муниципальной програ</w:t>
      </w:r>
      <w:r w:rsidRPr="00756735">
        <w:rPr>
          <w:b/>
          <w:sz w:val="16"/>
          <w:szCs w:val="16"/>
        </w:rPr>
        <w:t>м</w:t>
      </w:r>
      <w:r w:rsidRPr="00756735">
        <w:rPr>
          <w:b/>
          <w:sz w:val="16"/>
          <w:szCs w:val="16"/>
        </w:rPr>
        <w:t>мы в целом и по г</w:t>
      </w:r>
      <w:r w:rsidRPr="00756735">
        <w:rPr>
          <w:b/>
          <w:sz w:val="16"/>
          <w:szCs w:val="16"/>
        </w:rPr>
        <w:t>о</w:t>
      </w:r>
      <w:r w:rsidRPr="00756735">
        <w:rPr>
          <w:b/>
          <w:sz w:val="16"/>
          <w:szCs w:val="16"/>
        </w:rPr>
        <w:t>дам реализации (тыс. руб.):</w:t>
      </w:r>
    </w:p>
    <w:tbl>
      <w:tblPr>
        <w:tblW w:w="9469" w:type="dxa"/>
        <w:tblInd w:w="-5" w:type="dxa"/>
        <w:tblLayout w:type="fixed"/>
        <w:tblLook w:val="0000" w:firstRow="0" w:lastRow="0" w:firstColumn="0" w:lastColumn="0" w:noHBand="0" w:noVBand="0"/>
      </w:tblPr>
      <w:tblGrid>
        <w:gridCol w:w="1607"/>
        <w:gridCol w:w="1619"/>
        <w:gridCol w:w="1639"/>
        <w:gridCol w:w="1623"/>
        <w:gridCol w:w="1280"/>
        <w:gridCol w:w="1701"/>
      </w:tblGrid>
      <w:tr w:rsidR="00315ECA" w:rsidRPr="00756735" w:rsidTr="005E0281">
        <w:tc>
          <w:tcPr>
            <w:tcW w:w="1607" w:type="dxa"/>
            <w:vMerge w:val="restart"/>
            <w:tcBorders>
              <w:top w:val="single" w:sz="4" w:space="0" w:color="000000"/>
              <w:left w:val="single" w:sz="4" w:space="0" w:color="000000"/>
              <w:bottom w:val="single" w:sz="4" w:space="0" w:color="000000"/>
            </w:tcBorders>
            <w:shd w:val="clear" w:color="auto" w:fill="auto"/>
          </w:tcPr>
          <w:p w:rsidR="00315ECA" w:rsidRPr="00756735" w:rsidRDefault="00315ECA" w:rsidP="00756735">
            <w:pPr>
              <w:widowControl w:val="0"/>
              <w:overflowPunct w:val="0"/>
              <w:autoSpaceDE w:val="0"/>
              <w:ind w:right="-32"/>
              <w:jc w:val="center"/>
              <w:textAlignment w:val="baseline"/>
              <w:rPr>
                <w:spacing w:val="-20"/>
                <w:sz w:val="16"/>
                <w:szCs w:val="16"/>
              </w:rPr>
            </w:pPr>
          </w:p>
          <w:p w:rsidR="00315ECA" w:rsidRPr="00756735" w:rsidRDefault="00315ECA" w:rsidP="00756735">
            <w:pPr>
              <w:widowControl w:val="0"/>
              <w:overflowPunct w:val="0"/>
              <w:autoSpaceDE w:val="0"/>
              <w:ind w:right="-32"/>
              <w:jc w:val="center"/>
              <w:textAlignment w:val="baseline"/>
              <w:rPr>
                <w:sz w:val="16"/>
                <w:szCs w:val="16"/>
              </w:rPr>
            </w:pPr>
            <w:r w:rsidRPr="00756735">
              <w:rPr>
                <w:spacing w:val="-20"/>
                <w:sz w:val="16"/>
                <w:szCs w:val="16"/>
              </w:rPr>
              <w:t>Год</w:t>
            </w:r>
          </w:p>
        </w:tc>
        <w:tc>
          <w:tcPr>
            <w:tcW w:w="7862" w:type="dxa"/>
            <w:gridSpan w:val="5"/>
            <w:tcBorders>
              <w:top w:val="single" w:sz="4" w:space="0" w:color="000000"/>
              <w:left w:val="single" w:sz="4" w:space="0" w:color="000000"/>
              <w:bottom w:val="single" w:sz="4" w:space="0" w:color="000000"/>
              <w:right w:val="single" w:sz="4" w:space="0" w:color="000000"/>
            </w:tcBorders>
            <w:shd w:val="clear" w:color="auto" w:fill="auto"/>
          </w:tcPr>
          <w:p w:rsidR="00315ECA" w:rsidRPr="00756735" w:rsidRDefault="00315ECA" w:rsidP="00756735">
            <w:pPr>
              <w:widowControl w:val="0"/>
              <w:overflowPunct w:val="0"/>
              <w:autoSpaceDE w:val="0"/>
              <w:ind w:right="-32"/>
              <w:jc w:val="center"/>
              <w:textAlignment w:val="baseline"/>
              <w:rPr>
                <w:sz w:val="16"/>
                <w:szCs w:val="16"/>
              </w:rPr>
            </w:pPr>
            <w:r w:rsidRPr="00756735">
              <w:rPr>
                <w:sz w:val="16"/>
                <w:szCs w:val="16"/>
              </w:rPr>
              <w:t>Источники финансирования:</w:t>
            </w:r>
          </w:p>
        </w:tc>
      </w:tr>
      <w:tr w:rsidR="00315ECA" w:rsidRPr="00756735" w:rsidTr="005E0281">
        <w:tc>
          <w:tcPr>
            <w:tcW w:w="1607" w:type="dxa"/>
            <w:vMerge/>
            <w:tcBorders>
              <w:top w:val="single" w:sz="4" w:space="0" w:color="000000"/>
              <w:left w:val="single" w:sz="4" w:space="0" w:color="000000"/>
              <w:bottom w:val="single" w:sz="4" w:space="0" w:color="000000"/>
            </w:tcBorders>
            <w:shd w:val="clear" w:color="auto" w:fill="auto"/>
          </w:tcPr>
          <w:p w:rsidR="00315ECA" w:rsidRPr="00756735" w:rsidRDefault="00315ECA" w:rsidP="00756735">
            <w:pPr>
              <w:widowControl w:val="0"/>
              <w:overflowPunct w:val="0"/>
              <w:autoSpaceDE w:val="0"/>
              <w:snapToGrid w:val="0"/>
              <w:ind w:right="-32"/>
              <w:jc w:val="center"/>
              <w:textAlignment w:val="baseline"/>
              <w:rPr>
                <w:sz w:val="16"/>
                <w:szCs w:val="16"/>
              </w:rPr>
            </w:pPr>
          </w:p>
        </w:tc>
        <w:tc>
          <w:tcPr>
            <w:tcW w:w="1619" w:type="dxa"/>
            <w:tcBorders>
              <w:top w:val="single" w:sz="4" w:space="0" w:color="000000"/>
              <w:left w:val="single" w:sz="4" w:space="0" w:color="000000"/>
              <w:bottom w:val="single" w:sz="4" w:space="0" w:color="000000"/>
            </w:tcBorders>
            <w:shd w:val="clear" w:color="auto" w:fill="auto"/>
          </w:tcPr>
          <w:p w:rsidR="00315ECA" w:rsidRPr="00756735" w:rsidRDefault="00315ECA" w:rsidP="00756735">
            <w:pPr>
              <w:widowControl w:val="0"/>
              <w:overflowPunct w:val="0"/>
              <w:autoSpaceDE w:val="0"/>
              <w:ind w:left="-102" w:right="-95"/>
              <w:jc w:val="center"/>
              <w:textAlignment w:val="baseline"/>
              <w:rPr>
                <w:spacing w:val="-20"/>
                <w:sz w:val="16"/>
                <w:szCs w:val="16"/>
              </w:rPr>
            </w:pPr>
            <w:r w:rsidRPr="00756735">
              <w:rPr>
                <w:spacing w:val="-20"/>
                <w:sz w:val="16"/>
                <w:szCs w:val="16"/>
              </w:rPr>
              <w:t>областной бюджет</w:t>
            </w:r>
          </w:p>
        </w:tc>
        <w:tc>
          <w:tcPr>
            <w:tcW w:w="1639" w:type="dxa"/>
            <w:tcBorders>
              <w:top w:val="single" w:sz="4" w:space="0" w:color="000000"/>
              <w:left w:val="single" w:sz="4" w:space="0" w:color="000000"/>
              <w:bottom w:val="single" w:sz="4" w:space="0" w:color="000000"/>
            </w:tcBorders>
            <w:shd w:val="clear" w:color="auto" w:fill="auto"/>
          </w:tcPr>
          <w:p w:rsidR="00315ECA" w:rsidRPr="00756735" w:rsidRDefault="00315ECA" w:rsidP="00756735">
            <w:pPr>
              <w:widowControl w:val="0"/>
              <w:overflowPunct w:val="0"/>
              <w:autoSpaceDE w:val="0"/>
              <w:ind w:left="-102" w:right="-95"/>
              <w:jc w:val="center"/>
              <w:textAlignment w:val="baseline"/>
              <w:rPr>
                <w:sz w:val="16"/>
                <w:szCs w:val="16"/>
              </w:rPr>
            </w:pPr>
            <w:r w:rsidRPr="00756735">
              <w:rPr>
                <w:spacing w:val="-20"/>
                <w:sz w:val="16"/>
                <w:szCs w:val="16"/>
              </w:rPr>
              <w:t>бюджет Фонда соде</w:t>
            </w:r>
            <w:r w:rsidRPr="00756735">
              <w:rPr>
                <w:spacing w:val="-20"/>
                <w:sz w:val="16"/>
                <w:szCs w:val="16"/>
              </w:rPr>
              <w:t>й</w:t>
            </w:r>
            <w:r w:rsidRPr="00756735">
              <w:rPr>
                <w:spacing w:val="-20"/>
                <w:sz w:val="16"/>
                <w:szCs w:val="16"/>
              </w:rPr>
              <w:t>ствия ЖКХ</w:t>
            </w:r>
          </w:p>
        </w:tc>
        <w:tc>
          <w:tcPr>
            <w:tcW w:w="1623" w:type="dxa"/>
            <w:tcBorders>
              <w:top w:val="single" w:sz="4" w:space="0" w:color="000000"/>
              <w:left w:val="single" w:sz="4" w:space="0" w:color="000000"/>
              <w:bottom w:val="single" w:sz="4" w:space="0" w:color="000000"/>
            </w:tcBorders>
            <w:shd w:val="clear" w:color="auto" w:fill="auto"/>
          </w:tcPr>
          <w:p w:rsidR="00315ECA" w:rsidRPr="00756735" w:rsidRDefault="00315ECA" w:rsidP="00756735">
            <w:pPr>
              <w:widowControl w:val="0"/>
              <w:overflowPunct w:val="0"/>
              <w:autoSpaceDE w:val="0"/>
              <w:ind w:left="-102" w:right="-95"/>
              <w:jc w:val="center"/>
              <w:textAlignment w:val="baseline"/>
              <w:rPr>
                <w:spacing w:val="-20"/>
                <w:sz w:val="16"/>
                <w:szCs w:val="16"/>
              </w:rPr>
            </w:pPr>
            <w:r w:rsidRPr="00756735">
              <w:rPr>
                <w:sz w:val="16"/>
                <w:szCs w:val="16"/>
              </w:rPr>
              <w:t>бюджет м</w:t>
            </w:r>
            <w:r w:rsidRPr="00756735">
              <w:rPr>
                <w:sz w:val="16"/>
                <w:szCs w:val="16"/>
              </w:rPr>
              <w:t>у</w:t>
            </w:r>
            <w:r w:rsidRPr="00756735">
              <w:rPr>
                <w:sz w:val="16"/>
                <w:szCs w:val="16"/>
              </w:rPr>
              <w:t>ниципальн</w:t>
            </w:r>
            <w:r w:rsidRPr="00756735">
              <w:rPr>
                <w:sz w:val="16"/>
                <w:szCs w:val="16"/>
              </w:rPr>
              <w:t>о</w:t>
            </w:r>
            <w:r w:rsidRPr="00756735">
              <w:rPr>
                <w:sz w:val="16"/>
                <w:szCs w:val="16"/>
              </w:rPr>
              <w:t>го района</w:t>
            </w:r>
          </w:p>
        </w:tc>
        <w:tc>
          <w:tcPr>
            <w:tcW w:w="1280" w:type="dxa"/>
            <w:tcBorders>
              <w:top w:val="single" w:sz="4" w:space="0" w:color="000000"/>
              <w:left w:val="single" w:sz="4" w:space="0" w:color="000000"/>
              <w:bottom w:val="single" w:sz="4" w:space="0" w:color="000000"/>
            </w:tcBorders>
            <w:shd w:val="clear" w:color="auto" w:fill="auto"/>
          </w:tcPr>
          <w:p w:rsidR="00315ECA" w:rsidRPr="00756735" w:rsidRDefault="00315ECA" w:rsidP="00756735">
            <w:pPr>
              <w:widowControl w:val="0"/>
              <w:overflowPunct w:val="0"/>
              <w:autoSpaceDE w:val="0"/>
              <w:ind w:left="-102" w:right="-95"/>
              <w:jc w:val="center"/>
              <w:textAlignment w:val="baseline"/>
              <w:rPr>
                <w:spacing w:val="-20"/>
                <w:sz w:val="16"/>
                <w:szCs w:val="16"/>
              </w:rPr>
            </w:pPr>
            <w:r w:rsidRPr="00756735">
              <w:rPr>
                <w:spacing w:val="-20"/>
                <w:sz w:val="16"/>
                <w:szCs w:val="16"/>
              </w:rPr>
              <w:t>внебю</w:t>
            </w:r>
            <w:r w:rsidRPr="00756735">
              <w:rPr>
                <w:spacing w:val="-20"/>
                <w:sz w:val="16"/>
                <w:szCs w:val="16"/>
              </w:rPr>
              <w:t>д</w:t>
            </w:r>
            <w:r w:rsidRPr="00756735">
              <w:rPr>
                <w:spacing w:val="-20"/>
                <w:sz w:val="16"/>
                <w:szCs w:val="16"/>
              </w:rPr>
              <w:t>жетные средства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15ECA" w:rsidRPr="00756735" w:rsidRDefault="00315ECA" w:rsidP="00756735">
            <w:pPr>
              <w:widowControl w:val="0"/>
              <w:overflowPunct w:val="0"/>
              <w:autoSpaceDE w:val="0"/>
              <w:ind w:left="-102" w:right="-95"/>
              <w:jc w:val="center"/>
              <w:textAlignment w:val="baseline"/>
              <w:rPr>
                <w:b/>
                <w:spacing w:val="-20"/>
                <w:sz w:val="16"/>
                <w:szCs w:val="16"/>
              </w:rPr>
            </w:pPr>
            <w:r w:rsidRPr="00756735">
              <w:rPr>
                <w:b/>
                <w:spacing w:val="-20"/>
                <w:sz w:val="16"/>
                <w:szCs w:val="16"/>
              </w:rPr>
              <w:t>всего</w:t>
            </w:r>
          </w:p>
        </w:tc>
      </w:tr>
      <w:tr w:rsidR="00315ECA" w:rsidRPr="00756735" w:rsidTr="005E0281">
        <w:tc>
          <w:tcPr>
            <w:tcW w:w="1607" w:type="dxa"/>
            <w:tcBorders>
              <w:top w:val="single" w:sz="4" w:space="0" w:color="000000"/>
              <w:left w:val="single" w:sz="4" w:space="0" w:color="000000"/>
              <w:bottom w:val="single" w:sz="4" w:space="0" w:color="000000"/>
            </w:tcBorders>
            <w:shd w:val="clear" w:color="auto" w:fill="auto"/>
            <w:vAlign w:val="center"/>
          </w:tcPr>
          <w:p w:rsidR="00315ECA" w:rsidRPr="00756735" w:rsidRDefault="00315ECA" w:rsidP="00756735">
            <w:pPr>
              <w:widowControl w:val="0"/>
              <w:overflowPunct w:val="0"/>
              <w:autoSpaceDE w:val="0"/>
              <w:ind w:right="-32"/>
              <w:jc w:val="center"/>
              <w:textAlignment w:val="baseline"/>
              <w:rPr>
                <w:sz w:val="16"/>
                <w:szCs w:val="16"/>
              </w:rPr>
            </w:pPr>
            <w:r w:rsidRPr="00756735">
              <w:rPr>
                <w:spacing w:val="-20"/>
                <w:sz w:val="16"/>
                <w:szCs w:val="16"/>
              </w:rPr>
              <w:t>2017</w:t>
            </w:r>
          </w:p>
        </w:tc>
        <w:tc>
          <w:tcPr>
            <w:tcW w:w="1619" w:type="dxa"/>
            <w:tcBorders>
              <w:top w:val="single" w:sz="4" w:space="0" w:color="000000"/>
              <w:left w:val="single" w:sz="4" w:space="0" w:color="000000"/>
              <w:bottom w:val="single" w:sz="4" w:space="0" w:color="000000"/>
            </w:tcBorders>
            <w:shd w:val="clear" w:color="auto" w:fill="auto"/>
          </w:tcPr>
          <w:p w:rsidR="00315ECA" w:rsidRPr="00756735" w:rsidRDefault="00315ECA" w:rsidP="00756735">
            <w:pPr>
              <w:widowControl w:val="0"/>
              <w:overflowPunct w:val="0"/>
              <w:autoSpaceDE w:val="0"/>
              <w:ind w:left="-102" w:right="-95"/>
              <w:jc w:val="center"/>
              <w:textAlignment w:val="baseline"/>
              <w:rPr>
                <w:sz w:val="16"/>
                <w:szCs w:val="16"/>
              </w:rPr>
            </w:pPr>
            <w:r w:rsidRPr="00756735">
              <w:rPr>
                <w:sz w:val="16"/>
                <w:szCs w:val="16"/>
                <w:lang w:val="en-US"/>
              </w:rPr>
              <w:t>30</w:t>
            </w:r>
            <w:r w:rsidRPr="00756735">
              <w:rPr>
                <w:sz w:val="16"/>
                <w:szCs w:val="16"/>
              </w:rPr>
              <w:t>85,</w:t>
            </w:r>
            <w:r w:rsidRPr="00756735">
              <w:rPr>
                <w:sz w:val="16"/>
                <w:szCs w:val="16"/>
                <w:lang w:val="en-US"/>
              </w:rPr>
              <w:t>8</w:t>
            </w:r>
            <w:r w:rsidRPr="00756735">
              <w:rPr>
                <w:sz w:val="16"/>
                <w:szCs w:val="16"/>
              </w:rPr>
              <w:t>0000</w:t>
            </w:r>
          </w:p>
        </w:tc>
        <w:tc>
          <w:tcPr>
            <w:tcW w:w="1639" w:type="dxa"/>
            <w:tcBorders>
              <w:top w:val="single" w:sz="4" w:space="0" w:color="000000"/>
              <w:left w:val="single" w:sz="4" w:space="0" w:color="000000"/>
              <w:bottom w:val="single" w:sz="4" w:space="0" w:color="000000"/>
            </w:tcBorders>
            <w:shd w:val="clear" w:color="auto" w:fill="auto"/>
          </w:tcPr>
          <w:p w:rsidR="00315ECA" w:rsidRPr="00756735" w:rsidRDefault="00315ECA" w:rsidP="00756735">
            <w:pPr>
              <w:widowControl w:val="0"/>
              <w:overflowPunct w:val="0"/>
              <w:autoSpaceDE w:val="0"/>
              <w:ind w:left="-102" w:right="-95"/>
              <w:jc w:val="center"/>
              <w:textAlignment w:val="baseline"/>
              <w:rPr>
                <w:sz w:val="16"/>
                <w:szCs w:val="16"/>
              </w:rPr>
            </w:pPr>
            <w:r w:rsidRPr="00756735">
              <w:rPr>
                <w:sz w:val="16"/>
                <w:szCs w:val="16"/>
              </w:rPr>
              <w:t>0</w:t>
            </w:r>
          </w:p>
        </w:tc>
        <w:tc>
          <w:tcPr>
            <w:tcW w:w="1623" w:type="dxa"/>
            <w:tcBorders>
              <w:top w:val="single" w:sz="4" w:space="0" w:color="000000"/>
              <w:left w:val="single" w:sz="4" w:space="0" w:color="000000"/>
              <w:bottom w:val="single" w:sz="4" w:space="0" w:color="000000"/>
            </w:tcBorders>
            <w:shd w:val="clear" w:color="auto" w:fill="auto"/>
          </w:tcPr>
          <w:p w:rsidR="00315ECA" w:rsidRPr="00756735" w:rsidRDefault="00315ECA" w:rsidP="00756735">
            <w:pPr>
              <w:widowControl w:val="0"/>
              <w:overflowPunct w:val="0"/>
              <w:autoSpaceDE w:val="0"/>
              <w:ind w:left="-102" w:right="-95"/>
              <w:jc w:val="center"/>
              <w:textAlignment w:val="baseline"/>
              <w:rPr>
                <w:sz w:val="16"/>
                <w:szCs w:val="16"/>
              </w:rPr>
            </w:pPr>
            <w:r w:rsidRPr="00756735">
              <w:rPr>
                <w:sz w:val="16"/>
                <w:szCs w:val="16"/>
              </w:rPr>
              <w:t>2309,400000</w:t>
            </w:r>
          </w:p>
        </w:tc>
        <w:tc>
          <w:tcPr>
            <w:tcW w:w="1280" w:type="dxa"/>
            <w:tcBorders>
              <w:top w:val="single" w:sz="4" w:space="0" w:color="000000"/>
              <w:left w:val="single" w:sz="4" w:space="0" w:color="000000"/>
              <w:bottom w:val="single" w:sz="4" w:space="0" w:color="000000"/>
            </w:tcBorders>
            <w:shd w:val="clear" w:color="auto" w:fill="auto"/>
          </w:tcPr>
          <w:p w:rsidR="00315ECA" w:rsidRPr="00756735" w:rsidRDefault="00315ECA" w:rsidP="00756735">
            <w:pPr>
              <w:widowControl w:val="0"/>
              <w:overflowPunct w:val="0"/>
              <w:autoSpaceDE w:val="0"/>
              <w:ind w:left="-102" w:right="-95"/>
              <w:jc w:val="center"/>
              <w:textAlignment w:val="baseline"/>
              <w:rPr>
                <w:sz w:val="16"/>
                <w:szCs w:val="16"/>
              </w:rPr>
            </w:pPr>
            <w:r w:rsidRPr="00756735">
              <w:rPr>
                <w:sz w:val="16"/>
                <w:szCs w:val="16"/>
              </w:rPr>
              <w:t>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15ECA" w:rsidRPr="00756735" w:rsidRDefault="00315ECA" w:rsidP="00756735">
            <w:pPr>
              <w:widowControl w:val="0"/>
              <w:overflowPunct w:val="0"/>
              <w:autoSpaceDE w:val="0"/>
              <w:ind w:left="-102" w:right="-95"/>
              <w:jc w:val="center"/>
              <w:textAlignment w:val="baseline"/>
              <w:rPr>
                <w:sz w:val="16"/>
                <w:szCs w:val="16"/>
              </w:rPr>
            </w:pPr>
            <w:r w:rsidRPr="00756735">
              <w:rPr>
                <w:sz w:val="16"/>
                <w:szCs w:val="16"/>
              </w:rPr>
              <w:t>5395,20000</w:t>
            </w:r>
          </w:p>
        </w:tc>
      </w:tr>
      <w:tr w:rsidR="00315ECA" w:rsidRPr="00756735" w:rsidTr="005E0281">
        <w:tc>
          <w:tcPr>
            <w:tcW w:w="1607" w:type="dxa"/>
            <w:tcBorders>
              <w:top w:val="single" w:sz="4" w:space="0" w:color="000000"/>
              <w:left w:val="single" w:sz="4" w:space="0" w:color="000000"/>
              <w:bottom w:val="single" w:sz="4" w:space="0" w:color="000000"/>
            </w:tcBorders>
            <w:shd w:val="clear" w:color="auto" w:fill="auto"/>
            <w:vAlign w:val="center"/>
          </w:tcPr>
          <w:p w:rsidR="00315ECA" w:rsidRPr="00756735" w:rsidRDefault="00315ECA" w:rsidP="00756735">
            <w:pPr>
              <w:widowControl w:val="0"/>
              <w:overflowPunct w:val="0"/>
              <w:autoSpaceDE w:val="0"/>
              <w:ind w:right="-32"/>
              <w:jc w:val="center"/>
              <w:textAlignment w:val="baseline"/>
              <w:rPr>
                <w:sz w:val="16"/>
                <w:szCs w:val="16"/>
              </w:rPr>
            </w:pPr>
            <w:r w:rsidRPr="00756735">
              <w:rPr>
                <w:spacing w:val="-20"/>
                <w:sz w:val="16"/>
                <w:szCs w:val="16"/>
              </w:rPr>
              <w:t>2018</w:t>
            </w:r>
          </w:p>
        </w:tc>
        <w:tc>
          <w:tcPr>
            <w:tcW w:w="1619" w:type="dxa"/>
            <w:tcBorders>
              <w:top w:val="single" w:sz="4" w:space="0" w:color="000000"/>
              <w:left w:val="single" w:sz="4" w:space="0" w:color="000000"/>
              <w:bottom w:val="single" w:sz="4" w:space="0" w:color="000000"/>
            </w:tcBorders>
            <w:shd w:val="clear" w:color="auto" w:fill="auto"/>
          </w:tcPr>
          <w:p w:rsidR="00315ECA" w:rsidRPr="00756735" w:rsidRDefault="00315ECA" w:rsidP="00756735">
            <w:pPr>
              <w:widowControl w:val="0"/>
              <w:overflowPunct w:val="0"/>
              <w:autoSpaceDE w:val="0"/>
              <w:ind w:left="-102" w:right="-95"/>
              <w:jc w:val="center"/>
              <w:textAlignment w:val="baseline"/>
              <w:rPr>
                <w:sz w:val="16"/>
                <w:szCs w:val="16"/>
              </w:rPr>
            </w:pPr>
            <w:r w:rsidRPr="00756735">
              <w:rPr>
                <w:sz w:val="16"/>
                <w:szCs w:val="16"/>
              </w:rPr>
              <w:t>2553,13491</w:t>
            </w:r>
          </w:p>
        </w:tc>
        <w:tc>
          <w:tcPr>
            <w:tcW w:w="1639" w:type="dxa"/>
            <w:tcBorders>
              <w:top w:val="single" w:sz="4" w:space="0" w:color="000000"/>
              <w:left w:val="single" w:sz="4" w:space="0" w:color="000000"/>
              <w:bottom w:val="single" w:sz="4" w:space="0" w:color="000000"/>
            </w:tcBorders>
            <w:shd w:val="clear" w:color="auto" w:fill="auto"/>
          </w:tcPr>
          <w:p w:rsidR="00315ECA" w:rsidRPr="00756735" w:rsidRDefault="00315ECA" w:rsidP="00756735">
            <w:pPr>
              <w:widowControl w:val="0"/>
              <w:overflowPunct w:val="0"/>
              <w:autoSpaceDE w:val="0"/>
              <w:ind w:left="-102" w:right="-95"/>
              <w:jc w:val="center"/>
              <w:textAlignment w:val="baseline"/>
              <w:rPr>
                <w:sz w:val="16"/>
                <w:szCs w:val="16"/>
              </w:rPr>
            </w:pPr>
            <w:r w:rsidRPr="00756735">
              <w:rPr>
                <w:sz w:val="16"/>
                <w:szCs w:val="16"/>
              </w:rPr>
              <w:t>0</w:t>
            </w:r>
          </w:p>
        </w:tc>
        <w:tc>
          <w:tcPr>
            <w:tcW w:w="1623" w:type="dxa"/>
            <w:tcBorders>
              <w:top w:val="single" w:sz="4" w:space="0" w:color="000000"/>
              <w:left w:val="single" w:sz="4" w:space="0" w:color="000000"/>
              <w:bottom w:val="single" w:sz="4" w:space="0" w:color="000000"/>
            </w:tcBorders>
            <w:shd w:val="clear" w:color="auto" w:fill="auto"/>
            <w:vAlign w:val="center"/>
          </w:tcPr>
          <w:p w:rsidR="00315ECA" w:rsidRPr="00756735" w:rsidRDefault="00315ECA" w:rsidP="00756735">
            <w:pPr>
              <w:jc w:val="center"/>
              <w:rPr>
                <w:sz w:val="16"/>
                <w:szCs w:val="16"/>
              </w:rPr>
            </w:pPr>
            <w:r w:rsidRPr="00756735">
              <w:rPr>
                <w:sz w:val="16"/>
                <w:szCs w:val="16"/>
              </w:rPr>
              <w:t>1675,44832</w:t>
            </w:r>
          </w:p>
        </w:tc>
        <w:tc>
          <w:tcPr>
            <w:tcW w:w="1280" w:type="dxa"/>
            <w:tcBorders>
              <w:top w:val="single" w:sz="4" w:space="0" w:color="000000"/>
              <w:left w:val="single" w:sz="4" w:space="0" w:color="000000"/>
              <w:bottom w:val="single" w:sz="4" w:space="0" w:color="000000"/>
            </w:tcBorders>
            <w:shd w:val="clear" w:color="auto" w:fill="auto"/>
          </w:tcPr>
          <w:p w:rsidR="00315ECA" w:rsidRPr="00756735" w:rsidRDefault="00315ECA" w:rsidP="00756735">
            <w:pPr>
              <w:widowControl w:val="0"/>
              <w:overflowPunct w:val="0"/>
              <w:autoSpaceDE w:val="0"/>
              <w:ind w:left="-102" w:right="-95"/>
              <w:jc w:val="center"/>
              <w:textAlignment w:val="baseline"/>
              <w:rPr>
                <w:sz w:val="16"/>
                <w:szCs w:val="16"/>
              </w:rPr>
            </w:pPr>
            <w:r w:rsidRPr="00756735">
              <w:rPr>
                <w:sz w:val="16"/>
                <w:szCs w:val="16"/>
              </w:rPr>
              <w:t>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5ECA" w:rsidRPr="00756735" w:rsidRDefault="00315ECA" w:rsidP="00756735">
            <w:pPr>
              <w:jc w:val="center"/>
              <w:rPr>
                <w:sz w:val="16"/>
                <w:szCs w:val="16"/>
              </w:rPr>
            </w:pPr>
            <w:r w:rsidRPr="00756735">
              <w:rPr>
                <w:sz w:val="16"/>
                <w:szCs w:val="16"/>
              </w:rPr>
              <w:t>4228,58323</w:t>
            </w:r>
          </w:p>
        </w:tc>
      </w:tr>
      <w:tr w:rsidR="00315ECA" w:rsidRPr="00756735" w:rsidTr="005E0281">
        <w:tc>
          <w:tcPr>
            <w:tcW w:w="1607" w:type="dxa"/>
            <w:tcBorders>
              <w:top w:val="single" w:sz="4" w:space="0" w:color="000000"/>
              <w:left w:val="single" w:sz="4" w:space="0" w:color="000000"/>
              <w:bottom w:val="single" w:sz="4" w:space="0" w:color="000000"/>
            </w:tcBorders>
            <w:shd w:val="clear" w:color="auto" w:fill="auto"/>
            <w:vAlign w:val="center"/>
          </w:tcPr>
          <w:p w:rsidR="00315ECA" w:rsidRPr="00756735" w:rsidRDefault="00315ECA" w:rsidP="00756735">
            <w:pPr>
              <w:widowControl w:val="0"/>
              <w:overflowPunct w:val="0"/>
              <w:autoSpaceDE w:val="0"/>
              <w:ind w:right="-32"/>
              <w:jc w:val="center"/>
              <w:textAlignment w:val="baseline"/>
              <w:rPr>
                <w:sz w:val="16"/>
                <w:szCs w:val="16"/>
              </w:rPr>
            </w:pPr>
            <w:r w:rsidRPr="00756735">
              <w:rPr>
                <w:spacing w:val="-20"/>
                <w:sz w:val="16"/>
                <w:szCs w:val="16"/>
              </w:rPr>
              <w:t>2019</w:t>
            </w:r>
          </w:p>
        </w:tc>
        <w:tc>
          <w:tcPr>
            <w:tcW w:w="1619" w:type="dxa"/>
            <w:tcBorders>
              <w:top w:val="single" w:sz="4" w:space="0" w:color="000000"/>
              <w:left w:val="single" w:sz="4" w:space="0" w:color="000000"/>
              <w:bottom w:val="single" w:sz="4" w:space="0" w:color="000000"/>
            </w:tcBorders>
            <w:shd w:val="clear" w:color="auto" w:fill="auto"/>
          </w:tcPr>
          <w:p w:rsidR="00315ECA" w:rsidRPr="00756735" w:rsidRDefault="00315ECA" w:rsidP="00756735">
            <w:pPr>
              <w:widowControl w:val="0"/>
              <w:overflowPunct w:val="0"/>
              <w:autoSpaceDE w:val="0"/>
              <w:ind w:left="-102" w:right="-95"/>
              <w:jc w:val="center"/>
              <w:textAlignment w:val="baseline"/>
              <w:rPr>
                <w:sz w:val="16"/>
                <w:szCs w:val="16"/>
              </w:rPr>
            </w:pPr>
            <w:r w:rsidRPr="00756735">
              <w:rPr>
                <w:sz w:val="16"/>
                <w:szCs w:val="16"/>
              </w:rPr>
              <w:t>3535,18353</w:t>
            </w:r>
          </w:p>
        </w:tc>
        <w:tc>
          <w:tcPr>
            <w:tcW w:w="1639" w:type="dxa"/>
            <w:tcBorders>
              <w:top w:val="single" w:sz="4" w:space="0" w:color="000000"/>
              <w:left w:val="single" w:sz="4" w:space="0" w:color="000000"/>
              <w:bottom w:val="single" w:sz="4" w:space="0" w:color="000000"/>
            </w:tcBorders>
            <w:shd w:val="clear" w:color="auto" w:fill="auto"/>
          </w:tcPr>
          <w:p w:rsidR="00315ECA" w:rsidRPr="00756735" w:rsidRDefault="00315ECA" w:rsidP="00756735">
            <w:pPr>
              <w:widowControl w:val="0"/>
              <w:overflowPunct w:val="0"/>
              <w:autoSpaceDE w:val="0"/>
              <w:ind w:left="-102" w:right="-95"/>
              <w:jc w:val="center"/>
              <w:textAlignment w:val="baseline"/>
              <w:rPr>
                <w:sz w:val="16"/>
                <w:szCs w:val="16"/>
              </w:rPr>
            </w:pPr>
            <w:r w:rsidRPr="00756735">
              <w:rPr>
                <w:sz w:val="16"/>
                <w:szCs w:val="16"/>
              </w:rPr>
              <w:t>0</w:t>
            </w:r>
          </w:p>
        </w:tc>
        <w:tc>
          <w:tcPr>
            <w:tcW w:w="1623" w:type="dxa"/>
            <w:tcBorders>
              <w:top w:val="single" w:sz="4" w:space="0" w:color="000000"/>
              <w:left w:val="single" w:sz="4" w:space="0" w:color="000000"/>
              <w:bottom w:val="single" w:sz="4" w:space="0" w:color="000000"/>
            </w:tcBorders>
            <w:shd w:val="clear" w:color="auto" w:fill="auto"/>
            <w:vAlign w:val="center"/>
          </w:tcPr>
          <w:p w:rsidR="00315ECA" w:rsidRPr="00756735" w:rsidRDefault="00315ECA" w:rsidP="00756735">
            <w:pPr>
              <w:jc w:val="center"/>
              <w:rPr>
                <w:sz w:val="16"/>
                <w:szCs w:val="16"/>
              </w:rPr>
            </w:pPr>
            <w:r w:rsidRPr="00756735">
              <w:rPr>
                <w:sz w:val="16"/>
                <w:szCs w:val="16"/>
              </w:rPr>
              <w:t>1508,96324</w:t>
            </w:r>
          </w:p>
        </w:tc>
        <w:tc>
          <w:tcPr>
            <w:tcW w:w="1280" w:type="dxa"/>
            <w:tcBorders>
              <w:top w:val="single" w:sz="4" w:space="0" w:color="000000"/>
              <w:left w:val="single" w:sz="4" w:space="0" w:color="000000"/>
              <w:bottom w:val="single" w:sz="4" w:space="0" w:color="000000"/>
            </w:tcBorders>
            <w:shd w:val="clear" w:color="auto" w:fill="auto"/>
          </w:tcPr>
          <w:p w:rsidR="00315ECA" w:rsidRPr="00756735" w:rsidRDefault="00315ECA" w:rsidP="00756735">
            <w:pPr>
              <w:widowControl w:val="0"/>
              <w:overflowPunct w:val="0"/>
              <w:autoSpaceDE w:val="0"/>
              <w:ind w:left="-102" w:right="-95"/>
              <w:jc w:val="center"/>
              <w:textAlignment w:val="baseline"/>
              <w:rPr>
                <w:sz w:val="16"/>
                <w:szCs w:val="16"/>
              </w:rPr>
            </w:pPr>
            <w:r w:rsidRPr="00756735">
              <w:rPr>
                <w:sz w:val="16"/>
                <w:szCs w:val="16"/>
              </w:rPr>
              <w:t>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5ECA" w:rsidRPr="00756735" w:rsidRDefault="00315ECA" w:rsidP="00756735">
            <w:pPr>
              <w:jc w:val="center"/>
              <w:rPr>
                <w:sz w:val="16"/>
                <w:szCs w:val="16"/>
              </w:rPr>
            </w:pPr>
            <w:r w:rsidRPr="00756735">
              <w:rPr>
                <w:sz w:val="16"/>
                <w:szCs w:val="16"/>
              </w:rPr>
              <w:t>5044,14677</w:t>
            </w:r>
          </w:p>
        </w:tc>
      </w:tr>
      <w:tr w:rsidR="00315ECA" w:rsidRPr="00756735" w:rsidTr="005E0281">
        <w:tc>
          <w:tcPr>
            <w:tcW w:w="1607" w:type="dxa"/>
            <w:tcBorders>
              <w:top w:val="single" w:sz="4" w:space="0" w:color="000000"/>
              <w:left w:val="single" w:sz="4" w:space="0" w:color="000000"/>
              <w:bottom w:val="single" w:sz="4" w:space="0" w:color="000000"/>
            </w:tcBorders>
            <w:shd w:val="clear" w:color="auto" w:fill="auto"/>
            <w:vAlign w:val="center"/>
          </w:tcPr>
          <w:p w:rsidR="00315ECA" w:rsidRPr="00756735" w:rsidRDefault="00315ECA" w:rsidP="00756735">
            <w:pPr>
              <w:widowControl w:val="0"/>
              <w:overflowPunct w:val="0"/>
              <w:autoSpaceDE w:val="0"/>
              <w:ind w:right="-32"/>
              <w:jc w:val="center"/>
              <w:textAlignment w:val="baseline"/>
              <w:rPr>
                <w:spacing w:val="-20"/>
                <w:sz w:val="16"/>
                <w:szCs w:val="16"/>
              </w:rPr>
            </w:pPr>
            <w:r w:rsidRPr="00756735">
              <w:rPr>
                <w:spacing w:val="-20"/>
                <w:sz w:val="16"/>
                <w:szCs w:val="16"/>
              </w:rPr>
              <w:t>2020</w:t>
            </w:r>
          </w:p>
        </w:tc>
        <w:tc>
          <w:tcPr>
            <w:tcW w:w="1619" w:type="dxa"/>
            <w:tcBorders>
              <w:top w:val="single" w:sz="4" w:space="0" w:color="000000"/>
              <w:left w:val="single" w:sz="4" w:space="0" w:color="000000"/>
              <w:bottom w:val="single" w:sz="4" w:space="0" w:color="000000"/>
            </w:tcBorders>
            <w:shd w:val="clear" w:color="auto" w:fill="auto"/>
          </w:tcPr>
          <w:p w:rsidR="00315ECA" w:rsidRPr="00756735" w:rsidRDefault="00315ECA" w:rsidP="00756735">
            <w:pPr>
              <w:widowControl w:val="0"/>
              <w:overflowPunct w:val="0"/>
              <w:autoSpaceDE w:val="0"/>
              <w:ind w:left="-102" w:right="-95"/>
              <w:jc w:val="center"/>
              <w:textAlignment w:val="baseline"/>
              <w:rPr>
                <w:sz w:val="16"/>
                <w:szCs w:val="16"/>
              </w:rPr>
            </w:pPr>
            <w:r w:rsidRPr="00756735">
              <w:rPr>
                <w:sz w:val="16"/>
                <w:szCs w:val="16"/>
              </w:rPr>
              <w:t>0</w:t>
            </w:r>
          </w:p>
        </w:tc>
        <w:tc>
          <w:tcPr>
            <w:tcW w:w="1639" w:type="dxa"/>
            <w:tcBorders>
              <w:top w:val="single" w:sz="4" w:space="0" w:color="000000"/>
              <w:left w:val="single" w:sz="4" w:space="0" w:color="000000"/>
              <w:bottom w:val="single" w:sz="4" w:space="0" w:color="000000"/>
            </w:tcBorders>
            <w:shd w:val="clear" w:color="auto" w:fill="auto"/>
          </w:tcPr>
          <w:p w:rsidR="00315ECA" w:rsidRPr="00756735" w:rsidRDefault="00315ECA" w:rsidP="00756735">
            <w:pPr>
              <w:widowControl w:val="0"/>
              <w:overflowPunct w:val="0"/>
              <w:autoSpaceDE w:val="0"/>
              <w:ind w:left="-102" w:right="-95"/>
              <w:jc w:val="center"/>
              <w:textAlignment w:val="baseline"/>
              <w:rPr>
                <w:sz w:val="16"/>
                <w:szCs w:val="16"/>
              </w:rPr>
            </w:pPr>
            <w:r w:rsidRPr="00756735">
              <w:rPr>
                <w:sz w:val="16"/>
                <w:szCs w:val="16"/>
              </w:rPr>
              <w:t>0</w:t>
            </w:r>
          </w:p>
        </w:tc>
        <w:tc>
          <w:tcPr>
            <w:tcW w:w="1623" w:type="dxa"/>
            <w:tcBorders>
              <w:top w:val="single" w:sz="4" w:space="0" w:color="000000"/>
              <w:left w:val="single" w:sz="4" w:space="0" w:color="000000"/>
              <w:bottom w:val="single" w:sz="4" w:space="0" w:color="000000"/>
            </w:tcBorders>
            <w:shd w:val="clear" w:color="auto" w:fill="auto"/>
            <w:vAlign w:val="center"/>
          </w:tcPr>
          <w:p w:rsidR="00315ECA" w:rsidRPr="00756735" w:rsidRDefault="00315ECA" w:rsidP="00756735">
            <w:pPr>
              <w:jc w:val="center"/>
              <w:rPr>
                <w:sz w:val="16"/>
                <w:szCs w:val="16"/>
              </w:rPr>
            </w:pPr>
            <w:r w:rsidRPr="00756735">
              <w:rPr>
                <w:sz w:val="16"/>
                <w:szCs w:val="16"/>
              </w:rPr>
              <w:t>712,00000</w:t>
            </w:r>
          </w:p>
        </w:tc>
        <w:tc>
          <w:tcPr>
            <w:tcW w:w="1280" w:type="dxa"/>
            <w:tcBorders>
              <w:top w:val="single" w:sz="4" w:space="0" w:color="000000"/>
              <w:left w:val="single" w:sz="4" w:space="0" w:color="000000"/>
              <w:bottom w:val="single" w:sz="4" w:space="0" w:color="000000"/>
            </w:tcBorders>
            <w:shd w:val="clear" w:color="auto" w:fill="auto"/>
          </w:tcPr>
          <w:p w:rsidR="00315ECA" w:rsidRPr="00756735" w:rsidRDefault="00315ECA" w:rsidP="00756735">
            <w:pPr>
              <w:widowControl w:val="0"/>
              <w:overflowPunct w:val="0"/>
              <w:autoSpaceDE w:val="0"/>
              <w:ind w:left="-102" w:right="-95"/>
              <w:jc w:val="center"/>
              <w:textAlignment w:val="baseline"/>
              <w:rPr>
                <w:sz w:val="16"/>
                <w:szCs w:val="16"/>
              </w:rPr>
            </w:pPr>
            <w:r w:rsidRPr="00756735">
              <w:rPr>
                <w:sz w:val="16"/>
                <w:szCs w:val="16"/>
              </w:rPr>
              <w:t>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5ECA" w:rsidRPr="00756735" w:rsidRDefault="00315ECA" w:rsidP="00756735">
            <w:pPr>
              <w:jc w:val="center"/>
              <w:rPr>
                <w:sz w:val="16"/>
                <w:szCs w:val="16"/>
              </w:rPr>
            </w:pPr>
            <w:r w:rsidRPr="00756735">
              <w:rPr>
                <w:sz w:val="16"/>
                <w:szCs w:val="16"/>
              </w:rPr>
              <w:t>712,00000</w:t>
            </w:r>
          </w:p>
        </w:tc>
      </w:tr>
      <w:tr w:rsidR="00315ECA" w:rsidRPr="00756735" w:rsidTr="005E0281">
        <w:tc>
          <w:tcPr>
            <w:tcW w:w="1607" w:type="dxa"/>
            <w:tcBorders>
              <w:top w:val="single" w:sz="4" w:space="0" w:color="000000"/>
              <w:left w:val="single" w:sz="4" w:space="0" w:color="000000"/>
              <w:bottom w:val="single" w:sz="4" w:space="0" w:color="000000"/>
            </w:tcBorders>
            <w:shd w:val="clear" w:color="auto" w:fill="auto"/>
            <w:vAlign w:val="center"/>
          </w:tcPr>
          <w:p w:rsidR="00315ECA" w:rsidRPr="00756735" w:rsidRDefault="00315ECA" w:rsidP="00756735">
            <w:pPr>
              <w:widowControl w:val="0"/>
              <w:overflowPunct w:val="0"/>
              <w:autoSpaceDE w:val="0"/>
              <w:ind w:right="-32"/>
              <w:jc w:val="center"/>
              <w:textAlignment w:val="baseline"/>
              <w:rPr>
                <w:spacing w:val="-20"/>
                <w:sz w:val="16"/>
                <w:szCs w:val="16"/>
              </w:rPr>
            </w:pPr>
            <w:r w:rsidRPr="00756735">
              <w:rPr>
                <w:spacing w:val="-20"/>
                <w:sz w:val="16"/>
                <w:szCs w:val="16"/>
              </w:rPr>
              <w:t>2021</w:t>
            </w:r>
          </w:p>
        </w:tc>
        <w:tc>
          <w:tcPr>
            <w:tcW w:w="1619" w:type="dxa"/>
            <w:tcBorders>
              <w:top w:val="single" w:sz="4" w:space="0" w:color="000000"/>
              <w:left w:val="single" w:sz="4" w:space="0" w:color="000000"/>
              <w:bottom w:val="single" w:sz="4" w:space="0" w:color="000000"/>
            </w:tcBorders>
            <w:shd w:val="clear" w:color="auto" w:fill="auto"/>
          </w:tcPr>
          <w:p w:rsidR="00315ECA" w:rsidRPr="00756735" w:rsidRDefault="00315ECA" w:rsidP="00756735">
            <w:pPr>
              <w:widowControl w:val="0"/>
              <w:overflowPunct w:val="0"/>
              <w:autoSpaceDE w:val="0"/>
              <w:ind w:left="-102" w:right="-95"/>
              <w:jc w:val="center"/>
              <w:textAlignment w:val="baseline"/>
              <w:rPr>
                <w:sz w:val="16"/>
                <w:szCs w:val="16"/>
              </w:rPr>
            </w:pPr>
            <w:r w:rsidRPr="00756735">
              <w:rPr>
                <w:sz w:val="16"/>
                <w:szCs w:val="16"/>
              </w:rPr>
              <w:t>0</w:t>
            </w:r>
          </w:p>
        </w:tc>
        <w:tc>
          <w:tcPr>
            <w:tcW w:w="1639" w:type="dxa"/>
            <w:tcBorders>
              <w:top w:val="single" w:sz="4" w:space="0" w:color="000000"/>
              <w:left w:val="single" w:sz="4" w:space="0" w:color="000000"/>
              <w:bottom w:val="single" w:sz="4" w:space="0" w:color="000000"/>
            </w:tcBorders>
            <w:shd w:val="clear" w:color="auto" w:fill="auto"/>
          </w:tcPr>
          <w:p w:rsidR="00315ECA" w:rsidRPr="00756735" w:rsidRDefault="00315ECA" w:rsidP="00756735">
            <w:pPr>
              <w:widowControl w:val="0"/>
              <w:overflowPunct w:val="0"/>
              <w:autoSpaceDE w:val="0"/>
              <w:ind w:left="-102" w:right="-95"/>
              <w:jc w:val="center"/>
              <w:textAlignment w:val="baseline"/>
              <w:rPr>
                <w:sz w:val="16"/>
                <w:szCs w:val="16"/>
              </w:rPr>
            </w:pPr>
            <w:r w:rsidRPr="00756735">
              <w:rPr>
                <w:sz w:val="16"/>
                <w:szCs w:val="16"/>
              </w:rPr>
              <w:t>0</w:t>
            </w:r>
          </w:p>
        </w:tc>
        <w:tc>
          <w:tcPr>
            <w:tcW w:w="1623" w:type="dxa"/>
            <w:tcBorders>
              <w:top w:val="single" w:sz="4" w:space="0" w:color="000000"/>
              <w:left w:val="single" w:sz="4" w:space="0" w:color="000000"/>
              <w:bottom w:val="single" w:sz="4" w:space="0" w:color="000000"/>
            </w:tcBorders>
            <w:shd w:val="clear" w:color="auto" w:fill="auto"/>
            <w:vAlign w:val="center"/>
          </w:tcPr>
          <w:p w:rsidR="00315ECA" w:rsidRPr="00756735" w:rsidRDefault="00315ECA" w:rsidP="00756735">
            <w:pPr>
              <w:jc w:val="center"/>
              <w:rPr>
                <w:sz w:val="16"/>
                <w:szCs w:val="16"/>
              </w:rPr>
            </w:pPr>
            <w:r w:rsidRPr="00756735">
              <w:rPr>
                <w:sz w:val="16"/>
                <w:szCs w:val="16"/>
              </w:rPr>
              <w:t>712,00000</w:t>
            </w:r>
          </w:p>
        </w:tc>
        <w:tc>
          <w:tcPr>
            <w:tcW w:w="1280" w:type="dxa"/>
            <w:tcBorders>
              <w:top w:val="single" w:sz="4" w:space="0" w:color="000000"/>
              <w:left w:val="single" w:sz="4" w:space="0" w:color="000000"/>
              <w:bottom w:val="single" w:sz="4" w:space="0" w:color="000000"/>
            </w:tcBorders>
            <w:shd w:val="clear" w:color="auto" w:fill="auto"/>
          </w:tcPr>
          <w:p w:rsidR="00315ECA" w:rsidRPr="00756735" w:rsidRDefault="00315ECA" w:rsidP="00756735">
            <w:pPr>
              <w:widowControl w:val="0"/>
              <w:overflowPunct w:val="0"/>
              <w:autoSpaceDE w:val="0"/>
              <w:ind w:left="-102" w:right="-95"/>
              <w:jc w:val="center"/>
              <w:textAlignment w:val="baseline"/>
              <w:rPr>
                <w:sz w:val="16"/>
                <w:szCs w:val="16"/>
              </w:rPr>
            </w:pPr>
            <w:r w:rsidRPr="00756735">
              <w:rPr>
                <w:sz w:val="16"/>
                <w:szCs w:val="16"/>
              </w:rPr>
              <w:t>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5ECA" w:rsidRPr="00756735" w:rsidRDefault="00315ECA" w:rsidP="00756735">
            <w:pPr>
              <w:jc w:val="center"/>
              <w:rPr>
                <w:sz w:val="16"/>
                <w:szCs w:val="16"/>
              </w:rPr>
            </w:pPr>
            <w:r w:rsidRPr="00756735">
              <w:rPr>
                <w:sz w:val="16"/>
                <w:szCs w:val="16"/>
              </w:rPr>
              <w:t>712,00000</w:t>
            </w:r>
          </w:p>
        </w:tc>
      </w:tr>
      <w:tr w:rsidR="00315ECA" w:rsidRPr="00756735" w:rsidTr="005E0281">
        <w:tc>
          <w:tcPr>
            <w:tcW w:w="1607" w:type="dxa"/>
            <w:tcBorders>
              <w:left w:val="single" w:sz="4" w:space="0" w:color="000000"/>
              <w:bottom w:val="single" w:sz="4" w:space="0" w:color="000000"/>
            </w:tcBorders>
            <w:shd w:val="clear" w:color="auto" w:fill="auto"/>
          </w:tcPr>
          <w:p w:rsidR="00315ECA" w:rsidRPr="00756735" w:rsidRDefault="00315ECA" w:rsidP="00756735">
            <w:pPr>
              <w:widowControl w:val="0"/>
              <w:overflowPunct w:val="0"/>
              <w:autoSpaceDE w:val="0"/>
              <w:snapToGrid w:val="0"/>
              <w:ind w:right="-32"/>
              <w:jc w:val="center"/>
              <w:textAlignment w:val="baseline"/>
              <w:rPr>
                <w:sz w:val="16"/>
                <w:szCs w:val="16"/>
              </w:rPr>
            </w:pPr>
            <w:r w:rsidRPr="00756735">
              <w:rPr>
                <w:sz w:val="16"/>
                <w:szCs w:val="16"/>
              </w:rPr>
              <w:t>2022</w:t>
            </w:r>
          </w:p>
        </w:tc>
        <w:tc>
          <w:tcPr>
            <w:tcW w:w="1619" w:type="dxa"/>
            <w:tcBorders>
              <w:top w:val="single" w:sz="4" w:space="0" w:color="000000"/>
              <w:left w:val="single" w:sz="4" w:space="0" w:color="000000"/>
              <w:bottom w:val="single" w:sz="4" w:space="0" w:color="000000"/>
            </w:tcBorders>
            <w:shd w:val="clear" w:color="auto" w:fill="auto"/>
          </w:tcPr>
          <w:p w:rsidR="00315ECA" w:rsidRPr="00756735" w:rsidRDefault="00315ECA" w:rsidP="00756735">
            <w:pPr>
              <w:widowControl w:val="0"/>
              <w:overflowPunct w:val="0"/>
              <w:autoSpaceDE w:val="0"/>
              <w:ind w:left="-102" w:right="-95"/>
              <w:jc w:val="center"/>
              <w:textAlignment w:val="baseline"/>
              <w:rPr>
                <w:sz w:val="16"/>
                <w:szCs w:val="16"/>
              </w:rPr>
            </w:pPr>
            <w:r w:rsidRPr="00756735">
              <w:rPr>
                <w:sz w:val="16"/>
                <w:szCs w:val="16"/>
              </w:rPr>
              <w:t>0</w:t>
            </w:r>
          </w:p>
        </w:tc>
        <w:tc>
          <w:tcPr>
            <w:tcW w:w="1639" w:type="dxa"/>
            <w:tcBorders>
              <w:top w:val="single" w:sz="4" w:space="0" w:color="000000"/>
              <w:left w:val="single" w:sz="4" w:space="0" w:color="000000"/>
              <w:bottom w:val="single" w:sz="4" w:space="0" w:color="000000"/>
            </w:tcBorders>
            <w:shd w:val="clear" w:color="auto" w:fill="auto"/>
          </w:tcPr>
          <w:p w:rsidR="00315ECA" w:rsidRPr="00756735" w:rsidRDefault="00315ECA" w:rsidP="00756735">
            <w:pPr>
              <w:widowControl w:val="0"/>
              <w:overflowPunct w:val="0"/>
              <w:autoSpaceDE w:val="0"/>
              <w:ind w:left="-102" w:right="-95"/>
              <w:jc w:val="center"/>
              <w:textAlignment w:val="baseline"/>
              <w:rPr>
                <w:sz w:val="16"/>
                <w:szCs w:val="16"/>
              </w:rPr>
            </w:pPr>
            <w:r w:rsidRPr="00756735">
              <w:rPr>
                <w:sz w:val="16"/>
                <w:szCs w:val="16"/>
              </w:rPr>
              <w:t>0</w:t>
            </w:r>
          </w:p>
        </w:tc>
        <w:tc>
          <w:tcPr>
            <w:tcW w:w="1623" w:type="dxa"/>
            <w:tcBorders>
              <w:top w:val="single" w:sz="4" w:space="0" w:color="000000"/>
              <w:left w:val="single" w:sz="4" w:space="0" w:color="000000"/>
              <w:bottom w:val="single" w:sz="4" w:space="0" w:color="000000"/>
            </w:tcBorders>
            <w:shd w:val="clear" w:color="auto" w:fill="auto"/>
            <w:vAlign w:val="center"/>
          </w:tcPr>
          <w:p w:rsidR="00315ECA" w:rsidRPr="00756735" w:rsidRDefault="00315ECA" w:rsidP="00756735">
            <w:pPr>
              <w:jc w:val="center"/>
              <w:rPr>
                <w:sz w:val="16"/>
                <w:szCs w:val="16"/>
              </w:rPr>
            </w:pPr>
            <w:r w:rsidRPr="00756735">
              <w:rPr>
                <w:sz w:val="16"/>
                <w:szCs w:val="16"/>
              </w:rPr>
              <w:t>0</w:t>
            </w:r>
          </w:p>
        </w:tc>
        <w:tc>
          <w:tcPr>
            <w:tcW w:w="1280" w:type="dxa"/>
            <w:tcBorders>
              <w:top w:val="single" w:sz="4" w:space="0" w:color="000000"/>
              <w:left w:val="single" w:sz="4" w:space="0" w:color="000000"/>
              <w:bottom w:val="single" w:sz="4" w:space="0" w:color="000000"/>
            </w:tcBorders>
            <w:shd w:val="clear" w:color="auto" w:fill="auto"/>
          </w:tcPr>
          <w:p w:rsidR="00315ECA" w:rsidRPr="00756735" w:rsidRDefault="00315ECA" w:rsidP="00756735">
            <w:pPr>
              <w:widowControl w:val="0"/>
              <w:overflowPunct w:val="0"/>
              <w:autoSpaceDE w:val="0"/>
              <w:ind w:left="-102" w:right="-95"/>
              <w:jc w:val="center"/>
              <w:textAlignment w:val="baseline"/>
              <w:rPr>
                <w:spacing w:val="-20"/>
                <w:sz w:val="16"/>
                <w:szCs w:val="16"/>
              </w:rPr>
            </w:pPr>
            <w:r w:rsidRPr="00756735">
              <w:rPr>
                <w:spacing w:val="-20"/>
                <w:sz w:val="16"/>
                <w:szCs w:val="16"/>
              </w:rPr>
              <w:t>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5ECA" w:rsidRPr="00756735" w:rsidRDefault="00315ECA" w:rsidP="00756735">
            <w:pPr>
              <w:jc w:val="center"/>
              <w:rPr>
                <w:sz w:val="16"/>
                <w:szCs w:val="16"/>
              </w:rPr>
            </w:pPr>
            <w:r w:rsidRPr="00756735">
              <w:rPr>
                <w:sz w:val="16"/>
                <w:szCs w:val="16"/>
              </w:rPr>
              <w:t>0</w:t>
            </w:r>
          </w:p>
        </w:tc>
      </w:tr>
      <w:tr w:rsidR="00315ECA" w:rsidRPr="00756735" w:rsidTr="005E0281">
        <w:trPr>
          <w:trHeight w:val="540"/>
        </w:trPr>
        <w:tc>
          <w:tcPr>
            <w:tcW w:w="1607" w:type="dxa"/>
            <w:tcBorders>
              <w:top w:val="single" w:sz="4" w:space="0" w:color="000000"/>
              <w:left w:val="single" w:sz="4" w:space="0" w:color="000000"/>
              <w:bottom w:val="single" w:sz="4" w:space="0" w:color="000000"/>
            </w:tcBorders>
            <w:shd w:val="clear" w:color="auto" w:fill="auto"/>
          </w:tcPr>
          <w:p w:rsidR="00315ECA" w:rsidRPr="00756735" w:rsidRDefault="00315ECA" w:rsidP="00756735">
            <w:pPr>
              <w:widowControl w:val="0"/>
              <w:overflowPunct w:val="0"/>
              <w:autoSpaceDE w:val="0"/>
              <w:ind w:right="-32"/>
              <w:jc w:val="center"/>
              <w:textAlignment w:val="baseline"/>
              <w:rPr>
                <w:b/>
                <w:sz w:val="16"/>
                <w:szCs w:val="16"/>
              </w:rPr>
            </w:pPr>
            <w:r w:rsidRPr="00756735">
              <w:rPr>
                <w:b/>
                <w:spacing w:val="-20"/>
                <w:sz w:val="16"/>
                <w:szCs w:val="16"/>
              </w:rPr>
              <w:t>ВСЕГО:</w:t>
            </w:r>
          </w:p>
        </w:tc>
        <w:tc>
          <w:tcPr>
            <w:tcW w:w="1619" w:type="dxa"/>
            <w:tcBorders>
              <w:top w:val="single" w:sz="4" w:space="0" w:color="000000"/>
              <w:left w:val="single" w:sz="4" w:space="0" w:color="000000"/>
              <w:bottom w:val="single" w:sz="4" w:space="0" w:color="000000"/>
            </w:tcBorders>
            <w:shd w:val="clear" w:color="auto" w:fill="auto"/>
          </w:tcPr>
          <w:p w:rsidR="00315ECA" w:rsidRPr="00756735" w:rsidRDefault="00315ECA" w:rsidP="00756735">
            <w:pPr>
              <w:widowControl w:val="0"/>
              <w:overflowPunct w:val="0"/>
              <w:autoSpaceDE w:val="0"/>
              <w:ind w:left="-102" w:right="-95"/>
              <w:jc w:val="center"/>
              <w:textAlignment w:val="baseline"/>
              <w:rPr>
                <w:b/>
                <w:sz w:val="16"/>
                <w:szCs w:val="16"/>
              </w:rPr>
            </w:pPr>
            <w:r w:rsidRPr="00756735">
              <w:rPr>
                <w:b/>
                <w:sz w:val="16"/>
                <w:szCs w:val="16"/>
              </w:rPr>
              <w:t>9174,11844</w:t>
            </w:r>
          </w:p>
        </w:tc>
        <w:tc>
          <w:tcPr>
            <w:tcW w:w="1639" w:type="dxa"/>
            <w:tcBorders>
              <w:top w:val="single" w:sz="4" w:space="0" w:color="000000"/>
              <w:left w:val="single" w:sz="4" w:space="0" w:color="000000"/>
              <w:bottom w:val="single" w:sz="4" w:space="0" w:color="000000"/>
            </w:tcBorders>
            <w:shd w:val="clear" w:color="auto" w:fill="auto"/>
          </w:tcPr>
          <w:p w:rsidR="00315ECA" w:rsidRPr="00756735" w:rsidRDefault="00315ECA" w:rsidP="00756735">
            <w:pPr>
              <w:widowControl w:val="0"/>
              <w:overflowPunct w:val="0"/>
              <w:autoSpaceDE w:val="0"/>
              <w:ind w:left="-102" w:right="-95"/>
              <w:jc w:val="center"/>
              <w:textAlignment w:val="baseline"/>
              <w:rPr>
                <w:b/>
                <w:sz w:val="16"/>
                <w:szCs w:val="16"/>
              </w:rPr>
            </w:pPr>
            <w:r w:rsidRPr="00756735">
              <w:rPr>
                <w:b/>
                <w:sz w:val="16"/>
                <w:szCs w:val="16"/>
              </w:rPr>
              <w:t>0</w:t>
            </w:r>
          </w:p>
        </w:tc>
        <w:tc>
          <w:tcPr>
            <w:tcW w:w="1623" w:type="dxa"/>
            <w:tcBorders>
              <w:top w:val="single" w:sz="4" w:space="0" w:color="000000"/>
              <w:left w:val="single" w:sz="4" w:space="0" w:color="000000"/>
              <w:bottom w:val="single" w:sz="4" w:space="0" w:color="000000"/>
            </w:tcBorders>
            <w:shd w:val="clear" w:color="auto" w:fill="auto"/>
            <w:vAlign w:val="center"/>
          </w:tcPr>
          <w:p w:rsidR="00315ECA" w:rsidRPr="00756735" w:rsidRDefault="00315ECA" w:rsidP="00756735">
            <w:pPr>
              <w:jc w:val="center"/>
              <w:rPr>
                <w:b/>
                <w:sz w:val="16"/>
                <w:szCs w:val="16"/>
              </w:rPr>
            </w:pPr>
            <w:r w:rsidRPr="00756735">
              <w:rPr>
                <w:b/>
                <w:sz w:val="16"/>
                <w:szCs w:val="16"/>
              </w:rPr>
              <w:t>6917,81156</w:t>
            </w:r>
          </w:p>
        </w:tc>
        <w:tc>
          <w:tcPr>
            <w:tcW w:w="1280" w:type="dxa"/>
            <w:tcBorders>
              <w:top w:val="single" w:sz="4" w:space="0" w:color="000000"/>
              <w:left w:val="single" w:sz="4" w:space="0" w:color="000000"/>
              <w:bottom w:val="single" w:sz="4" w:space="0" w:color="000000"/>
            </w:tcBorders>
            <w:shd w:val="clear" w:color="auto" w:fill="auto"/>
          </w:tcPr>
          <w:p w:rsidR="00315ECA" w:rsidRPr="00756735" w:rsidRDefault="00315ECA" w:rsidP="00756735">
            <w:pPr>
              <w:widowControl w:val="0"/>
              <w:overflowPunct w:val="0"/>
              <w:autoSpaceDE w:val="0"/>
              <w:ind w:left="-102" w:right="-95"/>
              <w:jc w:val="center"/>
              <w:textAlignment w:val="baseline"/>
              <w:rPr>
                <w:b/>
                <w:sz w:val="16"/>
                <w:szCs w:val="16"/>
              </w:rPr>
            </w:pPr>
            <w:r w:rsidRPr="00756735">
              <w:rPr>
                <w:b/>
                <w:sz w:val="16"/>
                <w:szCs w:val="16"/>
              </w:rPr>
              <w:t>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5ECA" w:rsidRPr="00756735" w:rsidRDefault="00315ECA" w:rsidP="00756735">
            <w:pPr>
              <w:jc w:val="center"/>
              <w:rPr>
                <w:b/>
                <w:sz w:val="16"/>
                <w:szCs w:val="16"/>
              </w:rPr>
            </w:pPr>
            <w:r w:rsidRPr="00756735">
              <w:rPr>
                <w:b/>
                <w:sz w:val="16"/>
                <w:szCs w:val="16"/>
              </w:rPr>
              <w:t>16091,93000</w:t>
            </w:r>
          </w:p>
        </w:tc>
      </w:tr>
    </w:tbl>
    <w:p w:rsidR="00315ECA" w:rsidRPr="00756735" w:rsidRDefault="00315ECA" w:rsidP="00756735">
      <w:pPr>
        <w:tabs>
          <w:tab w:val="left" w:pos="0"/>
        </w:tabs>
        <w:jc w:val="center"/>
        <w:rPr>
          <w:sz w:val="16"/>
          <w:szCs w:val="16"/>
        </w:rPr>
      </w:pPr>
      <w:r w:rsidRPr="00756735">
        <w:rPr>
          <w:sz w:val="16"/>
          <w:szCs w:val="16"/>
        </w:rPr>
        <w:t xml:space="preserve">                                                                                                                                  Пр</w:t>
      </w:r>
      <w:r w:rsidRPr="00756735">
        <w:rPr>
          <w:sz w:val="16"/>
          <w:szCs w:val="16"/>
        </w:rPr>
        <w:t>и</w:t>
      </w:r>
      <w:r w:rsidRPr="00756735">
        <w:rPr>
          <w:sz w:val="16"/>
          <w:szCs w:val="16"/>
        </w:rPr>
        <w:t>ложение 2</w:t>
      </w:r>
    </w:p>
    <w:p w:rsidR="00315ECA" w:rsidRPr="00756735" w:rsidRDefault="00315ECA" w:rsidP="00756735">
      <w:pPr>
        <w:ind w:right="-29"/>
        <w:jc w:val="center"/>
        <w:rPr>
          <w:sz w:val="16"/>
          <w:szCs w:val="16"/>
        </w:rPr>
      </w:pPr>
      <w:r w:rsidRPr="00756735">
        <w:rPr>
          <w:sz w:val="16"/>
          <w:szCs w:val="16"/>
        </w:rPr>
        <w:t xml:space="preserve">                                                                                                                                      к постановлению Администрации</w:t>
      </w:r>
    </w:p>
    <w:p w:rsidR="00315ECA" w:rsidRPr="00756735" w:rsidRDefault="00315ECA" w:rsidP="00756735">
      <w:pPr>
        <w:ind w:right="-29"/>
        <w:jc w:val="center"/>
        <w:rPr>
          <w:sz w:val="16"/>
          <w:szCs w:val="16"/>
        </w:rPr>
      </w:pPr>
      <w:r w:rsidRPr="00756735">
        <w:rPr>
          <w:sz w:val="16"/>
          <w:szCs w:val="16"/>
        </w:rPr>
        <w:t xml:space="preserve">                                                                                                                                        муниципального района</w:t>
      </w:r>
    </w:p>
    <w:p w:rsidR="00315ECA" w:rsidRPr="00756735" w:rsidRDefault="00315ECA" w:rsidP="00756735">
      <w:pPr>
        <w:ind w:right="-29"/>
        <w:jc w:val="center"/>
        <w:rPr>
          <w:sz w:val="16"/>
          <w:szCs w:val="16"/>
        </w:rPr>
      </w:pPr>
      <w:r w:rsidRPr="00756735">
        <w:rPr>
          <w:sz w:val="16"/>
          <w:szCs w:val="16"/>
        </w:rPr>
        <w:t xml:space="preserve">                                                                                                                                          от 30.04.2019 № 401</w:t>
      </w:r>
    </w:p>
    <w:p w:rsidR="00315ECA" w:rsidRPr="00756735" w:rsidRDefault="00315ECA" w:rsidP="00756735">
      <w:pPr>
        <w:widowControl w:val="0"/>
        <w:autoSpaceDE w:val="0"/>
        <w:ind w:right="-2"/>
        <w:jc w:val="center"/>
        <w:rPr>
          <w:b/>
          <w:bCs/>
          <w:sz w:val="16"/>
          <w:szCs w:val="16"/>
        </w:rPr>
      </w:pPr>
      <w:r w:rsidRPr="00756735">
        <w:rPr>
          <w:b/>
          <w:bCs/>
          <w:sz w:val="16"/>
          <w:szCs w:val="16"/>
          <w:lang w:val="en-US"/>
        </w:rPr>
        <w:t>IV</w:t>
      </w:r>
      <w:r w:rsidRPr="00756735">
        <w:rPr>
          <w:b/>
          <w:bCs/>
          <w:sz w:val="16"/>
          <w:szCs w:val="16"/>
        </w:rPr>
        <w:t>. Мероприятия муниципальной программы «Улучшение жилищных условий гра</w:t>
      </w:r>
      <w:r w:rsidRPr="00756735">
        <w:rPr>
          <w:b/>
          <w:bCs/>
          <w:sz w:val="16"/>
          <w:szCs w:val="16"/>
        </w:rPr>
        <w:t>ж</w:t>
      </w:r>
      <w:r w:rsidRPr="00756735">
        <w:rPr>
          <w:b/>
          <w:bCs/>
          <w:sz w:val="16"/>
          <w:szCs w:val="16"/>
        </w:rPr>
        <w:t xml:space="preserve">дан и повышение качества </w:t>
      </w:r>
    </w:p>
    <w:p w:rsidR="00315ECA" w:rsidRPr="00756735" w:rsidRDefault="00315ECA" w:rsidP="00756735">
      <w:pPr>
        <w:widowControl w:val="0"/>
        <w:autoSpaceDE w:val="0"/>
        <w:ind w:right="-2"/>
        <w:jc w:val="center"/>
        <w:rPr>
          <w:b/>
          <w:bCs/>
          <w:sz w:val="16"/>
          <w:szCs w:val="16"/>
        </w:rPr>
      </w:pPr>
      <w:r w:rsidRPr="00756735">
        <w:rPr>
          <w:b/>
          <w:bCs/>
          <w:sz w:val="16"/>
          <w:szCs w:val="16"/>
        </w:rPr>
        <w:t>ж</w:t>
      </w:r>
      <w:r w:rsidRPr="00756735">
        <w:rPr>
          <w:b/>
          <w:bCs/>
          <w:sz w:val="16"/>
          <w:szCs w:val="16"/>
        </w:rPr>
        <w:t>и</w:t>
      </w:r>
      <w:r w:rsidRPr="00756735">
        <w:rPr>
          <w:b/>
          <w:bCs/>
          <w:sz w:val="16"/>
          <w:szCs w:val="16"/>
        </w:rPr>
        <w:t>лищно-коммунальных услуг в Любытинском муниципальном районе на 2017-2022 годы»</w:t>
      </w:r>
    </w:p>
    <w:tbl>
      <w:tblPr>
        <w:tblW w:w="10348" w:type="dxa"/>
        <w:tblInd w:w="108" w:type="dxa"/>
        <w:tblLayout w:type="fixed"/>
        <w:tblLook w:val="0000" w:firstRow="0" w:lastRow="0" w:firstColumn="0" w:lastColumn="0" w:noHBand="0" w:noVBand="0"/>
      </w:tblPr>
      <w:tblGrid>
        <w:gridCol w:w="432"/>
        <w:gridCol w:w="1530"/>
        <w:gridCol w:w="1062"/>
        <w:gridCol w:w="750"/>
        <w:gridCol w:w="870"/>
        <w:gridCol w:w="223"/>
        <w:gridCol w:w="1185"/>
        <w:gridCol w:w="779"/>
        <w:gridCol w:w="771"/>
        <w:gridCol w:w="771"/>
        <w:gridCol w:w="686"/>
        <w:gridCol w:w="687"/>
        <w:gridCol w:w="602"/>
      </w:tblGrid>
      <w:tr w:rsidR="00315ECA" w:rsidRPr="00756735" w:rsidTr="008116D0">
        <w:trPr>
          <w:trHeight w:val="20"/>
        </w:trPr>
        <w:tc>
          <w:tcPr>
            <w:tcW w:w="432" w:type="dxa"/>
            <w:vMerge w:val="restart"/>
            <w:tcBorders>
              <w:top w:val="single" w:sz="4" w:space="0" w:color="000000"/>
              <w:left w:val="single" w:sz="4" w:space="0" w:color="000000"/>
              <w:bottom w:val="single" w:sz="4" w:space="0" w:color="000000"/>
            </w:tcBorders>
            <w:shd w:val="clear" w:color="auto" w:fill="auto"/>
          </w:tcPr>
          <w:p w:rsidR="00315ECA" w:rsidRPr="00756735" w:rsidRDefault="00315ECA" w:rsidP="00756735">
            <w:pPr>
              <w:overflowPunct w:val="0"/>
              <w:autoSpaceDE w:val="0"/>
              <w:spacing w:before="120"/>
              <w:ind w:left="-208" w:right="-239"/>
              <w:jc w:val="center"/>
              <w:textAlignment w:val="baseline"/>
              <w:rPr>
                <w:sz w:val="16"/>
                <w:szCs w:val="16"/>
              </w:rPr>
            </w:pPr>
            <w:r w:rsidRPr="00756735">
              <w:rPr>
                <w:sz w:val="16"/>
                <w:szCs w:val="16"/>
              </w:rPr>
              <w:t xml:space="preserve">№ </w:t>
            </w:r>
          </w:p>
          <w:p w:rsidR="00315ECA" w:rsidRPr="00756735" w:rsidRDefault="00315ECA" w:rsidP="00756735">
            <w:pPr>
              <w:overflowPunct w:val="0"/>
              <w:autoSpaceDE w:val="0"/>
              <w:spacing w:before="120"/>
              <w:ind w:left="-208" w:right="-239"/>
              <w:jc w:val="center"/>
              <w:textAlignment w:val="baseline"/>
              <w:rPr>
                <w:sz w:val="16"/>
                <w:szCs w:val="16"/>
              </w:rPr>
            </w:pPr>
            <w:r w:rsidRPr="00756735">
              <w:rPr>
                <w:spacing w:val="-22"/>
                <w:sz w:val="16"/>
                <w:szCs w:val="16"/>
              </w:rPr>
              <w:t>п/п</w:t>
            </w:r>
          </w:p>
        </w:tc>
        <w:tc>
          <w:tcPr>
            <w:tcW w:w="1530" w:type="dxa"/>
            <w:vMerge w:val="restart"/>
            <w:tcBorders>
              <w:top w:val="single" w:sz="4" w:space="0" w:color="000000"/>
              <w:left w:val="single" w:sz="4" w:space="0" w:color="000000"/>
              <w:bottom w:val="single" w:sz="4" w:space="0" w:color="000000"/>
            </w:tcBorders>
            <w:shd w:val="clear" w:color="auto" w:fill="auto"/>
          </w:tcPr>
          <w:p w:rsidR="00315ECA" w:rsidRPr="00756735" w:rsidRDefault="00315ECA" w:rsidP="00756735">
            <w:pPr>
              <w:overflowPunct w:val="0"/>
              <w:autoSpaceDE w:val="0"/>
              <w:spacing w:before="120"/>
              <w:ind w:right="34"/>
              <w:jc w:val="center"/>
              <w:textAlignment w:val="baseline"/>
              <w:rPr>
                <w:sz w:val="16"/>
                <w:szCs w:val="16"/>
              </w:rPr>
            </w:pPr>
            <w:r w:rsidRPr="00756735">
              <w:rPr>
                <w:sz w:val="16"/>
                <w:szCs w:val="16"/>
              </w:rPr>
              <w:t>Наименование              мероприятия</w:t>
            </w:r>
          </w:p>
        </w:tc>
        <w:tc>
          <w:tcPr>
            <w:tcW w:w="1062" w:type="dxa"/>
            <w:vMerge w:val="restart"/>
            <w:tcBorders>
              <w:top w:val="single" w:sz="4" w:space="0" w:color="000000"/>
              <w:left w:val="single" w:sz="4" w:space="0" w:color="000000"/>
              <w:bottom w:val="single" w:sz="4" w:space="0" w:color="000000"/>
            </w:tcBorders>
            <w:shd w:val="clear" w:color="auto" w:fill="auto"/>
          </w:tcPr>
          <w:p w:rsidR="00315ECA" w:rsidRPr="00756735" w:rsidRDefault="00315ECA" w:rsidP="00756735">
            <w:pPr>
              <w:overflowPunct w:val="0"/>
              <w:autoSpaceDE w:val="0"/>
              <w:ind w:left="-108" w:right="-108"/>
              <w:jc w:val="center"/>
              <w:textAlignment w:val="baseline"/>
              <w:rPr>
                <w:sz w:val="16"/>
                <w:szCs w:val="16"/>
              </w:rPr>
            </w:pPr>
            <w:r w:rsidRPr="00756735">
              <w:rPr>
                <w:sz w:val="16"/>
                <w:szCs w:val="16"/>
              </w:rPr>
              <w:t>Исполн</w:t>
            </w:r>
            <w:r w:rsidRPr="00756735">
              <w:rPr>
                <w:sz w:val="16"/>
                <w:szCs w:val="16"/>
              </w:rPr>
              <w:t>и</w:t>
            </w:r>
            <w:r w:rsidRPr="00756735">
              <w:rPr>
                <w:sz w:val="16"/>
                <w:szCs w:val="16"/>
              </w:rPr>
              <w:t>тель</w:t>
            </w:r>
          </w:p>
          <w:p w:rsidR="00315ECA" w:rsidRPr="00756735" w:rsidRDefault="00315ECA" w:rsidP="00756735">
            <w:pPr>
              <w:overflowPunct w:val="0"/>
              <w:autoSpaceDE w:val="0"/>
              <w:ind w:left="-108" w:right="-108"/>
              <w:jc w:val="center"/>
              <w:textAlignment w:val="baseline"/>
              <w:rPr>
                <w:sz w:val="16"/>
                <w:szCs w:val="16"/>
              </w:rPr>
            </w:pPr>
            <w:r w:rsidRPr="00756735">
              <w:rPr>
                <w:sz w:val="16"/>
                <w:szCs w:val="16"/>
              </w:rPr>
              <w:t>меропри</w:t>
            </w:r>
            <w:r w:rsidRPr="00756735">
              <w:rPr>
                <w:sz w:val="16"/>
                <w:szCs w:val="16"/>
              </w:rPr>
              <w:t>я</w:t>
            </w:r>
            <w:r w:rsidRPr="00756735">
              <w:rPr>
                <w:sz w:val="16"/>
                <w:szCs w:val="16"/>
              </w:rPr>
              <w:t>тия</w:t>
            </w:r>
          </w:p>
        </w:tc>
        <w:tc>
          <w:tcPr>
            <w:tcW w:w="750" w:type="dxa"/>
            <w:vMerge w:val="restart"/>
            <w:tcBorders>
              <w:top w:val="single" w:sz="4" w:space="0" w:color="000000"/>
              <w:left w:val="single" w:sz="4" w:space="0" w:color="000000"/>
              <w:bottom w:val="single" w:sz="4" w:space="0" w:color="000000"/>
            </w:tcBorders>
            <w:shd w:val="clear" w:color="auto" w:fill="auto"/>
          </w:tcPr>
          <w:p w:rsidR="00315ECA" w:rsidRPr="00756735" w:rsidRDefault="00315ECA" w:rsidP="00756735">
            <w:pPr>
              <w:overflowPunct w:val="0"/>
              <w:autoSpaceDE w:val="0"/>
              <w:ind w:left="-108" w:right="-108"/>
              <w:jc w:val="center"/>
              <w:textAlignment w:val="baseline"/>
              <w:rPr>
                <w:sz w:val="16"/>
                <w:szCs w:val="16"/>
              </w:rPr>
            </w:pPr>
            <w:r w:rsidRPr="00756735">
              <w:rPr>
                <w:sz w:val="16"/>
                <w:szCs w:val="16"/>
              </w:rPr>
              <w:t>Срок</w:t>
            </w:r>
          </w:p>
          <w:p w:rsidR="00315ECA" w:rsidRPr="00756735" w:rsidRDefault="00315ECA" w:rsidP="00756735">
            <w:pPr>
              <w:overflowPunct w:val="0"/>
              <w:autoSpaceDE w:val="0"/>
              <w:ind w:left="-108" w:right="-108"/>
              <w:jc w:val="center"/>
              <w:textAlignment w:val="baseline"/>
              <w:rPr>
                <w:spacing w:val="-30"/>
                <w:sz w:val="16"/>
                <w:szCs w:val="16"/>
              </w:rPr>
            </w:pPr>
            <w:r w:rsidRPr="00756735">
              <w:rPr>
                <w:sz w:val="16"/>
                <w:szCs w:val="16"/>
              </w:rPr>
              <w:t>реализ</w:t>
            </w:r>
            <w:r w:rsidRPr="00756735">
              <w:rPr>
                <w:sz w:val="16"/>
                <w:szCs w:val="16"/>
              </w:rPr>
              <w:t>а</w:t>
            </w:r>
            <w:r w:rsidRPr="00756735">
              <w:rPr>
                <w:sz w:val="16"/>
                <w:szCs w:val="16"/>
              </w:rPr>
              <w:t>ции</w:t>
            </w:r>
          </w:p>
        </w:tc>
        <w:tc>
          <w:tcPr>
            <w:tcW w:w="1093" w:type="dxa"/>
            <w:gridSpan w:val="2"/>
            <w:vMerge w:val="restart"/>
            <w:tcBorders>
              <w:top w:val="single" w:sz="4" w:space="0" w:color="000000"/>
              <w:left w:val="single" w:sz="4" w:space="0" w:color="000000"/>
            </w:tcBorders>
            <w:shd w:val="clear" w:color="auto" w:fill="auto"/>
          </w:tcPr>
          <w:p w:rsidR="00315ECA" w:rsidRPr="00756735" w:rsidRDefault="00315ECA" w:rsidP="00756735">
            <w:pPr>
              <w:overflowPunct w:val="0"/>
              <w:autoSpaceDE w:val="0"/>
              <w:ind w:left="-108" w:right="-108"/>
              <w:jc w:val="center"/>
              <w:textAlignment w:val="baseline"/>
              <w:rPr>
                <w:sz w:val="16"/>
                <w:szCs w:val="16"/>
              </w:rPr>
            </w:pPr>
            <w:r w:rsidRPr="00756735">
              <w:rPr>
                <w:spacing w:val="-30"/>
                <w:sz w:val="16"/>
                <w:szCs w:val="16"/>
              </w:rPr>
              <w:t>Целевой показ</w:t>
            </w:r>
            <w:r w:rsidRPr="00756735">
              <w:rPr>
                <w:spacing w:val="-30"/>
                <w:sz w:val="16"/>
                <w:szCs w:val="16"/>
              </w:rPr>
              <w:t>а</w:t>
            </w:r>
            <w:r w:rsidRPr="00756735">
              <w:rPr>
                <w:spacing w:val="-30"/>
                <w:sz w:val="16"/>
                <w:szCs w:val="16"/>
              </w:rPr>
              <w:t>тель (номер цел</w:t>
            </w:r>
            <w:r w:rsidRPr="00756735">
              <w:rPr>
                <w:spacing w:val="-30"/>
                <w:sz w:val="16"/>
                <w:szCs w:val="16"/>
              </w:rPr>
              <w:t>е</w:t>
            </w:r>
            <w:r w:rsidRPr="00756735">
              <w:rPr>
                <w:spacing w:val="-30"/>
                <w:sz w:val="16"/>
                <w:szCs w:val="16"/>
              </w:rPr>
              <w:t>вого показ</w:t>
            </w:r>
            <w:r w:rsidRPr="00756735">
              <w:rPr>
                <w:spacing w:val="-30"/>
                <w:sz w:val="16"/>
                <w:szCs w:val="16"/>
              </w:rPr>
              <w:t>а</w:t>
            </w:r>
            <w:r w:rsidRPr="00756735">
              <w:rPr>
                <w:spacing w:val="-30"/>
                <w:sz w:val="16"/>
                <w:szCs w:val="16"/>
              </w:rPr>
              <w:t>теля из па</w:t>
            </w:r>
            <w:r w:rsidRPr="00756735">
              <w:rPr>
                <w:spacing w:val="-30"/>
                <w:sz w:val="16"/>
                <w:szCs w:val="16"/>
              </w:rPr>
              <w:t>с</w:t>
            </w:r>
            <w:r w:rsidRPr="00756735">
              <w:rPr>
                <w:spacing w:val="-30"/>
                <w:sz w:val="16"/>
                <w:szCs w:val="16"/>
              </w:rPr>
              <w:t xml:space="preserve">порта </w:t>
            </w:r>
            <w:proofErr w:type="spellStart"/>
            <w:proofErr w:type="gramStart"/>
            <w:r w:rsidRPr="00756735">
              <w:rPr>
                <w:spacing w:val="-30"/>
                <w:sz w:val="16"/>
                <w:szCs w:val="16"/>
              </w:rPr>
              <w:t>го-сударственной</w:t>
            </w:r>
            <w:proofErr w:type="spellEnd"/>
            <w:proofErr w:type="gramEnd"/>
            <w:r w:rsidRPr="00756735">
              <w:rPr>
                <w:spacing w:val="-30"/>
                <w:sz w:val="16"/>
                <w:szCs w:val="16"/>
              </w:rPr>
              <w:t xml:space="preserve"> пр</w:t>
            </w:r>
            <w:r w:rsidRPr="00756735">
              <w:rPr>
                <w:spacing w:val="-30"/>
                <w:sz w:val="16"/>
                <w:szCs w:val="16"/>
              </w:rPr>
              <w:t>о</w:t>
            </w:r>
            <w:r w:rsidRPr="00756735">
              <w:rPr>
                <w:spacing w:val="-30"/>
                <w:sz w:val="16"/>
                <w:szCs w:val="16"/>
              </w:rPr>
              <w:t>граммы)</w:t>
            </w:r>
          </w:p>
        </w:tc>
        <w:tc>
          <w:tcPr>
            <w:tcW w:w="1185" w:type="dxa"/>
            <w:vMerge w:val="restart"/>
            <w:tcBorders>
              <w:top w:val="single" w:sz="4" w:space="0" w:color="000000"/>
              <w:left w:val="single" w:sz="4" w:space="0" w:color="000000"/>
            </w:tcBorders>
            <w:shd w:val="clear" w:color="auto" w:fill="auto"/>
          </w:tcPr>
          <w:p w:rsidR="00315ECA" w:rsidRPr="00756735" w:rsidRDefault="00315ECA" w:rsidP="00756735">
            <w:pPr>
              <w:overflowPunct w:val="0"/>
              <w:autoSpaceDE w:val="0"/>
              <w:ind w:left="-108" w:right="-108"/>
              <w:jc w:val="center"/>
              <w:textAlignment w:val="baseline"/>
              <w:rPr>
                <w:sz w:val="16"/>
                <w:szCs w:val="16"/>
              </w:rPr>
            </w:pPr>
            <w:r w:rsidRPr="00756735">
              <w:rPr>
                <w:sz w:val="16"/>
                <w:szCs w:val="16"/>
              </w:rPr>
              <w:t>Источник ф</w:t>
            </w:r>
            <w:r w:rsidRPr="00756735">
              <w:rPr>
                <w:sz w:val="16"/>
                <w:szCs w:val="16"/>
              </w:rPr>
              <w:t>и</w:t>
            </w:r>
            <w:r w:rsidRPr="00756735">
              <w:rPr>
                <w:sz w:val="16"/>
                <w:szCs w:val="16"/>
              </w:rPr>
              <w:t>нансир</w:t>
            </w:r>
            <w:r w:rsidRPr="00756735">
              <w:rPr>
                <w:sz w:val="16"/>
                <w:szCs w:val="16"/>
              </w:rPr>
              <w:t>о</w:t>
            </w:r>
            <w:r w:rsidRPr="00756735">
              <w:rPr>
                <w:sz w:val="16"/>
                <w:szCs w:val="16"/>
              </w:rPr>
              <w:t>вания</w:t>
            </w:r>
          </w:p>
        </w:tc>
        <w:tc>
          <w:tcPr>
            <w:tcW w:w="4296" w:type="dxa"/>
            <w:gridSpan w:val="6"/>
            <w:tcBorders>
              <w:top w:val="single" w:sz="4" w:space="0" w:color="000000"/>
              <w:left w:val="single" w:sz="4" w:space="0" w:color="000000"/>
              <w:bottom w:val="single" w:sz="4" w:space="0" w:color="000000"/>
              <w:right w:val="single" w:sz="4" w:space="0" w:color="000000"/>
            </w:tcBorders>
            <w:shd w:val="clear" w:color="auto" w:fill="auto"/>
          </w:tcPr>
          <w:p w:rsidR="00315ECA" w:rsidRPr="00756735" w:rsidRDefault="00315ECA" w:rsidP="00756735">
            <w:pPr>
              <w:overflowPunct w:val="0"/>
              <w:autoSpaceDE w:val="0"/>
              <w:ind w:left="-108" w:right="-108"/>
              <w:jc w:val="center"/>
              <w:textAlignment w:val="baseline"/>
              <w:rPr>
                <w:sz w:val="16"/>
                <w:szCs w:val="16"/>
              </w:rPr>
            </w:pPr>
            <w:r w:rsidRPr="00756735">
              <w:rPr>
                <w:sz w:val="16"/>
                <w:szCs w:val="16"/>
              </w:rPr>
              <w:t>Объем финансирования по г</w:t>
            </w:r>
            <w:r w:rsidRPr="00756735">
              <w:rPr>
                <w:sz w:val="16"/>
                <w:szCs w:val="16"/>
              </w:rPr>
              <w:t>о</w:t>
            </w:r>
            <w:r w:rsidRPr="00756735">
              <w:rPr>
                <w:sz w:val="16"/>
                <w:szCs w:val="16"/>
              </w:rPr>
              <w:t>дам (тыс. руб.)</w:t>
            </w:r>
          </w:p>
        </w:tc>
      </w:tr>
      <w:tr w:rsidR="00315ECA" w:rsidRPr="00756735" w:rsidTr="008116D0">
        <w:trPr>
          <w:trHeight w:val="20"/>
        </w:trPr>
        <w:tc>
          <w:tcPr>
            <w:tcW w:w="432" w:type="dxa"/>
            <w:vMerge/>
            <w:tcBorders>
              <w:top w:val="single" w:sz="4" w:space="0" w:color="000000"/>
              <w:left w:val="single" w:sz="4" w:space="0" w:color="000000"/>
              <w:bottom w:val="single" w:sz="4" w:space="0" w:color="000000"/>
            </w:tcBorders>
            <w:shd w:val="clear" w:color="auto" w:fill="auto"/>
          </w:tcPr>
          <w:p w:rsidR="00315ECA" w:rsidRPr="00756735" w:rsidRDefault="00315ECA" w:rsidP="00756735">
            <w:pPr>
              <w:overflowPunct w:val="0"/>
              <w:autoSpaceDE w:val="0"/>
              <w:snapToGrid w:val="0"/>
              <w:spacing w:before="120"/>
              <w:ind w:left="-208" w:right="-239"/>
              <w:jc w:val="center"/>
              <w:textAlignment w:val="baseline"/>
              <w:rPr>
                <w:b/>
                <w:bCs/>
                <w:sz w:val="16"/>
                <w:szCs w:val="16"/>
              </w:rPr>
            </w:pPr>
          </w:p>
        </w:tc>
        <w:tc>
          <w:tcPr>
            <w:tcW w:w="1530" w:type="dxa"/>
            <w:vMerge/>
            <w:tcBorders>
              <w:top w:val="single" w:sz="4" w:space="0" w:color="000000"/>
              <w:left w:val="single" w:sz="4" w:space="0" w:color="000000"/>
              <w:bottom w:val="single" w:sz="4" w:space="0" w:color="000000"/>
            </w:tcBorders>
            <w:shd w:val="clear" w:color="auto" w:fill="auto"/>
          </w:tcPr>
          <w:p w:rsidR="00315ECA" w:rsidRPr="00756735" w:rsidRDefault="00315ECA" w:rsidP="00756735">
            <w:pPr>
              <w:overflowPunct w:val="0"/>
              <w:autoSpaceDE w:val="0"/>
              <w:snapToGrid w:val="0"/>
              <w:spacing w:before="120"/>
              <w:ind w:right="34"/>
              <w:jc w:val="center"/>
              <w:textAlignment w:val="baseline"/>
              <w:rPr>
                <w:b/>
                <w:bCs/>
                <w:sz w:val="16"/>
                <w:szCs w:val="16"/>
              </w:rPr>
            </w:pPr>
          </w:p>
        </w:tc>
        <w:tc>
          <w:tcPr>
            <w:tcW w:w="1062" w:type="dxa"/>
            <w:vMerge/>
            <w:tcBorders>
              <w:top w:val="single" w:sz="4" w:space="0" w:color="000000"/>
              <w:left w:val="single" w:sz="4" w:space="0" w:color="000000"/>
              <w:bottom w:val="single" w:sz="4" w:space="0" w:color="000000"/>
            </w:tcBorders>
            <w:shd w:val="clear" w:color="auto" w:fill="auto"/>
          </w:tcPr>
          <w:p w:rsidR="00315ECA" w:rsidRPr="00756735" w:rsidRDefault="00315ECA" w:rsidP="00756735">
            <w:pPr>
              <w:overflowPunct w:val="0"/>
              <w:autoSpaceDE w:val="0"/>
              <w:snapToGrid w:val="0"/>
              <w:ind w:left="-108" w:right="-108"/>
              <w:jc w:val="center"/>
              <w:textAlignment w:val="baseline"/>
              <w:rPr>
                <w:b/>
                <w:bCs/>
                <w:sz w:val="16"/>
                <w:szCs w:val="16"/>
              </w:rPr>
            </w:pPr>
          </w:p>
        </w:tc>
        <w:tc>
          <w:tcPr>
            <w:tcW w:w="750" w:type="dxa"/>
            <w:vMerge/>
            <w:tcBorders>
              <w:top w:val="single" w:sz="4" w:space="0" w:color="000000"/>
              <w:left w:val="single" w:sz="4" w:space="0" w:color="000000"/>
              <w:bottom w:val="single" w:sz="4" w:space="0" w:color="000000"/>
            </w:tcBorders>
            <w:shd w:val="clear" w:color="auto" w:fill="auto"/>
          </w:tcPr>
          <w:p w:rsidR="00315ECA" w:rsidRPr="00756735" w:rsidRDefault="00315ECA" w:rsidP="00756735">
            <w:pPr>
              <w:overflowPunct w:val="0"/>
              <w:autoSpaceDE w:val="0"/>
              <w:snapToGrid w:val="0"/>
              <w:ind w:left="-108" w:right="-108"/>
              <w:jc w:val="center"/>
              <w:textAlignment w:val="baseline"/>
              <w:rPr>
                <w:b/>
                <w:bCs/>
                <w:sz w:val="16"/>
                <w:szCs w:val="16"/>
              </w:rPr>
            </w:pPr>
          </w:p>
        </w:tc>
        <w:tc>
          <w:tcPr>
            <w:tcW w:w="1093" w:type="dxa"/>
            <w:gridSpan w:val="2"/>
            <w:vMerge/>
            <w:tcBorders>
              <w:left w:val="single" w:sz="4" w:space="0" w:color="000000"/>
              <w:bottom w:val="single" w:sz="4" w:space="0" w:color="000000"/>
            </w:tcBorders>
            <w:shd w:val="clear" w:color="auto" w:fill="auto"/>
          </w:tcPr>
          <w:p w:rsidR="00315ECA" w:rsidRPr="00756735" w:rsidRDefault="00315ECA" w:rsidP="00756735">
            <w:pPr>
              <w:overflowPunct w:val="0"/>
              <w:autoSpaceDE w:val="0"/>
              <w:snapToGrid w:val="0"/>
              <w:ind w:left="-108" w:right="-108"/>
              <w:jc w:val="center"/>
              <w:textAlignment w:val="baseline"/>
              <w:rPr>
                <w:b/>
                <w:bCs/>
                <w:sz w:val="16"/>
                <w:szCs w:val="16"/>
              </w:rPr>
            </w:pPr>
          </w:p>
        </w:tc>
        <w:tc>
          <w:tcPr>
            <w:tcW w:w="1185" w:type="dxa"/>
            <w:vMerge/>
            <w:tcBorders>
              <w:left w:val="single" w:sz="4" w:space="0" w:color="000000"/>
              <w:bottom w:val="single" w:sz="4" w:space="0" w:color="000000"/>
            </w:tcBorders>
            <w:shd w:val="clear" w:color="auto" w:fill="auto"/>
          </w:tcPr>
          <w:p w:rsidR="00315ECA" w:rsidRPr="00756735" w:rsidRDefault="00315ECA" w:rsidP="00756735">
            <w:pPr>
              <w:overflowPunct w:val="0"/>
              <w:autoSpaceDE w:val="0"/>
              <w:snapToGrid w:val="0"/>
              <w:ind w:left="-108" w:right="-108"/>
              <w:jc w:val="center"/>
              <w:textAlignment w:val="baseline"/>
              <w:rPr>
                <w:b/>
                <w:bCs/>
                <w:sz w:val="16"/>
                <w:szCs w:val="16"/>
              </w:rPr>
            </w:pPr>
          </w:p>
        </w:tc>
        <w:tc>
          <w:tcPr>
            <w:tcW w:w="779" w:type="dxa"/>
            <w:tcBorders>
              <w:top w:val="single" w:sz="4" w:space="0" w:color="000000"/>
              <w:left w:val="single" w:sz="4" w:space="0" w:color="000000"/>
              <w:bottom w:val="single" w:sz="4" w:space="0" w:color="000000"/>
            </w:tcBorders>
            <w:shd w:val="clear" w:color="auto" w:fill="auto"/>
          </w:tcPr>
          <w:p w:rsidR="00315ECA" w:rsidRPr="00756735" w:rsidRDefault="00315ECA" w:rsidP="00756735">
            <w:pPr>
              <w:overflowPunct w:val="0"/>
              <w:autoSpaceDE w:val="0"/>
              <w:ind w:right="-108"/>
              <w:textAlignment w:val="baseline"/>
              <w:rPr>
                <w:sz w:val="16"/>
                <w:szCs w:val="16"/>
              </w:rPr>
            </w:pPr>
          </w:p>
          <w:p w:rsidR="00315ECA" w:rsidRPr="00756735" w:rsidRDefault="00315ECA" w:rsidP="00756735">
            <w:pPr>
              <w:overflowPunct w:val="0"/>
              <w:autoSpaceDE w:val="0"/>
              <w:ind w:left="-108" w:right="-108"/>
              <w:jc w:val="center"/>
              <w:textAlignment w:val="baseline"/>
              <w:rPr>
                <w:sz w:val="16"/>
                <w:szCs w:val="16"/>
              </w:rPr>
            </w:pPr>
            <w:r w:rsidRPr="00756735">
              <w:rPr>
                <w:sz w:val="16"/>
                <w:szCs w:val="16"/>
              </w:rPr>
              <w:t>2017</w:t>
            </w:r>
          </w:p>
        </w:tc>
        <w:tc>
          <w:tcPr>
            <w:tcW w:w="771" w:type="dxa"/>
            <w:tcBorders>
              <w:top w:val="single" w:sz="4" w:space="0" w:color="000000"/>
              <w:left w:val="single" w:sz="4" w:space="0" w:color="000000"/>
              <w:bottom w:val="single" w:sz="4" w:space="0" w:color="000000"/>
            </w:tcBorders>
            <w:shd w:val="clear" w:color="auto" w:fill="auto"/>
          </w:tcPr>
          <w:p w:rsidR="00315ECA" w:rsidRPr="00756735" w:rsidRDefault="00315ECA" w:rsidP="00756735">
            <w:pPr>
              <w:overflowPunct w:val="0"/>
              <w:autoSpaceDE w:val="0"/>
              <w:ind w:left="-108" w:right="-108"/>
              <w:jc w:val="center"/>
              <w:textAlignment w:val="baseline"/>
              <w:rPr>
                <w:sz w:val="16"/>
                <w:szCs w:val="16"/>
              </w:rPr>
            </w:pPr>
          </w:p>
          <w:p w:rsidR="00315ECA" w:rsidRPr="00756735" w:rsidRDefault="00315ECA" w:rsidP="00756735">
            <w:pPr>
              <w:overflowPunct w:val="0"/>
              <w:autoSpaceDE w:val="0"/>
              <w:ind w:left="-108" w:right="-108"/>
              <w:jc w:val="center"/>
              <w:textAlignment w:val="baseline"/>
              <w:rPr>
                <w:sz w:val="16"/>
                <w:szCs w:val="16"/>
              </w:rPr>
            </w:pPr>
            <w:r w:rsidRPr="00756735">
              <w:rPr>
                <w:sz w:val="16"/>
                <w:szCs w:val="16"/>
              </w:rPr>
              <w:t>2018</w:t>
            </w:r>
          </w:p>
        </w:tc>
        <w:tc>
          <w:tcPr>
            <w:tcW w:w="771" w:type="dxa"/>
            <w:tcBorders>
              <w:top w:val="single" w:sz="4" w:space="0" w:color="000000"/>
              <w:left w:val="single" w:sz="4" w:space="0" w:color="000000"/>
              <w:bottom w:val="single" w:sz="4" w:space="0" w:color="000000"/>
              <w:right w:val="single" w:sz="4" w:space="0" w:color="000000"/>
            </w:tcBorders>
            <w:shd w:val="clear" w:color="auto" w:fill="auto"/>
          </w:tcPr>
          <w:p w:rsidR="00315ECA" w:rsidRPr="00756735" w:rsidRDefault="00315ECA" w:rsidP="00756735">
            <w:pPr>
              <w:overflowPunct w:val="0"/>
              <w:autoSpaceDE w:val="0"/>
              <w:ind w:left="-108" w:right="-108"/>
              <w:jc w:val="center"/>
              <w:textAlignment w:val="baseline"/>
              <w:rPr>
                <w:sz w:val="16"/>
                <w:szCs w:val="16"/>
              </w:rPr>
            </w:pPr>
          </w:p>
          <w:p w:rsidR="00315ECA" w:rsidRPr="00756735" w:rsidRDefault="00315ECA" w:rsidP="00756735">
            <w:pPr>
              <w:overflowPunct w:val="0"/>
              <w:autoSpaceDE w:val="0"/>
              <w:ind w:left="-108" w:right="-108"/>
              <w:jc w:val="center"/>
              <w:textAlignment w:val="baseline"/>
              <w:rPr>
                <w:sz w:val="16"/>
                <w:szCs w:val="16"/>
              </w:rPr>
            </w:pPr>
            <w:r w:rsidRPr="00756735">
              <w:rPr>
                <w:sz w:val="16"/>
                <w:szCs w:val="16"/>
              </w:rPr>
              <w:t>2019</w:t>
            </w:r>
          </w:p>
        </w:tc>
        <w:tc>
          <w:tcPr>
            <w:tcW w:w="686" w:type="dxa"/>
            <w:tcBorders>
              <w:top w:val="single" w:sz="4" w:space="0" w:color="000000"/>
              <w:left w:val="single" w:sz="4" w:space="0" w:color="000000"/>
              <w:bottom w:val="single" w:sz="4" w:space="0" w:color="000000"/>
              <w:right w:val="single" w:sz="4" w:space="0" w:color="000000"/>
            </w:tcBorders>
          </w:tcPr>
          <w:p w:rsidR="00315ECA" w:rsidRPr="00756735" w:rsidRDefault="00315ECA" w:rsidP="00756735">
            <w:pPr>
              <w:overflowPunct w:val="0"/>
              <w:autoSpaceDE w:val="0"/>
              <w:ind w:left="-108" w:right="-108"/>
              <w:jc w:val="center"/>
              <w:textAlignment w:val="baseline"/>
              <w:rPr>
                <w:sz w:val="16"/>
                <w:szCs w:val="16"/>
              </w:rPr>
            </w:pPr>
          </w:p>
          <w:p w:rsidR="00315ECA" w:rsidRPr="00756735" w:rsidRDefault="00315ECA" w:rsidP="00756735">
            <w:pPr>
              <w:overflowPunct w:val="0"/>
              <w:autoSpaceDE w:val="0"/>
              <w:ind w:left="-108" w:right="-108"/>
              <w:jc w:val="center"/>
              <w:textAlignment w:val="baseline"/>
              <w:rPr>
                <w:sz w:val="16"/>
                <w:szCs w:val="16"/>
              </w:rPr>
            </w:pPr>
            <w:r w:rsidRPr="00756735">
              <w:rPr>
                <w:sz w:val="16"/>
                <w:szCs w:val="16"/>
              </w:rPr>
              <w:t>2020</w:t>
            </w:r>
          </w:p>
          <w:p w:rsidR="00315ECA" w:rsidRPr="00756735" w:rsidRDefault="00315ECA" w:rsidP="00756735">
            <w:pPr>
              <w:overflowPunct w:val="0"/>
              <w:autoSpaceDE w:val="0"/>
              <w:ind w:left="-108" w:right="-108"/>
              <w:jc w:val="center"/>
              <w:textAlignment w:val="baseline"/>
              <w:rPr>
                <w:sz w:val="16"/>
                <w:szCs w:val="16"/>
              </w:rPr>
            </w:pPr>
          </w:p>
        </w:tc>
        <w:tc>
          <w:tcPr>
            <w:tcW w:w="687" w:type="dxa"/>
            <w:tcBorders>
              <w:top w:val="single" w:sz="4" w:space="0" w:color="000000"/>
              <w:left w:val="single" w:sz="4" w:space="0" w:color="000000"/>
              <w:bottom w:val="single" w:sz="4" w:space="0" w:color="000000"/>
              <w:right w:val="single" w:sz="4" w:space="0" w:color="000000"/>
            </w:tcBorders>
          </w:tcPr>
          <w:p w:rsidR="00315ECA" w:rsidRPr="00756735" w:rsidRDefault="00315ECA" w:rsidP="00756735">
            <w:pPr>
              <w:overflowPunct w:val="0"/>
              <w:autoSpaceDE w:val="0"/>
              <w:ind w:left="-108" w:right="-108"/>
              <w:jc w:val="center"/>
              <w:textAlignment w:val="baseline"/>
              <w:rPr>
                <w:sz w:val="16"/>
                <w:szCs w:val="16"/>
              </w:rPr>
            </w:pPr>
          </w:p>
          <w:p w:rsidR="00315ECA" w:rsidRPr="00756735" w:rsidRDefault="00315ECA" w:rsidP="00756735">
            <w:pPr>
              <w:ind w:left="-108" w:right="-108"/>
              <w:jc w:val="center"/>
              <w:rPr>
                <w:sz w:val="16"/>
                <w:szCs w:val="16"/>
              </w:rPr>
            </w:pPr>
            <w:r w:rsidRPr="00756735">
              <w:rPr>
                <w:sz w:val="16"/>
                <w:szCs w:val="16"/>
              </w:rPr>
              <w:t>2021</w:t>
            </w:r>
          </w:p>
        </w:tc>
        <w:tc>
          <w:tcPr>
            <w:tcW w:w="602" w:type="dxa"/>
            <w:tcBorders>
              <w:top w:val="single" w:sz="4" w:space="0" w:color="000000"/>
              <w:left w:val="single" w:sz="4" w:space="0" w:color="000000"/>
              <w:bottom w:val="single" w:sz="4" w:space="0" w:color="000000"/>
              <w:right w:val="single" w:sz="4" w:space="0" w:color="000000"/>
            </w:tcBorders>
          </w:tcPr>
          <w:p w:rsidR="00315ECA" w:rsidRPr="00756735" w:rsidRDefault="00315ECA" w:rsidP="00756735">
            <w:pPr>
              <w:overflowPunct w:val="0"/>
              <w:autoSpaceDE w:val="0"/>
              <w:ind w:left="-108" w:right="-108"/>
              <w:jc w:val="center"/>
              <w:textAlignment w:val="baseline"/>
              <w:rPr>
                <w:sz w:val="16"/>
                <w:szCs w:val="16"/>
              </w:rPr>
            </w:pPr>
          </w:p>
          <w:p w:rsidR="00315ECA" w:rsidRPr="00756735" w:rsidRDefault="00315ECA" w:rsidP="00756735">
            <w:pPr>
              <w:overflowPunct w:val="0"/>
              <w:autoSpaceDE w:val="0"/>
              <w:ind w:left="-108" w:right="-108"/>
              <w:jc w:val="center"/>
              <w:textAlignment w:val="baseline"/>
              <w:rPr>
                <w:sz w:val="16"/>
                <w:szCs w:val="16"/>
              </w:rPr>
            </w:pPr>
            <w:r w:rsidRPr="00756735">
              <w:rPr>
                <w:sz w:val="16"/>
                <w:szCs w:val="16"/>
              </w:rPr>
              <w:t>2022</w:t>
            </w:r>
          </w:p>
        </w:tc>
      </w:tr>
      <w:tr w:rsidR="00315ECA" w:rsidRPr="00756735" w:rsidTr="008116D0">
        <w:trPr>
          <w:trHeight w:val="20"/>
        </w:trPr>
        <w:tc>
          <w:tcPr>
            <w:tcW w:w="432" w:type="dxa"/>
            <w:tcBorders>
              <w:top w:val="single" w:sz="4" w:space="0" w:color="000000"/>
              <w:left w:val="single" w:sz="4" w:space="0" w:color="000000"/>
              <w:bottom w:val="single" w:sz="4" w:space="0" w:color="000000"/>
            </w:tcBorders>
            <w:shd w:val="clear" w:color="auto" w:fill="auto"/>
          </w:tcPr>
          <w:p w:rsidR="00315ECA" w:rsidRPr="00756735" w:rsidRDefault="00315ECA" w:rsidP="00756735">
            <w:pPr>
              <w:overflowPunct w:val="0"/>
              <w:autoSpaceDE w:val="0"/>
              <w:ind w:left="-208" w:right="-239"/>
              <w:jc w:val="center"/>
              <w:textAlignment w:val="baseline"/>
              <w:rPr>
                <w:sz w:val="16"/>
                <w:szCs w:val="16"/>
              </w:rPr>
            </w:pPr>
            <w:r w:rsidRPr="00756735">
              <w:rPr>
                <w:sz w:val="16"/>
                <w:szCs w:val="16"/>
              </w:rPr>
              <w:t>1</w:t>
            </w:r>
          </w:p>
        </w:tc>
        <w:tc>
          <w:tcPr>
            <w:tcW w:w="1530" w:type="dxa"/>
            <w:tcBorders>
              <w:top w:val="single" w:sz="4" w:space="0" w:color="000000"/>
              <w:left w:val="single" w:sz="4" w:space="0" w:color="000000"/>
              <w:bottom w:val="single" w:sz="4" w:space="0" w:color="000000"/>
            </w:tcBorders>
            <w:shd w:val="clear" w:color="auto" w:fill="auto"/>
          </w:tcPr>
          <w:p w:rsidR="00315ECA" w:rsidRPr="00756735" w:rsidRDefault="00315ECA" w:rsidP="00756735">
            <w:pPr>
              <w:overflowPunct w:val="0"/>
              <w:autoSpaceDE w:val="0"/>
              <w:ind w:right="-250"/>
              <w:jc w:val="center"/>
              <w:textAlignment w:val="baseline"/>
              <w:rPr>
                <w:sz w:val="16"/>
                <w:szCs w:val="16"/>
              </w:rPr>
            </w:pPr>
            <w:r w:rsidRPr="00756735">
              <w:rPr>
                <w:sz w:val="16"/>
                <w:szCs w:val="16"/>
              </w:rPr>
              <w:t>2</w:t>
            </w:r>
          </w:p>
        </w:tc>
        <w:tc>
          <w:tcPr>
            <w:tcW w:w="1062" w:type="dxa"/>
            <w:tcBorders>
              <w:top w:val="single" w:sz="4" w:space="0" w:color="000000"/>
              <w:left w:val="single" w:sz="4" w:space="0" w:color="000000"/>
              <w:bottom w:val="single" w:sz="4" w:space="0" w:color="000000"/>
            </w:tcBorders>
            <w:shd w:val="clear" w:color="auto" w:fill="auto"/>
          </w:tcPr>
          <w:p w:rsidR="00315ECA" w:rsidRPr="00756735" w:rsidRDefault="00315ECA" w:rsidP="00756735">
            <w:pPr>
              <w:overflowPunct w:val="0"/>
              <w:autoSpaceDE w:val="0"/>
              <w:ind w:left="-108" w:right="-108"/>
              <w:jc w:val="center"/>
              <w:textAlignment w:val="baseline"/>
              <w:rPr>
                <w:sz w:val="16"/>
                <w:szCs w:val="16"/>
              </w:rPr>
            </w:pPr>
            <w:r w:rsidRPr="00756735">
              <w:rPr>
                <w:sz w:val="16"/>
                <w:szCs w:val="16"/>
              </w:rPr>
              <w:t>3</w:t>
            </w:r>
          </w:p>
        </w:tc>
        <w:tc>
          <w:tcPr>
            <w:tcW w:w="750" w:type="dxa"/>
            <w:tcBorders>
              <w:top w:val="single" w:sz="4" w:space="0" w:color="000000"/>
              <w:left w:val="single" w:sz="4" w:space="0" w:color="000000"/>
              <w:bottom w:val="single" w:sz="4" w:space="0" w:color="000000"/>
            </w:tcBorders>
            <w:shd w:val="clear" w:color="auto" w:fill="auto"/>
          </w:tcPr>
          <w:p w:rsidR="00315ECA" w:rsidRPr="00756735" w:rsidRDefault="00315ECA" w:rsidP="00756735">
            <w:pPr>
              <w:overflowPunct w:val="0"/>
              <w:autoSpaceDE w:val="0"/>
              <w:ind w:right="-250"/>
              <w:jc w:val="center"/>
              <w:textAlignment w:val="baseline"/>
              <w:rPr>
                <w:sz w:val="16"/>
                <w:szCs w:val="16"/>
              </w:rPr>
            </w:pPr>
            <w:r w:rsidRPr="00756735">
              <w:rPr>
                <w:sz w:val="16"/>
                <w:szCs w:val="16"/>
              </w:rPr>
              <w:t>4</w:t>
            </w:r>
          </w:p>
        </w:tc>
        <w:tc>
          <w:tcPr>
            <w:tcW w:w="1093" w:type="dxa"/>
            <w:gridSpan w:val="2"/>
            <w:tcBorders>
              <w:top w:val="single" w:sz="4" w:space="0" w:color="000000"/>
              <w:left w:val="single" w:sz="4" w:space="0" w:color="000000"/>
              <w:bottom w:val="single" w:sz="4" w:space="0" w:color="000000"/>
            </w:tcBorders>
            <w:shd w:val="clear" w:color="auto" w:fill="auto"/>
          </w:tcPr>
          <w:p w:rsidR="00315ECA" w:rsidRPr="00756735" w:rsidRDefault="00315ECA" w:rsidP="00756735">
            <w:pPr>
              <w:overflowPunct w:val="0"/>
              <w:autoSpaceDE w:val="0"/>
              <w:ind w:right="-250"/>
              <w:jc w:val="center"/>
              <w:textAlignment w:val="baseline"/>
              <w:rPr>
                <w:sz w:val="16"/>
                <w:szCs w:val="16"/>
              </w:rPr>
            </w:pPr>
            <w:r w:rsidRPr="00756735">
              <w:rPr>
                <w:sz w:val="16"/>
                <w:szCs w:val="16"/>
              </w:rPr>
              <w:t>5</w:t>
            </w:r>
          </w:p>
        </w:tc>
        <w:tc>
          <w:tcPr>
            <w:tcW w:w="1185" w:type="dxa"/>
            <w:tcBorders>
              <w:top w:val="single" w:sz="4" w:space="0" w:color="000000"/>
              <w:left w:val="single" w:sz="4" w:space="0" w:color="000000"/>
              <w:bottom w:val="single" w:sz="4" w:space="0" w:color="000000"/>
            </w:tcBorders>
            <w:shd w:val="clear" w:color="auto" w:fill="auto"/>
          </w:tcPr>
          <w:p w:rsidR="00315ECA" w:rsidRPr="00756735" w:rsidRDefault="00315ECA" w:rsidP="00756735">
            <w:pPr>
              <w:overflowPunct w:val="0"/>
              <w:autoSpaceDE w:val="0"/>
              <w:ind w:right="-250"/>
              <w:jc w:val="center"/>
              <w:textAlignment w:val="baseline"/>
              <w:rPr>
                <w:sz w:val="16"/>
                <w:szCs w:val="16"/>
              </w:rPr>
            </w:pPr>
            <w:r w:rsidRPr="00756735">
              <w:rPr>
                <w:sz w:val="16"/>
                <w:szCs w:val="16"/>
              </w:rPr>
              <w:t>6</w:t>
            </w:r>
          </w:p>
        </w:tc>
        <w:tc>
          <w:tcPr>
            <w:tcW w:w="779" w:type="dxa"/>
            <w:tcBorders>
              <w:top w:val="single" w:sz="4" w:space="0" w:color="000000"/>
              <w:left w:val="single" w:sz="4" w:space="0" w:color="000000"/>
              <w:bottom w:val="single" w:sz="4" w:space="0" w:color="000000"/>
              <w:right w:val="single" w:sz="4" w:space="0" w:color="auto"/>
            </w:tcBorders>
            <w:shd w:val="clear" w:color="auto" w:fill="auto"/>
          </w:tcPr>
          <w:p w:rsidR="00315ECA" w:rsidRPr="00756735" w:rsidRDefault="00315ECA" w:rsidP="00756735">
            <w:pPr>
              <w:overflowPunct w:val="0"/>
              <w:autoSpaceDE w:val="0"/>
              <w:ind w:right="-250"/>
              <w:jc w:val="center"/>
              <w:textAlignment w:val="baseline"/>
              <w:rPr>
                <w:sz w:val="16"/>
                <w:szCs w:val="16"/>
              </w:rPr>
            </w:pPr>
            <w:r w:rsidRPr="00756735">
              <w:rPr>
                <w:sz w:val="16"/>
                <w:szCs w:val="16"/>
              </w:rPr>
              <w:t>7</w:t>
            </w:r>
          </w:p>
        </w:tc>
        <w:tc>
          <w:tcPr>
            <w:tcW w:w="771" w:type="dxa"/>
            <w:tcBorders>
              <w:top w:val="single" w:sz="4" w:space="0" w:color="000000"/>
              <w:left w:val="single" w:sz="4" w:space="0" w:color="auto"/>
              <w:bottom w:val="single" w:sz="4" w:space="0" w:color="000000"/>
            </w:tcBorders>
            <w:shd w:val="clear" w:color="auto" w:fill="auto"/>
          </w:tcPr>
          <w:p w:rsidR="00315ECA" w:rsidRPr="00756735" w:rsidRDefault="00315ECA" w:rsidP="00756735">
            <w:pPr>
              <w:overflowPunct w:val="0"/>
              <w:autoSpaceDE w:val="0"/>
              <w:ind w:right="-250"/>
              <w:jc w:val="center"/>
              <w:textAlignment w:val="baseline"/>
              <w:rPr>
                <w:sz w:val="16"/>
                <w:szCs w:val="16"/>
              </w:rPr>
            </w:pPr>
            <w:r w:rsidRPr="00756735">
              <w:rPr>
                <w:sz w:val="16"/>
                <w:szCs w:val="16"/>
              </w:rPr>
              <w:t>8</w:t>
            </w:r>
          </w:p>
        </w:tc>
        <w:tc>
          <w:tcPr>
            <w:tcW w:w="771" w:type="dxa"/>
            <w:tcBorders>
              <w:top w:val="single" w:sz="4" w:space="0" w:color="000000"/>
              <w:left w:val="single" w:sz="4" w:space="0" w:color="000000"/>
              <w:bottom w:val="single" w:sz="4" w:space="0" w:color="000000"/>
              <w:right w:val="single" w:sz="4" w:space="0" w:color="000000"/>
            </w:tcBorders>
            <w:shd w:val="clear" w:color="auto" w:fill="auto"/>
          </w:tcPr>
          <w:p w:rsidR="00315ECA" w:rsidRPr="00756735" w:rsidRDefault="00315ECA" w:rsidP="00756735">
            <w:pPr>
              <w:overflowPunct w:val="0"/>
              <w:autoSpaceDE w:val="0"/>
              <w:ind w:right="-250"/>
              <w:jc w:val="center"/>
              <w:textAlignment w:val="baseline"/>
              <w:rPr>
                <w:spacing w:val="-20"/>
                <w:sz w:val="16"/>
                <w:szCs w:val="16"/>
              </w:rPr>
            </w:pPr>
            <w:r w:rsidRPr="00756735">
              <w:rPr>
                <w:spacing w:val="-20"/>
                <w:sz w:val="16"/>
                <w:szCs w:val="16"/>
              </w:rPr>
              <w:t>9</w:t>
            </w:r>
          </w:p>
        </w:tc>
        <w:tc>
          <w:tcPr>
            <w:tcW w:w="686" w:type="dxa"/>
            <w:tcBorders>
              <w:top w:val="single" w:sz="4" w:space="0" w:color="000000"/>
              <w:left w:val="single" w:sz="4" w:space="0" w:color="000000"/>
              <w:bottom w:val="single" w:sz="4" w:space="0" w:color="000000"/>
              <w:right w:val="single" w:sz="4" w:space="0" w:color="000000"/>
            </w:tcBorders>
          </w:tcPr>
          <w:p w:rsidR="00315ECA" w:rsidRPr="00756735" w:rsidRDefault="00315ECA" w:rsidP="00756735">
            <w:pPr>
              <w:overflowPunct w:val="0"/>
              <w:autoSpaceDE w:val="0"/>
              <w:ind w:right="-250"/>
              <w:jc w:val="center"/>
              <w:textAlignment w:val="baseline"/>
              <w:rPr>
                <w:spacing w:val="-20"/>
                <w:sz w:val="16"/>
                <w:szCs w:val="16"/>
              </w:rPr>
            </w:pPr>
            <w:r w:rsidRPr="00756735">
              <w:rPr>
                <w:spacing w:val="-20"/>
                <w:sz w:val="16"/>
                <w:szCs w:val="16"/>
              </w:rPr>
              <w:t>10</w:t>
            </w:r>
          </w:p>
        </w:tc>
        <w:tc>
          <w:tcPr>
            <w:tcW w:w="687" w:type="dxa"/>
            <w:tcBorders>
              <w:top w:val="single" w:sz="4" w:space="0" w:color="000000"/>
              <w:left w:val="single" w:sz="4" w:space="0" w:color="000000"/>
              <w:bottom w:val="single" w:sz="4" w:space="0" w:color="000000"/>
              <w:right w:val="single" w:sz="4" w:space="0" w:color="000000"/>
            </w:tcBorders>
          </w:tcPr>
          <w:p w:rsidR="00315ECA" w:rsidRPr="00756735" w:rsidRDefault="00315ECA" w:rsidP="00756735">
            <w:pPr>
              <w:overflowPunct w:val="0"/>
              <w:autoSpaceDE w:val="0"/>
              <w:ind w:right="-250"/>
              <w:jc w:val="center"/>
              <w:textAlignment w:val="baseline"/>
              <w:rPr>
                <w:spacing w:val="-20"/>
                <w:sz w:val="16"/>
                <w:szCs w:val="16"/>
              </w:rPr>
            </w:pPr>
            <w:r w:rsidRPr="00756735">
              <w:rPr>
                <w:spacing w:val="-20"/>
                <w:sz w:val="16"/>
                <w:szCs w:val="16"/>
              </w:rPr>
              <w:t>11</w:t>
            </w:r>
          </w:p>
        </w:tc>
        <w:tc>
          <w:tcPr>
            <w:tcW w:w="602" w:type="dxa"/>
            <w:tcBorders>
              <w:top w:val="single" w:sz="4" w:space="0" w:color="000000"/>
              <w:left w:val="single" w:sz="4" w:space="0" w:color="000000"/>
              <w:bottom w:val="single" w:sz="4" w:space="0" w:color="000000"/>
              <w:right w:val="single" w:sz="4" w:space="0" w:color="000000"/>
            </w:tcBorders>
          </w:tcPr>
          <w:p w:rsidR="00315ECA" w:rsidRPr="00756735" w:rsidRDefault="00315ECA" w:rsidP="00756735">
            <w:pPr>
              <w:overflowPunct w:val="0"/>
              <w:autoSpaceDE w:val="0"/>
              <w:ind w:right="-250"/>
              <w:jc w:val="center"/>
              <w:textAlignment w:val="baseline"/>
              <w:rPr>
                <w:spacing w:val="-20"/>
                <w:sz w:val="16"/>
                <w:szCs w:val="16"/>
              </w:rPr>
            </w:pPr>
            <w:r w:rsidRPr="00756735">
              <w:rPr>
                <w:spacing w:val="-20"/>
                <w:sz w:val="16"/>
                <w:szCs w:val="16"/>
              </w:rPr>
              <w:t>12</w:t>
            </w:r>
          </w:p>
        </w:tc>
      </w:tr>
      <w:tr w:rsidR="00315ECA" w:rsidRPr="00756735" w:rsidTr="008116D0">
        <w:trPr>
          <w:trHeight w:val="20"/>
        </w:trPr>
        <w:tc>
          <w:tcPr>
            <w:tcW w:w="432" w:type="dxa"/>
            <w:tcBorders>
              <w:top w:val="single" w:sz="4" w:space="0" w:color="000000"/>
              <w:left w:val="single" w:sz="4" w:space="0" w:color="000000"/>
              <w:bottom w:val="single" w:sz="4" w:space="0" w:color="000000"/>
            </w:tcBorders>
            <w:shd w:val="clear" w:color="auto" w:fill="auto"/>
          </w:tcPr>
          <w:p w:rsidR="00315ECA" w:rsidRPr="00756735" w:rsidRDefault="00315ECA" w:rsidP="00756735">
            <w:pPr>
              <w:overflowPunct w:val="0"/>
              <w:autoSpaceDE w:val="0"/>
              <w:ind w:left="-208" w:right="-239"/>
              <w:jc w:val="center"/>
              <w:textAlignment w:val="baseline"/>
              <w:rPr>
                <w:spacing w:val="-20"/>
                <w:sz w:val="16"/>
                <w:szCs w:val="16"/>
              </w:rPr>
            </w:pPr>
          </w:p>
          <w:p w:rsidR="00315ECA" w:rsidRPr="00756735" w:rsidRDefault="00315ECA" w:rsidP="00756735">
            <w:pPr>
              <w:overflowPunct w:val="0"/>
              <w:autoSpaceDE w:val="0"/>
              <w:ind w:left="-208" w:right="-239"/>
              <w:jc w:val="center"/>
              <w:textAlignment w:val="baseline"/>
              <w:rPr>
                <w:sz w:val="16"/>
                <w:szCs w:val="16"/>
              </w:rPr>
            </w:pPr>
            <w:r w:rsidRPr="00756735">
              <w:rPr>
                <w:spacing w:val="-20"/>
                <w:sz w:val="16"/>
                <w:szCs w:val="16"/>
              </w:rPr>
              <w:t>1.1.</w:t>
            </w:r>
          </w:p>
        </w:tc>
        <w:tc>
          <w:tcPr>
            <w:tcW w:w="1530" w:type="dxa"/>
            <w:tcBorders>
              <w:top w:val="single" w:sz="4" w:space="0" w:color="000000"/>
              <w:left w:val="single" w:sz="4" w:space="0" w:color="000000"/>
              <w:bottom w:val="single" w:sz="4" w:space="0" w:color="000000"/>
            </w:tcBorders>
            <w:shd w:val="clear" w:color="auto" w:fill="auto"/>
          </w:tcPr>
          <w:p w:rsidR="00315ECA" w:rsidRPr="00756735" w:rsidRDefault="00315ECA" w:rsidP="008116D0">
            <w:pPr>
              <w:overflowPunct w:val="0"/>
              <w:autoSpaceDE w:val="0"/>
              <w:ind w:right="-131"/>
              <w:textAlignment w:val="baseline"/>
              <w:rPr>
                <w:spacing w:val="-20"/>
                <w:sz w:val="16"/>
                <w:szCs w:val="16"/>
              </w:rPr>
            </w:pPr>
            <w:r w:rsidRPr="00756735">
              <w:rPr>
                <w:sz w:val="16"/>
                <w:szCs w:val="16"/>
              </w:rPr>
              <w:t>Реализация по</w:t>
            </w:r>
            <w:r w:rsidRPr="00756735">
              <w:rPr>
                <w:sz w:val="16"/>
                <w:szCs w:val="16"/>
              </w:rPr>
              <w:t>д</w:t>
            </w:r>
            <w:r w:rsidRPr="00756735">
              <w:rPr>
                <w:sz w:val="16"/>
                <w:szCs w:val="16"/>
              </w:rPr>
              <w:t>программы «Газ</w:t>
            </w:r>
            <w:r w:rsidRPr="00756735">
              <w:rPr>
                <w:sz w:val="16"/>
                <w:szCs w:val="16"/>
              </w:rPr>
              <w:t>и</w:t>
            </w:r>
            <w:r w:rsidRPr="00756735">
              <w:rPr>
                <w:sz w:val="16"/>
                <w:szCs w:val="16"/>
              </w:rPr>
              <w:t>фикация Люб</w:t>
            </w:r>
            <w:r w:rsidRPr="00756735">
              <w:rPr>
                <w:sz w:val="16"/>
                <w:szCs w:val="16"/>
              </w:rPr>
              <w:t>ы</w:t>
            </w:r>
            <w:r w:rsidRPr="00756735">
              <w:rPr>
                <w:sz w:val="16"/>
                <w:szCs w:val="16"/>
              </w:rPr>
              <w:t>тинского муниц</w:t>
            </w:r>
            <w:r w:rsidRPr="00756735">
              <w:rPr>
                <w:sz w:val="16"/>
                <w:szCs w:val="16"/>
              </w:rPr>
              <w:t>и</w:t>
            </w:r>
            <w:r w:rsidRPr="00756735">
              <w:rPr>
                <w:sz w:val="16"/>
                <w:szCs w:val="16"/>
              </w:rPr>
              <w:t>пал</w:t>
            </w:r>
            <w:r w:rsidRPr="00756735">
              <w:rPr>
                <w:sz w:val="16"/>
                <w:szCs w:val="16"/>
              </w:rPr>
              <w:t>ь</w:t>
            </w:r>
            <w:r w:rsidRPr="00756735">
              <w:rPr>
                <w:sz w:val="16"/>
                <w:szCs w:val="16"/>
              </w:rPr>
              <w:t>ного района в 2017-2022 годах»</w:t>
            </w:r>
          </w:p>
        </w:tc>
        <w:tc>
          <w:tcPr>
            <w:tcW w:w="1062" w:type="dxa"/>
            <w:tcBorders>
              <w:top w:val="single" w:sz="4" w:space="0" w:color="000000"/>
              <w:left w:val="single" w:sz="4" w:space="0" w:color="000000"/>
              <w:bottom w:val="single" w:sz="4" w:space="0" w:color="000000"/>
            </w:tcBorders>
            <w:shd w:val="clear" w:color="auto" w:fill="auto"/>
          </w:tcPr>
          <w:p w:rsidR="00315ECA" w:rsidRPr="00756735" w:rsidRDefault="00315ECA" w:rsidP="00756735">
            <w:pPr>
              <w:overflowPunct w:val="0"/>
              <w:autoSpaceDE w:val="0"/>
              <w:ind w:right="-131"/>
              <w:jc w:val="center"/>
              <w:textAlignment w:val="baseline"/>
              <w:rPr>
                <w:spacing w:val="-20"/>
                <w:sz w:val="16"/>
                <w:szCs w:val="16"/>
              </w:rPr>
            </w:pPr>
          </w:p>
          <w:p w:rsidR="00315ECA" w:rsidRPr="00756735" w:rsidRDefault="00315ECA" w:rsidP="00756735">
            <w:pPr>
              <w:overflowPunct w:val="0"/>
              <w:autoSpaceDE w:val="0"/>
              <w:ind w:right="-131"/>
              <w:jc w:val="center"/>
              <w:textAlignment w:val="baseline"/>
              <w:rPr>
                <w:spacing w:val="-20"/>
                <w:sz w:val="16"/>
                <w:szCs w:val="16"/>
              </w:rPr>
            </w:pPr>
            <w:r w:rsidRPr="00756735">
              <w:rPr>
                <w:spacing w:val="-20"/>
                <w:sz w:val="16"/>
                <w:szCs w:val="16"/>
              </w:rPr>
              <w:t>Администр</w:t>
            </w:r>
            <w:r w:rsidRPr="00756735">
              <w:rPr>
                <w:spacing w:val="-20"/>
                <w:sz w:val="16"/>
                <w:szCs w:val="16"/>
              </w:rPr>
              <w:t>а</w:t>
            </w:r>
            <w:r w:rsidRPr="00756735">
              <w:rPr>
                <w:spacing w:val="-20"/>
                <w:sz w:val="16"/>
                <w:szCs w:val="16"/>
              </w:rPr>
              <w:t>ции муниц</w:t>
            </w:r>
            <w:r w:rsidRPr="00756735">
              <w:rPr>
                <w:spacing w:val="-20"/>
                <w:sz w:val="16"/>
                <w:szCs w:val="16"/>
              </w:rPr>
              <w:t>и</w:t>
            </w:r>
            <w:r w:rsidRPr="00756735">
              <w:rPr>
                <w:spacing w:val="-20"/>
                <w:sz w:val="16"/>
                <w:szCs w:val="16"/>
              </w:rPr>
              <w:t>пального ра</w:t>
            </w:r>
            <w:r w:rsidRPr="00756735">
              <w:rPr>
                <w:spacing w:val="-20"/>
                <w:sz w:val="16"/>
                <w:szCs w:val="16"/>
              </w:rPr>
              <w:t>й</w:t>
            </w:r>
            <w:r w:rsidRPr="00756735">
              <w:rPr>
                <w:spacing w:val="-20"/>
                <w:sz w:val="16"/>
                <w:szCs w:val="16"/>
              </w:rPr>
              <w:t>она и сельских пос</w:t>
            </w:r>
            <w:r w:rsidRPr="00756735">
              <w:rPr>
                <w:spacing w:val="-20"/>
                <w:sz w:val="16"/>
                <w:szCs w:val="16"/>
              </w:rPr>
              <w:t>е</w:t>
            </w:r>
            <w:r w:rsidRPr="00756735">
              <w:rPr>
                <w:spacing w:val="-20"/>
                <w:sz w:val="16"/>
                <w:szCs w:val="16"/>
              </w:rPr>
              <w:t>лений;</w:t>
            </w:r>
          </w:p>
          <w:p w:rsidR="00315ECA" w:rsidRPr="00756735" w:rsidRDefault="00315ECA" w:rsidP="00756735">
            <w:pPr>
              <w:tabs>
                <w:tab w:val="left" w:pos="1905"/>
              </w:tabs>
              <w:overflowPunct w:val="0"/>
              <w:autoSpaceDE w:val="0"/>
              <w:ind w:right="-131"/>
              <w:jc w:val="center"/>
              <w:textAlignment w:val="baseline"/>
              <w:rPr>
                <w:sz w:val="16"/>
                <w:szCs w:val="16"/>
              </w:rPr>
            </w:pPr>
            <w:r w:rsidRPr="00756735">
              <w:rPr>
                <w:spacing w:val="-24"/>
                <w:sz w:val="16"/>
                <w:szCs w:val="16"/>
              </w:rPr>
              <w:t>комитет соц</w:t>
            </w:r>
            <w:r w:rsidRPr="00756735">
              <w:rPr>
                <w:spacing w:val="-24"/>
                <w:sz w:val="16"/>
                <w:szCs w:val="16"/>
              </w:rPr>
              <w:t>и</w:t>
            </w:r>
            <w:r w:rsidRPr="00756735">
              <w:rPr>
                <w:spacing w:val="-24"/>
                <w:sz w:val="16"/>
                <w:szCs w:val="16"/>
              </w:rPr>
              <w:t>альной защиты н</w:t>
            </w:r>
            <w:r w:rsidRPr="00756735">
              <w:rPr>
                <w:spacing w:val="-24"/>
                <w:sz w:val="16"/>
                <w:szCs w:val="16"/>
              </w:rPr>
              <w:t>а</w:t>
            </w:r>
            <w:r w:rsidRPr="00756735">
              <w:rPr>
                <w:spacing w:val="-24"/>
                <w:sz w:val="16"/>
                <w:szCs w:val="16"/>
              </w:rPr>
              <w:t>селения</w:t>
            </w:r>
          </w:p>
        </w:tc>
        <w:tc>
          <w:tcPr>
            <w:tcW w:w="750" w:type="dxa"/>
            <w:tcBorders>
              <w:top w:val="single" w:sz="4" w:space="0" w:color="000000"/>
              <w:left w:val="single" w:sz="4" w:space="0" w:color="000000"/>
              <w:bottom w:val="single" w:sz="4" w:space="0" w:color="000000"/>
            </w:tcBorders>
            <w:shd w:val="clear" w:color="auto" w:fill="auto"/>
          </w:tcPr>
          <w:p w:rsidR="00315ECA" w:rsidRPr="00756735" w:rsidRDefault="00315ECA" w:rsidP="00756735">
            <w:pPr>
              <w:overflowPunct w:val="0"/>
              <w:autoSpaceDE w:val="0"/>
              <w:ind w:right="-131"/>
              <w:jc w:val="center"/>
              <w:textAlignment w:val="baseline"/>
              <w:rPr>
                <w:sz w:val="16"/>
                <w:szCs w:val="16"/>
              </w:rPr>
            </w:pPr>
          </w:p>
          <w:p w:rsidR="00315ECA" w:rsidRPr="00756735" w:rsidRDefault="00315ECA" w:rsidP="00756735">
            <w:pPr>
              <w:overflowPunct w:val="0"/>
              <w:autoSpaceDE w:val="0"/>
              <w:ind w:right="-131"/>
              <w:jc w:val="center"/>
              <w:textAlignment w:val="baseline"/>
              <w:rPr>
                <w:sz w:val="16"/>
                <w:szCs w:val="16"/>
              </w:rPr>
            </w:pPr>
            <w:r w:rsidRPr="00756735">
              <w:rPr>
                <w:sz w:val="16"/>
                <w:szCs w:val="16"/>
              </w:rPr>
              <w:t>2017-2022</w:t>
            </w:r>
          </w:p>
          <w:p w:rsidR="00315ECA" w:rsidRPr="00756735" w:rsidRDefault="00315ECA" w:rsidP="00756735">
            <w:pPr>
              <w:overflowPunct w:val="0"/>
              <w:autoSpaceDE w:val="0"/>
              <w:ind w:right="-131"/>
              <w:jc w:val="center"/>
              <w:textAlignment w:val="baseline"/>
              <w:rPr>
                <w:sz w:val="16"/>
                <w:szCs w:val="16"/>
              </w:rPr>
            </w:pPr>
            <w:r w:rsidRPr="00756735">
              <w:rPr>
                <w:sz w:val="16"/>
                <w:szCs w:val="16"/>
              </w:rPr>
              <w:t>г</w:t>
            </w:r>
            <w:r w:rsidRPr="00756735">
              <w:rPr>
                <w:sz w:val="16"/>
                <w:szCs w:val="16"/>
              </w:rPr>
              <w:t>о</w:t>
            </w:r>
            <w:r w:rsidRPr="00756735">
              <w:rPr>
                <w:sz w:val="16"/>
                <w:szCs w:val="16"/>
              </w:rPr>
              <w:t>ды</w:t>
            </w:r>
          </w:p>
        </w:tc>
        <w:tc>
          <w:tcPr>
            <w:tcW w:w="1093" w:type="dxa"/>
            <w:gridSpan w:val="2"/>
            <w:tcBorders>
              <w:top w:val="single" w:sz="4" w:space="0" w:color="000000"/>
              <w:left w:val="single" w:sz="4" w:space="0" w:color="000000"/>
              <w:bottom w:val="single" w:sz="4" w:space="0" w:color="000000"/>
            </w:tcBorders>
            <w:shd w:val="clear" w:color="auto" w:fill="auto"/>
          </w:tcPr>
          <w:p w:rsidR="00315ECA" w:rsidRPr="00756735" w:rsidRDefault="00315ECA" w:rsidP="00756735">
            <w:pPr>
              <w:overflowPunct w:val="0"/>
              <w:autoSpaceDE w:val="0"/>
              <w:ind w:right="-131"/>
              <w:jc w:val="center"/>
              <w:textAlignment w:val="baseline"/>
              <w:rPr>
                <w:sz w:val="16"/>
                <w:szCs w:val="16"/>
              </w:rPr>
            </w:pPr>
          </w:p>
          <w:p w:rsidR="00315ECA" w:rsidRPr="00756735" w:rsidRDefault="00315ECA" w:rsidP="00756735">
            <w:pPr>
              <w:overflowPunct w:val="0"/>
              <w:autoSpaceDE w:val="0"/>
              <w:ind w:right="-131"/>
              <w:jc w:val="center"/>
              <w:textAlignment w:val="baseline"/>
              <w:rPr>
                <w:sz w:val="16"/>
                <w:szCs w:val="16"/>
              </w:rPr>
            </w:pPr>
            <w:r w:rsidRPr="00756735">
              <w:rPr>
                <w:sz w:val="16"/>
                <w:szCs w:val="16"/>
              </w:rPr>
              <w:t>1.1.1, 1.2.1</w:t>
            </w:r>
          </w:p>
          <w:p w:rsidR="00315ECA" w:rsidRPr="00756735" w:rsidRDefault="00315ECA" w:rsidP="00756735">
            <w:pPr>
              <w:overflowPunct w:val="0"/>
              <w:autoSpaceDE w:val="0"/>
              <w:ind w:right="-131"/>
              <w:jc w:val="center"/>
              <w:textAlignment w:val="baseline"/>
              <w:rPr>
                <w:sz w:val="16"/>
                <w:szCs w:val="16"/>
              </w:rPr>
            </w:pPr>
          </w:p>
          <w:p w:rsidR="00315ECA" w:rsidRPr="00756735" w:rsidRDefault="00315ECA" w:rsidP="00756735">
            <w:pPr>
              <w:overflowPunct w:val="0"/>
              <w:autoSpaceDE w:val="0"/>
              <w:ind w:right="-131"/>
              <w:jc w:val="center"/>
              <w:textAlignment w:val="baseline"/>
              <w:rPr>
                <w:sz w:val="16"/>
                <w:szCs w:val="16"/>
              </w:rPr>
            </w:pPr>
          </w:p>
          <w:p w:rsidR="00315ECA" w:rsidRPr="00756735" w:rsidRDefault="00315ECA" w:rsidP="00756735">
            <w:pPr>
              <w:overflowPunct w:val="0"/>
              <w:autoSpaceDE w:val="0"/>
              <w:ind w:right="-131"/>
              <w:jc w:val="center"/>
              <w:textAlignment w:val="baseline"/>
              <w:rPr>
                <w:sz w:val="16"/>
                <w:szCs w:val="16"/>
              </w:rPr>
            </w:pPr>
          </w:p>
        </w:tc>
        <w:tc>
          <w:tcPr>
            <w:tcW w:w="1185" w:type="dxa"/>
            <w:tcBorders>
              <w:top w:val="single" w:sz="4" w:space="0" w:color="000000"/>
              <w:left w:val="single" w:sz="4" w:space="0" w:color="000000"/>
              <w:bottom w:val="single" w:sz="4" w:space="0" w:color="000000"/>
            </w:tcBorders>
            <w:shd w:val="clear" w:color="auto" w:fill="auto"/>
          </w:tcPr>
          <w:p w:rsidR="00315ECA" w:rsidRPr="00756735" w:rsidRDefault="00315ECA" w:rsidP="00756735">
            <w:pPr>
              <w:overflowPunct w:val="0"/>
              <w:autoSpaceDE w:val="0"/>
              <w:ind w:left="-108" w:right="-131"/>
              <w:jc w:val="center"/>
              <w:textAlignment w:val="baseline"/>
              <w:rPr>
                <w:sz w:val="16"/>
                <w:szCs w:val="16"/>
              </w:rPr>
            </w:pPr>
          </w:p>
          <w:p w:rsidR="00315ECA" w:rsidRPr="00756735" w:rsidRDefault="00315ECA" w:rsidP="00756735">
            <w:pPr>
              <w:overflowPunct w:val="0"/>
              <w:autoSpaceDE w:val="0"/>
              <w:ind w:left="-108" w:right="-131"/>
              <w:jc w:val="center"/>
              <w:textAlignment w:val="baseline"/>
              <w:rPr>
                <w:sz w:val="16"/>
                <w:szCs w:val="16"/>
              </w:rPr>
            </w:pPr>
            <w:r w:rsidRPr="00756735">
              <w:rPr>
                <w:sz w:val="16"/>
                <w:szCs w:val="16"/>
              </w:rPr>
              <w:t>бюджет мун</w:t>
            </w:r>
            <w:r w:rsidRPr="00756735">
              <w:rPr>
                <w:sz w:val="16"/>
                <w:szCs w:val="16"/>
              </w:rPr>
              <w:t>и</w:t>
            </w:r>
            <w:r w:rsidRPr="00756735">
              <w:rPr>
                <w:sz w:val="16"/>
                <w:szCs w:val="16"/>
              </w:rPr>
              <w:t>ципальн</w:t>
            </w:r>
            <w:r w:rsidRPr="00756735">
              <w:rPr>
                <w:sz w:val="16"/>
                <w:szCs w:val="16"/>
              </w:rPr>
              <w:t>о</w:t>
            </w:r>
            <w:r w:rsidRPr="00756735">
              <w:rPr>
                <w:sz w:val="16"/>
                <w:szCs w:val="16"/>
              </w:rPr>
              <w:t xml:space="preserve">го района </w:t>
            </w:r>
          </w:p>
          <w:p w:rsidR="00315ECA" w:rsidRPr="00756735" w:rsidRDefault="00315ECA" w:rsidP="00756735">
            <w:pPr>
              <w:overflowPunct w:val="0"/>
              <w:autoSpaceDE w:val="0"/>
              <w:ind w:left="-110" w:right="-108"/>
              <w:jc w:val="center"/>
              <w:textAlignment w:val="baseline"/>
              <w:rPr>
                <w:sz w:val="16"/>
                <w:szCs w:val="16"/>
              </w:rPr>
            </w:pPr>
            <w:r w:rsidRPr="00756735">
              <w:rPr>
                <w:sz w:val="16"/>
                <w:szCs w:val="16"/>
              </w:rPr>
              <w:t>облас</w:t>
            </w:r>
            <w:r w:rsidRPr="00756735">
              <w:rPr>
                <w:sz w:val="16"/>
                <w:szCs w:val="16"/>
              </w:rPr>
              <w:t>т</w:t>
            </w:r>
            <w:r w:rsidRPr="00756735">
              <w:rPr>
                <w:sz w:val="16"/>
                <w:szCs w:val="16"/>
              </w:rPr>
              <w:t xml:space="preserve">ной </w:t>
            </w:r>
          </w:p>
          <w:p w:rsidR="00315ECA" w:rsidRPr="00756735" w:rsidRDefault="00315ECA" w:rsidP="00756735">
            <w:pPr>
              <w:overflowPunct w:val="0"/>
              <w:autoSpaceDE w:val="0"/>
              <w:ind w:left="-110" w:right="-108"/>
              <w:jc w:val="center"/>
              <w:textAlignment w:val="baseline"/>
              <w:rPr>
                <w:sz w:val="16"/>
                <w:szCs w:val="16"/>
              </w:rPr>
            </w:pPr>
            <w:r w:rsidRPr="00756735">
              <w:rPr>
                <w:sz w:val="16"/>
                <w:szCs w:val="16"/>
              </w:rPr>
              <w:t>бю</w:t>
            </w:r>
            <w:r w:rsidRPr="00756735">
              <w:rPr>
                <w:sz w:val="16"/>
                <w:szCs w:val="16"/>
              </w:rPr>
              <w:t>д</w:t>
            </w:r>
            <w:r w:rsidRPr="00756735">
              <w:rPr>
                <w:sz w:val="16"/>
                <w:szCs w:val="16"/>
              </w:rPr>
              <w:t>жет</w:t>
            </w:r>
          </w:p>
          <w:p w:rsidR="00315ECA" w:rsidRPr="00756735" w:rsidRDefault="00315ECA" w:rsidP="00756735">
            <w:pPr>
              <w:overflowPunct w:val="0"/>
              <w:autoSpaceDE w:val="0"/>
              <w:ind w:left="-108" w:right="-131"/>
              <w:jc w:val="center"/>
              <w:textAlignment w:val="baseline"/>
              <w:rPr>
                <w:spacing w:val="-22"/>
                <w:sz w:val="16"/>
                <w:szCs w:val="16"/>
              </w:rPr>
            </w:pPr>
            <w:r w:rsidRPr="00756735">
              <w:rPr>
                <w:sz w:val="16"/>
                <w:szCs w:val="16"/>
              </w:rPr>
              <w:t>внебюдже</w:t>
            </w:r>
            <w:r w:rsidRPr="00756735">
              <w:rPr>
                <w:sz w:val="16"/>
                <w:szCs w:val="16"/>
              </w:rPr>
              <w:t>т</w:t>
            </w:r>
            <w:r w:rsidRPr="00756735">
              <w:rPr>
                <w:sz w:val="16"/>
                <w:szCs w:val="16"/>
              </w:rPr>
              <w:t>ные средства</w:t>
            </w:r>
          </w:p>
        </w:tc>
        <w:tc>
          <w:tcPr>
            <w:tcW w:w="779" w:type="dxa"/>
            <w:tcBorders>
              <w:top w:val="single" w:sz="4" w:space="0" w:color="000000"/>
              <w:left w:val="single" w:sz="4" w:space="0" w:color="000000"/>
              <w:bottom w:val="single" w:sz="4" w:space="0" w:color="000000"/>
              <w:right w:val="single" w:sz="4" w:space="0" w:color="auto"/>
            </w:tcBorders>
            <w:shd w:val="clear" w:color="auto" w:fill="auto"/>
          </w:tcPr>
          <w:p w:rsidR="00315ECA" w:rsidRPr="00756735" w:rsidRDefault="00315ECA" w:rsidP="00756735">
            <w:pPr>
              <w:overflowPunct w:val="0"/>
              <w:autoSpaceDE w:val="0"/>
              <w:ind w:right="-131"/>
              <w:jc w:val="center"/>
              <w:textAlignment w:val="baseline"/>
              <w:rPr>
                <w:sz w:val="16"/>
                <w:szCs w:val="16"/>
              </w:rPr>
            </w:pPr>
          </w:p>
          <w:p w:rsidR="00315ECA" w:rsidRPr="00756735" w:rsidRDefault="00315ECA" w:rsidP="00756735">
            <w:pPr>
              <w:overflowPunct w:val="0"/>
              <w:autoSpaceDE w:val="0"/>
              <w:ind w:right="-131"/>
              <w:jc w:val="center"/>
              <w:textAlignment w:val="baseline"/>
              <w:rPr>
                <w:sz w:val="16"/>
                <w:szCs w:val="16"/>
              </w:rPr>
            </w:pPr>
            <w:r w:rsidRPr="00756735">
              <w:rPr>
                <w:sz w:val="16"/>
                <w:szCs w:val="16"/>
              </w:rPr>
              <w:t>392,</w:t>
            </w:r>
          </w:p>
          <w:p w:rsidR="00315ECA" w:rsidRPr="00756735" w:rsidRDefault="00315ECA" w:rsidP="00756735">
            <w:pPr>
              <w:overflowPunct w:val="0"/>
              <w:autoSpaceDE w:val="0"/>
              <w:ind w:right="-131"/>
              <w:jc w:val="center"/>
              <w:textAlignment w:val="baseline"/>
              <w:rPr>
                <w:sz w:val="16"/>
                <w:szCs w:val="16"/>
              </w:rPr>
            </w:pPr>
            <w:r w:rsidRPr="00756735">
              <w:rPr>
                <w:sz w:val="16"/>
                <w:szCs w:val="16"/>
              </w:rPr>
              <w:t>50000</w:t>
            </w:r>
          </w:p>
          <w:p w:rsidR="00315ECA" w:rsidRPr="00756735" w:rsidRDefault="00315ECA" w:rsidP="00756735">
            <w:pPr>
              <w:overflowPunct w:val="0"/>
              <w:autoSpaceDE w:val="0"/>
              <w:ind w:right="-131"/>
              <w:jc w:val="center"/>
              <w:textAlignment w:val="baseline"/>
              <w:rPr>
                <w:sz w:val="16"/>
                <w:szCs w:val="16"/>
              </w:rPr>
            </w:pPr>
          </w:p>
          <w:p w:rsidR="00315ECA" w:rsidRPr="00756735" w:rsidRDefault="00315ECA" w:rsidP="00756735">
            <w:pPr>
              <w:overflowPunct w:val="0"/>
              <w:autoSpaceDE w:val="0"/>
              <w:ind w:right="-131"/>
              <w:textAlignment w:val="baseline"/>
              <w:rPr>
                <w:sz w:val="16"/>
                <w:szCs w:val="16"/>
              </w:rPr>
            </w:pPr>
          </w:p>
          <w:p w:rsidR="00315ECA" w:rsidRPr="00756735" w:rsidRDefault="00315ECA" w:rsidP="00756735">
            <w:pPr>
              <w:overflowPunct w:val="0"/>
              <w:autoSpaceDE w:val="0"/>
              <w:ind w:right="-131"/>
              <w:jc w:val="center"/>
              <w:textAlignment w:val="baseline"/>
              <w:rPr>
                <w:sz w:val="16"/>
                <w:szCs w:val="16"/>
              </w:rPr>
            </w:pPr>
            <w:r w:rsidRPr="00756735">
              <w:rPr>
                <w:sz w:val="16"/>
                <w:szCs w:val="16"/>
              </w:rPr>
              <w:t>3034,</w:t>
            </w:r>
          </w:p>
          <w:p w:rsidR="00315ECA" w:rsidRPr="00756735" w:rsidRDefault="00315ECA" w:rsidP="00756735">
            <w:pPr>
              <w:overflowPunct w:val="0"/>
              <w:autoSpaceDE w:val="0"/>
              <w:ind w:right="-131"/>
              <w:jc w:val="center"/>
              <w:textAlignment w:val="baseline"/>
              <w:rPr>
                <w:sz w:val="16"/>
                <w:szCs w:val="16"/>
              </w:rPr>
            </w:pPr>
            <w:r w:rsidRPr="00756735">
              <w:rPr>
                <w:sz w:val="16"/>
                <w:szCs w:val="16"/>
              </w:rPr>
              <w:t>80000</w:t>
            </w:r>
          </w:p>
          <w:p w:rsidR="00315ECA" w:rsidRPr="00756735" w:rsidRDefault="00315ECA" w:rsidP="00756735">
            <w:pPr>
              <w:ind w:right="-131"/>
              <w:jc w:val="center"/>
              <w:rPr>
                <w:sz w:val="16"/>
                <w:szCs w:val="16"/>
              </w:rPr>
            </w:pPr>
            <w:r w:rsidRPr="00756735">
              <w:rPr>
                <w:sz w:val="16"/>
                <w:szCs w:val="16"/>
              </w:rPr>
              <w:t>0</w:t>
            </w:r>
          </w:p>
        </w:tc>
        <w:tc>
          <w:tcPr>
            <w:tcW w:w="771" w:type="dxa"/>
            <w:tcBorders>
              <w:top w:val="single" w:sz="4" w:space="0" w:color="000000"/>
              <w:left w:val="single" w:sz="4" w:space="0" w:color="auto"/>
              <w:bottom w:val="single" w:sz="4" w:space="0" w:color="000000"/>
            </w:tcBorders>
            <w:shd w:val="clear" w:color="auto" w:fill="auto"/>
          </w:tcPr>
          <w:p w:rsidR="00315ECA" w:rsidRPr="00756735" w:rsidRDefault="00315ECA" w:rsidP="00756735">
            <w:pPr>
              <w:overflowPunct w:val="0"/>
              <w:autoSpaceDE w:val="0"/>
              <w:ind w:right="-131"/>
              <w:jc w:val="center"/>
              <w:textAlignment w:val="baseline"/>
              <w:rPr>
                <w:sz w:val="16"/>
                <w:szCs w:val="16"/>
              </w:rPr>
            </w:pPr>
          </w:p>
          <w:p w:rsidR="00315ECA" w:rsidRPr="00756735" w:rsidRDefault="00315ECA" w:rsidP="00756735">
            <w:pPr>
              <w:overflowPunct w:val="0"/>
              <w:autoSpaceDE w:val="0"/>
              <w:ind w:right="-131"/>
              <w:jc w:val="center"/>
              <w:textAlignment w:val="baseline"/>
              <w:rPr>
                <w:sz w:val="16"/>
                <w:szCs w:val="16"/>
              </w:rPr>
            </w:pPr>
            <w:r w:rsidRPr="00756735">
              <w:rPr>
                <w:sz w:val="16"/>
                <w:szCs w:val="16"/>
              </w:rPr>
              <w:t>281,</w:t>
            </w:r>
          </w:p>
          <w:p w:rsidR="00315ECA" w:rsidRPr="00756735" w:rsidRDefault="00315ECA" w:rsidP="00756735">
            <w:pPr>
              <w:overflowPunct w:val="0"/>
              <w:autoSpaceDE w:val="0"/>
              <w:ind w:right="-131"/>
              <w:jc w:val="center"/>
              <w:textAlignment w:val="baseline"/>
              <w:rPr>
                <w:sz w:val="16"/>
                <w:szCs w:val="16"/>
              </w:rPr>
            </w:pPr>
            <w:r w:rsidRPr="00756735">
              <w:rPr>
                <w:sz w:val="16"/>
                <w:szCs w:val="16"/>
              </w:rPr>
              <w:t>20000</w:t>
            </w:r>
          </w:p>
          <w:p w:rsidR="00315ECA" w:rsidRPr="00756735" w:rsidRDefault="00315ECA" w:rsidP="00756735">
            <w:pPr>
              <w:tabs>
                <w:tab w:val="left" w:pos="750"/>
              </w:tabs>
              <w:ind w:right="-131"/>
              <w:rPr>
                <w:sz w:val="16"/>
                <w:szCs w:val="16"/>
              </w:rPr>
            </w:pPr>
          </w:p>
          <w:p w:rsidR="00315ECA" w:rsidRPr="00756735" w:rsidRDefault="00315ECA" w:rsidP="00756735">
            <w:pPr>
              <w:tabs>
                <w:tab w:val="left" w:pos="750"/>
              </w:tabs>
              <w:ind w:right="-131"/>
              <w:rPr>
                <w:sz w:val="16"/>
                <w:szCs w:val="16"/>
              </w:rPr>
            </w:pPr>
          </w:p>
          <w:p w:rsidR="00315ECA" w:rsidRPr="00756735" w:rsidRDefault="00315ECA" w:rsidP="00756735">
            <w:pPr>
              <w:tabs>
                <w:tab w:val="left" w:pos="750"/>
              </w:tabs>
              <w:ind w:right="-131"/>
              <w:jc w:val="center"/>
              <w:rPr>
                <w:sz w:val="16"/>
                <w:szCs w:val="16"/>
              </w:rPr>
            </w:pPr>
            <w:r w:rsidRPr="00756735">
              <w:rPr>
                <w:sz w:val="16"/>
                <w:szCs w:val="16"/>
              </w:rPr>
              <w:t>2029,</w:t>
            </w:r>
          </w:p>
          <w:p w:rsidR="00315ECA" w:rsidRPr="00756735" w:rsidRDefault="00315ECA" w:rsidP="00756735">
            <w:pPr>
              <w:tabs>
                <w:tab w:val="left" w:pos="750"/>
              </w:tabs>
              <w:ind w:right="-131"/>
              <w:jc w:val="center"/>
              <w:rPr>
                <w:sz w:val="16"/>
                <w:szCs w:val="16"/>
              </w:rPr>
            </w:pPr>
            <w:r w:rsidRPr="00756735">
              <w:rPr>
                <w:sz w:val="16"/>
                <w:szCs w:val="16"/>
              </w:rPr>
              <w:t>50000</w:t>
            </w:r>
          </w:p>
          <w:p w:rsidR="00315ECA" w:rsidRPr="00756735" w:rsidRDefault="00315ECA" w:rsidP="00756735">
            <w:pPr>
              <w:ind w:right="-131"/>
              <w:jc w:val="center"/>
              <w:rPr>
                <w:sz w:val="16"/>
                <w:szCs w:val="16"/>
              </w:rPr>
            </w:pPr>
            <w:r w:rsidRPr="00756735">
              <w:rPr>
                <w:sz w:val="16"/>
                <w:szCs w:val="16"/>
              </w:rPr>
              <w:t>0</w:t>
            </w:r>
          </w:p>
        </w:tc>
        <w:tc>
          <w:tcPr>
            <w:tcW w:w="771" w:type="dxa"/>
            <w:tcBorders>
              <w:top w:val="single" w:sz="4" w:space="0" w:color="000000"/>
              <w:left w:val="single" w:sz="4" w:space="0" w:color="000000"/>
              <w:bottom w:val="single" w:sz="4" w:space="0" w:color="000000"/>
              <w:right w:val="single" w:sz="4" w:space="0" w:color="000000"/>
            </w:tcBorders>
            <w:shd w:val="clear" w:color="auto" w:fill="auto"/>
          </w:tcPr>
          <w:p w:rsidR="00315ECA" w:rsidRPr="00756735" w:rsidRDefault="00315ECA" w:rsidP="00756735">
            <w:pPr>
              <w:tabs>
                <w:tab w:val="left" w:pos="300"/>
                <w:tab w:val="center" w:pos="722"/>
              </w:tabs>
              <w:overflowPunct w:val="0"/>
              <w:autoSpaceDE w:val="0"/>
              <w:ind w:right="-131"/>
              <w:jc w:val="center"/>
              <w:textAlignment w:val="baseline"/>
              <w:rPr>
                <w:spacing w:val="-20"/>
                <w:sz w:val="16"/>
                <w:szCs w:val="16"/>
              </w:rPr>
            </w:pPr>
          </w:p>
          <w:p w:rsidR="00315ECA" w:rsidRPr="00756735" w:rsidRDefault="00315ECA" w:rsidP="00756735">
            <w:pPr>
              <w:tabs>
                <w:tab w:val="left" w:pos="300"/>
                <w:tab w:val="center" w:pos="722"/>
              </w:tabs>
              <w:overflowPunct w:val="0"/>
              <w:autoSpaceDE w:val="0"/>
              <w:ind w:right="-131"/>
              <w:jc w:val="center"/>
              <w:textAlignment w:val="baseline"/>
              <w:rPr>
                <w:spacing w:val="-20"/>
                <w:sz w:val="16"/>
                <w:szCs w:val="16"/>
              </w:rPr>
            </w:pPr>
            <w:r w:rsidRPr="00756735">
              <w:rPr>
                <w:spacing w:val="-20"/>
                <w:sz w:val="16"/>
                <w:szCs w:val="16"/>
              </w:rPr>
              <w:t>47,</w:t>
            </w:r>
          </w:p>
          <w:p w:rsidR="00315ECA" w:rsidRPr="00756735" w:rsidRDefault="00315ECA" w:rsidP="00756735">
            <w:pPr>
              <w:tabs>
                <w:tab w:val="left" w:pos="300"/>
                <w:tab w:val="center" w:pos="722"/>
              </w:tabs>
              <w:overflowPunct w:val="0"/>
              <w:autoSpaceDE w:val="0"/>
              <w:ind w:right="-131"/>
              <w:jc w:val="center"/>
              <w:textAlignment w:val="baseline"/>
              <w:rPr>
                <w:spacing w:val="-20"/>
                <w:sz w:val="16"/>
                <w:szCs w:val="16"/>
              </w:rPr>
            </w:pPr>
            <w:r w:rsidRPr="00756735">
              <w:rPr>
                <w:spacing w:val="-20"/>
                <w:sz w:val="16"/>
                <w:szCs w:val="16"/>
              </w:rPr>
              <w:t>00000</w:t>
            </w:r>
          </w:p>
          <w:p w:rsidR="00315ECA" w:rsidRPr="00756735" w:rsidRDefault="00315ECA" w:rsidP="00756735">
            <w:pPr>
              <w:ind w:right="-131"/>
              <w:jc w:val="center"/>
              <w:rPr>
                <w:sz w:val="16"/>
                <w:szCs w:val="16"/>
              </w:rPr>
            </w:pPr>
          </w:p>
          <w:p w:rsidR="00315ECA" w:rsidRPr="00756735" w:rsidRDefault="00315ECA" w:rsidP="00756735">
            <w:pPr>
              <w:ind w:right="-131"/>
              <w:rPr>
                <w:sz w:val="16"/>
                <w:szCs w:val="16"/>
              </w:rPr>
            </w:pPr>
          </w:p>
          <w:p w:rsidR="00315ECA" w:rsidRPr="00756735" w:rsidRDefault="00315ECA" w:rsidP="00756735">
            <w:pPr>
              <w:ind w:right="-131"/>
              <w:jc w:val="center"/>
              <w:rPr>
                <w:sz w:val="16"/>
                <w:szCs w:val="16"/>
              </w:rPr>
            </w:pPr>
            <w:r w:rsidRPr="00756735">
              <w:rPr>
                <w:sz w:val="16"/>
                <w:szCs w:val="16"/>
              </w:rPr>
              <w:t>0</w:t>
            </w:r>
          </w:p>
          <w:p w:rsidR="00315ECA" w:rsidRPr="00756735" w:rsidRDefault="00315ECA" w:rsidP="00756735">
            <w:pPr>
              <w:ind w:right="-131"/>
              <w:jc w:val="center"/>
              <w:rPr>
                <w:sz w:val="16"/>
                <w:szCs w:val="16"/>
              </w:rPr>
            </w:pPr>
            <w:r w:rsidRPr="00756735">
              <w:rPr>
                <w:sz w:val="16"/>
                <w:szCs w:val="16"/>
              </w:rPr>
              <w:t>0</w:t>
            </w:r>
          </w:p>
        </w:tc>
        <w:tc>
          <w:tcPr>
            <w:tcW w:w="686" w:type="dxa"/>
            <w:tcBorders>
              <w:top w:val="single" w:sz="4" w:space="0" w:color="000000"/>
              <w:left w:val="single" w:sz="4" w:space="0" w:color="000000"/>
              <w:bottom w:val="single" w:sz="4" w:space="0" w:color="000000"/>
              <w:right w:val="single" w:sz="4" w:space="0" w:color="000000"/>
            </w:tcBorders>
          </w:tcPr>
          <w:p w:rsidR="00315ECA" w:rsidRPr="00756735" w:rsidRDefault="00315ECA" w:rsidP="00756735">
            <w:pPr>
              <w:overflowPunct w:val="0"/>
              <w:autoSpaceDE w:val="0"/>
              <w:ind w:right="-131"/>
              <w:jc w:val="center"/>
              <w:textAlignment w:val="baseline"/>
              <w:rPr>
                <w:spacing w:val="-20"/>
                <w:sz w:val="16"/>
                <w:szCs w:val="16"/>
              </w:rPr>
            </w:pPr>
          </w:p>
          <w:p w:rsidR="00315ECA" w:rsidRPr="00756735" w:rsidRDefault="00315ECA" w:rsidP="00756735">
            <w:pPr>
              <w:overflowPunct w:val="0"/>
              <w:autoSpaceDE w:val="0"/>
              <w:ind w:right="-131"/>
              <w:jc w:val="center"/>
              <w:textAlignment w:val="baseline"/>
              <w:rPr>
                <w:spacing w:val="-20"/>
                <w:sz w:val="16"/>
                <w:szCs w:val="16"/>
              </w:rPr>
            </w:pPr>
            <w:r w:rsidRPr="00756735">
              <w:rPr>
                <w:spacing w:val="-20"/>
                <w:sz w:val="16"/>
                <w:szCs w:val="16"/>
              </w:rPr>
              <w:t>0</w:t>
            </w:r>
          </w:p>
          <w:p w:rsidR="00315ECA" w:rsidRPr="00756735" w:rsidRDefault="00315ECA" w:rsidP="00756735">
            <w:pPr>
              <w:ind w:right="-131"/>
              <w:jc w:val="center"/>
              <w:rPr>
                <w:sz w:val="16"/>
                <w:szCs w:val="16"/>
              </w:rPr>
            </w:pPr>
          </w:p>
          <w:p w:rsidR="00315ECA" w:rsidRPr="00756735" w:rsidRDefault="00315ECA" w:rsidP="00756735">
            <w:pPr>
              <w:ind w:right="-131"/>
              <w:rPr>
                <w:sz w:val="16"/>
                <w:szCs w:val="16"/>
              </w:rPr>
            </w:pPr>
          </w:p>
          <w:p w:rsidR="00315ECA" w:rsidRPr="00756735" w:rsidRDefault="00315ECA" w:rsidP="00756735">
            <w:pPr>
              <w:ind w:right="-131"/>
              <w:jc w:val="center"/>
              <w:rPr>
                <w:sz w:val="16"/>
                <w:szCs w:val="16"/>
              </w:rPr>
            </w:pPr>
            <w:r w:rsidRPr="00756735">
              <w:rPr>
                <w:sz w:val="16"/>
                <w:szCs w:val="16"/>
              </w:rPr>
              <w:t>0</w:t>
            </w:r>
          </w:p>
          <w:p w:rsidR="00315ECA" w:rsidRPr="00756735" w:rsidRDefault="00315ECA" w:rsidP="00756735">
            <w:pPr>
              <w:ind w:right="-131"/>
              <w:jc w:val="center"/>
              <w:rPr>
                <w:sz w:val="16"/>
                <w:szCs w:val="16"/>
              </w:rPr>
            </w:pPr>
          </w:p>
          <w:p w:rsidR="00315ECA" w:rsidRPr="00756735" w:rsidRDefault="00315ECA" w:rsidP="00756735">
            <w:pPr>
              <w:ind w:right="-131"/>
              <w:jc w:val="center"/>
              <w:rPr>
                <w:sz w:val="16"/>
                <w:szCs w:val="16"/>
              </w:rPr>
            </w:pPr>
            <w:r w:rsidRPr="00756735">
              <w:rPr>
                <w:sz w:val="16"/>
                <w:szCs w:val="16"/>
              </w:rPr>
              <w:t>0</w:t>
            </w:r>
          </w:p>
        </w:tc>
        <w:tc>
          <w:tcPr>
            <w:tcW w:w="687" w:type="dxa"/>
            <w:tcBorders>
              <w:top w:val="single" w:sz="4" w:space="0" w:color="000000"/>
              <w:left w:val="single" w:sz="4" w:space="0" w:color="000000"/>
              <w:bottom w:val="single" w:sz="4" w:space="0" w:color="000000"/>
              <w:right w:val="single" w:sz="4" w:space="0" w:color="000000"/>
            </w:tcBorders>
          </w:tcPr>
          <w:p w:rsidR="00315ECA" w:rsidRPr="00756735" w:rsidRDefault="00315ECA" w:rsidP="00756735">
            <w:pPr>
              <w:overflowPunct w:val="0"/>
              <w:autoSpaceDE w:val="0"/>
              <w:ind w:right="-131"/>
              <w:jc w:val="center"/>
              <w:textAlignment w:val="baseline"/>
              <w:rPr>
                <w:spacing w:val="-20"/>
                <w:sz w:val="16"/>
                <w:szCs w:val="16"/>
              </w:rPr>
            </w:pPr>
          </w:p>
          <w:p w:rsidR="00315ECA" w:rsidRPr="00756735" w:rsidRDefault="00315ECA" w:rsidP="00756735">
            <w:pPr>
              <w:overflowPunct w:val="0"/>
              <w:autoSpaceDE w:val="0"/>
              <w:ind w:right="-131"/>
              <w:jc w:val="center"/>
              <w:textAlignment w:val="baseline"/>
              <w:rPr>
                <w:spacing w:val="-20"/>
                <w:sz w:val="16"/>
                <w:szCs w:val="16"/>
              </w:rPr>
            </w:pPr>
            <w:r w:rsidRPr="00756735">
              <w:rPr>
                <w:spacing w:val="-20"/>
                <w:sz w:val="16"/>
                <w:szCs w:val="16"/>
              </w:rPr>
              <w:t>0</w:t>
            </w:r>
          </w:p>
          <w:p w:rsidR="00315ECA" w:rsidRPr="00756735" w:rsidRDefault="00315ECA" w:rsidP="00756735">
            <w:pPr>
              <w:ind w:right="-131"/>
              <w:jc w:val="center"/>
              <w:rPr>
                <w:sz w:val="16"/>
                <w:szCs w:val="16"/>
              </w:rPr>
            </w:pPr>
          </w:p>
          <w:p w:rsidR="00315ECA" w:rsidRPr="00756735" w:rsidRDefault="00315ECA" w:rsidP="00756735">
            <w:pPr>
              <w:ind w:right="-131"/>
              <w:rPr>
                <w:sz w:val="16"/>
                <w:szCs w:val="16"/>
              </w:rPr>
            </w:pPr>
          </w:p>
          <w:p w:rsidR="00315ECA" w:rsidRPr="00756735" w:rsidRDefault="00315ECA" w:rsidP="00756735">
            <w:pPr>
              <w:ind w:right="-131"/>
              <w:jc w:val="center"/>
              <w:rPr>
                <w:sz w:val="16"/>
                <w:szCs w:val="16"/>
              </w:rPr>
            </w:pPr>
            <w:r w:rsidRPr="00756735">
              <w:rPr>
                <w:sz w:val="16"/>
                <w:szCs w:val="16"/>
              </w:rPr>
              <w:t>0</w:t>
            </w:r>
          </w:p>
          <w:p w:rsidR="00315ECA" w:rsidRPr="00756735" w:rsidRDefault="00315ECA" w:rsidP="00756735">
            <w:pPr>
              <w:ind w:right="-131"/>
              <w:jc w:val="center"/>
              <w:rPr>
                <w:sz w:val="16"/>
                <w:szCs w:val="16"/>
              </w:rPr>
            </w:pPr>
          </w:p>
          <w:p w:rsidR="00315ECA" w:rsidRPr="00756735" w:rsidRDefault="00315ECA" w:rsidP="00756735">
            <w:pPr>
              <w:ind w:right="-131"/>
              <w:jc w:val="center"/>
              <w:rPr>
                <w:sz w:val="16"/>
                <w:szCs w:val="16"/>
              </w:rPr>
            </w:pPr>
            <w:r w:rsidRPr="00756735">
              <w:rPr>
                <w:sz w:val="16"/>
                <w:szCs w:val="16"/>
              </w:rPr>
              <w:t>0</w:t>
            </w:r>
          </w:p>
        </w:tc>
        <w:tc>
          <w:tcPr>
            <w:tcW w:w="602" w:type="dxa"/>
            <w:tcBorders>
              <w:top w:val="single" w:sz="4" w:space="0" w:color="000000"/>
              <w:left w:val="single" w:sz="4" w:space="0" w:color="000000"/>
              <w:bottom w:val="single" w:sz="4" w:space="0" w:color="000000"/>
              <w:right w:val="single" w:sz="4" w:space="0" w:color="000000"/>
            </w:tcBorders>
          </w:tcPr>
          <w:p w:rsidR="00315ECA" w:rsidRPr="00756735" w:rsidRDefault="00315ECA" w:rsidP="00756735">
            <w:pPr>
              <w:overflowPunct w:val="0"/>
              <w:autoSpaceDE w:val="0"/>
              <w:ind w:left="-108" w:right="-131"/>
              <w:jc w:val="center"/>
              <w:textAlignment w:val="baseline"/>
              <w:rPr>
                <w:spacing w:val="-20"/>
                <w:sz w:val="16"/>
                <w:szCs w:val="16"/>
              </w:rPr>
            </w:pPr>
          </w:p>
          <w:p w:rsidR="00315ECA" w:rsidRPr="00756735" w:rsidRDefault="00315ECA" w:rsidP="00756735">
            <w:pPr>
              <w:overflowPunct w:val="0"/>
              <w:autoSpaceDE w:val="0"/>
              <w:ind w:left="-108" w:right="-131"/>
              <w:jc w:val="center"/>
              <w:textAlignment w:val="baseline"/>
              <w:rPr>
                <w:spacing w:val="-20"/>
                <w:sz w:val="16"/>
                <w:szCs w:val="16"/>
              </w:rPr>
            </w:pPr>
            <w:r w:rsidRPr="00756735">
              <w:rPr>
                <w:spacing w:val="-20"/>
                <w:sz w:val="16"/>
                <w:szCs w:val="16"/>
              </w:rPr>
              <w:t>0</w:t>
            </w:r>
          </w:p>
          <w:p w:rsidR="00315ECA" w:rsidRPr="00756735" w:rsidRDefault="00315ECA" w:rsidP="00756735">
            <w:pPr>
              <w:ind w:left="-108" w:right="-131"/>
              <w:jc w:val="center"/>
              <w:rPr>
                <w:sz w:val="16"/>
                <w:szCs w:val="16"/>
              </w:rPr>
            </w:pPr>
          </w:p>
          <w:p w:rsidR="00315ECA" w:rsidRPr="00756735" w:rsidRDefault="00315ECA" w:rsidP="00756735">
            <w:pPr>
              <w:ind w:right="-131"/>
              <w:rPr>
                <w:sz w:val="16"/>
                <w:szCs w:val="16"/>
              </w:rPr>
            </w:pPr>
          </w:p>
          <w:p w:rsidR="00315ECA" w:rsidRPr="00756735" w:rsidRDefault="00315ECA" w:rsidP="00756735">
            <w:pPr>
              <w:ind w:left="-108" w:right="-131"/>
              <w:jc w:val="center"/>
              <w:rPr>
                <w:sz w:val="16"/>
                <w:szCs w:val="16"/>
              </w:rPr>
            </w:pPr>
            <w:r w:rsidRPr="00756735">
              <w:rPr>
                <w:sz w:val="16"/>
                <w:szCs w:val="16"/>
              </w:rPr>
              <w:t>0</w:t>
            </w:r>
          </w:p>
          <w:p w:rsidR="00315ECA" w:rsidRPr="00756735" w:rsidRDefault="00315ECA" w:rsidP="00756735">
            <w:pPr>
              <w:ind w:left="-108" w:right="-131"/>
              <w:jc w:val="center"/>
              <w:rPr>
                <w:sz w:val="16"/>
                <w:szCs w:val="16"/>
              </w:rPr>
            </w:pPr>
          </w:p>
          <w:p w:rsidR="00315ECA" w:rsidRPr="00756735" w:rsidRDefault="00315ECA" w:rsidP="00756735">
            <w:pPr>
              <w:ind w:left="-108" w:right="-131"/>
              <w:jc w:val="center"/>
              <w:rPr>
                <w:sz w:val="16"/>
                <w:szCs w:val="16"/>
              </w:rPr>
            </w:pPr>
            <w:r w:rsidRPr="00756735">
              <w:rPr>
                <w:sz w:val="16"/>
                <w:szCs w:val="16"/>
              </w:rPr>
              <w:t>0</w:t>
            </w:r>
          </w:p>
        </w:tc>
      </w:tr>
      <w:tr w:rsidR="00315ECA" w:rsidRPr="00756735" w:rsidTr="008116D0">
        <w:trPr>
          <w:trHeight w:val="20"/>
        </w:trPr>
        <w:tc>
          <w:tcPr>
            <w:tcW w:w="432" w:type="dxa"/>
            <w:tcBorders>
              <w:top w:val="single" w:sz="4" w:space="0" w:color="000000"/>
              <w:left w:val="single" w:sz="4" w:space="0" w:color="000000"/>
              <w:bottom w:val="single" w:sz="4" w:space="0" w:color="000000"/>
            </w:tcBorders>
            <w:shd w:val="clear" w:color="auto" w:fill="auto"/>
          </w:tcPr>
          <w:p w:rsidR="00315ECA" w:rsidRPr="00756735" w:rsidRDefault="00315ECA" w:rsidP="00756735">
            <w:pPr>
              <w:overflowPunct w:val="0"/>
              <w:autoSpaceDE w:val="0"/>
              <w:ind w:left="-208" w:right="-239"/>
              <w:jc w:val="center"/>
              <w:textAlignment w:val="baseline"/>
              <w:rPr>
                <w:spacing w:val="-20"/>
                <w:sz w:val="16"/>
                <w:szCs w:val="16"/>
              </w:rPr>
            </w:pPr>
          </w:p>
          <w:p w:rsidR="00315ECA" w:rsidRPr="00756735" w:rsidRDefault="00315ECA" w:rsidP="00756735">
            <w:pPr>
              <w:overflowPunct w:val="0"/>
              <w:autoSpaceDE w:val="0"/>
              <w:ind w:left="-208" w:right="-239"/>
              <w:jc w:val="center"/>
              <w:textAlignment w:val="baseline"/>
              <w:rPr>
                <w:spacing w:val="-20"/>
                <w:sz w:val="16"/>
                <w:szCs w:val="16"/>
              </w:rPr>
            </w:pPr>
            <w:r w:rsidRPr="00756735">
              <w:rPr>
                <w:spacing w:val="-20"/>
                <w:sz w:val="16"/>
                <w:szCs w:val="16"/>
              </w:rPr>
              <w:t>1.2.</w:t>
            </w:r>
          </w:p>
        </w:tc>
        <w:tc>
          <w:tcPr>
            <w:tcW w:w="1530" w:type="dxa"/>
            <w:tcBorders>
              <w:top w:val="single" w:sz="4" w:space="0" w:color="000000"/>
              <w:left w:val="single" w:sz="4" w:space="0" w:color="000000"/>
              <w:bottom w:val="single" w:sz="4" w:space="0" w:color="000000"/>
            </w:tcBorders>
            <w:shd w:val="clear" w:color="auto" w:fill="auto"/>
          </w:tcPr>
          <w:p w:rsidR="00315ECA" w:rsidRPr="00756735" w:rsidRDefault="00315ECA" w:rsidP="00756735">
            <w:pPr>
              <w:overflowPunct w:val="0"/>
              <w:autoSpaceDE w:val="0"/>
              <w:ind w:right="-131"/>
              <w:textAlignment w:val="baseline"/>
              <w:rPr>
                <w:sz w:val="16"/>
                <w:szCs w:val="16"/>
              </w:rPr>
            </w:pPr>
            <w:r w:rsidRPr="00756735">
              <w:rPr>
                <w:spacing w:val="-12"/>
                <w:sz w:val="16"/>
                <w:szCs w:val="16"/>
              </w:rPr>
              <w:t>Реализация подпр</w:t>
            </w:r>
            <w:r w:rsidRPr="00756735">
              <w:rPr>
                <w:spacing w:val="-12"/>
                <w:sz w:val="16"/>
                <w:szCs w:val="16"/>
              </w:rPr>
              <w:t>о</w:t>
            </w:r>
            <w:r w:rsidRPr="00756735">
              <w:rPr>
                <w:spacing w:val="-12"/>
                <w:sz w:val="16"/>
                <w:szCs w:val="16"/>
              </w:rPr>
              <w:t xml:space="preserve">граммы </w:t>
            </w:r>
            <w:r w:rsidRPr="00756735">
              <w:rPr>
                <w:sz w:val="16"/>
                <w:szCs w:val="16"/>
              </w:rPr>
              <w:t>«Ремонт и содержание мун</w:t>
            </w:r>
            <w:r w:rsidRPr="00756735">
              <w:rPr>
                <w:sz w:val="16"/>
                <w:szCs w:val="16"/>
              </w:rPr>
              <w:t>и</w:t>
            </w:r>
            <w:r w:rsidRPr="00756735">
              <w:rPr>
                <w:sz w:val="16"/>
                <w:szCs w:val="16"/>
              </w:rPr>
              <w:t xml:space="preserve">ципальных жилых помещений в </w:t>
            </w:r>
            <w:proofErr w:type="gramStart"/>
            <w:r w:rsidRPr="00756735">
              <w:rPr>
                <w:sz w:val="16"/>
                <w:szCs w:val="16"/>
              </w:rPr>
              <w:t>Л</w:t>
            </w:r>
            <w:r w:rsidRPr="00756735">
              <w:rPr>
                <w:sz w:val="16"/>
                <w:szCs w:val="16"/>
              </w:rPr>
              <w:t>ю</w:t>
            </w:r>
            <w:r w:rsidRPr="00756735">
              <w:rPr>
                <w:sz w:val="16"/>
                <w:szCs w:val="16"/>
              </w:rPr>
              <w:t>бытинском  мун</w:t>
            </w:r>
            <w:r w:rsidRPr="00756735">
              <w:rPr>
                <w:sz w:val="16"/>
                <w:szCs w:val="16"/>
              </w:rPr>
              <w:t>и</w:t>
            </w:r>
            <w:r w:rsidRPr="00756735">
              <w:rPr>
                <w:sz w:val="16"/>
                <w:szCs w:val="16"/>
              </w:rPr>
              <w:t>ципальном</w:t>
            </w:r>
            <w:proofErr w:type="gramEnd"/>
            <w:r w:rsidRPr="00756735">
              <w:rPr>
                <w:sz w:val="16"/>
                <w:szCs w:val="16"/>
              </w:rPr>
              <w:t xml:space="preserve"> ра</w:t>
            </w:r>
            <w:r w:rsidRPr="00756735">
              <w:rPr>
                <w:sz w:val="16"/>
                <w:szCs w:val="16"/>
              </w:rPr>
              <w:t>й</w:t>
            </w:r>
            <w:r w:rsidRPr="00756735">
              <w:rPr>
                <w:sz w:val="16"/>
                <w:szCs w:val="16"/>
              </w:rPr>
              <w:t>оне в 2017-2022 г</w:t>
            </w:r>
            <w:r w:rsidRPr="00756735">
              <w:rPr>
                <w:sz w:val="16"/>
                <w:szCs w:val="16"/>
              </w:rPr>
              <w:t>о</w:t>
            </w:r>
            <w:r w:rsidRPr="00756735">
              <w:rPr>
                <w:sz w:val="16"/>
                <w:szCs w:val="16"/>
              </w:rPr>
              <w:t>дах»</w:t>
            </w:r>
          </w:p>
        </w:tc>
        <w:tc>
          <w:tcPr>
            <w:tcW w:w="1062" w:type="dxa"/>
            <w:tcBorders>
              <w:top w:val="single" w:sz="4" w:space="0" w:color="000000"/>
              <w:left w:val="single" w:sz="4" w:space="0" w:color="000000"/>
              <w:bottom w:val="single" w:sz="4" w:space="0" w:color="000000"/>
            </w:tcBorders>
            <w:shd w:val="clear" w:color="auto" w:fill="auto"/>
          </w:tcPr>
          <w:p w:rsidR="00315ECA" w:rsidRPr="00756735" w:rsidRDefault="00315ECA" w:rsidP="00756735">
            <w:pPr>
              <w:overflowPunct w:val="0"/>
              <w:autoSpaceDE w:val="0"/>
              <w:ind w:left="-85" w:right="-89"/>
              <w:jc w:val="center"/>
              <w:textAlignment w:val="baseline"/>
              <w:rPr>
                <w:spacing w:val="-20"/>
                <w:sz w:val="16"/>
                <w:szCs w:val="16"/>
              </w:rPr>
            </w:pPr>
          </w:p>
          <w:p w:rsidR="00315ECA" w:rsidRPr="00756735" w:rsidRDefault="00315ECA" w:rsidP="00756735">
            <w:pPr>
              <w:overflowPunct w:val="0"/>
              <w:autoSpaceDE w:val="0"/>
              <w:ind w:left="-85" w:right="-89"/>
              <w:jc w:val="center"/>
              <w:textAlignment w:val="baseline"/>
              <w:rPr>
                <w:spacing w:val="-20"/>
                <w:sz w:val="16"/>
                <w:szCs w:val="16"/>
              </w:rPr>
            </w:pPr>
            <w:r w:rsidRPr="00756735">
              <w:rPr>
                <w:spacing w:val="-20"/>
                <w:sz w:val="16"/>
                <w:szCs w:val="16"/>
              </w:rPr>
              <w:t>Администр</w:t>
            </w:r>
            <w:r w:rsidRPr="00756735">
              <w:rPr>
                <w:spacing w:val="-20"/>
                <w:sz w:val="16"/>
                <w:szCs w:val="16"/>
              </w:rPr>
              <w:t>а</w:t>
            </w:r>
            <w:r w:rsidRPr="00756735">
              <w:rPr>
                <w:spacing w:val="-20"/>
                <w:sz w:val="16"/>
                <w:szCs w:val="16"/>
              </w:rPr>
              <w:t>ции муниц</w:t>
            </w:r>
            <w:r w:rsidRPr="00756735">
              <w:rPr>
                <w:spacing w:val="-20"/>
                <w:sz w:val="16"/>
                <w:szCs w:val="16"/>
              </w:rPr>
              <w:t>и</w:t>
            </w:r>
            <w:r w:rsidRPr="00756735">
              <w:rPr>
                <w:spacing w:val="-20"/>
                <w:sz w:val="16"/>
                <w:szCs w:val="16"/>
              </w:rPr>
              <w:t>пального рай</w:t>
            </w:r>
            <w:r w:rsidRPr="00756735">
              <w:rPr>
                <w:spacing w:val="-20"/>
                <w:sz w:val="16"/>
                <w:szCs w:val="16"/>
              </w:rPr>
              <w:t>о</w:t>
            </w:r>
            <w:r w:rsidRPr="00756735">
              <w:rPr>
                <w:spacing w:val="-20"/>
                <w:sz w:val="16"/>
                <w:szCs w:val="16"/>
              </w:rPr>
              <w:t>на и сельских пос</w:t>
            </w:r>
            <w:r w:rsidRPr="00756735">
              <w:rPr>
                <w:spacing w:val="-20"/>
                <w:sz w:val="16"/>
                <w:szCs w:val="16"/>
              </w:rPr>
              <w:t>е</w:t>
            </w:r>
            <w:r w:rsidRPr="00756735">
              <w:rPr>
                <w:spacing w:val="-20"/>
                <w:sz w:val="16"/>
                <w:szCs w:val="16"/>
              </w:rPr>
              <w:t>лений</w:t>
            </w:r>
          </w:p>
        </w:tc>
        <w:tc>
          <w:tcPr>
            <w:tcW w:w="750" w:type="dxa"/>
            <w:tcBorders>
              <w:top w:val="single" w:sz="4" w:space="0" w:color="000000"/>
              <w:left w:val="single" w:sz="4" w:space="0" w:color="000000"/>
              <w:bottom w:val="single" w:sz="4" w:space="0" w:color="000000"/>
            </w:tcBorders>
            <w:shd w:val="clear" w:color="auto" w:fill="auto"/>
          </w:tcPr>
          <w:p w:rsidR="00315ECA" w:rsidRPr="00756735" w:rsidRDefault="00315ECA" w:rsidP="00756735">
            <w:pPr>
              <w:overflowPunct w:val="0"/>
              <w:autoSpaceDE w:val="0"/>
              <w:ind w:left="-85" w:right="-89"/>
              <w:jc w:val="center"/>
              <w:textAlignment w:val="baseline"/>
              <w:rPr>
                <w:sz w:val="16"/>
                <w:szCs w:val="16"/>
              </w:rPr>
            </w:pPr>
          </w:p>
          <w:p w:rsidR="00315ECA" w:rsidRPr="00756735" w:rsidRDefault="00315ECA" w:rsidP="00756735">
            <w:pPr>
              <w:overflowPunct w:val="0"/>
              <w:autoSpaceDE w:val="0"/>
              <w:ind w:left="-85" w:right="-89"/>
              <w:jc w:val="center"/>
              <w:textAlignment w:val="baseline"/>
              <w:rPr>
                <w:sz w:val="16"/>
                <w:szCs w:val="16"/>
              </w:rPr>
            </w:pPr>
            <w:r w:rsidRPr="00756735">
              <w:rPr>
                <w:sz w:val="16"/>
                <w:szCs w:val="16"/>
              </w:rPr>
              <w:t>2017-2022</w:t>
            </w:r>
          </w:p>
          <w:p w:rsidR="00315ECA" w:rsidRPr="00756735" w:rsidRDefault="00315ECA" w:rsidP="00756735">
            <w:pPr>
              <w:overflowPunct w:val="0"/>
              <w:autoSpaceDE w:val="0"/>
              <w:ind w:left="-85" w:right="-89"/>
              <w:jc w:val="center"/>
              <w:textAlignment w:val="baseline"/>
              <w:rPr>
                <w:sz w:val="16"/>
                <w:szCs w:val="16"/>
              </w:rPr>
            </w:pPr>
            <w:r w:rsidRPr="00756735">
              <w:rPr>
                <w:sz w:val="16"/>
                <w:szCs w:val="16"/>
              </w:rPr>
              <w:t>г</w:t>
            </w:r>
            <w:r w:rsidRPr="00756735">
              <w:rPr>
                <w:sz w:val="16"/>
                <w:szCs w:val="16"/>
              </w:rPr>
              <w:t>о</w:t>
            </w:r>
            <w:r w:rsidRPr="00756735">
              <w:rPr>
                <w:sz w:val="16"/>
                <w:szCs w:val="16"/>
              </w:rPr>
              <w:t>ды</w:t>
            </w:r>
          </w:p>
        </w:tc>
        <w:tc>
          <w:tcPr>
            <w:tcW w:w="1093" w:type="dxa"/>
            <w:gridSpan w:val="2"/>
            <w:tcBorders>
              <w:top w:val="single" w:sz="4" w:space="0" w:color="000000"/>
              <w:left w:val="single" w:sz="4" w:space="0" w:color="000000"/>
              <w:bottom w:val="single" w:sz="4" w:space="0" w:color="000000"/>
            </w:tcBorders>
            <w:shd w:val="clear" w:color="auto" w:fill="auto"/>
          </w:tcPr>
          <w:p w:rsidR="00315ECA" w:rsidRPr="00756735" w:rsidRDefault="00315ECA" w:rsidP="00756735">
            <w:pPr>
              <w:overflowPunct w:val="0"/>
              <w:autoSpaceDE w:val="0"/>
              <w:ind w:left="-85" w:right="-89"/>
              <w:jc w:val="center"/>
              <w:textAlignment w:val="baseline"/>
              <w:rPr>
                <w:sz w:val="16"/>
                <w:szCs w:val="16"/>
              </w:rPr>
            </w:pPr>
          </w:p>
          <w:p w:rsidR="00315ECA" w:rsidRPr="00756735" w:rsidRDefault="00315ECA" w:rsidP="00756735">
            <w:pPr>
              <w:overflowPunct w:val="0"/>
              <w:autoSpaceDE w:val="0"/>
              <w:ind w:left="-85" w:right="-89"/>
              <w:jc w:val="center"/>
              <w:textAlignment w:val="baseline"/>
              <w:rPr>
                <w:sz w:val="16"/>
                <w:szCs w:val="16"/>
              </w:rPr>
            </w:pPr>
            <w:r w:rsidRPr="00756735">
              <w:rPr>
                <w:sz w:val="16"/>
                <w:szCs w:val="16"/>
              </w:rPr>
              <w:t>2.1.1, 2.2.1</w:t>
            </w:r>
          </w:p>
        </w:tc>
        <w:tc>
          <w:tcPr>
            <w:tcW w:w="1185" w:type="dxa"/>
            <w:tcBorders>
              <w:top w:val="single" w:sz="4" w:space="0" w:color="000000"/>
              <w:left w:val="single" w:sz="4" w:space="0" w:color="000000"/>
              <w:bottom w:val="single" w:sz="4" w:space="0" w:color="000000"/>
            </w:tcBorders>
            <w:shd w:val="clear" w:color="auto" w:fill="auto"/>
          </w:tcPr>
          <w:p w:rsidR="00315ECA" w:rsidRPr="00756735" w:rsidRDefault="00315ECA" w:rsidP="00756735">
            <w:pPr>
              <w:overflowPunct w:val="0"/>
              <w:autoSpaceDE w:val="0"/>
              <w:ind w:left="-108" w:right="-131"/>
              <w:jc w:val="center"/>
              <w:textAlignment w:val="baseline"/>
              <w:rPr>
                <w:sz w:val="16"/>
                <w:szCs w:val="16"/>
              </w:rPr>
            </w:pPr>
          </w:p>
          <w:p w:rsidR="00315ECA" w:rsidRPr="00756735" w:rsidRDefault="00315ECA" w:rsidP="00756735">
            <w:pPr>
              <w:overflowPunct w:val="0"/>
              <w:autoSpaceDE w:val="0"/>
              <w:ind w:left="-108" w:right="-131"/>
              <w:jc w:val="center"/>
              <w:textAlignment w:val="baseline"/>
              <w:rPr>
                <w:sz w:val="16"/>
                <w:szCs w:val="16"/>
              </w:rPr>
            </w:pPr>
            <w:r w:rsidRPr="00756735">
              <w:rPr>
                <w:sz w:val="16"/>
                <w:szCs w:val="16"/>
              </w:rPr>
              <w:t>бюджет мун</w:t>
            </w:r>
            <w:r w:rsidRPr="00756735">
              <w:rPr>
                <w:sz w:val="16"/>
                <w:szCs w:val="16"/>
              </w:rPr>
              <w:t>и</w:t>
            </w:r>
            <w:r w:rsidRPr="00756735">
              <w:rPr>
                <w:sz w:val="16"/>
                <w:szCs w:val="16"/>
              </w:rPr>
              <w:t>ципальн</w:t>
            </w:r>
            <w:r w:rsidRPr="00756735">
              <w:rPr>
                <w:sz w:val="16"/>
                <w:szCs w:val="16"/>
              </w:rPr>
              <w:t>о</w:t>
            </w:r>
            <w:r w:rsidRPr="00756735">
              <w:rPr>
                <w:sz w:val="16"/>
                <w:szCs w:val="16"/>
              </w:rPr>
              <w:t>го района</w:t>
            </w:r>
          </w:p>
          <w:p w:rsidR="00315ECA" w:rsidRPr="00756735" w:rsidRDefault="00315ECA" w:rsidP="00756735">
            <w:pPr>
              <w:overflowPunct w:val="0"/>
              <w:autoSpaceDE w:val="0"/>
              <w:ind w:left="-108" w:right="-131"/>
              <w:jc w:val="center"/>
              <w:textAlignment w:val="baseline"/>
              <w:rPr>
                <w:sz w:val="16"/>
                <w:szCs w:val="16"/>
              </w:rPr>
            </w:pPr>
          </w:p>
          <w:p w:rsidR="00315ECA" w:rsidRPr="00756735" w:rsidRDefault="00315ECA" w:rsidP="00756735">
            <w:pPr>
              <w:overflowPunct w:val="0"/>
              <w:autoSpaceDE w:val="0"/>
              <w:ind w:left="-110" w:right="-108"/>
              <w:jc w:val="center"/>
              <w:textAlignment w:val="baseline"/>
              <w:rPr>
                <w:sz w:val="16"/>
                <w:szCs w:val="16"/>
              </w:rPr>
            </w:pPr>
            <w:r w:rsidRPr="00756735">
              <w:rPr>
                <w:sz w:val="16"/>
                <w:szCs w:val="16"/>
              </w:rPr>
              <w:t>облас</w:t>
            </w:r>
            <w:r w:rsidRPr="00756735">
              <w:rPr>
                <w:sz w:val="16"/>
                <w:szCs w:val="16"/>
              </w:rPr>
              <w:t>т</w:t>
            </w:r>
            <w:r w:rsidRPr="00756735">
              <w:rPr>
                <w:sz w:val="16"/>
                <w:szCs w:val="16"/>
              </w:rPr>
              <w:t xml:space="preserve">ной </w:t>
            </w:r>
          </w:p>
          <w:p w:rsidR="00315ECA" w:rsidRPr="00756735" w:rsidRDefault="00315ECA" w:rsidP="00756735">
            <w:pPr>
              <w:overflowPunct w:val="0"/>
              <w:autoSpaceDE w:val="0"/>
              <w:ind w:left="-110" w:right="-108"/>
              <w:jc w:val="center"/>
              <w:textAlignment w:val="baseline"/>
              <w:rPr>
                <w:sz w:val="16"/>
                <w:szCs w:val="16"/>
              </w:rPr>
            </w:pPr>
            <w:r w:rsidRPr="00756735">
              <w:rPr>
                <w:sz w:val="16"/>
                <w:szCs w:val="16"/>
              </w:rPr>
              <w:t>бю</w:t>
            </w:r>
            <w:r w:rsidRPr="00756735">
              <w:rPr>
                <w:sz w:val="16"/>
                <w:szCs w:val="16"/>
              </w:rPr>
              <w:t>д</w:t>
            </w:r>
            <w:r w:rsidRPr="00756735">
              <w:rPr>
                <w:sz w:val="16"/>
                <w:szCs w:val="16"/>
              </w:rPr>
              <w:t>жет</w:t>
            </w:r>
          </w:p>
          <w:p w:rsidR="00315ECA" w:rsidRPr="00756735" w:rsidRDefault="00315ECA" w:rsidP="00756735">
            <w:pPr>
              <w:overflowPunct w:val="0"/>
              <w:autoSpaceDE w:val="0"/>
              <w:ind w:left="-108" w:right="-131"/>
              <w:jc w:val="center"/>
              <w:textAlignment w:val="baseline"/>
              <w:rPr>
                <w:sz w:val="16"/>
                <w:szCs w:val="16"/>
              </w:rPr>
            </w:pPr>
          </w:p>
          <w:p w:rsidR="00315ECA" w:rsidRPr="00756735" w:rsidRDefault="00315ECA" w:rsidP="00756735">
            <w:pPr>
              <w:tabs>
                <w:tab w:val="left" w:pos="1168"/>
              </w:tabs>
              <w:overflowPunct w:val="0"/>
              <w:autoSpaceDE w:val="0"/>
              <w:ind w:left="-108" w:right="-131"/>
              <w:jc w:val="center"/>
              <w:textAlignment w:val="baseline"/>
              <w:rPr>
                <w:sz w:val="16"/>
                <w:szCs w:val="16"/>
              </w:rPr>
            </w:pPr>
            <w:r w:rsidRPr="00756735">
              <w:rPr>
                <w:sz w:val="16"/>
                <w:szCs w:val="16"/>
              </w:rPr>
              <w:t>внебюдже</w:t>
            </w:r>
            <w:r w:rsidRPr="00756735">
              <w:rPr>
                <w:sz w:val="16"/>
                <w:szCs w:val="16"/>
              </w:rPr>
              <w:t>т</w:t>
            </w:r>
            <w:r w:rsidRPr="00756735">
              <w:rPr>
                <w:sz w:val="16"/>
                <w:szCs w:val="16"/>
              </w:rPr>
              <w:t>ные средства</w:t>
            </w:r>
          </w:p>
        </w:tc>
        <w:tc>
          <w:tcPr>
            <w:tcW w:w="779" w:type="dxa"/>
            <w:tcBorders>
              <w:top w:val="single" w:sz="4" w:space="0" w:color="000000"/>
              <w:left w:val="single" w:sz="4" w:space="0" w:color="000000"/>
              <w:bottom w:val="single" w:sz="4" w:space="0" w:color="000000"/>
              <w:right w:val="single" w:sz="4" w:space="0" w:color="auto"/>
            </w:tcBorders>
            <w:shd w:val="clear" w:color="auto" w:fill="auto"/>
          </w:tcPr>
          <w:p w:rsidR="00315ECA" w:rsidRPr="00756735" w:rsidRDefault="00315ECA" w:rsidP="00756735">
            <w:pPr>
              <w:overflowPunct w:val="0"/>
              <w:autoSpaceDE w:val="0"/>
              <w:ind w:left="-85" w:right="-89"/>
              <w:jc w:val="center"/>
              <w:textAlignment w:val="baseline"/>
              <w:rPr>
                <w:sz w:val="16"/>
                <w:szCs w:val="16"/>
              </w:rPr>
            </w:pPr>
          </w:p>
          <w:p w:rsidR="00315ECA" w:rsidRPr="00756735" w:rsidRDefault="00315ECA" w:rsidP="00756735">
            <w:pPr>
              <w:overflowPunct w:val="0"/>
              <w:autoSpaceDE w:val="0"/>
              <w:ind w:left="-85" w:right="-89"/>
              <w:jc w:val="center"/>
              <w:textAlignment w:val="baseline"/>
              <w:rPr>
                <w:sz w:val="16"/>
                <w:szCs w:val="16"/>
              </w:rPr>
            </w:pPr>
            <w:r w:rsidRPr="00756735">
              <w:rPr>
                <w:sz w:val="16"/>
                <w:szCs w:val="16"/>
              </w:rPr>
              <w:t>1914,</w:t>
            </w:r>
          </w:p>
          <w:p w:rsidR="00315ECA" w:rsidRPr="00756735" w:rsidRDefault="00315ECA" w:rsidP="00756735">
            <w:pPr>
              <w:overflowPunct w:val="0"/>
              <w:autoSpaceDE w:val="0"/>
              <w:ind w:left="-85" w:right="-89"/>
              <w:jc w:val="center"/>
              <w:textAlignment w:val="baseline"/>
              <w:rPr>
                <w:sz w:val="16"/>
                <w:szCs w:val="16"/>
              </w:rPr>
            </w:pPr>
            <w:r w:rsidRPr="00756735">
              <w:rPr>
                <w:sz w:val="16"/>
                <w:szCs w:val="16"/>
              </w:rPr>
              <w:t>20000</w:t>
            </w:r>
          </w:p>
          <w:p w:rsidR="00315ECA" w:rsidRPr="00756735" w:rsidRDefault="00315ECA" w:rsidP="00756735">
            <w:pPr>
              <w:ind w:left="-85" w:right="-89"/>
              <w:jc w:val="center"/>
              <w:rPr>
                <w:sz w:val="16"/>
                <w:szCs w:val="16"/>
              </w:rPr>
            </w:pPr>
          </w:p>
          <w:p w:rsidR="00315ECA" w:rsidRPr="00756735" w:rsidRDefault="00315ECA" w:rsidP="00756735">
            <w:pPr>
              <w:ind w:right="-89"/>
              <w:rPr>
                <w:sz w:val="16"/>
                <w:szCs w:val="16"/>
              </w:rPr>
            </w:pPr>
          </w:p>
          <w:p w:rsidR="00315ECA" w:rsidRPr="00756735" w:rsidRDefault="00315ECA" w:rsidP="00756735">
            <w:pPr>
              <w:ind w:left="-85" w:right="-89"/>
              <w:jc w:val="center"/>
              <w:rPr>
                <w:sz w:val="16"/>
                <w:szCs w:val="16"/>
              </w:rPr>
            </w:pPr>
            <w:r w:rsidRPr="00756735">
              <w:rPr>
                <w:sz w:val="16"/>
                <w:szCs w:val="16"/>
              </w:rPr>
              <w:t>0</w:t>
            </w:r>
          </w:p>
          <w:p w:rsidR="00315ECA" w:rsidRPr="00756735" w:rsidRDefault="00315ECA" w:rsidP="00756735">
            <w:pPr>
              <w:ind w:left="-85" w:right="-89"/>
              <w:jc w:val="center"/>
              <w:rPr>
                <w:sz w:val="16"/>
                <w:szCs w:val="16"/>
              </w:rPr>
            </w:pPr>
          </w:p>
          <w:p w:rsidR="00315ECA" w:rsidRPr="00756735" w:rsidRDefault="00315ECA" w:rsidP="00756735">
            <w:pPr>
              <w:ind w:left="-85" w:right="-89"/>
              <w:jc w:val="center"/>
              <w:rPr>
                <w:sz w:val="16"/>
                <w:szCs w:val="16"/>
              </w:rPr>
            </w:pPr>
          </w:p>
          <w:p w:rsidR="00315ECA" w:rsidRPr="00756735" w:rsidRDefault="00315ECA" w:rsidP="00756735">
            <w:pPr>
              <w:ind w:left="-85" w:right="-89"/>
              <w:jc w:val="center"/>
              <w:rPr>
                <w:sz w:val="16"/>
                <w:szCs w:val="16"/>
              </w:rPr>
            </w:pPr>
            <w:r w:rsidRPr="00756735">
              <w:rPr>
                <w:sz w:val="16"/>
                <w:szCs w:val="16"/>
              </w:rPr>
              <w:t>0</w:t>
            </w:r>
          </w:p>
        </w:tc>
        <w:tc>
          <w:tcPr>
            <w:tcW w:w="771" w:type="dxa"/>
            <w:tcBorders>
              <w:top w:val="single" w:sz="4" w:space="0" w:color="000000"/>
              <w:left w:val="single" w:sz="4" w:space="0" w:color="auto"/>
              <w:bottom w:val="single" w:sz="4" w:space="0" w:color="000000"/>
            </w:tcBorders>
            <w:shd w:val="clear" w:color="auto" w:fill="auto"/>
          </w:tcPr>
          <w:p w:rsidR="00315ECA" w:rsidRPr="00756735" w:rsidRDefault="00315ECA" w:rsidP="00756735">
            <w:pPr>
              <w:overflowPunct w:val="0"/>
              <w:autoSpaceDE w:val="0"/>
              <w:ind w:left="-85" w:right="-89"/>
              <w:jc w:val="center"/>
              <w:textAlignment w:val="baseline"/>
              <w:rPr>
                <w:sz w:val="16"/>
                <w:szCs w:val="16"/>
              </w:rPr>
            </w:pPr>
          </w:p>
          <w:p w:rsidR="00315ECA" w:rsidRPr="00756735" w:rsidRDefault="00315ECA" w:rsidP="00756735">
            <w:pPr>
              <w:overflowPunct w:val="0"/>
              <w:autoSpaceDE w:val="0"/>
              <w:ind w:left="-85" w:right="-89"/>
              <w:jc w:val="center"/>
              <w:textAlignment w:val="baseline"/>
              <w:rPr>
                <w:sz w:val="16"/>
                <w:szCs w:val="16"/>
              </w:rPr>
            </w:pPr>
            <w:r w:rsidRPr="00756735">
              <w:rPr>
                <w:sz w:val="16"/>
                <w:szCs w:val="16"/>
              </w:rPr>
              <w:t>1141,</w:t>
            </w:r>
          </w:p>
          <w:p w:rsidR="00315ECA" w:rsidRPr="00756735" w:rsidRDefault="00315ECA" w:rsidP="00756735">
            <w:pPr>
              <w:overflowPunct w:val="0"/>
              <w:autoSpaceDE w:val="0"/>
              <w:ind w:left="-85" w:right="-89"/>
              <w:jc w:val="center"/>
              <w:textAlignment w:val="baseline"/>
              <w:rPr>
                <w:sz w:val="16"/>
                <w:szCs w:val="16"/>
              </w:rPr>
            </w:pPr>
            <w:r w:rsidRPr="00756735">
              <w:rPr>
                <w:sz w:val="16"/>
                <w:szCs w:val="16"/>
              </w:rPr>
              <w:t>30000</w:t>
            </w:r>
          </w:p>
          <w:p w:rsidR="00315ECA" w:rsidRPr="00756735" w:rsidRDefault="00315ECA" w:rsidP="00756735">
            <w:pPr>
              <w:ind w:left="-85" w:right="-89"/>
              <w:jc w:val="center"/>
              <w:rPr>
                <w:sz w:val="16"/>
                <w:szCs w:val="16"/>
              </w:rPr>
            </w:pPr>
          </w:p>
          <w:p w:rsidR="00315ECA" w:rsidRPr="00756735" w:rsidRDefault="00315ECA" w:rsidP="00756735">
            <w:pPr>
              <w:ind w:right="-89"/>
              <w:rPr>
                <w:sz w:val="16"/>
                <w:szCs w:val="16"/>
              </w:rPr>
            </w:pPr>
          </w:p>
          <w:p w:rsidR="00315ECA" w:rsidRPr="00756735" w:rsidRDefault="00315ECA" w:rsidP="00756735">
            <w:pPr>
              <w:ind w:left="-85" w:right="-89"/>
              <w:jc w:val="center"/>
              <w:rPr>
                <w:sz w:val="16"/>
                <w:szCs w:val="16"/>
              </w:rPr>
            </w:pPr>
            <w:r w:rsidRPr="00756735">
              <w:rPr>
                <w:sz w:val="16"/>
                <w:szCs w:val="16"/>
              </w:rPr>
              <w:t>0</w:t>
            </w:r>
          </w:p>
          <w:p w:rsidR="00315ECA" w:rsidRPr="00756735" w:rsidRDefault="00315ECA" w:rsidP="00756735">
            <w:pPr>
              <w:ind w:left="-85" w:right="-89"/>
              <w:jc w:val="center"/>
              <w:rPr>
                <w:sz w:val="16"/>
                <w:szCs w:val="16"/>
              </w:rPr>
            </w:pPr>
          </w:p>
          <w:p w:rsidR="00315ECA" w:rsidRPr="00756735" w:rsidRDefault="00315ECA" w:rsidP="00756735">
            <w:pPr>
              <w:ind w:left="-85" w:right="-89"/>
              <w:jc w:val="center"/>
              <w:rPr>
                <w:sz w:val="16"/>
                <w:szCs w:val="16"/>
              </w:rPr>
            </w:pPr>
          </w:p>
          <w:p w:rsidR="00315ECA" w:rsidRPr="00756735" w:rsidRDefault="00315ECA" w:rsidP="00756735">
            <w:pPr>
              <w:ind w:left="-85" w:right="-89"/>
              <w:jc w:val="center"/>
              <w:rPr>
                <w:sz w:val="16"/>
                <w:szCs w:val="16"/>
              </w:rPr>
            </w:pPr>
            <w:r w:rsidRPr="00756735">
              <w:rPr>
                <w:sz w:val="16"/>
                <w:szCs w:val="16"/>
              </w:rPr>
              <w:t>0</w:t>
            </w:r>
          </w:p>
        </w:tc>
        <w:tc>
          <w:tcPr>
            <w:tcW w:w="771" w:type="dxa"/>
            <w:tcBorders>
              <w:top w:val="single" w:sz="4" w:space="0" w:color="000000"/>
              <w:left w:val="single" w:sz="4" w:space="0" w:color="000000"/>
              <w:bottom w:val="single" w:sz="4" w:space="0" w:color="000000"/>
              <w:right w:val="single" w:sz="4" w:space="0" w:color="000000"/>
            </w:tcBorders>
            <w:shd w:val="clear" w:color="auto" w:fill="auto"/>
          </w:tcPr>
          <w:p w:rsidR="00315ECA" w:rsidRPr="00756735" w:rsidRDefault="00315ECA" w:rsidP="00756735">
            <w:pPr>
              <w:overflowPunct w:val="0"/>
              <w:autoSpaceDE w:val="0"/>
              <w:ind w:left="-85" w:right="-89"/>
              <w:jc w:val="center"/>
              <w:textAlignment w:val="baseline"/>
              <w:rPr>
                <w:spacing w:val="-20"/>
                <w:sz w:val="16"/>
                <w:szCs w:val="16"/>
              </w:rPr>
            </w:pPr>
          </w:p>
          <w:p w:rsidR="00315ECA" w:rsidRPr="00756735" w:rsidRDefault="00315ECA" w:rsidP="00756735">
            <w:pPr>
              <w:overflowPunct w:val="0"/>
              <w:autoSpaceDE w:val="0"/>
              <w:ind w:left="-85" w:right="-89"/>
              <w:jc w:val="center"/>
              <w:textAlignment w:val="baseline"/>
              <w:rPr>
                <w:spacing w:val="-20"/>
                <w:sz w:val="16"/>
                <w:szCs w:val="16"/>
              </w:rPr>
            </w:pPr>
            <w:r w:rsidRPr="00756735">
              <w:rPr>
                <w:spacing w:val="-20"/>
                <w:sz w:val="16"/>
                <w:szCs w:val="16"/>
              </w:rPr>
              <w:t>1047,</w:t>
            </w:r>
          </w:p>
          <w:p w:rsidR="00315ECA" w:rsidRPr="00756735" w:rsidRDefault="00315ECA" w:rsidP="00756735">
            <w:pPr>
              <w:overflowPunct w:val="0"/>
              <w:autoSpaceDE w:val="0"/>
              <w:ind w:left="-85" w:right="-89"/>
              <w:jc w:val="center"/>
              <w:textAlignment w:val="baseline"/>
              <w:rPr>
                <w:spacing w:val="-20"/>
                <w:sz w:val="16"/>
                <w:szCs w:val="16"/>
              </w:rPr>
            </w:pPr>
            <w:r w:rsidRPr="00756735">
              <w:rPr>
                <w:spacing w:val="-20"/>
                <w:sz w:val="16"/>
                <w:szCs w:val="16"/>
              </w:rPr>
              <w:t>00000</w:t>
            </w:r>
          </w:p>
          <w:p w:rsidR="00315ECA" w:rsidRPr="00756735" w:rsidRDefault="00315ECA" w:rsidP="00756735">
            <w:pPr>
              <w:ind w:left="-85" w:right="-89"/>
              <w:jc w:val="center"/>
              <w:rPr>
                <w:sz w:val="16"/>
                <w:szCs w:val="16"/>
              </w:rPr>
            </w:pPr>
          </w:p>
          <w:p w:rsidR="00315ECA" w:rsidRPr="00756735" w:rsidRDefault="00315ECA" w:rsidP="00756735">
            <w:pPr>
              <w:ind w:right="-89"/>
              <w:rPr>
                <w:sz w:val="16"/>
                <w:szCs w:val="16"/>
              </w:rPr>
            </w:pPr>
          </w:p>
          <w:p w:rsidR="00315ECA" w:rsidRPr="00756735" w:rsidRDefault="00315ECA" w:rsidP="00756735">
            <w:pPr>
              <w:ind w:left="-85" w:right="-89"/>
              <w:jc w:val="center"/>
              <w:rPr>
                <w:sz w:val="16"/>
                <w:szCs w:val="16"/>
              </w:rPr>
            </w:pPr>
            <w:r w:rsidRPr="00756735">
              <w:rPr>
                <w:sz w:val="16"/>
                <w:szCs w:val="16"/>
              </w:rPr>
              <w:t>0</w:t>
            </w:r>
          </w:p>
          <w:p w:rsidR="00315ECA" w:rsidRPr="00756735" w:rsidRDefault="00315ECA" w:rsidP="00756735">
            <w:pPr>
              <w:ind w:left="-85" w:right="-89"/>
              <w:jc w:val="center"/>
              <w:rPr>
                <w:sz w:val="16"/>
                <w:szCs w:val="16"/>
              </w:rPr>
            </w:pPr>
          </w:p>
          <w:p w:rsidR="00315ECA" w:rsidRPr="00756735" w:rsidRDefault="00315ECA" w:rsidP="00756735">
            <w:pPr>
              <w:ind w:left="-85" w:right="-89"/>
              <w:jc w:val="center"/>
              <w:rPr>
                <w:sz w:val="16"/>
                <w:szCs w:val="16"/>
              </w:rPr>
            </w:pPr>
          </w:p>
          <w:p w:rsidR="00315ECA" w:rsidRPr="00756735" w:rsidRDefault="00315ECA" w:rsidP="00756735">
            <w:pPr>
              <w:ind w:left="-85" w:right="-89"/>
              <w:jc w:val="center"/>
              <w:rPr>
                <w:sz w:val="16"/>
                <w:szCs w:val="16"/>
              </w:rPr>
            </w:pPr>
            <w:r w:rsidRPr="00756735">
              <w:rPr>
                <w:sz w:val="16"/>
                <w:szCs w:val="16"/>
              </w:rPr>
              <w:t>0</w:t>
            </w:r>
          </w:p>
        </w:tc>
        <w:tc>
          <w:tcPr>
            <w:tcW w:w="686" w:type="dxa"/>
            <w:tcBorders>
              <w:top w:val="single" w:sz="4" w:space="0" w:color="000000"/>
              <w:left w:val="single" w:sz="4" w:space="0" w:color="000000"/>
              <w:bottom w:val="single" w:sz="4" w:space="0" w:color="000000"/>
              <w:right w:val="single" w:sz="4" w:space="0" w:color="000000"/>
            </w:tcBorders>
          </w:tcPr>
          <w:p w:rsidR="00315ECA" w:rsidRPr="00756735" w:rsidRDefault="00315ECA" w:rsidP="00756735">
            <w:pPr>
              <w:overflowPunct w:val="0"/>
              <w:autoSpaceDE w:val="0"/>
              <w:ind w:left="-85" w:right="-89"/>
              <w:jc w:val="center"/>
              <w:textAlignment w:val="baseline"/>
              <w:rPr>
                <w:spacing w:val="-20"/>
                <w:sz w:val="16"/>
                <w:szCs w:val="16"/>
              </w:rPr>
            </w:pPr>
          </w:p>
          <w:p w:rsidR="00315ECA" w:rsidRPr="00756735" w:rsidRDefault="00315ECA" w:rsidP="00756735">
            <w:pPr>
              <w:overflowPunct w:val="0"/>
              <w:autoSpaceDE w:val="0"/>
              <w:ind w:left="-85" w:right="-89"/>
              <w:jc w:val="center"/>
              <w:textAlignment w:val="baseline"/>
              <w:rPr>
                <w:spacing w:val="-20"/>
                <w:sz w:val="16"/>
                <w:szCs w:val="16"/>
              </w:rPr>
            </w:pPr>
            <w:r w:rsidRPr="00756735">
              <w:rPr>
                <w:spacing w:val="-20"/>
                <w:sz w:val="16"/>
                <w:szCs w:val="16"/>
              </w:rPr>
              <w:t>712,</w:t>
            </w:r>
          </w:p>
          <w:p w:rsidR="00315ECA" w:rsidRPr="00756735" w:rsidRDefault="00315ECA" w:rsidP="00756735">
            <w:pPr>
              <w:overflowPunct w:val="0"/>
              <w:autoSpaceDE w:val="0"/>
              <w:ind w:left="-85" w:right="-89"/>
              <w:jc w:val="center"/>
              <w:textAlignment w:val="baseline"/>
              <w:rPr>
                <w:spacing w:val="-20"/>
                <w:sz w:val="16"/>
                <w:szCs w:val="16"/>
              </w:rPr>
            </w:pPr>
            <w:r w:rsidRPr="00756735">
              <w:rPr>
                <w:spacing w:val="-20"/>
                <w:sz w:val="16"/>
                <w:szCs w:val="16"/>
              </w:rPr>
              <w:t>00000</w:t>
            </w:r>
          </w:p>
          <w:p w:rsidR="00315ECA" w:rsidRPr="00756735" w:rsidRDefault="00315ECA" w:rsidP="00756735">
            <w:pPr>
              <w:ind w:left="-85" w:right="-89"/>
              <w:jc w:val="center"/>
              <w:rPr>
                <w:sz w:val="16"/>
                <w:szCs w:val="16"/>
              </w:rPr>
            </w:pPr>
          </w:p>
          <w:p w:rsidR="00315ECA" w:rsidRPr="00756735" w:rsidRDefault="00315ECA" w:rsidP="00756735">
            <w:pPr>
              <w:ind w:right="-89"/>
              <w:rPr>
                <w:sz w:val="16"/>
                <w:szCs w:val="16"/>
              </w:rPr>
            </w:pPr>
          </w:p>
          <w:p w:rsidR="00315ECA" w:rsidRPr="00756735" w:rsidRDefault="00315ECA" w:rsidP="00756735">
            <w:pPr>
              <w:ind w:left="-85" w:right="-89"/>
              <w:jc w:val="center"/>
              <w:rPr>
                <w:sz w:val="16"/>
                <w:szCs w:val="16"/>
              </w:rPr>
            </w:pPr>
            <w:r w:rsidRPr="00756735">
              <w:rPr>
                <w:sz w:val="16"/>
                <w:szCs w:val="16"/>
              </w:rPr>
              <w:t>0</w:t>
            </w:r>
          </w:p>
          <w:p w:rsidR="00315ECA" w:rsidRPr="00756735" w:rsidRDefault="00315ECA" w:rsidP="00756735">
            <w:pPr>
              <w:ind w:left="-85" w:right="-89"/>
              <w:jc w:val="center"/>
              <w:rPr>
                <w:sz w:val="16"/>
                <w:szCs w:val="16"/>
              </w:rPr>
            </w:pPr>
          </w:p>
          <w:p w:rsidR="00315ECA" w:rsidRPr="00756735" w:rsidRDefault="00315ECA" w:rsidP="00756735">
            <w:pPr>
              <w:ind w:left="-85" w:right="-89"/>
              <w:jc w:val="center"/>
              <w:rPr>
                <w:sz w:val="16"/>
                <w:szCs w:val="16"/>
              </w:rPr>
            </w:pPr>
          </w:p>
          <w:p w:rsidR="00315ECA" w:rsidRPr="00756735" w:rsidRDefault="00315ECA" w:rsidP="00756735">
            <w:pPr>
              <w:ind w:left="-85" w:right="-89"/>
              <w:jc w:val="center"/>
              <w:rPr>
                <w:sz w:val="16"/>
                <w:szCs w:val="16"/>
              </w:rPr>
            </w:pPr>
            <w:r w:rsidRPr="00756735">
              <w:rPr>
                <w:sz w:val="16"/>
                <w:szCs w:val="16"/>
              </w:rPr>
              <w:t>0</w:t>
            </w:r>
          </w:p>
        </w:tc>
        <w:tc>
          <w:tcPr>
            <w:tcW w:w="687" w:type="dxa"/>
            <w:tcBorders>
              <w:top w:val="single" w:sz="4" w:space="0" w:color="000000"/>
              <w:left w:val="single" w:sz="4" w:space="0" w:color="000000"/>
              <w:bottom w:val="single" w:sz="4" w:space="0" w:color="000000"/>
              <w:right w:val="single" w:sz="4" w:space="0" w:color="000000"/>
            </w:tcBorders>
          </w:tcPr>
          <w:p w:rsidR="00315ECA" w:rsidRPr="00756735" w:rsidRDefault="00315ECA" w:rsidP="00756735">
            <w:pPr>
              <w:overflowPunct w:val="0"/>
              <w:autoSpaceDE w:val="0"/>
              <w:ind w:left="-85" w:right="-89"/>
              <w:jc w:val="center"/>
              <w:textAlignment w:val="baseline"/>
              <w:rPr>
                <w:spacing w:val="-20"/>
                <w:sz w:val="16"/>
                <w:szCs w:val="16"/>
              </w:rPr>
            </w:pPr>
          </w:p>
          <w:p w:rsidR="00315ECA" w:rsidRPr="00756735" w:rsidRDefault="00315ECA" w:rsidP="00756735">
            <w:pPr>
              <w:overflowPunct w:val="0"/>
              <w:autoSpaceDE w:val="0"/>
              <w:ind w:left="-85" w:right="-89"/>
              <w:jc w:val="center"/>
              <w:textAlignment w:val="baseline"/>
              <w:rPr>
                <w:spacing w:val="-20"/>
                <w:sz w:val="16"/>
                <w:szCs w:val="16"/>
              </w:rPr>
            </w:pPr>
            <w:r w:rsidRPr="00756735">
              <w:rPr>
                <w:spacing w:val="-20"/>
                <w:sz w:val="16"/>
                <w:szCs w:val="16"/>
              </w:rPr>
              <w:t>712,</w:t>
            </w:r>
          </w:p>
          <w:p w:rsidR="00315ECA" w:rsidRPr="00756735" w:rsidRDefault="00315ECA" w:rsidP="00756735">
            <w:pPr>
              <w:overflowPunct w:val="0"/>
              <w:autoSpaceDE w:val="0"/>
              <w:ind w:left="-85" w:right="-89"/>
              <w:jc w:val="center"/>
              <w:textAlignment w:val="baseline"/>
              <w:rPr>
                <w:spacing w:val="-20"/>
                <w:sz w:val="16"/>
                <w:szCs w:val="16"/>
              </w:rPr>
            </w:pPr>
            <w:r w:rsidRPr="00756735">
              <w:rPr>
                <w:spacing w:val="-20"/>
                <w:sz w:val="16"/>
                <w:szCs w:val="16"/>
              </w:rPr>
              <w:t>00000</w:t>
            </w:r>
          </w:p>
          <w:p w:rsidR="00315ECA" w:rsidRPr="00756735" w:rsidRDefault="00315ECA" w:rsidP="00756735">
            <w:pPr>
              <w:ind w:left="-85" w:right="-89"/>
              <w:jc w:val="center"/>
              <w:rPr>
                <w:sz w:val="16"/>
                <w:szCs w:val="16"/>
              </w:rPr>
            </w:pPr>
          </w:p>
          <w:p w:rsidR="00315ECA" w:rsidRPr="00756735" w:rsidRDefault="00315ECA" w:rsidP="00756735">
            <w:pPr>
              <w:ind w:right="-89"/>
              <w:rPr>
                <w:sz w:val="16"/>
                <w:szCs w:val="16"/>
              </w:rPr>
            </w:pPr>
          </w:p>
          <w:p w:rsidR="00315ECA" w:rsidRPr="00756735" w:rsidRDefault="00315ECA" w:rsidP="00756735">
            <w:pPr>
              <w:ind w:left="-85" w:right="-89"/>
              <w:jc w:val="center"/>
              <w:rPr>
                <w:sz w:val="16"/>
                <w:szCs w:val="16"/>
              </w:rPr>
            </w:pPr>
            <w:r w:rsidRPr="00756735">
              <w:rPr>
                <w:sz w:val="16"/>
                <w:szCs w:val="16"/>
              </w:rPr>
              <w:t>0</w:t>
            </w:r>
          </w:p>
          <w:p w:rsidR="00315ECA" w:rsidRPr="00756735" w:rsidRDefault="00315ECA" w:rsidP="00756735">
            <w:pPr>
              <w:ind w:left="-85" w:right="-89"/>
              <w:jc w:val="center"/>
              <w:rPr>
                <w:sz w:val="16"/>
                <w:szCs w:val="16"/>
              </w:rPr>
            </w:pPr>
          </w:p>
          <w:p w:rsidR="00315ECA" w:rsidRPr="00756735" w:rsidRDefault="00315ECA" w:rsidP="00756735">
            <w:pPr>
              <w:ind w:left="-85" w:right="-89"/>
              <w:jc w:val="center"/>
              <w:rPr>
                <w:sz w:val="16"/>
                <w:szCs w:val="16"/>
              </w:rPr>
            </w:pPr>
          </w:p>
          <w:p w:rsidR="00315ECA" w:rsidRPr="00756735" w:rsidRDefault="00315ECA" w:rsidP="00756735">
            <w:pPr>
              <w:ind w:left="-85" w:right="-89"/>
              <w:jc w:val="center"/>
              <w:rPr>
                <w:sz w:val="16"/>
                <w:szCs w:val="16"/>
              </w:rPr>
            </w:pPr>
            <w:r w:rsidRPr="00756735">
              <w:rPr>
                <w:sz w:val="16"/>
                <w:szCs w:val="16"/>
              </w:rPr>
              <w:t>0</w:t>
            </w:r>
          </w:p>
        </w:tc>
        <w:tc>
          <w:tcPr>
            <w:tcW w:w="602" w:type="dxa"/>
            <w:tcBorders>
              <w:top w:val="single" w:sz="4" w:space="0" w:color="000000"/>
              <w:left w:val="single" w:sz="4" w:space="0" w:color="000000"/>
              <w:bottom w:val="single" w:sz="4" w:space="0" w:color="000000"/>
              <w:right w:val="single" w:sz="4" w:space="0" w:color="000000"/>
            </w:tcBorders>
          </w:tcPr>
          <w:p w:rsidR="00315ECA" w:rsidRPr="00756735" w:rsidRDefault="00315ECA" w:rsidP="00756735">
            <w:pPr>
              <w:overflowPunct w:val="0"/>
              <w:autoSpaceDE w:val="0"/>
              <w:ind w:left="-85" w:right="-89"/>
              <w:jc w:val="center"/>
              <w:textAlignment w:val="baseline"/>
              <w:rPr>
                <w:spacing w:val="-20"/>
                <w:sz w:val="16"/>
                <w:szCs w:val="16"/>
              </w:rPr>
            </w:pPr>
          </w:p>
          <w:p w:rsidR="00315ECA" w:rsidRPr="00756735" w:rsidRDefault="00315ECA" w:rsidP="00756735">
            <w:pPr>
              <w:overflowPunct w:val="0"/>
              <w:autoSpaceDE w:val="0"/>
              <w:ind w:left="-85" w:right="-89"/>
              <w:jc w:val="center"/>
              <w:textAlignment w:val="baseline"/>
              <w:rPr>
                <w:spacing w:val="-20"/>
                <w:sz w:val="16"/>
                <w:szCs w:val="16"/>
              </w:rPr>
            </w:pPr>
            <w:r w:rsidRPr="00756735">
              <w:rPr>
                <w:spacing w:val="-20"/>
                <w:sz w:val="16"/>
                <w:szCs w:val="16"/>
              </w:rPr>
              <w:t>0</w:t>
            </w:r>
          </w:p>
          <w:p w:rsidR="00315ECA" w:rsidRPr="00756735" w:rsidRDefault="00315ECA" w:rsidP="00756735">
            <w:pPr>
              <w:ind w:left="-85" w:right="-89"/>
              <w:jc w:val="center"/>
              <w:rPr>
                <w:sz w:val="16"/>
                <w:szCs w:val="16"/>
              </w:rPr>
            </w:pPr>
          </w:p>
          <w:p w:rsidR="00315ECA" w:rsidRPr="00756735" w:rsidRDefault="00315ECA" w:rsidP="00756735">
            <w:pPr>
              <w:ind w:right="-89"/>
              <w:rPr>
                <w:sz w:val="16"/>
                <w:szCs w:val="16"/>
              </w:rPr>
            </w:pPr>
          </w:p>
          <w:p w:rsidR="00315ECA" w:rsidRPr="00756735" w:rsidRDefault="00315ECA" w:rsidP="00756735">
            <w:pPr>
              <w:ind w:left="-85" w:right="-89"/>
              <w:jc w:val="center"/>
              <w:rPr>
                <w:sz w:val="16"/>
                <w:szCs w:val="16"/>
              </w:rPr>
            </w:pPr>
          </w:p>
          <w:p w:rsidR="00315ECA" w:rsidRPr="00756735" w:rsidRDefault="00315ECA" w:rsidP="00756735">
            <w:pPr>
              <w:ind w:left="-85" w:right="-89"/>
              <w:jc w:val="center"/>
              <w:rPr>
                <w:sz w:val="16"/>
                <w:szCs w:val="16"/>
              </w:rPr>
            </w:pPr>
            <w:r w:rsidRPr="00756735">
              <w:rPr>
                <w:sz w:val="16"/>
                <w:szCs w:val="16"/>
              </w:rPr>
              <w:t>0</w:t>
            </w:r>
          </w:p>
          <w:p w:rsidR="00315ECA" w:rsidRPr="00756735" w:rsidRDefault="00315ECA" w:rsidP="00756735">
            <w:pPr>
              <w:ind w:left="-85" w:right="-89"/>
              <w:jc w:val="center"/>
              <w:rPr>
                <w:sz w:val="16"/>
                <w:szCs w:val="16"/>
              </w:rPr>
            </w:pPr>
          </w:p>
          <w:p w:rsidR="00315ECA" w:rsidRPr="00756735" w:rsidRDefault="00315ECA" w:rsidP="00756735">
            <w:pPr>
              <w:ind w:left="-85" w:right="-89"/>
              <w:jc w:val="center"/>
              <w:rPr>
                <w:sz w:val="16"/>
                <w:szCs w:val="16"/>
              </w:rPr>
            </w:pPr>
          </w:p>
          <w:p w:rsidR="00315ECA" w:rsidRPr="00756735" w:rsidRDefault="00315ECA" w:rsidP="00756735">
            <w:pPr>
              <w:ind w:left="-85" w:right="-89"/>
              <w:jc w:val="center"/>
              <w:rPr>
                <w:sz w:val="16"/>
                <w:szCs w:val="16"/>
              </w:rPr>
            </w:pPr>
            <w:r w:rsidRPr="00756735">
              <w:rPr>
                <w:sz w:val="16"/>
                <w:szCs w:val="16"/>
              </w:rPr>
              <w:t>0</w:t>
            </w:r>
          </w:p>
        </w:tc>
      </w:tr>
      <w:tr w:rsidR="00315ECA" w:rsidRPr="00756735" w:rsidTr="008116D0">
        <w:trPr>
          <w:trHeight w:val="20"/>
        </w:trPr>
        <w:tc>
          <w:tcPr>
            <w:tcW w:w="432" w:type="dxa"/>
            <w:tcBorders>
              <w:top w:val="single" w:sz="4" w:space="0" w:color="000000"/>
              <w:left w:val="single" w:sz="4" w:space="0" w:color="000000"/>
              <w:bottom w:val="single" w:sz="4" w:space="0" w:color="000000"/>
            </w:tcBorders>
            <w:shd w:val="clear" w:color="auto" w:fill="auto"/>
          </w:tcPr>
          <w:p w:rsidR="00315ECA" w:rsidRPr="00756735" w:rsidRDefault="00315ECA" w:rsidP="00756735">
            <w:pPr>
              <w:overflowPunct w:val="0"/>
              <w:autoSpaceDE w:val="0"/>
              <w:ind w:left="-208" w:right="-239"/>
              <w:jc w:val="center"/>
              <w:textAlignment w:val="baseline"/>
              <w:rPr>
                <w:spacing w:val="-20"/>
                <w:sz w:val="16"/>
                <w:szCs w:val="16"/>
              </w:rPr>
            </w:pPr>
          </w:p>
          <w:p w:rsidR="00315ECA" w:rsidRPr="00756735" w:rsidRDefault="00315ECA" w:rsidP="00756735">
            <w:pPr>
              <w:overflowPunct w:val="0"/>
              <w:autoSpaceDE w:val="0"/>
              <w:ind w:left="-208" w:right="-239"/>
              <w:jc w:val="center"/>
              <w:textAlignment w:val="baseline"/>
              <w:rPr>
                <w:spacing w:val="-12"/>
                <w:sz w:val="16"/>
                <w:szCs w:val="16"/>
              </w:rPr>
            </w:pPr>
            <w:r w:rsidRPr="00756735">
              <w:rPr>
                <w:spacing w:val="-20"/>
                <w:sz w:val="16"/>
                <w:szCs w:val="16"/>
              </w:rPr>
              <w:t>1.3.</w:t>
            </w:r>
          </w:p>
        </w:tc>
        <w:tc>
          <w:tcPr>
            <w:tcW w:w="1530" w:type="dxa"/>
            <w:tcBorders>
              <w:top w:val="single" w:sz="4" w:space="0" w:color="000000"/>
              <w:left w:val="single" w:sz="4" w:space="0" w:color="000000"/>
              <w:bottom w:val="single" w:sz="4" w:space="0" w:color="000000"/>
            </w:tcBorders>
            <w:shd w:val="clear" w:color="auto" w:fill="auto"/>
          </w:tcPr>
          <w:p w:rsidR="00315ECA" w:rsidRPr="00756735" w:rsidRDefault="00315ECA" w:rsidP="00756735">
            <w:pPr>
              <w:overflowPunct w:val="0"/>
              <w:autoSpaceDE w:val="0"/>
              <w:ind w:right="-131"/>
              <w:textAlignment w:val="baseline"/>
              <w:rPr>
                <w:spacing w:val="-12"/>
                <w:sz w:val="16"/>
                <w:szCs w:val="16"/>
              </w:rPr>
            </w:pPr>
          </w:p>
          <w:p w:rsidR="00315ECA" w:rsidRPr="00756735" w:rsidRDefault="00315ECA" w:rsidP="00756735">
            <w:pPr>
              <w:overflowPunct w:val="0"/>
              <w:autoSpaceDE w:val="0"/>
              <w:ind w:right="-131"/>
              <w:textAlignment w:val="baseline"/>
              <w:rPr>
                <w:spacing w:val="-24"/>
                <w:sz w:val="16"/>
                <w:szCs w:val="16"/>
              </w:rPr>
            </w:pPr>
            <w:r w:rsidRPr="00756735">
              <w:rPr>
                <w:spacing w:val="-12"/>
                <w:sz w:val="16"/>
                <w:szCs w:val="16"/>
              </w:rPr>
              <w:t xml:space="preserve">Реализация </w:t>
            </w:r>
            <w:r w:rsidRPr="00756735">
              <w:rPr>
                <w:spacing w:val="-12"/>
                <w:sz w:val="16"/>
                <w:szCs w:val="16"/>
              </w:rPr>
              <w:lastRenderedPageBreak/>
              <w:t>подпр</w:t>
            </w:r>
            <w:r w:rsidRPr="00756735">
              <w:rPr>
                <w:spacing w:val="-12"/>
                <w:sz w:val="16"/>
                <w:szCs w:val="16"/>
              </w:rPr>
              <w:t>о</w:t>
            </w:r>
            <w:r w:rsidRPr="00756735">
              <w:rPr>
                <w:spacing w:val="-12"/>
                <w:sz w:val="16"/>
                <w:szCs w:val="16"/>
              </w:rPr>
              <w:t>граммы «Энергосб</w:t>
            </w:r>
            <w:r w:rsidRPr="00756735">
              <w:rPr>
                <w:spacing w:val="-12"/>
                <w:sz w:val="16"/>
                <w:szCs w:val="16"/>
              </w:rPr>
              <w:t>е</w:t>
            </w:r>
            <w:r w:rsidRPr="00756735">
              <w:rPr>
                <w:spacing w:val="-12"/>
                <w:sz w:val="16"/>
                <w:szCs w:val="16"/>
              </w:rPr>
              <w:t>режение в Люб</w:t>
            </w:r>
            <w:r w:rsidRPr="00756735">
              <w:rPr>
                <w:spacing w:val="-12"/>
                <w:sz w:val="16"/>
                <w:szCs w:val="16"/>
              </w:rPr>
              <w:t>ы</w:t>
            </w:r>
            <w:r w:rsidRPr="00756735">
              <w:rPr>
                <w:spacing w:val="-12"/>
                <w:sz w:val="16"/>
                <w:szCs w:val="16"/>
              </w:rPr>
              <w:t>тинском муниц</w:t>
            </w:r>
            <w:r w:rsidRPr="00756735">
              <w:rPr>
                <w:spacing w:val="-12"/>
                <w:sz w:val="16"/>
                <w:szCs w:val="16"/>
              </w:rPr>
              <w:t>и</w:t>
            </w:r>
            <w:r w:rsidRPr="00756735">
              <w:rPr>
                <w:spacing w:val="-12"/>
                <w:sz w:val="16"/>
                <w:szCs w:val="16"/>
              </w:rPr>
              <w:t>пальном районе в 2017-2022 г</w:t>
            </w:r>
            <w:r w:rsidRPr="00756735">
              <w:rPr>
                <w:spacing w:val="-12"/>
                <w:sz w:val="16"/>
                <w:szCs w:val="16"/>
              </w:rPr>
              <w:t>о</w:t>
            </w:r>
            <w:r w:rsidRPr="00756735">
              <w:rPr>
                <w:spacing w:val="-12"/>
                <w:sz w:val="16"/>
                <w:szCs w:val="16"/>
              </w:rPr>
              <w:t>дах</w:t>
            </w:r>
            <w:r w:rsidRPr="00756735">
              <w:rPr>
                <w:sz w:val="16"/>
                <w:szCs w:val="16"/>
              </w:rPr>
              <w:t>»</w:t>
            </w:r>
          </w:p>
        </w:tc>
        <w:tc>
          <w:tcPr>
            <w:tcW w:w="1062" w:type="dxa"/>
            <w:tcBorders>
              <w:top w:val="single" w:sz="4" w:space="0" w:color="000000"/>
              <w:left w:val="single" w:sz="4" w:space="0" w:color="000000"/>
              <w:bottom w:val="single" w:sz="4" w:space="0" w:color="000000"/>
            </w:tcBorders>
            <w:shd w:val="clear" w:color="auto" w:fill="auto"/>
          </w:tcPr>
          <w:p w:rsidR="00315ECA" w:rsidRPr="00756735" w:rsidRDefault="00315ECA" w:rsidP="00756735">
            <w:pPr>
              <w:overflowPunct w:val="0"/>
              <w:autoSpaceDE w:val="0"/>
              <w:ind w:right="-131"/>
              <w:jc w:val="center"/>
              <w:textAlignment w:val="baseline"/>
              <w:rPr>
                <w:spacing w:val="-20"/>
                <w:sz w:val="16"/>
                <w:szCs w:val="16"/>
              </w:rPr>
            </w:pPr>
          </w:p>
          <w:p w:rsidR="00315ECA" w:rsidRPr="00756735" w:rsidRDefault="00315ECA" w:rsidP="00756735">
            <w:pPr>
              <w:overflowPunct w:val="0"/>
              <w:autoSpaceDE w:val="0"/>
              <w:ind w:right="-131"/>
              <w:jc w:val="center"/>
              <w:textAlignment w:val="baseline"/>
              <w:rPr>
                <w:spacing w:val="-20"/>
                <w:sz w:val="16"/>
                <w:szCs w:val="16"/>
              </w:rPr>
            </w:pPr>
            <w:r w:rsidRPr="00756735">
              <w:rPr>
                <w:spacing w:val="-20"/>
                <w:sz w:val="16"/>
                <w:szCs w:val="16"/>
              </w:rPr>
              <w:t>Администр</w:t>
            </w:r>
            <w:r w:rsidRPr="00756735">
              <w:rPr>
                <w:spacing w:val="-20"/>
                <w:sz w:val="16"/>
                <w:szCs w:val="16"/>
              </w:rPr>
              <w:t>а</w:t>
            </w:r>
            <w:r w:rsidRPr="00756735">
              <w:rPr>
                <w:spacing w:val="-20"/>
                <w:sz w:val="16"/>
                <w:szCs w:val="16"/>
              </w:rPr>
              <w:t xml:space="preserve">ция </w:t>
            </w:r>
            <w:r w:rsidRPr="00756735">
              <w:rPr>
                <w:spacing w:val="-20"/>
                <w:sz w:val="16"/>
                <w:szCs w:val="16"/>
              </w:rPr>
              <w:lastRenderedPageBreak/>
              <w:t>муниц</w:t>
            </w:r>
            <w:r w:rsidRPr="00756735">
              <w:rPr>
                <w:spacing w:val="-20"/>
                <w:sz w:val="16"/>
                <w:szCs w:val="16"/>
              </w:rPr>
              <w:t>и</w:t>
            </w:r>
            <w:r w:rsidRPr="00756735">
              <w:rPr>
                <w:spacing w:val="-20"/>
                <w:sz w:val="16"/>
                <w:szCs w:val="16"/>
              </w:rPr>
              <w:t>пального ра</w:t>
            </w:r>
            <w:r w:rsidRPr="00756735">
              <w:rPr>
                <w:spacing w:val="-20"/>
                <w:sz w:val="16"/>
                <w:szCs w:val="16"/>
              </w:rPr>
              <w:t>й</w:t>
            </w:r>
            <w:r w:rsidRPr="00756735">
              <w:rPr>
                <w:spacing w:val="-20"/>
                <w:sz w:val="16"/>
                <w:szCs w:val="16"/>
              </w:rPr>
              <w:t>она;</w:t>
            </w:r>
          </w:p>
          <w:p w:rsidR="00315ECA" w:rsidRPr="00756735" w:rsidRDefault="00315ECA" w:rsidP="00756735">
            <w:pPr>
              <w:overflowPunct w:val="0"/>
              <w:autoSpaceDE w:val="0"/>
              <w:ind w:right="-131"/>
              <w:jc w:val="center"/>
              <w:textAlignment w:val="baseline"/>
              <w:rPr>
                <w:sz w:val="16"/>
                <w:szCs w:val="16"/>
              </w:rPr>
            </w:pPr>
            <w:r w:rsidRPr="00756735">
              <w:rPr>
                <w:spacing w:val="-20"/>
                <w:sz w:val="16"/>
                <w:szCs w:val="16"/>
              </w:rPr>
              <w:t>бюджетные о</w:t>
            </w:r>
            <w:r w:rsidRPr="00756735">
              <w:rPr>
                <w:spacing w:val="-20"/>
                <w:sz w:val="16"/>
                <w:szCs w:val="16"/>
              </w:rPr>
              <w:t>р</w:t>
            </w:r>
            <w:r w:rsidRPr="00756735">
              <w:rPr>
                <w:spacing w:val="-20"/>
                <w:sz w:val="16"/>
                <w:szCs w:val="16"/>
              </w:rPr>
              <w:t xml:space="preserve">ганизации </w:t>
            </w:r>
          </w:p>
        </w:tc>
        <w:tc>
          <w:tcPr>
            <w:tcW w:w="750" w:type="dxa"/>
            <w:tcBorders>
              <w:top w:val="single" w:sz="4" w:space="0" w:color="000000"/>
              <w:left w:val="single" w:sz="4" w:space="0" w:color="000000"/>
              <w:bottom w:val="single" w:sz="4" w:space="0" w:color="000000"/>
            </w:tcBorders>
            <w:shd w:val="clear" w:color="auto" w:fill="auto"/>
          </w:tcPr>
          <w:p w:rsidR="00315ECA" w:rsidRPr="00756735" w:rsidRDefault="00315ECA" w:rsidP="00756735">
            <w:pPr>
              <w:overflowPunct w:val="0"/>
              <w:autoSpaceDE w:val="0"/>
              <w:ind w:right="-131"/>
              <w:jc w:val="center"/>
              <w:textAlignment w:val="baseline"/>
              <w:rPr>
                <w:sz w:val="16"/>
                <w:szCs w:val="16"/>
              </w:rPr>
            </w:pPr>
          </w:p>
          <w:p w:rsidR="00315ECA" w:rsidRPr="00756735" w:rsidRDefault="00315ECA" w:rsidP="00756735">
            <w:pPr>
              <w:overflowPunct w:val="0"/>
              <w:autoSpaceDE w:val="0"/>
              <w:ind w:right="-131"/>
              <w:jc w:val="center"/>
              <w:textAlignment w:val="baseline"/>
              <w:rPr>
                <w:sz w:val="16"/>
                <w:szCs w:val="16"/>
              </w:rPr>
            </w:pPr>
            <w:r w:rsidRPr="00756735">
              <w:rPr>
                <w:sz w:val="16"/>
                <w:szCs w:val="16"/>
              </w:rPr>
              <w:t>2017-</w:t>
            </w:r>
            <w:r w:rsidRPr="00756735">
              <w:rPr>
                <w:sz w:val="16"/>
                <w:szCs w:val="16"/>
              </w:rPr>
              <w:lastRenderedPageBreak/>
              <w:t>2022</w:t>
            </w:r>
          </w:p>
          <w:p w:rsidR="00315ECA" w:rsidRPr="00756735" w:rsidRDefault="00315ECA" w:rsidP="00756735">
            <w:pPr>
              <w:overflowPunct w:val="0"/>
              <w:autoSpaceDE w:val="0"/>
              <w:ind w:right="-131"/>
              <w:jc w:val="center"/>
              <w:textAlignment w:val="baseline"/>
              <w:rPr>
                <w:sz w:val="16"/>
                <w:szCs w:val="16"/>
              </w:rPr>
            </w:pPr>
            <w:r w:rsidRPr="00756735">
              <w:rPr>
                <w:sz w:val="16"/>
                <w:szCs w:val="16"/>
              </w:rPr>
              <w:t>г</w:t>
            </w:r>
            <w:r w:rsidRPr="00756735">
              <w:rPr>
                <w:sz w:val="16"/>
                <w:szCs w:val="16"/>
              </w:rPr>
              <w:t>о</w:t>
            </w:r>
            <w:r w:rsidRPr="00756735">
              <w:rPr>
                <w:sz w:val="16"/>
                <w:szCs w:val="16"/>
              </w:rPr>
              <w:t>ды</w:t>
            </w:r>
          </w:p>
        </w:tc>
        <w:tc>
          <w:tcPr>
            <w:tcW w:w="1093" w:type="dxa"/>
            <w:gridSpan w:val="2"/>
            <w:tcBorders>
              <w:top w:val="single" w:sz="4" w:space="0" w:color="000000"/>
              <w:left w:val="single" w:sz="4" w:space="0" w:color="000000"/>
              <w:bottom w:val="single" w:sz="4" w:space="0" w:color="000000"/>
            </w:tcBorders>
            <w:shd w:val="clear" w:color="auto" w:fill="auto"/>
          </w:tcPr>
          <w:p w:rsidR="00315ECA" w:rsidRPr="00756735" w:rsidRDefault="00315ECA" w:rsidP="00756735">
            <w:pPr>
              <w:overflowPunct w:val="0"/>
              <w:autoSpaceDE w:val="0"/>
              <w:ind w:right="-131"/>
              <w:jc w:val="center"/>
              <w:textAlignment w:val="baseline"/>
              <w:rPr>
                <w:sz w:val="16"/>
                <w:szCs w:val="16"/>
              </w:rPr>
            </w:pPr>
          </w:p>
          <w:p w:rsidR="00315ECA" w:rsidRPr="00756735" w:rsidRDefault="00315ECA" w:rsidP="00756735">
            <w:pPr>
              <w:overflowPunct w:val="0"/>
              <w:autoSpaceDE w:val="0"/>
              <w:ind w:right="-131"/>
              <w:jc w:val="center"/>
              <w:textAlignment w:val="baseline"/>
              <w:rPr>
                <w:sz w:val="16"/>
                <w:szCs w:val="16"/>
              </w:rPr>
            </w:pPr>
            <w:r w:rsidRPr="00756735">
              <w:rPr>
                <w:sz w:val="16"/>
                <w:szCs w:val="16"/>
              </w:rPr>
              <w:t>3.1.1</w:t>
            </w:r>
          </w:p>
          <w:p w:rsidR="00315ECA" w:rsidRPr="00756735" w:rsidRDefault="00315ECA" w:rsidP="00756735">
            <w:pPr>
              <w:overflowPunct w:val="0"/>
              <w:autoSpaceDE w:val="0"/>
              <w:ind w:right="-131"/>
              <w:jc w:val="center"/>
              <w:textAlignment w:val="baseline"/>
              <w:rPr>
                <w:sz w:val="16"/>
                <w:szCs w:val="16"/>
              </w:rPr>
            </w:pPr>
            <w:r w:rsidRPr="00756735">
              <w:rPr>
                <w:sz w:val="16"/>
                <w:szCs w:val="16"/>
              </w:rPr>
              <w:lastRenderedPageBreak/>
              <w:t>3.2.1</w:t>
            </w:r>
          </w:p>
          <w:p w:rsidR="00315ECA" w:rsidRPr="00756735" w:rsidRDefault="00315ECA" w:rsidP="00756735">
            <w:pPr>
              <w:overflowPunct w:val="0"/>
              <w:autoSpaceDE w:val="0"/>
              <w:ind w:right="-131"/>
              <w:jc w:val="center"/>
              <w:textAlignment w:val="baseline"/>
              <w:rPr>
                <w:sz w:val="16"/>
                <w:szCs w:val="16"/>
              </w:rPr>
            </w:pPr>
            <w:r w:rsidRPr="00756735">
              <w:rPr>
                <w:sz w:val="16"/>
                <w:szCs w:val="16"/>
              </w:rPr>
              <w:t>3.2.2</w:t>
            </w:r>
          </w:p>
          <w:p w:rsidR="00315ECA" w:rsidRPr="00756735" w:rsidRDefault="00315ECA" w:rsidP="00756735">
            <w:pPr>
              <w:overflowPunct w:val="0"/>
              <w:autoSpaceDE w:val="0"/>
              <w:ind w:right="-131"/>
              <w:jc w:val="center"/>
              <w:textAlignment w:val="baseline"/>
              <w:rPr>
                <w:sz w:val="16"/>
                <w:szCs w:val="16"/>
              </w:rPr>
            </w:pPr>
            <w:r w:rsidRPr="00756735">
              <w:rPr>
                <w:sz w:val="16"/>
                <w:szCs w:val="16"/>
              </w:rPr>
              <w:t>3.2.3</w:t>
            </w:r>
          </w:p>
          <w:p w:rsidR="00315ECA" w:rsidRPr="00756735" w:rsidRDefault="00315ECA" w:rsidP="00756735">
            <w:pPr>
              <w:overflowPunct w:val="0"/>
              <w:autoSpaceDE w:val="0"/>
              <w:ind w:right="-131"/>
              <w:jc w:val="center"/>
              <w:textAlignment w:val="baseline"/>
              <w:rPr>
                <w:sz w:val="16"/>
                <w:szCs w:val="16"/>
              </w:rPr>
            </w:pPr>
          </w:p>
        </w:tc>
        <w:tc>
          <w:tcPr>
            <w:tcW w:w="1185" w:type="dxa"/>
            <w:tcBorders>
              <w:top w:val="single" w:sz="4" w:space="0" w:color="000000"/>
              <w:left w:val="single" w:sz="4" w:space="0" w:color="000000"/>
              <w:bottom w:val="single" w:sz="4" w:space="0" w:color="000000"/>
            </w:tcBorders>
            <w:shd w:val="clear" w:color="auto" w:fill="auto"/>
          </w:tcPr>
          <w:p w:rsidR="00315ECA" w:rsidRPr="00756735" w:rsidRDefault="00315ECA" w:rsidP="00756735">
            <w:pPr>
              <w:overflowPunct w:val="0"/>
              <w:autoSpaceDE w:val="0"/>
              <w:ind w:left="-108" w:right="-131"/>
              <w:jc w:val="center"/>
              <w:textAlignment w:val="baseline"/>
              <w:rPr>
                <w:sz w:val="16"/>
                <w:szCs w:val="16"/>
              </w:rPr>
            </w:pPr>
          </w:p>
          <w:p w:rsidR="00315ECA" w:rsidRPr="00756735" w:rsidRDefault="00315ECA" w:rsidP="00756735">
            <w:pPr>
              <w:overflowPunct w:val="0"/>
              <w:autoSpaceDE w:val="0"/>
              <w:ind w:left="-108" w:right="-131"/>
              <w:jc w:val="center"/>
              <w:textAlignment w:val="baseline"/>
              <w:rPr>
                <w:sz w:val="16"/>
                <w:szCs w:val="16"/>
              </w:rPr>
            </w:pPr>
            <w:r w:rsidRPr="00756735">
              <w:rPr>
                <w:sz w:val="16"/>
                <w:szCs w:val="16"/>
              </w:rPr>
              <w:t xml:space="preserve">бюджет </w:t>
            </w:r>
            <w:r w:rsidRPr="00756735">
              <w:rPr>
                <w:sz w:val="16"/>
                <w:szCs w:val="16"/>
              </w:rPr>
              <w:lastRenderedPageBreak/>
              <w:t>мун</w:t>
            </w:r>
            <w:r w:rsidRPr="00756735">
              <w:rPr>
                <w:sz w:val="16"/>
                <w:szCs w:val="16"/>
              </w:rPr>
              <w:t>и</w:t>
            </w:r>
            <w:r w:rsidRPr="00756735">
              <w:rPr>
                <w:sz w:val="16"/>
                <w:szCs w:val="16"/>
              </w:rPr>
              <w:t>ципальн</w:t>
            </w:r>
            <w:r w:rsidRPr="00756735">
              <w:rPr>
                <w:sz w:val="16"/>
                <w:szCs w:val="16"/>
              </w:rPr>
              <w:t>о</w:t>
            </w:r>
            <w:r w:rsidRPr="00756735">
              <w:rPr>
                <w:sz w:val="16"/>
                <w:szCs w:val="16"/>
              </w:rPr>
              <w:t>го района</w:t>
            </w:r>
          </w:p>
          <w:p w:rsidR="00315ECA" w:rsidRPr="00756735" w:rsidRDefault="00315ECA" w:rsidP="00756735">
            <w:pPr>
              <w:overflowPunct w:val="0"/>
              <w:autoSpaceDE w:val="0"/>
              <w:ind w:left="-108" w:right="-131"/>
              <w:jc w:val="center"/>
              <w:textAlignment w:val="baseline"/>
              <w:rPr>
                <w:sz w:val="16"/>
                <w:szCs w:val="16"/>
              </w:rPr>
            </w:pPr>
          </w:p>
          <w:p w:rsidR="00315ECA" w:rsidRPr="00756735" w:rsidRDefault="00315ECA" w:rsidP="00756735">
            <w:pPr>
              <w:overflowPunct w:val="0"/>
              <w:autoSpaceDE w:val="0"/>
              <w:ind w:left="-110" w:right="-108"/>
              <w:jc w:val="center"/>
              <w:textAlignment w:val="baseline"/>
              <w:rPr>
                <w:sz w:val="16"/>
                <w:szCs w:val="16"/>
              </w:rPr>
            </w:pPr>
            <w:r w:rsidRPr="00756735">
              <w:rPr>
                <w:sz w:val="16"/>
                <w:szCs w:val="16"/>
              </w:rPr>
              <w:t>облас</w:t>
            </w:r>
            <w:r w:rsidRPr="00756735">
              <w:rPr>
                <w:sz w:val="16"/>
                <w:szCs w:val="16"/>
              </w:rPr>
              <w:t>т</w:t>
            </w:r>
            <w:r w:rsidRPr="00756735">
              <w:rPr>
                <w:sz w:val="16"/>
                <w:szCs w:val="16"/>
              </w:rPr>
              <w:t xml:space="preserve">ной </w:t>
            </w:r>
          </w:p>
          <w:p w:rsidR="00315ECA" w:rsidRPr="00756735" w:rsidRDefault="00315ECA" w:rsidP="00756735">
            <w:pPr>
              <w:overflowPunct w:val="0"/>
              <w:autoSpaceDE w:val="0"/>
              <w:ind w:left="-110" w:right="-108"/>
              <w:jc w:val="center"/>
              <w:textAlignment w:val="baseline"/>
              <w:rPr>
                <w:sz w:val="16"/>
                <w:szCs w:val="16"/>
              </w:rPr>
            </w:pPr>
            <w:r w:rsidRPr="00756735">
              <w:rPr>
                <w:sz w:val="16"/>
                <w:szCs w:val="16"/>
              </w:rPr>
              <w:t>бю</w:t>
            </w:r>
            <w:r w:rsidRPr="00756735">
              <w:rPr>
                <w:sz w:val="16"/>
                <w:szCs w:val="16"/>
              </w:rPr>
              <w:t>д</w:t>
            </w:r>
            <w:r w:rsidRPr="00756735">
              <w:rPr>
                <w:sz w:val="16"/>
                <w:szCs w:val="16"/>
              </w:rPr>
              <w:t>жет</w:t>
            </w:r>
          </w:p>
          <w:p w:rsidR="00315ECA" w:rsidRPr="00756735" w:rsidRDefault="00315ECA" w:rsidP="00756735">
            <w:pPr>
              <w:tabs>
                <w:tab w:val="left" w:pos="885"/>
              </w:tabs>
              <w:overflowPunct w:val="0"/>
              <w:autoSpaceDE w:val="0"/>
              <w:ind w:left="-108" w:right="-131"/>
              <w:jc w:val="center"/>
              <w:textAlignment w:val="baseline"/>
              <w:rPr>
                <w:sz w:val="16"/>
                <w:szCs w:val="16"/>
              </w:rPr>
            </w:pPr>
          </w:p>
          <w:p w:rsidR="00315ECA" w:rsidRPr="00756735" w:rsidRDefault="00315ECA" w:rsidP="00756735">
            <w:pPr>
              <w:tabs>
                <w:tab w:val="left" w:pos="885"/>
              </w:tabs>
              <w:overflowPunct w:val="0"/>
              <w:autoSpaceDE w:val="0"/>
              <w:ind w:left="-108" w:right="-131"/>
              <w:jc w:val="center"/>
              <w:textAlignment w:val="baseline"/>
              <w:rPr>
                <w:sz w:val="16"/>
                <w:szCs w:val="16"/>
              </w:rPr>
            </w:pPr>
            <w:r w:rsidRPr="00756735">
              <w:rPr>
                <w:sz w:val="16"/>
                <w:szCs w:val="16"/>
              </w:rPr>
              <w:t>внебюджетные сре</w:t>
            </w:r>
            <w:r w:rsidRPr="00756735">
              <w:rPr>
                <w:sz w:val="16"/>
                <w:szCs w:val="16"/>
              </w:rPr>
              <w:t>д</w:t>
            </w:r>
            <w:r w:rsidRPr="00756735">
              <w:rPr>
                <w:sz w:val="16"/>
                <w:szCs w:val="16"/>
              </w:rPr>
              <w:t>ства</w:t>
            </w:r>
          </w:p>
        </w:tc>
        <w:tc>
          <w:tcPr>
            <w:tcW w:w="779" w:type="dxa"/>
            <w:tcBorders>
              <w:top w:val="single" w:sz="4" w:space="0" w:color="000000"/>
              <w:left w:val="single" w:sz="4" w:space="0" w:color="000000"/>
              <w:bottom w:val="single" w:sz="4" w:space="0" w:color="000000"/>
              <w:right w:val="single" w:sz="4" w:space="0" w:color="auto"/>
            </w:tcBorders>
            <w:shd w:val="clear" w:color="auto" w:fill="auto"/>
          </w:tcPr>
          <w:p w:rsidR="00315ECA" w:rsidRPr="00756735" w:rsidRDefault="00315ECA" w:rsidP="00756735">
            <w:pPr>
              <w:overflowPunct w:val="0"/>
              <w:autoSpaceDE w:val="0"/>
              <w:ind w:right="-131"/>
              <w:jc w:val="center"/>
              <w:textAlignment w:val="baseline"/>
              <w:rPr>
                <w:sz w:val="16"/>
                <w:szCs w:val="16"/>
              </w:rPr>
            </w:pPr>
          </w:p>
          <w:p w:rsidR="00315ECA" w:rsidRPr="00756735" w:rsidRDefault="00315ECA" w:rsidP="00756735">
            <w:pPr>
              <w:overflowPunct w:val="0"/>
              <w:autoSpaceDE w:val="0"/>
              <w:ind w:right="-131"/>
              <w:jc w:val="center"/>
              <w:textAlignment w:val="baseline"/>
              <w:rPr>
                <w:sz w:val="16"/>
                <w:szCs w:val="16"/>
              </w:rPr>
            </w:pPr>
            <w:r w:rsidRPr="00756735">
              <w:rPr>
                <w:sz w:val="16"/>
                <w:szCs w:val="16"/>
              </w:rPr>
              <w:t>0</w:t>
            </w:r>
          </w:p>
          <w:p w:rsidR="00315ECA" w:rsidRPr="00756735" w:rsidRDefault="00315ECA" w:rsidP="00756735">
            <w:pPr>
              <w:ind w:right="-131"/>
              <w:jc w:val="center"/>
              <w:rPr>
                <w:sz w:val="16"/>
                <w:szCs w:val="16"/>
              </w:rPr>
            </w:pPr>
          </w:p>
          <w:p w:rsidR="00315ECA" w:rsidRPr="00756735" w:rsidRDefault="00315ECA" w:rsidP="00756735">
            <w:pPr>
              <w:ind w:right="-131"/>
              <w:jc w:val="center"/>
              <w:rPr>
                <w:sz w:val="16"/>
                <w:szCs w:val="16"/>
              </w:rPr>
            </w:pPr>
          </w:p>
          <w:p w:rsidR="00315ECA" w:rsidRPr="00756735" w:rsidRDefault="00315ECA" w:rsidP="00756735">
            <w:pPr>
              <w:ind w:right="-131"/>
              <w:jc w:val="center"/>
              <w:rPr>
                <w:sz w:val="16"/>
                <w:szCs w:val="16"/>
              </w:rPr>
            </w:pPr>
            <w:r w:rsidRPr="00756735">
              <w:rPr>
                <w:sz w:val="16"/>
                <w:szCs w:val="16"/>
              </w:rPr>
              <w:t>0</w:t>
            </w:r>
          </w:p>
          <w:p w:rsidR="00315ECA" w:rsidRPr="00756735" w:rsidRDefault="00315ECA" w:rsidP="00756735">
            <w:pPr>
              <w:ind w:right="-131"/>
              <w:jc w:val="center"/>
              <w:rPr>
                <w:sz w:val="16"/>
                <w:szCs w:val="16"/>
              </w:rPr>
            </w:pPr>
          </w:p>
          <w:p w:rsidR="00315ECA" w:rsidRPr="00756735" w:rsidRDefault="00315ECA" w:rsidP="00756735">
            <w:pPr>
              <w:ind w:right="-131"/>
              <w:jc w:val="center"/>
              <w:rPr>
                <w:sz w:val="16"/>
                <w:szCs w:val="16"/>
              </w:rPr>
            </w:pPr>
          </w:p>
          <w:p w:rsidR="00315ECA" w:rsidRPr="00756735" w:rsidRDefault="00315ECA" w:rsidP="00756735">
            <w:pPr>
              <w:ind w:right="-131"/>
              <w:jc w:val="center"/>
              <w:rPr>
                <w:sz w:val="16"/>
                <w:szCs w:val="16"/>
              </w:rPr>
            </w:pPr>
            <w:r w:rsidRPr="00756735">
              <w:rPr>
                <w:sz w:val="16"/>
                <w:szCs w:val="16"/>
              </w:rPr>
              <w:t>0</w:t>
            </w:r>
          </w:p>
        </w:tc>
        <w:tc>
          <w:tcPr>
            <w:tcW w:w="771" w:type="dxa"/>
            <w:tcBorders>
              <w:top w:val="single" w:sz="4" w:space="0" w:color="000000"/>
              <w:left w:val="single" w:sz="4" w:space="0" w:color="auto"/>
              <w:bottom w:val="single" w:sz="4" w:space="0" w:color="000000"/>
            </w:tcBorders>
            <w:shd w:val="clear" w:color="auto" w:fill="auto"/>
          </w:tcPr>
          <w:p w:rsidR="00315ECA" w:rsidRPr="00756735" w:rsidRDefault="00315ECA" w:rsidP="00756735">
            <w:pPr>
              <w:overflowPunct w:val="0"/>
              <w:autoSpaceDE w:val="0"/>
              <w:ind w:right="-131"/>
              <w:jc w:val="center"/>
              <w:textAlignment w:val="baseline"/>
              <w:rPr>
                <w:sz w:val="16"/>
                <w:szCs w:val="16"/>
              </w:rPr>
            </w:pPr>
          </w:p>
          <w:p w:rsidR="00315ECA" w:rsidRPr="00756735" w:rsidRDefault="00315ECA" w:rsidP="00756735">
            <w:pPr>
              <w:overflowPunct w:val="0"/>
              <w:autoSpaceDE w:val="0"/>
              <w:ind w:right="-131"/>
              <w:jc w:val="center"/>
              <w:textAlignment w:val="baseline"/>
              <w:rPr>
                <w:sz w:val="16"/>
                <w:szCs w:val="16"/>
              </w:rPr>
            </w:pPr>
            <w:r w:rsidRPr="00756735">
              <w:rPr>
                <w:sz w:val="16"/>
                <w:szCs w:val="16"/>
              </w:rPr>
              <w:t>0</w:t>
            </w:r>
          </w:p>
          <w:p w:rsidR="00315ECA" w:rsidRPr="00756735" w:rsidRDefault="00315ECA" w:rsidP="00756735">
            <w:pPr>
              <w:ind w:right="-131"/>
              <w:jc w:val="center"/>
              <w:rPr>
                <w:sz w:val="16"/>
                <w:szCs w:val="16"/>
              </w:rPr>
            </w:pPr>
          </w:p>
          <w:p w:rsidR="00315ECA" w:rsidRPr="00756735" w:rsidRDefault="00315ECA" w:rsidP="00756735">
            <w:pPr>
              <w:ind w:right="-131"/>
              <w:jc w:val="center"/>
              <w:rPr>
                <w:sz w:val="16"/>
                <w:szCs w:val="16"/>
              </w:rPr>
            </w:pPr>
          </w:p>
          <w:p w:rsidR="00315ECA" w:rsidRPr="00756735" w:rsidRDefault="00315ECA" w:rsidP="00756735">
            <w:pPr>
              <w:ind w:right="-131"/>
              <w:jc w:val="center"/>
              <w:rPr>
                <w:sz w:val="16"/>
                <w:szCs w:val="16"/>
              </w:rPr>
            </w:pPr>
            <w:r w:rsidRPr="00756735">
              <w:rPr>
                <w:sz w:val="16"/>
                <w:szCs w:val="16"/>
              </w:rPr>
              <w:t>0</w:t>
            </w:r>
          </w:p>
          <w:p w:rsidR="00315ECA" w:rsidRPr="00756735" w:rsidRDefault="00315ECA" w:rsidP="00756735">
            <w:pPr>
              <w:ind w:right="-131"/>
              <w:jc w:val="center"/>
              <w:rPr>
                <w:sz w:val="16"/>
                <w:szCs w:val="16"/>
              </w:rPr>
            </w:pPr>
          </w:p>
          <w:p w:rsidR="00315ECA" w:rsidRPr="00756735" w:rsidRDefault="00315ECA" w:rsidP="00756735">
            <w:pPr>
              <w:ind w:right="-131"/>
              <w:jc w:val="center"/>
              <w:rPr>
                <w:sz w:val="16"/>
                <w:szCs w:val="16"/>
              </w:rPr>
            </w:pPr>
          </w:p>
          <w:p w:rsidR="00315ECA" w:rsidRPr="00756735" w:rsidRDefault="00315ECA" w:rsidP="00756735">
            <w:pPr>
              <w:ind w:right="-131"/>
              <w:jc w:val="center"/>
              <w:rPr>
                <w:sz w:val="16"/>
                <w:szCs w:val="16"/>
              </w:rPr>
            </w:pPr>
            <w:r w:rsidRPr="00756735">
              <w:rPr>
                <w:sz w:val="16"/>
                <w:szCs w:val="16"/>
              </w:rPr>
              <w:t>0</w:t>
            </w:r>
          </w:p>
        </w:tc>
        <w:tc>
          <w:tcPr>
            <w:tcW w:w="771" w:type="dxa"/>
            <w:tcBorders>
              <w:top w:val="single" w:sz="4" w:space="0" w:color="000000"/>
              <w:left w:val="single" w:sz="4" w:space="0" w:color="000000"/>
              <w:bottom w:val="single" w:sz="4" w:space="0" w:color="000000"/>
              <w:right w:val="single" w:sz="4" w:space="0" w:color="000000"/>
            </w:tcBorders>
            <w:shd w:val="clear" w:color="auto" w:fill="auto"/>
          </w:tcPr>
          <w:p w:rsidR="00315ECA" w:rsidRPr="00756735" w:rsidRDefault="00315ECA" w:rsidP="00756735">
            <w:pPr>
              <w:overflowPunct w:val="0"/>
              <w:autoSpaceDE w:val="0"/>
              <w:ind w:right="-131"/>
              <w:jc w:val="center"/>
              <w:textAlignment w:val="baseline"/>
              <w:rPr>
                <w:spacing w:val="-20"/>
                <w:sz w:val="16"/>
                <w:szCs w:val="16"/>
              </w:rPr>
            </w:pPr>
          </w:p>
          <w:p w:rsidR="00315ECA" w:rsidRPr="00756735" w:rsidRDefault="00315ECA" w:rsidP="00756735">
            <w:pPr>
              <w:overflowPunct w:val="0"/>
              <w:autoSpaceDE w:val="0"/>
              <w:ind w:right="-131"/>
              <w:jc w:val="center"/>
              <w:textAlignment w:val="baseline"/>
              <w:rPr>
                <w:spacing w:val="-20"/>
                <w:sz w:val="16"/>
                <w:szCs w:val="16"/>
              </w:rPr>
            </w:pPr>
            <w:r w:rsidRPr="00756735">
              <w:rPr>
                <w:spacing w:val="-20"/>
                <w:sz w:val="16"/>
                <w:szCs w:val="16"/>
              </w:rPr>
              <w:t>0</w:t>
            </w:r>
          </w:p>
          <w:p w:rsidR="00315ECA" w:rsidRPr="00756735" w:rsidRDefault="00315ECA" w:rsidP="00756735">
            <w:pPr>
              <w:ind w:right="-131"/>
              <w:jc w:val="center"/>
              <w:rPr>
                <w:sz w:val="16"/>
                <w:szCs w:val="16"/>
              </w:rPr>
            </w:pPr>
          </w:p>
          <w:p w:rsidR="00315ECA" w:rsidRPr="00756735" w:rsidRDefault="00315ECA" w:rsidP="00756735">
            <w:pPr>
              <w:ind w:right="-131"/>
              <w:jc w:val="center"/>
              <w:rPr>
                <w:sz w:val="16"/>
                <w:szCs w:val="16"/>
              </w:rPr>
            </w:pPr>
          </w:p>
          <w:p w:rsidR="00315ECA" w:rsidRPr="00756735" w:rsidRDefault="00315ECA" w:rsidP="00756735">
            <w:pPr>
              <w:ind w:right="-131"/>
              <w:jc w:val="center"/>
              <w:rPr>
                <w:sz w:val="16"/>
                <w:szCs w:val="16"/>
              </w:rPr>
            </w:pPr>
            <w:r w:rsidRPr="00756735">
              <w:rPr>
                <w:sz w:val="16"/>
                <w:szCs w:val="16"/>
              </w:rPr>
              <w:t>0</w:t>
            </w:r>
          </w:p>
          <w:p w:rsidR="00315ECA" w:rsidRPr="00756735" w:rsidRDefault="00315ECA" w:rsidP="00756735">
            <w:pPr>
              <w:ind w:right="-131"/>
              <w:jc w:val="center"/>
              <w:rPr>
                <w:sz w:val="16"/>
                <w:szCs w:val="16"/>
              </w:rPr>
            </w:pPr>
          </w:p>
          <w:p w:rsidR="00315ECA" w:rsidRPr="00756735" w:rsidRDefault="00315ECA" w:rsidP="00756735">
            <w:pPr>
              <w:ind w:right="-131"/>
              <w:jc w:val="center"/>
              <w:rPr>
                <w:sz w:val="16"/>
                <w:szCs w:val="16"/>
              </w:rPr>
            </w:pPr>
          </w:p>
          <w:p w:rsidR="00315ECA" w:rsidRPr="00756735" w:rsidRDefault="00315ECA" w:rsidP="00756735">
            <w:pPr>
              <w:ind w:right="-131"/>
              <w:jc w:val="center"/>
              <w:rPr>
                <w:sz w:val="16"/>
                <w:szCs w:val="16"/>
              </w:rPr>
            </w:pPr>
            <w:r w:rsidRPr="00756735">
              <w:rPr>
                <w:sz w:val="16"/>
                <w:szCs w:val="16"/>
              </w:rPr>
              <w:t>0</w:t>
            </w:r>
          </w:p>
        </w:tc>
        <w:tc>
          <w:tcPr>
            <w:tcW w:w="686" w:type="dxa"/>
            <w:tcBorders>
              <w:top w:val="single" w:sz="4" w:space="0" w:color="000000"/>
              <w:left w:val="single" w:sz="4" w:space="0" w:color="000000"/>
              <w:bottom w:val="single" w:sz="4" w:space="0" w:color="000000"/>
              <w:right w:val="single" w:sz="4" w:space="0" w:color="000000"/>
            </w:tcBorders>
          </w:tcPr>
          <w:p w:rsidR="00315ECA" w:rsidRPr="00756735" w:rsidRDefault="00315ECA" w:rsidP="00756735">
            <w:pPr>
              <w:overflowPunct w:val="0"/>
              <w:autoSpaceDE w:val="0"/>
              <w:ind w:right="-131"/>
              <w:jc w:val="center"/>
              <w:textAlignment w:val="baseline"/>
              <w:rPr>
                <w:spacing w:val="-20"/>
                <w:sz w:val="16"/>
                <w:szCs w:val="16"/>
              </w:rPr>
            </w:pPr>
          </w:p>
          <w:p w:rsidR="00315ECA" w:rsidRPr="00756735" w:rsidRDefault="00315ECA" w:rsidP="00756735">
            <w:pPr>
              <w:overflowPunct w:val="0"/>
              <w:autoSpaceDE w:val="0"/>
              <w:ind w:right="-131"/>
              <w:jc w:val="center"/>
              <w:textAlignment w:val="baseline"/>
              <w:rPr>
                <w:spacing w:val="-20"/>
                <w:sz w:val="16"/>
                <w:szCs w:val="16"/>
              </w:rPr>
            </w:pPr>
            <w:r w:rsidRPr="00756735">
              <w:rPr>
                <w:spacing w:val="-20"/>
                <w:sz w:val="16"/>
                <w:szCs w:val="16"/>
              </w:rPr>
              <w:t>0</w:t>
            </w:r>
          </w:p>
          <w:p w:rsidR="00315ECA" w:rsidRPr="00756735" w:rsidRDefault="00315ECA" w:rsidP="00756735">
            <w:pPr>
              <w:ind w:right="-131"/>
              <w:jc w:val="center"/>
              <w:rPr>
                <w:sz w:val="16"/>
                <w:szCs w:val="16"/>
              </w:rPr>
            </w:pPr>
          </w:p>
          <w:p w:rsidR="00315ECA" w:rsidRPr="00756735" w:rsidRDefault="00315ECA" w:rsidP="00756735">
            <w:pPr>
              <w:ind w:right="-131"/>
              <w:jc w:val="center"/>
              <w:rPr>
                <w:sz w:val="16"/>
                <w:szCs w:val="16"/>
              </w:rPr>
            </w:pPr>
          </w:p>
          <w:p w:rsidR="00315ECA" w:rsidRPr="00756735" w:rsidRDefault="00315ECA" w:rsidP="00756735">
            <w:pPr>
              <w:ind w:right="-131"/>
              <w:jc w:val="center"/>
              <w:rPr>
                <w:sz w:val="16"/>
                <w:szCs w:val="16"/>
              </w:rPr>
            </w:pPr>
            <w:r w:rsidRPr="00756735">
              <w:rPr>
                <w:sz w:val="16"/>
                <w:szCs w:val="16"/>
              </w:rPr>
              <w:t>0</w:t>
            </w:r>
          </w:p>
          <w:p w:rsidR="00315ECA" w:rsidRPr="00756735" w:rsidRDefault="00315ECA" w:rsidP="00756735">
            <w:pPr>
              <w:ind w:right="-131"/>
              <w:jc w:val="center"/>
              <w:rPr>
                <w:sz w:val="16"/>
                <w:szCs w:val="16"/>
              </w:rPr>
            </w:pPr>
          </w:p>
          <w:p w:rsidR="00315ECA" w:rsidRPr="00756735" w:rsidRDefault="00315ECA" w:rsidP="00756735">
            <w:pPr>
              <w:ind w:right="-131"/>
              <w:jc w:val="center"/>
              <w:rPr>
                <w:sz w:val="16"/>
                <w:szCs w:val="16"/>
              </w:rPr>
            </w:pPr>
          </w:p>
          <w:p w:rsidR="00315ECA" w:rsidRPr="00756735" w:rsidRDefault="00315ECA" w:rsidP="00756735">
            <w:pPr>
              <w:ind w:right="-131"/>
              <w:jc w:val="center"/>
              <w:rPr>
                <w:sz w:val="16"/>
                <w:szCs w:val="16"/>
              </w:rPr>
            </w:pPr>
            <w:r w:rsidRPr="00756735">
              <w:rPr>
                <w:sz w:val="16"/>
                <w:szCs w:val="16"/>
              </w:rPr>
              <w:t>0</w:t>
            </w:r>
          </w:p>
        </w:tc>
        <w:tc>
          <w:tcPr>
            <w:tcW w:w="687" w:type="dxa"/>
            <w:tcBorders>
              <w:top w:val="single" w:sz="4" w:space="0" w:color="000000"/>
              <w:left w:val="single" w:sz="4" w:space="0" w:color="000000"/>
              <w:bottom w:val="single" w:sz="4" w:space="0" w:color="000000"/>
              <w:right w:val="single" w:sz="4" w:space="0" w:color="000000"/>
            </w:tcBorders>
          </w:tcPr>
          <w:p w:rsidR="00315ECA" w:rsidRPr="00756735" w:rsidRDefault="00315ECA" w:rsidP="00756735">
            <w:pPr>
              <w:overflowPunct w:val="0"/>
              <w:autoSpaceDE w:val="0"/>
              <w:ind w:right="-131"/>
              <w:jc w:val="center"/>
              <w:textAlignment w:val="baseline"/>
              <w:rPr>
                <w:spacing w:val="-20"/>
                <w:sz w:val="16"/>
                <w:szCs w:val="16"/>
              </w:rPr>
            </w:pPr>
          </w:p>
          <w:p w:rsidR="00315ECA" w:rsidRPr="00756735" w:rsidRDefault="00315ECA" w:rsidP="00756735">
            <w:pPr>
              <w:overflowPunct w:val="0"/>
              <w:autoSpaceDE w:val="0"/>
              <w:ind w:right="-131"/>
              <w:jc w:val="center"/>
              <w:textAlignment w:val="baseline"/>
              <w:rPr>
                <w:spacing w:val="-20"/>
                <w:sz w:val="16"/>
                <w:szCs w:val="16"/>
              </w:rPr>
            </w:pPr>
            <w:r w:rsidRPr="00756735">
              <w:rPr>
                <w:spacing w:val="-20"/>
                <w:sz w:val="16"/>
                <w:szCs w:val="16"/>
              </w:rPr>
              <w:t>0</w:t>
            </w:r>
          </w:p>
          <w:p w:rsidR="00315ECA" w:rsidRPr="00756735" w:rsidRDefault="00315ECA" w:rsidP="00756735">
            <w:pPr>
              <w:ind w:right="-131"/>
              <w:jc w:val="center"/>
              <w:rPr>
                <w:sz w:val="16"/>
                <w:szCs w:val="16"/>
              </w:rPr>
            </w:pPr>
          </w:p>
          <w:p w:rsidR="00315ECA" w:rsidRPr="00756735" w:rsidRDefault="00315ECA" w:rsidP="00756735">
            <w:pPr>
              <w:ind w:right="-131"/>
              <w:jc w:val="center"/>
              <w:rPr>
                <w:sz w:val="16"/>
                <w:szCs w:val="16"/>
              </w:rPr>
            </w:pPr>
          </w:p>
          <w:p w:rsidR="00315ECA" w:rsidRPr="00756735" w:rsidRDefault="00315ECA" w:rsidP="00756735">
            <w:pPr>
              <w:ind w:right="-131"/>
              <w:jc w:val="center"/>
              <w:rPr>
                <w:sz w:val="16"/>
                <w:szCs w:val="16"/>
              </w:rPr>
            </w:pPr>
            <w:r w:rsidRPr="00756735">
              <w:rPr>
                <w:sz w:val="16"/>
                <w:szCs w:val="16"/>
              </w:rPr>
              <w:t>0</w:t>
            </w:r>
          </w:p>
          <w:p w:rsidR="00315ECA" w:rsidRPr="00756735" w:rsidRDefault="00315ECA" w:rsidP="00756735">
            <w:pPr>
              <w:ind w:right="-131"/>
              <w:jc w:val="center"/>
              <w:rPr>
                <w:sz w:val="16"/>
                <w:szCs w:val="16"/>
              </w:rPr>
            </w:pPr>
          </w:p>
          <w:p w:rsidR="00315ECA" w:rsidRPr="00756735" w:rsidRDefault="00315ECA" w:rsidP="00756735">
            <w:pPr>
              <w:ind w:right="-131"/>
              <w:jc w:val="center"/>
              <w:rPr>
                <w:sz w:val="16"/>
                <w:szCs w:val="16"/>
              </w:rPr>
            </w:pPr>
          </w:p>
          <w:p w:rsidR="00315ECA" w:rsidRPr="00756735" w:rsidRDefault="00315ECA" w:rsidP="00756735">
            <w:pPr>
              <w:ind w:right="-131"/>
              <w:jc w:val="center"/>
              <w:rPr>
                <w:sz w:val="16"/>
                <w:szCs w:val="16"/>
              </w:rPr>
            </w:pPr>
            <w:r w:rsidRPr="00756735">
              <w:rPr>
                <w:sz w:val="16"/>
                <w:szCs w:val="16"/>
              </w:rPr>
              <w:t>0</w:t>
            </w:r>
          </w:p>
        </w:tc>
        <w:tc>
          <w:tcPr>
            <w:tcW w:w="602" w:type="dxa"/>
            <w:tcBorders>
              <w:top w:val="single" w:sz="4" w:space="0" w:color="000000"/>
              <w:left w:val="single" w:sz="4" w:space="0" w:color="000000"/>
              <w:bottom w:val="single" w:sz="4" w:space="0" w:color="000000"/>
              <w:right w:val="single" w:sz="4" w:space="0" w:color="000000"/>
            </w:tcBorders>
          </w:tcPr>
          <w:p w:rsidR="00315ECA" w:rsidRPr="00756735" w:rsidRDefault="00315ECA" w:rsidP="00756735">
            <w:pPr>
              <w:overflowPunct w:val="0"/>
              <w:autoSpaceDE w:val="0"/>
              <w:ind w:right="-131"/>
              <w:jc w:val="center"/>
              <w:textAlignment w:val="baseline"/>
              <w:rPr>
                <w:spacing w:val="-20"/>
                <w:sz w:val="16"/>
                <w:szCs w:val="16"/>
              </w:rPr>
            </w:pPr>
          </w:p>
          <w:p w:rsidR="00315ECA" w:rsidRPr="00756735" w:rsidRDefault="00315ECA" w:rsidP="00756735">
            <w:pPr>
              <w:overflowPunct w:val="0"/>
              <w:autoSpaceDE w:val="0"/>
              <w:ind w:left="-108" w:right="-131"/>
              <w:jc w:val="center"/>
              <w:textAlignment w:val="baseline"/>
              <w:rPr>
                <w:spacing w:val="-20"/>
                <w:sz w:val="16"/>
                <w:szCs w:val="16"/>
              </w:rPr>
            </w:pPr>
            <w:r w:rsidRPr="00756735">
              <w:rPr>
                <w:spacing w:val="-20"/>
                <w:sz w:val="16"/>
                <w:szCs w:val="16"/>
              </w:rPr>
              <w:t>0</w:t>
            </w:r>
          </w:p>
          <w:p w:rsidR="00315ECA" w:rsidRPr="00756735" w:rsidRDefault="00315ECA" w:rsidP="00756735">
            <w:pPr>
              <w:ind w:left="-108" w:right="-131"/>
              <w:jc w:val="center"/>
              <w:rPr>
                <w:sz w:val="16"/>
                <w:szCs w:val="16"/>
              </w:rPr>
            </w:pPr>
          </w:p>
          <w:p w:rsidR="00315ECA" w:rsidRPr="00756735" w:rsidRDefault="00315ECA" w:rsidP="00756735">
            <w:pPr>
              <w:ind w:left="-108" w:right="-131"/>
              <w:jc w:val="center"/>
              <w:rPr>
                <w:sz w:val="16"/>
                <w:szCs w:val="16"/>
              </w:rPr>
            </w:pPr>
          </w:p>
          <w:p w:rsidR="00315ECA" w:rsidRPr="00756735" w:rsidRDefault="00315ECA" w:rsidP="00756735">
            <w:pPr>
              <w:ind w:left="-108" w:right="-131"/>
              <w:jc w:val="center"/>
              <w:rPr>
                <w:sz w:val="16"/>
                <w:szCs w:val="16"/>
              </w:rPr>
            </w:pPr>
            <w:r w:rsidRPr="00756735">
              <w:rPr>
                <w:sz w:val="16"/>
                <w:szCs w:val="16"/>
              </w:rPr>
              <w:t>0</w:t>
            </w:r>
          </w:p>
          <w:p w:rsidR="00315ECA" w:rsidRPr="00756735" w:rsidRDefault="00315ECA" w:rsidP="00756735">
            <w:pPr>
              <w:ind w:left="-108" w:right="-131"/>
              <w:jc w:val="center"/>
              <w:rPr>
                <w:sz w:val="16"/>
                <w:szCs w:val="16"/>
              </w:rPr>
            </w:pPr>
          </w:p>
          <w:p w:rsidR="00315ECA" w:rsidRPr="00756735" w:rsidRDefault="00315ECA" w:rsidP="00756735">
            <w:pPr>
              <w:ind w:left="-108" w:right="-131"/>
              <w:jc w:val="center"/>
              <w:rPr>
                <w:sz w:val="16"/>
                <w:szCs w:val="16"/>
              </w:rPr>
            </w:pPr>
          </w:p>
          <w:p w:rsidR="00315ECA" w:rsidRPr="00756735" w:rsidRDefault="00315ECA" w:rsidP="00756735">
            <w:pPr>
              <w:ind w:left="-108" w:right="-131"/>
              <w:jc w:val="center"/>
              <w:rPr>
                <w:sz w:val="16"/>
                <w:szCs w:val="16"/>
              </w:rPr>
            </w:pPr>
            <w:r w:rsidRPr="00756735">
              <w:rPr>
                <w:sz w:val="16"/>
                <w:szCs w:val="16"/>
              </w:rPr>
              <w:t>0</w:t>
            </w:r>
          </w:p>
        </w:tc>
      </w:tr>
      <w:tr w:rsidR="00315ECA" w:rsidRPr="00756735" w:rsidTr="008116D0">
        <w:trPr>
          <w:trHeight w:val="20"/>
        </w:trPr>
        <w:tc>
          <w:tcPr>
            <w:tcW w:w="432" w:type="dxa"/>
            <w:tcBorders>
              <w:top w:val="single" w:sz="4" w:space="0" w:color="000000"/>
              <w:left w:val="single" w:sz="4" w:space="0" w:color="000000"/>
              <w:bottom w:val="single" w:sz="4" w:space="0" w:color="000000"/>
            </w:tcBorders>
            <w:shd w:val="clear" w:color="auto" w:fill="auto"/>
          </w:tcPr>
          <w:p w:rsidR="00315ECA" w:rsidRPr="00756735" w:rsidRDefault="00315ECA" w:rsidP="00756735">
            <w:pPr>
              <w:overflowPunct w:val="0"/>
              <w:autoSpaceDE w:val="0"/>
              <w:ind w:left="-108" w:right="-108"/>
              <w:jc w:val="center"/>
              <w:textAlignment w:val="baseline"/>
              <w:rPr>
                <w:spacing w:val="-20"/>
                <w:sz w:val="16"/>
                <w:szCs w:val="16"/>
              </w:rPr>
            </w:pPr>
          </w:p>
          <w:p w:rsidR="00315ECA" w:rsidRPr="00756735" w:rsidRDefault="00315ECA" w:rsidP="00756735">
            <w:pPr>
              <w:overflowPunct w:val="0"/>
              <w:autoSpaceDE w:val="0"/>
              <w:ind w:left="-108" w:right="-108"/>
              <w:jc w:val="center"/>
              <w:textAlignment w:val="baseline"/>
              <w:rPr>
                <w:spacing w:val="-20"/>
                <w:sz w:val="16"/>
                <w:szCs w:val="16"/>
              </w:rPr>
            </w:pPr>
            <w:r w:rsidRPr="00756735">
              <w:rPr>
                <w:spacing w:val="-20"/>
                <w:sz w:val="16"/>
                <w:szCs w:val="16"/>
              </w:rPr>
              <w:t>1.4.</w:t>
            </w:r>
          </w:p>
        </w:tc>
        <w:tc>
          <w:tcPr>
            <w:tcW w:w="1530" w:type="dxa"/>
            <w:tcBorders>
              <w:top w:val="single" w:sz="4" w:space="0" w:color="000000"/>
              <w:left w:val="single" w:sz="4" w:space="0" w:color="000000"/>
              <w:bottom w:val="single" w:sz="4" w:space="0" w:color="000000"/>
            </w:tcBorders>
            <w:shd w:val="clear" w:color="auto" w:fill="auto"/>
          </w:tcPr>
          <w:p w:rsidR="00315ECA" w:rsidRPr="00756735" w:rsidRDefault="00315ECA" w:rsidP="00756735">
            <w:pPr>
              <w:overflowPunct w:val="0"/>
              <w:autoSpaceDE w:val="0"/>
              <w:ind w:right="-108"/>
              <w:textAlignment w:val="baseline"/>
              <w:rPr>
                <w:spacing w:val="-12"/>
                <w:sz w:val="16"/>
                <w:szCs w:val="16"/>
              </w:rPr>
            </w:pPr>
          </w:p>
          <w:p w:rsidR="00315ECA" w:rsidRPr="00756735" w:rsidRDefault="00315ECA" w:rsidP="00756735">
            <w:pPr>
              <w:overflowPunct w:val="0"/>
              <w:autoSpaceDE w:val="0"/>
              <w:ind w:right="-108"/>
              <w:textAlignment w:val="baseline"/>
              <w:rPr>
                <w:spacing w:val="-24"/>
                <w:sz w:val="16"/>
                <w:szCs w:val="16"/>
              </w:rPr>
            </w:pPr>
            <w:r w:rsidRPr="00756735">
              <w:rPr>
                <w:spacing w:val="-12"/>
                <w:sz w:val="16"/>
                <w:szCs w:val="16"/>
              </w:rPr>
              <w:t>Реализация подпр</w:t>
            </w:r>
            <w:r w:rsidRPr="00756735">
              <w:rPr>
                <w:spacing w:val="-12"/>
                <w:sz w:val="16"/>
                <w:szCs w:val="16"/>
              </w:rPr>
              <w:t>о</w:t>
            </w:r>
            <w:r w:rsidRPr="00756735">
              <w:rPr>
                <w:spacing w:val="-12"/>
                <w:sz w:val="16"/>
                <w:szCs w:val="16"/>
              </w:rPr>
              <w:t>граммы «Пересел</w:t>
            </w:r>
            <w:r w:rsidRPr="00756735">
              <w:rPr>
                <w:spacing w:val="-12"/>
                <w:sz w:val="16"/>
                <w:szCs w:val="16"/>
              </w:rPr>
              <w:t>е</w:t>
            </w:r>
            <w:r w:rsidRPr="00756735">
              <w:rPr>
                <w:spacing w:val="-12"/>
                <w:sz w:val="16"/>
                <w:szCs w:val="16"/>
              </w:rPr>
              <w:t>ние граждан, прож</w:t>
            </w:r>
            <w:r w:rsidRPr="00756735">
              <w:rPr>
                <w:spacing w:val="-12"/>
                <w:sz w:val="16"/>
                <w:szCs w:val="16"/>
              </w:rPr>
              <w:t>и</w:t>
            </w:r>
            <w:r w:rsidRPr="00756735">
              <w:rPr>
                <w:spacing w:val="-12"/>
                <w:sz w:val="16"/>
                <w:szCs w:val="16"/>
              </w:rPr>
              <w:t>вающих на террит</w:t>
            </w:r>
            <w:r w:rsidRPr="00756735">
              <w:rPr>
                <w:spacing w:val="-12"/>
                <w:sz w:val="16"/>
                <w:szCs w:val="16"/>
              </w:rPr>
              <w:t>о</w:t>
            </w:r>
            <w:r w:rsidRPr="00756735">
              <w:rPr>
                <w:spacing w:val="-12"/>
                <w:sz w:val="16"/>
                <w:szCs w:val="16"/>
              </w:rPr>
              <w:t>рии Люб</w:t>
            </w:r>
            <w:r w:rsidRPr="00756735">
              <w:rPr>
                <w:spacing w:val="-12"/>
                <w:sz w:val="16"/>
                <w:szCs w:val="16"/>
              </w:rPr>
              <w:t>ы</w:t>
            </w:r>
            <w:r w:rsidRPr="00756735">
              <w:rPr>
                <w:spacing w:val="-12"/>
                <w:sz w:val="16"/>
                <w:szCs w:val="16"/>
              </w:rPr>
              <w:t xml:space="preserve">тинского </w:t>
            </w:r>
            <w:proofErr w:type="gramStart"/>
            <w:r w:rsidRPr="00756735">
              <w:rPr>
                <w:spacing w:val="-12"/>
                <w:sz w:val="16"/>
                <w:szCs w:val="16"/>
              </w:rPr>
              <w:t>муниципал</w:t>
            </w:r>
            <w:r w:rsidRPr="00756735">
              <w:rPr>
                <w:spacing w:val="-12"/>
                <w:sz w:val="16"/>
                <w:szCs w:val="16"/>
              </w:rPr>
              <w:t>ь</w:t>
            </w:r>
            <w:r w:rsidRPr="00756735">
              <w:rPr>
                <w:spacing w:val="-12"/>
                <w:sz w:val="16"/>
                <w:szCs w:val="16"/>
              </w:rPr>
              <w:t>ного  района</w:t>
            </w:r>
            <w:proofErr w:type="gramEnd"/>
            <w:r w:rsidRPr="00756735">
              <w:rPr>
                <w:spacing w:val="-12"/>
                <w:sz w:val="16"/>
                <w:szCs w:val="16"/>
              </w:rPr>
              <w:t>, из аварийн</w:t>
            </w:r>
            <w:r w:rsidRPr="00756735">
              <w:rPr>
                <w:spacing w:val="-12"/>
                <w:sz w:val="16"/>
                <w:szCs w:val="16"/>
              </w:rPr>
              <w:t>о</w:t>
            </w:r>
            <w:r w:rsidRPr="00756735">
              <w:rPr>
                <w:spacing w:val="-12"/>
                <w:sz w:val="16"/>
                <w:szCs w:val="16"/>
              </w:rPr>
              <w:t>го жилищного фо</w:t>
            </w:r>
            <w:r w:rsidRPr="00756735">
              <w:rPr>
                <w:spacing w:val="-12"/>
                <w:sz w:val="16"/>
                <w:szCs w:val="16"/>
              </w:rPr>
              <w:t>н</w:t>
            </w:r>
            <w:r w:rsidRPr="00756735">
              <w:rPr>
                <w:spacing w:val="-12"/>
                <w:sz w:val="16"/>
                <w:szCs w:val="16"/>
              </w:rPr>
              <w:t>да в 2017-2022 году</w:t>
            </w:r>
            <w:r w:rsidRPr="00756735">
              <w:rPr>
                <w:sz w:val="16"/>
                <w:szCs w:val="16"/>
              </w:rPr>
              <w:t>»</w:t>
            </w:r>
          </w:p>
        </w:tc>
        <w:tc>
          <w:tcPr>
            <w:tcW w:w="1062" w:type="dxa"/>
            <w:tcBorders>
              <w:top w:val="single" w:sz="4" w:space="0" w:color="000000"/>
              <w:left w:val="single" w:sz="4" w:space="0" w:color="000000"/>
              <w:bottom w:val="single" w:sz="4" w:space="0" w:color="000000"/>
            </w:tcBorders>
            <w:shd w:val="clear" w:color="auto" w:fill="auto"/>
          </w:tcPr>
          <w:p w:rsidR="00315ECA" w:rsidRPr="00756735" w:rsidRDefault="00315ECA" w:rsidP="00756735">
            <w:pPr>
              <w:tabs>
                <w:tab w:val="left" w:pos="1905"/>
              </w:tabs>
              <w:overflowPunct w:val="0"/>
              <w:autoSpaceDE w:val="0"/>
              <w:ind w:left="-110" w:right="-108"/>
              <w:jc w:val="center"/>
              <w:textAlignment w:val="baseline"/>
              <w:rPr>
                <w:spacing w:val="-20"/>
                <w:sz w:val="16"/>
                <w:szCs w:val="16"/>
              </w:rPr>
            </w:pPr>
          </w:p>
          <w:p w:rsidR="00315ECA" w:rsidRPr="00756735" w:rsidRDefault="00315ECA" w:rsidP="00756735">
            <w:pPr>
              <w:tabs>
                <w:tab w:val="left" w:pos="1905"/>
              </w:tabs>
              <w:overflowPunct w:val="0"/>
              <w:autoSpaceDE w:val="0"/>
              <w:ind w:left="-110" w:right="-108"/>
              <w:jc w:val="center"/>
              <w:textAlignment w:val="baseline"/>
              <w:rPr>
                <w:spacing w:val="-20"/>
                <w:sz w:val="16"/>
                <w:szCs w:val="16"/>
              </w:rPr>
            </w:pPr>
            <w:proofErr w:type="gramStart"/>
            <w:r w:rsidRPr="00756735">
              <w:rPr>
                <w:spacing w:val="-20"/>
                <w:sz w:val="16"/>
                <w:szCs w:val="16"/>
              </w:rPr>
              <w:t>Администр</w:t>
            </w:r>
            <w:r w:rsidRPr="00756735">
              <w:rPr>
                <w:spacing w:val="-20"/>
                <w:sz w:val="16"/>
                <w:szCs w:val="16"/>
              </w:rPr>
              <w:t>а</w:t>
            </w:r>
            <w:r w:rsidRPr="00756735">
              <w:rPr>
                <w:spacing w:val="-20"/>
                <w:sz w:val="16"/>
                <w:szCs w:val="16"/>
              </w:rPr>
              <w:t>ция  муниц</w:t>
            </w:r>
            <w:r w:rsidRPr="00756735">
              <w:rPr>
                <w:spacing w:val="-20"/>
                <w:sz w:val="16"/>
                <w:szCs w:val="16"/>
              </w:rPr>
              <w:t>и</w:t>
            </w:r>
            <w:r w:rsidRPr="00756735">
              <w:rPr>
                <w:spacing w:val="-20"/>
                <w:sz w:val="16"/>
                <w:szCs w:val="16"/>
              </w:rPr>
              <w:t>пального</w:t>
            </w:r>
            <w:proofErr w:type="gramEnd"/>
            <w:r w:rsidRPr="00756735">
              <w:rPr>
                <w:spacing w:val="-20"/>
                <w:sz w:val="16"/>
                <w:szCs w:val="16"/>
              </w:rPr>
              <w:t xml:space="preserve"> рай</w:t>
            </w:r>
            <w:r w:rsidRPr="00756735">
              <w:rPr>
                <w:spacing w:val="-20"/>
                <w:sz w:val="16"/>
                <w:szCs w:val="16"/>
              </w:rPr>
              <w:t>о</w:t>
            </w:r>
            <w:r w:rsidRPr="00756735">
              <w:rPr>
                <w:spacing w:val="-20"/>
                <w:sz w:val="16"/>
                <w:szCs w:val="16"/>
              </w:rPr>
              <w:t>на</w:t>
            </w:r>
          </w:p>
          <w:p w:rsidR="00315ECA" w:rsidRPr="00756735" w:rsidRDefault="00315ECA" w:rsidP="00756735">
            <w:pPr>
              <w:overflowPunct w:val="0"/>
              <w:autoSpaceDE w:val="0"/>
              <w:ind w:left="-110" w:right="-108"/>
              <w:jc w:val="center"/>
              <w:textAlignment w:val="baseline"/>
              <w:rPr>
                <w:sz w:val="16"/>
                <w:szCs w:val="16"/>
              </w:rPr>
            </w:pPr>
          </w:p>
        </w:tc>
        <w:tc>
          <w:tcPr>
            <w:tcW w:w="750" w:type="dxa"/>
            <w:tcBorders>
              <w:top w:val="single" w:sz="4" w:space="0" w:color="000000"/>
              <w:left w:val="single" w:sz="4" w:space="0" w:color="000000"/>
              <w:bottom w:val="single" w:sz="4" w:space="0" w:color="000000"/>
            </w:tcBorders>
            <w:shd w:val="clear" w:color="auto" w:fill="auto"/>
          </w:tcPr>
          <w:p w:rsidR="00315ECA" w:rsidRPr="00756735" w:rsidRDefault="00315ECA" w:rsidP="00756735">
            <w:pPr>
              <w:overflowPunct w:val="0"/>
              <w:autoSpaceDE w:val="0"/>
              <w:ind w:left="-110" w:right="-108"/>
              <w:jc w:val="center"/>
              <w:textAlignment w:val="baseline"/>
              <w:rPr>
                <w:sz w:val="16"/>
                <w:szCs w:val="16"/>
              </w:rPr>
            </w:pPr>
          </w:p>
          <w:p w:rsidR="00315ECA" w:rsidRPr="00756735" w:rsidRDefault="00315ECA" w:rsidP="00756735">
            <w:pPr>
              <w:overflowPunct w:val="0"/>
              <w:autoSpaceDE w:val="0"/>
              <w:ind w:left="-110" w:right="-108"/>
              <w:jc w:val="center"/>
              <w:textAlignment w:val="baseline"/>
              <w:rPr>
                <w:sz w:val="16"/>
                <w:szCs w:val="16"/>
              </w:rPr>
            </w:pPr>
            <w:r w:rsidRPr="00756735">
              <w:rPr>
                <w:sz w:val="16"/>
                <w:szCs w:val="16"/>
              </w:rPr>
              <w:t xml:space="preserve">2017-2022 </w:t>
            </w:r>
          </w:p>
          <w:p w:rsidR="00315ECA" w:rsidRPr="00756735" w:rsidRDefault="00315ECA" w:rsidP="00756735">
            <w:pPr>
              <w:overflowPunct w:val="0"/>
              <w:autoSpaceDE w:val="0"/>
              <w:ind w:left="-110" w:right="-108"/>
              <w:jc w:val="center"/>
              <w:textAlignment w:val="baseline"/>
              <w:rPr>
                <w:sz w:val="16"/>
                <w:szCs w:val="16"/>
              </w:rPr>
            </w:pPr>
            <w:r w:rsidRPr="00756735">
              <w:rPr>
                <w:sz w:val="16"/>
                <w:szCs w:val="16"/>
              </w:rPr>
              <w:t>г</w:t>
            </w:r>
            <w:r w:rsidRPr="00756735">
              <w:rPr>
                <w:sz w:val="16"/>
                <w:szCs w:val="16"/>
              </w:rPr>
              <w:t>о</w:t>
            </w:r>
            <w:r w:rsidRPr="00756735">
              <w:rPr>
                <w:sz w:val="16"/>
                <w:szCs w:val="16"/>
              </w:rPr>
              <w:t>ды</w:t>
            </w:r>
          </w:p>
        </w:tc>
        <w:tc>
          <w:tcPr>
            <w:tcW w:w="870" w:type="dxa"/>
            <w:tcBorders>
              <w:top w:val="single" w:sz="4" w:space="0" w:color="000000"/>
              <w:left w:val="single" w:sz="4" w:space="0" w:color="000000"/>
              <w:bottom w:val="single" w:sz="4" w:space="0" w:color="000000"/>
            </w:tcBorders>
            <w:shd w:val="clear" w:color="auto" w:fill="auto"/>
          </w:tcPr>
          <w:p w:rsidR="00315ECA" w:rsidRPr="00756735" w:rsidRDefault="00315ECA" w:rsidP="00756735">
            <w:pPr>
              <w:overflowPunct w:val="0"/>
              <w:autoSpaceDE w:val="0"/>
              <w:ind w:left="-110" w:right="-108"/>
              <w:jc w:val="center"/>
              <w:textAlignment w:val="baseline"/>
              <w:rPr>
                <w:sz w:val="16"/>
                <w:szCs w:val="16"/>
              </w:rPr>
            </w:pPr>
          </w:p>
          <w:p w:rsidR="00315ECA" w:rsidRPr="00756735" w:rsidRDefault="00315ECA" w:rsidP="00756735">
            <w:pPr>
              <w:overflowPunct w:val="0"/>
              <w:autoSpaceDE w:val="0"/>
              <w:ind w:left="-110" w:right="-108"/>
              <w:jc w:val="center"/>
              <w:textAlignment w:val="baseline"/>
              <w:rPr>
                <w:sz w:val="16"/>
                <w:szCs w:val="16"/>
              </w:rPr>
            </w:pPr>
            <w:r w:rsidRPr="00756735">
              <w:rPr>
                <w:sz w:val="16"/>
                <w:szCs w:val="16"/>
              </w:rPr>
              <w:t>4.1.1</w:t>
            </w:r>
          </w:p>
        </w:tc>
        <w:tc>
          <w:tcPr>
            <w:tcW w:w="1408" w:type="dxa"/>
            <w:gridSpan w:val="2"/>
            <w:tcBorders>
              <w:top w:val="single" w:sz="4" w:space="0" w:color="000000"/>
              <w:left w:val="single" w:sz="4" w:space="0" w:color="000000"/>
              <w:bottom w:val="single" w:sz="4" w:space="0" w:color="000000"/>
            </w:tcBorders>
            <w:shd w:val="clear" w:color="auto" w:fill="auto"/>
          </w:tcPr>
          <w:p w:rsidR="00315ECA" w:rsidRPr="00756735" w:rsidRDefault="00315ECA" w:rsidP="00756735">
            <w:pPr>
              <w:overflowPunct w:val="0"/>
              <w:autoSpaceDE w:val="0"/>
              <w:ind w:left="-110" w:right="-108"/>
              <w:jc w:val="center"/>
              <w:textAlignment w:val="baseline"/>
              <w:rPr>
                <w:sz w:val="16"/>
                <w:szCs w:val="16"/>
              </w:rPr>
            </w:pPr>
          </w:p>
          <w:p w:rsidR="00315ECA" w:rsidRPr="00756735" w:rsidRDefault="00315ECA" w:rsidP="00756735">
            <w:pPr>
              <w:overflowPunct w:val="0"/>
              <w:autoSpaceDE w:val="0"/>
              <w:ind w:left="-110" w:right="-108"/>
              <w:jc w:val="center"/>
              <w:textAlignment w:val="baseline"/>
              <w:rPr>
                <w:sz w:val="16"/>
                <w:szCs w:val="16"/>
              </w:rPr>
            </w:pPr>
            <w:r w:rsidRPr="00756735">
              <w:rPr>
                <w:sz w:val="16"/>
                <w:szCs w:val="16"/>
              </w:rPr>
              <w:t>бюджет муниц</w:t>
            </w:r>
            <w:r w:rsidRPr="00756735">
              <w:rPr>
                <w:sz w:val="16"/>
                <w:szCs w:val="16"/>
              </w:rPr>
              <w:t>и</w:t>
            </w:r>
            <w:r w:rsidRPr="00756735">
              <w:rPr>
                <w:sz w:val="16"/>
                <w:szCs w:val="16"/>
              </w:rPr>
              <w:t>пальн</w:t>
            </w:r>
            <w:r w:rsidRPr="00756735">
              <w:rPr>
                <w:sz w:val="16"/>
                <w:szCs w:val="16"/>
              </w:rPr>
              <w:t>о</w:t>
            </w:r>
            <w:r w:rsidRPr="00756735">
              <w:rPr>
                <w:sz w:val="16"/>
                <w:szCs w:val="16"/>
              </w:rPr>
              <w:t>го района</w:t>
            </w:r>
          </w:p>
          <w:p w:rsidR="00315ECA" w:rsidRPr="00756735" w:rsidRDefault="00315ECA" w:rsidP="00756735">
            <w:pPr>
              <w:overflowPunct w:val="0"/>
              <w:autoSpaceDE w:val="0"/>
              <w:ind w:left="-110" w:right="-108"/>
              <w:jc w:val="center"/>
              <w:textAlignment w:val="baseline"/>
              <w:rPr>
                <w:sz w:val="16"/>
                <w:szCs w:val="16"/>
              </w:rPr>
            </w:pPr>
          </w:p>
          <w:p w:rsidR="00315ECA" w:rsidRPr="00756735" w:rsidRDefault="00315ECA" w:rsidP="00756735">
            <w:pPr>
              <w:overflowPunct w:val="0"/>
              <w:autoSpaceDE w:val="0"/>
              <w:ind w:left="-110" w:right="-108"/>
              <w:jc w:val="center"/>
              <w:textAlignment w:val="baseline"/>
              <w:rPr>
                <w:sz w:val="16"/>
                <w:szCs w:val="16"/>
              </w:rPr>
            </w:pPr>
            <w:r w:rsidRPr="00756735">
              <w:rPr>
                <w:sz w:val="16"/>
                <w:szCs w:val="16"/>
              </w:rPr>
              <w:t>облас</w:t>
            </w:r>
            <w:r w:rsidRPr="00756735">
              <w:rPr>
                <w:sz w:val="16"/>
                <w:szCs w:val="16"/>
              </w:rPr>
              <w:t>т</w:t>
            </w:r>
            <w:r w:rsidRPr="00756735">
              <w:rPr>
                <w:sz w:val="16"/>
                <w:szCs w:val="16"/>
              </w:rPr>
              <w:t xml:space="preserve">ной </w:t>
            </w:r>
          </w:p>
          <w:p w:rsidR="00315ECA" w:rsidRPr="00756735" w:rsidRDefault="00315ECA" w:rsidP="00756735">
            <w:pPr>
              <w:overflowPunct w:val="0"/>
              <w:autoSpaceDE w:val="0"/>
              <w:ind w:left="-110" w:right="-108"/>
              <w:jc w:val="center"/>
              <w:textAlignment w:val="baseline"/>
              <w:rPr>
                <w:sz w:val="16"/>
                <w:szCs w:val="16"/>
              </w:rPr>
            </w:pPr>
            <w:r w:rsidRPr="00756735">
              <w:rPr>
                <w:sz w:val="16"/>
                <w:szCs w:val="16"/>
              </w:rPr>
              <w:t>бю</w:t>
            </w:r>
            <w:r w:rsidRPr="00756735">
              <w:rPr>
                <w:sz w:val="16"/>
                <w:szCs w:val="16"/>
              </w:rPr>
              <w:t>д</w:t>
            </w:r>
            <w:r w:rsidRPr="00756735">
              <w:rPr>
                <w:sz w:val="16"/>
                <w:szCs w:val="16"/>
              </w:rPr>
              <w:t>жет</w:t>
            </w:r>
          </w:p>
          <w:p w:rsidR="00315ECA" w:rsidRPr="00756735" w:rsidRDefault="00315ECA" w:rsidP="00756735">
            <w:pPr>
              <w:overflowPunct w:val="0"/>
              <w:autoSpaceDE w:val="0"/>
              <w:ind w:left="-110" w:right="-108"/>
              <w:jc w:val="center"/>
              <w:textAlignment w:val="baseline"/>
              <w:rPr>
                <w:sz w:val="16"/>
                <w:szCs w:val="16"/>
              </w:rPr>
            </w:pPr>
          </w:p>
          <w:p w:rsidR="00315ECA" w:rsidRPr="00756735" w:rsidRDefault="00315ECA" w:rsidP="00756735">
            <w:pPr>
              <w:overflowPunct w:val="0"/>
              <w:autoSpaceDE w:val="0"/>
              <w:ind w:left="-110" w:right="-108"/>
              <w:jc w:val="center"/>
              <w:textAlignment w:val="baseline"/>
              <w:rPr>
                <w:sz w:val="16"/>
                <w:szCs w:val="16"/>
              </w:rPr>
            </w:pPr>
            <w:r w:rsidRPr="00756735">
              <w:rPr>
                <w:sz w:val="16"/>
                <w:szCs w:val="16"/>
              </w:rPr>
              <w:t>бюджет Фонда с</w:t>
            </w:r>
            <w:r w:rsidRPr="00756735">
              <w:rPr>
                <w:sz w:val="16"/>
                <w:szCs w:val="16"/>
              </w:rPr>
              <w:t>о</w:t>
            </w:r>
            <w:r w:rsidRPr="00756735">
              <w:rPr>
                <w:sz w:val="16"/>
                <w:szCs w:val="16"/>
              </w:rPr>
              <w:t>действия ЖКХ</w:t>
            </w:r>
          </w:p>
        </w:tc>
        <w:tc>
          <w:tcPr>
            <w:tcW w:w="779" w:type="dxa"/>
            <w:tcBorders>
              <w:top w:val="single" w:sz="4" w:space="0" w:color="000000"/>
              <w:left w:val="single" w:sz="4" w:space="0" w:color="000000"/>
              <w:bottom w:val="single" w:sz="4" w:space="0" w:color="000000"/>
              <w:right w:val="single" w:sz="4" w:space="0" w:color="auto"/>
            </w:tcBorders>
            <w:shd w:val="clear" w:color="auto" w:fill="auto"/>
          </w:tcPr>
          <w:p w:rsidR="00315ECA" w:rsidRPr="00756735" w:rsidRDefault="00315ECA" w:rsidP="00756735">
            <w:pPr>
              <w:overflowPunct w:val="0"/>
              <w:autoSpaceDE w:val="0"/>
              <w:ind w:left="-110" w:right="-108"/>
              <w:jc w:val="center"/>
              <w:textAlignment w:val="baseline"/>
              <w:rPr>
                <w:sz w:val="16"/>
                <w:szCs w:val="16"/>
              </w:rPr>
            </w:pPr>
          </w:p>
          <w:p w:rsidR="00315ECA" w:rsidRPr="00756735" w:rsidRDefault="00315ECA" w:rsidP="00756735">
            <w:pPr>
              <w:overflowPunct w:val="0"/>
              <w:autoSpaceDE w:val="0"/>
              <w:ind w:left="-110" w:right="-108"/>
              <w:jc w:val="center"/>
              <w:textAlignment w:val="baseline"/>
              <w:rPr>
                <w:sz w:val="16"/>
                <w:szCs w:val="16"/>
              </w:rPr>
            </w:pPr>
            <w:r w:rsidRPr="00756735">
              <w:rPr>
                <w:sz w:val="16"/>
                <w:szCs w:val="16"/>
              </w:rPr>
              <w:t>0</w:t>
            </w:r>
          </w:p>
          <w:p w:rsidR="00315ECA" w:rsidRPr="00756735" w:rsidRDefault="00315ECA" w:rsidP="00756735">
            <w:pPr>
              <w:ind w:left="-110" w:right="-108"/>
              <w:rPr>
                <w:sz w:val="16"/>
                <w:szCs w:val="16"/>
              </w:rPr>
            </w:pPr>
          </w:p>
          <w:p w:rsidR="00315ECA" w:rsidRPr="00756735" w:rsidRDefault="00315ECA" w:rsidP="00756735">
            <w:pPr>
              <w:ind w:left="-110" w:right="-108"/>
              <w:rPr>
                <w:sz w:val="16"/>
                <w:szCs w:val="16"/>
              </w:rPr>
            </w:pPr>
            <w:r w:rsidRPr="00756735">
              <w:rPr>
                <w:sz w:val="16"/>
                <w:szCs w:val="16"/>
              </w:rPr>
              <w:t xml:space="preserve">    </w:t>
            </w:r>
          </w:p>
          <w:p w:rsidR="00315ECA" w:rsidRPr="00756735" w:rsidRDefault="00315ECA" w:rsidP="00756735">
            <w:pPr>
              <w:ind w:left="-110" w:right="-108"/>
              <w:rPr>
                <w:sz w:val="16"/>
                <w:szCs w:val="16"/>
              </w:rPr>
            </w:pPr>
            <w:r w:rsidRPr="00756735">
              <w:rPr>
                <w:sz w:val="16"/>
                <w:szCs w:val="16"/>
              </w:rPr>
              <w:t xml:space="preserve">       0</w:t>
            </w:r>
          </w:p>
          <w:p w:rsidR="00315ECA" w:rsidRPr="00756735" w:rsidRDefault="00315ECA" w:rsidP="00756735">
            <w:pPr>
              <w:ind w:left="-110" w:right="-108"/>
              <w:rPr>
                <w:sz w:val="16"/>
                <w:szCs w:val="16"/>
              </w:rPr>
            </w:pPr>
          </w:p>
          <w:p w:rsidR="00315ECA" w:rsidRPr="00756735" w:rsidRDefault="00315ECA" w:rsidP="00756735">
            <w:pPr>
              <w:ind w:left="-110" w:right="-108"/>
              <w:rPr>
                <w:sz w:val="16"/>
                <w:szCs w:val="16"/>
              </w:rPr>
            </w:pPr>
            <w:r w:rsidRPr="00756735">
              <w:rPr>
                <w:sz w:val="16"/>
                <w:szCs w:val="16"/>
              </w:rPr>
              <w:t xml:space="preserve">       0 </w:t>
            </w:r>
          </w:p>
        </w:tc>
        <w:tc>
          <w:tcPr>
            <w:tcW w:w="771" w:type="dxa"/>
            <w:tcBorders>
              <w:top w:val="single" w:sz="4" w:space="0" w:color="000000"/>
              <w:left w:val="single" w:sz="4" w:space="0" w:color="auto"/>
              <w:bottom w:val="single" w:sz="4" w:space="0" w:color="000000"/>
            </w:tcBorders>
            <w:shd w:val="clear" w:color="auto" w:fill="auto"/>
          </w:tcPr>
          <w:p w:rsidR="00315ECA" w:rsidRPr="00756735" w:rsidRDefault="00315ECA" w:rsidP="00756735">
            <w:pPr>
              <w:overflowPunct w:val="0"/>
              <w:autoSpaceDE w:val="0"/>
              <w:ind w:left="-110" w:right="-108"/>
              <w:jc w:val="center"/>
              <w:textAlignment w:val="baseline"/>
              <w:rPr>
                <w:sz w:val="16"/>
                <w:szCs w:val="16"/>
              </w:rPr>
            </w:pPr>
          </w:p>
          <w:p w:rsidR="00315ECA" w:rsidRPr="00756735" w:rsidRDefault="00315ECA" w:rsidP="00756735">
            <w:pPr>
              <w:overflowPunct w:val="0"/>
              <w:autoSpaceDE w:val="0"/>
              <w:ind w:left="-110" w:right="-108"/>
              <w:jc w:val="center"/>
              <w:textAlignment w:val="baseline"/>
              <w:rPr>
                <w:sz w:val="16"/>
                <w:szCs w:val="16"/>
              </w:rPr>
            </w:pPr>
            <w:r w:rsidRPr="00756735">
              <w:rPr>
                <w:sz w:val="16"/>
                <w:szCs w:val="16"/>
              </w:rPr>
              <w:t>144,</w:t>
            </w:r>
          </w:p>
          <w:p w:rsidR="00315ECA" w:rsidRPr="00756735" w:rsidRDefault="00315ECA" w:rsidP="00756735">
            <w:pPr>
              <w:overflowPunct w:val="0"/>
              <w:autoSpaceDE w:val="0"/>
              <w:ind w:left="-110" w:right="-108"/>
              <w:jc w:val="center"/>
              <w:textAlignment w:val="baseline"/>
              <w:rPr>
                <w:sz w:val="16"/>
                <w:szCs w:val="16"/>
              </w:rPr>
            </w:pPr>
            <w:r w:rsidRPr="00756735">
              <w:rPr>
                <w:sz w:val="16"/>
                <w:szCs w:val="16"/>
              </w:rPr>
              <w:t>00000</w:t>
            </w:r>
          </w:p>
          <w:p w:rsidR="00315ECA" w:rsidRPr="00756735" w:rsidRDefault="00315ECA" w:rsidP="00756735">
            <w:pPr>
              <w:ind w:left="-110" w:right="-108"/>
              <w:rPr>
                <w:sz w:val="16"/>
                <w:szCs w:val="16"/>
              </w:rPr>
            </w:pPr>
          </w:p>
          <w:p w:rsidR="00315ECA" w:rsidRPr="00756735" w:rsidRDefault="00315ECA" w:rsidP="00756735">
            <w:pPr>
              <w:ind w:left="-110" w:right="-108"/>
              <w:rPr>
                <w:sz w:val="16"/>
                <w:szCs w:val="16"/>
              </w:rPr>
            </w:pPr>
            <w:r w:rsidRPr="00756735">
              <w:rPr>
                <w:sz w:val="16"/>
                <w:szCs w:val="16"/>
              </w:rPr>
              <w:t xml:space="preserve">       0</w:t>
            </w:r>
          </w:p>
          <w:p w:rsidR="00315ECA" w:rsidRPr="00756735" w:rsidRDefault="00315ECA" w:rsidP="00756735">
            <w:pPr>
              <w:ind w:left="-110" w:right="-108"/>
              <w:rPr>
                <w:sz w:val="16"/>
                <w:szCs w:val="16"/>
              </w:rPr>
            </w:pPr>
          </w:p>
          <w:p w:rsidR="00315ECA" w:rsidRPr="00756735" w:rsidRDefault="00315ECA" w:rsidP="00756735">
            <w:pPr>
              <w:ind w:left="-110" w:right="-108"/>
              <w:rPr>
                <w:sz w:val="16"/>
                <w:szCs w:val="16"/>
              </w:rPr>
            </w:pPr>
            <w:r w:rsidRPr="00756735">
              <w:rPr>
                <w:sz w:val="16"/>
                <w:szCs w:val="16"/>
              </w:rPr>
              <w:t xml:space="preserve">       0</w:t>
            </w:r>
          </w:p>
        </w:tc>
        <w:tc>
          <w:tcPr>
            <w:tcW w:w="771" w:type="dxa"/>
            <w:tcBorders>
              <w:top w:val="single" w:sz="4" w:space="0" w:color="000000"/>
              <w:left w:val="single" w:sz="4" w:space="0" w:color="000000"/>
              <w:bottom w:val="single" w:sz="4" w:space="0" w:color="000000"/>
              <w:right w:val="single" w:sz="4" w:space="0" w:color="000000"/>
            </w:tcBorders>
            <w:shd w:val="clear" w:color="auto" w:fill="auto"/>
          </w:tcPr>
          <w:p w:rsidR="00315ECA" w:rsidRPr="00756735" w:rsidRDefault="00315ECA" w:rsidP="00756735">
            <w:pPr>
              <w:overflowPunct w:val="0"/>
              <w:autoSpaceDE w:val="0"/>
              <w:ind w:left="-110" w:right="-108"/>
              <w:jc w:val="center"/>
              <w:textAlignment w:val="baseline"/>
              <w:rPr>
                <w:spacing w:val="-20"/>
                <w:sz w:val="16"/>
                <w:szCs w:val="16"/>
              </w:rPr>
            </w:pPr>
          </w:p>
          <w:p w:rsidR="00315ECA" w:rsidRPr="00756735" w:rsidRDefault="00315ECA" w:rsidP="00756735">
            <w:pPr>
              <w:overflowPunct w:val="0"/>
              <w:autoSpaceDE w:val="0"/>
              <w:ind w:left="-110" w:right="-108"/>
              <w:jc w:val="center"/>
              <w:textAlignment w:val="baseline"/>
              <w:rPr>
                <w:spacing w:val="-20"/>
                <w:sz w:val="16"/>
                <w:szCs w:val="16"/>
              </w:rPr>
            </w:pPr>
            <w:r w:rsidRPr="00756735">
              <w:rPr>
                <w:spacing w:val="-20"/>
                <w:sz w:val="16"/>
                <w:szCs w:val="16"/>
              </w:rPr>
              <w:t>0</w:t>
            </w:r>
          </w:p>
          <w:p w:rsidR="00315ECA" w:rsidRPr="00756735" w:rsidRDefault="00315ECA" w:rsidP="00756735">
            <w:pPr>
              <w:ind w:left="-110" w:right="-108"/>
              <w:rPr>
                <w:sz w:val="16"/>
                <w:szCs w:val="16"/>
              </w:rPr>
            </w:pPr>
          </w:p>
          <w:p w:rsidR="00315ECA" w:rsidRPr="00756735" w:rsidRDefault="00315ECA" w:rsidP="00756735">
            <w:pPr>
              <w:ind w:left="-110" w:right="-108"/>
              <w:rPr>
                <w:sz w:val="16"/>
                <w:szCs w:val="16"/>
              </w:rPr>
            </w:pPr>
            <w:r w:rsidRPr="00756735">
              <w:rPr>
                <w:sz w:val="16"/>
                <w:szCs w:val="16"/>
              </w:rPr>
              <w:t xml:space="preserve">     </w:t>
            </w:r>
          </w:p>
          <w:p w:rsidR="00315ECA" w:rsidRPr="00756735" w:rsidRDefault="00315ECA" w:rsidP="00756735">
            <w:pPr>
              <w:ind w:left="-110" w:right="-108"/>
              <w:rPr>
                <w:sz w:val="16"/>
                <w:szCs w:val="16"/>
              </w:rPr>
            </w:pPr>
            <w:r w:rsidRPr="00756735">
              <w:rPr>
                <w:sz w:val="16"/>
                <w:szCs w:val="16"/>
              </w:rPr>
              <w:t xml:space="preserve">       0</w:t>
            </w:r>
          </w:p>
          <w:p w:rsidR="00315ECA" w:rsidRPr="00756735" w:rsidRDefault="00315ECA" w:rsidP="00756735">
            <w:pPr>
              <w:ind w:left="-110" w:right="-108"/>
              <w:rPr>
                <w:sz w:val="16"/>
                <w:szCs w:val="16"/>
              </w:rPr>
            </w:pPr>
          </w:p>
          <w:p w:rsidR="00315ECA" w:rsidRPr="00756735" w:rsidRDefault="00315ECA" w:rsidP="00756735">
            <w:pPr>
              <w:ind w:left="-110" w:right="-108"/>
              <w:rPr>
                <w:sz w:val="16"/>
                <w:szCs w:val="16"/>
              </w:rPr>
            </w:pPr>
            <w:r w:rsidRPr="00756735">
              <w:rPr>
                <w:sz w:val="16"/>
                <w:szCs w:val="16"/>
              </w:rPr>
              <w:t xml:space="preserve">       0</w:t>
            </w:r>
          </w:p>
        </w:tc>
        <w:tc>
          <w:tcPr>
            <w:tcW w:w="686" w:type="dxa"/>
            <w:tcBorders>
              <w:top w:val="single" w:sz="4" w:space="0" w:color="000000"/>
              <w:left w:val="single" w:sz="4" w:space="0" w:color="000000"/>
              <w:bottom w:val="single" w:sz="4" w:space="0" w:color="000000"/>
              <w:right w:val="single" w:sz="4" w:space="0" w:color="000000"/>
            </w:tcBorders>
          </w:tcPr>
          <w:p w:rsidR="00315ECA" w:rsidRPr="00756735" w:rsidRDefault="00315ECA" w:rsidP="00756735">
            <w:pPr>
              <w:overflowPunct w:val="0"/>
              <w:autoSpaceDE w:val="0"/>
              <w:ind w:left="-110" w:right="-108"/>
              <w:jc w:val="center"/>
              <w:textAlignment w:val="baseline"/>
              <w:rPr>
                <w:spacing w:val="-20"/>
                <w:sz w:val="16"/>
                <w:szCs w:val="16"/>
              </w:rPr>
            </w:pPr>
          </w:p>
          <w:p w:rsidR="00315ECA" w:rsidRPr="00756735" w:rsidRDefault="00315ECA" w:rsidP="00756735">
            <w:pPr>
              <w:overflowPunct w:val="0"/>
              <w:autoSpaceDE w:val="0"/>
              <w:ind w:left="-110" w:right="-108"/>
              <w:jc w:val="center"/>
              <w:textAlignment w:val="baseline"/>
              <w:rPr>
                <w:spacing w:val="-20"/>
                <w:sz w:val="16"/>
                <w:szCs w:val="16"/>
              </w:rPr>
            </w:pPr>
            <w:r w:rsidRPr="00756735">
              <w:rPr>
                <w:spacing w:val="-20"/>
                <w:sz w:val="16"/>
                <w:szCs w:val="16"/>
              </w:rPr>
              <w:t>0</w:t>
            </w:r>
          </w:p>
          <w:p w:rsidR="00315ECA" w:rsidRPr="00756735" w:rsidRDefault="00315ECA" w:rsidP="00756735">
            <w:pPr>
              <w:ind w:left="-110" w:right="-108"/>
              <w:rPr>
                <w:sz w:val="16"/>
                <w:szCs w:val="16"/>
              </w:rPr>
            </w:pPr>
          </w:p>
          <w:p w:rsidR="00315ECA" w:rsidRPr="00756735" w:rsidRDefault="00315ECA" w:rsidP="00756735">
            <w:pPr>
              <w:ind w:left="-110" w:right="-108"/>
              <w:rPr>
                <w:sz w:val="16"/>
                <w:szCs w:val="16"/>
              </w:rPr>
            </w:pPr>
            <w:r w:rsidRPr="00756735">
              <w:rPr>
                <w:sz w:val="16"/>
                <w:szCs w:val="16"/>
              </w:rPr>
              <w:t xml:space="preserve">    </w:t>
            </w:r>
          </w:p>
          <w:p w:rsidR="00315ECA" w:rsidRPr="00756735" w:rsidRDefault="00315ECA" w:rsidP="00756735">
            <w:pPr>
              <w:ind w:left="-110" w:right="-108"/>
              <w:rPr>
                <w:sz w:val="16"/>
                <w:szCs w:val="16"/>
              </w:rPr>
            </w:pPr>
            <w:r w:rsidRPr="00756735">
              <w:rPr>
                <w:sz w:val="16"/>
                <w:szCs w:val="16"/>
              </w:rPr>
              <w:t xml:space="preserve">       0</w:t>
            </w:r>
          </w:p>
          <w:p w:rsidR="00315ECA" w:rsidRPr="00756735" w:rsidRDefault="00315ECA" w:rsidP="00756735">
            <w:pPr>
              <w:ind w:left="-110" w:right="-108"/>
              <w:rPr>
                <w:sz w:val="16"/>
                <w:szCs w:val="16"/>
              </w:rPr>
            </w:pPr>
          </w:p>
          <w:p w:rsidR="00315ECA" w:rsidRPr="00756735" w:rsidRDefault="00315ECA" w:rsidP="00756735">
            <w:pPr>
              <w:ind w:left="-110" w:right="-108"/>
              <w:rPr>
                <w:sz w:val="16"/>
                <w:szCs w:val="16"/>
              </w:rPr>
            </w:pPr>
            <w:r w:rsidRPr="00756735">
              <w:rPr>
                <w:sz w:val="16"/>
                <w:szCs w:val="16"/>
              </w:rPr>
              <w:t xml:space="preserve">       0</w:t>
            </w:r>
          </w:p>
        </w:tc>
        <w:tc>
          <w:tcPr>
            <w:tcW w:w="687" w:type="dxa"/>
            <w:tcBorders>
              <w:top w:val="single" w:sz="4" w:space="0" w:color="000000"/>
              <w:left w:val="single" w:sz="4" w:space="0" w:color="000000"/>
              <w:bottom w:val="single" w:sz="4" w:space="0" w:color="000000"/>
              <w:right w:val="single" w:sz="4" w:space="0" w:color="000000"/>
            </w:tcBorders>
          </w:tcPr>
          <w:p w:rsidR="00315ECA" w:rsidRPr="00756735" w:rsidRDefault="00315ECA" w:rsidP="00756735">
            <w:pPr>
              <w:overflowPunct w:val="0"/>
              <w:autoSpaceDE w:val="0"/>
              <w:ind w:left="-110" w:right="-108"/>
              <w:jc w:val="center"/>
              <w:textAlignment w:val="baseline"/>
              <w:rPr>
                <w:spacing w:val="-20"/>
                <w:sz w:val="16"/>
                <w:szCs w:val="16"/>
              </w:rPr>
            </w:pPr>
          </w:p>
          <w:p w:rsidR="00315ECA" w:rsidRPr="00756735" w:rsidRDefault="00315ECA" w:rsidP="00756735">
            <w:pPr>
              <w:overflowPunct w:val="0"/>
              <w:autoSpaceDE w:val="0"/>
              <w:ind w:left="-110" w:right="-108"/>
              <w:jc w:val="center"/>
              <w:textAlignment w:val="baseline"/>
              <w:rPr>
                <w:spacing w:val="-20"/>
                <w:sz w:val="16"/>
                <w:szCs w:val="16"/>
              </w:rPr>
            </w:pPr>
            <w:r w:rsidRPr="00756735">
              <w:rPr>
                <w:spacing w:val="-20"/>
                <w:sz w:val="16"/>
                <w:szCs w:val="16"/>
              </w:rPr>
              <w:t>0</w:t>
            </w:r>
          </w:p>
          <w:p w:rsidR="00315ECA" w:rsidRPr="00756735" w:rsidRDefault="00315ECA" w:rsidP="00756735">
            <w:pPr>
              <w:ind w:left="-110" w:right="-108"/>
              <w:rPr>
                <w:sz w:val="16"/>
                <w:szCs w:val="16"/>
              </w:rPr>
            </w:pPr>
          </w:p>
          <w:p w:rsidR="00315ECA" w:rsidRPr="00756735" w:rsidRDefault="00315ECA" w:rsidP="00756735">
            <w:pPr>
              <w:ind w:left="-110" w:right="-108"/>
              <w:rPr>
                <w:sz w:val="16"/>
                <w:szCs w:val="16"/>
              </w:rPr>
            </w:pPr>
            <w:r w:rsidRPr="00756735">
              <w:rPr>
                <w:sz w:val="16"/>
                <w:szCs w:val="16"/>
              </w:rPr>
              <w:t xml:space="preserve">      </w:t>
            </w:r>
          </w:p>
          <w:p w:rsidR="00315ECA" w:rsidRPr="00756735" w:rsidRDefault="00315ECA" w:rsidP="00756735">
            <w:pPr>
              <w:ind w:left="-110" w:right="-108"/>
              <w:rPr>
                <w:sz w:val="16"/>
                <w:szCs w:val="16"/>
              </w:rPr>
            </w:pPr>
            <w:r w:rsidRPr="00756735">
              <w:rPr>
                <w:sz w:val="16"/>
                <w:szCs w:val="16"/>
              </w:rPr>
              <w:t xml:space="preserve">       0</w:t>
            </w:r>
          </w:p>
          <w:p w:rsidR="00315ECA" w:rsidRPr="00756735" w:rsidRDefault="00315ECA" w:rsidP="00756735">
            <w:pPr>
              <w:ind w:left="-110" w:right="-108"/>
              <w:rPr>
                <w:sz w:val="16"/>
                <w:szCs w:val="16"/>
              </w:rPr>
            </w:pPr>
          </w:p>
          <w:p w:rsidR="00315ECA" w:rsidRPr="00756735" w:rsidRDefault="00315ECA" w:rsidP="00756735">
            <w:pPr>
              <w:ind w:left="-110" w:right="-108"/>
              <w:rPr>
                <w:sz w:val="16"/>
                <w:szCs w:val="16"/>
              </w:rPr>
            </w:pPr>
            <w:r w:rsidRPr="00756735">
              <w:rPr>
                <w:sz w:val="16"/>
                <w:szCs w:val="16"/>
              </w:rPr>
              <w:t xml:space="preserve">       0</w:t>
            </w:r>
          </w:p>
        </w:tc>
        <w:tc>
          <w:tcPr>
            <w:tcW w:w="602" w:type="dxa"/>
            <w:tcBorders>
              <w:top w:val="single" w:sz="4" w:space="0" w:color="000000"/>
              <w:left w:val="single" w:sz="4" w:space="0" w:color="000000"/>
              <w:bottom w:val="single" w:sz="4" w:space="0" w:color="000000"/>
              <w:right w:val="single" w:sz="4" w:space="0" w:color="000000"/>
            </w:tcBorders>
          </w:tcPr>
          <w:p w:rsidR="00315ECA" w:rsidRPr="00756735" w:rsidRDefault="00315ECA" w:rsidP="00756735">
            <w:pPr>
              <w:overflowPunct w:val="0"/>
              <w:autoSpaceDE w:val="0"/>
              <w:ind w:left="-110" w:right="-108"/>
              <w:jc w:val="center"/>
              <w:textAlignment w:val="baseline"/>
              <w:rPr>
                <w:spacing w:val="-20"/>
                <w:sz w:val="16"/>
                <w:szCs w:val="16"/>
              </w:rPr>
            </w:pPr>
          </w:p>
          <w:p w:rsidR="00315ECA" w:rsidRPr="00756735" w:rsidRDefault="00315ECA" w:rsidP="00756735">
            <w:pPr>
              <w:overflowPunct w:val="0"/>
              <w:autoSpaceDE w:val="0"/>
              <w:ind w:left="-110" w:right="-108"/>
              <w:jc w:val="center"/>
              <w:textAlignment w:val="baseline"/>
              <w:rPr>
                <w:spacing w:val="-20"/>
                <w:sz w:val="16"/>
                <w:szCs w:val="16"/>
              </w:rPr>
            </w:pPr>
            <w:r w:rsidRPr="00756735">
              <w:rPr>
                <w:spacing w:val="-20"/>
                <w:sz w:val="16"/>
                <w:szCs w:val="16"/>
              </w:rPr>
              <w:t>0</w:t>
            </w:r>
          </w:p>
          <w:p w:rsidR="00315ECA" w:rsidRPr="00756735" w:rsidRDefault="00315ECA" w:rsidP="00756735">
            <w:pPr>
              <w:ind w:left="-110" w:right="-108"/>
              <w:rPr>
                <w:sz w:val="16"/>
                <w:szCs w:val="16"/>
              </w:rPr>
            </w:pPr>
          </w:p>
          <w:p w:rsidR="00315ECA" w:rsidRPr="00756735" w:rsidRDefault="00315ECA" w:rsidP="00756735">
            <w:pPr>
              <w:ind w:left="-110" w:right="-108"/>
              <w:rPr>
                <w:sz w:val="16"/>
                <w:szCs w:val="16"/>
              </w:rPr>
            </w:pPr>
            <w:r w:rsidRPr="00756735">
              <w:rPr>
                <w:sz w:val="16"/>
                <w:szCs w:val="16"/>
              </w:rPr>
              <w:t xml:space="preserve">    </w:t>
            </w:r>
          </w:p>
          <w:p w:rsidR="00315ECA" w:rsidRPr="00756735" w:rsidRDefault="00315ECA" w:rsidP="00756735">
            <w:pPr>
              <w:ind w:left="-110" w:right="-108"/>
              <w:rPr>
                <w:sz w:val="16"/>
                <w:szCs w:val="16"/>
              </w:rPr>
            </w:pPr>
            <w:r w:rsidRPr="00756735">
              <w:rPr>
                <w:sz w:val="16"/>
                <w:szCs w:val="16"/>
              </w:rPr>
              <w:t xml:space="preserve">      0</w:t>
            </w:r>
          </w:p>
          <w:p w:rsidR="00315ECA" w:rsidRPr="00756735" w:rsidRDefault="00315ECA" w:rsidP="00756735">
            <w:pPr>
              <w:ind w:left="-110" w:right="-108"/>
              <w:rPr>
                <w:sz w:val="16"/>
                <w:szCs w:val="16"/>
              </w:rPr>
            </w:pPr>
          </w:p>
          <w:p w:rsidR="00315ECA" w:rsidRPr="00756735" w:rsidRDefault="00315ECA" w:rsidP="00756735">
            <w:pPr>
              <w:ind w:left="-110" w:right="-108"/>
              <w:rPr>
                <w:sz w:val="16"/>
                <w:szCs w:val="16"/>
              </w:rPr>
            </w:pPr>
            <w:r w:rsidRPr="00756735">
              <w:rPr>
                <w:sz w:val="16"/>
                <w:szCs w:val="16"/>
              </w:rPr>
              <w:t xml:space="preserve">      0</w:t>
            </w:r>
          </w:p>
        </w:tc>
      </w:tr>
      <w:tr w:rsidR="00315ECA" w:rsidRPr="00756735" w:rsidTr="008116D0">
        <w:trPr>
          <w:trHeight w:val="20"/>
        </w:trPr>
        <w:tc>
          <w:tcPr>
            <w:tcW w:w="432" w:type="dxa"/>
            <w:tcBorders>
              <w:top w:val="single" w:sz="4" w:space="0" w:color="000000"/>
              <w:left w:val="single" w:sz="4" w:space="0" w:color="000000"/>
              <w:bottom w:val="single" w:sz="4" w:space="0" w:color="000000"/>
            </w:tcBorders>
            <w:shd w:val="clear" w:color="auto" w:fill="auto"/>
          </w:tcPr>
          <w:p w:rsidR="00315ECA" w:rsidRPr="00756735" w:rsidRDefault="00315ECA" w:rsidP="00756735">
            <w:pPr>
              <w:overflowPunct w:val="0"/>
              <w:autoSpaceDE w:val="0"/>
              <w:ind w:left="-208" w:right="-239"/>
              <w:jc w:val="center"/>
              <w:textAlignment w:val="baseline"/>
              <w:rPr>
                <w:sz w:val="16"/>
                <w:szCs w:val="16"/>
              </w:rPr>
            </w:pPr>
          </w:p>
          <w:p w:rsidR="00315ECA" w:rsidRPr="00756735" w:rsidRDefault="00315ECA" w:rsidP="00756735">
            <w:pPr>
              <w:overflowPunct w:val="0"/>
              <w:autoSpaceDE w:val="0"/>
              <w:ind w:left="-208" w:right="-239"/>
              <w:jc w:val="center"/>
              <w:textAlignment w:val="baseline"/>
              <w:rPr>
                <w:sz w:val="16"/>
                <w:szCs w:val="16"/>
              </w:rPr>
            </w:pPr>
            <w:r w:rsidRPr="00756735">
              <w:rPr>
                <w:sz w:val="16"/>
                <w:szCs w:val="16"/>
              </w:rPr>
              <w:t>1.5.</w:t>
            </w:r>
          </w:p>
        </w:tc>
        <w:tc>
          <w:tcPr>
            <w:tcW w:w="1530" w:type="dxa"/>
            <w:tcBorders>
              <w:top w:val="single" w:sz="4" w:space="0" w:color="000000"/>
              <w:left w:val="single" w:sz="4" w:space="0" w:color="000000"/>
              <w:bottom w:val="single" w:sz="4" w:space="0" w:color="000000"/>
            </w:tcBorders>
            <w:shd w:val="clear" w:color="auto" w:fill="auto"/>
          </w:tcPr>
          <w:p w:rsidR="00315ECA" w:rsidRPr="00756735" w:rsidRDefault="00315ECA" w:rsidP="00756735">
            <w:pPr>
              <w:overflowPunct w:val="0"/>
              <w:autoSpaceDE w:val="0"/>
              <w:ind w:left="-108" w:right="-108"/>
              <w:jc w:val="both"/>
              <w:textAlignment w:val="baseline"/>
              <w:rPr>
                <w:sz w:val="16"/>
                <w:szCs w:val="16"/>
              </w:rPr>
            </w:pPr>
          </w:p>
          <w:p w:rsidR="00315ECA" w:rsidRPr="00756735" w:rsidRDefault="00315ECA" w:rsidP="00756735">
            <w:pPr>
              <w:overflowPunct w:val="0"/>
              <w:autoSpaceDE w:val="0"/>
              <w:ind w:left="-108" w:right="-108"/>
              <w:jc w:val="both"/>
              <w:textAlignment w:val="baseline"/>
              <w:rPr>
                <w:sz w:val="16"/>
                <w:szCs w:val="16"/>
              </w:rPr>
            </w:pPr>
            <w:r w:rsidRPr="00756735">
              <w:rPr>
                <w:sz w:val="16"/>
                <w:szCs w:val="16"/>
              </w:rPr>
              <w:t>Реализация подпр</w:t>
            </w:r>
            <w:r w:rsidRPr="00756735">
              <w:rPr>
                <w:sz w:val="16"/>
                <w:szCs w:val="16"/>
              </w:rPr>
              <w:t>о</w:t>
            </w:r>
            <w:r w:rsidRPr="00756735">
              <w:rPr>
                <w:sz w:val="16"/>
                <w:szCs w:val="16"/>
              </w:rPr>
              <w:t>граммы «</w:t>
            </w:r>
            <w:hyperlink w:anchor="P825" w:history="1">
              <w:r w:rsidRPr="00756735">
                <w:rPr>
                  <w:sz w:val="16"/>
                  <w:szCs w:val="16"/>
                </w:rPr>
                <w:t>Развитие</w:t>
              </w:r>
            </w:hyperlink>
            <w:r w:rsidRPr="00756735">
              <w:rPr>
                <w:sz w:val="16"/>
                <w:szCs w:val="16"/>
              </w:rPr>
              <w:t xml:space="preserve"> инфраструктуры водоснабжения и водоотведения населенных пун</w:t>
            </w:r>
            <w:r w:rsidRPr="00756735">
              <w:rPr>
                <w:sz w:val="16"/>
                <w:szCs w:val="16"/>
              </w:rPr>
              <w:t>к</w:t>
            </w:r>
            <w:r w:rsidRPr="00756735">
              <w:rPr>
                <w:sz w:val="16"/>
                <w:szCs w:val="16"/>
              </w:rPr>
              <w:t>тов Любытинского муниципального ра</w:t>
            </w:r>
            <w:r w:rsidRPr="00756735">
              <w:rPr>
                <w:sz w:val="16"/>
                <w:szCs w:val="16"/>
              </w:rPr>
              <w:t>й</w:t>
            </w:r>
            <w:r w:rsidRPr="00756735">
              <w:rPr>
                <w:sz w:val="16"/>
                <w:szCs w:val="16"/>
              </w:rPr>
              <w:t>она в 2017-2022 годах»</w:t>
            </w:r>
          </w:p>
        </w:tc>
        <w:tc>
          <w:tcPr>
            <w:tcW w:w="1062" w:type="dxa"/>
            <w:tcBorders>
              <w:top w:val="single" w:sz="4" w:space="0" w:color="000000"/>
              <w:left w:val="single" w:sz="4" w:space="0" w:color="000000"/>
              <w:bottom w:val="single" w:sz="4" w:space="0" w:color="000000"/>
            </w:tcBorders>
            <w:shd w:val="clear" w:color="auto" w:fill="auto"/>
          </w:tcPr>
          <w:p w:rsidR="00315ECA" w:rsidRPr="00756735" w:rsidRDefault="00315ECA" w:rsidP="00756735">
            <w:pPr>
              <w:overflowPunct w:val="0"/>
              <w:autoSpaceDE w:val="0"/>
              <w:ind w:right="-131"/>
              <w:jc w:val="center"/>
              <w:textAlignment w:val="baseline"/>
              <w:rPr>
                <w:spacing w:val="-20"/>
                <w:sz w:val="16"/>
                <w:szCs w:val="16"/>
              </w:rPr>
            </w:pPr>
          </w:p>
          <w:p w:rsidR="00315ECA" w:rsidRPr="00756735" w:rsidRDefault="00315ECA" w:rsidP="00756735">
            <w:pPr>
              <w:overflowPunct w:val="0"/>
              <w:autoSpaceDE w:val="0"/>
              <w:ind w:right="-131"/>
              <w:jc w:val="center"/>
              <w:textAlignment w:val="baseline"/>
              <w:rPr>
                <w:spacing w:val="-20"/>
                <w:sz w:val="16"/>
                <w:szCs w:val="16"/>
              </w:rPr>
            </w:pPr>
            <w:r w:rsidRPr="00756735">
              <w:rPr>
                <w:spacing w:val="-20"/>
                <w:sz w:val="16"/>
                <w:szCs w:val="16"/>
              </w:rPr>
              <w:t>Администр</w:t>
            </w:r>
            <w:r w:rsidRPr="00756735">
              <w:rPr>
                <w:spacing w:val="-20"/>
                <w:sz w:val="16"/>
                <w:szCs w:val="16"/>
              </w:rPr>
              <w:t>а</w:t>
            </w:r>
            <w:r w:rsidRPr="00756735">
              <w:rPr>
                <w:spacing w:val="-20"/>
                <w:sz w:val="16"/>
                <w:szCs w:val="16"/>
              </w:rPr>
              <w:t>ция муниц</w:t>
            </w:r>
            <w:r w:rsidRPr="00756735">
              <w:rPr>
                <w:spacing w:val="-20"/>
                <w:sz w:val="16"/>
                <w:szCs w:val="16"/>
              </w:rPr>
              <w:t>и</w:t>
            </w:r>
            <w:r w:rsidRPr="00756735">
              <w:rPr>
                <w:spacing w:val="-20"/>
                <w:sz w:val="16"/>
                <w:szCs w:val="16"/>
              </w:rPr>
              <w:t>пального ра</w:t>
            </w:r>
            <w:r w:rsidRPr="00756735">
              <w:rPr>
                <w:spacing w:val="-20"/>
                <w:sz w:val="16"/>
                <w:szCs w:val="16"/>
              </w:rPr>
              <w:t>й</w:t>
            </w:r>
            <w:r w:rsidRPr="00756735">
              <w:rPr>
                <w:spacing w:val="-20"/>
                <w:sz w:val="16"/>
                <w:szCs w:val="16"/>
              </w:rPr>
              <w:t>она;</w:t>
            </w:r>
          </w:p>
          <w:p w:rsidR="00315ECA" w:rsidRPr="00756735" w:rsidRDefault="00315ECA" w:rsidP="00756735">
            <w:pPr>
              <w:overflowPunct w:val="0"/>
              <w:autoSpaceDE w:val="0"/>
              <w:ind w:right="-131"/>
              <w:jc w:val="center"/>
              <w:textAlignment w:val="baseline"/>
              <w:rPr>
                <w:sz w:val="16"/>
                <w:szCs w:val="16"/>
              </w:rPr>
            </w:pPr>
            <w:r w:rsidRPr="00756735">
              <w:rPr>
                <w:spacing w:val="-20"/>
                <w:sz w:val="16"/>
                <w:szCs w:val="16"/>
              </w:rPr>
              <w:t>бюджетные о</w:t>
            </w:r>
            <w:r w:rsidRPr="00756735">
              <w:rPr>
                <w:spacing w:val="-20"/>
                <w:sz w:val="16"/>
                <w:szCs w:val="16"/>
              </w:rPr>
              <w:t>р</w:t>
            </w:r>
            <w:r w:rsidRPr="00756735">
              <w:rPr>
                <w:spacing w:val="-20"/>
                <w:sz w:val="16"/>
                <w:szCs w:val="16"/>
              </w:rPr>
              <w:t xml:space="preserve">ганизации </w:t>
            </w:r>
          </w:p>
        </w:tc>
        <w:tc>
          <w:tcPr>
            <w:tcW w:w="750" w:type="dxa"/>
            <w:tcBorders>
              <w:top w:val="single" w:sz="4" w:space="0" w:color="000000"/>
              <w:left w:val="single" w:sz="4" w:space="0" w:color="000000"/>
              <w:bottom w:val="single" w:sz="4" w:space="0" w:color="000000"/>
            </w:tcBorders>
            <w:shd w:val="clear" w:color="auto" w:fill="auto"/>
          </w:tcPr>
          <w:p w:rsidR="00315ECA" w:rsidRPr="00756735" w:rsidRDefault="00315ECA" w:rsidP="00756735">
            <w:pPr>
              <w:overflowPunct w:val="0"/>
              <w:autoSpaceDE w:val="0"/>
              <w:ind w:right="-131"/>
              <w:jc w:val="center"/>
              <w:textAlignment w:val="baseline"/>
              <w:rPr>
                <w:sz w:val="16"/>
                <w:szCs w:val="16"/>
              </w:rPr>
            </w:pPr>
          </w:p>
          <w:p w:rsidR="00315ECA" w:rsidRPr="00756735" w:rsidRDefault="00315ECA" w:rsidP="00756735">
            <w:pPr>
              <w:overflowPunct w:val="0"/>
              <w:autoSpaceDE w:val="0"/>
              <w:ind w:right="-131"/>
              <w:jc w:val="center"/>
              <w:textAlignment w:val="baseline"/>
              <w:rPr>
                <w:sz w:val="16"/>
                <w:szCs w:val="16"/>
              </w:rPr>
            </w:pPr>
          </w:p>
          <w:p w:rsidR="00315ECA" w:rsidRPr="00756735" w:rsidRDefault="00315ECA" w:rsidP="00756735">
            <w:pPr>
              <w:overflowPunct w:val="0"/>
              <w:autoSpaceDE w:val="0"/>
              <w:ind w:right="-131"/>
              <w:jc w:val="center"/>
              <w:textAlignment w:val="baseline"/>
              <w:rPr>
                <w:sz w:val="16"/>
                <w:szCs w:val="16"/>
              </w:rPr>
            </w:pPr>
            <w:r w:rsidRPr="00756735">
              <w:rPr>
                <w:sz w:val="16"/>
                <w:szCs w:val="16"/>
              </w:rPr>
              <w:t>2017-2022</w:t>
            </w:r>
          </w:p>
          <w:p w:rsidR="00315ECA" w:rsidRPr="00756735" w:rsidRDefault="00315ECA" w:rsidP="00756735">
            <w:pPr>
              <w:overflowPunct w:val="0"/>
              <w:autoSpaceDE w:val="0"/>
              <w:ind w:right="-131"/>
              <w:jc w:val="center"/>
              <w:textAlignment w:val="baseline"/>
              <w:rPr>
                <w:sz w:val="16"/>
                <w:szCs w:val="16"/>
              </w:rPr>
            </w:pPr>
            <w:r w:rsidRPr="00756735">
              <w:rPr>
                <w:sz w:val="16"/>
                <w:szCs w:val="16"/>
              </w:rPr>
              <w:t>г</w:t>
            </w:r>
            <w:r w:rsidRPr="00756735">
              <w:rPr>
                <w:sz w:val="16"/>
                <w:szCs w:val="16"/>
              </w:rPr>
              <w:t>о</w:t>
            </w:r>
            <w:r w:rsidRPr="00756735">
              <w:rPr>
                <w:sz w:val="16"/>
                <w:szCs w:val="16"/>
              </w:rPr>
              <w:t>ды</w:t>
            </w:r>
          </w:p>
        </w:tc>
        <w:tc>
          <w:tcPr>
            <w:tcW w:w="870" w:type="dxa"/>
            <w:tcBorders>
              <w:top w:val="single" w:sz="4" w:space="0" w:color="000000"/>
              <w:left w:val="single" w:sz="4" w:space="0" w:color="000000"/>
              <w:bottom w:val="single" w:sz="4" w:space="0" w:color="000000"/>
            </w:tcBorders>
            <w:shd w:val="clear" w:color="auto" w:fill="auto"/>
          </w:tcPr>
          <w:p w:rsidR="00315ECA" w:rsidRPr="00756735" w:rsidRDefault="00315ECA" w:rsidP="00756735">
            <w:pPr>
              <w:overflowPunct w:val="0"/>
              <w:autoSpaceDE w:val="0"/>
              <w:ind w:right="-54"/>
              <w:jc w:val="center"/>
              <w:textAlignment w:val="baseline"/>
              <w:rPr>
                <w:sz w:val="16"/>
                <w:szCs w:val="16"/>
              </w:rPr>
            </w:pPr>
          </w:p>
          <w:p w:rsidR="00315ECA" w:rsidRPr="00756735" w:rsidRDefault="00315ECA" w:rsidP="00756735">
            <w:pPr>
              <w:overflowPunct w:val="0"/>
              <w:autoSpaceDE w:val="0"/>
              <w:ind w:right="-54"/>
              <w:jc w:val="center"/>
              <w:textAlignment w:val="baseline"/>
              <w:rPr>
                <w:sz w:val="16"/>
                <w:szCs w:val="16"/>
              </w:rPr>
            </w:pPr>
            <w:r w:rsidRPr="00756735">
              <w:rPr>
                <w:sz w:val="16"/>
                <w:szCs w:val="16"/>
              </w:rPr>
              <w:t>5.1.1</w:t>
            </w:r>
          </w:p>
          <w:p w:rsidR="00315ECA" w:rsidRPr="00756735" w:rsidRDefault="00315ECA" w:rsidP="00756735">
            <w:pPr>
              <w:overflowPunct w:val="0"/>
              <w:autoSpaceDE w:val="0"/>
              <w:ind w:right="-54"/>
              <w:jc w:val="center"/>
              <w:textAlignment w:val="baseline"/>
              <w:rPr>
                <w:sz w:val="16"/>
                <w:szCs w:val="16"/>
              </w:rPr>
            </w:pPr>
            <w:r w:rsidRPr="00756735">
              <w:rPr>
                <w:sz w:val="16"/>
                <w:szCs w:val="16"/>
              </w:rPr>
              <w:t>5.2.1</w:t>
            </w:r>
          </w:p>
          <w:p w:rsidR="00315ECA" w:rsidRPr="00756735" w:rsidRDefault="00315ECA" w:rsidP="00756735">
            <w:pPr>
              <w:overflowPunct w:val="0"/>
              <w:autoSpaceDE w:val="0"/>
              <w:ind w:right="-54"/>
              <w:jc w:val="center"/>
              <w:textAlignment w:val="baseline"/>
              <w:rPr>
                <w:sz w:val="16"/>
                <w:szCs w:val="16"/>
              </w:rPr>
            </w:pPr>
            <w:r w:rsidRPr="00756735">
              <w:rPr>
                <w:sz w:val="16"/>
                <w:szCs w:val="16"/>
              </w:rPr>
              <w:t>5.2.2</w:t>
            </w:r>
          </w:p>
          <w:p w:rsidR="00315ECA" w:rsidRPr="00756735" w:rsidRDefault="00315ECA" w:rsidP="00756735">
            <w:pPr>
              <w:overflowPunct w:val="0"/>
              <w:autoSpaceDE w:val="0"/>
              <w:ind w:right="-54"/>
              <w:jc w:val="center"/>
              <w:textAlignment w:val="baseline"/>
              <w:rPr>
                <w:sz w:val="16"/>
                <w:szCs w:val="16"/>
              </w:rPr>
            </w:pPr>
            <w:r w:rsidRPr="00756735">
              <w:rPr>
                <w:sz w:val="16"/>
                <w:szCs w:val="16"/>
              </w:rPr>
              <w:t>5.2.3</w:t>
            </w:r>
          </w:p>
        </w:tc>
        <w:tc>
          <w:tcPr>
            <w:tcW w:w="1408" w:type="dxa"/>
            <w:gridSpan w:val="2"/>
            <w:tcBorders>
              <w:top w:val="single" w:sz="4" w:space="0" w:color="000000"/>
              <w:left w:val="single" w:sz="4" w:space="0" w:color="000000"/>
              <w:bottom w:val="single" w:sz="4" w:space="0" w:color="000000"/>
            </w:tcBorders>
            <w:shd w:val="clear" w:color="auto" w:fill="auto"/>
          </w:tcPr>
          <w:p w:rsidR="00315ECA" w:rsidRPr="00756735" w:rsidRDefault="00315ECA" w:rsidP="00756735">
            <w:pPr>
              <w:overflowPunct w:val="0"/>
              <w:autoSpaceDE w:val="0"/>
              <w:ind w:left="-108" w:right="-131"/>
              <w:jc w:val="center"/>
              <w:textAlignment w:val="baseline"/>
              <w:rPr>
                <w:sz w:val="16"/>
                <w:szCs w:val="16"/>
              </w:rPr>
            </w:pPr>
          </w:p>
          <w:p w:rsidR="00315ECA" w:rsidRPr="00756735" w:rsidRDefault="00315ECA" w:rsidP="00756735">
            <w:pPr>
              <w:overflowPunct w:val="0"/>
              <w:autoSpaceDE w:val="0"/>
              <w:ind w:left="-108" w:right="-131"/>
              <w:jc w:val="center"/>
              <w:textAlignment w:val="baseline"/>
              <w:rPr>
                <w:sz w:val="16"/>
                <w:szCs w:val="16"/>
              </w:rPr>
            </w:pPr>
            <w:r w:rsidRPr="00756735">
              <w:rPr>
                <w:sz w:val="16"/>
                <w:szCs w:val="16"/>
              </w:rPr>
              <w:t>бюджет муниц</w:t>
            </w:r>
            <w:r w:rsidRPr="00756735">
              <w:rPr>
                <w:sz w:val="16"/>
                <w:szCs w:val="16"/>
              </w:rPr>
              <w:t>и</w:t>
            </w:r>
            <w:r w:rsidRPr="00756735">
              <w:rPr>
                <w:sz w:val="16"/>
                <w:szCs w:val="16"/>
              </w:rPr>
              <w:t>пальн</w:t>
            </w:r>
            <w:r w:rsidRPr="00756735">
              <w:rPr>
                <w:sz w:val="16"/>
                <w:szCs w:val="16"/>
              </w:rPr>
              <w:t>о</w:t>
            </w:r>
            <w:r w:rsidRPr="00756735">
              <w:rPr>
                <w:sz w:val="16"/>
                <w:szCs w:val="16"/>
              </w:rPr>
              <w:t>го района</w:t>
            </w:r>
          </w:p>
          <w:p w:rsidR="00315ECA" w:rsidRPr="00756735" w:rsidRDefault="00315ECA" w:rsidP="00756735">
            <w:pPr>
              <w:overflowPunct w:val="0"/>
              <w:autoSpaceDE w:val="0"/>
              <w:ind w:left="-108" w:right="-131"/>
              <w:jc w:val="center"/>
              <w:textAlignment w:val="baseline"/>
              <w:rPr>
                <w:sz w:val="16"/>
                <w:szCs w:val="16"/>
              </w:rPr>
            </w:pPr>
          </w:p>
          <w:p w:rsidR="00315ECA" w:rsidRPr="00756735" w:rsidRDefault="00315ECA" w:rsidP="00756735">
            <w:pPr>
              <w:overflowPunct w:val="0"/>
              <w:autoSpaceDE w:val="0"/>
              <w:ind w:left="-108" w:right="-131"/>
              <w:jc w:val="center"/>
              <w:textAlignment w:val="baseline"/>
              <w:rPr>
                <w:sz w:val="16"/>
                <w:szCs w:val="16"/>
              </w:rPr>
            </w:pPr>
            <w:r w:rsidRPr="00756735">
              <w:rPr>
                <w:sz w:val="16"/>
                <w:szCs w:val="16"/>
              </w:rPr>
              <w:t>областной бю</w:t>
            </w:r>
            <w:r w:rsidRPr="00756735">
              <w:rPr>
                <w:sz w:val="16"/>
                <w:szCs w:val="16"/>
              </w:rPr>
              <w:t>д</w:t>
            </w:r>
            <w:r w:rsidRPr="00756735">
              <w:rPr>
                <w:sz w:val="16"/>
                <w:szCs w:val="16"/>
              </w:rPr>
              <w:t>жет;</w:t>
            </w:r>
          </w:p>
          <w:p w:rsidR="00315ECA" w:rsidRPr="00756735" w:rsidRDefault="00315ECA" w:rsidP="00756735">
            <w:pPr>
              <w:tabs>
                <w:tab w:val="left" w:pos="885"/>
              </w:tabs>
              <w:overflowPunct w:val="0"/>
              <w:autoSpaceDE w:val="0"/>
              <w:ind w:left="-108" w:right="-131"/>
              <w:jc w:val="center"/>
              <w:textAlignment w:val="baseline"/>
              <w:rPr>
                <w:sz w:val="16"/>
                <w:szCs w:val="16"/>
              </w:rPr>
            </w:pPr>
          </w:p>
          <w:p w:rsidR="00315ECA" w:rsidRPr="00756735" w:rsidRDefault="00315ECA" w:rsidP="00756735">
            <w:pPr>
              <w:tabs>
                <w:tab w:val="left" w:pos="885"/>
              </w:tabs>
              <w:overflowPunct w:val="0"/>
              <w:autoSpaceDE w:val="0"/>
              <w:ind w:left="-108" w:right="-131"/>
              <w:jc w:val="center"/>
              <w:textAlignment w:val="baseline"/>
              <w:rPr>
                <w:sz w:val="16"/>
                <w:szCs w:val="16"/>
              </w:rPr>
            </w:pPr>
            <w:r w:rsidRPr="00756735">
              <w:rPr>
                <w:sz w:val="16"/>
                <w:szCs w:val="16"/>
              </w:rPr>
              <w:t>внебюджетные сре</w:t>
            </w:r>
            <w:r w:rsidRPr="00756735">
              <w:rPr>
                <w:sz w:val="16"/>
                <w:szCs w:val="16"/>
              </w:rPr>
              <w:t>д</w:t>
            </w:r>
            <w:r w:rsidRPr="00756735">
              <w:rPr>
                <w:sz w:val="16"/>
                <w:szCs w:val="16"/>
              </w:rPr>
              <w:t>ства</w:t>
            </w:r>
          </w:p>
        </w:tc>
        <w:tc>
          <w:tcPr>
            <w:tcW w:w="779" w:type="dxa"/>
            <w:tcBorders>
              <w:top w:val="single" w:sz="4" w:space="0" w:color="000000"/>
              <w:left w:val="single" w:sz="4" w:space="0" w:color="000000"/>
              <w:bottom w:val="single" w:sz="4" w:space="0" w:color="000000"/>
              <w:right w:val="single" w:sz="4" w:space="0" w:color="auto"/>
            </w:tcBorders>
            <w:shd w:val="clear" w:color="auto" w:fill="auto"/>
          </w:tcPr>
          <w:p w:rsidR="00315ECA" w:rsidRPr="00756735" w:rsidRDefault="00315ECA" w:rsidP="00756735">
            <w:pPr>
              <w:overflowPunct w:val="0"/>
              <w:autoSpaceDE w:val="0"/>
              <w:ind w:right="-131"/>
              <w:jc w:val="center"/>
              <w:textAlignment w:val="baseline"/>
              <w:rPr>
                <w:sz w:val="16"/>
                <w:szCs w:val="16"/>
              </w:rPr>
            </w:pPr>
          </w:p>
          <w:p w:rsidR="00315ECA" w:rsidRPr="00756735" w:rsidRDefault="00315ECA" w:rsidP="00756735">
            <w:pPr>
              <w:overflowPunct w:val="0"/>
              <w:autoSpaceDE w:val="0"/>
              <w:ind w:right="-131"/>
              <w:jc w:val="center"/>
              <w:textAlignment w:val="baseline"/>
              <w:rPr>
                <w:sz w:val="16"/>
                <w:szCs w:val="16"/>
              </w:rPr>
            </w:pPr>
            <w:r w:rsidRPr="00756735">
              <w:rPr>
                <w:sz w:val="16"/>
                <w:szCs w:val="16"/>
              </w:rPr>
              <w:t>2,</w:t>
            </w:r>
          </w:p>
          <w:p w:rsidR="00315ECA" w:rsidRPr="00756735" w:rsidRDefault="00315ECA" w:rsidP="00756735">
            <w:pPr>
              <w:overflowPunct w:val="0"/>
              <w:autoSpaceDE w:val="0"/>
              <w:ind w:right="-131"/>
              <w:jc w:val="center"/>
              <w:textAlignment w:val="baseline"/>
              <w:rPr>
                <w:sz w:val="16"/>
                <w:szCs w:val="16"/>
              </w:rPr>
            </w:pPr>
            <w:r w:rsidRPr="00756735">
              <w:rPr>
                <w:sz w:val="16"/>
                <w:szCs w:val="16"/>
              </w:rPr>
              <w:t>70000</w:t>
            </w:r>
          </w:p>
          <w:p w:rsidR="00315ECA" w:rsidRPr="00756735" w:rsidRDefault="00315ECA" w:rsidP="00756735">
            <w:pPr>
              <w:ind w:right="-131"/>
              <w:jc w:val="center"/>
              <w:rPr>
                <w:sz w:val="16"/>
                <w:szCs w:val="16"/>
              </w:rPr>
            </w:pPr>
          </w:p>
          <w:p w:rsidR="00315ECA" w:rsidRPr="00756735" w:rsidRDefault="00315ECA" w:rsidP="00756735">
            <w:pPr>
              <w:ind w:right="-131"/>
              <w:jc w:val="center"/>
              <w:rPr>
                <w:sz w:val="16"/>
                <w:szCs w:val="16"/>
              </w:rPr>
            </w:pPr>
            <w:r w:rsidRPr="00756735">
              <w:rPr>
                <w:sz w:val="16"/>
                <w:szCs w:val="16"/>
              </w:rPr>
              <w:t>51,</w:t>
            </w:r>
          </w:p>
          <w:p w:rsidR="00315ECA" w:rsidRPr="00756735" w:rsidRDefault="00315ECA" w:rsidP="00756735">
            <w:pPr>
              <w:ind w:right="-131"/>
              <w:jc w:val="center"/>
              <w:rPr>
                <w:sz w:val="16"/>
                <w:szCs w:val="16"/>
              </w:rPr>
            </w:pPr>
            <w:r w:rsidRPr="00756735">
              <w:rPr>
                <w:sz w:val="16"/>
                <w:szCs w:val="16"/>
              </w:rPr>
              <w:t>00000</w:t>
            </w:r>
          </w:p>
          <w:p w:rsidR="00315ECA" w:rsidRPr="00756735" w:rsidRDefault="00315ECA" w:rsidP="00756735">
            <w:pPr>
              <w:ind w:right="-131"/>
              <w:jc w:val="center"/>
              <w:rPr>
                <w:sz w:val="16"/>
                <w:szCs w:val="16"/>
              </w:rPr>
            </w:pPr>
          </w:p>
          <w:p w:rsidR="00315ECA" w:rsidRPr="00756735" w:rsidRDefault="00315ECA" w:rsidP="00756735">
            <w:pPr>
              <w:ind w:right="-131"/>
              <w:jc w:val="center"/>
              <w:rPr>
                <w:sz w:val="16"/>
                <w:szCs w:val="16"/>
              </w:rPr>
            </w:pPr>
          </w:p>
          <w:p w:rsidR="00315ECA" w:rsidRPr="00756735" w:rsidRDefault="00315ECA" w:rsidP="00756735">
            <w:pPr>
              <w:ind w:right="-131"/>
              <w:jc w:val="center"/>
              <w:rPr>
                <w:sz w:val="16"/>
                <w:szCs w:val="16"/>
              </w:rPr>
            </w:pPr>
            <w:r w:rsidRPr="00756735">
              <w:rPr>
                <w:sz w:val="16"/>
                <w:szCs w:val="16"/>
              </w:rPr>
              <w:t>0</w:t>
            </w:r>
          </w:p>
        </w:tc>
        <w:tc>
          <w:tcPr>
            <w:tcW w:w="771" w:type="dxa"/>
            <w:tcBorders>
              <w:top w:val="single" w:sz="4" w:space="0" w:color="000000"/>
              <w:left w:val="single" w:sz="4" w:space="0" w:color="auto"/>
              <w:bottom w:val="single" w:sz="4" w:space="0" w:color="000000"/>
            </w:tcBorders>
            <w:shd w:val="clear" w:color="auto" w:fill="auto"/>
          </w:tcPr>
          <w:p w:rsidR="00315ECA" w:rsidRPr="00756735" w:rsidRDefault="00315ECA" w:rsidP="00756735">
            <w:pPr>
              <w:overflowPunct w:val="0"/>
              <w:autoSpaceDE w:val="0"/>
              <w:ind w:right="-131"/>
              <w:jc w:val="center"/>
              <w:textAlignment w:val="baseline"/>
              <w:rPr>
                <w:sz w:val="16"/>
                <w:szCs w:val="16"/>
              </w:rPr>
            </w:pPr>
          </w:p>
          <w:p w:rsidR="00315ECA" w:rsidRPr="00756735" w:rsidRDefault="00315ECA" w:rsidP="00756735">
            <w:pPr>
              <w:overflowPunct w:val="0"/>
              <w:autoSpaceDE w:val="0"/>
              <w:ind w:right="-131"/>
              <w:jc w:val="center"/>
              <w:textAlignment w:val="baseline"/>
              <w:rPr>
                <w:sz w:val="16"/>
                <w:szCs w:val="16"/>
              </w:rPr>
            </w:pPr>
            <w:r w:rsidRPr="00756735">
              <w:rPr>
                <w:sz w:val="16"/>
                <w:szCs w:val="16"/>
              </w:rPr>
              <w:t>108,</w:t>
            </w:r>
          </w:p>
          <w:p w:rsidR="00315ECA" w:rsidRPr="00756735" w:rsidRDefault="00315ECA" w:rsidP="00756735">
            <w:pPr>
              <w:overflowPunct w:val="0"/>
              <w:autoSpaceDE w:val="0"/>
              <w:ind w:right="-131"/>
              <w:jc w:val="center"/>
              <w:textAlignment w:val="baseline"/>
              <w:rPr>
                <w:sz w:val="16"/>
                <w:szCs w:val="16"/>
              </w:rPr>
            </w:pPr>
            <w:r w:rsidRPr="00756735">
              <w:rPr>
                <w:sz w:val="16"/>
                <w:szCs w:val="16"/>
              </w:rPr>
              <w:t>94832</w:t>
            </w:r>
          </w:p>
          <w:p w:rsidR="00315ECA" w:rsidRPr="00756735" w:rsidRDefault="00315ECA" w:rsidP="00756735">
            <w:pPr>
              <w:ind w:right="-131"/>
              <w:jc w:val="center"/>
              <w:rPr>
                <w:sz w:val="16"/>
                <w:szCs w:val="16"/>
              </w:rPr>
            </w:pPr>
          </w:p>
          <w:p w:rsidR="00315ECA" w:rsidRPr="00756735" w:rsidRDefault="00315ECA" w:rsidP="00756735">
            <w:pPr>
              <w:ind w:right="-131"/>
              <w:jc w:val="center"/>
              <w:rPr>
                <w:sz w:val="16"/>
                <w:szCs w:val="16"/>
              </w:rPr>
            </w:pPr>
            <w:r w:rsidRPr="00756735">
              <w:rPr>
                <w:sz w:val="16"/>
                <w:szCs w:val="16"/>
              </w:rPr>
              <w:t>523,</w:t>
            </w:r>
          </w:p>
          <w:p w:rsidR="00315ECA" w:rsidRPr="00756735" w:rsidRDefault="00315ECA" w:rsidP="00756735">
            <w:pPr>
              <w:ind w:right="-131"/>
              <w:jc w:val="center"/>
              <w:rPr>
                <w:sz w:val="16"/>
                <w:szCs w:val="16"/>
              </w:rPr>
            </w:pPr>
            <w:r w:rsidRPr="00756735">
              <w:rPr>
                <w:sz w:val="16"/>
                <w:szCs w:val="16"/>
              </w:rPr>
              <w:t>63491</w:t>
            </w:r>
          </w:p>
          <w:p w:rsidR="00315ECA" w:rsidRPr="00756735" w:rsidRDefault="00315ECA" w:rsidP="00756735">
            <w:pPr>
              <w:ind w:right="-131"/>
              <w:jc w:val="center"/>
              <w:rPr>
                <w:sz w:val="16"/>
                <w:szCs w:val="16"/>
              </w:rPr>
            </w:pPr>
          </w:p>
          <w:p w:rsidR="00315ECA" w:rsidRPr="00756735" w:rsidRDefault="00315ECA" w:rsidP="00756735">
            <w:pPr>
              <w:ind w:right="-131"/>
              <w:jc w:val="center"/>
              <w:rPr>
                <w:sz w:val="16"/>
                <w:szCs w:val="16"/>
              </w:rPr>
            </w:pPr>
          </w:p>
          <w:p w:rsidR="00315ECA" w:rsidRPr="00756735" w:rsidRDefault="00315ECA" w:rsidP="00756735">
            <w:pPr>
              <w:ind w:right="-131"/>
              <w:jc w:val="center"/>
              <w:rPr>
                <w:sz w:val="16"/>
                <w:szCs w:val="16"/>
              </w:rPr>
            </w:pPr>
            <w:r w:rsidRPr="00756735">
              <w:rPr>
                <w:sz w:val="16"/>
                <w:szCs w:val="16"/>
              </w:rPr>
              <w:t>0</w:t>
            </w:r>
          </w:p>
        </w:tc>
        <w:tc>
          <w:tcPr>
            <w:tcW w:w="771" w:type="dxa"/>
            <w:tcBorders>
              <w:top w:val="single" w:sz="4" w:space="0" w:color="000000"/>
              <w:left w:val="single" w:sz="4" w:space="0" w:color="000000"/>
              <w:bottom w:val="single" w:sz="4" w:space="0" w:color="000000"/>
              <w:right w:val="single" w:sz="4" w:space="0" w:color="000000"/>
            </w:tcBorders>
            <w:shd w:val="clear" w:color="auto" w:fill="auto"/>
          </w:tcPr>
          <w:p w:rsidR="00315ECA" w:rsidRPr="00756735" w:rsidRDefault="00315ECA" w:rsidP="00756735">
            <w:pPr>
              <w:overflowPunct w:val="0"/>
              <w:autoSpaceDE w:val="0"/>
              <w:ind w:right="-131"/>
              <w:jc w:val="center"/>
              <w:textAlignment w:val="baseline"/>
              <w:rPr>
                <w:spacing w:val="-20"/>
                <w:sz w:val="16"/>
                <w:szCs w:val="16"/>
              </w:rPr>
            </w:pPr>
          </w:p>
          <w:p w:rsidR="00315ECA" w:rsidRPr="00756735" w:rsidRDefault="00315ECA" w:rsidP="00756735">
            <w:pPr>
              <w:overflowPunct w:val="0"/>
              <w:autoSpaceDE w:val="0"/>
              <w:ind w:right="-131"/>
              <w:jc w:val="center"/>
              <w:textAlignment w:val="baseline"/>
              <w:rPr>
                <w:spacing w:val="-20"/>
                <w:sz w:val="16"/>
                <w:szCs w:val="16"/>
              </w:rPr>
            </w:pPr>
            <w:r w:rsidRPr="00756735">
              <w:rPr>
                <w:spacing w:val="-20"/>
                <w:sz w:val="16"/>
                <w:szCs w:val="16"/>
              </w:rPr>
              <w:t>414,</w:t>
            </w:r>
          </w:p>
          <w:p w:rsidR="00315ECA" w:rsidRPr="00756735" w:rsidRDefault="00315ECA" w:rsidP="00756735">
            <w:pPr>
              <w:overflowPunct w:val="0"/>
              <w:autoSpaceDE w:val="0"/>
              <w:ind w:right="-131"/>
              <w:jc w:val="center"/>
              <w:textAlignment w:val="baseline"/>
              <w:rPr>
                <w:spacing w:val="-20"/>
                <w:sz w:val="16"/>
                <w:szCs w:val="16"/>
              </w:rPr>
            </w:pPr>
            <w:r w:rsidRPr="00756735">
              <w:rPr>
                <w:spacing w:val="-20"/>
                <w:sz w:val="16"/>
                <w:szCs w:val="16"/>
              </w:rPr>
              <w:t>96324</w:t>
            </w:r>
          </w:p>
          <w:p w:rsidR="00315ECA" w:rsidRPr="00756735" w:rsidRDefault="00315ECA" w:rsidP="00756735">
            <w:pPr>
              <w:ind w:right="-131"/>
              <w:jc w:val="center"/>
              <w:rPr>
                <w:sz w:val="16"/>
                <w:szCs w:val="16"/>
              </w:rPr>
            </w:pPr>
          </w:p>
          <w:p w:rsidR="00315ECA" w:rsidRPr="00756735" w:rsidRDefault="00315ECA" w:rsidP="00756735">
            <w:pPr>
              <w:ind w:right="-131"/>
              <w:jc w:val="center"/>
              <w:rPr>
                <w:sz w:val="16"/>
                <w:szCs w:val="16"/>
              </w:rPr>
            </w:pPr>
            <w:r w:rsidRPr="00756735">
              <w:rPr>
                <w:sz w:val="16"/>
                <w:szCs w:val="16"/>
              </w:rPr>
              <w:t>3535,</w:t>
            </w:r>
          </w:p>
          <w:p w:rsidR="00315ECA" w:rsidRPr="00756735" w:rsidRDefault="00315ECA" w:rsidP="00756735">
            <w:pPr>
              <w:ind w:right="-131"/>
              <w:jc w:val="center"/>
              <w:rPr>
                <w:sz w:val="16"/>
                <w:szCs w:val="16"/>
              </w:rPr>
            </w:pPr>
            <w:r w:rsidRPr="00756735">
              <w:rPr>
                <w:sz w:val="16"/>
                <w:szCs w:val="16"/>
              </w:rPr>
              <w:t>18353</w:t>
            </w:r>
          </w:p>
          <w:p w:rsidR="00315ECA" w:rsidRPr="00756735" w:rsidRDefault="00315ECA" w:rsidP="00756735">
            <w:pPr>
              <w:ind w:right="-131"/>
              <w:jc w:val="center"/>
              <w:rPr>
                <w:sz w:val="16"/>
                <w:szCs w:val="16"/>
              </w:rPr>
            </w:pPr>
          </w:p>
          <w:p w:rsidR="00315ECA" w:rsidRPr="00756735" w:rsidRDefault="00315ECA" w:rsidP="00756735">
            <w:pPr>
              <w:ind w:right="-131"/>
              <w:jc w:val="center"/>
              <w:rPr>
                <w:sz w:val="16"/>
                <w:szCs w:val="16"/>
              </w:rPr>
            </w:pPr>
            <w:r w:rsidRPr="00756735">
              <w:rPr>
                <w:sz w:val="16"/>
                <w:szCs w:val="16"/>
              </w:rPr>
              <w:t>0</w:t>
            </w:r>
          </w:p>
        </w:tc>
        <w:tc>
          <w:tcPr>
            <w:tcW w:w="686" w:type="dxa"/>
            <w:tcBorders>
              <w:top w:val="single" w:sz="4" w:space="0" w:color="000000"/>
              <w:left w:val="single" w:sz="4" w:space="0" w:color="000000"/>
              <w:bottom w:val="single" w:sz="4" w:space="0" w:color="000000"/>
              <w:right w:val="single" w:sz="4" w:space="0" w:color="000000"/>
            </w:tcBorders>
          </w:tcPr>
          <w:p w:rsidR="00315ECA" w:rsidRPr="00756735" w:rsidRDefault="00315ECA" w:rsidP="00756735">
            <w:pPr>
              <w:overflowPunct w:val="0"/>
              <w:autoSpaceDE w:val="0"/>
              <w:ind w:right="-131"/>
              <w:jc w:val="center"/>
              <w:textAlignment w:val="baseline"/>
              <w:rPr>
                <w:spacing w:val="-20"/>
                <w:sz w:val="16"/>
                <w:szCs w:val="16"/>
              </w:rPr>
            </w:pPr>
          </w:p>
          <w:p w:rsidR="00315ECA" w:rsidRPr="00756735" w:rsidRDefault="00315ECA" w:rsidP="00756735">
            <w:pPr>
              <w:overflowPunct w:val="0"/>
              <w:autoSpaceDE w:val="0"/>
              <w:ind w:right="-131"/>
              <w:jc w:val="center"/>
              <w:textAlignment w:val="baseline"/>
              <w:rPr>
                <w:spacing w:val="-20"/>
                <w:sz w:val="16"/>
                <w:szCs w:val="16"/>
              </w:rPr>
            </w:pPr>
            <w:r w:rsidRPr="00756735">
              <w:rPr>
                <w:spacing w:val="-20"/>
                <w:sz w:val="16"/>
                <w:szCs w:val="16"/>
              </w:rPr>
              <w:t>0</w:t>
            </w:r>
          </w:p>
          <w:p w:rsidR="00315ECA" w:rsidRPr="00756735" w:rsidRDefault="00315ECA" w:rsidP="00756735">
            <w:pPr>
              <w:ind w:right="-131"/>
              <w:jc w:val="center"/>
              <w:rPr>
                <w:sz w:val="16"/>
                <w:szCs w:val="16"/>
              </w:rPr>
            </w:pPr>
          </w:p>
          <w:p w:rsidR="00315ECA" w:rsidRPr="00756735" w:rsidRDefault="00315ECA" w:rsidP="00756735">
            <w:pPr>
              <w:ind w:right="-131"/>
              <w:jc w:val="center"/>
              <w:rPr>
                <w:sz w:val="16"/>
                <w:szCs w:val="16"/>
              </w:rPr>
            </w:pPr>
          </w:p>
          <w:p w:rsidR="00315ECA" w:rsidRPr="00756735" w:rsidRDefault="00315ECA" w:rsidP="00756735">
            <w:pPr>
              <w:ind w:right="-131"/>
              <w:jc w:val="center"/>
              <w:rPr>
                <w:sz w:val="16"/>
                <w:szCs w:val="16"/>
              </w:rPr>
            </w:pPr>
            <w:r w:rsidRPr="00756735">
              <w:rPr>
                <w:sz w:val="16"/>
                <w:szCs w:val="16"/>
              </w:rPr>
              <w:t>0</w:t>
            </w:r>
          </w:p>
          <w:p w:rsidR="00315ECA" w:rsidRPr="00756735" w:rsidRDefault="00315ECA" w:rsidP="00756735">
            <w:pPr>
              <w:ind w:right="-131"/>
              <w:jc w:val="center"/>
              <w:rPr>
                <w:sz w:val="16"/>
                <w:szCs w:val="16"/>
              </w:rPr>
            </w:pPr>
          </w:p>
          <w:p w:rsidR="00315ECA" w:rsidRPr="00756735" w:rsidRDefault="00315ECA" w:rsidP="00756735">
            <w:pPr>
              <w:ind w:right="-131"/>
              <w:jc w:val="center"/>
              <w:rPr>
                <w:sz w:val="16"/>
                <w:szCs w:val="16"/>
              </w:rPr>
            </w:pPr>
          </w:p>
          <w:p w:rsidR="00315ECA" w:rsidRPr="00756735" w:rsidRDefault="00315ECA" w:rsidP="00756735">
            <w:pPr>
              <w:ind w:right="-131"/>
              <w:jc w:val="center"/>
              <w:rPr>
                <w:sz w:val="16"/>
                <w:szCs w:val="16"/>
              </w:rPr>
            </w:pPr>
            <w:r w:rsidRPr="00756735">
              <w:rPr>
                <w:sz w:val="16"/>
                <w:szCs w:val="16"/>
              </w:rPr>
              <w:t>0</w:t>
            </w:r>
          </w:p>
        </w:tc>
        <w:tc>
          <w:tcPr>
            <w:tcW w:w="687" w:type="dxa"/>
            <w:tcBorders>
              <w:top w:val="single" w:sz="4" w:space="0" w:color="000000"/>
              <w:left w:val="single" w:sz="4" w:space="0" w:color="000000"/>
              <w:bottom w:val="single" w:sz="4" w:space="0" w:color="000000"/>
              <w:right w:val="single" w:sz="4" w:space="0" w:color="000000"/>
            </w:tcBorders>
          </w:tcPr>
          <w:p w:rsidR="00315ECA" w:rsidRPr="00756735" w:rsidRDefault="00315ECA" w:rsidP="00756735">
            <w:pPr>
              <w:overflowPunct w:val="0"/>
              <w:autoSpaceDE w:val="0"/>
              <w:ind w:right="-131"/>
              <w:jc w:val="center"/>
              <w:textAlignment w:val="baseline"/>
              <w:rPr>
                <w:spacing w:val="-20"/>
                <w:sz w:val="16"/>
                <w:szCs w:val="16"/>
              </w:rPr>
            </w:pPr>
          </w:p>
          <w:p w:rsidR="00315ECA" w:rsidRPr="00756735" w:rsidRDefault="00315ECA" w:rsidP="00756735">
            <w:pPr>
              <w:overflowPunct w:val="0"/>
              <w:autoSpaceDE w:val="0"/>
              <w:ind w:right="-131"/>
              <w:jc w:val="center"/>
              <w:textAlignment w:val="baseline"/>
              <w:rPr>
                <w:spacing w:val="-20"/>
                <w:sz w:val="16"/>
                <w:szCs w:val="16"/>
              </w:rPr>
            </w:pPr>
            <w:r w:rsidRPr="00756735">
              <w:rPr>
                <w:spacing w:val="-20"/>
                <w:sz w:val="16"/>
                <w:szCs w:val="16"/>
              </w:rPr>
              <w:t>0</w:t>
            </w:r>
          </w:p>
          <w:p w:rsidR="00315ECA" w:rsidRPr="00756735" w:rsidRDefault="00315ECA" w:rsidP="00756735">
            <w:pPr>
              <w:ind w:right="-131"/>
              <w:jc w:val="center"/>
              <w:rPr>
                <w:sz w:val="16"/>
                <w:szCs w:val="16"/>
              </w:rPr>
            </w:pPr>
          </w:p>
          <w:p w:rsidR="00315ECA" w:rsidRPr="00756735" w:rsidRDefault="00315ECA" w:rsidP="00756735">
            <w:pPr>
              <w:ind w:right="-131"/>
              <w:jc w:val="center"/>
              <w:rPr>
                <w:sz w:val="16"/>
                <w:szCs w:val="16"/>
              </w:rPr>
            </w:pPr>
          </w:p>
          <w:p w:rsidR="00315ECA" w:rsidRPr="00756735" w:rsidRDefault="00315ECA" w:rsidP="00756735">
            <w:pPr>
              <w:ind w:right="-131"/>
              <w:jc w:val="center"/>
              <w:rPr>
                <w:sz w:val="16"/>
                <w:szCs w:val="16"/>
              </w:rPr>
            </w:pPr>
            <w:r w:rsidRPr="00756735">
              <w:rPr>
                <w:sz w:val="16"/>
                <w:szCs w:val="16"/>
              </w:rPr>
              <w:t>0</w:t>
            </w:r>
          </w:p>
          <w:p w:rsidR="00315ECA" w:rsidRPr="00756735" w:rsidRDefault="00315ECA" w:rsidP="00756735">
            <w:pPr>
              <w:ind w:right="-131"/>
              <w:jc w:val="center"/>
              <w:rPr>
                <w:sz w:val="16"/>
                <w:szCs w:val="16"/>
              </w:rPr>
            </w:pPr>
          </w:p>
          <w:p w:rsidR="00315ECA" w:rsidRPr="00756735" w:rsidRDefault="00315ECA" w:rsidP="00756735">
            <w:pPr>
              <w:ind w:right="-131"/>
              <w:jc w:val="center"/>
              <w:rPr>
                <w:sz w:val="16"/>
                <w:szCs w:val="16"/>
              </w:rPr>
            </w:pPr>
          </w:p>
          <w:p w:rsidR="00315ECA" w:rsidRPr="00756735" w:rsidRDefault="00315ECA" w:rsidP="00756735">
            <w:pPr>
              <w:ind w:right="-131"/>
              <w:jc w:val="center"/>
              <w:rPr>
                <w:sz w:val="16"/>
                <w:szCs w:val="16"/>
              </w:rPr>
            </w:pPr>
            <w:r w:rsidRPr="00756735">
              <w:rPr>
                <w:sz w:val="16"/>
                <w:szCs w:val="16"/>
              </w:rPr>
              <w:t>0</w:t>
            </w:r>
          </w:p>
        </w:tc>
        <w:tc>
          <w:tcPr>
            <w:tcW w:w="602" w:type="dxa"/>
            <w:tcBorders>
              <w:top w:val="single" w:sz="4" w:space="0" w:color="000000"/>
              <w:left w:val="single" w:sz="4" w:space="0" w:color="000000"/>
              <w:bottom w:val="single" w:sz="4" w:space="0" w:color="000000"/>
              <w:right w:val="single" w:sz="4" w:space="0" w:color="000000"/>
            </w:tcBorders>
          </w:tcPr>
          <w:p w:rsidR="00315ECA" w:rsidRPr="00756735" w:rsidRDefault="00315ECA" w:rsidP="00756735">
            <w:pPr>
              <w:overflowPunct w:val="0"/>
              <w:autoSpaceDE w:val="0"/>
              <w:ind w:right="-131"/>
              <w:jc w:val="center"/>
              <w:textAlignment w:val="baseline"/>
              <w:rPr>
                <w:spacing w:val="-20"/>
                <w:sz w:val="16"/>
                <w:szCs w:val="16"/>
              </w:rPr>
            </w:pPr>
          </w:p>
          <w:p w:rsidR="00315ECA" w:rsidRPr="00756735" w:rsidRDefault="00315ECA" w:rsidP="00756735">
            <w:pPr>
              <w:overflowPunct w:val="0"/>
              <w:autoSpaceDE w:val="0"/>
              <w:ind w:left="-108" w:right="-131"/>
              <w:jc w:val="center"/>
              <w:textAlignment w:val="baseline"/>
              <w:rPr>
                <w:spacing w:val="-20"/>
                <w:sz w:val="16"/>
                <w:szCs w:val="16"/>
              </w:rPr>
            </w:pPr>
            <w:r w:rsidRPr="00756735">
              <w:rPr>
                <w:spacing w:val="-20"/>
                <w:sz w:val="16"/>
                <w:szCs w:val="16"/>
              </w:rPr>
              <w:t>0</w:t>
            </w:r>
          </w:p>
          <w:p w:rsidR="00315ECA" w:rsidRPr="00756735" w:rsidRDefault="00315ECA" w:rsidP="00756735">
            <w:pPr>
              <w:ind w:left="-108" w:right="-131"/>
              <w:jc w:val="center"/>
              <w:rPr>
                <w:sz w:val="16"/>
                <w:szCs w:val="16"/>
              </w:rPr>
            </w:pPr>
          </w:p>
          <w:p w:rsidR="00315ECA" w:rsidRPr="00756735" w:rsidRDefault="00315ECA" w:rsidP="00756735">
            <w:pPr>
              <w:ind w:left="-108" w:right="-131"/>
              <w:jc w:val="center"/>
              <w:rPr>
                <w:sz w:val="16"/>
                <w:szCs w:val="16"/>
              </w:rPr>
            </w:pPr>
          </w:p>
          <w:p w:rsidR="00315ECA" w:rsidRPr="00756735" w:rsidRDefault="00315ECA" w:rsidP="00756735">
            <w:pPr>
              <w:ind w:left="-108" w:right="-131"/>
              <w:jc w:val="center"/>
              <w:rPr>
                <w:sz w:val="16"/>
                <w:szCs w:val="16"/>
              </w:rPr>
            </w:pPr>
            <w:r w:rsidRPr="00756735">
              <w:rPr>
                <w:sz w:val="16"/>
                <w:szCs w:val="16"/>
              </w:rPr>
              <w:t>0</w:t>
            </w:r>
          </w:p>
          <w:p w:rsidR="00315ECA" w:rsidRPr="00756735" w:rsidRDefault="00315ECA" w:rsidP="00756735">
            <w:pPr>
              <w:ind w:left="-108" w:right="-131"/>
              <w:jc w:val="center"/>
              <w:rPr>
                <w:sz w:val="16"/>
                <w:szCs w:val="16"/>
              </w:rPr>
            </w:pPr>
          </w:p>
          <w:p w:rsidR="00315ECA" w:rsidRPr="00756735" w:rsidRDefault="00315ECA" w:rsidP="00756735">
            <w:pPr>
              <w:ind w:left="-108" w:right="-131"/>
              <w:jc w:val="center"/>
              <w:rPr>
                <w:sz w:val="16"/>
                <w:szCs w:val="16"/>
              </w:rPr>
            </w:pPr>
          </w:p>
          <w:p w:rsidR="00315ECA" w:rsidRPr="00756735" w:rsidRDefault="00315ECA" w:rsidP="00756735">
            <w:pPr>
              <w:ind w:left="-108" w:right="-131"/>
              <w:jc w:val="center"/>
              <w:rPr>
                <w:sz w:val="16"/>
                <w:szCs w:val="16"/>
              </w:rPr>
            </w:pPr>
            <w:r w:rsidRPr="00756735">
              <w:rPr>
                <w:sz w:val="16"/>
                <w:szCs w:val="16"/>
              </w:rPr>
              <w:t>0</w:t>
            </w:r>
          </w:p>
        </w:tc>
      </w:tr>
      <w:tr w:rsidR="00315ECA" w:rsidRPr="00756735" w:rsidTr="008116D0">
        <w:trPr>
          <w:trHeight w:val="20"/>
        </w:trPr>
        <w:tc>
          <w:tcPr>
            <w:tcW w:w="6052" w:type="dxa"/>
            <w:gridSpan w:val="7"/>
            <w:tcBorders>
              <w:top w:val="single" w:sz="4" w:space="0" w:color="000000"/>
              <w:left w:val="single" w:sz="4" w:space="0" w:color="000000"/>
              <w:bottom w:val="single" w:sz="4" w:space="0" w:color="000000"/>
            </w:tcBorders>
            <w:shd w:val="clear" w:color="auto" w:fill="auto"/>
            <w:vAlign w:val="center"/>
          </w:tcPr>
          <w:p w:rsidR="00315ECA" w:rsidRPr="00756735" w:rsidRDefault="00315ECA" w:rsidP="00756735">
            <w:pPr>
              <w:overflowPunct w:val="0"/>
              <w:autoSpaceDE w:val="0"/>
              <w:ind w:left="-108" w:right="-131"/>
              <w:jc w:val="center"/>
              <w:textAlignment w:val="baseline"/>
              <w:rPr>
                <w:b/>
                <w:sz w:val="16"/>
                <w:szCs w:val="16"/>
              </w:rPr>
            </w:pPr>
          </w:p>
          <w:p w:rsidR="00315ECA" w:rsidRPr="00756735" w:rsidRDefault="00315ECA" w:rsidP="00756735">
            <w:pPr>
              <w:overflowPunct w:val="0"/>
              <w:autoSpaceDE w:val="0"/>
              <w:ind w:left="-108" w:right="-131"/>
              <w:jc w:val="center"/>
              <w:textAlignment w:val="baseline"/>
              <w:rPr>
                <w:b/>
                <w:sz w:val="16"/>
                <w:szCs w:val="16"/>
              </w:rPr>
            </w:pPr>
            <w:r w:rsidRPr="00756735">
              <w:rPr>
                <w:b/>
                <w:sz w:val="16"/>
                <w:szCs w:val="16"/>
              </w:rPr>
              <w:t>ВСЕГО</w:t>
            </w:r>
          </w:p>
        </w:tc>
        <w:tc>
          <w:tcPr>
            <w:tcW w:w="779" w:type="dxa"/>
            <w:tcBorders>
              <w:top w:val="single" w:sz="4" w:space="0" w:color="000000"/>
              <w:left w:val="single" w:sz="4" w:space="0" w:color="000000"/>
              <w:bottom w:val="single" w:sz="4" w:space="0" w:color="000000"/>
              <w:right w:val="single" w:sz="4" w:space="0" w:color="auto"/>
            </w:tcBorders>
            <w:shd w:val="clear" w:color="auto" w:fill="auto"/>
            <w:vAlign w:val="center"/>
          </w:tcPr>
          <w:p w:rsidR="00315ECA" w:rsidRPr="00756735" w:rsidRDefault="00315ECA" w:rsidP="00756735">
            <w:pPr>
              <w:overflowPunct w:val="0"/>
              <w:autoSpaceDE w:val="0"/>
              <w:ind w:right="-131"/>
              <w:jc w:val="center"/>
              <w:textAlignment w:val="baseline"/>
              <w:rPr>
                <w:b/>
                <w:sz w:val="16"/>
                <w:szCs w:val="16"/>
              </w:rPr>
            </w:pPr>
            <w:r w:rsidRPr="00756735">
              <w:rPr>
                <w:b/>
                <w:sz w:val="16"/>
                <w:szCs w:val="16"/>
              </w:rPr>
              <w:t>5395,</w:t>
            </w:r>
          </w:p>
          <w:p w:rsidR="00315ECA" w:rsidRPr="00756735" w:rsidRDefault="00315ECA" w:rsidP="00756735">
            <w:pPr>
              <w:overflowPunct w:val="0"/>
              <w:autoSpaceDE w:val="0"/>
              <w:ind w:right="-131"/>
              <w:jc w:val="center"/>
              <w:textAlignment w:val="baseline"/>
              <w:rPr>
                <w:b/>
                <w:sz w:val="16"/>
                <w:szCs w:val="16"/>
              </w:rPr>
            </w:pPr>
            <w:r w:rsidRPr="00756735">
              <w:rPr>
                <w:b/>
                <w:sz w:val="16"/>
                <w:szCs w:val="16"/>
              </w:rPr>
              <w:t>20000</w:t>
            </w:r>
          </w:p>
        </w:tc>
        <w:tc>
          <w:tcPr>
            <w:tcW w:w="771" w:type="dxa"/>
            <w:tcBorders>
              <w:top w:val="single" w:sz="4" w:space="0" w:color="000000"/>
              <w:left w:val="single" w:sz="4" w:space="0" w:color="auto"/>
              <w:bottom w:val="single" w:sz="4" w:space="0" w:color="000000"/>
            </w:tcBorders>
            <w:shd w:val="clear" w:color="auto" w:fill="auto"/>
            <w:vAlign w:val="center"/>
          </w:tcPr>
          <w:p w:rsidR="00315ECA" w:rsidRPr="00756735" w:rsidRDefault="00315ECA" w:rsidP="00756735">
            <w:pPr>
              <w:overflowPunct w:val="0"/>
              <w:autoSpaceDE w:val="0"/>
              <w:ind w:right="-131"/>
              <w:jc w:val="center"/>
              <w:textAlignment w:val="baseline"/>
              <w:rPr>
                <w:b/>
                <w:sz w:val="16"/>
                <w:szCs w:val="16"/>
              </w:rPr>
            </w:pPr>
            <w:r w:rsidRPr="00756735">
              <w:rPr>
                <w:b/>
                <w:sz w:val="16"/>
                <w:szCs w:val="16"/>
              </w:rPr>
              <w:t>4228,</w:t>
            </w:r>
          </w:p>
          <w:p w:rsidR="00315ECA" w:rsidRPr="00756735" w:rsidRDefault="00315ECA" w:rsidP="00756735">
            <w:pPr>
              <w:overflowPunct w:val="0"/>
              <w:autoSpaceDE w:val="0"/>
              <w:ind w:right="-131"/>
              <w:jc w:val="center"/>
              <w:textAlignment w:val="baseline"/>
              <w:rPr>
                <w:b/>
                <w:sz w:val="16"/>
                <w:szCs w:val="16"/>
              </w:rPr>
            </w:pPr>
            <w:r w:rsidRPr="00756735">
              <w:rPr>
                <w:b/>
                <w:sz w:val="16"/>
                <w:szCs w:val="16"/>
              </w:rPr>
              <w:t>58323</w:t>
            </w:r>
          </w:p>
        </w:tc>
        <w:tc>
          <w:tcPr>
            <w:tcW w:w="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5ECA" w:rsidRPr="00756735" w:rsidRDefault="00315ECA" w:rsidP="00756735">
            <w:pPr>
              <w:jc w:val="center"/>
              <w:rPr>
                <w:b/>
                <w:sz w:val="16"/>
                <w:szCs w:val="16"/>
              </w:rPr>
            </w:pPr>
            <w:r w:rsidRPr="00756735">
              <w:rPr>
                <w:b/>
                <w:sz w:val="16"/>
                <w:szCs w:val="16"/>
              </w:rPr>
              <w:t>1249,</w:t>
            </w:r>
          </w:p>
          <w:p w:rsidR="00315ECA" w:rsidRPr="00756735" w:rsidRDefault="00315ECA" w:rsidP="00756735">
            <w:pPr>
              <w:jc w:val="center"/>
              <w:rPr>
                <w:sz w:val="16"/>
                <w:szCs w:val="16"/>
              </w:rPr>
            </w:pPr>
            <w:r w:rsidRPr="00756735">
              <w:rPr>
                <w:b/>
                <w:sz w:val="16"/>
                <w:szCs w:val="16"/>
              </w:rPr>
              <w:t>31677</w:t>
            </w:r>
          </w:p>
        </w:tc>
        <w:tc>
          <w:tcPr>
            <w:tcW w:w="686" w:type="dxa"/>
            <w:tcBorders>
              <w:top w:val="single" w:sz="4" w:space="0" w:color="000000"/>
              <w:left w:val="single" w:sz="4" w:space="0" w:color="000000"/>
              <w:bottom w:val="single" w:sz="4" w:space="0" w:color="000000"/>
              <w:right w:val="single" w:sz="4" w:space="0" w:color="000000"/>
            </w:tcBorders>
            <w:vAlign w:val="center"/>
          </w:tcPr>
          <w:p w:rsidR="00315ECA" w:rsidRPr="00756735" w:rsidRDefault="00315ECA" w:rsidP="00756735">
            <w:pPr>
              <w:ind w:left="-108" w:right="-108"/>
              <w:jc w:val="center"/>
              <w:rPr>
                <w:b/>
                <w:sz w:val="16"/>
                <w:szCs w:val="16"/>
              </w:rPr>
            </w:pPr>
            <w:r w:rsidRPr="00756735">
              <w:rPr>
                <w:b/>
                <w:sz w:val="16"/>
                <w:szCs w:val="16"/>
              </w:rPr>
              <w:t>712,</w:t>
            </w:r>
          </w:p>
          <w:p w:rsidR="00315ECA" w:rsidRPr="00756735" w:rsidRDefault="00315ECA" w:rsidP="00756735">
            <w:pPr>
              <w:ind w:left="-108" w:right="-108"/>
              <w:jc w:val="center"/>
              <w:rPr>
                <w:sz w:val="16"/>
                <w:szCs w:val="16"/>
              </w:rPr>
            </w:pPr>
            <w:r w:rsidRPr="00756735">
              <w:rPr>
                <w:b/>
                <w:sz w:val="16"/>
                <w:szCs w:val="16"/>
              </w:rPr>
              <w:t>00000</w:t>
            </w:r>
          </w:p>
        </w:tc>
        <w:tc>
          <w:tcPr>
            <w:tcW w:w="687" w:type="dxa"/>
            <w:tcBorders>
              <w:top w:val="single" w:sz="4" w:space="0" w:color="000000"/>
              <w:left w:val="single" w:sz="4" w:space="0" w:color="000000"/>
              <w:bottom w:val="single" w:sz="4" w:space="0" w:color="000000"/>
              <w:right w:val="single" w:sz="4" w:space="0" w:color="000000"/>
            </w:tcBorders>
            <w:vAlign w:val="center"/>
          </w:tcPr>
          <w:p w:rsidR="00315ECA" w:rsidRPr="00756735" w:rsidRDefault="00315ECA" w:rsidP="00756735">
            <w:pPr>
              <w:jc w:val="center"/>
              <w:rPr>
                <w:b/>
                <w:sz w:val="16"/>
                <w:szCs w:val="16"/>
              </w:rPr>
            </w:pPr>
            <w:r w:rsidRPr="00756735">
              <w:rPr>
                <w:b/>
                <w:sz w:val="16"/>
                <w:szCs w:val="16"/>
              </w:rPr>
              <w:t>712,</w:t>
            </w:r>
          </w:p>
          <w:p w:rsidR="00315ECA" w:rsidRPr="00756735" w:rsidRDefault="00315ECA" w:rsidP="00756735">
            <w:pPr>
              <w:jc w:val="center"/>
              <w:rPr>
                <w:sz w:val="16"/>
                <w:szCs w:val="16"/>
              </w:rPr>
            </w:pPr>
            <w:r w:rsidRPr="00756735">
              <w:rPr>
                <w:b/>
                <w:sz w:val="16"/>
                <w:szCs w:val="16"/>
              </w:rPr>
              <w:t>00000</w:t>
            </w:r>
          </w:p>
        </w:tc>
        <w:tc>
          <w:tcPr>
            <w:tcW w:w="602" w:type="dxa"/>
            <w:tcBorders>
              <w:top w:val="single" w:sz="4" w:space="0" w:color="000000"/>
              <w:left w:val="single" w:sz="4" w:space="0" w:color="000000"/>
              <w:bottom w:val="single" w:sz="4" w:space="0" w:color="000000"/>
              <w:right w:val="single" w:sz="4" w:space="0" w:color="000000"/>
            </w:tcBorders>
            <w:vAlign w:val="center"/>
          </w:tcPr>
          <w:p w:rsidR="00315ECA" w:rsidRPr="00756735" w:rsidRDefault="00315ECA" w:rsidP="00756735">
            <w:pPr>
              <w:jc w:val="center"/>
              <w:rPr>
                <w:sz w:val="16"/>
                <w:szCs w:val="16"/>
              </w:rPr>
            </w:pPr>
            <w:r w:rsidRPr="00756735">
              <w:rPr>
                <w:b/>
                <w:sz w:val="16"/>
                <w:szCs w:val="16"/>
              </w:rPr>
              <w:t>0</w:t>
            </w:r>
          </w:p>
        </w:tc>
      </w:tr>
    </w:tbl>
    <w:p w:rsidR="00315ECA" w:rsidRPr="00756735" w:rsidRDefault="00315ECA" w:rsidP="00756735">
      <w:pPr>
        <w:ind w:right="-29"/>
        <w:jc w:val="right"/>
        <w:rPr>
          <w:sz w:val="16"/>
          <w:szCs w:val="16"/>
        </w:rPr>
      </w:pPr>
      <w:r w:rsidRPr="00756735">
        <w:rPr>
          <w:sz w:val="16"/>
          <w:szCs w:val="16"/>
        </w:rPr>
        <w:t xml:space="preserve">                                                           </w:t>
      </w:r>
    </w:p>
    <w:p w:rsidR="00315ECA" w:rsidRPr="00756735" w:rsidRDefault="00315ECA" w:rsidP="00756735">
      <w:pPr>
        <w:pStyle w:val="23"/>
        <w:tabs>
          <w:tab w:val="left" w:pos="567"/>
        </w:tabs>
        <w:jc w:val="center"/>
        <w:rPr>
          <w:sz w:val="16"/>
          <w:szCs w:val="16"/>
        </w:rPr>
      </w:pPr>
      <w:r w:rsidRPr="00756735">
        <w:rPr>
          <w:sz w:val="16"/>
          <w:szCs w:val="16"/>
        </w:rPr>
        <w:t xml:space="preserve">                                                       Приложение 3</w:t>
      </w:r>
    </w:p>
    <w:p w:rsidR="00315ECA" w:rsidRPr="00756735" w:rsidRDefault="00315ECA" w:rsidP="00756735">
      <w:pPr>
        <w:ind w:right="-29"/>
        <w:jc w:val="center"/>
        <w:rPr>
          <w:sz w:val="16"/>
          <w:szCs w:val="16"/>
        </w:rPr>
      </w:pPr>
      <w:r w:rsidRPr="00756735">
        <w:rPr>
          <w:sz w:val="16"/>
          <w:szCs w:val="16"/>
        </w:rPr>
        <w:t xml:space="preserve">                                                               к постановлению Адм</w:t>
      </w:r>
      <w:r w:rsidRPr="00756735">
        <w:rPr>
          <w:sz w:val="16"/>
          <w:szCs w:val="16"/>
        </w:rPr>
        <w:t>и</w:t>
      </w:r>
      <w:r w:rsidRPr="00756735">
        <w:rPr>
          <w:sz w:val="16"/>
          <w:szCs w:val="16"/>
        </w:rPr>
        <w:t>нистрации</w:t>
      </w:r>
    </w:p>
    <w:p w:rsidR="00315ECA" w:rsidRPr="00756735" w:rsidRDefault="00315ECA" w:rsidP="00756735">
      <w:pPr>
        <w:ind w:right="-29"/>
        <w:jc w:val="center"/>
        <w:rPr>
          <w:sz w:val="16"/>
          <w:szCs w:val="16"/>
        </w:rPr>
      </w:pPr>
      <w:r w:rsidRPr="00756735">
        <w:rPr>
          <w:sz w:val="16"/>
          <w:szCs w:val="16"/>
        </w:rPr>
        <w:t xml:space="preserve">                                                                 муниципального района</w:t>
      </w:r>
    </w:p>
    <w:p w:rsidR="00315ECA" w:rsidRPr="00756735" w:rsidRDefault="00315ECA" w:rsidP="00756735">
      <w:pPr>
        <w:ind w:right="-29"/>
        <w:jc w:val="center"/>
        <w:rPr>
          <w:sz w:val="16"/>
          <w:szCs w:val="16"/>
        </w:rPr>
      </w:pPr>
      <w:r w:rsidRPr="00756735">
        <w:rPr>
          <w:sz w:val="16"/>
          <w:szCs w:val="16"/>
        </w:rPr>
        <w:t xml:space="preserve">                                                                 от 30.04.2019 № 401</w:t>
      </w:r>
    </w:p>
    <w:p w:rsidR="00315ECA" w:rsidRPr="00756735" w:rsidRDefault="00315ECA" w:rsidP="00756735">
      <w:pPr>
        <w:ind w:right="54"/>
        <w:jc w:val="center"/>
        <w:rPr>
          <w:color w:val="00B050"/>
          <w:sz w:val="16"/>
          <w:szCs w:val="16"/>
        </w:rPr>
      </w:pPr>
      <w:r w:rsidRPr="00756735">
        <w:rPr>
          <w:b/>
          <w:bCs/>
          <w:sz w:val="16"/>
          <w:szCs w:val="16"/>
        </w:rPr>
        <w:t>Подпрограмма «Газификация Любытинского муниципального района в 2017-2022 г</w:t>
      </w:r>
      <w:r w:rsidRPr="00756735">
        <w:rPr>
          <w:b/>
          <w:bCs/>
          <w:sz w:val="16"/>
          <w:szCs w:val="16"/>
        </w:rPr>
        <w:t>о</w:t>
      </w:r>
      <w:r w:rsidRPr="00756735">
        <w:rPr>
          <w:b/>
          <w:bCs/>
          <w:sz w:val="16"/>
          <w:szCs w:val="16"/>
        </w:rPr>
        <w:t xml:space="preserve">дах» </w:t>
      </w:r>
    </w:p>
    <w:p w:rsidR="00315ECA" w:rsidRPr="00756735" w:rsidRDefault="00315ECA" w:rsidP="00756735">
      <w:pPr>
        <w:ind w:right="850" w:firstLine="720"/>
        <w:jc w:val="center"/>
        <w:rPr>
          <w:sz w:val="16"/>
          <w:szCs w:val="16"/>
        </w:rPr>
      </w:pPr>
      <w:r w:rsidRPr="00756735">
        <w:rPr>
          <w:b/>
          <w:sz w:val="16"/>
          <w:szCs w:val="16"/>
        </w:rPr>
        <w:t>Объемы и источники финансирования подпрограммы в ц</w:t>
      </w:r>
      <w:r w:rsidRPr="00756735">
        <w:rPr>
          <w:b/>
          <w:sz w:val="16"/>
          <w:szCs w:val="16"/>
        </w:rPr>
        <w:t>е</w:t>
      </w:r>
      <w:r w:rsidRPr="00756735">
        <w:rPr>
          <w:b/>
          <w:sz w:val="16"/>
          <w:szCs w:val="16"/>
        </w:rPr>
        <w:t>лом и по г</w:t>
      </w:r>
      <w:r w:rsidRPr="00756735">
        <w:rPr>
          <w:b/>
          <w:sz w:val="16"/>
          <w:szCs w:val="16"/>
        </w:rPr>
        <w:t>о</w:t>
      </w:r>
      <w:r w:rsidRPr="00756735">
        <w:rPr>
          <w:b/>
          <w:sz w:val="16"/>
          <w:szCs w:val="16"/>
        </w:rPr>
        <w:t>дам реализации (тыс. руб.):</w:t>
      </w:r>
    </w:p>
    <w:tbl>
      <w:tblPr>
        <w:tblW w:w="9639" w:type="dxa"/>
        <w:tblLayout w:type="fixed"/>
        <w:tblLook w:val="0000" w:firstRow="0" w:lastRow="0" w:firstColumn="0" w:lastColumn="0" w:noHBand="0" w:noVBand="0"/>
      </w:tblPr>
      <w:tblGrid>
        <w:gridCol w:w="1488"/>
        <w:gridCol w:w="1571"/>
        <w:gridCol w:w="1732"/>
        <w:gridCol w:w="1454"/>
        <w:gridCol w:w="1267"/>
        <w:gridCol w:w="2127"/>
      </w:tblGrid>
      <w:tr w:rsidR="00315ECA" w:rsidRPr="00756735" w:rsidTr="005E0281">
        <w:tc>
          <w:tcPr>
            <w:tcW w:w="1488" w:type="dxa"/>
            <w:vMerge w:val="restart"/>
            <w:tcBorders>
              <w:top w:val="single" w:sz="4" w:space="0" w:color="000000"/>
              <w:left w:val="single" w:sz="4" w:space="0" w:color="000000"/>
              <w:bottom w:val="single" w:sz="4" w:space="0" w:color="000000"/>
            </w:tcBorders>
            <w:shd w:val="clear" w:color="auto" w:fill="auto"/>
          </w:tcPr>
          <w:p w:rsidR="00315ECA" w:rsidRPr="00756735" w:rsidRDefault="00315ECA" w:rsidP="00756735">
            <w:pPr>
              <w:widowControl w:val="0"/>
              <w:overflowPunct w:val="0"/>
              <w:autoSpaceDE w:val="0"/>
              <w:ind w:right="-151"/>
              <w:jc w:val="center"/>
              <w:textAlignment w:val="baseline"/>
              <w:rPr>
                <w:spacing w:val="-20"/>
                <w:sz w:val="16"/>
                <w:szCs w:val="16"/>
              </w:rPr>
            </w:pPr>
          </w:p>
          <w:p w:rsidR="00315ECA" w:rsidRPr="00756735" w:rsidRDefault="00315ECA" w:rsidP="00756735">
            <w:pPr>
              <w:widowControl w:val="0"/>
              <w:overflowPunct w:val="0"/>
              <w:autoSpaceDE w:val="0"/>
              <w:ind w:right="-151"/>
              <w:jc w:val="center"/>
              <w:textAlignment w:val="baseline"/>
              <w:rPr>
                <w:spacing w:val="-20"/>
                <w:sz w:val="16"/>
                <w:szCs w:val="16"/>
              </w:rPr>
            </w:pPr>
          </w:p>
          <w:p w:rsidR="00315ECA" w:rsidRPr="00756735" w:rsidRDefault="00315ECA" w:rsidP="00756735">
            <w:pPr>
              <w:widowControl w:val="0"/>
              <w:overflowPunct w:val="0"/>
              <w:autoSpaceDE w:val="0"/>
              <w:ind w:right="-151"/>
              <w:jc w:val="center"/>
              <w:textAlignment w:val="baseline"/>
              <w:rPr>
                <w:sz w:val="16"/>
                <w:szCs w:val="16"/>
              </w:rPr>
            </w:pPr>
            <w:r w:rsidRPr="00756735">
              <w:rPr>
                <w:spacing w:val="-20"/>
                <w:sz w:val="16"/>
                <w:szCs w:val="16"/>
              </w:rPr>
              <w:t>Год</w:t>
            </w:r>
          </w:p>
        </w:tc>
        <w:tc>
          <w:tcPr>
            <w:tcW w:w="8151" w:type="dxa"/>
            <w:gridSpan w:val="5"/>
            <w:tcBorders>
              <w:top w:val="single" w:sz="4" w:space="0" w:color="000000"/>
              <w:left w:val="single" w:sz="4" w:space="0" w:color="000000"/>
              <w:bottom w:val="single" w:sz="4" w:space="0" w:color="000000"/>
              <w:right w:val="single" w:sz="4" w:space="0" w:color="000000"/>
            </w:tcBorders>
            <w:shd w:val="clear" w:color="auto" w:fill="auto"/>
          </w:tcPr>
          <w:p w:rsidR="00315ECA" w:rsidRPr="00756735" w:rsidRDefault="00315ECA" w:rsidP="00756735">
            <w:pPr>
              <w:widowControl w:val="0"/>
              <w:overflowPunct w:val="0"/>
              <w:autoSpaceDE w:val="0"/>
              <w:ind w:right="-151"/>
              <w:jc w:val="center"/>
              <w:textAlignment w:val="baseline"/>
              <w:rPr>
                <w:sz w:val="16"/>
                <w:szCs w:val="16"/>
              </w:rPr>
            </w:pPr>
            <w:r w:rsidRPr="00756735">
              <w:rPr>
                <w:sz w:val="16"/>
                <w:szCs w:val="16"/>
              </w:rPr>
              <w:t>Источники финансирования:</w:t>
            </w:r>
          </w:p>
        </w:tc>
      </w:tr>
      <w:tr w:rsidR="00315ECA" w:rsidRPr="00756735" w:rsidTr="005E0281">
        <w:tc>
          <w:tcPr>
            <w:tcW w:w="1488" w:type="dxa"/>
            <w:vMerge/>
            <w:tcBorders>
              <w:top w:val="single" w:sz="4" w:space="0" w:color="000000"/>
              <w:left w:val="single" w:sz="4" w:space="0" w:color="000000"/>
              <w:bottom w:val="single" w:sz="4" w:space="0" w:color="000000"/>
            </w:tcBorders>
            <w:shd w:val="clear" w:color="auto" w:fill="auto"/>
          </w:tcPr>
          <w:p w:rsidR="00315ECA" w:rsidRPr="00756735" w:rsidRDefault="00315ECA" w:rsidP="00756735">
            <w:pPr>
              <w:widowControl w:val="0"/>
              <w:overflowPunct w:val="0"/>
              <w:autoSpaceDE w:val="0"/>
              <w:snapToGrid w:val="0"/>
              <w:ind w:right="-151"/>
              <w:jc w:val="center"/>
              <w:textAlignment w:val="baseline"/>
              <w:rPr>
                <w:sz w:val="16"/>
                <w:szCs w:val="16"/>
              </w:rPr>
            </w:pPr>
          </w:p>
        </w:tc>
        <w:tc>
          <w:tcPr>
            <w:tcW w:w="1571" w:type="dxa"/>
            <w:tcBorders>
              <w:top w:val="single" w:sz="4" w:space="0" w:color="000000"/>
              <w:left w:val="single" w:sz="4" w:space="0" w:color="000000"/>
              <w:bottom w:val="single" w:sz="4" w:space="0" w:color="000000"/>
            </w:tcBorders>
            <w:shd w:val="clear" w:color="auto" w:fill="auto"/>
          </w:tcPr>
          <w:p w:rsidR="00315ECA" w:rsidRPr="00756735" w:rsidRDefault="00315ECA" w:rsidP="00756735">
            <w:pPr>
              <w:widowControl w:val="0"/>
              <w:overflowPunct w:val="0"/>
              <w:autoSpaceDE w:val="0"/>
              <w:ind w:right="-151"/>
              <w:jc w:val="center"/>
              <w:textAlignment w:val="baseline"/>
              <w:rPr>
                <w:spacing w:val="-20"/>
                <w:sz w:val="16"/>
                <w:szCs w:val="16"/>
              </w:rPr>
            </w:pPr>
          </w:p>
          <w:p w:rsidR="00315ECA" w:rsidRPr="00756735" w:rsidRDefault="00315ECA" w:rsidP="00756735">
            <w:pPr>
              <w:widowControl w:val="0"/>
              <w:overflowPunct w:val="0"/>
              <w:autoSpaceDE w:val="0"/>
              <w:ind w:right="-151"/>
              <w:jc w:val="center"/>
              <w:textAlignment w:val="baseline"/>
              <w:rPr>
                <w:spacing w:val="-20"/>
                <w:sz w:val="16"/>
                <w:szCs w:val="16"/>
              </w:rPr>
            </w:pPr>
            <w:r w:rsidRPr="00756735">
              <w:rPr>
                <w:spacing w:val="-20"/>
                <w:sz w:val="16"/>
                <w:szCs w:val="16"/>
              </w:rPr>
              <w:t>областной бюджет*</w:t>
            </w:r>
          </w:p>
        </w:tc>
        <w:tc>
          <w:tcPr>
            <w:tcW w:w="1732" w:type="dxa"/>
            <w:tcBorders>
              <w:top w:val="single" w:sz="4" w:space="0" w:color="000000"/>
              <w:left w:val="single" w:sz="4" w:space="0" w:color="000000"/>
              <w:bottom w:val="single" w:sz="4" w:space="0" w:color="000000"/>
            </w:tcBorders>
            <w:shd w:val="clear" w:color="auto" w:fill="auto"/>
          </w:tcPr>
          <w:p w:rsidR="00315ECA" w:rsidRPr="00756735" w:rsidRDefault="00315ECA" w:rsidP="00756735">
            <w:pPr>
              <w:widowControl w:val="0"/>
              <w:overflowPunct w:val="0"/>
              <w:autoSpaceDE w:val="0"/>
              <w:ind w:right="-151"/>
              <w:jc w:val="center"/>
              <w:textAlignment w:val="baseline"/>
              <w:rPr>
                <w:spacing w:val="-20"/>
                <w:sz w:val="16"/>
                <w:szCs w:val="16"/>
              </w:rPr>
            </w:pPr>
          </w:p>
          <w:p w:rsidR="00315ECA" w:rsidRPr="00756735" w:rsidRDefault="00315ECA" w:rsidP="00756735">
            <w:pPr>
              <w:widowControl w:val="0"/>
              <w:overflowPunct w:val="0"/>
              <w:autoSpaceDE w:val="0"/>
              <w:ind w:right="-151"/>
              <w:jc w:val="center"/>
              <w:textAlignment w:val="baseline"/>
              <w:rPr>
                <w:sz w:val="16"/>
                <w:szCs w:val="16"/>
              </w:rPr>
            </w:pPr>
            <w:r w:rsidRPr="00756735">
              <w:rPr>
                <w:spacing w:val="-20"/>
                <w:sz w:val="16"/>
                <w:szCs w:val="16"/>
              </w:rPr>
              <w:t>федеральный бюджет</w:t>
            </w:r>
          </w:p>
        </w:tc>
        <w:tc>
          <w:tcPr>
            <w:tcW w:w="1454" w:type="dxa"/>
            <w:tcBorders>
              <w:top w:val="single" w:sz="4" w:space="0" w:color="000000"/>
              <w:left w:val="single" w:sz="4" w:space="0" w:color="000000"/>
              <w:bottom w:val="single" w:sz="4" w:space="0" w:color="000000"/>
            </w:tcBorders>
            <w:shd w:val="clear" w:color="auto" w:fill="auto"/>
          </w:tcPr>
          <w:p w:rsidR="00315ECA" w:rsidRPr="00756735" w:rsidRDefault="00315ECA" w:rsidP="00756735">
            <w:pPr>
              <w:widowControl w:val="0"/>
              <w:overflowPunct w:val="0"/>
              <w:autoSpaceDE w:val="0"/>
              <w:ind w:right="-151"/>
              <w:jc w:val="center"/>
              <w:textAlignment w:val="baseline"/>
              <w:rPr>
                <w:sz w:val="16"/>
                <w:szCs w:val="16"/>
              </w:rPr>
            </w:pPr>
          </w:p>
          <w:p w:rsidR="00315ECA" w:rsidRPr="00756735" w:rsidRDefault="00315ECA" w:rsidP="00756735">
            <w:pPr>
              <w:widowControl w:val="0"/>
              <w:overflowPunct w:val="0"/>
              <w:autoSpaceDE w:val="0"/>
              <w:ind w:right="-151"/>
              <w:jc w:val="center"/>
              <w:textAlignment w:val="baseline"/>
              <w:rPr>
                <w:spacing w:val="-20"/>
                <w:sz w:val="16"/>
                <w:szCs w:val="16"/>
              </w:rPr>
            </w:pPr>
            <w:r w:rsidRPr="00756735">
              <w:rPr>
                <w:sz w:val="16"/>
                <w:szCs w:val="16"/>
              </w:rPr>
              <w:t>бюджет муниц</w:t>
            </w:r>
            <w:r w:rsidRPr="00756735">
              <w:rPr>
                <w:sz w:val="16"/>
                <w:szCs w:val="16"/>
              </w:rPr>
              <w:t>и</w:t>
            </w:r>
            <w:r w:rsidRPr="00756735">
              <w:rPr>
                <w:sz w:val="16"/>
                <w:szCs w:val="16"/>
              </w:rPr>
              <w:t>пального района</w:t>
            </w:r>
          </w:p>
        </w:tc>
        <w:tc>
          <w:tcPr>
            <w:tcW w:w="1267" w:type="dxa"/>
            <w:tcBorders>
              <w:top w:val="single" w:sz="4" w:space="0" w:color="000000"/>
              <w:left w:val="single" w:sz="4" w:space="0" w:color="000000"/>
              <w:bottom w:val="single" w:sz="4" w:space="0" w:color="000000"/>
            </w:tcBorders>
            <w:shd w:val="clear" w:color="auto" w:fill="auto"/>
          </w:tcPr>
          <w:p w:rsidR="00315ECA" w:rsidRPr="00756735" w:rsidRDefault="00315ECA" w:rsidP="00756735">
            <w:pPr>
              <w:widowControl w:val="0"/>
              <w:overflowPunct w:val="0"/>
              <w:autoSpaceDE w:val="0"/>
              <w:ind w:right="-151"/>
              <w:jc w:val="center"/>
              <w:textAlignment w:val="baseline"/>
              <w:rPr>
                <w:spacing w:val="-20"/>
                <w:sz w:val="16"/>
                <w:szCs w:val="16"/>
              </w:rPr>
            </w:pPr>
          </w:p>
          <w:p w:rsidR="00315ECA" w:rsidRPr="00756735" w:rsidRDefault="00315ECA" w:rsidP="00756735">
            <w:pPr>
              <w:widowControl w:val="0"/>
              <w:overflowPunct w:val="0"/>
              <w:autoSpaceDE w:val="0"/>
              <w:ind w:right="-151"/>
              <w:jc w:val="center"/>
              <w:textAlignment w:val="baseline"/>
              <w:rPr>
                <w:spacing w:val="-20"/>
                <w:sz w:val="16"/>
                <w:szCs w:val="16"/>
              </w:rPr>
            </w:pPr>
            <w:proofErr w:type="gramStart"/>
            <w:r w:rsidRPr="00756735">
              <w:rPr>
                <w:spacing w:val="-20"/>
                <w:sz w:val="16"/>
                <w:szCs w:val="16"/>
              </w:rPr>
              <w:t>внебю</w:t>
            </w:r>
            <w:r w:rsidRPr="00756735">
              <w:rPr>
                <w:spacing w:val="-20"/>
                <w:sz w:val="16"/>
                <w:szCs w:val="16"/>
              </w:rPr>
              <w:t>д</w:t>
            </w:r>
            <w:r w:rsidRPr="00756735">
              <w:rPr>
                <w:spacing w:val="-20"/>
                <w:sz w:val="16"/>
                <w:szCs w:val="16"/>
              </w:rPr>
              <w:t>жетные  средства</w:t>
            </w:r>
            <w:proofErr w:type="gramEnd"/>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315ECA" w:rsidRPr="00756735" w:rsidRDefault="00315ECA" w:rsidP="00756735">
            <w:pPr>
              <w:widowControl w:val="0"/>
              <w:overflowPunct w:val="0"/>
              <w:autoSpaceDE w:val="0"/>
              <w:ind w:right="-151"/>
              <w:jc w:val="center"/>
              <w:textAlignment w:val="baseline"/>
              <w:rPr>
                <w:b/>
                <w:spacing w:val="-20"/>
                <w:sz w:val="16"/>
                <w:szCs w:val="16"/>
              </w:rPr>
            </w:pPr>
          </w:p>
          <w:p w:rsidR="00315ECA" w:rsidRPr="00756735" w:rsidRDefault="00315ECA" w:rsidP="00756735">
            <w:pPr>
              <w:widowControl w:val="0"/>
              <w:overflowPunct w:val="0"/>
              <w:autoSpaceDE w:val="0"/>
              <w:ind w:right="-151"/>
              <w:jc w:val="center"/>
              <w:textAlignment w:val="baseline"/>
              <w:rPr>
                <w:b/>
                <w:spacing w:val="-20"/>
                <w:sz w:val="16"/>
                <w:szCs w:val="16"/>
              </w:rPr>
            </w:pPr>
            <w:r w:rsidRPr="00756735">
              <w:rPr>
                <w:b/>
                <w:spacing w:val="-20"/>
                <w:sz w:val="16"/>
                <w:szCs w:val="16"/>
              </w:rPr>
              <w:t>всего</w:t>
            </w:r>
          </w:p>
        </w:tc>
      </w:tr>
      <w:tr w:rsidR="00315ECA" w:rsidRPr="00756735" w:rsidTr="005E0281">
        <w:tc>
          <w:tcPr>
            <w:tcW w:w="1488" w:type="dxa"/>
            <w:tcBorders>
              <w:top w:val="single" w:sz="4" w:space="0" w:color="000000"/>
              <w:left w:val="single" w:sz="4" w:space="0" w:color="000000"/>
              <w:bottom w:val="single" w:sz="4" w:space="0" w:color="000000"/>
            </w:tcBorders>
            <w:shd w:val="clear" w:color="auto" w:fill="auto"/>
          </w:tcPr>
          <w:p w:rsidR="00315ECA" w:rsidRPr="00756735" w:rsidRDefault="00315ECA" w:rsidP="00756735">
            <w:pPr>
              <w:widowControl w:val="0"/>
              <w:overflowPunct w:val="0"/>
              <w:autoSpaceDE w:val="0"/>
              <w:ind w:right="-133"/>
              <w:jc w:val="center"/>
              <w:textAlignment w:val="baseline"/>
              <w:rPr>
                <w:sz w:val="16"/>
                <w:szCs w:val="16"/>
              </w:rPr>
            </w:pPr>
            <w:r w:rsidRPr="00756735">
              <w:rPr>
                <w:spacing w:val="-20"/>
                <w:sz w:val="16"/>
                <w:szCs w:val="16"/>
              </w:rPr>
              <w:t>2017</w:t>
            </w:r>
          </w:p>
        </w:tc>
        <w:tc>
          <w:tcPr>
            <w:tcW w:w="1571" w:type="dxa"/>
            <w:tcBorders>
              <w:top w:val="single" w:sz="4" w:space="0" w:color="000000"/>
              <w:left w:val="single" w:sz="4" w:space="0" w:color="000000"/>
              <w:bottom w:val="single" w:sz="4" w:space="0" w:color="000000"/>
            </w:tcBorders>
            <w:shd w:val="clear" w:color="auto" w:fill="auto"/>
          </w:tcPr>
          <w:p w:rsidR="00315ECA" w:rsidRPr="00756735" w:rsidRDefault="00315ECA" w:rsidP="00756735">
            <w:pPr>
              <w:overflowPunct w:val="0"/>
              <w:autoSpaceDE w:val="0"/>
              <w:ind w:right="-133"/>
              <w:jc w:val="center"/>
              <w:textAlignment w:val="baseline"/>
              <w:rPr>
                <w:sz w:val="16"/>
                <w:szCs w:val="16"/>
              </w:rPr>
            </w:pPr>
            <w:r w:rsidRPr="00756735">
              <w:rPr>
                <w:sz w:val="16"/>
                <w:szCs w:val="16"/>
              </w:rPr>
              <w:t>3034,80000</w:t>
            </w:r>
          </w:p>
        </w:tc>
        <w:tc>
          <w:tcPr>
            <w:tcW w:w="1732" w:type="dxa"/>
            <w:tcBorders>
              <w:top w:val="single" w:sz="4" w:space="0" w:color="000000"/>
              <w:left w:val="single" w:sz="4" w:space="0" w:color="000000"/>
              <w:bottom w:val="single" w:sz="4" w:space="0" w:color="000000"/>
            </w:tcBorders>
            <w:shd w:val="clear" w:color="auto" w:fill="auto"/>
          </w:tcPr>
          <w:p w:rsidR="00315ECA" w:rsidRPr="00756735" w:rsidRDefault="00315ECA" w:rsidP="00756735">
            <w:pPr>
              <w:overflowPunct w:val="0"/>
              <w:autoSpaceDE w:val="0"/>
              <w:ind w:right="-133"/>
              <w:jc w:val="center"/>
              <w:textAlignment w:val="baseline"/>
              <w:rPr>
                <w:sz w:val="16"/>
                <w:szCs w:val="16"/>
              </w:rPr>
            </w:pPr>
            <w:r w:rsidRPr="00756735">
              <w:rPr>
                <w:sz w:val="16"/>
                <w:szCs w:val="16"/>
              </w:rPr>
              <w:t>0</w:t>
            </w:r>
          </w:p>
        </w:tc>
        <w:tc>
          <w:tcPr>
            <w:tcW w:w="1454" w:type="dxa"/>
            <w:tcBorders>
              <w:top w:val="single" w:sz="4" w:space="0" w:color="000000"/>
              <w:left w:val="single" w:sz="4" w:space="0" w:color="000000"/>
              <w:bottom w:val="single" w:sz="4" w:space="0" w:color="000000"/>
            </w:tcBorders>
            <w:shd w:val="clear" w:color="auto" w:fill="auto"/>
          </w:tcPr>
          <w:p w:rsidR="00315ECA" w:rsidRPr="00756735" w:rsidRDefault="00315ECA" w:rsidP="00756735">
            <w:pPr>
              <w:overflowPunct w:val="0"/>
              <w:autoSpaceDE w:val="0"/>
              <w:ind w:right="-133"/>
              <w:jc w:val="center"/>
              <w:textAlignment w:val="baseline"/>
              <w:rPr>
                <w:sz w:val="16"/>
                <w:szCs w:val="16"/>
              </w:rPr>
            </w:pPr>
            <w:r w:rsidRPr="00756735">
              <w:rPr>
                <w:sz w:val="16"/>
                <w:szCs w:val="16"/>
              </w:rPr>
              <w:t>392,50000</w:t>
            </w:r>
          </w:p>
        </w:tc>
        <w:tc>
          <w:tcPr>
            <w:tcW w:w="1267" w:type="dxa"/>
            <w:tcBorders>
              <w:top w:val="single" w:sz="4" w:space="0" w:color="000000"/>
              <w:left w:val="single" w:sz="4" w:space="0" w:color="000000"/>
              <w:bottom w:val="single" w:sz="4" w:space="0" w:color="000000"/>
            </w:tcBorders>
            <w:shd w:val="clear" w:color="auto" w:fill="auto"/>
          </w:tcPr>
          <w:p w:rsidR="00315ECA" w:rsidRPr="00756735" w:rsidRDefault="00315ECA" w:rsidP="00756735">
            <w:pPr>
              <w:overflowPunct w:val="0"/>
              <w:autoSpaceDE w:val="0"/>
              <w:ind w:right="-133"/>
              <w:jc w:val="center"/>
              <w:textAlignment w:val="baseline"/>
              <w:rPr>
                <w:sz w:val="16"/>
                <w:szCs w:val="16"/>
              </w:rPr>
            </w:pPr>
            <w:r w:rsidRPr="00756735">
              <w:rPr>
                <w:sz w:val="16"/>
                <w:szCs w:val="16"/>
              </w:rPr>
              <w:t>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315ECA" w:rsidRPr="00756735" w:rsidRDefault="00315ECA" w:rsidP="00756735">
            <w:pPr>
              <w:overflowPunct w:val="0"/>
              <w:autoSpaceDE w:val="0"/>
              <w:ind w:right="-133"/>
              <w:jc w:val="center"/>
              <w:textAlignment w:val="baseline"/>
              <w:rPr>
                <w:sz w:val="16"/>
                <w:szCs w:val="16"/>
              </w:rPr>
            </w:pPr>
            <w:r w:rsidRPr="00756735">
              <w:rPr>
                <w:sz w:val="16"/>
                <w:szCs w:val="16"/>
              </w:rPr>
              <w:t>3427,30000</w:t>
            </w:r>
          </w:p>
        </w:tc>
      </w:tr>
      <w:tr w:rsidR="00315ECA" w:rsidRPr="00756735" w:rsidTr="005E0281">
        <w:tc>
          <w:tcPr>
            <w:tcW w:w="1488" w:type="dxa"/>
            <w:tcBorders>
              <w:top w:val="single" w:sz="4" w:space="0" w:color="000000"/>
              <w:left w:val="single" w:sz="4" w:space="0" w:color="000000"/>
              <w:bottom w:val="single" w:sz="4" w:space="0" w:color="000000"/>
            </w:tcBorders>
            <w:shd w:val="clear" w:color="auto" w:fill="auto"/>
          </w:tcPr>
          <w:p w:rsidR="00315ECA" w:rsidRPr="00756735" w:rsidRDefault="00315ECA" w:rsidP="00756735">
            <w:pPr>
              <w:widowControl w:val="0"/>
              <w:overflowPunct w:val="0"/>
              <w:autoSpaceDE w:val="0"/>
              <w:ind w:right="-133"/>
              <w:jc w:val="center"/>
              <w:textAlignment w:val="baseline"/>
              <w:rPr>
                <w:sz w:val="16"/>
                <w:szCs w:val="16"/>
              </w:rPr>
            </w:pPr>
            <w:r w:rsidRPr="00756735">
              <w:rPr>
                <w:spacing w:val="-20"/>
                <w:sz w:val="16"/>
                <w:szCs w:val="16"/>
              </w:rPr>
              <w:t>2018</w:t>
            </w:r>
          </w:p>
        </w:tc>
        <w:tc>
          <w:tcPr>
            <w:tcW w:w="1571" w:type="dxa"/>
            <w:tcBorders>
              <w:top w:val="single" w:sz="4" w:space="0" w:color="000000"/>
              <w:left w:val="single" w:sz="4" w:space="0" w:color="000000"/>
              <w:bottom w:val="single" w:sz="4" w:space="0" w:color="000000"/>
            </w:tcBorders>
            <w:shd w:val="clear" w:color="auto" w:fill="auto"/>
          </w:tcPr>
          <w:p w:rsidR="00315ECA" w:rsidRPr="00756735" w:rsidRDefault="00315ECA" w:rsidP="00756735">
            <w:pPr>
              <w:overflowPunct w:val="0"/>
              <w:autoSpaceDE w:val="0"/>
              <w:ind w:right="-133"/>
              <w:jc w:val="center"/>
              <w:textAlignment w:val="baseline"/>
              <w:rPr>
                <w:sz w:val="16"/>
                <w:szCs w:val="16"/>
              </w:rPr>
            </w:pPr>
            <w:r w:rsidRPr="00756735">
              <w:rPr>
                <w:sz w:val="16"/>
                <w:szCs w:val="16"/>
              </w:rPr>
              <w:t>2029,50000</w:t>
            </w:r>
          </w:p>
        </w:tc>
        <w:tc>
          <w:tcPr>
            <w:tcW w:w="1732" w:type="dxa"/>
            <w:tcBorders>
              <w:top w:val="single" w:sz="4" w:space="0" w:color="000000"/>
              <w:left w:val="single" w:sz="4" w:space="0" w:color="000000"/>
              <w:bottom w:val="single" w:sz="4" w:space="0" w:color="000000"/>
            </w:tcBorders>
            <w:shd w:val="clear" w:color="auto" w:fill="auto"/>
          </w:tcPr>
          <w:p w:rsidR="00315ECA" w:rsidRPr="00756735" w:rsidRDefault="00315ECA" w:rsidP="00756735">
            <w:pPr>
              <w:overflowPunct w:val="0"/>
              <w:autoSpaceDE w:val="0"/>
              <w:ind w:right="-133"/>
              <w:jc w:val="center"/>
              <w:textAlignment w:val="baseline"/>
              <w:rPr>
                <w:sz w:val="16"/>
                <w:szCs w:val="16"/>
              </w:rPr>
            </w:pPr>
            <w:r w:rsidRPr="00756735">
              <w:rPr>
                <w:sz w:val="16"/>
                <w:szCs w:val="16"/>
              </w:rPr>
              <w:t>0</w:t>
            </w:r>
          </w:p>
        </w:tc>
        <w:tc>
          <w:tcPr>
            <w:tcW w:w="1454" w:type="dxa"/>
            <w:tcBorders>
              <w:top w:val="single" w:sz="4" w:space="0" w:color="000000"/>
              <w:left w:val="single" w:sz="4" w:space="0" w:color="000000"/>
              <w:bottom w:val="single" w:sz="4" w:space="0" w:color="000000"/>
            </w:tcBorders>
            <w:shd w:val="clear" w:color="auto" w:fill="auto"/>
          </w:tcPr>
          <w:p w:rsidR="00315ECA" w:rsidRPr="00756735" w:rsidRDefault="00315ECA" w:rsidP="00756735">
            <w:pPr>
              <w:overflowPunct w:val="0"/>
              <w:autoSpaceDE w:val="0"/>
              <w:ind w:right="-133"/>
              <w:jc w:val="center"/>
              <w:textAlignment w:val="baseline"/>
              <w:rPr>
                <w:sz w:val="16"/>
                <w:szCs w:val="16"/>
              </w:rPr>
            </w:pPr>
            <w:r w:rsidRPr="00756735">
              <w:rPr>
                <w:sz w:val="16"/>
                <w:szCs w:val="16"/>
              </w:rPr>
              <w:t>281,20000</w:t>
            </w:r>
          </w:p>
        </w:tc>
        <w:tc>
          <w:tcPr>
            <w:tcW w:w="1267" w:type="dxa"/>
            <w:tcBorders>
              <w:top w:val="single" w:sz="4" w:space="0" w:color="000000"/>
              <w:left w:val="single" w:sz="4" w:space="0" w:color="000000"/>
              <w:bottom w:val="single" w:sz="4" w:space="0" w:color="000000"/>
            </w:tcBorders>
            <w:shd w:val="clear" w:color="auto" w:fill="auto"/>
          </w:tcPr>
          <w:p w:rsidR="00315ECA" w:rsidRPr="00756735" w:rsidRDefault="00315ECA" w:rsidP="00756735">
            <w:pPr>
              <w:overflowPunct w:val="0"/>
              <w:autoSpaceDE w:val="0"/>
              <w:ind w:right="-133"/>
              <w:jc w:val="center"/>
              <w:textAlignment w:val="baseline"/>
              <w:rPr>
                <w:sz w:val="16"/>
                <w:szCs w:val="16"/>
              </w:rPr>
            </w:pPr>
            <w:r w:rsidRPr="00756735">
              <w:rPr>
                <w:sz w:val="16"/>
                <w:szCs w:val="16"/>
              </w:rPr>
              <w:t>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315ECA" w:rsidRPr="00756735" w:rsidRDefault="00315ECA" w:rsidP="00756735">
            <w:pPr>
              <w:overflowPunct w:val="0"/>
              <w:autoSpaceDE w:val="0"/>
              <w:ind w:right="-133"/>
              <w:jc w:val="center"/>
              <w:textAlignment w:val="baseline"/>
              <w:rPr>
                <w:sz w:val="16"/>
                <w:szCs w:val="16"/>
              </w:rPr>
            </w:pPr>
            <w:r w:rsidRPr="00756735">
              <w:rPr>
                <w:sz w:val="16"/>
                <w:szCs w:val="16"/>
              </w:rPr>
              <w:t>2310,70000</w:t>
            </w:r>
          </w:p>
        </w:tc>
      </w:tr>
      <w:tr w:rsidR="00315ECA" w:rsidRPr="00756735" w:rsidTr="005E0281">
        <w:tc>
          <w:tcPr>
            <w:tcW w:w="1488" w:type="dxa"/>
            <w:tcBorders>
              <w:top w:val="single" w:sz="4" w:space="0" w:color="000000"/>
              <w:left w:val="single" w:sz="4" w:space="0" w:color="000000"/>
              <w:bottom w:val="single" w:sz="4" w:space="0" w:color="000000"/>
            </w:tcBorders>
            <w:shd w:val="clear" w:color="auto" w:fill="auto"/>
          </w:tcPr>
          <w:p w:rsidR="00315ECA" w:rsidRPr="00756735" w:rsidRDefault="00315ECA" w:rsidP="00756735">
            <w:pPr>
              <w:widowControl w:val="0"/>
              <w:tabs>
                <w:tab w:val="center" w:pos="861"/>
              </w:tabs>
              <w:overflowPunct w:val="0"/>
              <w:autoSpaceDE w:val="0"/>
              <w:ind w:left="317" w:right="-133"/>
              <w:textAlignment w:val="baseline"/>
              <w:rPr>
                <w:spacing w:val="-20"/>
                <w:sz w:val="16"/>
                <w:szCs w:val="16"/>
              </w:rPr>
            </w:pPr>
            <w:r w:rsidRPr="00756735">
              <w:rPr>
                <w:spacing w:val="-20"/>
                <w:sz w:val="16"/>
                <w:szCs w:val="16"/>
              </w:rPr>
              <w:t xml:space="preserve">  2019</w:t>
            </w:r>
          </w:p>
        </w:tc>
        <w:tc>
          <w:tcPr>
            <w:tcW w:w="1571" w:type="dxa"/>
            <w:tcBorders>
              <w:top w:val="single" w:sz="4" w:space="0" w:color="000000"/>
              <w:left w:val="single" w:sz="4" w:space="0" w:color="000000"/>
              <w:bottom w:val="single" w:sz="4" w:space="0" w:color="000000"/>
            </w:tcBorders>
            <w:shd w:val="clear" w:color="auto" w:fill="auto"/>
          </w:tcPr>
          <w:p w:rsidR="00315ECA" w:rsidRPr="00756735" w:rsidRDefault="00315ECA" w:rsidP="00756735">
            <w:pPr>
              <w:overflowPunct w:val="0"/>
              <w:autoSpaceDE w:val="0"/>
              <w:ind w:right="-133"/>
              <w:jc w:val="center"/>
              <w:textAlignment w:val="baseline"/>
              <w:rPr>
                <w:sz w:val="16"/>
                <w:szCs w:val="16"/>
              </w:rPr>
            </w:pPr>
            <w:r w:rsidRPr="00756735">
              <w:rPr>
                <w:sz w:val="16"/>
                <w:szCs w:val="16"/>
              </w:rPr>
              <w:t>0</w:t>
            </w:r>
          </w:p>
        </w:tc>
        <w:tc>
          <w:tcPr>
            <w:tcW w:w="1732" w:type="dxa"/>
            <w:tcBorders>
              <w:top w:val="single" w:sz="4" w:space="0" w:color="000000"/>
              <w:left w:val="single" w:sz="4" w:space="0" w:color="000000"/>
              <w:bottom w:val="single" w:sz="4" w:space="0" w:color="000000"/>
            </w:tcBorders>
            <w:shd w:val="clear" w:color="auto" w:fill="auto"/>
          </w:tcPr>
          <w:p w:rsidR="00315ECA" w:rsidRPr="00756735" w:rsidRDefault="00315ECA" w:rsidP="00756735">
            <w:pPr>
              <w:overflowPunct w:val="0"/>
              <w:autoSpaceDE w:val="0"/>
              <w:ind w:right="-133"/>
              <w:jc w:val="center"/>
              <w:textAlignment w:val="baseline"/>
              <w:rPr>
                <w:sz w:val="16"/>
                <w:szCs w:val="16"/>
              </w:rPr>
            </w:pPr>
            <w:r w:rsidRPr="00756735">
              <w:rPr>
                <w:sz w:val="16"/>
                <w:szCs w:val="16"/>
              </w:rPr>
              <w:t>0</w:t>
            </w:r>
          </w:p>
        </w:tc>
        <w:tc>
          <w:tcPr>
            <w:tcW w:w="1454" w:type="dxa"/>
            <w:tcBorders>
              <w:top w:val="single" w:sz="4" w:space="0" w:color="000000"/>
              <w:left w:val="single" w:sz="4" w:space="0" w:color="000000"/>
              <w:bottom w:val="single" w:sz="4" w:space="0" w:color="000000"/>
            </w:tcBorders>
            <w:shd w:val="clear" w:color="auto" w:fill="auto"/>
          </w:tcPr>
          <w:p w:rsidR="00315ECA" w:rsidRPr="00756735" w:rsidRDefault="00315ECA" w:rsidP="00756735">
            <w:pPr>
              <w:overflowPunct w:val="0"/>
              <w:autoSpaceDE w:val="0"/>
              <w:ind w:right="-133"/>
              <w:jc w:val="center"/>
              <w:textAlignment w:val="baseline"/>
              <w:rPr>
                <w:sz w:val="16"/>
                <w:szCs w:val="16"/>
              </w:rPr>
            </w:pPr>
            <w:r w:rsidRPr="00756735">
              <w:rPr>
                <w:sz w:val="16"/>
                <w:szCs w:val="16"/>
              </w:rPr>
              <w:t xml:space="preserve">  47,00000</w:t>
            </w:r>
          </w:p>
        </w:tc>
        <w:tc>
          <w:tcPr>
            <w:tcW w:w="1267" w:type="dxa"/>
            <w:tcBorders>
              <w:top w:val="single" w:sz="4" w:space="0" w:color="000000"/>
              <w:left w:val="single" w:sz="4" w:space="0" w:color="000000"/>
              <w:bottom w:val="single" w:sz="4" w:space="0" w:color="000000"/>
            </w:tcBorders>
            <w:shd w:val="clear" w:color="auto" w:fill="auto"/>
          </w:tcPr>
          <w:p w:rsidR="00315ECA" w:rsidRPr="00756735" w:rsidRDefault="00315ECA" w:rsidP="00756735">
            <w:pPr>
              <w:overflowPunct w:val="0"/>
              <w:autoSpaceDE w:val="0"/>
              <w:ind w:right="-133"/>
              <w:jc w:val="center"/>
              <w:textAlignment w:val="baseline"/>
              <w:rPr>
                <w:sz w:val="16"/>
                <w:szCs w:val="16"/>
              </w:rPr>
            </w:pPr>
            <w:r w:rsidRPr="00756735">
              <w:rPr>
                <w:sz w:val="16"/>
                <w:szCs w:val="16"/>
              </w:rPr>
              <w:t>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315ECA" w:rsidRPr="00756735" w:rsidRDefault="00315ECA" w:rsidP="00756735">
            <w:pPr>
              <w:overflowPunct w:val="0"/>
              <w:autoSpaceDE w:val="0"/>
              <w:ind w:right="-133"/>
              <w:jc w:val="center"/>
              <w:textAlignment w:val="baseline"/>
              <w:rPr>
                <w:sz w:val="16"/>
                <w:szCs w:val="16"/>
              </w:rPr>
            </w:pPr>
            <w:r w:rsidRPr="00756735">
              <w:rPr>
                <w:sz w:val="16"/>
                <w:szCs w:val="16"/>
              </w:rPr>
              <w:t xml:space="preserve">    47,00000</w:t>
            </w:r>
          </w:p>
        </w:tc>
      </w:tr>
      <w:tr w:rsidR="00315ECA" w:rsidRPr="00756735" w:rsidTr="005E0281">
        <w:tc>
          <w:tcPr>
            <w:tcW w:w="1488" w:type="dxa"/>
            <w:tcBorders>
              <w:top w:val="single" w:sz="4" w:space="0" w:color="000000"/>
              <w:left w:val="single" w:sz="4" w:space="0" w:color="000000"/>
              <w:bottom w:val="single" w:sz="4" w:space="0" w:color="000000"/>
            </w:tcBorders>
            <w:shd w:val="clear" w:color="auto" w:fill="auto"/>
          </w:tcPr>
          <w:p w:rsidR="00315ECA" w:rsidRPr="00756735" w:rsidRDefault="00315ECA" w:rsidP="00756735">
            <w:pPr>
              <w:widowControl w:val="0"/>
              <w:overflowPunct w:val="0"/>
              <w:autoSpaceDE w:val="0"/>
              <w:ind w:right="-133"/>
              <w:jc w:val="center"/>
              <w:textAlignment w:val="baseline"/>
              <w:rPr>
                <w:spacing w:val="-20"/>
                <w:sz w:val="16"/>
                <w:szCs w:val="16"/>
              </w:rPr>
            </w:pPr>
            <w:r w:rsidRPr="00756735">
              <w:rPr>
                <w:spacing w:val="-20"/>
                <w:sz w:val="16"/>
                <w:szCs w:val="16"/>
              </w:rPr>
              <w:t>2020</w:t>
            </w:r>
          </w:p>
        </w:tc>
        <w:tc>
          <w:tcPr>
            <w:tcW w:w="1571" w:type="dxa"/>
            <w:tcBorders>
              <w:top w:val="single" w:sz="4" w:space="0" w:color="000000"/>
              <w:left w:val="single" w:sz="4" w:space="0" w:color="000000"/>
              <w:bottom w:val="single" w:sz="4" w:space="0" w:color="000000"/>
            </w:tcBorders>
            <w:shd w:val="clear" w:color="auto" w:fill="auto"/>
          </w:tcPr>
          <w:p w:rsidR="00315ECA" w:rsidRPr="00756735" w:rsidRDefault="00315ECA" w:rsidP="00756735">
            <w:pPr>
              <w:overflowPunct w:val="0"/>
              <w:autoSpaceDE w:val="0"/>
              <w:ind w:right="-133"/>
              <w:jc w:val="center"/>
              <w:textAlignment w:val="baseline"/>
              <w:rPr>
                <w:sz w:val="16"/>
                <w:szCs w:val="16"/>
              </w:rPr>
            </w:pPr>
            <w:r w:rsidRPr="00756735">
              <w:rPr>
                <w:sz w:val="16"/>
                <w:szCs w:val="16"/>
              </w:rPr>
              <w:t>0</w:t>
            </w:r>
          </w:p>
        </w:tc>
        <w:tc>
          <w:tcPr>
            <w:tcW w:w="1732" w:type="dxa"/>
            <w:tcBorders>
              <w:top w:val="single" w:sz="4" w:space="0" w:color="000000"/>
              <w:left w:val="single" w:sz="4" w:space="0" w:color="000000"/>
              <w:bottom w:val="single" w:sz="4" w:space="0" w:color="000000"/>
            </w:tcBorders>
            <w:shd w:val="clear" w:color="auto" w:fill="auto"/>
          </w:tcPr>
          <w:p w:rsidR="00315ECA" w:rsidRPr="00756735" w:rsidRDefault="00315ECA" w:rsidP="00756735">
            <w:pPr>
              <w:overflowPunct w:val="0"/>
              <w:autoSpaceDE w:val="0"/>
              <w:ind w:right="-133"/>
              <w:jc w:val="center"/>
              <w:textAlignment w:val="baseline"/>
              <w:rPr>
                <w:sz w:val="16"/>
                <w:szCs w:val="16"/>
              </w:rPr>
            </w:pPr>
            <w:r w:rsidRPr="00756735">
              <w:rPr>
                <w:sz w:val="16"/>
                <w:szCs w:val="16"/>
              </w:rPr>
              <w:t>0</w:t>
            </w:r>
          </w:p>
        </w:tc>
        <w:tc>
          <w:tcPr>
            <w:tcW w:w="1454" w:type="dxa"/>
            <w:tcBorders>
              <w:top w:val="single" w:sz="4" w:space="0" w:color="000000"/>
              <w:left w:val="single" w:sz="4" w:space="0" w:color="000000"/>
              <w:bottom w:val="single" w:sz="4" w:space="0" w:color="000000"/>
            </w:tcBorders>
            <w:shd w:val="clear" w:color="auto" w:fill="auto"/>
          </w:tcPr>
          <w:p w:rsidR="00315ECA" w:rsidRPr="00756735" w:rsidRDefault="00315ECA" w:rsidP="00756735">
            <w:pPr>
              <w:overflowPunct w:val="0"/>
              <w:autoSpaceDE w:val="0"/>
              <w:ind w:right="-133"/>
              <w:jc w:val="center"/>
              <w:textAlignment w:val="baseline"/>
              <w:rPr>
                <w:sz w:val="16"/>
                <w:szCs w:val="16"/>
              </w:rPr>
            </w:pPr>
            <w:r w:rsidRPr="00756735">
              <w:rPr>
                <w:sz w:val="16"/>
                <w:szCs w:val="16"/>
              </w:rPr>
              <w:t>0</w:t>
            </w:r>
          </w:p>
        </w:tc>
        <w:tc>
          <w:tcPr>
            <w:tcW w:w="1267" w:type="dxa"/>
            <w:tcBorders>
              <w:top w:val="single" w:sz="4" w:space="0" w:color="000000"/>
              <w:left w:val="single" w:sz="4" w:space="0" w:color="000000"/>
              <w:bottom w:val="single" w:sz="4" w:space="0" w:color="000000"/>
            </w:tcBorders>
            <w:shd w:val="clear" w:color="auto" w:fill="auto"/>
          </w:tcPr>
          <w:p w:rsidR="00315ECA" w:rsidRPr="00756735" w:rsidRDefault="00315ECA" w:rsidP="00756735">
            <w:pPr>
              <w:overflowPunct w:val="0"/>
              <w:autoSpaceDE w:val="0"/>
              <w:ind w:right="-133"/>
              <w:jc w:val="center"/>
              <w:textAlignment w:val="baseline"/>
              <w:rPr>
                <w:sz w:val="16"/>
                <w:szCs w:val="16"/>
              </w:rPr>
            </w:pPr>
            <w:r w:rsidRPr="00756735">
              <w:rPr>
                <w:sz w:val="16"/>
                <w:szCs w:val="16"/>
              </w:rPr>
              <w:t>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315ECA" w:rsidRPr="00756735" w:rsidRDefault="00315ECA" w:rsidP="00756735">
            <w:pPr>
              <w:overflowPunct w:val="0"/>
              <w:autoSpaceDE w:val="0"/>
              <w:ind w:right="-133"/>
              <w:jc w:val="center"/>
              <w:textAlignment w:val="baseline"/>
              <w:rPr>
                <w:sz w:val="16"/>
                <w:szCs w:val="16"/>
              </w:rPr>
            </w:pPr>
            <w:r w:rsidRPr="00756735">
              <w:rPr>
                <w:sz w:val="16"/>
                <w:szCs w:val="16"/>
              </w:rPr>
              <w:t>0</w:t>
            </w:r>
          </w:p>
        </w:tc>
      </w:tr>
      <w:tr w:rsidR="00315ECA" w:rsidRPr="00756735" w:rsidTr="005E0281">
        <w:tc>
          <w:tcPr>
            <w:tcW w:w="1488" w:type="dxa"/>
            <w:tcBorders>
              <w:top w:val="single" w:sz="4" w:space="0" w:color="000000"/>
              <w:left w:val="single" w:sz="4" w:space="0" w:color="000000"/>
              <w:bottom w:val="single" w:sz="4" w:space="0" w:color="000000"/>
            </w:tcBorders>
            <w:shd w:val="clear" w:color="auto" w:fill="auto"/>
          </w:tcPr>
          <w:p w:rsidR="00315ECA" w:rsidRPr="00756735" w:rsidRDefault="00315ECA" w:rsidP="00756735">
            <w:pPr>
              <w:widowControl w:val="0"/>
              <w:overflowPunct w:val="0"/>
              <w:autoSpaceDE w:val="0"/>
              <w:ind w:right="-133"/>
              <w:jc w:val="center"/>
              <w:textAlignment w:val="baseline"/>
              <w:rPr>
                <w:spacing w:val="-20"/>
                <w:sz w:val="16"/>
                <w:szCs w:val="16"/>
              </w:rPr>
            </w:pPr>
            <w:r w:rsidRPr="00756735">
              <w:rPr>
                <w:spacing w:val="-20"/>
                <w:sz w:val="16"/>
                <w:szCs w:val="16"/>
              </w:rPr>
              <w:t>2021</w:t>
            </w:r>
          </w:p>
        </w:tc>
        <w:tc>
          <w:tcPr>
            <w:tcW w:w="1571" w:type="dxa"/>
            <w:tcBorders>
              <w:top w:val="single" w:sz="4" w:space="0" w:color="000000"/>
              <w:left w:val="single" w:sz="4" w:space="0" w:color="000000"/>
              <w:bottom w:val="single" w:sz="4" w:space="0" w:color="000000"/>
            </w:tcBorders>
            <w:shd w:val="clear" w:color="auto" w:fill="auto"/>
          </w:tcPr>
          <w:p w:rsidR="00315ECA" w:rsidRPr="00756735" w:rsidRDefault="00315ECA" w:rsidP="00756735">
            <w:pPr>
              <w:overflowPunct w:val="0"/>
              <w:autoSpaceDE w:val="0"/>
              <w:ind w:right="-133"/>
              <w:jc w:val="center"/>
              <w:textAlignment w:val="baseline"/>
              <w:rPr>
                <w:sz w:val="16"/>
                <w:szCs w:val="16"/>
              </w:rPr>
            </w:pPr>
            <w:r w:rsidRPr="00756735">
              <w:rPr>
                <w:sz w:val="16"/>
                <w:szCs w:val="16"/>
              </w:rPr>
              <w:t>0</w:t>
            </w:r>
          </w:p>
        </w:tc>
        <w:tc>
          <w:tcPr>
            <w:tcW w:w="1732" w:type="dxa"/>
            <w:tcBorders>
              <w:top w:val="single" w:sz="4" w:space="0" w:color="000000"/>
              <w:left w:val="single" w:sz="4" w:space="0" w:color="000000"/>
              <w:bottom w:val="single" w:sz="4" w:space="0" w:color="000000"/>
            </w:tcBorders>
            <w:shd w:val="clear" w:color="auto" w:fill="auto"/>
          </w:tcPr>
          <w:p w:rsidR="00315ECA" w:rsidRPr="00756735" w:rsidRDefault="00315ECA" w:rsidP="00756735">
            <w:pPr>
              <w:overflowPunct w:val="0"/>
              <w:autoSpaceDE w:val="0"/>
              <w:ind w:right="-133"/>
              <w:jc w:val="center"/>
              <w:textAlignment w:val="baseline"/>
              <w:rPr>
                <w:sz w:val="16"/>
                <w:szCs w:val="16"/>
              </w:rPr>
            </w:pPr>
            <w:r w:rsidRPr="00756735">
              <w:rPr>
                <w:sz w:val="16"/>
                <w:szCs w:val="16"/>
              </w:rPr>
              <w:t>0</w:t>
            </w:r>
          </w:p>
        </w:tc>
        <w:tc>
          <w:tcPr>
            <w:tcW w:w="1454" w:type="dxa"/>
            <w:tcBorders>
              <w:top w:val="single" w:sz="4" w:space="0" w:color="000000"/>
              <w:left w:val="single" w:sz="4" w:space="0" w:color="000000"/>
              <w:bottom w:val="single" w:sz="4" w:space="0" w:color="000000"/>
            </w:tcBorders>
            <w:shd w:val="clear" w:color="auto" w:fill="auto"/>
          </w:tcPr>
          <w:p w:rsidR="00315ECA" w:rsidRPr="00756735" w:rsidRDefault="00315ECA" w:rsidP="00756735">
            <w:pPr>
              <w:overflowPunct w:val="0"/>
              <w:autoSpaceDE w:val="0"/>
              <w:ind w:right="-133"/>
              <w:jc w:val="center"/>
              <w:textAlignment w:val="baseline"/>
              <w:rPr>
                <w:sz w:val="16"/>
                <w:szCs w:val="16"/>
              </w:rPr>
            </w:pPr>
            <w:r w:rsidRPr="00756735">
              <w:rPr>
                <w:sz w:val="16"/>
                <w:szCs w:val="16"/>
              </w:rPr>
              <w:t>0</w:t>
            </w:r>
          </w:p>
        </w:tc>
        <w:tc>
          <w:tcPr>
            <w:tcW w:w="1267" w:type="dxa"/>
            <w:tcBorders>
              <w:top w:val="single" w:sz="4" w:space="0" w:color="000000"/>
              <w:left w:val="single" w:sz="4" w:space="0" w:color="000000"/>
              <w:bottom w:val="single" w:sz="4" w:space="0" w:color="000000"/>
            </w:tcBorders>
            <w:shd w:val="clear" w:color="auto" w:fill="auto"/>
          </w:tcPr>
          <w:p w:rsidR="00315ECA" w:rsidRPr="00756735" w:rsidRDefault="00315ECA" w:rsidP="00756735">
            <w:pPr>
              <w:overflowPunct w:val="0"/>
              <w:autoSpaceDE w:val="0"/>
              <w:ind w:right="-133"/>
              <w:jc w:val="center"/>
              <w:textAlignment w:val="baseline"/>
              <w:rPr>
                <w:sz w:val="16"/>
                <w:szCs w:val="16"/>
              </w:rPr>
            </w:pPr>
            <w:r w:rsidRPr="00756735">
              <w:rPr>
                <w:sz w:val="16"/>
                <w:szCs w:val="16"/>
              </w:rPr>
              <w:t>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315ECA" w:rsidRPr="00756735" w:rsidRDefault="00315ECA" w:rsidP="00756735">
            <w:pPr>
              <w:overflowPunct w:val="0"/>
              <w:autoSpaceDE w:val="0"/>
              <w:ind w:right="-133"/>
              <w:jc w:val="center"/>
              <w:textAlignment w:val="baseline"/>
              <w:rPr>
                <w:sz w:val="16"/>
                <w:szCs w:val="16"/>
              </w:rPr>
            </w:pPr>
            <w:r w:rsidRPr="00756735">
              <w:rPr>
                <w:sz w:val="16"/>
                <w:szCs w:val="16"/>
              </w:rPr>
              <w:t>0</w:t>
            </w:r>
          </w:p>
        </w:tc>
      </w:tr>
      <w:tr w:rsidR="00315ECA" w:rsidRPr="00756735" w:rsidTr="005E0281">
        <w:tc>
          <w:tcPr>
            <w:tcW w:w="1488" w:type="dxa"/>
            <w:tcBorders>
              <w:top w:val="single" w:sz="4" w:space="0" w:color="000000"/>
              <w:left w:val="single" w:sz="4" w:space="0" w:color="000000"/>
              <w:bottom w:val="single" w:sz="4" w:space="0" w:color="000000"/>
            </w:tcBorders>
            <w:shd w:val="clear" w:color="auto" w:fill="auto"/>
          </w:tcPr>
          <w:p w:rsidR="00315ECA" w:rsidRPr="00756735" w:rsidRDefault="00315ECA" w:rsidP="00756735">
            <w:pPr>
              <w:widowControl w:val="0"/>
              <w:overflowPunct w:val="0"/>
              <w:autoSpaceDE w:val="0"/>
              <w:ind w:right="-133"/>
              <w:jc w:val="center"/>
              <w:textAlignment w:val="baseline"/>
              <w:rPr>
                <w:sz w:val="16"/>
                <w:szCs w:val="16"/>
              </w:rPr>
            </w:pPr>
            <w:r w:rsidRPr="00756735">
              <w:rPr>
                <w:spacing w:val="-20"/>
                <w:sz w:val="16"/>
                <w:szCs w:val="16"/>
              </w:rPr>
              <w:t>2022</w:t>
            </w:r>
          </w:p>
        </w:tc>
        <w:tc>
          <w:tcPr>
            <w:tcW w:w="1571" w:type="dxa"/>
            <w:tcBorders>
              <w:top w:val="single" w:sz="4" w:space="0" w:color="000000"/>
              <w:left w:val="single" w:sz="4" w:space="0" w:color="000000"/>
              <w:bottom w:val="single" w:sz="4" w:space="0" w:color="000000"/>
            </w:tcBorders>
            <w:shd w:val="clear" w:color="auto" w:fill="auto"/>
          </w:tcPr>
          <w:p w:rsidR="00315ECA" w:rsidRPr="00756735" w:rsidRDefault="00315ECA" w:rsidP="00756735">
            <w:pPr>
              <w:overflowPunct w:val="0"/>
              <w:autoSpaceDE w:val="0"/>
              <w:ind w:right="-133"/>
              <w:jc w:val="center"/>
              <w:textAlignment w:val="baseline"/>
              <w:rPr>
                <w:sz w:val="16"/>
                <w:szCs w:val="16"/>
              </w:rPr>
            </w:pPr>
            <w:r w:rsidRPr="00756735">
              <w:rPr>
                <w:sz w:val="16"/>
                <w:szCs w:val="16"/>
              </w:rPr>
              <w:t>0</w:t>
            </w:r>
          </w:p>
        </w:tc>
        <w:tc>
          <w:tcPr>
            <w:tcW w:w="1732" w:type="dxa"/>
            <w:tcBorders>
              <w:top w:val="single" w:sz="4" w:space="0" w:color="000000"/>
              <w:left w:val="single" w:sz="4" w:space="0" w:color="000000"/>
              <w:bottom w:val="single" w:sz="4" w:space="0" w:color="000000"/>
            </w:tcBorders>
            <w:shd w:val="clear" w:color="auto" w:fill="auto"/>
          </w:tcPr>
          <w:p w:rsidR="00315ECA" w:rsidRPr="00756735" w:rsidRDefault="00315ECA" w:rsidP="00756735">
            <w:pPr>
              <w:overflowPunct w:val="0"/>
              <w:autoSpaceDE w:val="0"/>
              <w:ind w:right="-133"/>
              <w:jc w:val="center"/>
              <w:textAlignment w:val="baseline"/>
              <w:rPr>
                <w:sz w:val="16"/>
                <w:szCs w:val="16"/>
              </w:rPr>
            </w:pPr>
            <w:r w:rsidRPr="00756735">
              <w:rPr>
                <w:sz w:val="16"/>
                <w:szCs w:val="16"/>
              </w:rPr>
              <w:t>0</w:t>
            </w:r>
          </w:p>
        </w:tc>
        <w:tc>
          <w:tcPr>
            <w:tcW w:w="1454" w:type="dxa"/>
            <w:tcBorders>
              <w:top w:val="single" w:sz="4" w:space="0" w:color="000000"/>
              <w:left w:val="single" w:sz="4" w:space="0" w:color="000000"/>
              <w:bottom w:val="single" w:sz="4" w:space="0" w:color="000000"/>
            </w:tcBorders>
            <w:shd w:val="clear" w:color="auto" w:fill="auto"/>
          </w:tcPr>
          <w:p w:rsidR="00315ECA" w:rsidRPr="00756735" w:rsidRDefault="00315ECA" w:rsidP="00756735">
            <w:pPr>
              <w:overflowPunct w:val="0"/>
              <w:autoSpaceDE w:val="0"/>
              <w:ind w:right="-133"/>
              <w:jc w:val="center"/>
              <w:textAlignment w:val="baseline"/>
              <w:rPr>
                <w:sz w:val="16"/>
                <w:szCs w:val="16"/>
              </w:rPr>
            </w:pPr>
            <w:r w:rsidRPr="00756735">
              <w:rPr>
                <w:sz w:val="16"/>
                <w:szCs w:val="16"/>
              </w:rPr>
              <w:t>0</w:t>
            </w:r>
          </w:p>
        </w:tc>
        <w:tc>
          <w:tcPr>
            <w:tcW w:w="1267" w:type="dxa"/>
            <w:tcBorders>
              <w:top w:val="single" w:sz="4" w:space="0" w:color="000000"/>
              <w:left w:val="single" w:sz="4" w:space="0" w:color="000000"/>
              <w:bottom w:val="single" w:sz="4" w:space="0" w:color="000000"/>
            </w:tcBorders>
            <w:shd w:val="clear" w:color="auto" w:fill="auto"/>
          </w:tcPr>
          <w:p w:rsidR="00315ECA" w:rsidRPr="00756735" w:rsidRDefault="00315ECA" w:rsidP="00756735">
            <w:pPr>
              <w:overflowPunct w:val="0"/>
              <w:autoSpaceDE w:val="0"/>
              <w:ind w:right="-133"/>
              <w:jc w:val="center"/>
              <w:textAlignment w:val="baseline"/>
              <w:rPr>
                <w:sz w:val="16"/>
                <w:szCs w:val="16"/>
              </w:rPr>
            </w:pPr>
            <w:r w:rsidRPr="00756735">
              <w:rPr>
                <w:sz w:val="16"/>
                <w:szCs w:val="16"/>
              </w:rPr>
              <w:t>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315ECA" w:rsidRPr="00756735" w:rsidRDefault="00315ECA" w:rsidP="00756735">
            <w:pPr>
              <w:overflowPunct w:val="0"/>
              <w:autoSpaceDE w:val="0"/>
              <w:ind w:right="-133"/>
              <w:jc w:val="center"/>
              <w:textAlignment w:val="baseline"/>
              <w:rPr>
                <w:sz w:val="16"/>
                <w:szCs w:val="16"/>
              </w:rPr>
            </w:pPr>
            <w:r w:rsidRPr="00756735">
              <w:rPr>
                <w:sz w:val="16"/>
                <w:szCs w:val="16"/>
              </w:rPr>
              <w:t>0</w:t>
            </w:r>
          </w:p>
        </w:tc>
      </w:tr>
      <w:tr w:rsidR="00315ECA" w:rsidRPr="00756735" w:rsidTr="005E0281">
        <w:tc>
          <w:tcPr>
            <w:tcW w:w="1488" w:type="dxa"/>
            <w:tcBorders>
              <w:top w:val="single" w:sz="4" w:space="0" w:color="000000"/>
              <w:left w:val="single" w:sz="4" w:space="0" w:color="000000"/>
              <w:bottom w:val="single" w:sz="4" w:space="0" w:color="000000"/>
            </w:tcBorders>
            <w:shd w:val="clear" w:color="auto" w:fill="auto"/>
          </w:tcPr>
          <w:p w:rsidR="00315ECA" w:rsidRPr="00756735" w:rsidRDefault="00315ECA" w:rsidP="00756735">
            <w:pPr>
              <w:widowControl w:val="0"/>
              <w:overflowPunct w:val="0"/>
              <w:autoSpaceDE w:val="0"/>
              <w:ind w:right="-133"/>
              <w:jc w:val="center"/>
              <w:textAlignment w:val="baseline"/>
              <w:rPr>
                <w:b/>
                <w:sz w:val="16"/>
                <w:szCs w:val="16"/>
              </w:rPr>
            </w:pPr>
            <w:r w:rsidRPr="00756735">
              <w:rPr>
                <w:b/>
                <w:spacing w:val="-20"/>
                <w:sz w:val="16"/>
                <w:szCs w:val="16"/>
              </w:rPr>
              <w:t>ВСЕГО:</w:t>
            </w:r>
          </w:p>
        </w:tc>
        <w:tc>
          <w:tcPr>
            <w:tcW w:w="1571" w:type="dxa"/>
            <w:tcBorders>
              <w:top w:val="single" w:sz="4" w:space="0" w:color="000000"/>
              <w:left w:val="single" w:sz="4" w:space="0" w:color="000000"/>
              <w:bottom w:val="single" w:sz="4" w:space="0" w:color="000000"/>
            </w:tcBorders>
            <w:shd w:val="clear" w:color="auto" w:fill="auto"/>
          </w:tcPr>
          <w:p w:rsidR="00315ECA" w:rsidRPr="00756735" w:rsidRDefault="00315ECA" w:rsidP="00756735">
            <w:pPr>
              <w:overflowPunct w:val="0"/>
              <w:autoSpaceDE w:val="0"/>
              <w:ind w:right="-133"/>
              <w:jc w:val="center"/>
              <w:textAlignment w:val="baseline"/>
              <w:rPr>
                <w:b/>
                <w:sz w:val="16"/>
                <w:szCs w:val="16"/>
              </w:rPr>
            </w:pPr>
            <w:r w:rsidRPr="00756735">
              <w:rPr>
                <w:b/>
                <w:sz w:val="16"/>
                <w:szCs w:val="16"/>
              </w:rPr>
              <w:t>5064,30000</w:t>
            </w:r>
          </w:p>
        </w:tc>
        <w:tc>
          <w:tcPr>
            <w:tcW w:w="1732" w:type="dxa"/>
            <w:tcBorders>
              <w:top w:val="single" w:sz="4" w:space="0" w:color="000000"/>
              <w:left w:val="single" w:sz="4" w:space="0" w:color="000000"/>
              <w:bottom w:val="single" w:sz="4" w:space="0" w:color="000000"/>
            </w:tcBorders>
            <w:shd w:val="clear" w:color="auto" w:fill="auto"/>
          </w:tcPr>
          <w:p w:rsidR="00315ECA" w:rsidRPr="00756735" w:rsidRDefault="00315ECA" w:rsidP="00756735">
            <w:pPr>
              <w:overflowPunct w:val="0"/>
              <w:autoSpaceDE w:val="0"/>
              <w:ind w:right="-133"/>
              <w:jc w:val="center"/>
              <w:textAlignment w:val="baseline"/>
              <w:rPr>
                <w:b/>
                <w:sz w:val="16"/>
                <w:szCs w:val="16"/>
              </w:rPr>
            </w:pPr>
            <w:r w:rsidRPr="00756735">
              <w:rPr>
                <w:b/>
                <w:sz w:val="16"/>
                <w:szCs w:val="16"/>
              </w:rPr>
              <w:t>0</w:t>
            </w:r>
          </w:p>
        </w:tc>
        <w:tc>
          <w:tcPr>
            <w:tcW w:w="1454" w:type="dxa"/>
            <w:tcBorders>
              <w:top w:val="single" w:sz="4" w:space="0" w:color="000000"/>
              <w:left w:val="single" w:sz="4" w:space="0" w:color="000000"/>
              <w:bottom w:val="single" w:sz="4" w:space="0" w:color="000000"/>
            </w:tcBorders>
            <w:shd w:val="clear" w:color="auto" w:fill="auto"/>
          </w:tcPr>
          <w:p w:rsidR="00315ECA" w:rsidRPr="00756735" w:rsidRDefault="00315ECA" w:rsidP="00756735">
            <w:pPr>
              <w:overflowPunct w:val="0"/>
              <w:autoSpaceDE w:val="0"/>
              <w:ind w:right="-133"/>
              <w:jc w:val="center"/>
              <w:textAlignment w:val="baseline"/>
              <w:rPr>
                <w:b/>
                <w:sz w:val="16"/>
                <w:szCs w:val="16"/>
              </w:rPr>
            </w:pPr>
            <w:r w:rsidRPr="00756735">
              <w:rPr>
                <w:b/>
                <w:sz w:val="16"/>
                <w:szCs w:val="16"/>
              </w:rPr>
              <w:t>720,70000</w:t>
            </w:r>
          </w:p>
        </w:tc>
        <w:tc>
          <w:tcPr>
            <w:tcW w:w="1267" w:type="dxa"/>
            <w:tcBorders>
              <w:top w:val="single" w:sz="4" w:space="0" w:color="000000"/>
              <w:left w:val="single" w:sz="4" w:space="0" w:color="000000"/>
              <w:bottom w:val="single" w:sz="4" w:space="0" w:color="000000"/>
            </w:tcBorders>
            <w:shd w:val="clear" w:color="auto" w:fill="auto"/>
          </w:tcPr>
          <w:p w:rsidR="00315ECA" w:rsidRPr="00756735" w:rsidRDefault="00315ECA" w:rsidP="00756735">
            <w:pPr>
              <w:overflowPunct w:val="0"/>
              <w:autoSpaceDE w:val="0"/>
              <w:ind w:right="-133"/>
              <w:jc w:val="center"/>
              <w:textAlignment w:val="baseline"/>
              <w:rPr>
                <w:b/>
                <w:sz w:val="16"/>
                <w:szCs w:val="16"/>
              </w:rPr>
            </w:pPr>
            <w:r w:rsidRPr="00756735">
              <w:rPr>
                <w:b/>
                <w:sz w:val="16"/>
                <w:szCs w:val="16"/>
              </w:rPr>
              <w:t>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315ECA" w:rsidRPr="00756735" w:rsidRDefault="00315ECA" w:rsidP="00756735">
            <w:pPr>
              <w:overflowPunct w:val="0"/>
              <w:autoSpaceDE w:val="0"/>
              <w:ind w:right="-133"/>
              <w:jc w:val="center"/>
              <w:textAlignment w:val="baseline"/>
              <w:rPr>
                <w:b/>
                <w:sz w:val="16"/>
                <w:szCs w:val="16"/>
              </w:rPr>
            </w:pPr>
            <w:r w:rsidRPr="00756735">
              <w:rPr>
                <w:b/>
                <w:sz w:val="16"/>
                <w:szCs w:val="16"/>
              </w:rPr>
              <w:t>5785,00000</w:t>
            </w:r>
          </w:p>
        </w:tc>
      </w:tr>
    </w:tbl>
    <w:p w:rsidR="00315ECA" w:rsidRPr="00756735" w:rsidRDefault="00315ECA" w:rsidP="00756735">
      <w:pPr>
        <w:pStyle w:val="23"/>
        <w:jc w:val="center"/>
        <w:rPr>
          <w:sz w:val="16"/>
          <w:szCs w:val="16"/>
        </w:rPr>
      </w:pPr>
      <w:r w:rsidRPr="00756735">
        <w:rPr>
          <w:sz w:val="16"/>
          <w:szCs w:val="16"/>
        </w:rPr>
        <w:t xml:space="preserve">                                                                                                                                              Приложение 4</w:t>
      </w:r>
    </w:p>
    <w:p w:rsidR="00315ECA" w:rsidRPr="00756735" w:rsidRDefault="00315ECA" w:rsidP="00756735">
      <w:pPr>
        <w:ind w:right="-29"/>
        <w:jc w:val="center"/>
        <w:rPr>
          <w:sz w:val="16"/>
          <w:szCs w:val="16"/>
        </w:rPr>
      </w:pPr>
      <w:r w:rsidRPr="00756735">
        <w:rPr>
          <w:sz w:val="16"/>
          <w:szCs w:val="16"/>
        </w:rPr>
        <w:t xml:space="preserve">                                                                                                                                                 к постановлению Администрации</w:t>
      </w:r>
    </w:p>
    <w:p w:rsidR="00315ECA" w:rsidRPr="00756735" w:rsidRDefault="00315ECA" w:rsidP="00756735">
      <w:pPr>
        <w:ind w:right="-29"/>
        <w:jc w:val="center"/>
        <w:rPr>
          <w:sz w:val="16"/>
          <w:szCs w:val="16"/>
        </w:rPr>
      </w:pPr>
      <w:r w:rsidRPr="00756735">
        <w:rPr>
          <w:sz w:val="16"/>
          <w:szCs w:val="16"/>
        </w:rPr>
        <w:t xml:space="preserve">                                                                                                                                                   муниципального района</w:t>
      </w:r>
    </w:p>
    <w:p w:rsidR="00315ECA" w:rsidRPr="00756735" w:rsidRDefault="00315ECA" w:rsidP="00756735">
      <w:pPr>
        <w:ind w:right="-29"/>
        <w:jc w:val="center"/>
        <w:rPr>
          <w:sz w:val="16"/>
          <w:szCs w:val="16"/>
        </w:rPr>
      </w:pPr>
      <w:r w:rsidRPr="00756735">
        <w:rPr>
          <w:sz w:val="16"/>
          <w:szCs w:val="16"/>
        </w:rPr>
        <w:t xml:space="preserve">                                                                                                                                                     от 30.04.2019 № 401</w:t>
      </w:r>
    </w:p>
    <w:p w:rsidR="00315ECA" w:rsidRPr="00756735" w:rsidRDefault="00315ECA" w:rsidP="00756735">
      <w:pPr>
        <w:ind w:right="-29"/>
        <w:jc w:val="right"/>
        <w:rPr>
          <w:sz w:val="16"/>
          <w:szCs w:val="16"/>
        </w:rPr>
      </w:pPr>
      <w:r w:rsidRPr="00756735">
        <w:rPr>
          <w:sz w:val="16"/>
          <w:szCs w:val="16"/>
        </w:rPr>
        <w:t xml:space="preserve"> </w:t>
      </w:r>
    </w:p>
    <w:p w:rsidR="00315ECA" w:rsidRPr="00756735" w:rsidRDefault="00315ECA" w:rsidP="00756735">
      <w:pPr>
        <w:pStyle w:val="Heading"/>
        <w:spacing w:after="120"/>
        <w:jc w:val="center"/>
        <w:rPr>
          <w:rFonts w:ascii="Times New Roman" w:hAnsi="Times New Roman" w:cs="Times New Roman"/>
          <w:bCs w:val="0"/>
          <w:sz w:val="16"/>
          <w:szCs w:val="16"/>
        </w:rPr>
      </w:pPr>
      <w:r w:rsidRPr="00756735">
        <w:rPr>
          <w:rFonts w:ascii="Times New Roman" w:hAnsi="Times New Roman" w:cs="Times New Roman"/>
          <w:bCs w:val="0"/>
          <w:sz w:val="16"/>
          <w:szCs w:val="16"/>
        </w:rPr>
        <w:t>Мероприятия подпрограммы «Газификация Любытинского муниципального района в 2017-2022 годах»</w:t>
      </w:r>
    </w:p>
    <w:tbl>
      <w:tblPr>
        <w:tblW w:w="10359" w:type="dxa"/>
        <w:tblInd w:w="108" w:type="dxa"/>
        <w:tblLayout w:type="fixed"/>
        <w:tblLook w:val="0000" w:firstRow="0" w:lastRow="0" w:firstColumn="0" w:lastColumn="0" w:noHBand="0" w:noVBand="0"/>
      </w:tblPr>
      <w:tblGrid>
        <w:gridCol w:w="427"/>
        <w:gridCol w:w="1689"/>
        <w:gridCol w:w="936"/>
        <w:gridCol w:w="772"/>
        <w:gridCol w:w="34"/>
        <w:gridCol w:w="53"/>
        <w:gridCol w:w="752"/>
        <w:gridCol w:w="22"/>
        <w:gridCol w:w="1371"/>
        <w:gridCol w:w="810"/>
        <w:gridCol w:w="750"/>
        <w:gridCol w:w="750"/>
        <w:gridCol w:w="691"/>
        <w:gridCol w:w="691"/>
        <w:gridCol w:w="602"/>
        <w:gridCol w:w="9"/>
      </w:tblGrid>
      <w:tr w:rsidR="00315ECA" w:rsidRPr="00756735" w:rsidTr="008116D0">
        <w:trPr>
          <w:gridAfter w:val="1"/>
          <w:wAfter w:w="9" w:type="dxa"/>
          <w:trHeight w:val="20"/>
        </w:trPr>
        <w:tc>
          <w:tcPr>
            <w:tcW w:w="427" w:type="dxa"/>
            <w:vMerge w:val="restart"/>
            <w:tcBorders>
              <w:top w:val="single" w:sz="4" w:space="0" w:color="000000"/>
              <w:left w:val="single" w:sz="4" w:space="0" w:color="000000"/>
              <w:bottom w:val="single" w:sz="4" w:space="0" w:color="000000"/>
            </w:tcBorders>
            <w:shd w:val="clear" w:color="auto" w:fill="auto"/>
          </w:tcPr>
          <w:p w:rsidR="00315ECA" w:rsidRPr="00756735" w:rsidRDefault="00315ECA" w:rsidP="00756735">
            <w:pPr>
              <w:widowControl w:val="0"/>
              <w:overflowPunct w:val="0"/>
              <w:autoSpaceDE w:val="0"/>
              <w:ind w:left="-108" w:right="-108"/>
              <w:jc w:val="center"/>
              <w:textAlignment w:val="baseline"/>
              <w:rPr>
                <w:sz w:val="16"/>
                <w:szCs w:val="16"/>
              </w:rPr>
            </w:pPr>
            <w:r w:rsidRPr="00756735">
              <w:rPr>
                <w:sz w:val="16"/>
                <w:szCs w:val="16"/>
              </w:rPr>
              <w:t>№</w:t>
            </w:r>
          </w:p>
          <w:p w:rsidR="00315ECA" w:rsidRPr="00756735" w:rsidRDefault="00315ECA" w:rsidP="00756735">
            <w:pPr>
              <w:widowControl w:val="0"/>
              <w:overflowPunct w:val="0"/>
              <w:autoSpaceDE w:val="0"/>
              <w:ind w:left="-108" w:right="-108"/>
              <w:jc w:val="center"/>
              <w:textAlignment w:val="baseline"/>
              <w:rPr>
                <w:sz w:val="16"/>
                <w:szCs w:val="16"/>
              </w:rPr>
            </w:pPr>
            <w:r w:rsidRPr="00756735">
              <w:rPr>
                <w:sz w:val="16"/>
                <w:szCs w:val="16"/>
              </w:rPr>
              <w:t>п/п</w:t>
            </w:r>
          </w:p>
        </w:tc>
        <w:tc>
          <w:tcPr>
            <w:tcW w:w="1689" w:type="dxa"/>
            <w:vMerge w:val="restart"/>
            <w:tcBorders>
              <w:top w:val="single" w:sz="4" w:space="0" w:color="000000"/>
              <w:left w:val="single" w:sz="4" w:space="0" w:color="000000"/>
              <w:bottom w:val="single" w:sz="4" w:space="0" w:color="000000"/>
            </w:tcBorders>
            <w:shd w:val="clear" w:color="auto" w:fill="auto"/>
          </w:tcPr>
          <w:p w:rsidR="00315ECA" w:rsidRPr="00756735" w:rsidRDefault="00315ECA" w:rsidP="00756735">
            <w:pPr>
              <w:widowControl w:val="0"/>
              <w:overflowPunct w:val="0"/>
              <w:autoSpaceDE w:val="0"/>
              <w:ind w:left="-108" w:right="-108"/>
              <w:jc w:val="center"/>
              <w:textAlignment w:val="baseline"/>
              <w:rPr>
                <w:sz w:val="16"/>
                <w:szCs w:val="16"/>
              </w:rPr>
            </w:pPr>
            <w:r w:rsidRPr="00756735">
              <w:rPr>
                <w:sz w:val="16"/>
                <w:szCs w:val="16"/>
              </w:rPr>
              <w:t>Наименование мер</w:t>
            </w:r>
            <w:r w:rsidRPr="00756735">
              <w:rPr>
                <w:sz w:val="16"/>
                <w:szCs w:val="16"/>
              </w:rPr>
              <w:t>о</w:t>
            </w:r>
            <w:r w:rsidRPr="00756735">
              <w:rPr>
                <w:sz w:val="16"/>
                <w:szCs w:val="16"/>
              </w:rPr>
              <w:t>приятия</w:t>
            </w:r>
          </w:p>
        </w:tc>
        <w:tc>
          <w:tcPr>
            <w:tcW w:w="936" w:type="dxa"/>
            <w:vMerge w:val="restart"/>
            <w:tcBorders>
              <w:top w:val="single" w:sz="4" w:space="0" w:color="000000"/>
              <w:left w:val="single" w:sz="4" w:space="0" w:color="000000"/>
              <w:bottom w:val="single" w:sz="4" w:space="0" w:color="000000"/>
            </w:tcBorders>
            <w:shd w:val="clear" w:color="auto" w:fill="auto"/>
          </w:tcPr>
          <w:p w:rsidR="00315ECA" w:rsidRPr="00756735" w:rsidRDefault="00315ECA" w:rsidP="00756735">
            <w:pPr>
              <w:widowControl w:val="0"/>
              <w:overflowPunct w:val="0"/>
              <w:autoSpaceDE w:val="0"/>
              <w:ind w:left="-108" w:right="-108"/>
              <w:jc w:val="center"/>
              <w:textAlignment w:val="baseline"/>
              <w:rPr>
                <w:sz w:val="16"/>
                <w:szCs w:val="16"/>
              </w:rPr>
            </w:pPr>
            <w:r w:rsidRPr="00756735">
              <w:rPr>
                <w:sz w:val="16"/>
                <w:szCs w:val="16"/>
              </w:rPr>
              <w:t>Исполн</w:t>
            </w:r>
            <w:r w:rsidRPr="00756735">
              <w:rPr>
                <w:sz w:val="16"/>
                <w:szCs w:val="16"/>
              </w:rPr>
              <w:t>и</w:t>
            </w:r>
            <w:r w:rsidRPr="00756735">
              <w:rPr>
                <w:sz w:val="16"/>
                <w:szCs w:val="16"/>
              </w:rPr>
              <w:t xml:space="preserve">тель </w:t>
            </w:r>
          </w:p>
          <w:p w:rsidR="00315ECA" w:rsidRPr="00756735" w:rsidRDefault="00315ECA" w:rsidP="00756735">
            <w:pPr>
              <w:widowControl w:val="0"/>
              <w:overflowPunct w:val="0"/>
              <w:autoSpaceDE w:val="0"/>
              <w:ind w:left="-108" w:right="-108"/>
              <w:jc w:val="center"/>
              <w:textAlignment w:val="baseline"/>
              <w:rPr>
                <w:sz w:val="16"/>
                <w:szCs w:val="16"/>
              </w:rPr>
            </w:pPr>
            <w:r w:rsidRPr="00756735">
              <w:rPr>
                <w:sz w:val="16"/>
                <w:szCs w:val="16"/>
              </w:rPr>
              <w:t>меропри</w:t>
            </w:r>
            <w:r w:rsidRPr="00756735">
              <w:rPr>
                <w:sz w:val="16"/>
                <w:szCs w:val="16"/>
              </w:rPr>
              <w:t>я</w:t>
            </w:r>
            <w:r w:rsidRPr="00756735">
              <w:rPr>
                <w:sz w:val="16"/>
                <w:szCs w:val="16"/>
              </w:rPr>
              <w:t>тия</w:t>
            </w:r>
          </w:p>
        </w:tc>
        <w:tc>
          <w:tcPr>
            <w:tcW w:w="859" w:type="dxa"/>
            <w:gridSpan w:val="3"/>
            <w:vMerge w:val="restart"/>
            <w:tcBorders>
              <w:top w:val="single" w:sz="4" w:space="0" w:color="000000"/>
              <w:left w:val="single" w:sz="4" w:space="0" w:color="000000"/>
              <w:bottom w:val="single" w:sz="4" w:space="0" w:color="000000"/>
            </w:tcBorders>
            <w:shd w:val="clear" w:color="auto" w:fill="auto"/>
          </w:tcPr>
          <w:p w:rsidR="00315ECA" w:rsidRPr="00756735" w:rsidRDefault="00315ECA" w:rsidP="00756735">
            <w:pPr>
              <w:widowControl w:val="0"/>
              <w:overflowPunct w:val="0"/>
              <w:autoSpaceDE w:val="0"/>
              <w:ind w:left="-108" w:right="-108"/>
              <w:jc w:val="center"/>
              <w:textAlignment w:val="baseline"/>
              <w:rPr>
                <w:sz w:val="16"/>
                <w:szCs w:val="16"/>
              </w:rPr>
            </w:pPr>
            <w:r w:rsidRPr="00756735">
              <w:rPr>
                <w:sz w:val="16"/>
                <w:szCs w:val="16"/>
              </w:rPr>
              <w:t>Срок</w:t>
            </w:r>
          </w:p>
          <w:p w:rsidR="00315ECA" w:rsidRPr="00756735" w:rsidRDefault="00315ECA" w:rsidP="00756735">
            <w:pPr>
              <w:widowControl w:val="0"/>
              <w:overflowPunct w:val="0"/>
              <w:autoSpaceDE w:val="0"/>
              <w:ind w:left="-108" w:right="-108"/>
              <w:jc w:val="center"/>
              <w:textAlignment w:val="baseline"/>
              <w:rPr>
                <w:sz w:val="16"/>
                <w:szCs w:val="16"/>
              </w:rPr>
            </w:pPr>
            <w:r w:rsidRPr="00756735">
              <w:rPr>
                <w:sz w:val="16"/>
                <w:szCs w:val="16"/>
              </w:rPr>
              <w:t>реализ</w:t>
            </w:r>
            <w:r w:rsidRPr="00756735">
              <w:rPr>
                <w:sz w:val="16"/>
                <w:szCs w:val="16"/>
              </w:rPr>
              <w:t>а</w:t>
            </w:r>
            <w:r w:rsidRPr="00756735">
              <w:rPr>
                <w:sz w:val="16"/>
                <w:szCs w:val="16"/>
              </w:rPr>
              <w:t>ции</w:t>
            </w:r>
          </w:p>
        </w:tc>
        <w:tc>
          <w:tcPr>
            <w:tcW w:w="774" w:type="dxa"/>
            <w:gridSpan w:val="2"/>
            <w:vMerge w:val="restart"/>
            <w:tcBorders>
              <w:top w:val="single" w:sz="4" w:space="0" w:color="000000"/>
              <w:left w:val="single" w:sz="4" w:space="0" w:color="000000"/>
              <w:bottom w:val="single" w:sz="4" w:space="0" w:color="000000"/>
            </w:tcBorders>
            <w:shd w:val="clear" w:color="auto" w:fill="auto"/>
          </w:tcPr>
          <w:p w:rsidR="00315ECA" w:rsidRPr="00756735" w:rsidRDefault="00315ECA" w:rsidP="00756735">
            <w:pPr>
              <w:widowControl w:val="0"/>
              <w:overflowPunct w:val="0"/>
              <w:autoSpaceDE w:val="0"/>
              <w:ind w:left="-108" w:right="-108"/>
              <w:jc w:val="center"/>
              <w:textAlignment w:val="baseline"/>
              <w:rPr>
                <w:sz w:val="16"/>
                <w:szCs w:val="16"/>
              </w:rPr>
            </w:pPr>
            <w:r w:rsidRPr="00756735">
              <w:rPr>
                <w:sz w:val="16"/>
                <w:szCs w:val="16"/>
              </w:rPr>
              <w:t>Целевой показ</w:t>
            </w:r>
            <w:r w:rsidRPr="00756735">
              <w:rPr>
                <w:sz w:val="16"/>
                <w:szCs w:val="16"/>
              </w:rPr>
              <w:t>а</w:t>
            </w:r>
            <w:r w:rsidRPr="00756735">
              <w:rPr>
                <w:sz w:val="16"/>
                <w:szCs w:val="16"/>
              </w:rPr>
              <w:t>тель (номер ц</w:t>
            </w:r>
            <w:r w:rsidRPr="00756735">
              <w:rPr>
                <w:sz w:val="16"/>
                <w:szCs w:val="16"/>
              </w:rPr>
              <w:t>е</w:t>
            </w:r>
            <w:r w:rsidRPr="00756735">
              <w:rPr>
                <w:sz w:val="16"/>
                <w:szCs w:val="16"/>
              </w:rPr>
              <w:t>левого показ</w:t>
            </w:r>
            <w:r w:rsidRPr="00756735">
              <w:rPr>
                <w:sz w:val="16"/>
                <w:szCs w:val="16"/>
              </w:rPr>
              <w:t>а</w:t>
            </w:r>
            <w:r w:rsidRPr="00756735">
              <w:rPr>
                <w:sz w:val="16"/>
                <w:szCs w:val="16"/>
              </w:rPr>
              <w:t>теля из паспорта подпр</w:t>
            </w:r>
            <w:r w:rsidRPr="00756735">
              <w:rPr>
                <w:sz w:val="16"/>
                <w:szCs w:val="16"/>
              </w:rPr>
              <w:t>о</w:t>
            </w:r>
            <w:r w:rsidRPr="00756735">
              <w:rPr>
                <w:sz w:val="16"/>
                <w:szCs w:val="16"/>
              </w:rPr>
              <w:t>граммы)</w:t>
            </w:r>
          </w:p>
        </w:tc>
        <w:tc>
          <w:tcPr>
            <w:tcW w:w="1371" w:type="dxa"/>
            <w:vMerge w:val="restart"/>
            <w:tcBorders>
              <w:top w:val="single" w:sz="4" w:space="0" w:color="000000"/>
              <w:left w:val="single" w:sz="4" w:space="0" w:color="000000"/>
              <w:bottom w:val="single" w:sz="4" w:space="0" w:color="000000"/>
            </w:tcBorders>
            <w:shd w:val="clear" w:color="auto" w:fill="auto"/>
          </w:tcPr>
          <w:p w:rsidR="00315ECA" w:rsidRPr="00756735" w:rsidRDefault="00315ECA" w:rsidP="00756735">
            <w:pPr>
              <w:widowControl w:val="0"/>
              <w:overflowPunct w:val="0"/>
              <w:autoSpaceDE w:val="0"/>
              <w:ind w:left="-108" w:right="-108"/>
              <w:jc w:val="center"/>
              <w:textAlignment w:val="baseline"/>
              <w:rPr>
                <w:sz w:val="16"/>
                <w:szCs w:val="16"/>
              </w:rPr>
            </w:pPr>
            <w:r w:rsidRPr="00756735">
              <w:rPr>
                <w:sz w:val="16"/>
                <w:szCs w:val="16"/>
              </w:rPr>
              <w:t>Источник фина</w:t>
            </w:r>
            <w:r w:rsidRPr="00756735">
              <w:rPr>
                <w:sz w:val="16"/>
                <w:szCs w:val="16"/>
              </w:rPr>
              <w:t>н</w:t>
            </w:r>
            <w:r w:rsidRPr="00756735">
              <w:rPr>
                <w:sz w:val="16"/>
                <w:szCs w:val="16"/>
              </w:rPr>
              <w:t>сир</w:t>
            </w:r>
            <w:r w:rsidRPr="00756735">
              <w:rPr>
                <w:sz w:val="16"/>
                <w:szCs w:val="16"/>
              </w:rPr>
              <w:t>о</w:t>
            </w:r>
            <w:r w:rsidRPr="00756735">
              <w:rPr>
                <w:sz w:val="16"/>
                <w:szCs w:val="16"/>
              </w:rPr>
              <w:t>вания</w:t>
            </w:r>
          </w:p>
        </w:tc>
        <w:tc>
          <w:tcPr>
            <w:tcW w:w="4294" w:type="dxa"/>
            <w:gridSpan w:val="6"/>
            <w:tcBorders>
              <w:top w:val="single" w:sz="4" w:space="0" w:color="000000"/>
              <w:left w:val="single" w:sz="4" w:space="0" w:color="000000"/>
              <w:bottom w:val="single" w:sz="4" w:space="0" w:color="000000"/>
              <w:right w:val="single" w:sz="4" w:space="0" w:color="000000"/>
            </w:tcBorders>
            <w:shd w:val="clear" w:color="auto" w:fill="auto"/>
          </w:tcPr>
          <w:p w:rsidR="00315ECA" w:rsidRPr="00756735" w:rsidRDefault="00315ECA" w:rsidP="00756735">
            <w:pPr>
              <w:widowControl w:val="0"/>
              <w:overflowPunct w:val="0"/>
              <w:autoSpaceDE w:val="0"/>
              <w:ind w:left="-108"/>
              <w:jc w:val="center"/>
              <w:textAlignment w:val="baseline"/>
              <w:rPr>
                <w:sz w:val="16"/>
                <w:szCs w:val="16"/>
              </w:rPr>
            </w:pPr>
            <w:r w:rsidRPr="00756735">
              <w:rPr>
                <w:sz w:val="16"/>
                <w:szCs w:val="16"/>
              </w:rPr>
              <w:t>Объемы финансирования по г</w:t>
            </w:r>
            <w:r w:rsidRPr="00756735">
              <w:rPr>
                <w:sz w:val="16"/>
                <w:szCs w:val="16"/>
              </w:rPr>
              <w:t>о</w:t>
            </w:r>
            <w:r w:rsidRPr="00756735">
              <w:rPr>
                <w:sz w:val="16"/>
                <w:szCs w:val="16"/>
              </w:rPr>
              <w:t>дам (тыс. руб.)</w:t>
            </w:r>
          </w:p>
        </w:tc>
      </w:tr>
      <w:tr w:rsidR="00315ECA" w:rsidRPr="00756735" w:rsidTr="008116D0">
        <w:trPr>
          <w:gridAfter w:val="1"/>
          <w:wAfter w:w="9" w:type="dxa"/>
          <w:trHeight w:val="20"/>
        </w:trPr>
        <w:tc>
          <w:tcPr>
            <w:tcW w:w="427" w:type="dxa"/>
            <w:vMerge/>
            <w:tcBorders>
              <w:top w:val="single" w:sz="4" w:space="0" w:color="000000"/>
              <w:left w:val="single" w:sz="4" w:space="0" w:color="000000"/>
              <w:bottom w:val="single" w:sz="4" w:space="0" w:color="000000"/>
            </w:tcBorders>
            <w:shd w:val="clear" w:color="auto" w:fill="auto"/>
          </w:tcPr>
          <w:p w:rsidR="00315ECA" w:rsidRPr="00756735" w:rsidRDefault="00315ECA" w:rsidP="00756735">
            <w:pPr>
              <w:widowControl w:val="0"/>
              <w:overflowPunct w:val="0"/>
              <w:autoSpaceDE w:val="0"/>
              <w:snapToGrid w:val="0"/>
              <w:ind w:left="-108" w:right="-108"/>
              <w:jc w:val="center"/>
              <w:textAlignment w:val="baseline"/>
              <w:rPr>
                <w:sz w:val="16"/>
                <w:szCs w:val="16"/>
              </w:rPr>
            </w:pPr>
          </w:p>
        </w:tc>
        <w:tc>
          <w:tcPr>
            <w:tcW w:w="1689" w:type="dxa"/>
            <w:vMerge/>
            <w:tcBorders>
              <w:top w:val="single" w:sz="4" w:space="0" w:color="000000"/>
              <w:left w:val="single" w:sz="4" w:space="0" w:color="000000"/>
              <w:bottom w:val="single" w:sz="4" w:space="0" w:color="000000"/>
            </w:tcBorders>
            <w:shd w:val="clear" w:color="auto" w:fill="auto"/>
          </w:tcPr>
          <w:p w:rsidR="00315ECA" w:rsidRPr="00756735" w:rsidRDefault="00315ECA" w:rsidP="00756735">
            <w:pPr>
              <w:widowControl w:val="0"/>
              <w:overflowPunct w:val="0"/>
              <w:autoSpaceDE w:val="0"/>
              <w:snapToGrid w:val="0"/>
              <w:ind w:left="-108" w:right="-108"/>
              <w:jc w:val="center"/>
              <w:textAlignment w:val="baseline"/>
              <w:rPr>
                <w:sz w:val="16"/>
                <w:szCs w:val="16"/>
              </w:rPr>
            </w:pPr>
          </w:p>
        </w:tc>
        <w:tc>
          <w:tcPr>
            <w:tcW w:w="936" w:type="dxa"/>
            <w:vMerge/>
            <w:tcBorders>
              <w:top w:val="single" w:sz="4" w:space="0" w:color="000000"/>
              <w:left w:val="single" w:sz="4" w:space="0" w:color="000000"/>
              <w:bottom w:val="single" w:sz="4" w:space="0" w:color="000000"/>
            </w:tcBorders>
            <w:shd w:val="clear" w:color="auto" w:fill="auto"/>
          </w:tcPr>
          <w:p w:rsidR="00315ECA" w:rsidRPr="00756735" w:rsidRDefault="00315ECA" w:rsidP="00756735">
            <w:pPr>
              <w:widowControl w:val="0"/>
              <w:overflowPunct w:val="0"/>
              <w:autoSpaceDE w:val="0"/>
              <w:snapToGrid w:val="0"/>
              <w:ind w:left="-108" w:right="-108"/>
              <w:jc w:val="center"/>
              <w:textAlignment w:val="baseline"/>
              <w:rPr>
                <w:sz w:val="16"/>
                <w:szCs w:val="16"/>
              </w:rPr>
            </w:pPr>
          </w:p>
        </w:tc>
        <w:tc>
          <w:tcPr>
            <w:tcW w:w="859" w:type="dxa"/>
            <w:gridSpan w:val="3"/>
            <w:vMerge/>
            <w:tcBorders>
              <w:top w:val="single" w:sz="4" w:space="0" w:color="000000"/>
              <w:left w:val="single" w:sz="4" w:space="0" w:color="000000"/>
              <w:bottom w:val="single" w:sz="4" w:space="0" w:color="000000"/>
            </w:tcBorders>
            <w:shd w:val="clear" w:color="auto" w:fill="auto"/>
          </w:tcPr>
          <w:p w:rsidR="00315ECA" w:rsidRPr="00756735" w:rsidRDefault="00315ECA" w:rsidP="00756735">
            <w:pPr>
              <w:widowControl w:val="0"/>
              <w:overflowPunct w:val="0"/>
              <w:autoSpaceDE w:val="0"/>
              <w:snapToGrid w:val="0"/>
              <w:ind w:left="-108" w:right="-108"/>
              <w:jc w:val="center"/>
              <w:textAlignment w:val="baseline"/>
              <w:rPr>
                <w:sz w:val="16"/>
                <w:szCs w:val="16"/>
              </w:rPr>
            </w:pPr>
          </w:p>
        </w:tc>
        <w:tc>
          <w:tcPr>
            <w:tcW w:w="774" w:type="dxa"/>
            <w:gridSpan w:val="2"/>
            <w:vMerge/>
            <w:tcBorders>
              <w:top w:val="single" w:sz="4" w:space="0" w:color="000000"/>
              <w:left w:val="single" w:sz="4" w:space="0" w:color="000000"/>
              <w:bottom w:val="single" w:sz="4" w:space="0" w:color="000000"/>
            </w:tcBorders>
            <w:shd w:val="clear" w:color="auto" w:fill="auto"/>
          </w:tcPr>
          <w:p w:rsidR="00315ECA" w:rsidRPr="00756735" w:rsidRDefault="00315ECA" w:rsidP="00756735">
            <w:pPr>
              <w:widowControl w:val="0"/>
              <w:overflowPunct w:val="0"/>
              <w:autoSpaceDE w:val="0"/>
              <w:snapToGrid w:val="0"/>
              <w:ind w:left="-108" w:right="-108"/>
              <w:jc w:val="center"/>
              <w:textAlignment w:val="baseline"/>
              <w:rPr>
                <w:sz w:val="16"/>
                <w:szCs w:val="16"/>
              </w:rPr>
            </w:pPr>
          </w:p>
        </w:tc>
        <w:tc>
          <w:tcPr>
            <w:tcW w:w="1371" w:type="dxa"/>
            <w:vMerge/>
            <w:tcBorders>
              <w:top w:val="single" w:sz="4" w:space="0" w:color="000000"/>
              <w:left w:val="single" w:sz="4" w:space="0" w:color="000000"/>
              <w:bottom w:val="single" w:sz="4" w:space="0" w:color="000000"/>
            </w:tcBorders>
            <w:shd w:val="clear" w:color="auto" w:fill="auto"/>
          </w:tcPr>
          <w:p w:rsidR="00315ECA" w:rsidRPr="00756735" w:rsidRDefault="00315ECA" w:rsidP="00756735">
            <w:pPr>
              <w:widowControl w:val="0"/>
              <w:overflowPunct w:val="0"/>
              <w:autoSpaceDE w:val="0"/>
              <w:snapToGrid w:val="0"/>
              <w:ind w:left="-108" w:right="-108"/>
              <w:jc w:val="center"/>
              <w:textAlignment w:val="baseline"/>
              <w:rPr>
                <w:sz w:val="16"/>
                <w:szCs w:val="16"/>
              </w:rPr>
            </w:pPr>
          </w:p>
        </w:tc>
        <w:tc>
          <w:tcPr>
            <w:tcW w:w="810" w:type="dxa"/>
            <w:tcBorders>
              <w:top w:val="single" w:sz="4" w:space="0" w:color="000000"/>
              <w:left w:val="single" w:sz="4" w:space="0" w:color="000000"/>
              <w:bottom w:val="single" w:sz="4" w:space="0" w:color="000000"/>
            </w:tcBorders>
            <w:shd w:val="clear" w:color="auto" w:fill="auto"/>
          </w:tcPr>
          <w:p w:rsidR="00315ECA" w:rsidRPr="00756735" w:rsidRDefault="00315ECA" w:rsidP="00756735">
            <w:pPr>
              <w:widowControl w:val="0"/>
              <w:overflowPunct w:val="0"/>
              <w:autoSpaceDE w:val="0"/>
              <w:ind w:left="-108" w:right="-108"/>
              <w:jc w:val="center"/>
              <w:textAlignment w:val="baseline"/>
              <w:rPr>
                <w:sz w:val="16"/>
                <w:szCs w:val="16"/>
              </w:rPr>
            </w:pPr>
          </w:p>
          <w:p w:rsidR="00315ECA" w:rsidRPr="00756735" w:rsidRDefault="00315ECA" w:rsidP="00756735">
            <w:pPr>
              <w:widowControl w:val="0"/>
              <w:overflowPunct w:val="0"/>
              <w:autoSpaceDE w:val="0"/>
              <w:ind w:left="-108" w:right="-108"/>
              <w:jc w:val="center"/>
              <w:textAlignment w:val="baseline"/>
              <w:rPr>
                <w:sz w:val="16"/>
                <w:szCs w:val="16"/>
              </w:rPr>
            </w:pPr>
            <w:r w:rsidRPr="00756735">
              <w:rPr>
                <w:sz w:val="16"/>
                <w:szCs w:val="16"/>
              </w:rPr>
              <w:t>2017</w:t>
            </w:r>
          </w:p>
        </w:tc>
        <w:tc>
          <w:tcPr>
            <w:tcW w:w="750" w:type="dxa"/>
            <w:tcBorders>
              <w:top w:val="single" w:sz="4" w:space="0" w:color="000000"/>
              <w:left w:val="single" w:sz="4" w:space="0" w:color="000000"/>
              <w:bottom w:val="single" w:sz="4" w:space="0" w:color="000000"/>
              <w:right w:val="single" w:sz="4" w:space="0" w:color="auto"/>
            </w:tcBorders>
            <w:shd w:val="clear" w:color="auto" w:fill="auto"/>
          </w:tcPr>
          <w:p w:rsidR="00315ECA" w:rsidRPr="00756735" w:rsidRDefault="00315ECA" w:rsidP="00756735">
            <w:pPr>
              <w:widowControl w:val="0"/>
              <w:overflowPunct w:val="0"/>
              <w:autoSpaceDE w:val="0"/>
              <w:ind w:left="-108" w:right="-108"/>
              <w:jc w:val="center"/>
              <w:textAlignment w:val="baseline"/>
              <w:rPr>
                <w:sz w:val="16"/>
                <w:szCs w:val="16"/>
              </w:rPr>
            </w:pPr>
          </w:p>
          <w:p w:rsidR="00315ECA" w:rsidRPr="00756735" w:rsidRDefault="00315ECA" w:rsidP="00756735">
            <w:pPr>
              <w:widowControl w:val="0"/>
              <w:overflowPunct w:val="0"/>
              <w:autoSpaceDE w:val="0"/>
              <w:ind w:left="-108" w:right="-108"/>
              <w:jc w:val="center"/>
              <w:textAlignment w:val="baseline"/>
              <w:rPr>
                <w:sz w:val="16"/>
                <w:szCs w:val="16"/>
              </w:rPr>
            </w:pPr>
            <w:r w:rsidRPr="00756735">
              <w:rPr>
                <w:sz w:val="16"/>
                <w:szCs w:val="16"/>
              </w:rPr>
              <w:t>2018</w:t>
            </w:r>
          </w:p>
        </w:tc>
        <w:tc>
          <w:tcPr>
            <w:tcW w:w="750" w:type="dxa"/>
            <w:tcBorders>
              <w:top w:val="single" w:sz="4" w:space="0" w:color="000000"/>
              <w:left w:val="single" w:sz="4" w:space="0" w:color="000000"/>
              <w:bottom w:val="single" w:sz="4" w:space="0" w:color="000000"/>
              <w:right w:val="single" w:sz="4" w:space="0" w:color="auto"/>
            </w:tcBorders>
            <w:shd w:val="clear" w:color="auto" w:fill="auto"/>
          </w:tcPr>
          <w:p w:rsidR="00315ECA" w:rsidRPr="00756735" w:rsidRDefault="00315ECA" w:rsidP="00756735">
            <w:pPr>
              <w:ind w:left="-108" w:right="-108"/>
              <w:jc w:val="center"/>
              <w:rPr>
                <w:sz w:val="16"/>
                <w:szCs w:val="16"/>
              </w:rPr>
            </w:pPr>
          </w:p>
          <w:p w:rsidR="00315ECA" w:rsidRPr="00756735" w:rsidRDefault="00315ECA" w:rsidP="00756735">
            <w:pPr>
              <w:ind w:left="-108" w:right="-108"/>
              <w:jc w:val="center"/>
              <w:rPr>
                <w:sz w:val="16"/>
                <w:szCs w:val="16"/>
              </w:rPr>
            </w:pPr>
            <w:r w:rsidRPr="00756735">
              <w:rPr>
                <w:sz w:val="16"/>
                <w:szCs w:val="16"/>
              </w:rPr>
              <w:t>2019</w:t>
            </w:r>
          </w:p>
          <w:p w:rsidR="00315ECA" w:rsidRPr="00756735" w:rsidRDefault="00315ECA" w:rsidP="00756735">
            <w:pPr>
              <w:ind w:left="-108" w:right="-108"/>
              <w:jc w:val="center"/>
              <w:rPr>
                <w:sz w:val="16"/>
                <w:szCs w:val="16"/>
              </w:rPr>
            </w:pPr>
          </w:p>
          <w:p w:rsidR="00315ECA" w:rsidRPr="00756735" w:rsidRDefault="00315ECA" w:rsidP="00756735">
            <w:pPr>
              <w:widowControl w:val="0"/>
              <w:overflowPunct w:val="0"/>
              <w:autoSpaceDE w:val="0"/>
              <w:ind w:left="-108" w:right="-108"/>
              <w:jc w:val="center"/>
              <w:textAlignment w:val="baseline"/>
              <w:rPr>
                <w:sz w:val="16"/>
                <w:szCs w:val="16"/>
              </w:rPr>
            </w:pPr>
          </w:p>
        </w:tc>
        <w:tc>
          <w:tcPr>
            <w:tcW w:w="691" w:type="dxa"/>
            <w:tcBorders>
              <w:top w:val="single" w:sz="4" w:space="0" w:color="000000"/>
              <w:left w:val="single" w:sz="4" w:space="0" w:color="000000"/>
              <w:bottom w:val="single" w:sz="4" w:space="0" w:color="000000"/>
              <w:right w:val="single" w:sz="4" w:space="0" w:color="auto"/>
            </w:tcBorders>
          </w:tcPr>
          <w:p w:rsidR="00315ECA" w:rsidRPr="00756735" w:rsidRDefault="00315ECA" w:rsidP="00756735">
            <w:pPr>
              <w:ind w:left="-108" w:right="-108"/>
              <w:jc w:val="center"/>
              <w:rPr>
                <w:sz w:val="16"/>
                <w:szCs w:val="16"/>
              </w:rPr>
            </w:pPr>
          </w:p>
          <w:p w:rsidR="00315ECA" w:rsidRPr="00756735" w:rsidRDefault="00315ECA" w:rsidP="00756735">
            <w:pPr>
              <w:ind w:left="-108" w:right="-108"/>
              <w:jc w:val="center"/>
              <w:rPr>
                <w:sz w:val="16"/>
                <w:szCs w:val="16"/>
              </w:rPr>
            </w:pPr>
            <w:r w:rsidRPr="00756735">
              <w:rPr>
                <w:sz w:val="16"/>
                <w:szCs w:val="16"/>
              </w:rPr>
              <w:t>2020</w:t>
            </w:r>
          </w:p>
          <w:p w:rsidR="00315ECA" w:rsidRPr="00756735" w:rsidRDefault="00315ECA" w:rsidP="00756735">
            <w:pPr>
              <w:rPr>
                <w:sz w:val="16"/>
                <w:szCs w:val="16"/>
              </w:rPr>
            </w:pPr>
          </w:p>
          <w:p w:rsidR="00315ECA" w:rsidRPr="00756735" w:rsidRDefault="00315ECA" w:rsidP="00756735">
            <w:pPr>
              <w:tabs>
                <w:tab w:val="left" w:pos="1050"/>
              </w:tabs>
              <w:rPr>
                <w:sz w:val="16"/>
                <w:szCs w:val="16"/>
              </w:rPr>
            </w:pPr>
            <w:r w:rsidRPr="00756735">
              <w:rPr>
                <w:sz w:val="16"/>
                <w:szCs w:val="16"/>
              </w:rPr>
              <w:tab/>
            </w:r>
          </w:p>
        </w:tc>
        <w:tc>
          <w:tcPr>
            <w:tcW w:w="691" w:type="dxa"/>
            <w:tcBorders>
              <w:top w:val="single" w:sz="4" w:space="0" w:color="000000"/>
              <w:left w:val="single" w:sz="4" w:space="0" w:color="000000"/>
              <w:bottom w:val="single" w:sz="4" w:space="0" w:color="000000"/>
              <w:right w:val="single" w:sz="4" w:space="0" w:color="auto"/>
            </w:tcBorders>
          </w:tcPr>
          <w:p w:rsidR="00315ECA" w:rsidRPr="00756735" w:rsidRDefault="00315ECA" w:rsidP="00756735">
            <w:pPr>
              <w:ind w:left="-108" w:right="-108"/>
              <w:jc w:val="center"/>
              <w:rPr>
                <w:sz w:val="16"/>
                <w:szCs w:val="16"/>
              </w:rPr>
            </w:pPr>
          </w:p>
          <w:p w:rsidR="00315ECA" w:rsidRPr="00756735" w:rsidRDefault="00315ECA" w:rsidP="00756735">
            <w:pPr>
              <w:ind w:left="-108" w:right="-108"/>
              <w:jc w:val="center"/>
              <w:rPr>
                <w:sz w:val="16"/>
                <w:szCs w:val="16"/>
              </w:rPr>
            </w:pPr>
            <w:r w:rsidRPr="00756735">
              <w:rPr>
                <w:sz w:val="16"/>
                <w:szCs w:val="16"/>
              </w:rPr>
              <w:t>2021</w:t>
            </w:r>
          </w:p>
        </w:tc>
        <w:tc>
          <w:tcPr>
            <w:tcW w:w="602" w:type="dxa"/>
            <w:tcBorders>
              <w:top w:val="single" w:sz="4" w:space="0" w:color="000000"/>
              <w:left w:val="single" w:sz="4" w:space="0" w:color="000000"/>
              <w:bottom w:val="single" w:sz="4" w:space="0" w:color="000000"/>
              <w:right w:val="single" w:sz="4" w:space="0" w:color="auto"/>
            </w:tcBorders>
          </w:tcPr>
          <w:p w:rsidR="00315ECA" w:rsidRPr="00756735" w:rsidRDefault="00315ECA" w:rsidP="00756735">
            <w:pPr>
              <w:ind w:left="-108" w:right="-108"/>
              <w:jc w:val="center"/>
              <w:rPr>
                <w:sz w:val="16"/>
                <w:szCs w:val="16"/>
              </w:rPr>
            </w:pPr>
          </w:p>
          <w:p w:rsidR="00315ECA" w:rsidRPr="00756735" w:rsidRDefault="00315ECA" w:rsidP="00756735">
            <w:pPr>
              <w:ind w:left="-108" w:right="-108"/>
              <w:jc w:val="center"/>
              <w:rPr>
                <w:sz w:val="16"/>
                <w:szCs w:val="16"/>
              </w:rPr>
            </w:pPr>
            <w:r w:rsidRPr="00756735">
              <w:rPr>
                <w:sz w:val="16"/>
                <w:szCs w:val="16"/>
              </w:rPr>
              <w:t>2022</w:t>
            </w:r>
          </w:p>
        </w:tc>
      </w:tr>
      <w:tr w:rsidR="00315ECA" w:rsidRPr="00756735" w:rsidTr="008116D0">
        <w:trPr>
          <w:gridAfter w:val="1"/>
          <w:wAfter w:w="9" w:type="dxa"/>
          <w:trHeight w:val="20"/>
        </w:trPr>
        <w:tc>
          <w:tcPr>
            <w:tcW w:w="427" w:type="dxa"/>
            <w:tcBorders>
              <w:top w:val="single" w:sz="4" w:space="0" w:color="000000"/>
              <w:left w:val="single" w:sz="4" w:space="0" w:color="000000"/>
              <w:bottom w:val="single" w:sz="4" w:space="0" w:color="000000"/>
            </w:tcBorders>
            <w:shd w:val="clear" w:color="auto" w:fill="auto"/>
          </w:tcPr>
          <w:p w:rsidR="00315ECA" w:rsidRPr="00756735" w:rsidRDefault="00315ECA" w:rsidP="00756735">
            <w:pPr>
              <w:widowControl w:val="0"/>
              <w:overflowPunct w:val="0"/>
              <w:autoSpaceDE w:val="0"/>
              <w:ind w:right="-108"/>
              <w:textAlignment w:val="baseline"/>
              <w:rPr>
                <w:sz w:val="16"/>
                <w:szCs w:val="16"/>
              </w:rPr>
            </w:pPr>
            <w:r w:rsidRPr="00756735">
              <w:rPr>
                <w:sz w:val="16"/>
                <w:szCs w:val="16"/>
              </w:rPr>
              <w:t>1.</w:t>
            </w:r>
          </w:p>
        </w:tc>
        <w:tc>
          <w:tcPr>
            <w:tcW w:w="9923" w:type="dxa"/>
            <w:gridSpan w:val="14"/>
            <w:tcBorders>
              <w:top w:val="single" w:sz="4" w:space="0" w:color="000000"/>
              <w:left w:val="single" w:sz="4" w:space="0" w:color="000000"/>
              <w:bottom w:val="single" w:sz="4" w:space="0" w:color="000000"/>
              <w:right w:val="single" w:sz="4" w:space="0" w:color="000000"/>
            </w:tcBorders>
            <w:shd w:val="clear" w:color="auto" w:fill="auto"/>
          </w:tcPr>
          <w:p w:rsidR="00315ECA" w:rsidRPr="00756735" w:rsidRDefault="00315ECA" w:rsidP="00756735">
            <w:pPr>
              <w:widowControl w:val="0"/>
              <w:overflowPunct w:val="0"/>
              <w:autoSpaceDE w:val="0"/>
              <w:ind w:right="-108"/>
              <w:textAlignment w:val="baseline"/>
              <w:rPr>
                <w:sz w:val="16"/>
                <w:szCs w:val="16"/>
              </w:rPr>
            </w:pPr>
            <w:r w:rsidRPr="00756735">
              <w:rPr>
                <w:sz w:val="16"/>
                <w:szCs w:val="16"/>
              </w:rPr>
              <w:t>Задача 1. Повышение уровня коммунального обустройства муниципального района за счет создания условий для газиф</w:t>
            </w:r>
            <w:r w:rsidRPr="00756735">
              <w:rPr>
                <w:sz w:val="16"/>
                <w:szCs w:val="16"/>
              </w:rPr>
              <w:t>и</w:t>
            </w:r>
            <w:r w:rsidRPr="00756735">
              <w:rPr>
                <w:sz w:val="16"/>
                <w:szCs w:val="16"/>
              </w:rPr>
              <w:t xml:space="preserve">кации домовладений </w:t>
            </w:r>
          </w:p>
        </w:tc>
      </w:tr>
      <w:tr w:rsidR="00315ECA" w:rsidRPr="00756735" w:rsidTr="008116D0">
        <w:trPr>
          <w:gridAfter w:val="1"/>
          <w:wAfter w:w="9" w:type="dxa"/>
          <w:trHeight w:val="20"/>
        </w:trPr>
        <w:tc>
          <w:tcPr>
            <w:tcW w:w="427" w:type="dxa"/>
            <w:tcBorders>
              <w:top w:val="single" w:sz="4" w:space="0" w:color="000000"/>
              <w:left w:val="single" w:sz="4" w:space="0" w:color="000000"/>
              <w:bottom w:val="single" w:sz="4" w:space="0" w:color="000000"/>
            </w:tcBorders>
            <w:shd w:val="clear" w:color="auto" w:fill="auto"/>
          </w:tcPr>
          <w:p w:rsidR="00315ECA" w:rsidRPr="00756735" w:rsidRDefault="00315ECA" w:rsidP="00756735">
            <w:pPr>
              <w:widowControl w:val="0"/>
              <w:overflowPunct w:val="0"/>
              <w:autoSpaceDE w:val="0"/>
              <w:ind w:right="-108"/>
              <w:textAlignment w:val="baseline"/>
              <w:rPr>
                <w:sz w:val="16"/>
                <w:szCs w:val="16"/>
              </w:rPr>
            </w:pPr>
          </w:p>
          <w:p w:rsidR="00315ECA" w:rsidRPr="00756735" w:rsidRDefault="00315ECA" w:rsidP="00756735">
            <w:pPr>
              <w:widowControl w:val="0"/>
              <w:overflowPunct w:val="0"/>
              <w:autoSpaceDE w:val="0"/>
              <w:ind w:right="-108"/>
              <w:textAlignment w:val="baseline"/>
              <w:rPr>
                <w:spacing w:val="-16"/>
                <w:sz w:val="16"/>
                <w:szCs w:val="16"/>
              </w:rPr>
            </w:pPr>
            <w:r w:rsidRPr="00756735">
              <w:rPr>
                <w:sz w:val="16"/>
                <w:szCs w:val="16"/>
              </w:rPr>
              <w:t>1.1.</w:t>
            </w:r>
          </w:p>
        </w:tc>
        <w:tc>
          <w:tcPr>
            <w:tcW w:w="1689" w:type="dxa"/>
            <w:tcBorders>
              <w:top w:val="single" w:sz="4" w:space="0" w:color="000000"/>
              <w:left w:val="single" w:sz="4" w:space="0" w:color="000000"/>
              <w:bottom w:val="single" w:sz="4" w:space="0" w:color="000000"/>
            </w:tcBorders>
            <w:shd w:val="clear" w:color="auto" w:fill="auto"/>
          </w:tcPr>
          <w:p w:rsidR="00315ECA" w:rsidRPr="00756735" w:rsidRDefault="00315ECA" w:rsidP="00756735">
            <w:pPr>
              <w:widowControl w:val="0"/>
              <w:overflowPunct w:val="0"/>
              <w:autoSpaceDE w:val="0"/>
              <w:ind w:right="-74"/>
              <w:textAlignment w:val="baseline"/>
              <w:rPr>
                <w:spacing w:val="-16"/>
                <w:sz w:val="16"/>
                <w:szCs w:val="16"/>
              </w:rPr>
            </w:pPr>
          </w:p>
          <w:p w:rsidR="00315ECA" w:rsidRPr="00756735" w:rsidRDefault="00315ECA" w:rsidP="00756735">
            <w:pPr>
              <w:widowControl w:val="0"/>
              <w:overflowPunct w:val="0"/>
              <w:autoSpaceDE w:val="0"/>
              <w:ind w:right="-74"/>
              <w:textAlignment w:val="baseline"/>
              <w:rPr>
                <w:spacing w:val="-16"/>
                <w:sz w:val="16"/>
                <w:szCs w:val="16"/>
              </w:rPr>
            </w:pPr>
            <w:r w:rsidRPr="00756735">
              <w:rPr>
                <w:spacing w:val="-16"/>
                <w:sz w:val="16"/>
                <w:szCs w:val="16"/>
              </w:rPr>
              <w:t>Изготовление проек</w:t>
            </w:r>
            <w:r w:rsidRPr="00756735">
              <w:rPr>
                <w:spacing w:val="-16"/>
                <w:sz w:val="16"/>
                <w:szCs w:val="16"/>
              </w:rPr>
              <w:t>т</w:t>
            </w:r>
            <w:r w:rsidRPr="00756735">
              <w:rPr>
                <w:spacing w:val="-16"/>
                <w:sz w:val="16"/>
                <w:szCs w:val="16"/>
              </w:rPr>
              <w:t>но-сметной документ</w:t>
            </w:r>
            <w:r w:rsidRPr="00756735">
              <w:rPr>
                <w:spacing w:val="-16"/>
                <w:sz w:val="16"/>
                <w:szCs w:val="16"/>
              </w:rPr>
              <w:t>а</w:t>
            </w:r>
            <w:r w:rsidRPr="00756735">
              <w:rPr>
                <w:spacing w:val="-16"/>
                <w:sz w:val="16"/>
                <w:szCs w:val="16"/>
              </w:rPr>
              <w:t>ции на строительство газовых распредел</w:t>
            </w:r>
            <w:r w:rsidRPr="00756735">
              <w:rPr>
                <w:spacing w:val="-16"/>
                <w:sz w:val="16"/>
                <w:szCs w:val="16"/>
              </w:rPr>
              <w:t>и</w:t>
            </w:r>
            <w:r w:rsidRPr="00756735">
              <w:rPr>
                <w:spacing w:val="-16"/>
                <w:sz w:val="16"/>
                <w:szCs w:val="16"/>
              </w:rPr>
              <w:t xml:space="preserve">тельных сетей </w:t>
            </w:r>
          </w:p>
        </w:tc>
        <w:tc>
          <w:tcPr>
            <w:tcW w:w="936" w:type="dxa"/>
            <w:tcBorders>
              <w:top w:val="single" w:sz="4" w:space="0" w:color="000000"/>
              <w:left w:val="single" w:sz="4" w:space="0" w:color="000000"/>
              <w:bottom w:val="single" w:sz="4" w:space="0" w:color="000000"/>
            </w:tcBorders>
            <w:shd w:val="clear" w:color="auto" w:fill="auto"/>
          </w:tcPr>
          <w:p w:rsidR="00315ECA" w:rsidRPr="00756735" w:rsidRDefault="00315ECA" w:rsidP="00756735">
            <w:pPr>
              <w:widowControl w:val="0"/>
              <w:overflowPunct w:val="0"/>
              <w:autoSpaceDE w:val="0"/>
              <w:ind w:right="-74"/>
              <w:jc w:val="center"/>
              <w:textAlignment w:val="baseline"/>
              <w:rPr>
                <w:spacing w:val="-16"/>
                <w:sz w:val="16"/>
                <w:szCs w:val="16"/>
              </w:rPr>
            </w:pPr>
          </w:p>
          <w:p w:rsidR="00315ECA" w:rsidRPr="00756735" w:rsidRDefault="00315ECA" w:rsidP="00756735">
            <w:pPr>
              <w:widowControl w:val="0"/>
              <w:overflowPunct w:val="0"/>
              <w:autoSpaceDE w:val="0"/>
              <w:ind w:right="-74"/>
              <w:jc w:val="center"/>
              <w:textAlignment w:val="baseline"/>
              <w:rPr>
                <w:spacing w:val="-16"/>
                <w:sz w:val="16"/>
                <w:szCs w:val="16"/>
              </w:rPr>
            </w:pPr>
            <w:r w:rsidRPr="00756735">
              <w:rPr>
                <w:spacing w:val="-16"/>
                <w:sz w:val="16"/>
                <w:szCs w:val="16"/>
              </w:rPr>
              <w:t>Админ</w:t>
            </w:r>
            <w:r w:rsidRPr="00756735">
              <w:rPr>
                <w:spacing w:val="-16"/>
                <w:sz w:val="16"/>
                <w:szCs w:val="16"/>
              </w:rPr>
              <w:t>и</w:t>
            </w:r>
            <w:r w:rsidRPr="00756735">
              <w:rPr>
                <w:spacing w:val="-16"/>
                <w:sz w:val="16"/>
                <w:szCs w:val="16"/>
              </w:rPr>
              <w:t>страции муниц</w:t>
            </w:r>
            <w:r w:rsidRPr="00756735">
              <w:rPr>
                <w:spacing w:val="-16"/>
                <w:sz w:val="16"/>
                <w:szCs w:val="16"/>
              </w:rPr>
              <w:t>и</w:t>
            </w:r>
            <w:r w:rsidRPr="00756735">
              <w:rPr>
                <w:spacing w:val="-16"/>
                <w:sz w:val="16"/>
                <w:szCs w:val="16"/>
              </w:rPr>
              <w:t>пального   ра</w:t>
            </w:r>
            <w:r w:rsidRPr="00756735">
              <w:rPr>
                <w:spacing w:val="-16"/>
                <w:sz w:val="16"/>
                <w:szCs w:val="16"/>
              </w:rPr>
              <w:t>й</w:t>
            </w:r>
            <w:r w:rsidRPr="00756735">
              <w:rPr>
                <w:spacing w:val="-16"/>
                <w:sz w:val="16"/>
                <w:szCs w:val="16"/>
              </w:rPr>
              <w:t>она</w:t>
            </w:r>
          </w:p>
          <w:p w:rsidR="00315ECA" w:rsidRPr="00756735" w:rsidRDefault="00315ECA" w:rsidP="00756735">
            <w:pPr>
              <w:widowControl w:val="0"/>
              <w:overflowPunct w:val="0"/>
              <w:autoSpaceDE w:val="0"/>
              <w:ind w:right="-74"/>
              <w:jc w:val="center"/>
              <w:textAlignment w:val="baseline"/>
              <w:rPr>
                <w:sz w:val="16"/>
                <w:szCs w:val="16"/>
              </w:rPr>
            </w:pPr>
            <w:r w:rsidRPr="00756735">
              <w:rPr>
                <w:spacing w:val="-16"/>
                <w:sz w:val="16"/>
                <w:szCs w:val="16"/>
              </w:rPr>
              <w:t>и сельских посел</w:t>
            </w:r>
            <w:r w:rsidRPr="00756735">
              <w:rPr>
                <w:spacing w:val="-16"/>
                <w:sz w:val="16"/>
                <w:szCs w:val="16"/>
              </w:rPr>
              <w:t>е</w:t>
            </w:r>
            <w:r w:rsidRPr="00756735">
              <w:rPr>
                <w:spacing w:val="-16"/>
                <w:sz w:val="16"/>
                <w:szCs w:val="16"/>
              </w:rPr>
              <w:t>ний</w:t>
            </w:r>
          </w:p>
        </w:tc>
        <w:tc>
          <w:tcPr>
            <w:tcW w:w="806" w:type="dxa"/>
            <w:gridSpan w:val="2"/>
            <w:tcBorders>
              <w:top w:val="single" w:sz="4" w:space="0" w:color="000000"/>
              <w:left w:val="single" w:sz="4" w:space="0" w:color="000000"/>
              <w:bottom w:val="single" w:sz="4" w:space="0" w:color="000000"/>
            </w:tcBorders>
            <w:shd w:val="clear" w:color="auto" w:fill="auto"/>
          </w:tcPr>
          <w:p w:rsidR="00315ECA" w:rsidRPr="00756735" w:rsidRDefault="00315ECA" w:rsidP="00756735">
            <w:pPr>
              <w:widowControl w:val="0"/>
              <w:overflowPunct w:val="0"/>
              <w:autoSpaceDE w:val="0"/>
              <w:ind w:right="-74"/>
              <w:jc w:val="center"/>
              <w:textAlignment w:val="baseline"/>
              <w:rPr>
                <w:sz w:val="16"/>
                <w:szCs w:val="16"/>
              </w:rPr>
            </w:pPr>
          </w:p>
          <w:p w:rsidR="00315ECA" w:rsidRPr="00756735" w:rsidRDefault="00315ECA" w:rsidP="00756735">
            <w:pPr>
              <w:widowControl w:val="0"/>
              <w:overflowPunct w:val="0"/>
              <w:autoSpaceDE w:val="0"/>
              <w:ind w:right="-74"/>
              <w:jc w:val="center"/>
              <w:textAlignment w:val="baseline"/>
              <w:rPr>
                <w:sz w:val="16"/>
                <w:szCs w:val="16"/>
              </w:rPr>
            </w:pPr>
            <w:r w:rsidRPr="00756735">
              <w:rPr>
                <w:sz w:val="16"/>
                <w:szCs w:val="16"/>
              </w:rPr>
              <w:t>2017-2022</w:t>
            </w:r>
          </w:p>
          <w:p w:rsidR="00315ECA" w:rsidRPr="00756735" w:rsidRDefault="00315ECA" w:rsidP="00756735">
            <w:pPr>
              <w:widowControl w:val="0"/>
              <w:overflowPunct w:val="0"/>
              <w:autoSpaceDE w:val="0"/>
              <w:ind w:right="-74"/>
              <w:jc w:val="center"/>
              <w:textAlignment w:val="baseline"/>
              <w:rPr>
                <w:sz w:val="16"/>
                <w:szCs w:val="16"/>
              </w:rPr>
            </w:pPr>
            <w:r w:rsidRPr="00756735">
              <w:rPr>
                <w:sz w:val="16"/>
                <w:szCs w:val="16"/>
              </w:rPr>
              <w:t>г</w:t>
            </w:r>
            <w:r w:rsidRPr="00756735">
              <w:rPr>
                <w:sz w:val="16"/>
                <w:szCs w:val="16"/>
              </w:rPr>
              <w:t>о</w:t>
            </w:r>
            <w:r w:rsidRPr="00756735">
              <w:rPr>
                <w:sz w:val="16"/>
                <w:szCs w:val="16"/>
              </w:rPr>
              <w:t>ды</w:t>
            </w:r>
          </w:p>
        </w:tc>
        <w:tc>
          <w:tcPr>
            <w:tcW w:w="805" w:type="dxa"/>
            <w:gridSpan w:val="2"/>
            <w:tcBorders>
              <w:top w:val="single" w:sz="4" w:space="0" w:color="000000"/>
              <w:left w:val="single" w:sz="4" w:space="0" w:color="000000"/>
              <w:bottom w:val="single" w:sz="4" w:space="0" w:color="000000"/>
            </w:tcBorders>
            <w:shd w:val="clear" w:color="auto" w:fill="auto"/>
          </w:tcPr>
          <w:p w:rsidR="00315ECA" w:rsidRPr="00756735" w:rsidRDefault="00315ECA" w:rsidP="00756735">
            <w:pPr>
              <w:widowControl w:val="0"/>
              <w:overflowPunct w:val="0"/>
              <w:autoSpaceDE w:val="0"/>
              <w:ind w:right="-74"/>
              <w:jc w:val="center"/>
              <w:textAlignment w:val="baseline"/>
              <w:rPr>
                <w:sz w:val="16"/>
                <w:szCs w:val="16"/>
              </w:rPr>
            </w:pPr>
          </w:p>
          <w:p w:rsidR="00315ECA" w:rsidRPr="00756735" w:rsidRDefault="00315ECA" w:rsidP="00756735">
            <w:pPr>
              <w:widowControl w:val="0"/>
              <w:overflowPunct w:val="0"/>
              <w:autoSpaceDE w:val="0"/>
              <w:ind w:right="-74"/>
              <w:jc w:val="center"/>
              <w:textAlignment w:val="baseline"/>
              <w:rPr>
                <w:sz w:val="16"/>
                <w:szCs w:val="16"/>
              </w:rPr>
            </w:pPr>
            <w:r w:rsidRPr="00756735">
              <w:rPr>
                <w:sz w:val="16"/>
                <w:szCs w:val="16"/>
              </w:rPr>
              <w:t>1.1, 1.2</w:t>
            </w:r>
          </w:p>
        </w:tc>
        <w:tc>
          <w:tcPr>
            <w:tcW w:w="1393" w:type="dxa"/>
            <w:gridSpan w:val="2"/>
            <w:tcBorders>
              <w:top w:val="single" w:sz="4" w:space="0" w:color="000000"/>
              <w:left w:val="single" w:sz="4" w:space="0" w:color="000000"/>
              <w:bottom w:val="single" w:sz="4" w:space="0" w:color="000000"/>
            </w:tcBorders>
            <w:shd w:val="clear" w:color="auto" w:fill="auto"/>
          </w:tcPr>
          <w:p w:rsidR="00315ECA" w:rsidRPr="00756735" w:rsidRDefault="00315ECA" w:rsidP="00756735">
            <w:pPr>
              <w:widowControl w:val="0"/>
              <w:overflowPunct w:val="0"/>
              <w:autoSpaceDE w:val="0"/>
              <w:ind w:right="-74"/>
              <w:jc w:val="center"/>
              <w:textAlignment w:val="baseline"/>
              <w:rPr>
                <w:sz w:val="16"/>
                <w:szCs w:val="16"/>
              </w:rPr>
            </w:pPr>
          </w:p>
          <w:p w:rsidR="00315ECA" w:rsidRPr="00756735" w:rsidRDefault="00315ECA" w:rsidP="00756735">
            <w:pPr>
              <w:widowControl w:val="0"/>
              <w:overflowPunct w:val="0"/>
              <w:autoSpaceDE w:val="0"/>
              <w:ind w:right="-74"/>
              <w:jc w:val="center"/>
              <w:textAlignment w:val="baseline"/>
              <w:rPr>
                <w:sz w:val="16"/>
                <w:szCs w:val="16"/>
              </w:rPr>
            </w:pPr>
            <w:r w:rsidRPr="00756735">
              <w:rPr>
                <w:sz w:val="16"/>
                <w:szCs w:val="16"/>
              </w:rPr>
              <w:t>бюджет мун</w:t>
            </w:r>
            <w:r w:rsidRPr="00756735">
              <w:rPr>
                <w:sz w:val="16"/>
                <w:szCs w:val="16"/>
              </w:rPr>
              <w:t>и</w:t>
            </w:r>
            <w:r w:rsidRPr="00756735">
              <w:rPr>
                <w:sz w:val="16"/>
                <w:szCs w:val="16"/>
              </w:rPr>
              <w:t>ципального ра</w:t>
            </w:r>
            <w:r w:rsidRPr="00756735">
              <w:rPr>
                <w:sz w:val="16"/>
                <w:szCs w:val="16"/>
              </w:rPr>
              <w:t>й</w:t>
            </w:r>
            <w:r w:rsidRPr="00756735">
              <w:rPr>
                <w:sz w:val="16"/>
                <w:szCs w:val="16"/>
              </w:rPr>
              <w:t>она</w:t>
            </w:r>
          </w:p>
          <w:p w:rsidR="00315ECA" w:rsidRPr="00756735" w:rsidRDefault="00315ECA" w:rsidP="00756735">
            <w:pPr>
              <w:widowControl w:val="0"/>
              <w:overflowPunct w:val="0"/>
              <w:autoSpaceDE w:val="0"/>
              <w:ind w:right="-74"/>
              <w:jc w:val="center"/>
              <w:textAlignment w:val="baseline"/>
              <w:rPr>
                <w:sz w:val="16"/>
                <w:szCs w:val="16"/>
              </w:rPr>
            </w:pPr>
          </w:p>
          <w:p w:rsidR="00315ECA" w:rsidRPr="00756735" w:rsidRDefault="00315ECA" w:rsidP="00756735">
            <w:pPr>
              <w:widowControl w:val="0"/>
              <w:overflowPunct w:val="0"/>
              <w:autoSpaceDE w:val="0"/>
              <w:ind w:right="-74"/>
              <w:jc w:val="center"/>
              <w:textAlignment w:val="baseline"/>
              <w:rPr>
                <w:sz w:val="16"/>
                <w:szCs w:val="16"/>
              </w:rPr>
            </w:pPr>
            <w:r w:rsidRPr="00756735">
              <w:rPr>
                <w:sz w:val="16"/>
                <w:szCs w:val="16"/>
              </w:rPr>
              <w:t>внебюдже</w:t>
            </w:r>
            <w:r w:rsidRPr="00756735">
              <w:rPr>
                <w:sz w:val="16"/>
                <w:szCs w:val="16"/>
              </w:rPr>
              <w:t>т</w:t>
            </w:r>
            <w:r w:rsidRPr="00756735">
              <w:rPr>
                <w:sz w:val="16"/>
                <w:szCs w:val="16"/>
              </w:rPr>
              <w:t>ные средства</w:t>
            </w:r>
          </w:p>
          <w:p w:rsidR="00315ECA" w:rsidRPr="00756735" w:rsidRDefault="00315ECA" w:rsidP="00756735">
            <w:pPr>
              <w:widowControl w:val="0"/>
              <w:overflowPunct w:val="0"/>
              <w:autoSpaceDE w:val="0"/>
              <w:ind w:right="-74"/>
              <w:jc w:val="center"/>
              <w:textAlignment w:val="baseline"/>
              <w:rPr>
                <w:sz w:val="16"/>
                <w:szCs w:val="16"/>
              </w:rPr>
            </w:pPr>
            <w:r w:rsidRPr="00756735">
              <w:rPr>
                <w:sz w:val="16"/>
                <w:szCs w:val="16"/>
              </w:rPr>
              <w:t xml:space="preserve"> </w:t>
            </w:r>
          </w:p>
          <w:p w:rsidR="00315ECA" w:rsidRPr="00756735" w:rsidRDefault="00315ECA" w:rsidP="00756735">
            <w:pPr>
              <w:widowControl w:val="0"/>
              <w:overflowPunct w:val="0"/>
              <w:autoSpaceDE w:val="0"/>
              <w:ind w:right="-74"/>
              <w:jc w:val="center"/>
              <w:textAlignment w:val="baseline"/>
              <w:rPr>
                <w:sz w:val="16"/>
                <w:szCs w:val="16"/>
              </w:rPr>
            </w:pPr>
            <w:r w:rsidRPr="00756735">
              <w:rPr>
                <w:sz w:val="16"/>
                <w:szCs w:val="16"/>
              </w:rPr>
              <w:t xml:space="preserve">областной </w:t>
            </w:r>
          </w:p>
          <w:p w:rsidR="00315ECA" w:rsidRPr="00756735" w:rsidRDefault="00315ECA" w:rsidP="00756735">
            <w:pPr>
              <w:widowControl w:val="0"/>
              <w:overflowPunct w:val="0"/>
              <w:autoSpaceDE w:val="0"/>
              <w:ind w:right="-74"/>
              <w:jc w:val="center"/>
              <w:textAlignment w:val="baseline"/>
              <w:rPr>
                <w:sz w:val="16"/>
                <w:szCs w:val="16"/>
              </w:rPr>
            </w:pPr>
            <w:r w:rsidRPr="00756735">
              <w:rPr>
                <w:sz w:val="16"/>
                <w:szCs w:val="16"/>
              </w:rPr>
              <w:t>бю</w:t>
            </w:r>
            <w:r w:rsidRPr="00756735">
              <w:rPr>
                <w:sz w:val="16"/>
                <w:szCs w:val="16"/>
              </w:rPr>
              <w:t>д</w:t>
            </w:r>
            <w:r w:rsidRPr="00756735">
              <w:rPr>
                <w:sz w:val="16"/>
                <w:szCs w:val="16"/>
              </w:rPr>
              <w:t>жет</w:t>
            </w:r>
          </w:p>
        </w:tc>
        <w:tc>
          <w:tcPr>
            <w:tcW w:w="810" w:type="dxa"/>
            <w:tcBorders>
              <w:top w:val="single" w:sz="4" w:space="0" w:color="000000"/>
              <w:left w:val="single" w:sz="4" w:space="0" w:color="000000"/>
              <w:bottom w:val="single" w:sz="4" w:space="0" w:color="000000"/>
            </w:tcBorders>
            <w:shd w:val="clear" w:color="auto" w:fill="auto"/>
          </w:tcPr>
          <w:p w:rsidR="00315ECA" w:rsidRPr="00756735" w:rsidRDefault="00315ECA" w:rsidP="00756735">
            <w:pPr>
              <w:widowControl w:val="0"/>
              <w:overflowPunct w:val="0"/>
              <w:autoSpaceDE w:val="0"/>
              <w:ind w:left="-108" w:right="-108"/>
              <w:jc w:val="center"/>
              <w:textAlignment w:val="baseline"/>
              <w:rPr>
                <w:sz w:val="16"/>
                <w:szCs w:val="16"/>
              </w:rPr>
            </w:pPr>
          </w:p>
          <w:p w:rsidR="00315ECA" w:rsidRPr="00756735" w:rsidRDefault="00315ECA" w:rsidP="00756735">
            <w:pPr>
              <w:widowControl w:val="0"/>
              <w:overflowPunct w:val="0"/>
              <w:autoSpaceDE w:val="0"/>
              <w:ind w:left="-108" w:right="-108"/>
              <w:jc w:val="center"/>
              <w:textAlignment w:val="baseline"/>
              <w:rPr>
                <w:sz w:val="16"/>
                <w:szCs w:val="16"/>
              </w:rPr>
            </w:pPr>
            <w:r w:rsidRPr="00756735">
              <w:rPr>
                <w:sz w:val="16"/>
                <w:szCs w:val="16"/>
              </w:rPr>
              <w:t>337,</w:t>
            </w:r>
          </w:p>
          <w:p w:rsidR="00315ECA" w:rsidRPr="00756735" w:rsidRDefault="00315ECA" w:rsidP="00756735">
            <w:pPr>
              <w:widowControl w:val="0"/>
              <w:overflowPunct w:val="0"/>
              <w:autoSpaceDE w:val="0"/>
              <w:ind w:left="-108" w:right="-108"/>
              <w:jc w:val="center"/>
              <w:textAlignment w:val="baseline"/>
              <w:rPr>
                <w:sz w:val="16"/>
                <w:szCs w:val="16"/>
              </w:rPr>
            </w:pPr>
            <w:r w:rsidRPr="00756735">
              <w:rPr>
                <w:sz w:val="16"/>
                <w:szCs w:val="16"/>
              </w:rPr>
              <w:t>20000</w:t>
            </w:r>
          </w:p>
          <w:p w:rsidR="00315ECA" w:rsidRPr="00756735" w:rsidRDefault="00315ECA" w:rsidP="00756735">
            <w:pPr>
              <w:ind w:left="-108" w:right="-108"/>
              <w:jc w:val="center"/>
              <w:rPr>
                <w:sz w:val="16"/>
                <w:szCs w:val="16"/>
              </w:rPr>
            </w:pPr>
          </w:p>
          <w:p w:rsidR="00315ECA" w:rsidRPr="00756735" w:rsidRDefault="00315ECA" w:rsidP="00756735">
            <w:pPr>
              <w:ind w:left="-108" w:right="-108"/>
              <w:jc w:val="center"/>
              <w:rPr>
                <w:sz w:val="16"/>
                <w:szCs w:val="16"/>
              </w:rPr>
            </w:pPr>
          </w:p>
          <w:p w:rsidR="00315ECA" w:rsidRPr="00756735" w:rsidRDefault="00315ECA" w:rsidP="00756735">
            <w:pPr>
              <w:ind w:left="-108" w:right="-108"/>
              <w:jc w:val="center"/>
              <w:rPr>
                <w:sz w:val="16"/>
                <w:szCs w:val="16"/>
              </w:rPr>
            </w:pPr>
          </w:p>
          <w:p w:rsidR="00315ECA" w:rsidRPr="00756735" w:rsidRDefault="00315ECA" w:rsidP="00756735">
            <w:pPr>
              <w:ind w:left="-108" w:right="-108"/>
              <w:jc w:val="center"/>
              <w:rPr>
                <w:sz w:val="16"/>
                <w:szCs w:val="16"/>
              </w:rPr>
            </w:pPr>
            <w:r w:rsidRPr="00756735">
              <w:rPr>
                <w:sz w:val="16"/>
                <w:szCs w:val="16"/>
              </w:rPr>
              <w:t>0</w:t>
            </w:r>
          </w:p>
          <w:p w:rsidR="00315ECA" w:rsidRPr="00756735" w:rsidRDefault="00315ECA" w:rsidP="00756735">
            <w:pPr>
              <w:ind w:left="-108" w:right="-108"/>
              <w:jc w:val="center"/>
              <w:rPr>
                <w:sz w:val="16"/>
                <w:szCs w:val="16"/>
              </w:rPr>
            </w:pPr>
          </w:p>
          <w:p w:rsidR="00315ECA" w:rsidRPr="00756735" w:rsidRDefault="00315ECA" w:rsidP="00756735">
            <w:pPr>
              <w:ind w:left="-108" w:right="-108"/>
              <w:jc w:val="center"/>
              <w:rPr>
                <w:sz w:val="16"/>
                <w:szCs w:val="16"/>
              </w:rPr>
            </w:pPr>
            <w:r w:rsidRPr="00756735">
              <w:rPr>
                <w:sz w:val="16"/>
                <w:szCs w:val="16"/>
              </w:rPr>
              <w:t>3034,</w:t>
            </w:r>
          </w:p>
          <w:p w:rsidR="00315ECA" w:rsidRPr="00756735" w:rsidRDefault="00315ECA" w:rsidP="00756735">
            <w:pPr>
              <w:ind w:left="-108" w:right="-108"/>
              <w:jc w:val="center"/>
              <w:rPr>
                <w:sz w:val="16"/>
                <w:szCs w:val="16"/>
              </w:rPr>
            </w:pPr>
            <w:r w:rsidRPr="00756735">
              <w:rPr>
                <w:sz w:val="16"/>
                <w:szCs w:val="16"/>
              </w:rPr>
              <w:t>80000</w:t>
            </w:r>
          </w:p>
        </w:tc>
        <w:tc>
          <w:tcPr>
            <w:tcW w:w="750" w:type="dxa"/>
            <w:tcBorders>
              <w:top w:val="single" w:sz="4" w:space="0" w:color="000000"/>
              <w:left w:val="single" w:sz="4" w:space="0" w:color="000000"/>
              <w:bottom w:val="single" w:sz="4" w:space="0" w:color="000000"/>
              <w:right w:val="single" w:sz="4" w:space="0" w:color="auto"/>
            </w:tcBorders>
            <w:shd w:val="clear" w:color="auto" w:fill="auto"/>
          </w:tcPr>
          <w:p w:rsidR="00315ECA" w:rsidRPr="00756735" w:rsidRDefault="00315ECA" w:rsidP="00756735">
            <w:pPr>
              <w:widowControl w:val="0"/>
              <w:overflowPunct w:val="0"/>
              <w:autoSpaceDE w:val="0"/>
              <w:ind w:left="-108" w:right="-108"/>
              <w:jc w:val="center"/>
              <w:textAlignment w:val="baseline"/>
              <w:rPr>
                <w:sz w:val="16"/>
                <w:szCs w:val="16"/>
              </w:rPr>
            </w:pPr>
          </w:p>
          <w:p w:rsidR="00315ECA" w:rsidRPr="00756735" w:rsidRDefault="00315ECA" w:rsidP="00756735">
            <w:pPr>
              <w:widowControl w:val="0"/>
              <w:overflowPunct w:val="0"/>
              <w:autoSpaceDE w:val="0"/>
              <w:ind w:left="-108" w:right="-108"/>
              <w:jc w:val="center"/>
              <w:textAlignment w:val="baseline"/>
              <w:rPr>
                <w:sz w:val="16"/>
                <w:szCs w:val="16"/>
              </w:rPr>
            </w:pPr>
            <w:r w:rsidRPr="00756735">
              <w:rPr>
                <w:sz w:val="16"/>
                <w:szCs w:val="16"/>
              </w:rPr>
              <w:t>225,</w:t>
            </w:r>
          </w:p>
          <w:p w:rsidR="00315ECA" w:rsidRPr="00756735" w:rsidRDefault="00315ECA" w:rsidP="00756735">
            <w:pPr>
              <w:widowControl w:val="0"/>
              <w:overflowPunct w:val="0"/>
              <w:autoSpaceDE w:val="0"/>
              <w:ind w:left="-108" w:right="-108"/>
              <w:jc w:val="center"/>
              <w:textAlignment w:val="baseline"/>
              <w:rPr>
                <w:sz w:val="16"/>
                <w:szCs w:val="16"/>
              </w:rPr>
            </w:pPr>
            <w:r w:rsidRPr="00756735">
              <w:rPr>
                <w:sz w:val="16"/>
                <w:szCs w:val="16"/>
              </w:rPr>
              <w:t>50000</w:t>
            </w:r>
          </w:p>
          <w:p w:rsidR="00315ECA" w:rsidRPr="00756735" w:rsidRDefault="00315ECA" w:rsidP="00756735">
            <w:pPr>
              <w:ind w:left="-108" w:right="-108"/>
              <w:jc w:val="center"/>
              <w:rPr>
                <w:sz w:val="16"/>
                <w:szCs w:val="16"/>
              </w:rPr>
            </w:pPr>
          </w:p>
          <w:p w:rsidR="00315ECA" w:rsidRPr="00756735" w:rsidRDefault="00315ECA" w:rsidP="00756735">
            <w:pPr>
              <w:ind w:left="-108" w:right="-108"/>
              <w:jc w:val="center"/>
              <w:rPr>
                <w:sz w:val="16"/>
                <w:szCs w:val="16"/>
              </w:rPr>
            </w:pPr>
          </w:p>
          <w:p w:rsidR="00315ECA" w:rsidRPr="00756735" w:rsidRDefault="00315ECA" w:rsidP="00756735">
            <w:pPr>
              <w:ind w:left="-108" w:right="-108"/>
              <w:jc w:val="center"/>
              <w:rPr>
                <w:sz w:val="16"/>
                <w:szCs w:val="16"/>
              </w:rPr>
            </w:pPr>
          </w:p>
          <w:p w:rsidR="00315ECA" w:rsidRPr="00756735" w:rsidRDefault="00315ECA" w:rsidP="00756735">
            <w:pPr>
              <w:ind w:left="-108" w:right="-108"/>
              <w:jc w:val="center"/>
              <w:rPr>
                <w:sz w:val="16"/>
                <w:szCs w:val="16"/>
              </w:rPr>
            </w:pPr>
            <w:r w:rsidRPr="00756735">
              <w:rPr>
                <w:sz w:val="16"/>
                <w:szCs w:val="16"/>
              </w:rPr>
              <w:t>0</w:t>
            </w:r>
          </w:p>
          <w:p w:rsidR="00315ECA" w:rsidRPr="00756735" w:rsidRDefault="00315ECA" w:rsidP="00756735">
            <w:pPr>
              <w:ind w:left="-108" w:right="-108"/>
              <w:jc w:val="center"/>
              <w:rPr>
                <w:sz w:val="16"/>
                <w:szCs w:val="16"/>
              </w:rPr>
            </w:pPr>
          </w:p>
          <w:p w:rsidR="00315ECA" w:rsidRPr="00756735" w:rsidRDefault="00315ECA" w:rsidP="00756735">
            <w:pPr>
              <w:widowControl w:val="0"/>
              <w:overflowPunct w:val="0"/>
              <w:autoSpaceDE w:val="0"/>
              <w:ind w:left="-108" w:right="-108"/>
              <w:jc w:val="center"/>
              <w:textAlignment w:val="baseline"/>
              <w:rPr>
                <w:sz w:val="16"/>
                <w:szCs w:val="16"/>
              </w:rPr>
            </w:pPr>
            <w:r w:rsidRPr="00756735">
              <w:rPr>
                <w:sz w:val="16"/>
                <w:szCs w:val="16"/>
              </w:rPr>
              <w:t>2029,</w:t>
            </w:r>
          </w:p>
          <w:p w:rsidR="00315ECA" w:rsidRPr="00756735" w:rsidRDefault="00315ECA" w:rsidP="00756735">
            <w:pPr>
              <w:widowControl w:val="0"/>
              <w:overflowPunct w:val="0"/>
              <w:autoSpaceDE w:val="0"/>
              <w:ind w:left="-108" w:right="-108"/>
              <w:jc w:val="center"/>
              <w:textAlignment w:val="baseline"/>
              <w:rPr>
                <w:sz w:val="16"/>
                <w:szCs w:val="16"/>
              </w:rPr>
            </w:pPr>
            <w:r w:rsidRPr="00756735">
              <w:rPr>
                <w:sz w:val="16"/>
                <w:szCs w:val="16"/>
              </w:rPr>
              <w:t>50000</w:t>
            </w:r>
          </w:p>
        </w:tc>
        <w:tc>
          <w:tcPr>
            <w:tcW w:w="750" w:type="dxa"/>
            <w:tcBorders>
              <w:top w:val="single" w:sz="4" w:space="0" w:color="000000"/>
              <w:left w:val="single" w:sz="4" w:space="0" w:color="auto"/>
              <w:bottom w:val="single" w:sz="4" w:space="0" w:color="000000"/>
              <w:right w:val="single" w:sz="4" w:space="0" w:color="auto"/>
            </w:tcBorders>
            <w:shd w:val="clear" w:color="auto" w:fill="auto"/>
          </w:tcPr>
          <w:p w:rsidR="00315ECA" w:rsidRPr="00756735" w:rsidRDefault="00315ECA" w:rsidP="00756735">
            <w:pPr>
              <w:widowControl w:val="0"/>
              <w:overflowPunct w:val="0"/>
              <w:autoSpaceDE w:val="0"/>
              <w:ind w:left="-108" w:right="-108"/>
              <w:jc w:val="center"/>
              <w:textAlignment w:val="baseline"/>
              <w:rPr>
                <w:sz w:val="16"/>
                <w:szCs w:val="16"/>
              </w:rPr>
            </w:pPr>
          </w:p>
          <w:p w:rsidR="00315ECA" w:rsidRPr="00756735" w:rsidRDefault="00315ECA" w:rsidP="00756735">
            <w:pPr>
              <w:widowControl w:val="0"/>
              <w:overflowPunct w:val="0"/>
              <w:autoSpaceDE w:val="0"/>
              <w:ind w:left="-108" w:right="-108"/>
              <w:jc w:val="center"/>
              <w:textAlignment w:val="baseline"/>
              <w:rPr>
                <w:sz w:val="16"/>
                <w:szCs w:val="16"/>
              </w:rPr>
            </w:pPr>
            <w:r w:rsidRPr="00756735">
              <w:rPr>
                <w:sz w:val="16"/>
                <w:szCs w:val="16"/>
              </w:rPr>
              <w:t>0</w:t>
            </w:r>
          </w:p>
          <w:p w:rsidR="00315ECA" w:rsidRPr="00756735" w:rsidRDefault="00315ECA" w:rsidP="00756735">
            <w:pPr>
              <w:ind w:left="-108" w:right="-108"/>
              <w:jc w:val="center"/>
              <w:rPr>
                <w:sz w:val="16"/>
                <w:szCs w:val="16"/>
              </w:rPr>
            </w:pPr>
          </w:p>
          <w:p w:rsidR="00315ECA" w:rsidRPr="00756735" w:rsidRDefault="00315ECA" w:rsidP="00756735">
            <w:pPr>
              <w:ind w:left="-108" w:right="-108"/>
              <w:jc w:val="center"/>
              <w:rPr>
                <w:sz w:val="16"/>
                <w:szCs w:val="16"/>
              </w:rPr>
            </w:pPr>
          </w:p>
          <w:p w:rsidR="00315ECA" w:rsidRPr="00756735" w:rsidRDefault="00315ECA" w:rsidP="00756735">
            <w:pPr>
              <w:ind w:left="-108" w:right="-108"/>
              <w:jc w:val="center"/>
              <w:rPr>
                <w:sz w:val="16"/>
                <w:szCs w:val="16"/>
              </w:rPr>
            </w:pPr>
          </w:p>
          <w:p w:rsidR="00315ECA" w:rsidRPr="00756735" w:rsidRDefault="00315ECA" w:rsidP="00756735">
            <w:pPr>
              <w:ind w:left="-108" w:right="-108"/>
              <w:jc w:val="center"/>
              <w:rPr>
                <w:sz w:val="16"/>
                <w:szCs w:val="16"/>
              </w:rPr>
            </w:pPr>
            <w:r w:rsidRPr="00756735">
              <w:rPr>
                <w:sz w:val="16"/>
                <w:szCs w:val="16"/>
              </w:rPr>
              <w:t>0</w:t>
            </w:r>
          </w:p>
          <w:p w:rsidR="00315ECA" w:rsidRPr="00756735" w:rsidRDefault="00315ECA" w:rsidP="00756735">
            <w:pPr>
              <w:ind w:left="-108" w:right="-108"/>
              <w:jc w:val="center"/>
              <w:rPr>
                <w:sz w:val="16"/>
                <w:szCs w:val="16"/>
              </w:rPr>
            </w:pPr>
          </w:p>
          <w:p w:rsidR="00315ECA" w:rsidRPr="00756735" w:rsidRDefault="00315ECA" w:rsidP="00756735">
            <w:pPr>
              <w:ind w:left="-108" w:right="-108"/>
              <w:jc w:val="center"/>
              <w:rPr>
                <w:sz w:val="16"/>
                <w:szCs w:val="16"/>
              </w:rPr>
            </w:pPr>
          </w:p>
          <w:p w:rsidR="00315ECA" w:rsidRPr="00756735" w:rsidRDefault="00315ECA" w:rsidP="00756735">
            <w:pPr>
              <w:widowControl w:val="0"/>
              <w:overflowPunct w:val="0"/>
              <w:autoSpaceDE w:val="0"/>
              <w:ind w:left="-108" w:right="-108"/>
              <w:jc w:val="center"/>
              <w:textAlignment w:val="baseline"/>
              <w:rPr>
                <w:sz w:val="16"/>
                <w:szCs w:val="16"/>
              </w:rPr>
            </w:pPr>
            <w:r w:rsidRPr="00756735">
              <w:rPr>
                <w:sz w:val="16"/>
                <w:szCs w:val="16"/>
              </w:rPr>
              <w:t>0</w:t>
            </w:r>
          </w:p>
        </w:tc>
        <w:tc>
          <w:tcPr>
            <w:tcW w:w="691" w:type="dxa"/>
            <w:tcBorders>
              <w:top w:val="single" w:sz="4" w:space="0" w:color="000000"/>
              <w:left w:val="single" w:sz="4" w:space="0" w:color="auto"/>
              <w:bottom w:val="single" w:sz="4" w:space="0" w:color="000000"/>
              <w:right w:val="single" w:sz="4" w:space="0" w:color="auto"/>
            </w:tcBorders>
          </w:tcPr>
          <w:p w:rsidR="00315ECA" w:rsidRPr="00756735" w:rsidRDefault="00315ECA" w:rsidP="00756735">
            <w:pPr>
              <w:widowControl w:val="0"/>
              <w:overflowPunct w:val="0"/>
              <w:autoSpaceDE w:val="0"/>
              <w:ind w:left="-108" w:right="-108"/>
              <w:jc w:val="center"/>
              <w:textAlignment w:val="baseline"/>
              <w:rPr>
                <w:sz w:val="16"/>
                <w:szCs w:val="16"/>
              </w:rPr>
            </w:pPr>
          </w:p>
          <w:p w:rsidR="00315ECA" w:rsidRPr="00756735" w:rsidRDefault="00315ECA" w:rsidP="00756735">
            <w:pPr>
              <w:widowControl w:val="0"/>
              <w:overflowPunct w:val="0"/>
              <w:autoSpaceDE w:val="0"/>
              <w:ind w:left="-108" w:right="-108"/>
              <w:jc w:val="center"/>
              <w:textAlignment w:val="baseline"/>
              <w:rPr>
                <w:sz w:val="16"/>
                <w:szCs w:val="16"/>
              </w:rPr>
            </w:pPr>
            <w:r w:rsidRPr="00756735">
              <w:rPr>
                <w:sz w:val="16"/>
                <w:szCs w:val="16"/>
              </w:rPr>
              <w:t>0</w:t>
            </w:r>
          </w:p>
          <w:p w:rsidR="00315ECA" w:rsidRPr="00756735" w:rsidRDefault="00315ECA" w:rsidP="00756735">
            <w:pPr>
              <w:ind w:left="-108" w:right="-108"/>
              <w:jc w:val="center"/>
              <w:rPr>
                <w:sz w:val="16"/>
                <w:szCs w:val="16"/>
              </w:rPr>
            </w:pPr>
          </w:p>
          <w:p w:rsidR="00315ECA" w:rsidRPr="00756735" w:rsidRDefault="00315ECA" w:rsidP="00756735">
            <w:pPr>
              <w:ind w:left="-108" w:right="-108"/>
              <w:jc w:val="center"/>
              <w:rPr>
                <w:sz w:val="16"/>
                <w:szCs w:val="16"/>
              </w:rPr>
            </w:pPr>
          </w:p>
          <w:p w:rsidR="00315ECA" w:rsidRPr="00756735" w:rsidRDefault="00315ECA" w:rsidP="00756735">
            <w:pPr>
              <w:ind w:left="-108" w:right="-108"/>
              <w:jc w:val="center"/>
              <w:rPr>
                <w:sz w:val="16"/>
                <w:szCs w:val="16"/>
              </w:rPr>
            </w:pPr>
          </w:p>
          <w:p w:rsidR="00315ECA" w:rsidRPr="00756735" w:rsidRDefault="00315ECA" w:rsidP="00756735">
            <w:pPr>
              <w:ind w:left="-108" w:right="-108"/>
              <w:jc w:val="center"/>
              <w:rPr>
                <w:sz w:val="16"/>
                <w:szCs w:val="16"/>
              </w:rPr>
            </w:pPr>
            <w:r w:rsidRPr="00756735">
              <w:rPr>
                <w:sz w:val="16"/>
                <w:szCs w:val="16"/>
              </w:rPr>
              <w:t>0</w:t>
            </w:r>
          </w:p>
          <w:p w:rsidR="00315ECA" w:rsidRPr="00756735" w:rsidRDefault="00315ECA" w:rsidP="00756735">
            <w:pPr>
              <w:ind w:left="-108" w:right="-108"/>
              <w:jc w:val="center"/>
              <w:rPr>
                <w:sz w:val="16"/>
                <w:szCs w:val="16"/>
              </w:rPr>
            </w:pPr>
          </w:p>
          <w:p w:rsidR="00315ECA" w:rsidRPr="00756735" w:rsidRDefault="00315ECA" w:rsidP="00756735">
            <w:pPr>
              <w:ind w:left="-108" w:right="-108"/>
              <w:jc w:val="center"/>
              <w:rPr>
                <w:sz w:val="16"/>
                <w:szCs w:val="16"/>
              </w:rPr>
            </w:pPr>
          </w:p>
          <w:p w:rsidR="00315ECA" w:rsidRPr="00756735" w:rsidRDefault="00315ECA" w:rsidP="00756735">
            <w:pPr>
              <w:widowControl w:val="0"/>
              <w:overflowPunct w:val="0"/>
              <w:autoSpaceDE w:val="0"/>
              <w:ind w:left="-108" w:right="-108"/>
              <w:jc w:val="center"/>
              <w:textAlignment w:val="baseline"/>
              <w:rPr>
                <w:sz w:val="16"/>
                <w:szCs w:val="16"/>
              </w:rPr>
            </w:pPr>
            <w:r w:rsidRPr="00756735">
              <w:rPr>
                <w:sz w:val="16"/>
                <w:szCs w:val="16"/>
              </w:rPr>
              <w:t>0</w:t>
            </w:r>
          </w:p>
        </w:tc>
        <w:tc>
          <w:tcPr>
            <w:tcW w:w="691" w:type="dxa"/>
            <w:tcBorders>
              <w:top w:val="single" w:sz="4" w:space="0" w:color="000000"/>
              <w:left w:val="single" w:sz="4" w:space="0" w:color="auto"/>
              <w:bottom w:val="single" w:sz="4" w:space="0" w:color="000000"/>
              <w:right w:val="single" w:sz="4" w:space="0" w:color="auto"/>
            </w:tcBorders>
          </w:tcPr>
          <w:p w:rsidR="00315ECA" w:rsidRPr="00756735" w:rsidRDefault="00315ECA" w:rsidP="00756735">
            <w:pPr>
              <w:widowControl w:val="0"/>
              <w:overflowPunct w:val="0"/>
              <w:autoSpaceDE w:val="0"/>
              <w:ind w:left="-108" w:right="-108"/>
              <w:jc w:val="center"/>
              <w:textAlignment w:val="baseline"/>
              <w:rPr>
                <w:sz w:val="16"/>
                <w:szCs w:val="16"/>
              </w:rPr>
            </w:pPr>
          </w:p>
          <w:p w:rsidR="00315ECA" w:rsidRPr="00756735" w:rsidRDefault="00315ECA" w:rsidP="00756735">
            <w:pPr>
              <w:widowControl w:val="0"/>
              <w:overflowPunct w:val="0"/>
              <w:autoSpaceDE w:val="0"/>
              <w:ind w:left="-108" w:right="-108"/>
              <w:jc w:val="center"/>
              <w:textAlignment w:val="baseline"/>
              <w:rPr>
                <w:sz w:val="16"/>
                <w:szCs w:val="16"/>
              </w:rPr>
            </w:pPr>
            <w:r w:rsidRPr="00756735">
              <w:rPr>
                <w:sz w:val="16"/>
                <w:szCs w:val="16"/>
              </w:rPr>
              <w:t>0</w:t>
            </w:r>
          </w:p>
          <w:p w:rsidR="00315ECA" w:rsidRPr="00756735" w:rsidRDefault="00315ECA" w:rsidP="00756735">
            <w:pPr>
              <w:ind w:left="-108" w:right="-108"/>
              <w:jc w:val="center"/>
              <w:rPr>
                <w:sz w:val="16"/>
                <w:szCs w:val="16"/>
              </w:rPr>
            </w:pPr>
          </w:p>
          <w:p w:rsidR="00315ECA" w:rsidRPr="00756735" w:rsidRDefault="00315ECA" w:rsidP="00756735">
            <w:pPr>
              <w:ind w:left="-108" w:right="-108"/>
              <w:jc w:val="center"/>
              <w:rPr>
                <w:sz w:val="16"/>
                <w:szCs w:val="16"/>
              </w:rPr>
            </w:pPr>
          </w:p>
          <w:p w:rsidR="00315ECA" w:rsidRPr="00756735" w:rsidRDefault="00315ECA" w:rsidP="00756735">
            <w:pPr>
              <w:ind w:left="-108" w:right="-108"/>
              <w:jc w:val="center"/>
              <w:rPr>
                <w:sz w:val="16"/>
                <w:szCs w:val="16"/>
              </w:rPr>
            </w:pPr>
          </w:p>
          <w:p w:rsidR="00315ECA" w:rsidRPr="00756735" w:rsidRDefault="00315ECA" w:rsidP="00756735">
            <w:pPr>
              <w:ind w:left="-108" w:right="-108"/>
              <w:jc w:val="center"/>
              <w:rPr>
                <w:sz w:val="16"/>
                <w:szCs w:val="16"/>
              </w:rPr>
            </w:pPr>
            <w:r w:rsidRPr="00756735">
              <w:rPr>
                <w:sz w:val="16"/>
                <w:szCs w:val="16"/>
              </w:rPr>
              <w:t>0</w:t>
            </w:r>
          </w:p>
          <w:p w:rsidR="00315ECA" w:rsidRPr="00756735" w:rsidRDefault="00315ECA" w:rsidP="00756735">
            <w:pPr>
              <w:ind w:left="-108" w:right="-108"/>
              <w:jc w:val="center"/>
              <w:rPr>
                <w:sz w:val="16"/>
                <w:szCs w:val="16"/>
              </w:rPr>
            </w:pPr>
          </w:p>
          <w:p w:rsidR="00315ECA" w:rsidRPr="00756735" w:rsidRDefault="00315ECA" w:rsidP="00756735">
            <w:pPr>
              <w:ind w:left="-108" w:right="-108"/>
              <w:jc w:val="center"/>
              <w:rPr>
                <w:sz w:val="16"/>
                <w:szCs w:val="16"/>
              </w:rPr>
            </w:pPr>
          </w:p>
          <w:p w:rsidR="00315ECA" w:rsidRPr="00756735" w:rsidRDefault="00315ECA" w:rsidP="00756735">
            <w:pPr>
              <w:widowControl w:val="0"/>
              <w:overflowPunct w:val="0"/>
              <w:autoSpaceDE w:val="0"/>
              <w:ind w:left="-108" w:right="-108"/>
              <w:jc w:val="center"/>
              <w:textAlignment w:val="baseline"/>
              <w:rPr>
                <w:sz w:val="16"/>
                <w:szCs w:val="16"/>
              </w:rPr>
            </w:pPr>
            <w:r w:rsidRPr="00756735">
              <w:rPr>
                <w:sz w:val="16"/>
                <w:szCs w:val="16"/>
              </w:rPr>
              <w:t>0</w:t>
            </w:r>
          </w:p>
        </w:tc>
        <w:tc>
          <w:tcPr>
            <w:tcW w:w="602" w:type="dxa"/>
            <w:tcBorders>
              <w:top w:val="single" w:sz="4" w:space="0" w:color="000000"/>
              <w:left w:val="single" w:sz="4" w:space="0" w:color="auto"/>
              <w:bottom w:val="single" w:sz="4" w:space="0" w:color="000000"/>
              <w:right w:val="single" w:sz="4" w:space="0" w:color="auto"/>
            </w:tcBorders>
          </w:tcPr>
          <w:p w:rsidR="00315ECA" w:rsidRPr="00756735" w:rsidRDefault="00315ECA" w:rsidP="00756735">
            <w:pPr>
              <w:widowControl w:val="0"/>
              <w:overflowPunct w:val="0"/>
              <w:autoSpaceDE w:val="0"/>
              <w:ind w:left="-108" w:right="-108"/>
              <w:jc w:val="center"/>
              <w:textAlignment w:val="baseline"/>
              <w:rPr>
                <w:sz w:val="16"/>
                <w:szCs w:val="16"/>
              </w:rPr>
            </w:pPr>
          </w:p>
          <w:p w:rsidR="00315ECA" w:rsidRPr="00756735" w:rsidRDefault="00315ECA" w:rsidP="00756735">
            <w:pPr>
              <w:widowControl w:val="0"/>
              <w:overflowPunct w:val="0"/>
              <w:autoSpaceDE w:val="0"/>
              <w:ind w:left="-108" w:right="-108"/>
              <w:jc w:val="center"/>
              <w:textAlignment w:val="baseline"/>
              <w:rPr>
                <w:sz w:val="16"/>
                <w:szCs w:val="16"/>
              </w:rPr>
            </w:pPr>
            <w:r w:rsidRPr="00756735">
              <w:rPr>
                <w:sz w:val="16"/>
                <w:szCs w:val="16"/>
              </w:rPr>
              <w:t>0</w:t>
            </w:r>
          </w:p>
          <w:p w:rsidR="00315ECA" w:rsidRPr="00756735" w:rsidRDefault="00315ECA" w:rsidP="00756735">
            <w:pPr>
              <w:ind w:left="-108" w:right="-108"/>
              <w:jc w:val="center"/>
              <w:rPr>
                <w:sz w:val="16"/>
                <w:szCs w:val="16"/>
              </w:rPr>
            </w:pPr>
          </w:p>
          <w:p w:rsidR="00315ECA" w:rsidRPr="00756735" w:rsidRDefault="00315ECA" w:rsidP="00756735">
            <w:pPr>
              <w:ind w:left="-108" w:right="-108"/>
              <w:jc w:val="center"/>
              <w:rPr>
                <w:sz w:val="16"/>
                <w:szCs w:val="16"/>
              </w:rPr>
            </w:pPr>
          </w:p>
          <w:p w:rsidR="00315ECA" w:rsidRPr="00756735" w:rsidRDefault="00315ECA" w:rsidP="00756735">
            <w:pPr>
              <w:ind w:left="-108" w:right="-108"/>
              <w:jc w:val="center"/>
              <w:rPr>
                <w:sz w:val="16"/>
                <w:szCs w:val="16"/>
              </w:rPr>
            </w:pPr>
          </w:p>
          <w:p w:rsidR="00315ECA" w:rsidRPr="00756735" w:rsidRDefault="00315ECA" w:rsidP="00756735">
            <w:pPr>
              <w:ind w:left="-108" w:right="-108"/>
              <w:jc w:val="center"/>
              <w:rPr>
                <w:sz w:val="16"/>
                <w:szCs w:val="16"/>
              </w:rPr>
            </w:pPr>
            <w:r w:rsidRPr="00756735">
              <w:rPr>
                <w:sz w:val="16"/>
                <w:szCs w:val="16"/>
              </w:rPr>
              <w:t>0</w:t>
            </w:r>
          </w:p>
          <w:p w:rsidR="00315ECA" w:rsidRPr="00756735" w:rsidRDefault="00315ECA" w:rsidP="00756735">
            <w:pPr>
              <w:ind w:left="-108" w:right="-108"/>
              <w:jc w:val="center"/>
              <w:rPr>
                <w:sz w:val="16"/>
                <w:szCs w:val="16"/>
              </w:rPr>
            </w:pPr>
          </w:p>
          <w:p w:rsidR="00315ECA" w:rsidRPr="00756735" w:rsidRDefault="00315ECA" w:rsidP="00756735">
            <w:pPr>
              <w:ind w:left="-108" w:right="-108"/>
              <w:jc w:val="center"/>
              <w:rPr>
                <w:sz w:val="16"/>
                <w:szCs w:val="16"/>
              </w:rPr>
            </w:pPr>
          </w:p>
          <w:p w:rsidR="00315ECA" w:rsidRPr="00756735" w:rsidRDefault="00315ECA" w:rsidP="00756735">
            <w:pPr>
              <w:widowControl w:val="0"/>
              <w:overflowPunct w:val="0"/>
              <w:autoSpaceDE w:val="0"/>
              <w:ind w:left="-108" w:right="-108"/>
              <w:jc w:val="center"/>
              <w:textAlignment w:val="baseline"/>
              <w:rPr>
                <w:sz w:val="16"/>
                <w:szCs w:val="16"/>
              </w:rPr>
            </w:pPr>
            <w:r w:rsidRPr="00756735">
              <w:rPr>
                <w:sz w:val="16"/>
                <w:szCs w:val="16"/>
              </w:rPr>
              <w:t>0</w:t>
            </w:r>
          </w:p>
        </w:tc>
      </w:tr>
      <w:tr w:rsidR="00315ECA" w:rsidRPr="00756735" w:rsidTr="008116D0">
        <w:trPr>
          <w:gridAfter w:val="1"/>
          <w:wAfter w:w="9" w:type="dxa"/>
          <w:trHeight w:val="20"/>
        </w:trPr>
        <w:tc>
          <w:tcPr>
            <w:tcW w:w="427" w:type="dxa"/>
            <w:tcBorders>
              <w:top w:val="single" w:sz="4" w:space="0" w:color="000000"/>
              <w:left w:val="single" w:sz="4" w:space="0" w:color="000000"/>
              <w:bottom w:val="single" w:sz="4" w:space="0" w:color="000000"/>
            </w:tcBorders>
            <w:shd w:val="clear" w:color="auto" w:fill="auto"/>
          </w:tcPr>
          <w:p w:rsidR="00315ECA" w:rsidRPr="00756735" w:rsidRDefault="00315ECA" w:rsidP="00756735">
            <w:pPr>
              <w:widowControl w:val="0"/>
              <w:overflowPunct w:val="0"/>
              <w:autoSpaceDE w:val="0"/>
              <w:ind w:right="-108"/>
              <w:textAlignment w:val="baseline"/>
              <w:rPr>
                <w:sz w:val="16"/>
                <w:szCs w:val="16"/>
              </w:rPr>
            </w:pPr>
            <w:r w:rsidRPr="00756735">
              <w:rPr>
                <w:sz w:val="16"/>
                <w:szCs w:val="16"/>
              </w:rPr>
              <w:t>2.</w:t>
            </w:r>
          </w:p>
        </w:tc>
        <w:tc>
          <w:tcPr>
            <w:tcW w:w="9923" w:type="dxa"/>
            <w:gridSpan w:val="14"/>
            <w:tcBorders>
              <w:top w:val="single" w:sz="4" w:space="0" w:color="000000"/>
              <w:left w:val="single" w:sz="4" w:space="0" w:color="000000"/>
              <w:bottom w:val="single" w:sz="4" w:space="0" w:color="000000"/>
              <w:right w:val="single" w:sz="4" w:space="0" w:color="auto"/>
            </w:tcBorders>
            <w:shd w:val="clear" w:color="auto" w:fill="auto"/>
          </w:tcPr>
          <w:p w:rsidR="00315ECA" w:rsidRPr="00756735" w:rsidRDefault="00315ECA" w:rsidP="00756735">
            <w:pPr>
              <w:widowControl w:val="0"/>
              <w:overflowPunct w:val="0"/>
              <w:autoSpaceDE w:val="0"/>
              <w:ind w:right="-74"/>
              <w:textAlignment w:val="baseline"/>
              <w:rPr>
                <w:sz w:val="16"/>
                <w:szCs w:val="16"/>
              </w:rPr>
            </w:pPr>
            <w:r w:rsidRPr="00756735">
              <w:rPr>
                <w:sz w:val="16"/>
                <w:szCs w:val="16"/>
              </w:rPr>
              <w:t xml:space="preserve">Задача 2. Развитие </w:t>
            </w:r>
            <w:proofErr w:type="spellStart"/>
            <w:r w:rsidRPr="00756735">
              <w:rPr>
                <w:sz w:val="16"/>
                <w:szCs w:val="16"/>
              </w:rPr>
              <w:t>газораспредительных</w:t>
            </w:r>
            <w:proofErr w:type="spellEnd"/>
            <w:r w:rsidRPr="00756735">
              <w:rPr>
                <w:sz w:val="16"/>
                <w:szCs w:val="16"/>
              </w:rPr>
              <w:t xml:space="preserve"> сетей муниципального района</w:t>
            </w:r>
          </w:p>
        </w:tc>
      </w:tr>
      <w:tr w:rsidR="00315ECA" w:rsidRPr="00756735" w:rsidTr="008116D0">
        <w:trPr>
          <w:trHeight w:val="20"/>
        </w:trPr>
        <w:tc>
          <w:tcPr>
            <w:tcW w:w="427" w:type="dxa"/>
            <w:tcBorders>
              <w:top w:val="single" w:sz="4" w:space="0" w:color="000000"/>
              <w:left w:val="single" w:sz="4" w:space="0" w:color="000000"/>
              <w:bottom w:val="single" w:sz="4" w:space="0" w:color="000000"/>
            </w:tcBorders>
            <w:shd w:val="clear" w:color="auto" w:fill="auto"/>
          </w:tcPr>
          <w:p w:rsidR="00315ECA" w:rsidRPr="00756735" w:rsidRDefault="00315ECA" w:rsidP="00756735">
            <w:pPr>
              <w:widowControl w:val="0"/>
              <w:overflowPunct w:val="0"/>
              <w:autoSpaceDE w:val="0"/>
              <w:ind w:right="-108"/>
              <w:textAlignment w:val="baseline"/>
              <w:rPr>
                <w:sz w:val="16"/>
                <w:szCs w:val="16"/>
              </w:rPr>
            </w:pPr>
          </w:p>
          <w:p w:rsidR="00315ECA" w:rsidRPr="00756735" w:rsidRDefault="00315ECA" w:rsidP="00756735">
            <w:pPr>
              <w:widowControl w:val="0"/>
              <w:overflowPunct w:val="0"/>
              <w:autoSpaceDE w:val="0"/>
              <w:ind w:right="-108"/>
              <w:textAlignment w:val="baseline"/>
              <w:rPr>
                <w:spacing w:val="-18"/>
                <w:sz w:val="16"/>
                <w:szCs w:val="16"/>
              </w:rPr>
            </w:pPr>
            <w:r w:rsidRPr="00756735">
              <w:rPr>
                <w:sz w:val="16"/>
                <w:szCs w:val="16"/>
              </w:rPr>
              <w:t>2.1.</w:t>
            </w:r>
          </w:p>
        </w:tc>
        <w:tc>
          <w:tcPr>
            <w:tcW w:w="1689" w:type="dxa"/>
            <w:tcBorders>
              <w:top w:val="single" w:sz="4" w:space="0" w:color="000000"/>
              <w:left w:val="single" w:sz="4" w:space="0" w:color="000000"/>
              <w:bottom w:val="single" w:sz="4" w:space="0" w:color="000000"/>
            </w:tcBorders>
            <w:shd w:val="clear" w:color="auto" w:fill="auto"/>
          </w:tcPr>
          <w:p w:rsidR="00315ECA" w:rsidRPr="00756735" w:rsidRDefault="00315ECA" w:rsidP="00756735">
            <w:pPr>
              <w:widowControl w:val="0"/>
              <w:overflowPunct w:val="0"/>
              <w:autoSpaceDE w:val="0"/>
              <w:ind w:right="-74"/>
              <w:textAlignment w:val="baseline"/>
              <w:rPr>
                <w:spacing w:val="-18"/>
                <w:sz w:val="16"/>
                <w:szCs w:val="16"/>
              </w:rPr>
            </w:pPr>
          </w:p>
          <w:p w:rsidR="00315ECA" w:rsidRPr="00756735" w:rsidRDefault="00315ECA" w:rsidP="00756735">
            <w:pPr>
              <w:widowControl w:val="0"/>
              <w:overflowPunct w:val="0"/>
              <w:autoSpaceDE w:val="0"/>
              <w:ind w:right="-74"/>
              <w:textAlignment w:val="baseline"/>
              <w:rPr>
                <w:spacing w:val="-18"/>
                <w:sz w:val="16"/>
                <w:szCs w:val="16"/>
              </w:rPr>
            </w:pPr>
            <w:r w:rsidRPr="00756735">
              <w:rPr>
                <w:spacing w:val="-18"/>
                <w:sz w:val="16"/>
                <w:szCs w:val="16"/>
              </w:rPr>
              <w:t>Строительство распр</w:t>
            </w:r>
            <w:r w:rsidRPr="00756735">
              <w:rPr>
                <w:spacing w:val="-18"/>
                <w:sz w:val="16"/>
                <w:szCs w:val="16"/>
              </w:rPr>
              <w:t>е</w:t>
            </w:r>
            <w:r w:rsidRPr="00756735">
              <w:rPr>
                <w:spacing w:val="-18"/>
                <w:sz w:val="16"/>
                <w:szCs w:val="16"/>
              </w:rPr>
              <w:t xml:space="preserve">делительных </w:t>
            </w:r>
            <w:r w:rsidRPr="00756735">
              <w:rPr>
                <w:spacing w:val="-18"/>
                <w:sz w:val="16"/>
                <w:szCs w:val="16"/>
              </w:rPr>
              <w:t>газопр</w:t>
            </w:r>
            <w:r w:rsidRPr="00756735">
              <w:rPr>
                <w:spacing w:val="-18"/>
                <w:sz w:val="16"/>
                <w:szCs w:val="16"/>
              </w:rPr>
              <w:t>о</w:t>
            </w:r>
            <w:r w:rsidRPr="00756735">
              <w:rPr>
                <w:spacing w:val="-18"/>
                <w:sz w:val="16"/>
                <w:szCs w:val="16"/>
              </w:rPr>
              <w:t>водов в м</w:t>
            </w:r>
            <w:r w:rsidRPr="00756735">
              <w:rPr>
                <w:spacing w:val="-18"/>
                <w:sz w:val="16"/>
                <w:szCs w:val="16"/>
              </w:rPr>
              <w:t>у</w:t>
            </w:r>
            <w:r w:rsidRPr="00756735">
              <w:rPr>
                <w:spacing w:val="-18"/>
                <w:sz w:val="16"/>
                <w:szCs w:val="16"/>
              </w:rPr>
              <w:t>ниципальных образов</w:t>
            </w:r>
            <w:r w:rsidRPr="00756735">
              <w:rPr>
                <w:spacing w:val="-18"/>
                <w:sz w:val="16"/>
                <w:szCs w:val="16"/>
              </w:rPr>
              <w:t>а</w:t>
            </w:r>
            <w:r w:rsidRPr="00756735">
              <w:rPr>
                <w:spacing w:val="-18"/>
                <w:sz w:val="16"/>
                <w:szCs w:val="16"/>
              </w:rPr>
              <w:t xml:space="preserve">ниях </w:t>
            </w:r>
            <w:proofErr w:type="gramStart"/>
            <w:r w:rsidRPr="00756735">
              <w:rPr>
                <w:spacing w:val="-18"/>
                <w:sz w:val="16"/>
                <w:szCs w:val="16"/>
              </w:rPr>
              <w:t>района ,</w:t>
            </w:r>
            <w:proofErr w:type="gramEnd"/>
            <w:r w:rsidRPr="00756735">
              <w:rPr>
                <w:spacing w:val="-18"/>
                <w:sz w:val="16"/>
                <w:szCs w:val="16"/>
              </w:rPr>
              <w:t xml:space="preserve"> установка газораспр</w:t>
            </w:r>
            <w:r w:rsidRPr="00756735">
              <w:rPr>
                <w:spacing w:val="-18"/>
                <w:sz w:val="16"/>
                <w:szCs w:val="16"/>
              </w:rPr>
              <w:t>е</w:t>
            </w:r>
            <w:r w:rsidRPr="00756735">
              <w:rPr>
                <w:spacing w:val="-18"/>
                <w:sz w:val="16"/>
                <w:szCs w:val="16"/>
              </w:rPr>
              <w:t>делительных пун</w:t>
            </w:r>
            <w:r w:rsidRPr="00756735">
              <w:rPr>
                <w:spacing w:val="-18"/>
                <w:sz w:val="16"/>
                <w:szCs w:val="16"/>
              </w:rPr>
              <w:t>к</w:t>
            </w:r>
            <w:r w:rsidRPr="00756735">
              <w:rPr>
                <w:spacing w:val="-18"/>
                <w:sz w:val="16"/>
                <w:szCs w:val="16"/>
              </w:rPr>
              <w:t>тов</w:t>
            </w:r>
          </w:p>
        </w:tc>
        <w:tc>
          <w:tcPr>
            <w:tcW w:w="936" w:type="dxa"/>
            <w:tcBorders>
              <w:top w:val="single" w:sz="4" w:space="0" w:color="000000"/>
              <w:left w:val="single" w:sz="4" w:space="0" w:color="000000"/>
              <w:bottom w:val="single" w:sz="4" w:space="0" w:color="000000"/>
            </w:tcBorders>
            <w:shd w:val="clear" w:color="auto" w:fill="auto"/>
          </w:tcPr>
          <w:p w:rsidR="00315ECA" w:rsidRPr="00756735" w:rsidRDefault="00315ECA" w:rsidP="00756735">
            <w:pPr>
              <w:widowControl w:val="0"/>
              <w:overflowPunct w:val="0"/>
              <w:autoSpaceDE w:val="0"/>
              <w:ind w:right="-74"/>
              <w:jc w:val="center"/>
              <w:textAlignment w:val="baseline"/>
              <w:rPr>
                <w:spacing w:val="-16"/>
                <w:sz w:val="16"/>
                <w:szCs w:val="16"/>
              </w:rPr>
            </w:pPr>
          </w:p>
          <w:p w:rsidR="00315ECA" w:rsidRPr="00756735" w:rsidRDefault="00315ECA" w:rsidP="00756735">
            <w:pPr>
              <w:widowControl w:val="0"/>
              <w:overflowPunct w:val="0"/>
              <w:autoSpaceDE w:val="0"/>
              <w:ind w:right="-74"/>
              <w:jc w:val="center"/>
              <w:textAlignment w:val="baseline"/>
              <w:rPr>
                <w:sz w:val="16"/>
                <w:szCs w:val="16"/>
              </w:rPr>
            </w:pPr>
            <w:r w:rsidRPr="00756735">
              <w:rPr>
                <w:spacing w:val="-16"/>
                <w:sz w:val="16"/>
                <w:szCs w:val="16"/>
              </w:rPr>
              <w:t>-//-</w:t>
            </w:r>
          </w:p>
        </w:tc>
        <w:tc>
          <w:tcPr>
            <w:tcW w:w="772" w:type="dxa"/>
            <w:tcBorders>
              <w:top w:val="single" w:sz="4" w:space="0" w:color="000000"/>
              <w:left w:val="single" w:sz="4" w:space="0" w:color="000000"/>
              <w:bottom w:val="single" w:sz="4" w:space="0" w:color="000000"/>
            </w:tcBorders>
            <w:shd w:val="clear" w:color="auto" w:fill="auto"/>
          </w:tcPr>
          <w:p w:rsidR="00315ECA" w:rsidRPr="00756735" w:rsidRDefault="00315ECA" w:rsidP="00756735">
            <w:pPr>
              <w:widowControl w:val="0"/>
              <w:overflowPunct w:val="0"/>
              <w:autoSpaceDE w:val="0"/>
              <w:ind w:right="-74"/>
              <w:jc w:val="center"/>
              <w:textAlignment w:val="baseline"/>
              <w:rPr>
                <w:sz w:val="16"/>
                <w:szCs w:val="16"/>
              </w:rPr>
            </w:pPr>
          </w:p>
          <w:p w:rsidR="00315ECA" w:rsidRPr="00756735" w:rsidRDefault="00315ECA" w:rsidP="00756735">
            <w:pPr>
              <w:widowControl w:val="0"/>
              <w:overflowPunct w:val="0"/>
              <w:autoSpaceDE w:val="0"/>
              <w:ind w:right="-74"/>
              <w:jc w:val="center"/>
              <w:textAlignment w:val="baseline"/>
              <w:rPr>
                <w:sz w:val="16"/>
                <w:szCs w:val="16"/>
              </w:rPr>
            </w:pPr>
            <w:r w:rsidRPr="00756735">
              <w:rPr>
                <w:sz w:val="16"/>
                <w:szCs w:val="16"/>
              </w:rPr>
              <w:t>2017-2022</w:t>
            </w:r>
          </w:p>
          <w:p w:rsidR="00315ECA" w:rsidRPr="00756735" w:rsidRDefault="00315ECA" w:rsidP="00756735">
            <w:pPr>
              <w:widowControl w:val="0"/>
              <w:overflowPunct w:val="0"/>
              <w:autoSpaceDE w:val="0"/>
              <w:ind w:right="-74"/>
              <w:jc w:val="center"/>
              <w:textAlignment w:val="baseline"/>
              <w:rPr>
                <w:sz w:val="16"/>
                <w:szCs w:val="16"/>
              </w:rPr>
            </w:pPr>
            <w:r w:rsidRPr="00756735">
              <w:rPr>
                <w:sz w:val="16"/>
                <w:szCs w:val="16"/>
              </w:rPr>
              <w:t>г</w:t>
            </w:r>
            <w:r w:rsidRPr="00756735">
              <w:rPr>
                <w:sz w:val="16"/>
                <w:szCs w:val="16"/>
              </w:rPr>
              <w:t>о</w:t>
            </w:r>
            <w:r w:rsidRPr="00756735">
              <w:rPr>
                <w:sz w:val="16"/>
                <w:szCs w:val="16"/>
              </w:rPr>
              <w:t>ды</w:t>
            </w:r>
          </w:p>
        </w:tc>
        <w:tc>
          <w:tcPr>
            <w:tcW w:w="861" w:type="dxa"/>
            <w:gridSpan w:val="4"/>
            <w:tcBorders>
              <w:top w:val="single" w:sz="4" w:space="0" w:color="000000"/>
              <w:left w:val="single" w:sz="4" w:space="0" w:color="000000"/>
              <w:bottom w:val="single" w:sz="4" w:space="0" w:color="000000"/>
            </w:tcBorders>
            <w:shd w:val="clear" w:color="auto" w:fill="auto"/>
          </w:tcPr>
          <w:p w:rsidR="00315ECA" w:rsidRPr="00756735" w:rsidRDefault="00315ECA" w:rsidP="00756735">
            <w:pPr>
              <w:widowControl w:val="0"/>
              <w:overflowPunct w:val="0"/>
              <w:autoSpaceDE w:val="0"/>
              <w:ind w:right="-74"/>
              <w:jc w:val="center"/>
              <w:textAlignment w:val="baseline"/>
              <w:rPr>
                <w:sz w:val="16"/>
                <w:szCs w:val="16"/>
              </w:rPr>
            </w:pPr>
          </w:p>
          <w:p w:rsidR="00315ECA" w:rsidRPr="00756735" w:rsidRDefault="00315ECA" w:rsidP="00756735">
            <w:pPr>
              <w:widowControl w:val="0"/>
              <w:overflowPunct w:val="0"/>
              <w:autoSpaceDE w:val="0"/>
              <w:ind w:right="-74"/>
              <w:jc w:val="center"/>
              <w:textAlignment w:val="baseline"/>
              <w:rPr>
                <w:sz w:val="16"/>
                <w:szCs w:val="16"/>
              </w:rPr>
            </w:pPr>
            <w:r w:rsidRPr="00756735">
              <w:rPr>
                <w:sz w:val="16"/>
                <w:szCs w:val="16"/>
              </w:rPr>
              <w:t>2.1</w:t>
            </w:r>
          </w:p>
        </w:tc>
        <w:tc>
          <w:tcPr>
            <w:tcW w:w="1371" w:type="dxa"/>
            <w:tcBorders>
              <w:top w:val="single" w:sz="4" w:space="0" w:color="000000"/>
              <w:left w:val="single" w:sz="4" w:space="0" w:color="000000"/>
              <w:bottom w:val="single" w:sz="4" w:space="0" w:color="000000"/>
            </w:tcBorders>
            <w:shd w:val="clear" w:color="auto" w:fill="auto"/>
          </w:tcPr>
          <w:p w:rsidR="00315ECA" w:rsidRPr="00756735" w:rsidRDefault="00315ECA" w:rsidP="00756735">
            <w:pPr>
              <w:widowControl w:val="0"/>
              <w:overflowPunct w:val="0"/>
              <w:autoSpaceDE w:val="0"/>
              <w:ind w:right="-74"/>
              <w:jc w:val="center"/>
              <w:textAlignment w:val="baseline"/>
              <w:rPr>
                <w:sz w:val="16"/>
                <w:szCs w:val="16"/>
              </w:rPr>
            </w:pPr>
          </w:p>
          <w:p w:rsidR="00315ECA" w:rsidRPr="00756735" w:rsidRDefault="00315ECA" w:rsidP="00756735">
            <w:pPr>
              <w:widowControl w:val="0"/>
              <w:overflowPunct w:val="0"/>
              <w:autoSpaceDE w:val="0"/>
              <w:ind w:right="-74"/>
              <w:jc w:val="center"/>
              <w:textAlignment w:val="baseline"/>
              <w:rPr>
                <w:sz w:val="16"/>
                <w:szCs w:val="16"/>
              </w:rPr>
            </w:pPr>
            <w:r w:rsidRPr="00756735">
              <w:rPr>
                <w:sz w:val="16"/>
                <w:szCs w:val="16"/>
              </w:rPr>
              <w:t>бюджет мун</w:t>
            </w:r>
            <w:r w:rsidRPr="00756735">
              <w:rPr>
                <w:sz w:val="16"/>
                <w:szCs w:val="16"/>
              </w:rPr>
              <w:t>и</w:t>
            </w:r>
            <w:r w:rsidRPr="00756735">
              <w:rPr>
                <w:sz w:val="16"/>
                <w:szCs w:val="16"/>
              </w:rPr>
              <w:t>ципального района</w:t>
            </w:r>
          </w:p>
          <w:p w:rsidR="00315ECA" w:rsidRPr="00756735" w:rsidRDefault="00315ECA" w:rsidP="00756735">
            <w:pPr>
              <w:widowControl w:val="0"/>
              <w:overflowPunct w:val="0"/>
              <w:autoSpaceDE w:val="0"/>
              <w:ind w:right="-74"/>
              <w:jc w:val="center"/>
              <w:textAlignment w:val="baseline"/>
              <w:rPr>
                <w:sz w:val="16"/>
                <w:szCs w:val="16"/>
              </w:rPr>
            </w:pPr>
          </w:p>
          <w:p w:rsidR="00315ECA" w:rsidRPr="00756735" w:rsidRDefault="00315ECA" w:rsidP="00756735">
            <w:pPr>
              <w:widowControl w:val="0"/>
              <w:overflowPunct w:val="0"/>
              <w:autoSpaceDE w:val="0"/>
              <w:ind w:right="-74"/>
              <w:jc w:val="center"/>
              <w:textAlignment w:val="baseline"/>
              <w:rPr>
                <w:sz w:val="16"/>
                <w:szCs w:val="16"/>
              </w:rPr>
            </w:pPr>
            <w:r w:rsidRPr="00756735">
              <w:rPr>
                <w:sz w:val="16"/>
                <w:szCs w:val="16"/>
              </w:rPr>
              <w:t>внебюдже</w:t>
            </w:r>
            <w:r w:rsidRPr="00756735">
              <w:rPr>
                <w:sz w:val="16"/>
                <w:szCs w:val="16"/>
              </w:rPr>
              <w:t>т</w:t>
            </w:r>
            <w:r w:rsidRPr="00756735">
              <w:rPr>
                <w:sz w:val="16"/>
                <w:szCs w:val="16"/>
              </w:rPr>
              <w:t xml:space="preserve">ные средства </w:t>
            </w:r>
          </w:p>
          <w:p w:rsidR="00315ECA" w:rsidRPr="00756735" w:rsidRDefault="00315ECA" w:rsidP="00756735">
            <w:pPr>
              <w:widowControl w:val="0"/>
              <w:overflowPunct w:val="0"/>
              <w:autoSpaceDE w:val="0"/>
              <w:ind w:right="-74"/>
              <w:jc w:val="center"/>
              <w:textAlignment w:val="baseline"/>
              <w:rPr>
                <w:sz w:val="16"/>
                <w:szCs w:val="16"/>
              </w:rPr>
            </w:pPr>
          </w:p>
          <w:p w:rsidR="00315ECA" w:rsidRPr="00756735" w:rsidRDefault="00315ECA" w:rsidP="00756735">
            <w:pPr>
              <w:widowControl w:val="0"/>
              <w:overflowPunct w:val="0"/>
              <w:autoSpaceDE w:val="0"/>
              <w:ind w:right="-74"/>
              <w:jc w:val="center"/>
              <w:textAlignment w:val="baseline"/>
              <w:rPr>
                <w:sz w:val="16"/>
                <w:szCs w:val="16"/>
              </w:rPr>
            </w:pPr>
            <w:r w:rsidRPr="00756735">
              <w:rPr>
                <w:sz w:val="16"/>
                <w:szCs w:val="16"/>
              </w:rPr>
              <w:t xml:space="preserve">областной </w:t>
            </w:r>
          </w:p>
          <w:p w:rsidR="00315ECA" w:rsidRPr="00756735" w:rsidRDefault="00315ECA" w:rsidP="00756735">
            <w:pPr>
              <w:widowControl w:val="0"/>
              <w:overflowPunct w:val="0"/>
              <w:autoSpaceDE w:val="0"/>
              <w:ind w:right="-74"/>
              <w:jc w:val="center"/>
              <w:textAlignment w:val="baseline"/>
              <w:rPr>
                <w:sz w:val="16"/>
                <w:szCs w:val="16"/>
              </w:rPr>
            </w:pPr>
            <w:r w:rsidRPr="00756735">
              <w:rPr>
                <w:sz w:val="16"/>
                <w:szCs w:val="16"/>
              </w:rPr>
              <w:t>бю</w:t>
            </w:r>
            <w:r w:rsidRPr="00756735">
              <w:rPr>
                <w:sz w:val="16"/>
                <w:szCs w:val="16"/>
              </w:rPr>
              <w:t>д</w:t>
            </w:r>
            <w:r w:rsidRPr="00756735">
              <w:rPr>
                <w:sz w:val="16"/>
                <w:szCs w:val="16"/>
              </w:rPr>
              <w:t>жет</w:t>
            </w:r>
          </w:p>
        </w:tc>
        <w:tc>
          <w:tcPr>
            <w:tcW w:w="810" w:type="dxa"/>
            <w:tcBorders>
              <w:top w:val="single" w:sz="4" w:space="0" w:color="000000"/>
              <w:left w:val="single" w:sz="4" w:space="0" w:color="000000"/>
              <w:bottom w:val="single" w:sz="4" w:space="0" w:color="000000"/>
            </w:tcBorders>
            <w:shd w:val="clear" w:color="auto" w:fill="auto"/>
          </w:tcPr>
          <w:p w:rsidR="00315ECA" w:rsidRPr="00756735" w:rsidRDefault="00315ECA" w:rsidP="00756735">
            <w:pPr>
              <w:widowControl w:val="0"/>
              <w:overflowPunct w:val="0"/>
              <w:autoSpaceDE w:val="0"/>
              <w:ind w:left="-108" w:right="-74"/>
              <w:jc w:val="center"/>
              <w:textAlignment w:val="baseline"/>
              <w:rPr>
                <w:sz w:val="16"/>
                <w:szCs w:val="16"/>
              </w:rPr>
            </w:pPr>
          </w:p>
          <w:p w:rsidR="00315ECA" w:rsidRPr="00756735" w:rsidRDefault="00315ECA" w:rsidP="00756735">
            <w:pPr>
              <w:widowControl w:val="0"/>
              <w:overflowPunct w:val="0"/>
              <w:autoSpaceDE w:val="0"/>
              <w:ind w:left="-108" w:right="-74"/>
              <w:jc w:val="center"/>
              <w:textAlignment w:val="baseline"/>
              <w:rPr>
                <w:sz w:val="16"/>
                <w:szCs w:val="16"/>
              </w:rPr>
            </w:pPr>
            <w:r w:rsidRPr="00756735">
              <w:rPr>
                <w:sz w:val="16"/>
                <w:szCs w:val="16"/>
              </w:rPr>
              <w:t>0</w:t>
            </w:r>
          </w:p>
          <w:p w:rsidR="00315ECA" w:rsidRPr="00756735" w:rsidRDefault="00315ECA" w:rsidP="00756735">
            <w:pPr>
              <w:ind w:left="-108" w:right="-74"/>
              <w:jc w:val="center"/>
              <w:rPr>
                <w:sz w:val="16"/>
                <w:szCs w:val="16"/>
              </w:rPr>
            </w:pPr>
          </w:p>
          <w:p w:rsidR="00315ECA" w:rsidRPr="00756735" w:rsidRDefault="00315ECA" w:rsidP="00756735">
            <w:pPr>
              <w:ind w:left="-108" w:right="-74"/>
              <w:jc w:val="center"/>
              <w:rPr>
                <w:sz w:val="16"/>
                <w:szCs w:val="16"/>
              </w:rPr>
            </w:pPr>
          </w:p>
          <w:p w:rsidR="00315ECA" w:rsidRPr="00756735" w:rsidRDefault="00315ECA" w:rsidP="00756735">
            <w:pPr>
              <w:ind w:left="-108" w:right="-74"/>
              <w:jc w:val="center"/>
              <w:rPr>
                <w:sz w:val="16"/>
                <w:szCs w:val="16"/>
              </w:rPr>
            </w:pPr>
            <w:r w:rsidRPr="00756735">
              <w:rPr>
                <w:sz w:val="16"/>
                <w:szCs w:val="16"/>
              </w:rPr>
              <w:t>0</w:t>
            </w:r>
          </w:p>
          <w:p w:rsidR="00315ECA" w:rsidRPr="00756735" w:rsidRDefault="00315ECA" w:rsidP="00756735">
            <w:pPr>
              <w:ind w:left="-108" w:right="-74"/>
              <w:jc w:val="center"/>
              <w:rPr>
                <w:sz w:val="16"/>
                <w:szCs w:val="16"/>
              </w:rPr>
            </w:pPr>
          </w:p>
          <w:p w:rsidR="00315ECA" w:rsidRPr="00756735" w:rsidRDefault="00315ECA" w:rsidP="00756735">
            <w:pPr>
              <w:ind w:left="-108" w:right="-74"/>
              <w:jc w:val="center"/>
              <w:rPr>
                <w:sz w:val="16"/>
                <w:szCs w:val="16"/>
              </w:rPr>
            </w:pPr>
          </w:p>
          <w:p w:rsidR="00315ECA" w:rsidRPr="00756735" w:rsidRDefault="00315ECA" w:rsidP="00756735">
            <w:pPr>
              <w:widowControl w:val="0"/>
              <w:overflowPunct w:val="0"/>
              <w:autoSpaceDE w:val="0"/>
              <w:ind w:left="-108" w:right="-74"/>
              <w:jc w:val="center"/>
              <w:textAlignment w:val="baseline"/>
              <w:rPr>
                <w:sz w:val="16"/>
                <w:szCs w:val="16"/>
              </w:rPr>
            </w:pPr>
            <w:r w:rsidRPr="00756735">
              <w:rPr>
                <w:sz w:val="16"/>
                <w:szCs w:val="16"/>
              </w:rPr>
              <w:t>0</w:t>
            </w:r>
          </w:p>
        </w:tc>
        <w:tc>
          <w:tcPr>
            <w:tcW w:w="750" w:type="dxa"/>
            <w:tcBorders>
              <w:top w:val="single" w:sz="4" w:space="0" w:color="000000"/>
              <w:left w:val="single" w:sz="4" w:space="0" w:color="000000"/>
              <w:bottom w:val="single" w:sz="4" w:space="0" w:color="000000"/>
            </w:tcBorders>
            <w:shd w:val="clear" w:color="auto" w:fill="auto"/>
          </w:tcPr>
          <w:p w:rsidR="00315ECA" w:rsidRPr="00756735" w:rsidRDefault="00315ECA" w:rsidP="00756735">
            <w:pPr>
              <w:widowControl w:val="0"/>
              <w:overflowPunct w:val="0"/>
              <w:autoSpaceDE w:val="0"/>
              <w:ind w:left="-108" w:right="-74"/>
              <w:jc w:val="center"/>
              <w:textAlignment w:val="baseline"/>
              <w:rPr>
                <w:sz w:val="16"/>
                <w:szCs w:val="16"/>
              </w:rPr>
            </w:pPr>
          </w:p>
          <w:p w:rsidR="00315ECA" w:rsidRPr="00756735" w:rsidRDefault="00315ECA" w:rsidP="00756735">
            <w:pPr>
              <w:widowControl w:val="0"/>
              <w:overflowPunct w:val="0"/>
              <w:autoSpaceDE w:val="0"/>
              <w:ind w:left="-108" w:right="-74"/>
              <w:jc w:val="center"/>
              <w:textAlignment w:val="baseline"/>
              <w:rPr>
                <w:sz w:val="16"/>
                <w:szCs w:val="16"/>
              </w:rPr>
            </w:pPr>
            <w:r w:rsidRPr="00756735">
              <w:rPr>
                <w:sz w:val="16"/>
                <w:szCs w:val="16"/>
              </w:rPr>
              <w:t>0</w:t>
            </w:r>
          </w:p>
          <w:p w:rsidR="00315ECA" w:rsidRPr="00756735" w:rsidRDefault="00315ECA" w:rsidP="00756735">
            <w:pPr>
              <w:ind w:left="-108" w:right="-74"/>
              <w:jc w:val="center"/>
              <w:rPr>
                <w:sz w:val="16"/>
                <w:szCs w:val="16"/>
              </w:rPr>
            </w:pPr>
          </w:p>
          <w:p w:rsidR="00315ECA" w:rsidRPr="00756735" w:rsidRDefault="00315ECA" w:rsidP="00756735">
            <w:pPr>
              <w:ind w:left="-108" w:right="-74"/>
              <w:jc w:val="center"/>
              <w:rPr>
                <w:sz w:val="16"/>
                <w:szCs w:val="16"/>
              </w:rPr>
            </w:pPr>
          </w:p>
          <w:p w:rsidR="00315ECA" w:rsidRPr="00756735" w:rsidRDefault="00315ECA" w:rsidP="00756735">
            <w:pPr>
              <w:ind w:left="-108" w:right="-74"/>
              <w:jc w:val="center"/>
              <w:rPr>
                <w:sz w:val="16"/>
                <w:szCs w:val="16"/>
              </w:rPr>
            </w:pPr>
            <w:r w:rsidRPr="00756735">
              <w:rPr>
                <w:sz w:val="16"/>
                <w:szCs w:val="16"/>
              </w:rPr>
              <w:t>0</w:t>
            </w:r>
          </w:p>
          <w:p w:rsidR="00315ECA" w:rsidRPr="00756735" w:rsidRDefault="00315ECA" w:rsidP="00756735">
            <w:pPr>
              <w:ind w:left="-108" w:right="-74"/>
              <w:jc w:val="center"/>
              <w:rPr>
                <w:sz w:val="16"/>
                <w:szCs w:val="16"/>
              </w:rPr>
            </w:pPr>
          </w:p>
          <w:p w:rsidR="00315ECA" w:rsidRPr="00756735" w:rsidRDefault="00315ECA" w:rsidP="00756735">
            <w:pPr>
              <w:ind w:left="-108" w:right="-74"/>
              <w:jc w:val="center"/>
              <w:rPr>
                <w:sz w:val="16"/>
                <w:szCs w:val="16"/>
              </w:rPr>
            </w:pPr>
          </w:p>
          <w:p w:rsidR="00315ECA" w:rsidRPr="00756735" w:rsidRDefault="00315ECA" w:rsidP="00756735">
            <w:pPr>
              <w:widowControl w:val="0"/>
              <w:overflowPunct w:val="0"/>
              <w:autoSpaceDE w:val="0"/>
              <w:ind w:left="-108" w:right="-74"/>
              <w:jc w:val="center"/>
              <w:textAlignment w:val="baseline"/>
              <w:rPr>
                <w:sz w:val="16"/>
                <w:szCs w:val="16"/>
              </w:rPr>
            </w:pPr>
            <w:r w:rsidRPr="00756735">
              <w:rPr>
                <w:sz w:val="16"/>
                <w:szCs w:val="16"/>
              </w:rPr>
              <w:t>0</w:t>
            </w:r>
          </w:p>
        </w:tc>
        <w:tc>
          <w:tcPr>
            <w:tcW w:w="750" w:type="dxa"/>
            <w:tcBorders>
              <w:top w:val="single" w:sz="4" w:space="0" w:color="000000"/>
              <w:left w:val="single" w:sz="4" w:space="0" w:color="000000"/>
              <w:bottom w:val="single" w:sz="4" w:space="0" w:color="000000"/>
              <w:right w:val="single" w:sz="4" w:space="0" w:color="000000"/>
            </w:tcBorders>
            <w:shd w:val="clear" w:color="auto" w:fill="auto"/>
          </w:tcPr>
          <w:p w:rsidR="00315ECA" w:rsidRPr="00756735" w:rsidRDefault="00315ECA" w:rsidP="00756735">
            <w:pPr>
              <w:widowControl w:val="0"/>
              <w:overflowPunct w:val="0"/>
              <w:autoSpaceDE w:val="0"/>
              <w:ind w:left="-108" w:right="-74"/>
              <w:jc w:val="center"/>
              <w:textAlignment w:val="baseline"/>
              <w:rPr>
                <w:sz w:val="16"/>
                <w:szCs w:val="16"/>
              </w:rPr>
            </w:pPr>
          </w:p>
          <w:p w:rsidR="00315ECA" w:rsidRPr="00756735" w:rsidRDefault="00315ECA" w:rsidP="00756735">
            <w:pPr>
              <w:widowControl w:val="0"/>
              <w:overflowPunct w:val="0"/>
              <w:autoSpaceDE w:val="0"/>
              <w:ind w:left="-108" w:right="-74"/>
              <w:jc w:val="center"/>
              <w:textAlignment w:val="baseline"/>
              <w:rPr>
                <w:sz w:val="16"/>
                <w:szCs w:val="16"/>
              </w:rPr>
            </w:pPr>
            <w:r w:rsidRPr="00756735">
              <w:rPr>
                <w:sz w:val="16"/>
                <w:szCs w:val="16"/>
              </w:rPr>
              <w:t>0</w:t>
            </w:r>
          </w:p>
          <w:p w:rsidR="00315ECA" w:rsidRPr="00756735" w:rsidRDefault="00315ECA" w:rsidP="00756735">
            <w:pPr>
              <w:ind w:left="-108" w:right="-74"/>
              <w:jc w:val="center"/>
              <w:rPr>
                <w:sz w:val="16"/>
                <w:szCs w:val="16"/>
              </w:rPr>
            </w:pPr>
          </w:p>
          <w:p w:rsidR="00315ECA" w:rsidRPr="00756735" w:rsidRDefault="00315ECA" w:rsidP="00756735">
            <w:pPr>
              <w:ind w:left="-108" w:right="-74"/>
              <w:jc w:val="center"/>
              <w:rPr>
                <w:sz w:val="16"/>
                <w:szCs w:val="16"/>
              </w:rPr>
            </w:pPr>
          </w:p>
          <w:p w:rsidR="00315ECA" w:rsidRPr="00756735" w:rsidRDefault="00315ECA" w:rsidP="00756735">
            <w:pPr>
              <w:ind w:left="-108" w:right="-74"/>
              <w:jc w:val="center"/>
              <w:rPr>
                <w:sz w:val="16"/>
                <w:szCs w:val="16"/>
              </w:rPr>
            </w:pPr>
            <w:r w:rsidRPr="00756735">
              <w:rPr>
                <w:sz w:val="16"/>
                <w:szCs w:val="16"/>
              </w:rPr>
              <w:t>0</w:t>
            </w:r>
          </w:p>
          <w:p w:rsidR="00315ECA" w:rsidRPr="00756735" w:rsidRDefault="00315ECA" w:rsidP="00756735">
            <w:pPr>
              <w:ind w:left="-108" w:right="-74"/>
              <w:jc w:val="center"/>
              <w:rPr>
                <w:sz w:val="16"/>
                <w:szCs w:val="16"/>
              </w:rPr>
            </w:pPr>
          </w:p>
          <w:p w:rsidR="00315ECA" w:rsidRPr="00756735" w:rsidRDefault="00315ECA" w:rsidP="00756735">
            <w:pPr>
              <w:ind w:left="-108" w:right="-74"/>
              <w:jc w:val="center"/>
              <w:rPr>
                <w:sz w:val="16"/>
                <w:szCs w:val="16"/>
              </w:rPr>
            </w:pPr>
          </w:p>
          <w:p w:rsidR="00315ECA" w:rsidRPr="00756735" w:rsidRDefault="00315ECA" w:rsidP="00756735">
            <w:pPr>
              <w:widowControl w:val="0"/>
              <w:overflowPunct w:val="0"/>
              <w:autoSpaceDE w:val="0"/>
              <w:ind w:left="-108" w:right="-74"/>
              <w:jc w:val="center"/>
              <w:textAlignment w:val="baseline"/>
              <w:rPr>
                <w:sz w:val="16"/>
                <w:szCs w:val="16"/>
              </w:rPr>
            </w:pPr>
            <w:r w:rsidRPr="00756735">
              <w:rPr>
                <w:sz w:val="16"/>
                <w:szCs w:val="16"/>
              </w:rPr>
              <w:t>0</w:t>
            </w:r>
          </w:p>
        </w:tc>
        <w:tc>
          <w:tcPr>
            <w:tcW w:w="691" w:type="dxa"/>
            <w:tcBorders>
              <w:top w:val="single" w:sz="4" w:space="0" w:color="000000"/>
              <w:left w:val="single" w:sz="4" w:space="0" w:color="000000"/>
              <w:bottom w:val="single" w:sz="4" w:space="0" w:color="000000"/>
              <w:right w:val="single" w:sz="4" w:space="0" w:color="000000"/>
            </w:tcBorders>
          </w:tcPr>
          <w:p w:rsidR="00315ECA" w:rsidRPr="00756735" w:rsidRDefault="00315ECA" w:rsidP="00756735">
            <w:pPr>
              <w:widowControl w:val="0"/>
              <w:overflowPunct w:val="0"/>
              <w:autoSpaceDE w:val="0"/>
              <w:ind w:left="-108" w:right="-74"/>
              <w:jc w:val="center"/>
              <w:textAlignment w:val="baseline"/>
              <w:rPr>
                <w:sz w:val="16"/>
                <w:szCs w:val="16"/>
              </w:rPr>
            </w:pPr>
          </w:p>
          <w:p w:rsidR="00315ECA" w:rsidRPr="00756735" w:rsidRDefault="00315ECA" w:rsidP="00756735">
            <w:pPr>
              <w:widowControl w:val="0"/>
              <w:overflowPunct w:val="0"/>
              <w:autoSpaceDE w:val="0"/>
              <w:ind w:left="-108" w:right="-74"/>
              <w:jc w:val="center"/>
              <w:textAlignment w:val="baseline"/>
              <w:rPr>
                <w:sz w:val="16"/>
                <w:szCs w:val="16"/>
              </w:rPr>
            </w:pPr>
            <w:r w:rsidRPr="00756735">
              <w:rPr>
                <w:sz w:val="16"/>
                <w:szCs w:val="16"/>
              </w:rPr>
              <w:t>0</w:t>
            </w:r>
          </w:p>
          <w:p w:rsidR="00315ECA" w:rsidRPr="00756735" w:rsidRDefault="00315ECA" w:rsidP="00756735">
            <w:pPr>
              <w:ind w:left="-108" w:right="-74"/>
              <w:jc w:val="center"/>
              <w:rPr>
                <w:sz w:val="16"/>
                <w:szCs w:val="16"/>
              </w:rPr>
            </w:pPr>
          </w:p>
          <w:p w:rsidR="00315ECA" w:rsidRPr="00756735" w:rsidRDefault="00315ECA" w:rsidP="00756735">
            <w:pPr>
              <w:ind w:left="-108" w:right="-74"/>
              <w:jc w:val="center"/>
              <w:rPr>
                <w:sz w:val="16"/>
                <w:szCs w:val="16"/>
              </w:rPr>
            </w:pPr>
          </w:p>
          <w:p w:rsidR="00315ECA" w:rsidRPr="00756735" w:rsidRDefault="00315ECA" w:rsidP="00756735">
            <w:pPr>
              <w:ind w:left="-108" w:right="-74"/>
              <w:jc w:val="center"/>
              <w:rPr>
                <w:sz w:val="16"/>
                <w:szCs w:val="16"/>
              </w:rPr>
            </w:pPr>
            <w:r w:rsidRPr="00756735">
              <w:rPr>
                <w:sz w:val="16"/>
                <w:szCs w:val="16"/>
              </w:rPr>
              <w:t>0</w:t>
            </w:r>
          </w:p>
          <w:p w:rsidR="00315ECA" w:rsidRPr="00756735" w:rsidRDefault="00315ECA" w:rsidP="00756735">
            <w:pPr>
              <w:ind w:left="-108" w:right="-74"/>
              <w:jc w:val="center"/>
              <w:rPr>
                <w:sz w:val="16"/>
                <w:szCs w:val="16"/>
              </w:rPr>
            </w:pPr>
          </w:p>
          <w:p w:rsidR="00315ECA" w:rsidRPr="00756735" w:rsidRDefault="00315ECA" w:rsidP="00756735">
            <w:pPr>
              <w:ind w:left="-108" w:right="-74"/>
              <w:jc w:val="center"/>
              <w:rPr>
                <w:sz w:val="16"/>
                <w:szCs w:val="16"/>
              </w:rPr>
            </w:pPr>
          </w:p>
          <w:p w:rsidR="00315ECA" w:rsidRPr="00756735" w:rsidRDefault="00315ECA" w:rsidP="00756735">
            <w:pPr>
              <w:widowControl w:val="0"/>
              <w:overflowPunct w:val="0"/>
              <w:autoSpaceDE w:val="0"/>
              <w:ind w:left="-108" w:right="-74"/>
              <w:jc w:val="center"/>
              <w:textAlignment w:val="baseline"/>
              <w:rPr>
                <w:sz w:val="16"/>
                <w:szCs w:val="16"/>
              </w:rPr>
            </w:pPr>
            <w:r w:rsidRPr="00756735">
              <w:rPr>
                <w:sz w:val="16"/>
                <w:szCs w:val="16"/>
              </w:rPr>
              <w:t>0</w:t>
            </w:r>
          </w:p>
        </w:tc>
        <w:tc>
          <w:tcPr>
            <w:tcW w:w="691" w:type="dxa"/>
            <w:tcBorders>
              <w:top w:val="single" w:sz="4" w:space="0" w:color="000000"/>
              <w:left w:val="single" w:sz="4" w:space="0" w:color="000000"/>
              <w:bottom w:val="single" w:sz="4" w:space="0" w:color="000000"/>
              <w:right w:val="single" w:sz="4" w:space="0" w:color="000000"/>
            </w:tcBorders>
          </w:tcPr>
          <w:p w:rsidR="00315ECA" w:rsidRPr="00756735" w:rsidRDefault="00315ECA" w:rsidP="00756735">
            <w:pPr>
              <w:widowControl w:val="0"/>
              <w:overflowPunct w:val="0"/>
              <w:autoSpaceDE w:val="0"/>
              <w:ind w:left="-108" w:right="-74"/>
              <w:jc w:val="center"/>
              <w:textAlignment w:val="baseline"/>
              <w:rPr>
                <w:sz w:val="16"/>
                <w:szCs w:val="16"/>
              </w:rPr>
            </w:pPr>
          </w:p>
          <w:p w:rsidR="00315ECA" w:rsidRPr="00756735" w:rsidRDefault="00315ECA" w:rsidP="00756735">
            <w:pPr>
              <w:widowControl w:val="0"/>
              <w:overflowPunct w:val="0"/>
              <w:autoSpaceDE w:val="0"/>
              <w:ind w:left="-108" w:right="-74"/>
              <w:jc w:val="center"/>
              <w:textAlignment w:val="baseline"/>
              <w:rPr>
                <w:sz w:val="16"/>
                <w:szCs w:val="16"/>
              </w:rPr>
            </w:pPr>
            <w:r w:rsidRPr="00756735">
              <w:rPr>
                <w:sz w:val="16"/>
                <w:szCs w:val="16"/>
              </w:rPr>
              <w:t>0</w:t>
            </w:r>
          </w:p>
          <w:p w:rsidR="00315ECA" w:rsidRPr="00756735" w:rsidRDefault="00315ECA" w:rsidP="00756735">
            <w:pPr>
              <w:ind w:left="-108" w:right="-74"/>
              <w:jc w:val="center"/>
              <w:rPr>
                <w:sz w:val="16"/>
                <w:szCs w:val="16"/>
              </w:rPr>
            </w:pPr>
          </w:p>
          <w:p w:rsidR="00315ECA" w:rsidRPr="00756735" w:rsidRDefault="00315ECA" w:rsidP="00756735">
            <w:pPr>
              <w:ind w:left="-108" w:right="-74"/>
              <w:jc w:val="center"/>
              <w:rPr>
                <w:sz w:val="16"/>
                <w:szCs w:val="16"/>
              </w:rPr>
            </w:pPr>
          </w:p>
          <w:p w:rsidR="00315ECA" w:rsidRPr="00756735" w:rsidRDefault="00315ECA" w:rsidP="00756735">
            <w:pPr>
              <w:ind w:left="-108" w:right="-74"/>
              <w:jc w:val="center"/>
              <w:rPr>
                <w:sz w:val="16"/>
                <w:szCs w:val="16"/>
              </w:rPr>
            </w:pPr>
            <w:r w:rsidRPr="00756735">
              <w:rPr>
                <w:sz w:val="16"/>
                <w:szCs w:val="16"/>
              </w:rPr>
              <w:t>0</w:t>
            </w:r>
          </w:p>
          <w:p w:rsidR="00315ECA" w:rsidRPr="00756735" w:rsidRDefault="00315ECA" w:rsidP="00756735">
            <w:pPr>
              <w:ind w:left="-108" w:right="-74"/>
              <w:jc w:val="center"/>
              <w:rPr>
                <w:sz w:val="16"/>
                <w:szCs w:val="16"/>
              </w:rPr>
            </w:pPr>
          </w:p>
          <w:p w:rsidR="00315ECA" w:rsidRPr="00756735" w:rsidRDefault="00315ECA" w:rsidP="00756735">
            <w:pPr>
              <w:ind w:left="-108" w:right="-74"/>
              <w:jc w:val="center"/>
              <w:rPr>
                <w:sz w:val="16"/>
                <w:szCs w:val="16"/>
              </w:rPr>
            </w:pPr>
          </w:p>
          <w:p w:rsidR="00315ECA" w:rsidRPr="00756735" w:rsidRDefault="00315ECA" w:rsidP="00756735">
            <w:pPr>
              <w:widowControl w:val="0"/>
              <w:overflowPunct w:val="0"/>
              <w:autoSpaceDE w:val="0"/>
              <w:ind w:left="-108" w:right="-74"/>
              <w:jc w:val="center"/>
              <w:textAlignment w:val="baseline"/>
              <w:rPr>
                <w:sz w:val="16"/>
                <w:szCs w:val="16"/>
              </w:rPr>
            </w:pPr>
            <w:r w:rsidRPr="00756735">
              <w:rPr>
                <w:sz w:val="16"/>
                <w:szCs w:val="16"/>
              </w:rPr>
              <w:t>0</w:t>
            </w:r>
          </w:p>
        </w:tc>
        <w:tc>
          <w:tcPr>
            <w:tcW w:w="611" w:type="dxa"/>
            <w:gridSpan w:val="2"/>
            <w:tcBorders>
              <w:top w:val="single" w:sz="4" w:space="0" w:color="000000"/>
              <w:left w:val="single" w:sz="4" w:space="0" w:color="000000"/>
              <w:bottom w:val="single" w:sz="4" w:space="0" w:color="000000"/>
              <w:right w:val="single" w:sz="4" w:space="0" w:color="000000"/>
            </w:tcBorders>
          </w:tcPr>
          <w:p w:rsidR="00315ECA" w:rsidRPr="00756735" w:rsidRDefault="00315ECA" w:rsidP="00756735">
            <w:pPr>
              <w:widowControl w:val="0"/>
              <w:overflowPunct w:val="0"/>
              <w:autoSpaceDE w:val="0"/>
              <w:ind w:left="-108" w:right="-74"/>
              <w:jc w:val="center"/>
              <w:textAlignment w:val="baseline"/>
              <w:rPr>
                <w:sz w:val="16"/>
                <w:szCs w:val="16"/>
              </w:rPr>
            </w:pPr>
          </w:p>
          <w:p w:rsidR="00315ECA" w:rsidRPr="00756735" w:rsidRDefault="00315ECA" w:rsidP="00756735">
            <w:pPr>
              <w:widowControl w:val="0"/>
              <w:overflowPunct w:val="0"/>
              <w:autoSpaceDE w:val="0"/>
              <w:ind w:left="-108" w:right="-74"/>
              <w:jc w:val="center"/>
              <w:textAlignment w:val="baseline"/>
              <w:rPr>
                <w:sz w:val="16"/>
                <w:szCs w:val="16"/>
              </w:rPr>
            </w:pPr>
            <w:r w:rsidRPr="00756735">
              <w:rPr>
                <w:sz w:val="16"/>
                <w:szCs w:val="16"/>
              </w:rPr>
              <w:t>0</w:t>
            </w:r>
          </w:p>
          <w:p w:rsidR="00315ECA" w:rsidRPr="00756735" w:rsidRDefault="00315ECA" w:rsidP="00756735">
            <w:pPr>
              <w:ind w:left="-108" w:right="-74"/>
              <w:jc w:val="center"/>
              <w:rPr>
                <w:sz w:val="16"/>
                <w:szCs w:val="16"/>
              </w:rPr>
            </w:pPr>
          </w:p>
          <w:p w:rsidR="00315ECA" w:rsidRPr="00756735" w:rsidRDefault="00315ECA" w:rsidP="00756735">
            <w:pPr>
              <w:ind w:left="-108" w:right="-74"/>
              <w:jc w:val="center"/>
              <w:rPr>
                <w:sz w:val="16"/>
                <w:szCs w:val="16"/>
              </w:rPr>
            </w:pPr>
          </w:p>
          <w:p w:rsidR="00315ECA" w:rsidRPr="00756735" w:rsidRDefault="00315ECA" w:rsidP="00756735">
            <w:pPr>
              <w:ind w:left="-108" w:right="-74"/>
              <w:jc w:val="center"/>
              <w:rPr>
                <w:sz w:val="16"/>
                <w:szCs w:val="16"/>
              </w:rPr>
            </w:pPr>
            <w:r w:rsidRPr="00756735">
              <w:rPr>
                <w:sz w:val="16"/>
                <w:szCs w:val="16"/>
              </w:rPr>
              <w:t>0</w:t>
            </w:r>
          </w:p>
          <w:p w:rsidR="00315ECA" w:rsidRPr="00756735" w:rsidRDefault="00315ECA" w:rsidP="00756735">
            <w:pPr>
              <w:ind w:left="-108" w:right="-74"/>
              <w:jc w:val="center"/>
              <w:rPr>
                <w:sz w:val="16"/>
                <w:szCs w:val="16"/>
              </w:rPr>
            </w:pPr>
          </w:p>
          <w:p w:rsidR="00315ECA" w:rsidRPr="00756735" w:rsidRDefault="00315ECA" w:rsidP="00756735">
            <w:pPr>
              <w:ind w:left="-108" w:right="-74"/>
              <w:jc w:val="center"/>
              <w:rPr>
                <w:sz w:val="16"/>
                <w:szCs w:val="16"/>
              </w:rPr>
            </w:pPr>
          </w:p>
          <w:p w:rsidR="00315ECA" w:rsidRPr="00756735" w:rsidRDefault="00315ECA" w:rsidP="00756735">
            <w:pPr>
              <w:widowControl w:val="0"/>
              <w:overflowPunct w:val="0"/>
              <w:autoSpaceDE w:val="0"/>
              <w:ind w:left="-108" w:right="-74"/>
              <w:jc w:val="center"/>
              <w:textAlignment w:val="baseline"/>
              <w:rPr>
                <w:sz w:val="16"/>
                <w:szCs w:val="16"/>
              </w:rPr>
            </w:pPr>
            <w:r w:rsidRPr="00756735">
              <w:rPr>
                <w:sz w:val="16"/>
                <w:szCs w:val="16"/>
              </w:rPr>
              <w:t>0</w:t>
            </w:r>
          </w:p>
        </w:tc>
      </w:tr>
      <w:tr w:rsidR="00315ECA" w:rsidRPr="00756735" w:rsidTr="008116D0">
        <w:trPr>
          <w:trHeight w:val="20"/>
        </w:trPr>
        <w:tc>
          <w:tcPr>
            <w:tcW w:w="427" w:type="dxa"/>
            <w:tcBorders>
              <w:top w:val="single" w:sz="4" w:space="0" w:color="000000"/>
              <w:left w:val="single" w:sz="4" w:space="0" w:color="000000"/>
              <w:bottom w:val="single" w:sz="4" w:space="0" w:color="000000"/>
            </w:tcBorders>
            <w:shd w:val="clear" w:color="auto" w:fill="auto"/>
          </w:tcPr>
          <w:p w:rsidR="00315ECA" w:rsidRPr="00756735" w:rsidRDefault="00315ECA" w:rsidP="00756735">
            <w:pPr>
              <w:widowControl w:val="0"/>
              <w:overflowPunct w:val="0"/>
              <w:autoSpaceDE w:val="0"/>
              <w:ind w:right="-108"/>
              <w:textAlignment w:val="baseline"/>
              <w:rPr>
                <w:sz w:val="16"/>
                <w:szCs w:val="16"/>
              </w:rPr>
            </w:pPr>
          </w:p>
          <w:p w:rsidR="00315ECA" w:rsidRPr="00756735" w:rsidRDefault="00315ECA" w:rsidP="00756735">
            <w:pPr>
              <w:widowControl w:val="0"/>
              <w:overflowPunct w:val="0"/>
              <w:autoSpaceDE w:val="0"/>
              <w:ind w:right="-108"/>
              <w:textAlignment w:val="baseline"/>
              <w:rPr>
                <w:sz w:val="16"/>
                <w:szCs w:val="16"/>
              </w:rPr>
            </w:pPr>
            <w:r w:rsidRPr="00756735">
              <w:rPr>
                <w:sz w:val="16"/>
                <w:szCs w:val="16"/>
              </w:rPr>
              <w:t>2.2.</w:t>
            </w:r>
          </w:p>
        </w:tc>
        <w:tc>
          <w:tcPr>
            <w:tcW w:w="1689" w:type="dxa"/>
            <w:tcBorders>
              <w:top w:val="single" w:sz="4" w:space="0" w:color="000000"/>
              <w:left w:val="single" w:sz="4" w:space="0" w:color="000000"/>
              <w:bottom w:val="single" w:sz="4" w:space="0" w:color="000000"/>
            </w:tcBorders>
            <w:shd w:val="clear" w:color="auto" w:fill="auto"/>
          </w:tcPr>
          <w:p w:rsidR="00315ECA" w:rsidRPr="00756735" w:rsidRDefault="00315ECA" w:rsidP="00756735">
            <w:pPr>
              <w:widowControl w:val="0"/>
              <w:overflowPunct w:val="0"/>
              <w:autoSpaceDE w:val="0"/>
              <w:ind w:right="-108"/>
              <w:textAlignment w:val="baseline"/>
              <w:rPr>
                <w:spacing w:val="-18"/>
                <w:sz w:val="16"/>
                <w:szCs w:val="16"/>
              </w:rPr>
            </w:pPr>
          </w:p>
          <w:p w:rsidR="00315ECA" w:rsidRPr="00756735" w:rsidRDefault="00315ECA" w:rsidP="00756735">
            <w:pPr>
              <w:widowControl w:val="0"/>
              <w:overflowPunct w:val="0"/>
              <w:autoSpaceDE w:val="0"/>
              <w:ind w:right="-108"/>
              <w:textAlignment w:val="baseline"/>
              <w:rPr>
                <w:spacing w:val="-18"/>
                <w:sz w:val="16"/>
                <w:szCs w:val="16"/>
              </w:rPr>
            </w:pPr>
            <w:r w:rsidRPr="00756735">
              <w:rPr>
                <w:spacing w:val="-18"/>
                <w:sz w:val="16"/>
                <w:szCs w:val="16"/>
              </w:rPr>
              <w:t xml:space="preserve">Строительство сетей </w:t>
            </w:r>
          </w:p>
          <w:p w:rsidR="00315ECA" w:rsidRPr="00756735" w:rsidRDefault="00315ECA" w:rsidP="00756735">
            <w:pPr>
              <w:widowControl w:val="0"/>
              <w:overflowPunct w:val="0"/>
              <w:autoSpaceDE w:val="0"/>
              <w:ind w:right="-108"/>
              <w:textAlignment w:val="baseline"/>
              <w:rPr>
                <w:spacing w:val="-18"/>
                <w:sz w:val="16"/>
                <w:szCs w:val="16"/>
              </w:rPr>
            </w:pPr>
            <w:proofErr w:type="spellStart"/>
            <w:r w:rsidRPr="00756735">
              <w:rPr>
                <w:spacing w:val="-18"/>
                <w:sz w:val="16"/>
                <w:szCs w:val="16"/>
              </w:rPr>
              <w:t>г</w:t>
            </w:r>
            <w:r w:rsidRPr="00756735">
              <w:rPr>
                <w:spacing w:val="-18"/>
                <w:sz w:val="16"/>
                <w:szCs w:val="16"/>
              </w:rPr>
              <w:t>а</w:t>
            </w:r>
            <w:r w:rsidRPr="00756735">
              <w:rPr>
                <w:spacing w:val="-18"/>
                <w:sz w:val="16"/>
                <w:szCs w:val="16"/>
              </w:rPr>
              <w:t>зопотребления</w:t>
            </w:r>
            <w:proofErr w:type="spellEnd"/>
            <w:r w:rsidRPr="00756735">
              <w:rPr>
                <w:spacing w:val="-18"/>
                <w:sz w:val="16"/>
                <w:szCs w:val="16"/>
              </w:rPr>
              <w:t xml:space="preserve">  </w:t>
            </w:r>
          </w:p>
        </w:tc>
        <w:tc>
          <w:tcPr>
            <w:tcW w:w="936" w:type="dxa"/>
            <w:tcBorders>
              <w:top w:val="single" w:sz="4" w:space="0" w:color="000000"/>
              <w:left w:val="single" w:sz="4" w:space="0" w:color="000000"/>
              <w:bottom w:val="single" w:sz="4" w:space="0" w:color="000000"/>
            </w:tcBorders>
            <w:shd w:val="clear" w:color="auto" w:fill="auto"/>
          </w:tcPr>
          <w:p w:rsidR="00315ECA" w:rsidRPr="00756735" w:rsidRDefault="00315ECA" w:rsidP="00756735">
            <w:pPr>
              <w:widowControl w:val="0"/>
              <w:overflowPunct w:val="0"/>
              <w:autoSpaceDE w:val="0"/>
              <w:ind w:left="-142" w:right="-63"/>
              <w:jc w:val="center"/>
              <w:textAlignment w:val="baseline"/>
              <w:rPr>
                <w:spacing w:val="-16"/>
                <w:sz w:val="16"/>
                <w:szCs w:val="16"/>
              </w:rPr>
            </w:pPr>
          </w:p>
          <w:p w:rsidR="00315ECA" w:rsidRPr="00756735" w:rsidRDefault="00315ECA" w:rsidP="00756735">
            <w:pPr>
              <w:widowControl w:val="0"/>
              <w:overflowPunct w:val="0"/>
              <w:autoSpaceDE w:val="0"/>
              <w:ind w:left="-142" w:right="-63"/>
              <w:jc w:val="center"/>
              <w:textAlignment w:val="baseline"/>
              <w:rPr>
                <w:sz w:val="16"/>
                <w:szCs w:val="16"/>
              </w:rPr>
            </w:pPr>
            <w:r w:rsidRPr="00756735">
              <w:rPr>
                <w:spacing w:val="-16"/>
                <w:sz w:val="16"/>
                <w:szCs w:val="16"/>
              </w:rPr>
              <w:t>Админ</w:t>
            </w:r>
            <w:r w:rsidRPr="00756735">
              <w:rPr>
                <w:spacing w:val="-16"/>
                <w:sz w:val="16"/>
                <w:szCs w:val="16"/>
              </w:rPr>
              <w:t>и</w:t>
            </w:r>
            <w:r w:rsidRPr="00756735">
              <w:rPr>
                <w:spacing w:val="-16"/>
                <w:sz w:val="16"/>
                <w:szCs w:val="16"/>
              </w:rPr>
              <w:t>страции муниц</w:t>
            </w:r>
            <w:r w:rsidRPr="00756735">
              <w:rPr>
                <w:spacing w:val="-16"/>
                <w:sz w:val="16"/>
                <w:szCs w:val="16"/>
              </w:rPr>
              <w:t>и</w:t>
            </w:r>
            <w:r w:rsidRPr="00756735">
              <w:rPr>
                <w:spacing w:val="-16"/>
                <w:sz w:val="16"/>
                <w:szCs w:val="16"/>
              </w:rPr>
              <w:t>пального   района и сельских пос</w:t>
            </w:r>
            <w:r w:rsidRPr="00756735">
              <w:rPr>
                <w:spacing w:val="-16"/>
                <w:sz w:val="16"/>
                <w:szCs w:val="16"/>
              </w:rPr>
              <w:t>е</w:t>
            </w:r>
            <w:r w:rsidRPr="00756735">
              <w:rPr>
                <w:spacing w:val="-16"/>
                <w:sz w:val="16"/>
                <w:szCs w:val="16"/>
              </w:rPr>
              <w:t>лений</w:t>
            </w:r>
          </w:p>
        </w:tc>
        <w:tc>
          <w:tcPr>
            <w:tcW w:w="772" w:type="dxa"/>
            <w:tcBorders>
              <w:top w:val="single" w:sz="4" w:space="0" w:color="000000"/>
              <w:left w:val="single" w:sz="4" w:space="0" w:color="000000"/>
              <w:bottom w:val="single" w:sz="4" w:space="0" w:color="000000"/>
            </w:tcBorders>
            <w:shd w:val="clear" w:color="auto" w:fill="auto"/>
          </w:tcPr>
          <w:p w:rsidR="00315ECA" w:rsidRPr="00756735" w:rsidRDefault="00315ECA" w:rsidP="00756735">
            <w:pPr>
              <w:widowControl w:val="0"/>
              <w:overflowPunct w:val="0"/>
              <w:autoSpaceDE w:val="0"/>
              <w:ind w:left="-142" w:right="-63"/>
              <w:jc w:val="center"/>
              <w:textAlignment w:val="baseline"/>
              <w:rPr>
                <w:sz w:val="16"/>
                <w:szCs w:val="16"/>
              </w:rPr>
            </w:pPr>
          </w:p>
          <w:p w:rsidR="00315ECA" w:rsidRPr="00756735" w:rsidRDefault="00315ECA" w:rsidP="00756735">
            <w:pPr>
              <w:widowControl w:val="0"/>
              <w:overflowPunct w:val="0"/>
              <w:autoSpaceDE w:val="0"/>
              <w:ind w:left="-142" w:right="-63"/>
              <w:jc w:val="center"/>
              <w:textAlignment w:val="baseline"/>
              <w:rPr>
                <w:sz w:val="16"/>
                <w:szCs w:val="16"/>
              </w:rPr>
            </w:pPr>
            <w:r w:rsidRPr="00756735">
              <w:rPr>
                <w:sz w:val="16"/>
                <w:szCs w:val="16"/>
              </w:rPr>
              <w:t>2017-2022</w:t>
            </w:r>
          </w:p>
          <w:p w:rsidR="00315ECA" w:rsidRPr="00756735" w:rsidRDefault="00315ECA" w:rsidP="00756735">
            <w:pPr>
              <w:widowControl w:val="0"/>
              <w:overflowPunct w:val="0"/>
              <w:autoSpaceDE w:val="0"/>
              <w:ind w:left="-142" w:right="-63"/>
              <w:jc w:val="center"/>
              <w:textAlignment w:val="baseline"/>
              <w:rPr>
                <w:sz w:val="16"/>
                <w:szCs w:val="16"/>
              </w:rPr>
            </w:pPr>
            <w:r w:rsidRPr="00756735">
              <w:rPr>
                <w:sz w:val="16"/>
                <w:szCs w:val="16"/>
              </w:rPr>
              <w:t>г</w:t>
            </w:r>
            <w:r w:rsidRPr="00756735">
              <w:rPr>
                <w:sz w:val="16"/>
                <w:szCs w:val="16"/>
              </w:rPr>
              <w:t>о</w:t>
            </w:r>
            <w:r w:rsidRPr="00756735">
              <w:rPr>
                <w:sz w:val="16"/>
                <w:szCs w:val="16"/>
              </w:rPr>
              <w:t>ды</w:t>
            </w:r>
          </w:p>
        </w:tc>
        <w:tc>
          <w:tcPr>
            <w:tcW w:w="861" w:type="dxa"/>
            <w:gridSpan w:val="4"/>
            <w:tcBorders>
              <w:top w:val="single" w:sz="4" w:space="0" w:color="000000"/>
              <w:left w:val="single" w:sz="4" w:space="0" w:color="000000"/>
              <w:bottom w:val="single" w:sz="4" w:space="0" w:color="000000"/>
            </w:tcBorders>
            <w:shd w:val="clear" w:color="auto" w:fill="auto"/>
          </w:tcPr>
          <w:p w:rsidR="00315ECA" w:rsidRPr="00756735" w:rsidRDefault="00315ECA" w:rsidP="00756735">
            <w:pPr>
              <w:widowControl w:val="0"/>
              <w:overflowPunct w:val="0"/>
              <w:autoSpaceDE w:val="0"/>
              <w:ind w:left="-142" w:right="-63"/>
              <w:jc w:val="center"/>
              <w:textAlignment w:val="baseline"/>
              <w:rPr>
                <w:sz w:val="16"/>
                <w:szCs w:val="16"/>
              </w:rPr>
            </w:pPr>
          </w:p>
        </w:tc>
        <w:tc>
          <w:tcPr>
            <w:tcW w:w="1371" w:type="dxa"/>
            <w:tcBorders>
              <w:top w:val="single" w:sz="4" w:space="0" w:color="000000"/>
              <w:left w:val="single" w:sz="4" w:space="0" w:color="000000"/>
              <w:bottom w:val="single" w:sz="4" w:space="0" w:color="000000"/>
            </w:tcBorders>
            <w:shd w:val="clear" w:color="auto" w:fill="auto"/>
          </w:tcPr>
          <w:p w:rsidR="00315ECA" w:rsidRPr="00756735" w:rsidRDefault="00315ECA" w:rsidP="00756735">
            <w:pPr>
              <w:widowControl w:val="0"/>
              <w:overflowPunct w:val="0"/>
              <w:autoSpaceDE w:val="0"/>
              <w:ind w:left="-142" w:right="-63"/>
              <w:jc w:val="center"/>
              <w:textAlignment w:val="baseline"/>
              <w:rPr>
                <w:sz w:val="16"/>
                <w:szCs w:val="16"/>
              </w:rPr>
            </w:pPr>
          </w:p>
          <w:p w:rsidR="00315ECA" w:rsidRPr="00756735" w:rsidRDefault="00315ECA" w:rsidP="00756735">
            <w:pPr>
              <w:widowControl w:val="0"/>
              <w:overflowPunct w:val="0"/>
              <w:autoSpaceDE w:val="0"/>
              <w:ind w:left="-142" w:right="-63"/>
              <w:jc w:val="center"/>
              <w:textAlignment w:val="baseline"/>
              <w:rPr>
                <w:sz w:val="16"/>
                <w:szCs w:val="16"/>
              </w:rPr>
            </w:pPr>
            <w:r w:rsidRPr="00756735">
              <w:rPr>
                <w:sz w:val="16"/>
                <w:szCs w:val="16"/>
              </w:rPr>
              <w:t>бюджет муниц</w:t>
            </w:r>
            <w:r w:rsidRPr="00756735">
              <w:rPr>
                <w:sz w:val="16"/>
                <w:szCs w:val="16"/>
              </w:rPr>
              <w:t>и</w:t>
            </w:r>
            <w:r w:rsidRPr="00756735">
              <w:rPr>
                <w:sz w:val="16"/>
                <w:szCs w:val="16"/>
              </w:rPr>
              <w:t>пального района</w:t>
            </w:r>
          </w:p>
          <w:p w:rsidR="00315ECA" w:rsidRPr="00756735" w:rsidRDefault="00315ECA" w:rsidP="00756735">
            <w:pPr>
              <w:widowControl w:val="0"/>
              <w:overflowPunct w:val="0"/>
              <w:autoSpaceDE w:val="0"/>
              <w:ind w:left="-142" w:right="-63"/>
              <w:jc w:val="center"/>
              <w:textAlignment w:val="baseline"/>
              <w:rPr>
                <w:sz w:val="16"/>
                <w:szCs w:val="16"/>
              </w:rPr>
            </w:pPr>
          </w:p>
          <w:p w:rsidR="00315ECA" w:rsidRPr="00756735" w:rsidRDefault="00315ECA" w:rsidP="00756735">
            <w:pPr>
              <w:widowControl w:val="0"/>
              <w:overflowPunct w:val="0"/>
              <w:autoSpaceDE w:val="0"/>
              <w:ind w:left="-142" w:right="-63"/>
              <w:jc w:val="center"/>
              <w:textAlignment w:val="baseline"/>
              <w:rPr>
                <w:sz w:val="16"/>
                <w:szCs w:val="16"/>
              </w:rPr>
            </w:pPr>
            <w:r w:rsidRPr="00756735">
              <w:rPr>
                <w:sz w:val="16"/>
                <w:szCs w:val="16"/>
              </w:rPr>
              <w:t>внебюдже</w:t>
            </w:r>
            <w:r w:rsidRPr="00756735">
              <w:rPr>
                <w:sz w:val="16"/>
                <w:szCs w:val="16"/>
              </w:rPr>
              <w:t>т</w:t>
            </w:r>
            <w:r w:rsidRPr="00756735">
              <w:rPr>
                <w:sz w:val="16"/>
                <w:szCs w:val="16"/>
              </w:rPr>
              <w:t xml:space="preserve">ные средства </w:t>
            </w:r>
          </w:p>
          <w:p w:rsidR="00315ECA" w:rsidRPr="00756735" w:rsidRDefault="00315ECA" w:rsidP="00756735">
            <w:pPr>
              <w:widowControl w:val="0"/>
              <w:overflowPunct w:val="0"/>
              <w:autoSpaceDE w:val="0"/>
              <w:ind w:left="-142" w:right="-63"/>
              <w:jc w:val="center"/>
              <w:textAlignment w:val="baseline"/>
              <w:rPr>
                <w:sz w:val="16"/>
                <w:szCs w:val="16"/>
              </w:rPr>
            </w:pPr>
          </w:p>
          <w:p w:rsidR="00315ECA" w:rsidRPr="00756735" w:rsidRDefault="00315ECA" w:rsidP="00756735">
            <w:pPr>
              <w:widowControl w:val="0"/>
              <w:overflowPunct w:val="0"/>
              <w:autoSpaceDE w:val="0"/>
              <w:ind w:left="-142" w:right="-63"/>
              <w:jc w:val="center"/>
              <w:textAlignment w:val="baseline"/>
              <w:rPr>
                <w:sz w:val="16"/>
                <w:szCs w:val="16"/>
              </w:rPr>
            </w:pPr>
            <w:r w:rsidRPr="00756735">
              <w:rPr>
                <w:sz w:val="16"/>
                <w:szCs w:val="16"/>
              </w:rPr>
              <w:t xml:space="preserve">областной </w:t>
            </w:r>
          </w:p>
          <w:p w:rsidR="00315ECA" w:rsidRPr="00756735" w:rsidRDefault="00315ECA" w:rsidP="00756735">
            <w:pPr>
              <w:widowControl w:val="0"/>
              <w:overflowPunct w:val="0"/>
              <w:autoSpaceDE w:val="0"/>
              <w:ind w:left="-142" w:right="-63"/>
              <w:jc w:val="center"/>
              <w:textAlignment w:val="baseline"/>
              <w:rPr>
                <w:sz w:val="16"/>
                <w:szCs w:val="16"/>
              </w:rPr>
            </w:pPr>
            <w:r w:rsidRPr="00756735">
              <w:rPr>
                <w:sz w:val="16"/>
                <w:szCs w:val="16"/>
              </w:rPr>
              <w:t>бю</w:t>
            </w:r>
            <w:r w:rsidRPr="00756735">
              <w:rPr>
                <w:sz w:val="16"/>
                <w:szCs w:val="16"/>
              </w:rPr>
              <w:t>д</w:t>
            </w:r>
            <w:r w:rsidRPr="00756735">
              <w:rPr>
                <w:sz w:val="16"/>
                <w:szCs w:val="16"/>
              </w:rPr>
              <w:t>жет</w:t>
            </w:r>
          </w:p>
        </w:tc>
        <w:tc>
          <w:tcPr>
            <w:tcW w:w="810" w:type="dxa"/>
            <w:tcBorders>
              <w:top w:val="single" w:sz="4" w:space="0" w:color="000000"/>
              <w:left w:val="single" w:sz="4" w:space="0" w:color="000000"/>
              <w:bottom w:val="single" w:sz="4" w:space="0" w:color="000000"/>
            </w:tcBorders>
            <w:shd w:val="clear" w:color="auto" w:fill="auto"/>
          </w:tcPr>
          <w:p w:rsidR="00315ECA" w:rsidRPr="00756735" w:rsidRDefault="00315ECA" w:rsidP="00756735">
            <w:pPr>
              <w:widowControl w:val="0"/>
              <w:overflowPunct w:val="0"/>
              <w:autoSpaceDE w:val="0"/>
              <w:ind w:left="-108" w:right="-108"/>
              <w:jc w:val="center"/>
              <w:textAlignment w:val="baseline"/>
              <w:rPr>
                <w:sz w:val="16"/>
                <w:szCs w:val="16"/>
              </w:rPr>
            </w:pPr>
          </w:p>
          <w:p w:rsidR="00315ECA" w:rsidRPr="00756735" w:rsidRDefault="00315ECA" w:rsidP="00756735">
            <w:pPr>
              <w:widowControl w:val="0"/>
              <w:overflowPunct w:val="0"/>
              <w:autoSpaceDE w:val="0"/>
              <w:ind w:left="-108" w:right="-108"/>
              <w:jc w:val="center"/>
              <w:textAlignment w:val="baseline"/>
              <w:rPr>
                <w:sz w:val="16"/>
                <w:szCs w:val="16"/>
              </w:rPr>
            </w:pPr>
            <w:r w:rsidRPr="00756735">
              <w:rPr>
                <w:sz w:val="16"/>
                <w:szCs w:val="16"/>
              </w:rPr>
              <w:t>0</w:t>
            </w:r>
          </w:p>
          <w:p w:rsidR="00315ECA" w:rsidRPr="00756735" w:rsidRDefault="00315ECA" w:rsidP="00756735">
            <w:pPr>
              <w:ind w:left="-108" w:right="-108"/>
              <w:rPr>
                <w:sz w:val="16"/>
                <w:szCs w:val="16"/>
              </w:rPr>
            </w:pPr>
          </w:p>
          <w:p w:rsidR="00315ECA" w:rsidRPr="00756735" w:rsidRDefault="00315ECA" w:rsidP="00756735">
            <w:pPr>
              <w:ind w:left="-108" w:right="-108"/>
              <w:rPr>
                <w:sz w:val="16"/>
                <w:szCs w:val="16"/>
              </w:rPr>
            </w:pPr>
          </w:p>
          <w:p w:rsidR="00315ECA" w:rsidRPr="00756735" w:rsidRDefault="00315ECA" w:rsidP="00756735">
            <w:pPr>
              <w:ind w:left="-108" w:right="-108"/>
              <w:rPr>
                <w:sz w:val="16"/>
                <w:szCs w:val="16"/>
              </w:rPr>
            </w:pPr>
            <w:r w:rsidRPr="00756735">
              <w:rPr>
                <w:sz w:val="16"/>
                <w:szCs w:val="16"/>
              </w:rPr>
              <w:t xml:space="preserve">        0</w:t>
            </w:r>
          </w:p>
          <w:p w:rsidR="00315ECA" w:rsidRPr="00756735" w:rsidRDefault="00315ECA" w:rsidP="00756735">
            <w:pPr>
              <w:ind w:left="-108" w:right="-108"/>
              <w:rPr>
                <w:sz w:val="16"/>
                <w:szCs w:val="16"/>
              </w:rPr>
            </w:pPr>
          </w:p>
          <w:p w:rsidR="00315ECA" w:rsidRPr="00756735" w:rsidRDefault="00315ECA" w:rsidP="00756735">
            <w:pPr>
              <w:ind w:left="-108" w:right="-108"/>
              <w:rPr>
                <w:sz w:val="16"/>
                <w:szCs w:val="16"/>
              </w:rPr>
            </w:pPr>
          </w:p>
          <w:p w:rsidR="00315ECA" w:rsidRPr="00756735" w:rsidRDefault="00315ECA" w:rsidP="00756735">
            <w:pPr>
              <w:widowControl w:val="0"/>
              <w:overflowPunct w:val="0"/>
              <w:autoSpaceDE w:val="0"/>
              <w:ind w:left="-108" w:right="-108"/>
              <w:jc w:val="center"/>
              <w:textAlignment w:val="baseline"/>
              <w:rPr>
                <w:sz w:val="16"/>
                <w:szCs w:val="16"/>
              </w:rPr>
            </w:pPr>
            <w:r w:rsidRPr="00756735">
              <w:rPr>
                <w:sz w:val="16"/>
                <w:szCs w:val="16"/>
              </w:rPr>
              <w:t>0</w:t>
            </w:r>
          </w:p>
        </w:tc>
        <w:tc>
          <w:tcPr>
            <w:tcW w:w="750" w:type="dxa"/>
            <w:tcBorders>
              <w:top w:val="single" w:sz="4" w:space="0" w:color="000000"/>
              <w:left w:val="single" w:sz="4" w:space="0" w:color="000000"/>
              <w:bottom w:val="single" w:sz="4" w:space="0" w:color="000000"/>
            </w:tcBorders>
            <w:shd w:val="clear" w:color="auto" w:fill="auto"/>
          </w:tcPr>
          <w:p w:rsidR="00315ECA" w:rsidRPr="00756735" w:rsidRDefault="00315ECA" w:rsidP="00756735">
            <w:pPr>
              <w:widowControl w:val="0"/>
              <w:overflowPunct w:val="0"/>
              <w:autoSpaceDE w:val="0"/>
              <w:ind w:left="-108" w:right="-108"/>
              <w:jc w:val="center"/>
              <w:textAlignment w:val="baseline"/>
              <w:rPr>
                <w:sz w:val="16"/>
                <w:szCs w:val="16"/>
              </w:rPr>
            </w:pPr>
          </w:p>
          <w:p w:rsidR="00315ECA" w:rsidRPr="00756735" w:rsidRDefault="00315ECA" w:rsidP="00756735">
            <w:pPr>
              <w:widowControl w:val="0"/>
              <w:overflowPunct w:val="0"/>
              <w:autoSpaceDE w:val="0"/>
              <w:ind w:left="-108" w:right="-108"/>
              <w:jc w:val="center"/>
              <w:textAlignment w:val="baseline"/>
              <w:rPr>
                <w:sz w:val="16"/>
                <w:szCs w:val="16"/>
              </w:rPr>
            </w:pPr>
            <w:r w:rsidRPr="00756735">
              <w:rPr>
                <w:sz w:val="16"/>
                <w:szCs w:val="16"/>
              </w:rPr>
              <w:t>6,</w:t>
            </w:r>
          </w:p>
          <w:p w:rsidR="00315ECA" w:rsidRPr="00756735" w:rsidRDefault="00315ECA" w:rsidP="00756735">
            <w:pPr>
              <w:widowControl w:val="0"/>
              <w:overflowPunct w:val="0"/>
              <w:autoSpaceDE w:val="0"/>
              <w:ind w:left="-108" w:right="-108"/>
              <w:jc w:val="center"/>
              <w:textAlignment w:val="baseline"/>
              <w:rPr>
                <w:sz w:val="16"/>
                <w:szCs w:val="16"/>
              </w:rPr>
            </w:pPr>
            <w:r w:rsidRPr="00756735">
              <w:rPr>
                <w:sz w:val="16"/>
                <w:szCs w:val="16"/>
              </w:rPr>
              <w:t>70000</w:t>
            </w:r>
          </w:p>
          <w:p w:rsidR="00315ECA" w:rsidRPr="00756735" w:rsidRDefault="00315ECA" w:rsidP="00756735">
            <w:pPr>
              <w:ind w:left="-108" w:right="-108"/>
              <w:rPr>
                <w:sz w:val="16"/>
                <w:szCs w:val="16"/>
              </w:rPr>
            </w:pPr>
          </w:p>
          <w:p w:rsidR="00315ECA" w:rsidRPr="00756735" w:rsidRDefault="00315ECA" w:rsidP="00756735">
            <w:pPr>
              <w:ind w:left="-108" w:right="-108"/>
              <w:rPr>
                <w:sz w:val="16"/>
                <w:szCs w:val="16"/>
              </w:rPr>
            </w:pPr>
          </w:p>
          <w:p w:rsidR="00315ECA" w:rsidRPr="00756735" w:rsidRDefault="00315ECA" w:rsidP="00756735">
            <w:pPr>
              <w:ind w:left="-108" w:right="-108"/>
              <w:rPr>
                <w:sz w:val="16"/>
                <w:szCs w:val="16"/>
              </w:rPr>
            </w:pPr>
            <w:r w:rsidRPr="00756735">
              <w:rPr>
                <w:sz w:val="16"/>
                <w:szCs w:val="16"/>
              </w:rPr>
              <w:t xml:space="preserve">      0</w:t>
            </w:r>
          </w:p>
          <w:p w:rsidR="00315ECA" w:rsidRPr="00756735" w:rsidRDefault="00315ECA" w:rsidP="00756735">
            <w:pPr>
              <w:ind w:left="-108" w:right="-108"/>
              <w:rPr>
                <w:sz w:val="16"/>
                <w:szCs w:val="16"/>
              </w:rPr>
            </w:pPr>
          </w:p>
          <w:p w:rsidR="00315ECA" w:rsidRPr="00756735" w:rsidRDefault="00315ECA" w:rsidP="00756735">
            <w:pPr>
              <w:ind w:left="-108" w:right="-108"/>
              <w:rPr>
                <w:sz w:val="16"/>
                <w:szCs w:val="16"/>
              </w:rPr>
            </w:pPr>
          </w:p>
          <w:p w:rsidR="00315ECA" w:rsidRPr="00756735" w:rsidRDefault="00315ECA" w:rsidP="00756735">
            <w:pPr>
              <w:widowControl w:val="0"/>
              <w:overflowPunct w:val="0"/>
              <w:autoSpaceDE w:val="0"/>
              <w:ind w:left="-108" w:right="-108"/>
              <w:jc w:val="center"/>
              <w:textAlignment w:val="baseline"/>
              <w:rPr>
                <w:sz w:val="16"/>
                <w:szCs w:val="16"/>
              </w:rPr>
            </w:pPr>
            <w:r w:rsidRPr="00756735">
              <w:rPr>
                <w:sz w:val="16"/>
                <w:szCs w:val="16"/>
              </w:rPr>
              <w:t>0</w:t>
            </w:r>
          </w:p>
        </w:tc>
        <w:tc>
          <w:tcPr>
            <w:tcW w:w="750" w:type="dxa"/>
            <w:tcBorders>
              <w:top w:val="single" w:sz="4" w:space="0" w:color="000000"/>
              <w:left w:val="single" w:sz="4" w:space="0" w:color="000000"/>
              <w:bottom w:val="single" w:sz="4" w:space="0" w:color="000000"/>
              <w:right w:val="single" w:sz="4" w:space="0" w:color="000000"/>
            </w:tcBorders>
            <w:shd w:val="clear" w:color="auto" w:fill="auto"/>
          </w:tcPr>
          <w:p w:rsidR="00315ECA" w:rsidRPr="00756735" w:rsidRDefault="00315ECA" w:rsidP="00756735">
            <w:pPr>
              <w:widowControl w:val="0"/>
              <w:overflowPunct w:val="0"/>
              <w:autoSpaceDE w:val="0"/>
              <w:ind w:left="-108" w:right="-108"/>
              <w:jc w:val="center"/>
              <w:textAlignment w:val="baseline"/>
              <w:rPr>
                <w:sz w:val="16"/>
                <w:szCs w:val="16"/>
              </w:rPr>
            </w:pPr>
          </w:p>
          <w:p w:rsidR="00315ECA" w:rsidRPr="00756735" w:rsidRDefault="00315ECA" w:rsidP="00756735">
            <w:pPr>
              <w:widowControl w:val="0"/>
              <w:overflowPunct w:val="0"/>
              <w:autoSpaceDE w:val="0"/>
              <w:ind w:left="-108" w:right="-108"/>
              <w:jc w:val="center"/>
              <w:textAlignment w:val="baseline"/>
              <w:rPr>
                <w:sz w:val="16"/>
                <w:szCs w:val="16"/>
              </w:rPr>
            </w:pPr>
            <w:r w:rsidRPr="00756735">
              <w:rPr>
                <w:sz w:val="16"/>
                <w:szCs w:val="16"/>
              </w:rPr>
              <w:t>0</w:t>
            </w:r>
          </w:p>
          <w:p w:rsidR="00315ECA" w:rsidRPr="00756735" w:rsidRDefault="00315ECA" w:rsidP="00756735">
            <w:pPr>
              <w:ind w:left="-108" w:right="-108"/>
              <w:rPr>
                <w:sz w:val="16"/>
                <w:szCs w:val="16"/>
              </w:rPr>
            </w:pPr>
          </w:p>
          <w:p w:rsidR="00315ECA" w:rsidRPr="00756735" w:rsidRDefault="00315ECA" w:rsidP="00756735">
            <w:pPr>
              <w:ind w:left="-108" w:right="-108"/>
              <w:rPr>
                <w:sz w:val="16"/>
                <w:szCs w:val="16"/>
              </w:rPr>
            </w:pPr>
          </w:p>
          <w:p w:rsidR="00315ECA" w:rsidRPr="00756735" w:rsidRDefault="00315ECA" w:rsidP="00756735">
            <w:pPr>
              <w:ind w:left="-108" w:right="-108"/>
              <w:rPr>
                <w:sz w:val="16"/>
                <w:szCs w:val="16"/>
              </w:rPr>
            </w:pPr>
            <w:r w:rsidRPr="00756735">
              <w:rPr>
                <w:sz w:val="16"/>
                <w:szCs w:val="16"/>
              </w:rPr>
              <w:t xml:space="preserve">      0</w:t>
            </w:r>
          </w:p>
          <w:p w:rsidR="00315ECA" w:rsidRPr="00756735" w:rsidRDefault="00315ECA" w:rsidP="00756735">
            <w:pPr>
              <w:ind w:left="-108" w:right="-108"/>
              <w:rPr>
                <w:sz w:val="16"/>
                <w:szCs w:val="16"/>
              </w:rPr>
            </w:pPr>
          </w:p>
          <w:p w:rsidR="00315ECA" w:rsidRPr="00756735" w:rsidRDefault="00315ECA" w:rsidP="00756735">
            <w:pPr>
              <w:ind w:left="-108" w:right="-108"/>
              <w:rPr>
                <w:sz w:val="16"/>
                <w:szCs w:val="16"/>
              </w:rPr>
            </w:pPr>
          </w:p>
          <w:p w:rsidR="00315ECA" w:rsidRPr="00756735" w:rsidRDefault="00315ECA" w:rsidP="00756735">
            <w:pPr>
              <w:widowControl w:val="0"/>
              <w:overflowPunct w:val="0"/>
              <w:autoSpaceDE w:val="0"/>
              <w:ind w:left="-108" w:right="-108"/>
              <w:jc w:val="center"/>
              <w:textAlignment w:val="baseline"/>
              <w:rPr>
                <w:sz w:val="16"/>
                <w:szCs w:val="16"/>
              </w:rPr>
            </w:pPr>
            <w:r w:rsidRPr="00756735">
              <w:rPr>
                <w:sz w:val="16"/>
                <w:szCs w:val="16"/>
              </w:rPr>
              <w:t>0</w:t>
            </w:r>
          </w:p>
        </w:tc>
        <w:tc>
          <w:tcPr>
            <w:tcW w:w="691" w:type="dxa"/>
            <w:tcBorders>
              <w:top w:val="single" w:sz="4" w:space="0" w:color="000000"/>
              <w:left w:val="single" w:sz="4" w:space="0" w:color="000000"/>
              <w:bottom w:val="single" w:sz="4" w:space="0" w:color="000000"/>
              <w:right w:val="single" w:sz="4" w:space="0" w:color="000000"/>
            </w:tcBorders>
          </w:tcPr>
          <w:p w:rsidR="00315ECA" w:rsidRPr="00756735" w:rsidRDefault="00315ECA" w:rsidP="00756735">
            <w:pPr>
              <w:widowControl w:val="0"/>
              <w:overflowPunct w:val="0"/>
              <w:autoSpaceDE w:val="0"/>
              <w:ind w:left="-108" w:right="-108"/>
              <w:jc w:val="center"/>
              <w:textAlignment w:val="baseline"/>
              <w:rPr>
                <w:sz w:val="16"/>
                <w:szCs w:val="16"/>
              </w:rPr>
            </w:pPr>
          </w:p>
          <w:p w:rsidR="00315ECA" w:rsidRPr="00756735" w:rsidRDefault="00315ECA" w:rsidP="00756735">
            <w:pPr>
              <w:widowControl w:val="0"/>
              <w:overflowPunct w:val="0"/>
              <w:autoSpaceDE w:val="0"/>
              <w:ind w:left="-108" w:right="-108"/>
              <w:jc w:val="center"/>
              <w:textAlignment w:val="baseline"/>
              <w:rPr>
                <w:sz w:val="16"/>
                <w:szCs w:val="16"/>
              </w:rPr>
            </w:pPr>
            <w:r w:rsidRPr="00756735">
              <w:rPr>
                <w:sz w:val="16"/>
                <w:szCs w:val="16"/>
              </w:rPr>
              <w:t>0</w:t>
            </w:r>
          </w:p>
          <w:p w:rsidR="00315ECA" w:rsidRPr="00756735" w:rsidRDefault="00315ECA" w:rsidP="00756735">
            <w:pPr>
              <w:ind w:left="-108" w:right="-108"/>
              <w:rPr>
                <w:sz w:val="16"/>
                <w:szCs w:val="16"/>
              </w:rPr>
            </w:pPr>
          </w:p>
          <w:p w:rsidR="00315ECA" w:rsidRPr="00756735" w:rsidRDefault="00315ECA" w:rsidP="00756735">
            <w:pPr>
              <w:ind w:left="-108" w:right="-108"/>
              <w:rPr>
                <w:sz w:val="16"/>
                <w:szCs w:val="16"/>
              </w:rPr>
            </w:pPr>
          </w:p>
          <w:p w:rsidR="00315ECA" w:rsidRPr="00756735" w:rsidRDefault="00315ECA" w:rsidP="00756735">
            <w:pPr>
              <w:ind w:left="-108" w:right="-108"/>
              <w:rPr>
                <w:sz w:val="16"/>
                <w:szCs w:val="16"/>
              </w:rPr>
            </w:pPr>
            <w:r w:rsidRPr="00756735">
              <w:rPr>
                <w:sz w:val="16"/>
                <w:szCs w:val="16"/>
              </w:rPr>
              <w:t xml:space="preserve">      0</w:t>
            </w:r>
          </w:p>
          <w:p w:rsidR="00315ECA" w:rsidRPr="00756735" w:rsidRDefault="00315ECA" w:rsidP="00756735">
            <w:pPr>
              <w:ind w:left="-108" w:right="-108"/>
              <w:rPr>
                <w:sz w:val="16"/>
                <w:szCs w:val="16"/>
              </w:rPr>
            </w:pPr>
          </w:p>
          <w:p w:rsidR="00315ECA" w:rsidRPr="00756735" w:rsidRDefault="00315ECA" w:rsidP="00756735">
            <w:pPr>
              <w:ind w:left="-108" w:right="-108"/>
              <w:rPr>
                <w:sz w:val="16"/>
                <w:szCs w:val="16"/>
              </w:rPr>
            </w:pPr>
          </w:p>
          <w:p w:rsidR="00315ECA" w:rsidRPr="00756735" w:rsidRDefault="00315ECA" w:rsidP="00756735">
            <w:pPr>
              <w:widowControl w:val="0"/>
              <w:overflowPunct w:val="0"/>
              <w:autoSpaceDE w:val="0"/>
              <w:ind w:left="-108" w:right="-108"/>
              <w:jc w:val="center"/>
              <w:textAlignment w:val="baseline"/>
              <w:rPr>
                <w:sz w:val="16"/>
                <w:szCs w:val="16"/>
              </w:rPr>
            </w:pPr>
            <w:r w:rsidRPr="00756735">
              <w:rPr>
                <w:sz w:val="16"/>
                <w:szCs w:val="16"/>
              </w:rPr>
              <w:t>0</w:t>
            </w:r>
          </w:p>
        </w:tc>
        <w:tc>
          <w:tcPr>
            <w:tcW w:w="691" w:type="dxa"/>
            <w:tcBorders>
              <w:top w:val="single" w:sz="4" w:space="0" w:color="000000"/>
              <w:left w:val="single" w:sz="4" w:space="0" w:color="000000"/>
              <w:bottom w:val="single" w:sz="4" w:space="0" w:color="000000"/>
              <w:right w:val="single" w:sz="4" w:space="0" w:color="000000"/>
            </w:tcBorders>
          </w:tcPr>
          <w:p w:rsidR="00315ECA" w:rsidRPr="00756735" w:rsidRDefault="00315ECA" w:rsidP="00756735">
            <w:pPr>
              <w:widowControl w:val="0"/>
              <w:overflowPunct w:val="0"/>
              <w:autoSpaceDE w:val="0"/>
              <w:ind w:left="-108" w:right="-108"/>
              <w:jc w:val="center"/>
              <w:textAlignment w:val="baseline"/>
              <w:rPr>
                <w:sz w:val="16"/>
                <w:szCs w:val="16"/>
              </w:rPr>
            </w:pPr>
          </w:p>
          <w:p w:rsidR="00315ECA" w:rsidRPr="00756735" w:rsidRDefault="00315ECA" w:rsidP="00756735">
            <w:pPr>
              <w:widowControl w:val="0"/>
              <w:overflowPunct w:val="0"/>
              <w:autoSpaceDE w:val="0"/>
              <w:ind w:left="-108" w:right="-108"/>
              <w:jc w:val="center"/>
              <w:textAlignment w:val="baseline"/>
              <w:rPr>
                <w:sz w:val="16"/>
                <w:szCs w:val="16"/>
              </w:rPr>
            </w:pPr>
            <w:r w:rsidRPr="00756735">
              <w:rPr>
                <w:sz w:val="16"/>
                <w:szCs w:val="16"/>
              </w:rPr>
              <w:t>0</w:t>
            </w:r>
          </w:p>
          <w:p w:rsidR="00315ECA" w:rsidRPr="00756735" w:rsidRDefault="00315ECA" w:rsidP="00756735">
            <w:pPr>
              <w:ind w:left="-108" w:right="-108"/>
              <w:rPr>
                <w:sz w:val="16"/>
                <w:szCs w:val="16"/>
              </w:rPr>
            </w:pPr>
          </w:p>
          <w:p w:rsidR="00315ECA" w:rsidRPr="00756735" w:rsidRDefault="00315ECA" w:rsidP="00756735">
            <w:pPr>
              <w:ind w:left="-108" w:right="-108"/>
              <w:rPr>
                <w:sz w:val="16"/>
                <w:szCs w:val="16"/>
              </w:rPr>
            </w:pPr>
          </w:p>
          <w:p w:rsidR="00315ECA" w:rsidRPr="00756735" w:rsidRDefault="00315ECA" w:rsidP="00756735">
            <w:pPr>
              <w:ind w:left="-108" w:right="-108"/>
              <w:rPr>
                <w:sz w:val="16"/>
                <w:szCs w:val="16"/>
              </w:rPr>
            </w:pPr>
            <w:r w:rsidRPr="00756735">
              <w:rPr>
                <w:sz w:val="16"/>
                <w:szCs w:val="16"/>
              </w:rPr>
              <w:t xml:space="preserve">      0</w:t>
            </w:r>
          </w:p>
          <w:p w:rsidR="00315ECA" w:rsidRPr="00756735" w:rsidRDefault="00315ECA" w:rsidP="00756735">
            <w:pPr>
              <w:ind w:left="-108" w:right="-108"/>
              <w:rPr>
                <w:sz w:val="16"/>
                <w:szCs w:val="16"/>
              </w:rPr>
            </w:pPr>
          </w:p>
          <w:p w:rsidR="00315ECA" w:rsidRPr="00756735" w:rsidRDefault="00315ECA" w:rsidP="00756735">
            <w:pPr>
              <w:ind w:left="-108" w:right="-108"/>
              <w:rPr>
                <w:sz w:val="16"/>
                <w:szCs w:val="16"/>
              </w:rPr>
            </w:pPr>
          </w:p>
          <w:p w:rsidR="00315ECA" w:rsidRPr="00756735" w:rsidRDefault="00315ECA" w:rsidP="00756735">
            <w:pPr>
              <w:widowControl w:val="0"/>
              <w:overflowPunct w:val="0"/>
              <w:autoSpaceDE w:val="0"/>
              <w:ind w:left="-108" w:right="-108"/>
              <w:jc w:val="center"/>
              <w:textAlignment w:val="baseline"/>
              <w:rPr>
                <w:sz w:val="16"/>
                <w:szCs w:val="16"/>
              </w:rPr>
            </w:pPr>
            <w:r w:rsidRPr="00756735">
              <w:rPr>
                <w:sz w:val="16"/>
                <w:szCs w:val="16"/>
              </w:rPr>
              <w:t>0</w:t>
            </w:r>
          </w:p>
        </w:tc>
        <w:tc>
          <w:tcPr>
            <w:tcW w:w="611" w:type="dxa"/>
            <w:gridSpan w:val="2"/>
            <w:tcBorders>
              <w:top w:val="single" w:sz="4" w:space="0" w:color="000000"/>
              <w:left w:val="single" w:sz="4" w:space="0" w:color="000000"/>
              <w:bottom w:val="single" w:sz="4" w:space="0" w:color="000000"/>
              <w:right w:val="single" w:sz="4" w:space="0" w:color="000000"/>
            </w:tcBorders>
          </w:tcPr>
          <w:p w:rsidR="00315ECA" w:rsidRPr="00756735" w:rsidRDefault="00315ECA" w:rsidP="00756735">
            <w:pPr>
              <w:widowControl w:val="0"/>
              <w:overflowPunct w:val="0"/>
              <w:autoSpaceDE w:val="0"/>
              <w:ind w:left="-108" w:right="-108"/>
              <w:jc w:val="center"/>
              <w:textAlignment w:val="baseline"/>
              <w:rPr>
                <w:sz w:val="16"/>
                <w:szCs w:val="16"/>
              </w:rPr>
            </w:pPr>
          </w:p>
          <w:p w:rsidR="00315ECA" w:rsidRPr="00756735" w:rsidRDefault="00315ECA" w:rsidP="00756735">
            <w:pPr>
              <w:widowControl w:val="0"/>
              <w:overflowPunct w:val="0"/>
              <w:autoSpaceDE w:val="0"/>
              <w:ind w:left="-108" w:right="-108"/>
              <w:jc w:val="center"/>
              <w:textAlignment w:val="baseline"/>
              <w:rPr>
                <w:sz w:val="16"/>
                <w:szCs w:val="16"/>
              </w:rPr>
            </w:pPr>
            <w:r w:rsidRPr="00756735">
              <w:rPr>
                <w:sz w:val="16"/>
                <w:szCs w:val="16"/>
              </w:rPr>
              <w:t>0</w:t>
            </w:r>
          </w:p>
          <w:p w:rsidR="00315ECA" w:rsidRPr="00756735" w:rsidRDefault="00315ECA" w:rsidP="00756735">
            <w:pPr>
              <w:ind w:left="-108" w:right="-108"/>
              <w:rPr>
                <w:sz w:val="16"/>
                <w:szCs w:val="16"/>
              </w:rPr>
            </w:pPr>
          </w:p>
          <w:p w:rsidR="00315ECA" w:rsidRPr="00756735" w:rsidRDefault="00315ECA" w:rsidP="00756735">
            <w:pPr>
              <w:ind w:left="-108" w:right="-108"/>
              <w:rPr>
                <w:sz w:val="16"/>
                <w:szCs w:val="16"/>
              </w:rPr>
            </w:pPr>
          </w:p>
          <w:p w:rsidR="00315ECA" w:rsidRPr="00756735" w:rsidRDefault="00315ECA" w:rsidP="00756735">
            <w:pPr>
              <w:ind w:left="-108" w:right="-108"/>
              <w:rPr>
                <w:sz w:val="16"/>
                <w:szCs w:val="16"/>
              </w:rPr>
            </w:pPr>
            <w:r w:rsidRPr="00756735">
              <w:rPr>
                <w:sz w:val="16"/>
                <w:szCs w:val="16"/>
              </w:rPr>
              <w:t xml:space="preserve">      0</w:t>
            </w:r>
          </w:p>
          <w:p w:rsidR="00315ECA" w:rsidRPr="00756735" w:rsidRDefault="00315ECA" w:rsidP="00756735">
            <w:pPr>
              <w:ind w:left="-108" w:right="-108"/>
              <w:rPr>
                <w:sz w:val="16"/>
                <w:szCs w:val="16"/>
              </w:rPr>
            </w:pPr>
          </w:p>
          <w:p w:rsidR="00315ECA" w:rsidRPr="00756735" w:rsidRDefault="00315ECA" w:rsidP="00756735">
            <w:pPr>
              <w:ind w:left="-108" w:right="-108"/>
              <w:rPr>
                <w:sz w:val="16"/>
                <w:szCs w:val="16"/>
              </w:rPr>
            </w:pPr>
          </w:p>
          <w:p w:rsidR="00315ECA" w:rsidRPr="00756735" w:rsidRDefault="00315ECA" w:rsidP="00756735">
            <w:pPr>
              <w:widowControl w:val="0"/>
              <w:overflowPunct w:val="0"/>
              <w:autoSpaceDE w:val="0"/>
              <w:ind w:left="-108" w:right="-108"/>
              <w:jc w:val="center"/>
              <w:textAlignment w:val="baseline"/>
              <w:rPr>
                <w:sz w:val="16"/>
                <w:szCs w:val="16"/>
              </w:rPr>
            </w:pPr>
            <w:r w:rsidRPr="00756735">
              <w:rPr>
                <w:sz w:val="16"/>
                <w:szCs w:val="16"/>
              </w:rPr>
              <w:t>0</w:t>
            </w:r>
          </w:p>
        </w:tc>
      </w:tr>
      <w:tr w:rsidR="00315ECA" w:rsidRPr="00756735" w:rsidTr="008116D0">
        <w:trPr>
          <w:trHeight w:val="20"/>
        </w:trPr>
        <w:tc>
          <w:tcPr>
            <w:tcW w:w="427" w:type="dxa"/>
            <w:tcBorders>
              <w:top w:val="single" w:sz="4" w:space="0" w:color="000000"/>
              <w:left w:val="single" w:sz="4" w:space="0" w:color="000000"/>
              <w:bottom w:val="single" w:sz="4" w:space="0" w:color="000000"/>
            </w:tcBorders>
            <w:shd w:val="clear" w:color="auto" w:fill="auto"/>
          </w:tcPr>
          <w:p w:rsidR="00315ECA" w:rsidRPr="00756735" w:rsidRDefault="00315ECA" w:rsidP="00756735">
            <w:pPr>
              <w:widowControl w:val="0"/>
              <w:overflowPunct w:val="0"/>
              <w:autoSpaceDE w:val="0"/>
              <w:ind w:right="-108"/>
              <w:textAlignment w:val="baseline"/>
              <w:rPr>
                <w:sz w:val="16"/>
                <w:szCs w:val="16"/>
              </w:rPr>
            </w:pPr>
          </w:p>
          <w:p w:rsidR="00315ECA" w:rsidRPr="00756735" w:rsidRDefault="00315ECA" w:rsidP="00756735">
            <w:pPr>
              <w:widowControl w:val="0"/>
              <w:overflowPunct w:val="0"/>
              <w:autoSpaceDE w:val="0"/>
              <w:ind w:right="-108"/>
              <w:textAlignment w:val="baseline"/>
              <w:rPr>
                <w:sz w:val="16"/>
                <w:szCs w:val="16"/>
              </w:rPr>
            </w:pPr>
            <w:r w:rsidRPr="00756735">
              <w:rPr>
                <w:sz w:val="16"/>
                <w:szCs w:val="16"/>
              </w:rPr>
              <w:t>2.3.</w:t>
            </w:r>
          </w:p>
        </w:tc>
        <w:tc>
          <w:tcPr>
            <w:tcW w:w="1689" w:type="dxa"/>
            <w:tcBorders>
              <w:top w:val="single" w:sz="4" w:space="0" w:color="000000"/>
              <w:left w:val="single" w:sz="4" w:space="0" w:color="000000"/>
              <w:bottom w:val="single" w:sz="4" w:space="0" w:color="000000"/>
            </w:tcBorders>
            <w:shd w:val="clear" w:color="auto" w:fill="auto"/>
          </w:tcPr>
          <w:p w:rsidR="00315ECA" w:rsidRPr="00756735" w:rsidRDefault="00315ECA" w:rsidP="00756735">
            <w:pPr>
              <w:widowControl w:val="0"/>
              <w:overflowPunct w:val="0"/>
              <w:autoSpaceDE w:val="0"/>
              <w:ind w:left="-98" w:right="-108"/>
              <w:textAlignment w:val="baseline"/>
              <w:rPr>
                <w:spacing w:val="-18"/>
                <w:sz w:val="16"/>
                <w:szCs w:val="16"/>
              </w:rPr>
            </w:pPr>
          </w:p>
          <w:p w:rsidR="00315ECA" w:rsidRPr="00756735" w:rsidRDefault="00315ECA" w:rsidP="00756735">
            <w:pPr>
              <w:widowControl w:val="0"/>
              <w:overflowPunct w:val="0"/>
              <w:autoSpaceDE w:val="0"/>
              <w:ind w:left="-98" w:right="-108"/>
              <w:textAlignment w:val="baseline"/>
              <w:rPr>
                <w:spacing w:val="-18"/>
                <w:sz w:val="16"/>
                <w:szCs w:val="16"/>
              </w:rPr>
            </w:pPr>
            <w:r w:rsidRPr="00756735">
              <w:rPr>
                <w:spacing w:val="-18"/>
                <w:sz w:val="16"/>
                <w:szCs w:val="16"/>
              </w:rPr>
              <w:t xml:space="preserve">Обслуживание и ремонт </w:t>
            </w:r>
            <w:proofErr w:type="gramStart"/>
            <w:r w:rsidRPr="00756735">
              <w:rPr>
                <w:spacing w:val="-18"/>
                <w:sz w:val="16"/>
                <w:szCs w:val="16"/>
              </w:rPr>
              <w:t>сетей  газораспределения</w:t>
            </w:r>
            <w:proofErr w:type="gramEnd"/>
            <w:r w:rsidRPr="00756735">
              <w:rPr>
                <w:spacing w:val="-18"/>
                <w:sz w:val="16"/>
                <w:szCs w:val="16"/>
              </w:rPr>
              <w:t xml:space="preserve">, </w:t>
            </w:r>
            <w:proofErr w:type="spellStart"/>
            <w:r w:rsidRPr="00756735">
              <w:rPr>
                <w:spacing w:val="-18"/>
                <w:sz w:val="16"/>
                <w:szCs w:val="16"/>
              </w:rPr>
              <w:t>газопотребления</w:t>
            </w:r>
            <w:proofErr w:type="spellEnd"/>
            <w:r w:rsidRPr="00756735">
              <w:rPr>
                <w:spacing w:val="-18"/>
                <w:sz w:val="16"/>
                <w:szCs w:val="16"/>
              </w:rPr>
              <w:t xml:space="preserve"> и газ</w:t>
            </w:r>
            <w:r w:rsidRPr="00756735">
              <w:rPr>
                <w:spacing w:val="-18"/>
                <w:sz w:val="16"/>
                <w:szCs w:val="16"/>
              </w:rPr>
              <w:t>о</w:t>
            </w:r>
            <w:r w:rsidRPr="00756735">
              <w:rPr>
                <w:spacing w:val="-18"/>
                <w:sz w:val="16"/>
                <w:szCs w:val="16"/>
              </w:rPr>
              <w:t>вого оборудования</w:t>
            </w:r>
          </w:p>
        </w:tc>
        <w:tc>
          <w:tcPr>
            <w:tcW w:w="936" w:type="dxa"/>
            <w:tcBorders>
              <w:top w:val="single" w:sz="4" w:space="0" w:color="000000"/>
              <w:left w:val="single" w:sz="4" w:space="0" w:color="000000"/>
              <w:bottom w:val="single" w:sz="4" w:space="0" w:color="000000"/>
            </w:tcBorders>
            <w:shd w:val="clear" w:color="auto" w:fill="auto"/>
          </w:tcPr>
          <w:p w:rsidR="00315ECA" w:rsidRPr="00756735" w:rsidRDefault="00315ECA" w:rsidP="00756735">
            <w:pPr>
              <w:widowControl w:val="0"/>
              <w:overflowPunct w:val="0"/>
              <w:autoSpaceDE w:val="0"/>
              <w:ind w:left="-142" w:right="-63"/>
              <w:jc w:val="center"/>
              <w:textAlignment w:val="baseline"/>
              <w:rPr>
                <w:spacing w:val="-16"/>
                <w:sz w:val="16"/>
                <w:szCs w:val="16"/>
              </w:rPr>
            </w:pPr>
          </w:p>
          <w:p w:rsidR="00315ECA" w:rsidRPr="00756735" w:rsidRDefault="00315ECA" w:rsidP="00756735">
            <w:pPr>
              <w:widowControl w:val="0"/>
              <w:overflowPunct w:val="0"/>
              <w:autoSpaceDE w:val="0"/>
              <w:ind w:left="-142" w:right="-63"/>
              <w:jc w:val="center"/>
              <w:textAlignment w:val="baseline"/>
              <w:rPr>
                <w:spacing w:val="-16"/>
                <w:sz w:val="16"/>
                <w:szCs w:val="16"/>
              </w:rPr>
            </w:pPr>
            <w:r w:rsidRPr="00756735">
              <w:rPr>
                <w:spacing w:val="-16"/>
                <w:sz w:val="16"/>
                <w:szCs w:val="16"/>
              </w:rPr>
              <w:t>-//-</w:t>
            </w:r>
          </w:p>
        </w:tc>
        <w:tc>
          <w:tcPr>
            <w:tcW w:w="772" w:type="dxa"/>
            <w:tcBorders>
              <w:top w:val="single" w:sz="4" w:space="0" w:color="000000"/>
              <w:left w:val="single" w:sz="4" w:space="0" w:color="000000"/>
              <w:bottom w:val="single" w:sz="4" w:space="0" w:color="000000"/>
            </w:tcBorders>
            <w:shd w:val="clear" w:color="auto" w:fill="auto"/>
          </w:tcPr>
          <w:p w:rsidR="00315ECA" w:rsidRPr="00756735" w:rsidRDefault="00315ECA" w:rsidP="00756735">
            <w:pPr>
              <w:widowControl w:val="0"/>
              <w:overflowPunct w:val="0"/>
              <w:autoSpaceDE w:val="0"/>
              <w:ind w:left="-142" w:right="-63"/>
              <w:jc w:val="center"/>
              <w:textAlignment w:val="baseline"/>
              <w:rPr>
                <w:sz w:val="16"/>
                <w:szCs w:val="16"/>
              </w:rPr>
            </w:pPr>
          </w:p>
          <w:p w:rsidR="00315ECA" w:rsidRPr="00756735" w:rsidRDefault="00315ECA" w:rsidP="00756735">
            <w:pPr>
              <w:widowControl w:val="0"/>
              <w:overflowPunct w:val="0"/>
              <w:autoSpaceDE w:val="0"/>
              <w:ind w:left="-142" w:right="-63"/>
              <w:jc w:val="center"/>
              <w:textAlignment w:val="baseline"/>
              <w:rPr>
                <w:sz w:val="16"/>
                <w:szCs w:val="16"/>
              </w:rPr>
            </w:pPr>
            <w:r w:rsidRPr="00756735">
              <w:rPr>
                <w:sz w:val="16"/>
                <w:szCs w:val="16"/>
              </w:rPr>
              <w:t>2017-2022</w:t>
            </w:r>
          </w:p>
          <w:p w:rsidR="00315ECA" w:rsidRPr="00756735" w:rsidRDefault="00315ECA" w:rsidP="00756735">
            <w:pPr>
              <w:widowControl w:val="0"/>
              <w:overflowPunct w:val="0"/>
              <w:autoSpaceDE w:val="0"/>
              <w:ind w:left="-142" w:right="-63"/>
              <w:jc w:val="center"/>
              <w:textAlignment w:val="baseline"/>
              <w:rPr>
                <w:sz w:val="16"/>
                <w:szCs w:val="16"/>
              </w:rPr>
            </w:pPr>
            <w:r w:rsidRPr="00756735">
              <w:rPr>
                <w:sz w:val="16"/>
                <w:szCs w:val="16"/>
              </w:rPr>
              <w:t>г</w:t>
            </w:r>
            <w:r w:rsidRPr="00756735">
              <w:rPr>
                <w:sz w:val="16"/>
                <w:szCs w:val="16"/>
              </w:rPr>
              <w:t>о</w:t>
            </w:r>
            <w:r w:rsidRPr="00756735">
              <w:rPr>
                <w:sz w:val="16"/>
                <w:szCs w:val="16"/>
              </w:rPr>
              <w:t>ды</w:t>
            </w:r>
          </w:p>
        </w:tc>
        <w:tc>
          <w:tcPr>
            <w:tcW w:w="861" w:type="dxa"/>
            <w:gridSpan w:val="4"/>
            <w:tcBorders>
              <w:top w:val="single" w:sz="4" w:space="0" w:color="000000"/>
              <w:left w:val="single" w:sz="4" w:space="0" w:color="000000"/>
              <w:bottom w:val="single" w:sz="4" w:space="0" w:color="000000"/>
            </w:tcBorders>
            <w:shd w:val="clear" w:color="auto" w:fill="auto"/>
          </w:tcPr>
          <w:p w:rsidR="00315ECA" w:rsidRPr="00756735" w:rsidRDefault="00315ECA" w:rsidP="00756735">
            <w:pPr>
              <w:widowControl w:val="0"/>
              <w:overflowPunct w:val="0"/>
              <w:autoSpaceDE w:val="0"/>
              <w:ind w:left="-142" w:right="-63"/>
              <w:jc w:val="center"/>
              <w:textAlignment w:val="baseline"/>
              <w:rPr>
                <w:sz w:val="16"/>
                <w:szCs w:val="16"/>
              </w:rPr>
            </w:pPr>
          </w:p>
        </w:tc>
        <w:tc>
          <w:tcPr>
            <w:tcW w:w="1371" w:type="dxa"/>
            <w:tcBorders>
              <w:top w:val="single" w:sz="4" w:space="0" w:color="000000"/>
              <w:left w:val="single" w:sz="4" w:space="0" w:color="000000"/>
              <w:bottom w:val="single" w:sz="4" w:space="0" w:color="000000"/>
            </w:tcBorders>
            <w:shd w:val="clear" w:color="auto" w:fill="auto"/>
          </w:tcPr>
          <w:p w:rsidR="00315ECA" w:rsidRPr="00756735" w:rsidRDefault="00315ECA" w:rsidP="00756735">
            <w:pPr>
              <w:widowControl w:val="0"/>
              <w:overflowPunct w:val="0"/>
              <w:autoSpaceDE w:val="0"/>
              <w:ind w:left="-142" w:right="-63"/>
              <w:jc w:val="center"/>
              <w:textAlignment w:val="baseline"/>
              <w:rPr>
                <w:sz w:val="16"/>
                <w:szCs w:val="16"/>
              </w:rPr>
            </w:pPr>
          </w:p>
          <w:p w:rsidR="00315ECA" w:rsidRPr="00756735" w:rsidRDefault="00315ECA" w:rsidP="00756735">
            <w:pPr>
              <w:widowControl w:val="0"/>
              <w:overflowPunct w:val="0"/>
              <w:autoSpaceDE w:val="0"/>
              <w:ind w:left="-142" w:right="-63"/>
              <w:jc w:val="center"/>
              <w:textAlignment w:val="baseline"/>
              <w:rPr>
                <w:sz w:val="16"/>
                <w:szCs w:val="16"/>
              </w:rPr>
            </w:pPr>
            <w:r w:rsidRPr="00756735">
              <w:rPr>
                <w:sz w:val="16"/>
                <w:szCs w:val="16"/>
              </w:rPr>
              <w:t>бюджет муниц</w:t>
            </w:r>
            <w:r w:rsidRPr="00756735">
              <w:rPr>
                <w:sz w:val="16"/>
                <w:szCs w:val="16"/>
              </w:rPr>
              <w:t>и</w:t>
            </w:r>
            <w:r w:rsidRPr="00756735">
              <w:rPr>
                <w:sz w:val="16"/>
                <w:szCs w:val="16"/>
              </w:rPr>
              <w:t>пального района</w:t>
            </w:r>
          </w:p>
          <w:p w:rsidR="00315ECA" w:rsidRPr="00756735" w:rsidRDefault="00315ECA" w:rsidP="00756735">
            <w:pPr>
              <w:widowControl w:val="0"/>
              <w:overflowPunct w:val="0"/>
              <w:autoSpaceDE w:val="0"/>
              <w:ind w:left="-142" w:right="-63"/>
              <w:jc w:val="center"/>
              <w:textAlignment w:val="baseline"/>
              <w:rPr>
                <w:sz w:val="16"/>
                <w:szCs w:val="16"/>
              </w:rPr>
            </w:pPr>
          </w:p>
          <w:p w:rsidR="00315ECA" w:rsidRPr="00756735" w:rsidRDefault="00315ECA" w:rsidP="00756735">
            <w:pPr>
              <w:widowControl w:val="0"/>
              <w:overflowPunct w:val="0"/>
              <w:autoSpaceDE w:val="0"/>
              <w:ind w:left="-142" w:right="-63"/>
              <w:jc w:val="center"/>
              <w:textAlignment w:val="baseline"/>
              <w:rPr>
                <w:sz w:val="16"/>
                <w:szCs w:val="16"/>
              </w:rPr>
            </w:pPr>
            <w:r w:rsidRPr="00756735">
              <w:rPr>
                <w:sz w:val="16"/>
                <w:szCs w:val="16"/>
              </w:rPr>
              <w:t>внебюдже</w:t>
            </w:r>
            <w:r w:rsidRPr="00756735">
              <w:rPr>
                <w:sz w:val="16"/>
                <w:szCs w:val="16"/>
              </w:rPr>
              <w:t>т</w:t>
            </w:r>
            <w:r w:rsidRPr="00756735">
              <w:rPr>
                <w:sz w:val="16"/>
                <w:szCs w:val="16"/>
              </w:rPr>
              <w:t xml:space="preserve">ные средства </w:t>
            </w:r>
          </w:p>
          <w:p w:rsidR="00315ECA" w:rsidRPr="00756735" w:rsidRDefault="00315ECA" w:rsidP="00756735">
            <w:pPr>
              <w:widowControl w:val="0"/>
              <w:overflowPunct w:val="0"/>
              <w:autoSpaceDE w:val="0"/>
              <w:ind w:left="-142" w:right="-63"/>
              <w:jc w:val="center"/>
              <w:textAlignment w:val="baseline"/>
              <w:rPr>
                <w:sz w:val="16"/>
                <w:szCs w:val="16"/>
              </w:rPr>
            </w:pPr>
          </w:p>
          <w:p w:rsidR="00315ECA" w:rsidRPr="00756735" w:rsidRDefault="00315ECA" w:rsidP="00756735">
            <w:pPr>
              <w:widowControl w:val="0"/>
              <w:overflowPunct w:val="0"/>
              <w:autoSpaceDE w:val="0"/>
              <w:ind w:left="-142" w:right="-63"/>
              <w:jc w:val="center"/>
              <w:textAlignment w:val="baseline"/>
              <w:rPr>
                <w:sz w:val="16"/>
                <w:szCs w:val="16"/>
              </w:rPr>
            </w:pPr>
            <w:r w:rsidRPr="00756735">
              <w:rPr>
                <w:sz w:val="16"/>
                <w:szCs w:val="16"/>
              </w:rPr>
              <w:t xml:space="preserve">областной </w:t>
            </w:r>
          </w:p>
          <w:p w:rsidR="00315ECA" w:rsidRPr="00756735" w:rsidRDefault="00315ECA" w:rsidP="00756735">
            <w:pPr>
              <w:widowControl w:val="0"/>
              <w:overflowPunct w:val="0"/>
              <w:autoSpaceDE w:val="0"/>
              <w:ind w:left="-142" w:right="-63"/>
              <w:jc w:val="center"/>
              <w:textAlignment w:val="baseline"/>
              <w:rPr>
                <w:sz w:val="16"/>
                <w:szCs w:val="16"/>
              </w:rPr>
            </w:pPr>
            <w:r w:rsidRPr="00756735">
              <w:rPr>
                <w:sz w:val="16"/>
                <w:szCs w:val="16"/>
              </w:rPr>
              <w:t>бю</w:t>
            </w:r>
            <w:r w:rsidRPr="00756735">
              <w:rPr>
                <w:sz w:val="16"/>
                <w:szCs w:val="16"/>
              </w:rPr>
              <w:t>д</w:t>
            </w:r>
            <w:r w:rsidRPr="00756735">
              <w:rPr>
                <w:sz w:val="16"/>
                <w:szCs w:val="16"/>
              </w:rPr>
              <w:t>жет</w:t>
            </w:r>
          </w:p>
        </w:tc>
        <w:tc>
          <w:tcPr>
            <w:tcW w:w="810" w:type="dxa"/>
            <w:tcBorders>
              <w:top w:val="single" w:sz="4" w:space="0" w:color="000000"/>
              <w:left w:val="single" w:sz="4" w:space="0" w:color="000000"/>
              <w:bottom w:val="single" w:sz="4" w:space="0" w:color="000000"/>
            </w:tcBorders>
            <w:shd w:val="clear" w:color="auto" w:fill="auto"/>
          </w:tcPr>
          <w:p w:rsidR="00315ECA" w:rsidRPr="00756735" w:rsidRDefault="00315ECA" w:rsidP="00756735">
            <w:pPr>
              <w:widowControl w:val="0"/>
              <w:overflowPunct w:val="0"/>
              <w:autoSpaceDE w:val="0"/>
              <w:ind w:left="-108" w:right="-108"/>
              <w:jc w:val="center"/>
              <w:textAlignment w:val="baseline"/>
              <w:rPr>
                <w:sz w:val="16"/>
                <w:szCs w:val="16"/>
              </w:rPr>
            </w:pPr>
          </w:p>
          <w:p w:rsidR="00315ECA" w:rsidRPr="00756735" w:rsidRDefault="00315ECA" w:rsidP="00756735">
            <w:pPr>
              <w:widowControl w:val="0"/>
              <w:overflowPunct w:val="0"/>
              <w:autoSpaceDE w:val="0"/>
              <w:ind w:left="-108" w:right="-108"/>
              <w:jc w:val="center"/>
              <w:textAlignment w:val="baseline"/>
              <w:rPr>
                <w:sz w:val="16"/>
                <w:szCs w:val="16"/>
              </w:rPr>
            </w:pPr>
            <w:r w:rsidRPr="00756735">
              <w:rPr>
                <w:sz w:val="16"/>
                <w:szCs w:val="16"/>
              </w:rPr>
              <w:t>55,</w:t>
            </w:r>
          </w:p>
          <w:p w:rsidR="00315ECA" w:rsidRPr="00756735" w:rsidRDefault="00315ECA" w:rsidP="00756735">
            <w:pPr>
              <w:widowControl w:val="0"/>
              <w:overflowPunct w:val="0"/>
              <w:autoSpaceDE w:val="0"/>
              <w:ind w:left="-108" w:right="-108"/>
              <w:jc w:val="center"/>
              <w:textAlignment w:val="baseline"/>
              <w:rPr>
                <w:sz w:val="16"/>
                <w:szCs w:val="16"/>
              </w:rPr>
            </w:pPr>
            <w:r w:rsidRPr="00756735">
              <w:rPr>
                <w:sz w:val="16"/>
                <w:szCs w:val="16"/>
              </w:rPr>
              <w:t>30000</w:t>
            </w:r>
          </w:p>
          <w:p w:rsidR="00315ECA" w:rsidRPr="00756735" w:rsidRDefault="00315ECA" w:rsidP="00756735">
            <w:pPr>
              <w:ind w:left="-108" w:right="-108"/>
              <w:rPr>
                <w:sz w:val="16"/>
                <w:szCs w:val="16"/>
              </w:rPr>
            </w:pPr>
          </w:p>
          <w:p w:rsidR="00315ECA" w:rsidRPr="00756735" w:rsidRDefault="00315ECA" w:rsidP="00756735">
            <w:pPr>
              <w:ind w:left="-108" w:right="-108"/>
              <w:rPr>
                <w:sz w:val="16"/>
                <w:szCs w:val="16"/>
              </w:rPr>
            </w:pPr>
          </w:p>
          <w:p w:rsidR="00315ECA" w:rsidRPr="00756735" w:rsidRDefault="00315ECA" w:rsidP="00756735">
            <w:pPr>
              <w:ind w:left="-108" w:right="-108"/>
              <w:rPr>
                <w:sz w:val="16"/>
                <w:szCs w:val="16"/>
              </w:rPr>
            </w:pPr>
            <w:r w:rsidRPr="00756735">
              <w:rPr>
                <w:sz w:val="16"/>
                <w:szCs w:val="16"/>
              </w:rPr>
              <w:t xml:space="preserve">      0</w:t>
            </w:r>
          </w:p>
          <w:p w:rsidR="00315ECA" w:rsidRPr="00756735" w:rsidRDefault="00315ECA" w:rsidP="00756735">
            <w:pPr>
              <w:ind w:left="-108" w:right="-108"/>
              <w:rPr>
                <w:sz w:val="16"/>
                <w:szCs w:val="16"/>
              </w:rPr>
            </w:pPr>
          </w:p>
          <w:p w:rsidR="00315ECA" w:rsidRPr="00756735" w:rsidRDefault="00315ECA" w:rsidP="00756735">
            <w:pPr>
              <w:ind w:left="-108" w:right="-108"/>
              <w:rPr>
                <w:sz w:val="16"/>
                <w:szCs w:val="16"/>
              </w:rPr>
            </w:pPr>
            <w:r w:rsidRPr="00756735">
              <w:rPr>
                <w:sz w:val="16"/>
                <w:szCs w:val="16"/>
              </w:rPr>
              <w:t xml:space="preserve">         </w:t>
            </w:r>
          </w:p>
          <w:p w:rsidR="00315ECA" w:rsidRPr="00756735" w:rsidRDefault="00315ECA" w:rsidP="00756735">
            <w:pPr>
              <w:ind w:left="-108" w:right="-108"/>
              <w:rPr>
                <w:sz w:val="16"/>
                <w:szCs w:val="16"/>
              </w:rPr>
            </w:pPr>
            <w:r w:rsidRPr="00756735">
              <w:rPr>
                <w:sz w:val="16"/>
                <w:szCs w:val="16"/>
              </w:rPr>
              <w:t xml:space="preserve">      0</w:t>
            </w:r>
          </w:p>
        </w:tc>
        <w:tc>
          <w:tcPr>
            <w:tcW w:w="750" w:type="dxa"/>
            <w:tcBorders>
              <w:top w:val="single" w:sz="4" w:space="0" w:color="000000"/>
              <w:left w:val="single" w:sz="4" w:space="0" w:color="000000"/>
              <w:bottom w:val="single" w:sz="4" w:space="0" w:color="000000"/>
            </w:tcBorders>
            <w:shd w:val="clear" w:color="auto" w:fill="auto"/>
          </w:tcPr>
          <w:p w:rsidR="00315ECA" w:rsidRPr="00756735" w:rsidRDefault="00315ECA" w:rsidP="00756735">
            <w:pPr>
              <w:widowControl w:val="0"/>
              <w:overflowPunct w:val="0"/>
              <w:autoSpaceDE w:val="0"/>
              <w:ind w:left="-108" w:right="-108"/>
              <w:jc w:val="center"/>
              <w:textAlignment w:val="baseline"/>
              <w:rPr>
                <w:sz w:val="16"/>
                <w:szCs w:val="16"/>
              </w:rPr>
            </w:pPr>
          </w:p>
          <w:p w:rsidR="00315ECA" w:rsidRPr="00756735" w:rsidRDefault="00315ECA" w:rsidP="00756735">
            <w:pPr>
              <w:widowControl w:val="0"/>
              <w:overflowPunct w:val="0"/>
              <w:autoSpaceDE w:val="0"/>
              <w:ind w:left="-108" w:right="-108"/>
              <w:jc w:val="center"/>
              <w:textAlignment w:val="baseline"/>
              <w:rPr>
                <w:sz w:val="16"/>
                <w:szCs w:val="16"/>
              </w:rPr>
            </w:pPr>
            <w:r w:rsidRPr="00756735">
              <w:rPr>
                <w:sz w:val="16"/>
                <w:szCs w:val="16"/>
              </w:rPr>
              <w:t>49,</w:t>
            </w:r>
          </w:p>
          <w:p w:rsidR="00315ECA" w:rsidRPr="00756735" w:rsidRDefault="00315ECA" w:rsidP="00756735">
            <w:pPr>
              <w:widowControl w:val="0"/>
              <w:overflowPunct w:val="0"/>
              <w:autoSpaceDE w:val="0"/>
              <w:ind w:left="-108" w:right="-108"/>
              <w:jc w:val="center"/>
              <w:textAlignment w:val="baseline"/>
              <w:rPr>
                <w:sz w:val="16"/>
                <w:szCs w:val="16"/>
              </w:rPr>
            </w:pPr>
            <w:r w:rsidRPr="00756735">
              <w:rPr>
                <w:sz w:val="16"/>
                <w:szCs w:val="16"/>
              </w:rPr>
              <w:t>00000</w:t>
            </w:r>
          </w:p>
          <w:p w:rsidR="00315ECA" w:rsidRPr="00756735" w:rsidRDefault="00315ECA" w:rsidP="00756735">
            <w:pPr>
              <w:ind w:left="-108" w:right="-108"/>
              <w:rPr>
                <w:sz w:val="16"/>
                <w:szCs w:val="16"/>
              </w:rPr>
            </w:pPr>
          </w:p>
          <w:p w:rsidR="00315ECA" w:rsidRPr="00756735" w:rsidRDefault="00315ECA" w:rsidP="00756735">
            <w:pPr>
              <w:ind w:left="-108" w:right="-108"/>
              <w:rPr>
                <w:sz w:val="16"/>
                <w:szCs w:val="16"/>
              </w:rPr>
            </w:pPr>
          </w:p>
          <w:p w:rsidR="00315ECA" w:rsidRPr="00756735" w:rsidRDefault="00315ECA" w:rsidP="00756735">
            <w:pPr>
              <w:ind w:left="-108" w:right="-108"/>
              <w:rPr>
                <w:sz w:val="16"/>
                <w:szCs w:val="16"/>
              </w:rPr>
            </w:pPr>
            <w:r w:rsidRPr="00756735">
              <w:rPr>
                <w:sz w:val="16"/>
                <w:szCs w:val="16"/>
              </w:rPr>
              <w:t xml:space="preserve">      0</w:t>
            </w:r>
          </w:p>
          <w:p w:rsidR="00315ECA" w:rsidRPr="00756735" w:rsidRDefault="00315ECA" w:rsidP="00756735">
            <w:pPr>
              <w:ind w:left="-108" w:right="-108"/>
              <w:rPr>
                <w:sz w:val="16"/>
                <w:szCs w:val="16"/>
              </w:rPr>
            </w:pPr>
          </w:p>
          <w:p w:rsidR="00315ECA" w:rsidRPr="00756735" w:rsidRDefault="00315ECA" w:rsidP="00756735">
            <w:pPr>
              <w:ind w:left="-108" w:right="-108"/>
              <w:rPr>
                <w:sz w:val="16"/>
                <w:szCs w:val="16"/>
              </w:rPr>
            </w:pPr>
          </w:p>
          <w:p w:rsidR="00315ECA" w:rsidRPr="00756735" w:rsidRDefault="00315ECA" w:rsidP="00756735">
            <w:pPr>
              <w:widowControl w:val="0"/>
              <w:overflowPunct w:val="0"/>
              <w:autoSpaceDE w:val="0"/>
              <w:ind w:left="-108" w:right="-108"/>
              <w:jc w:val="center"/>
              <w:textAlignment w:val="baseline"/>
              <w:rPr>
                <w:sz w:val="16"/>
                <w:szCs w:val="16"/>
              </w:rPr>
            </w:pPr>
            <w:r w:rsidRPr="00756735">
              <w:rPr>
                <w:sz w:val="16"/>
                <w:szCs w:val="16"/>
              </w:rPr>
              <w:t>0</w:t>
            </w:r>
          </w:p>
        </w:tc>
        <w:tc>
          <w:tcPr>
            <w:tcW w:w="750" w:type="dxa"/>
            <w:tcBorders>
              <w:top w:val="single" w:sz="4" w:space="0" w:color="000000"/>
              <w:left w:val="single" w:sz="4" w:space="0" w:color="000000"/>
              <w:bottom w:val="single" w:sz="4" w:space="0" w:color="000000"/>
              <w:right w:val="single" w:sz="4" w:space="0" w:color="000000"/>
            </w:tcBorders>
            <w:shd w:val="clear" w:color="auto" w:fill="auto"/>
          </w:tcPr>
          <w:p w:rsidR="00315ECA" w:rsidRPr="00756735" w:rsidRDefault="00315ECA" w:rsidP="00756735">
            <w:pPr>
              <w:widowControl w:val="0"/>
              <w:overflowPunct w:val="0"/>
              <w:autoSpaceDE w:val="0"/>
              <w:ind w:left="-108" w:right="-108"/>
              <w:jc w:val="center"/>
              <w:textAlignment w:val="baseline"/>
              <w:rPr>
                <w:sz w:val="16"/>
                <w:szCs w:val="16"/>
              </w:rPr>
            </w:pPr>
          </w:p>
          <w:p w:rsidR="00315ECA" w:rsidRPr="00756735" w:rsidRDefault="00315ECA" w:rsidP="00756735">
            <w:pPr>
              <w:widowControl w:val="0"/>
              <w:overflowPunct w:val="0"/>
              <w:autoSpaceDE w:val="0"/>
              <w:ind w:left="-108" w:right="-108"/>
              <w:jc w:val="center"/>
              <w:textAlignment w:val="baseline"/>
              <w:rPr>
                <w:sz w:val="16"/>
                <w:szCs w:val="16"/>
              </w:rPr>
            </w:pPr>
            <w:r w:rsidRPr="00756735">
              <w:rPr>
                <w:sz w:val="16"/>
                <w:szCs w:val="16"/>
              </w:rPr>
              <w:t>47,</w:t>
            </w:r>
          </w:p>
          <w:p w:rsidR="00315ECA" w:rsidRPr="00756735" w:rsidRDefault="00315ECA" w:rsidP="00756735">
            <w:pPr>
              <w:widowControl w:val="0"/>
              <w:overflowPunct w:val="0"/>
              <w:autoSpaceDE w:val="0"/>
              <w:ind w:left="-108" w:right="-108"/>
              <w:jc w:val="center"/>
              <w:textAlignment w:val="baseline"/>
              <w:rPr>
                <w:sz w:val="16"/>
                <w:szCs w:val="16"/>
              </w:rPr>
            </w:pPr>
            <w:r w:rsidRPr="00756735">
              <w:rPr>
                <w:sz w:val="16"/>
                <w:szCs w:val="16"/>
              </w:rPr>
              <w:t>00000</w:t>
            </w:r>
          </w:p>
          <w:p w:rsidR="00315ECA" w:rsidRPr="00756735" w:rsidRDefault="00315ECA" w:rsidP="00756735">
            <w:pPr>
              <w:ind w:left="-108" w:right="-108"/>
              <w:rPr>
                <w:sz w:val="16"/>
                <w:szCs w:val="16"/>
              </w:rPr>
            </w:pPr>
          </w:p>
          <w:p w:rsidR="00315ECA" w:rsidRPr="00756735" w:rsidRDefault="00315ECA" w:rsidP="00756735">
            <w:pPr>
              <w:ind w:left="-108" w:right="-108"/>
              <w:rPr>
                <w:sz w:val="16"/>
                <w:szCs w:val="16"/>
              </w:rPr>
            </w:pPr>
          </w:p>
          <w:p w:rsidR="00315ECA" w:rsidRPr="00756735" w:rsidRDefault="00315ECA" w:rsidP="00756735">
            <w:pPr>
              <w:ind w:left="-108" w:right="-108"/>
              <w:rPr>
                <w:sz w:val="16"/>
                <w:szCs w:val="16"/>
              </w:rPr>
            </w:pPr>
            <w:r w:rsidRPr="00756735">
              <w:rPr>
                <w:sz w:val="16"/>
                <w:szCs w:val="16"/>
              </w:rPr>
              <w:t xml:space="preserve">      0</w:t>
            </w:r>
          </w:p>
          <w:p w:rsidR="00315ECA" w:rsidRPr="00756735" w:rsidRDefault="00315ECA" w:rsidP="00756735">
            <w:pPr>
              <w:ind w:left="-108" w:right="-108"/>
              <w:rPr>
                <w:sz w:val="16"/>
                <w:szCs w:val="16"/>
              </w:rPr>
            </w:pPr>
          </w:p>
          <w:p w:rsidR="00315ECA" w:rsidRPr="00756735" w:rsidRDefault="00315ECA" w:rsidP="00756735">
            <w:pPr>
              <w:ind w:left="-108" w:right="-108"/>
              <w:rPr>
                <w:sz w:val="16"/>
                <w:szCs w:val="16"/>
              </w:rPr>
            </w:pPr>
          </w:p>
          <w:p w:rsidR="00315ECA" w:rsidRPr="00756735" w:rsidRDefault="00315ECA" w:rsidP="00756735">
            <w:pPr>
              <w:widowControl w:val="0"/>
              <w:overflowPunct w:val="0"/>
              <w:autoSpaceDE w:val="0"/>
              <w:ind w:left="-108" w:right="-108"/>
              <w:jc w:val="center"/>
              <w:textAlignment w:val="baseline"/>
              <w:rPr>
                <w:sz w:val="16"/>
                <w:szCs w:val="16"/>
              </w:rPr>
            </w:pPr>
            <w:r w:rsidRPr="00756735">
              <w:rPr>
                <w:sz w:val="16"/>
                <w:szCs w:val="16"/>
              </w:rPr>
              <w:t>0</w:t>
            </w:r>
          </w:p>
        </w:tc>
        <w:tc>
          <w:tcPr>
            <w:tcW w:w="691" w:type="dxa"/>
            <w:tcBorders>
              <w:top w:val="single" w:sz="4" w:space="0" w:color="000000"/>
              <w:left w:val="single" w:sz="4" w:space="0" w:color="000000"/>
              <w:bottom w:val="single" w:sz="4" w:space="0" w:color="000000"/>
              <w:right w:val="single" w:sz="4" w:space="0" w:color="000000"/>
            </w:tcBorders>
          </w:tcPr>
          <w:p w:rsidR="00315ECA" w:rsidRPr="00756735" w:rsidRDefault="00315ECA" w:rsidP="00756735">
            <w:pPr>
              <w:widowControl w:val="0"/>
              <w:overflowPunct w:val="0"/>
              <w:autoSpaceDE w:val="0"/>
              <w:ind w:left="-108" w:right="-108"/>
              <w:jc w:val="center"/>
              <w:textAlignment w:val="baseline"/>
              <w:rPr>
                <w:sz w:val="16"/>
                <w:szCs w:val="16"/>
              </w:rPr>
            </w:pPr>
          </w:p>
          <w:p w:rsidR="00315ECA" w:rsidRPr="00756735" w:rsidRDefault="00315ECA" w:rsidP="00756735">
            <w:pPr>
              <w:widowControl w:val="0"/>
              <w:overflowPunct w:val="0"/>
              <w:autoSpaceDE w:val="0"/>
              <w:ind w:left="-108" w:right="-108"/>
              <w:jc w:val="center"/>
              <w:textAlignment w:val="baseline"/>
              <w:rPr>
                <w:sz w:val="16"/>
                <w:szCs w:val="16"/>
              </w:rPr>
            </w:pPr>
            <w:r w:rsidRPr="00756735">
              <w:rPr>
                <w:sz w:val="16"/>
                <w:szCs w:val="16"/>
              </w:rPr>
              <w:t>0</w:t>
            </w:r>
          </w:p>
          <w:p w:rsidR="00315ECA" w:rsidRPr="00756735" w:rsidRDefault="00315ECA" w:rsidP="00756735">
            <w:pPr>
              <w:ind w:left="-108" w:right="-108"/>
              <w:rPr>
                <w:sz w:val="16"/>
                <w:szCs w:val="16"/>
              </w:rPr>
            </w:pPr>
          </w:p>
          <w:p w:rsidR="00315ECA" w:rsidRPr="00756735" w:rsidRDefault="00315ECA" w:rsidP="00756735">
            <w:pPr>
              <w:ind w:left="-108" w:right="-108"/>
              <w:rPr>
                <w:sz w:val="16"/>
                <w:szCs w:val="16"/>
              </w:rPr>
            </w:pPr>
          </w:p>
          <w:p w:rsidR="00315ECA" w:rsidRPr="00756735" w:rsidRDefault="00315ECA" w:rsidP="00756735">
            <w:pPr>
              <w:ind w:left="-108" w:right="-108"/>
              <w:rPr>
                <w:sz w:val="16"/>
                <w:szCs w:val="16"/>
              </w:rPr>
            </w:pPr>
            <w:r w:rsidRPr="00756735">
              <w:rPr>
                <w:sz w:val="16"/>
                <w:szCs w:val="16"/>
              </w:rPr>
              <w:t xml:space="preserve">      0</w:t>
            </w:r>
          </w:p>
          <w:p w:rsidR="00315ECA" w:rsidRPr="00756735" w:rsidRDefault="00315ECA" w:rsidP="00756735">
            <w:pPr>
              <w:ind w:left="-108" w:right="-108"/>
              <w:rPr>
                <w:sz w:val="16"/>
                <w:szCs w:val="16"/>
              </w:rPr>
            </w:pPr>
          </w:p>
          <w:p w:rsidR="00315ECA" w:rsidRPr="00756735" w:rsidRDefault="00315ECA" w:rsidP="00756735">
            <w:pPr>
              <w:ind w:left="-108" w:right="-108"/>
              <w:rPr>
                <w:sz w:val="16"/>
                <w:szCs w:val="16"/>
              </w:rPr>
            </w:pPr>
          </w:p>
          <w:p w:rsidR="00315ECA" w:rsidRPr="00756735" w:rsidRDefault="00315ECA" w:rsidP="00756735">
            <w:pPr>
              <w:widowControl w:val="0"/>
              <w:overflowPunct w:val="0"/>
              <w:autoSpaceDE w:val="0"/>
              <w:ind w:left="-108" w:right="-108"/>
              <w:jc w:val="center"/>
              <w:textAlignment w:val="baseline"/>
              <w:rPr>
                <w:sz w:val="16"/>
                <w:szCs w:val="16"/>
              </w:rPr>
            </w:pPr>
            <w:r w:rsidRPr="00756735">
              <w:rPr>
                <w:sz w:val="16"/>
                <w:szCs w:val="16"/>
              </w:rPr>
              <w:t>0</w:t>
            </w:r>
          </w:p>
        </w:tc>
        <w:tc>
          <w:tcPr>
            <w:tcW w:w="691" w:type="dxa"/>
            <w:tcBorders>
              <w:top w:val="single" w:sz="4" w:space="0" w:color="000000"/>
              <w:left w:val="single" w:sz="4" w:space="0" w:color="000000"/>
              <w:bottom w:val="single" w:sz="4" w:space="0" w:color="000000"/>
              <w:right w:val="single" w:sz="4" w:space="0" w:color="000000"/>
            </w:tcBorders>
          </w:tcPr>
          <w:p w:rsidR="00315ECA" w:rsidRPr="00756735" w:rsidRDefault="00315ECA" w:rsidP="00756735">
            <w:pPr>
              <w:widowControl w:val="0"/>
              <w:overflowPunct w:val="0"/>
              <w:autoSpaceDE w:val="0"/>
              <w:ind w:left="-108" w:right="-108"/>
              <w:jc w:val="center"/>
              <w:textAlignment w:val="baseline"/>
              <w:rPr>
                <w:sz w:val="16"/>
                <w:szCs w:val="16"/>
              </w:rPr>
            </w:pPr>
          </w:p>
          <w:p w:rsidR="00315ECA" w:rsidRPr="00756735" w:rsidRDefault="00315ECA" w:rsidP="00756735">
            <w:pPr>
              <w:widowControl w:val="0"/>
              <w:overflowPunct w:val="0"/>
              <w:autoSpaceDE w:val="0"/>
              <w:ind w:left="-108" w:right="-108"/>
              <w:jc w:val="center"/>
              <w:textAlignment w:val="baseline"/>
              <w:rPr>
                <w:sz w:val="16"/>
                <w:szCs w:val="16"/>
              </w:rPr>
            </w:pPr>
            <w:r w:rsidRPr="00756735">
              <w:rPr>
                <w:sz w:val="16"/>
                <w:szCs w:val="16"/>
              </w:rPr>
              <w:t>0</w:t>
            </w:r>
          </w:p>
          <w:p w:rsidR="00315ECA" w:rsidRPr="00756735" w:rsidRDefault="00315ECA" w:rsidP="00756735">
            <w:pPr>
              <w:ind w:left="-108" w:right="-108"/>
              <w:rPr>
                <w:sz w:val="16"/>
                <w:szCs w:val="16"/>
              </w:rPr>
            </w:pPr>
          </w:p>
          <w:p w:rsidR="00315ECA" w:rsidRPr="00756735" w:rsidRDefault="00315ECA" w:rsidP="00756735">
            <w:pPr>
              <w:ind w:left="-108" w:right="-108"/>
              <w:rPr>
                <w:sz w:val="16"/>
                <w:szCs w:val="16"/>
              </w:rPr>
            </w:pPr>
          </w:p>
          <w:p w:rsidR="00315ECA" w:rsidRPr="00756735" w:rsidRDefault="00315ECA" w:rsidP="00756735">
            <w:pPr>
              <w:ind w:left="-108" w:right="-108"/>
              <w:rPr>
                <w:sz w:val="16"/>
                <w:szCs w:val="16"/>
              </w:rPr>
            </w:pPr>
            <w:r w:rsidRPr="00756735">
              <w:rPr>
                <w:sz w:val="16"/>
                <w:szCs w:val="16"/>
              </w:rPr>
              <w:t xml:space="preserve">      0</w:t>
            </w:r>
          </w:p>
          <w:p w:rsidR="00315ECA" w:rsidRPr="00756735" w:rsidRDefault="00315ECA" w:rsidP="00756735">
            <w:pPr>
              <w:ind w:left="-108" w:right="-108"/>
              <w:rPr>
                <w:sz w:val="16"/>
                <w:szCs w:val="16"/>
              </w:rPr>
            </w:pPr>
          </w:p>
          <w:p w:rsidR="00315ECA" w:rsidRPr="00756735" w:rsidRDefault="00315ECA" w:rsidP="00756735">
            <w:pPr>
              <w:ind w:left="-108" w:right="-108"/>
              <w:rPr>
                <w:sz w:val="16"/>
                <w:szCs w:val="16"/>
              </w:rPr>
            </w:pPr>
          </w:p>
          <w:p w:rsidR="00315ECA" w:rsidRPr="00756735" w:rsidRDefault="00315ECA" w:rsidP="00756735">
            <w:pPr>
              <w:widowControl w:val="0"/>
              <w:overflowPunct w:val="0"/>
              <w:autoSpaceDE w:val="0"/>
              <w:ind w:left="-108" w:right="-108"/>
              <w:jc w:val="center"/>
              <w:textAlignment w:val="baseline"/>
              <w:rPr>
                <w:sz w:val="16"/>
                <w:szCs w:val="16"/>
              </w:rPr>
            </w:pPr>
            <w:r w:rsidRPr="00756735">
              <w:rPr>
                <w:sz w:val="16"/>
                <w:szCs w:val="16"/>
              </w:rPr>
              <w:t>0</w:t>
            </w:r>
          </w:p>
        </w:tc>
        <w:tc>
          <w:tcPr>
            <w:tcW w:w="611" w:type="dxa"/>
            <w:gridSpan w:val="2"/>
            <w:tcBorders>
              <w:top w:val="single" w:sz="4" w:space="0" w:color="000000"/>
              <w:left w:val="single" w:sz="4" w:space="0" w:color="000000"/>
              <w:bottom w:val="single" w:sz="4" w:space="0" w:color="000000"/>
              <w:right w:val="single" w:sz="4" w:space="0" w:color="000000"/>
            </w:tcBorders>
          </w:tcPr>
          <w:p w:rsidR="00315ECA" w:rsidRPr="00756735" w:rsidRDefault="00315ECA" w:rsidP="00756735">
            <w:pPr>
              <w:widowControl w:val="0"/>
              <w:overflowPunct w:val="0"/>
              <w:autoSpaceDE w:val="0"/>
              <w:ind w:left="-108" w:right="-108"/>
              <w:jc w:val="center"/>
              <w:textAlignment w:val="baseline"/>
              <w:rPr>
                <w:sz w:val="16"/>
                <w:szCs w:val="16"/>
              </w:rPr>
            </w:pPr>
          </w:p>
          <w:p w:rsidR="00315ECA" w:rsidRPr="00756735" w:rsidRDefault="00315ECA" w:rsidP="00756735">
            <w:pPr>
              <w:widowControl w:val="0"/>
              <w:overflowPunct w:val="0"/>
              <w:autoSpaceDE w:val="0"/>
              <w:ind w:left="-108" w:right="-108"/>
              <w:jc w:val="center"/>
              <w:textAlignment w:val="baseline"/>
              <w:rPr>
                <w:sz w:val="16"/>
                <w:szCs w:val="16"/>
              </w:rPr>
            </w:pPr>
            <w:r w:rsidRPr="00756735">
              <w:rPr>
                <w:sz w:val="16"/>
                <w:szCs w:val="16"/>
              </w:rPr>
              <w:t>0</w:t>
            </w:r>
          </w:p>
          <w:p w:rsidR="00315ECA" w:rsidRPr="00756735" w:rsidRDefault="00315ECA" w:rsidP="00756735">
            <w:pPr>
              <w:ind w:left="-108" w:right="-108"/>
              <w:rPr>
                <w:sz w:val="16"/>
                <w:szCs w:val="16"/>
              </w:rPr>
            </w:pPr>
          </w:p>
          <w:p w:rsidR="00315ECA" w:rsidRPr="00756735" w:rsidRDefault="00315ECA" w:rsidP="00756735">
            <w:pPr>
              <w:ind w:left="-108" w:right="-108"/>
              <w:rPr>
                <w:sz w:val="16"/>
                <w:szCs w:val="16"/>
              </w:rPr>
            </w:pPr>
          </w:p>
          <w:p w:rsidR="00315ECA" w:rsidRPr="00756735" w:rsidRDefault="00315ECA" w:rsidP="00756735">
            <w:pPr>
              <w:ind w:left="-108" w:right="-108"/>
              <w:rPr>
                <w:sz w:val="16"/>
                <w:szCs w:val="16"/>
              </w:rPr>
            </w:pPr>
            <w:r w:rsidRPr="00756735">
              <w:rPr>
                <w:sz w:val="16"/>
                <w:szCs w:val="16"/>
              </w:rPr>
              <w:t xml:space="preserve">      0</w:t>
            </w:r>
          </w:p>
          <w:p w:rsidR="00315ECA" w:rsidRPr="00756735" w:rsidRDefault="00315ECA" w:rsidP="00756735">
            <w:pPr>
              <w:ind w:left="-108" w:right="-108"/>
              <w:rPr>
                <w:sz w:val="16"/>
                <w:szCs w:val="16"/>
              </w:rPr>
            </w:pPr>
          </w:p>
          <w:p w:rsidR="00315ECA" w:rsidRPr="00756735" w:rsidRDefault="00315ECA" w:rsidP="00756735">
            <w:pPr>
              <w:ind w:left="-108" w:right="-108"/>
              <w:rPr>
                <w:sz w:val="16"/>
                <w:szCs w:val="16"/>
              </w:rPr>
            </w:pPr>
          </w:p>
          <w:p w:rsidR="00315ECA" w:rsidRPr="00756735" w:rsidRDefault="00315ECA" w:rsidP="00756735">
            <w:pPr>
              <w:widowControl w:val="0"/>
              <w:overflowPunct w:val="0"/>
              <w:autoSpaceDE w:val="0"/>
              <w:ind w:left="-108" w:right="-108"/>
              <w:jc w:val="center"/>
              <w:textAlignment w:val="baseline"/>
              <w:rPr>
                <w:sz w:val="16"/>
                <w:szCs w:val="16"/>
              </w:rPr>
            </w:pPr>
            <w:r w:rsidRPr="00756735">
              <w:rPr>
                <w:sz w:val="16"/>
                <w:szCs w:val="16"/>
              </w:rPr>
              <w:t>0</w:t>
            </w:r>
          </w:p>
        </w:tc>
      </w:tr>
      <w:tr w:rsidR="00315ECA" w:rsidRPr="00756735" w:rsidTr="008116D0">
        <w:trPr>
          <w:trHeight w:val="20"/>
        </w:trPr>
        <w:tc>
          <w:tcPr>
            <w:tcW w:w="6056" w:type="dxa"/>
            <w:gridSpan w:val="9"/>
            <w:tcBorders>
              <w:top w:val="single" w:sz="4" w:space="0" w:color="000000"/>
              <w:left w:val="single" w:sz="4" w:space="0" w:color="000000"/>
              <w:bottom w:val="single" w:sz="4" w:space="0" w:color="000000"/>
            </w:tcBorders>
            <w:shd w:val="clear" w:color="auto" w:fill="auto"/>
          </w:tcPr>
          <w:p w:rsidR="00315ECA" w:rsidRPr="00756735" w:rsidRDefault="00315ECA" w:rsidP="00756735">
            <w:pPr>
              <w:widowControl w:val="0"/>
              <w:overflowPunct w:val="0"/>
              <w:autoSpaceDE w:val="0"/>
              <w:ind w:right="-108"/>
              <w:jc w:val="center"/>
              <w:textAlignment w:val="baseline"/>
              <w:rPr>
                <w:b/>
                <w:sz w:val="16"/>
                <w:szCs w:val="16"/>
              </w:rPr>
            </w:pPr>
          </w:p>
          <w:p w:rsidR="00315ECA" w:rsidRPr="00756735" w:rsidRDefault="00315ECA" w:rsidP="00756735">
            <w:pPr>
              <w:widowControl w:val="0"/>
              <w:overflowPunct w:val="0"/>
              <w:autoSpaceDE w:val="0"/>
              <w:ind w:right="-108"/>
              <w:jc w:val="center"/>
              <w:textAlignment w:val="baseline"/>
              <w:rPr>
                <w:sz w:val="16"/>
                <w:szCs w:val="16"/>
              </w:rPr>
            </w:pPr>
            <w:r w:rsidRPr="00756735">
              <w:rPr>
                <w:b/>
                <w:sz w:val="16"/>
                <w:szCs w:val="16"/>
              </w:rPr>
              <w:t>Итого</w:t>
            </w:r>
          </w:p>
        </w:tc>
        <w:tc>
          <w:tcPr>
            <w:tcW w:w="810" w:type="dxa"/>
            <w:tcBorders>
              <w:top w:val="single" w:sz="4" w:space="0" w:color="000000"/>
              <w:left w:val="single" w:sz="4" w:space="0" w:color="000000"/>
              <w:bottom w:val="single" w:sz="4" w:space="0" w:color="000000"/>
            </w:tcBorders>
            <w:shd w:val="clear" w:color="auto" w:fill="auto"/>
            <w:vAlign w:val="center"/>
          </w:tcPr>
          <w:p w:rsidR="00315ECA" w:rsidRPr="00756735" w:rsidRDefault="00315ECA" w:rsidP="00756735">
            <w:pPr>
              <w:widowControl w:val="0"/>
              <w:overflowPunct w:val="0"/>
              <w:autoSpaceDE w:val="0"/>
              <w:ind w:left="-108" w:right="-108"/>
              <w:jc w:val="center"/>
              <w:textAlignment w:val="baseline"/>
              <w:rPr>
                <w:b/>
                <w:sz w:val="16"/>
                <w:szCs w:val="16"/>
              </w:rPr>
            </w:pPr>
            <w:r w:rsidRPr="00756735">
              <w:rPr>
                <w:b/>
                <w:sz w:val="16"/>
                <w:szCs w:val="16"/>
              </w:rPr>
              <w:t>3427,</w:t>
            </w:r>
          </w:p>
          <w:p w:rsidR="00315ECA" w:rsidRPr="00756735" w:rsidRDefault="00315ECA" w:rsidP="00756735">
            <w:pPr>
              <w:widowControl w:val="0"/>
              <w:overflowPunct w:val="0"/>
              <w:autoSpaceDE w:val="0"/>
              <w:ind w:left="-108" w:right="-108"/>
              <w:jc w:val="center"/>
              <w:textAlignment w:val="baseline"/>
              <w:rPr>
                <w:b/>
                <w:sz w:val="16"/>
                <w:szCs w:val="16"/>
              </w:rPr>
            </w:pPr>
            <w:r w:rsidRPr="00756735">
              <w:rPr>
                <w:b/>
                <w:sz w:val="16"/>
                <w:szCs w:val="16"/>
              </w:rPr>
              <w:t>30000</w:t>
            </w:r>
          </w:p>
        </w:tc>
        <w:tc>
          <w:tcPr>
            <w:tcW w:w="750" w:type="dxa"/>
            <w:tcBorders>
              <w:top w:val="single" w:sz="4" w:space="0" w:color="000000"/>
              <w:left w:val="single" w:sz="4" w:space="0" w:color="000000"/>
              <w:bottom w:val="single" w:sz="4" w:space="0" w:color="000000"/>
            </w:tcBorders>
            <w:shd w:val="clear" w:color="auto" w:fill="auto"/>
            <w:vAlign w:val="center"/>
          </w:tcPr>
          <w:p w:rsidR="00315ECA" w:rsidRPr="00756735" w:rsidRDefault="00315ECA" w:rsidP="00756735">
            <w:pPr>
              <w:widowControl w:val="0"/>
              <w:overflowPunct w:val="0"/>
              <w:autoSpaceDE w:val="0"/>
              <w:ind w:left="-108" w:right="-108"/>
              <w:jc w:val="center"/>
              <w:textAlignment w:val="baseline"/>
              <w:rPr>
                <w:b/>
                <w:sz w:val="16"/>
                <w:szCs w:val="16"/>
              </w:rPr>
            </w:pPr>
            <w:r w:rsidRPr="00756735">
              <w:rPr>
                <w:b/>
                <w:sz w:val="16"/>
                <w:szCs w:val="16"/>
              </w:rPr>
              <w:t>2310,</w:t>
            </w:r>
          </w:p>
          <w:p w:rsidR="00315ECA" w:rsidRPr="00756735" w:rsidRDefault="00315ECA" w:rsidP="00756735">
            <w:pPr>
              <w:widowControl w:val="0"/>
              <w:overflowPunct w:val="0"/>
              <w:autoSpaceDE w:val="0"/>
              <w:ind w:left="-108" w:right="-108"/>
              <w:jc w:val="center"/>
              <w:textAlignment w:val="baseline"/>
              <w:rPr>
                <w:b/>
                <w:sz w:val="16"/>
                <w:szCs w:val="16"/>
              </w:rPr>
            </w:pPr>
            <w:r w:rsidRPr="00756735">
              <w:rPr>
                <w:b/>
                <w:sz w:val="16"/>
                <w:szCs w:val="16"/>
              </w:rPr>
              <w:t>70000</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5ECA" w:rsidRPr="00756735" w:rsidRDefault="00315ECA" w:rsidP="00756735">
            <w:pPr>
              <w:widowControl w:val="0"/>
              <w:overflowPunct w:val="0"/>
              <w:autoSpaceDE w:val="0"/>
              <w:ind w:left="-108" w:right="-108"/>
              <w:jc w:val="center"/>
              <w:textAlignment w:val="baseline"/>
              <w:rPr>
                <w:b/>
                <w:bCs/>
                <w:sz w:val="16"/>
                <w:szCs w:val="16"/>
              </w:rPr>
            </w:pPr>
            <w:r w:rsidRPr="00756735">
              <w:rPr>
                <w:b/>
                <w:bCs/>
                <w:sz w:val="16"/>
                <w:szCs w:val="16"/>
              </w:rPr>
              <w:t>47,</w:t>
            </w:r>
          </w:p>
          <w:p w:rsidR="00315ECA" w:rsidRPr="00756735" w:rsidRDefault="00315ECA" w:rsidP="00756735">
            <w:pPr>
              <w:widowControl w:val="0"/>
              <w:overflowPunct w:val="0"/>
              <w:autoSpaceDE w:val="0"/>
              <w:ind w:left="-108" w:right="-108"/>
              <w:jc w:val="center"/>
              <w:textAlignment w:val="baseline"/>
              <w:rPr>
                <w:b/>
                <w:bCs/>
                <w:sz w:val="16"/>
                <w:szCs w:val="16"/>
              </w:rPr>
            </w:pPr>
            <w:r w:rsidRPr="00756735">
              <w:rPr>
                <w:b/>
                <w:bCs/>
                <w:sz w:val="16"/>
                <w:szCs w:val="16"/>
              </w:rPr>
              <w:t>00000</w:t>
            </w:r>
          </w:p>
        </w:tc>
        <w:tc>
          <w:tcPr>
            <w:tcW w:w="691" w:type="dxa"/>
            <w:tcBorders>
              <w:top w:val="single" w:sz="4" w:space="0" w:color="000000"/>
              <w:left w:val="single" w:sz="4" w:space="0" w:color="000000"/>
              <w:bottom w:val="single" w:sz="4" w:space="0" w:color="000000"/>
              <w:right w:val="single" w:sz="4" w:space="0" w:color="000000"/>
            </w:tcBorders>
            <w:vAlign w:val="center"/>
          </w:tcPr>
          <w:p w:rsidR="00315ECA" w:rsidRPr="00756735" w:rsidRDefault="00315ECA" w:rsidP="00756735">
            <w:pPr>
              <w:widowControl w:val="0"/>
              <w:overflowPunct w:val="0"/>
              <w:autoSpaceDE w:val="0"/>
              <w:ind w:left="-108" w:right="-108"/>
              <w:jc w:val="center"/>
              <w:textAlignment w:val="baseline"/>
              <w:rPr>
                <w:b/>
                <w:bCs/>
                <w:sz w:val="16"/>
                <w:szCs w:val="16"/>
              </w:rPr>
            </w:pPr>
            <w:r w:rsidRPr="00756735">
              <w:rPr>
                <w:b/>
                <w:bCs/>
                <w:sz w:val="16"/>
                <w:szCs w:val="16"/>
              </w:rPr>
              <w:t>0</w:t>
            </w:r>
          </w:p>
        </w:tc>
        <w:tc>
          <w:tcPr>
            <w:tcW w:w="691" w:type="dxa"/>
            <w:tcBorders>
              <w:top w:val="single" w:sz="4" w:space="0" w:color="000000"/>
              <w:left w:val="single" w:sz="4" w:space="0" w:color="000000"/>
              <w:bottom w:val="single" w:sz="4" w:space="0" w:color="000000"/>
              <w:right w:val="single" w:sz="4" w:space="0" w:color="000000"/>
            </w:tcBorders>
            <w:vAlign w:val="center"/>
          </w:tcPr>
          <w:p w:rsidR="00315ECA" w:rsidRPr="00756735" w:rsidRDefault="00315ECA" w:rsidP="00756735">
            <w:pPr>
              <w:widowControl w:val="0"/>
              <w:overflowPunct w:val="0"/>
              <w:autoSpaceDE w:val="0"/>
              <w:ind w:left="-108" w:right="-108"/>
              <w:jc w:val="center"/>
              <w:textAlignment w:val="baseline"/>
              <w:rPr>
                <w:b/>
                <w:bCs/>
                <w:sz w:val="16"/>
                <w:szCs w:val="16"/>
              </w:rPr>
            </w:pPr>
            <w:r w:rsidRPr="00756735">
              <w:rPr>
                <w:b/>
                <w:bCs/>
                <w:sz w:val="16"/>
                <w:szCs w:val="16"/>
              </w:rPr>
              <w:t>0</w:t>
            </w:r>
          </w:p>
        </w:tc>
        <w:tc>
          <w:tcPr>
            <w:tcW w:w="611" w:type="dxa"/>
            <w:gridSpan w:val="2"/>
            <w:tcBorders>
              <w:top w:val="single" w:sz="4" w:space="0" w:color="000000"/>
              <w:left w:val="single" w:sz="4" w:space="0" w:color="000000"/>
              <w:bottom w:val="single" w:sz="4" w:space="0" w:color="000000"/>
              <w:right w:val="single" w:sz="4" w:space="0" w:color="000000"/>
            </w:tcBorders>
            <w:vAlign w:val="center"/>
          </w:tcPr>
          <w:p w:rsidR="00315ECA" w:rsidRPr="00756735" w:rsidRDefault="00315ECA" w:rsidP="00756735">
            <w:pPr>
              <w:widowControl w:val="0"/>
              <w:overflowPunct w:val="0"/>
              <w:autoSpaceDE w:val="0"/>
              <w:ind w:left="-108" w:right="-108"/>
              <w:jc w:val="center"/>
              <w:textAlignment w:val="baseline"/>
              <w:rPr>
                <w:b/>
                <w:bCs/>
                <w:sz w:val="16"/>
                <w:szCs w:val="16"/>
              </w:rPr>
            </w:pPr>
            <w:r w:rsidRPr="00756735">
              <w:rPr>
                <w:b/>
                <w:bCs/>
                <w:sz w:val="16"/>
                <w:szCs w:val="16"/>
              </w:rPr>
              <w:t>0</w:t>
            </w:r>
          </w:p>
        </w:tc>
      </w:tr>
    </w:tbl>
    <w:p w:rsidR="00315ECA" w:rsidRPr="00756735" w:rsidRDefault="00315ECA" w:rsidP="00756735">
      <w:pPr>
        <w:pStyle w:val="23"/>
        <w:jc w:val="center"/>
        <w:rPr>
          <w:sz w:val="16"/>
          <w:szCs w:val="16"/>
        </w:rPr>
      </w:pPr>
      <w:r w:rsidRPr="00756735">
        <w:rPr>
          <w:sz w:val="16"/>
          <w:szCs w:val="16"/>
        </w:rPr>
        <w:t xml:space="preserve">                                                                      Приложение 5</w:t>
      </w:r>
    </w:p>
    <w:p w:rsidR="00315ECA" w:rsidRPr="00756735" w:rsidRDefault="00315ECA" w:rsidP="00756735">
      <w:pPr>
        <w:ind w:right="-29"/>
        <w:jc w:val="center"/>
        <w:rPr>
          <w:sz w:val="16"/>
          <w:szCs w:val="16"/>
        </w:rPr>
      </w:pPr>
      <w:r w:rsidRPr="00756735">
        <w:rPr>
          <w:sz w:val="16"/>
          <w:szCs w:val="16"/>
        </w:rPr>
        <w:t xml:space="preserve">                                                                  к постановлению Администрации</w:t>
      </w:r>
    </w:p>
    <w:p w:rsidR="00315ECA" w:rsidRPr="00756735" w:rsidRDefault="00315ECA" w:rsidP="00756735">
      <w:pPr>
        <w:ind w:right="-29"/>
        <w:jc w:val="center"/>
        <w:rPr>
          <w:sz w:val="16"/>
          <w:szCs w:val="16"/>
        </w:rPr>
      </w:pPr>
      <w:r w:rsidRPr="00756735">
        <w:rPr>
          <w:sz w:val="16"/>
          <w:szCs w:val="16"/>
        </w:rPr>
        <w:t xml:space="preserve">                                                                    муниципального района</w:t>
      </w:r>
    </w:p>
    <w:p w:rsidR="00315ECA" w:rsidRPr="00756735" w:rsidRDefault="00315ECA" w:rsidP="00756735">
      <w:pPr>
        <w:ind w:right="-29"/>
        <w:jc w:val="center"/>
        <w:rPr>
          <w:sz w:val="16"/>
          <w:szCs w:val="16"/>
        </w:rPr>
      </w:pPr>
      <w:r w:rsidRPr="00756735">
        <w:rPr>
          <w:sz w:val="16"/>
          <w:szCs w:val="16"/>
        </w:rPr>
        <w:t xml:space="preserve">                                                                      от 30.04.2019 № 401</w:t>
      </w:r>
    </w:p>
    <w:p w:rsidR="00315ECA" w:rsidRPr="00756735" w:rsidRDefault="00315ECA" w:rsidP="008116D0">
      <w:pPr>
        <w:pStyle w:val="ConsPlusNonformat"/>
        <w:jc w:val="center"/>
        <w:rPr>
          <w:rFonts w:ascii="Times New Roman" w:hAnsi="Times New Roman" w:cs="Times New Roman"/>
          <w:b/>
          <w:sz w:val="16"/>
          <w:szCs w:val="16"/>
        </w:rPr>
      </w:pPr>
      <w:r w:rsidRPr="00756735">
        <w:rPr>
          <w:rFonts w:ascii="Times New Roman" w:hAnsi="Times New Roman" w:cs="Times New Roman"/>
          <w:b/>
          <w:bCs/>
          <w:sz w:val="16"/>
          <w:szCs w:val="16"/>
        </w:rPr>
        <w:t>Подпрограмма</w:t>
      </w:r>
      <w:r w:rsidRPr="00756735">
        <w:rPr>
          <w:rFonts w:ascii="Times New Roman" w:hAnsi="Times New Roman" w:cs="Times New Roman"/>
          <w:b/>
          <w:sz w:val="16"/>
          <w:szCs w:val="16"/>
        </w:rPr>
        <w:t xml:space="preserve"> «Ремонт и содержание муниципальных жилых </w:t>
      </w:r>
      <w:proofErr w:type="gramStart"/>
      <w:r w:rsidRPr="00756735">
        <w:rPr>
          <w:rFonts w:ascii="Times New Roman" w:hAnsi="Times New Roman" w:cs="Times New Roman"/>
          <w:b/>
          <w:sz w:val="16"/>
          <w:szCs w:val="16"/>
        </w:rPr>
        <w:t>пом</w:t>
      </w:r>
      <w:r w:rsidRPr="00756735">
        <w:rPr>
          <w:rFonts w:ascii="Times New Roman" w:hAnsi="Times New Roman" w:cs="Times New Roman"/>
          <w:b/>
          <w:sz w:val="16"/>
          <w:szCs w:val="16"/>
        </w:rPr>
        <w:t>е</w:t>
      </w:r>
      <w:r w:rsidRPr="00756735">
        <w:rPr>
          <w:rFonts w:ascii="Times New Roman" w:hAnsi="Times New Roman" w:cs="Times New Roman"/>
          <w:b/>
          <w:sz w:val="16"/>
          <w:szCs w:val="16"/>
        </w:rPr>
        <w:t>щений  в</w:t>
      </w:r>
      <w:proofErr w:type="gramEnd"/>
      <w:r w:rsidRPr="00756735">
        <w:rPr>
          <w:rFonts w:ascii="Times New Roman" w:hAnsi="Times New Roman" w:cs="Times New Roman"/>
          <w:b/>
          <w:sz w:val="16"/>
          <w:szCs w:val="16"/>
        </w:rPr>
        <w:t xml:space="preserve">  Любытинском  м</w:t>
      </w:r>
      <w:r w:rsidRPr="00756735">
        <w:rPr>
          <w:rFonts w:ascii="Times New Roman" w:hAnsi="Times New Roman" w:cs="Times New Roman"/>
          <w:b/>
          <w:sz w:val="16"/>
          <w:szCs w:val="16"/>
        </w:rPr>
        <w:t>у</w:t>
      </w:r>
      <w:r w:rsidRPr="00756735">
        <w:rPr>
          <w:rFonts w:ascii="Times New Roman" w:hAnsi="Times New Roman" w:cs="Times New Roman"/>
          <w:b/>
          <w:sz w:val="16"/>
          <w:szCs w:val="16"/>
        </w:rPr>
        <w:t>ниципальном районе в 2017-2022 годах»</w:t>
      </w:r>
    </w:p>
    <w:p w:rsidR="00315ECA" w:rsidRPr="00756735" w:rsidRDefault="00315ECA" w:rsidP="00F83470">
      <w:pPr>
        <w:numPr>
          <w:ilvl w:val="0"/>
          <w:numId w:val="7"/>
        </w:numPr>
        <w:autoSpaceDE w:val="0"/>
        <w:ind w:right="-2"/>
        <w:jc w:val="both"/>
        <w:rPr>
          <w:b/>
          <w:sz w:val="16"/>
          <w:szCs w:val="16"/>
        </w:rPr>
      </w:pPr>
      <w:r w:rsidRPr="00756735">
        <w:rPr>
          <w:b/>
          <w:sz w:val="16"/>
          <w:szCs w:val="16"/>
        </w:rPr>
        <w:t>Объемы и источники финансирования подпрограммы в целом и по годам ре</w:t>
      </w:r>
      <w:r w:rsidRPr="00756735">
        <w:rPr>
          <w:b/>
          <w:sz w:val="16"/>
          <w:szCs w:val="16"/>
        </w:rPr>
        <w:t>а</w:t>
      </w:r>
      <w:r w:rsidRPr="00756735">
        <w:rPr>
          <w:b/>
          <w:sz w:val="16"/>
          <w:szCs w:val="16"/>
        </w:rPr>
        <w:t>лизации (тыс. руб.):</w:t>
      </w:r>
    </w:p>
    <w:p w:rsidR="00315ECA" w:rsidRPr="00756735" w:rsidRDefault="00315ECA" w:rsidP="00756735">
      <w:pPr>
        <w:autoSpaceDE w:val="0"/>
        <w:ind w:left="1069" w:right="-2"/>
        <w:jc w:val="both"/>
        <w:rPr>
          <w:b/>
          <w:sz w:val="16"/>
          <w:szCs w:val="16"/>
        </w:rPr>
      </w:pPr>
    </w:p>
    <w:tbl>
      <w:tblPr>
        <w:tblW w:w="9469" w:type="dxa"/>
        <w:tblInd w:w="-5" w:type="dxa"/>
        <w:tblLayout w:type="fixed"/>
        <w:tblLook w:val="0000" w:firstRow="0" w:lastRow="0" w:firstColumn="0" w:lastColumn="0" w:noHBand="0" w:noVBand="0"/>
      </w:tblPr>
      <w:tblGrid>
        <w:gridCol w:w="1488"/>
        <w:gridCol w:w="1571"/>
        <w:gridCol w:w="1307"/>
        <w:gridCol w:w="1879"/>
        <w:gridCol w:w="1523"/>
        <w:gridCol w:w="1701"/>
      </w:tblGrid>
      <w:tr w:rsidR="00315ECA" w:rsidRPr="00756735" w:rsidTr="005E0281">
        <w:tc>
          <w:tcPr>
            <w:tcW w:w="1488" w:type="dxa"/>
            <w:vMerge w:val="restart"/>
            <w:tcBorders>
              <w:top w:val="single" w:sz="4" w:space="0" w:color="000000"/>
              <w:left w:val="single" w:sz="4" w:space="0" w:color="000000"/>
              <w:bottom w:val="single" w:sz="4" w:space="0" w:color="000000"/>
            </w:tcBorders>
            <w:shd w:val="clear" w:color="auto" w:fill="auto"/>
          </w:tcPr>
          <w:p w:rsidR="00315ECA" w:rsidRPr="00756735" w:rsidRDefault="00315ECA" w:rsidP="00756735">
            <w:pPr>
              <w:widowControl w:val="0"/>
              <w:overflowPunct w:val="0"/>
              <w:autoSpaceDE w:val="0"/>
              <w:ind w:right="-151"/>
              <w:jc w:val="center"/>
              <w:textAlignment w:val="baseline"/>
              <w:rPr>
                <w:spacing w:val="-20"/>
                <w:sz w:val="16"/>
                <w:szCs w:val="16"/>
              </w:rPr>
            </w:pPr>
          </w:p>
          <w:p w:rsidR="00315ECA" w:rsidRPr="00756735" w:rsidRDefault="00315ECA" w:rsidP="00756735">
            <w:pPr>
              <w:widowControl w:val="0"/>
              <w:overflowPunct w:val="0"/>
              <w:autoSpaceDE w:val="0"/>
              <w:ind w:right="-151"/>
              <w:jc w:val="center"/>
              <w:textAlignment w:val="baseline"/>
              <w:rPr>
                <w:spacing w:val="-20"/>
                <w:sz w:val="16"/>
                <w:szCs w:val="16"/>
              </w:rPr>
            </w:pPr>
          </w:p>
          <w:p w:rsidR="00315ECA" w:rsidRPr="00756735" w:rsidRDefault="00315ECA" w:rsidP="00756735">
            <w:pPr>
              <w:widowControl w:val="0"/>
              <w:overflowPunct w:val="0"/>
              <w:autoSpaceDE w:val="0"/>
              <w:ind w:right="-151"/>
              <w:jc w:val="center"/>
              <w:textAlignment w:val="baseline"/>
              <w:rPr>
                <w:sz w:val="16"/>
                <w:szCs w:val="16"/>
              </w:rPr>
            </w:pPr>
            <w:r w:rsidRPr="00756735">
              <w:rPr>
                <w:spacing w:val="-20"/>
                <w:sz w:val="16"/>
                <w:szCs w:val="16"/>
              </w:rPr>
              <w:t>Год</w:t>
            </w:r>
          </w:p>
        </w:tc>
        <w:tc>
          <w:tcPr>
            <w:tcW w:w="7981" w:type="dxa"/>
            <w:gridSpan w:val="5"/>
            <w:tcBorders>
              <w:top w:val="single" w:sz="4" w:space="0" w:color="000000"/>
              <w:left w:val="single" w:sz="4" w:space="0" w:color="000000"/>
              <w:bottom w:val="single" w:sz="4" w:space="0" w:color="000000"/>
              <w:right w:val="single" w:sz="4" w:space="0" w:color="000000"/>
            </w:tcBorders>
            <w:shd w:val="clear" w:color="auto" w:fill="auto"/>
          </w:tcPr>
          <w:p w:rsidR="00315ECA" w:rsidRPr="00756735" w:rsidRDefault="00315ECA" w:rsidP="00756735">
            <w:pPr>
              <w:widowControl w:val="0"/>
              <w:overflowPunct w:val="0"/>
              <w:autoSpaceDE w:val="0"/>
              <w:ind w:right="-151"/>
              <w:jc w:val="center"/>
              <w:textAlignment w:val="baseline"/>
              <w:rPr>
                <w:sz w:val="16"/>
                <w:szCs w:val="16"/>
              </w:rPr>
            </w:pPr>
            <w:r w:rsidRPr="00756735">
              <w:rPr>
                <w:sz w:val="16"/>
                <w:szCs w:val="16"/>
              </w:rPr>
              <w:t>Источники финансирования:</w:t>
            </w:r>
          </w:p>
        </w:tc>
      </w:tr>
      <w:tr w:rsidR="00315ECA" w:rsidRPr="00756735" w:rsidTr="005E0281">
        <w:tc>
          <w:tcPr>
            <w:tcW w:w="1488" w:type="dxa"/>
            <w:vMerge/>
            <w:tcBorders>
              <w:top w:val="single" w:sz="4" w:space="0" w:color="000000"/>
              <w:left w:val="single" w:sz="4" w:space="0" w:color="000000"/>
              <w:bottom w:val="single" w:sz="4" w:space="0" w:color="000000"/>
            </w:tcBorders>
            <w:shd w:val="clear" w:color="auto" w:fill="auto"/>
          </w:tcPr>
          <w:p w:rsidR="00315ECA" w:rsidRPr="00756735" w:rsidRDefault="00315ECA" w:rsidP="00756735">
            <w:pPr>
              <w:widowControl w:val="0"/>
              <w:overflowPunct w:val="0"/>
              <w:autoSpaceDE w:val="0"/>
              <w:snapToGrid w:val="0"/>
              <w:ind w:right="-151"/>
              <w:jc w:val="center"/>
              <w:textAlignment w:val="baseline"/>
              <w:rPr>
                <w:sz w:val="16"/>
                <w:szCs w:val="16"/>
              </w:rPr>
            </w:pPr>
          </w:p>
        </w:tc>
        <w:tc>
          <w:tcPr>
            <w:tcW w:w="1571" w:type="dxa"/>
            <w:tcBorders>
              <w:top w:val="single" w:sz="4" w:space="0" w:color="000000"/>
              <w:left w:val="single" w:sz="4" w:space="0" w:color="000000"/>
              <w:bottom w:val="single" w:sz="4" w:space="0" w:color="000000"/>
            </w:tcBorders>
            <w:shd w:val="clear" w:color="auto" w:fill="auto"/>
          </w:tcPr>
          <w:p w:rsidR="00315ECA" w:rsidRPr="00756735" w:rsidRDefault="00315ECA" w:rsidP="00756735">
            <w:pPr>
              <w:widowControl w:val="0"/>
              <w:overflowPunct w:val="0"/>
              <w:autoSpaceDE w:val="0"/>
              <w:ind w:right="-151"/>
              <w:jc w:val="center"/>
              <w:textAlignment w:val="baseline"/>
              <w:rPr>
                <w:spacing w:val="-20"/>
                <w:sz w:val="16"/>
                <w:szCs w:val="16"/>
              </w:rPr>
            </w:pPr>
          </w:p>
          <w:p w:rsidR="00315ECA" w:rsidRPr="00756735" w:rsidRDefault="00315ECA" w:rsidP="00756735">
            <w:pPr>
              <w:widowControl w:val="0"/>
              <w:overflowPunct w:val="0"/>
              <w:autoSpaceDE w:val="0"/>
              <w:ind w:right="-151"/>
              <w:jc w:val="center"/>
              <w:textAlignment w:val="baseline"/>
              <w:rPr>
                <w:spacing w:val="-20"/>
                <w:sz w:val="16"/>
                <w:szCs w:val="16"/>
              </w:rPr>
            </w:pPr>
            <w:r w:rsidRPr="00756735">
              <w:rPr>
                <w:spacing w:val="-20"/>
                <w:sz w:val="16"/>
                <w:szCs w:val="16"/>
              </w:rPr>
              <w:t>областной бюджет*</w:t>
            </w:r>
          </w:p>
        </w:tc>
        <w:tc>
          <w:tcPr>
            <w:tcW w:w="1307" w:type="dxa"/>
            <w:tcBorders>
              <w:top w:val="single" w:sz="4" w:space="0" w:color="000000"/>
              <w:left w:val="single" w:sz="4" w:space="0" w:color="000000"/>
              <w:bottom w:val="single" w:sz="4" w:space="0" w:color="000000"/>
            </w:tcBorders>
            <w:shd w:val="clear" w:color="auto" w:fill="auto"/>
          </w:tcPr>
          <w:p w:rsidR="00315ECA" w:rsidRPr="00756735" w:rsidRDefault="00315ECA" w:rsidP="00756735">
            <w:pPr>
              <w:widowControl w:val="0"/>
              <w:overflowPunct w:val="0"/>
              <w:autoSpaceDE w:val="0"/>
              <w:ind w:right="-151"/>
              <w:jc w:val="center"/>
              <w:textAlignment w:val="baseline"/>
              <w:rPr>
                <w:spacing w:val="-20"/>
                <w:sz w:val="16"/>
                <w:szCs w:val="16"/>
              </w:rPr>
            </w:pPr>
          </w:p>
          <w:p w:rsidR="00315ECA" w:rsidRPr="00756735" w:rsidRDefault="00315ECA" w:rsidP="00756735">
            <w:pPr>
              <w:widowControl w:val="0"/>
              <w:overflowPunct w:val="0"/>
              <w:autoSpaceDE w:val="0"/>
              <w:ind w:right="-151"/>
              <w:jc w:val="center"/>
              <w:textAlignment w:val="baseline"/>
              <w:rPr>
                <w:sz w:val="16"/>
                <w:szCs w:val="16"/>
              </w:rPr>
            </w:pPr>
            <w:r w:rsidRPr="00756735">
              <w:rPr>
                <w:spacing w:val="-20"/>
                <w:sz w:val="16"/>
                <w:szCs w:val="16"/>
              </w:rPr>
              <w:t>федерал</w:t>
            </w:r>
            <w:r w:rsidRPr="00756735">
              <w:rPr>
                <w:spacing w:val="-20"/>
                <w:sz w:val="16"/>
                <w:szCs w:val="16"/>
              </w:rPr>
              <w:t>ь</w:t>
            </w:r>
            <w:r w:rsidRPr="00756735">
              <w:rPr>
                <w:spacing w:val="-20"/>
                <w:sz w:val="16"/>
                <w:szCs w:val="16"/>
              </w:rPr>
              <w:t>ный бю</w:t>
            </w:r>
            <w:r w:rsidRPr="00756735">
              <w:rPr>
                <w:spacing w:val="-20"/>
                <w:sz w:val="16"/>
                <w:szCs w:val="16"/>
              </w:rPr>
              <w:t>д</w:t>
            </w:r>
            <w:r w:rsidRPr="00756735">
              <w:rPr>
                <w:spacing w:val="-20"/>
                <w:sz w:val="16"/>
                <w:szCs w:val="16"/>
              </w:rPr>
              <w:t>жет</w:t>
            </w:r>
          </w:p>
        </w:tc>
        <w:tc>
          <w:tcPr>
            <w:tcW w:w="1879" w:type="dxa"/>
            <w:tcBorders>
              <w:top w:val="single" w:sz="4" w:space="0" w:color="000000"/>
              <w:left w:val="single" w:sz="4" w:space="0" w:color="000000"/>
              <w:bottom w:val="single" w:sz="4" w:space="0" w:color="000000"/>
            </w:tcBorders>
            <w:shd w:val="clear" w:color="auto" w:fill="auto"/>
          </w:tcPr>
          <w:p w:rsidR="00315ECA" w:rsidRPr="00756735" w:rsidRDefault="00315ECA" w:rsidP="00756735">
            <w:pPr>
              <w:widowControl w:val="0"/>
              <w:overflowPunct w:val="0"/>
              <w:autoSpaceDE w:val="0"/>
              <w:ind w:right="-151"/>
              <w:jc w:val="center"/>
              <w:textAlignment w:val="baseline"/>
              <w:rPr>
                <w:sz w:val="16"/>
                <w:szCs w:val="16"/>
              </w:rPr>
            </w:pPr>
          </w:p>
          <w:p w:rsidR="00315ECA" w:rsidRPr="00756735" w:rsidRDefault="00315ECA" w:rsidP="00756735">
            <w:pPr>
              <w:widowControl w:val="0"/>
              <w:overflowPunct w:val="0"/>
              <w:autoSpaceDE w:val="0"/>
              <w:ind w:right="-151"/>
              <w:jc w:val="center"/>
              <w:textAlignment w:val="baseline"/>
              <w:rPr>
                <w:spacing w:val="-20"/>
                <w:sz w:val="16"/>
                <w:szCs w:val="16"/>
              </w:rPr>
            </w:pPr>
            <w:r w:rsidRPr="00756735">
              <w:rPr>
                <w:sz w:val="16"/>
                <w:szCs w:val="16"/>
              </w:rPr>
              <w:t>бюджет мун</w:t>
            </w:r>
            <w:r w:rsidRPr="00756735">
              <w:rPr>
                <w:sz w:val="16"/>
                <w:szCs w:val="16"/>
              </w:rPr>
              <w:t>и</w:t>
            </w:r>
            <w:r w:rsidRPr="00756735">
              <w:rPr>
                <w:sz w:val="16"/>
                <w:szCs w:val="16"/>
              </w:rPr>
              <w:t>ципального района</w:t>
            </w:r>
          </w:p>
        </w:tc>
        <w:tc>
          <w:tcPr>
            <w:tcW w:w="1523" w:type="dxa"/>
            <w:tcBorders>
              <w:top w:val="single" w:sz="4" w:space="0" w:color="000000"/>
              <w:left w:val="single" w:sz="4" w:space="0" w:color="000000"/>
              <w:bottom w:val="single" w:sz="4" w:space="0" w:color="000000"/>
            </w:tcBorders>
            <w:shd w:val="clear" w:color="auto" w:fill="auto"/>
          </w:tcPr>
          <w:p w:rsidR="00315ECA" w:rsidRPr="00756735" w:rsidRDefault="00315ECA" w:rsidP="00756735">
            <w:pPr>
              <w:widowControl w:val="0"/>
              <w:overflowPunct w:val="0"/>
              <w:autoSpaceDE w:val="0"/>
              <w:ind w:right="-151"/>
              <w:jc w:val="center"/>
              <w:textAlignment w:val="baseline"/>
              <w:rPr>
                <w:spacing w:val="-20"/>
                <w:sz w:val="16"/>
                <w:szCs w:val="16"/>
              </w:rPr>
            </w:pPr>
          </w:p>
          <w:p w:rsidR="00315ECA" w:rsidRPr="00756735" w:rsidRDefault="00315ECA" w:rsidP="00756735">
            <w:pPr>
              <w:widowControl w:val="0"/>
              <w:overflowPunct w:val="0"/>
              <w:autoSpaceDE w:val="0"/>
              <w:ind w:right="-151"/>
              <w:jc w:val="center"/>
              <w:textAlignment w:val="baseline"/>
              <w:rPr>
                <w:spacing w:val="-20"/>
                <w:sz w:val="16"/>
                <w:szCs w:val="16"/>
              </w:rPr>
            </w:pPr>
            <w:proofErr w:type="gramStart"/>
            <w:r w:rsidRPr="00756735">
              <w:rPr>
                <w:spacing w:val="-20"/>
                <w:sz w:val="16"/>
                <w:szCs w:val="16"/>
              </w:rPr>
              <w:t>внебюдже</w:t>
            </w:r>
            <w:r w:rsidRPr="00756735">
              <w:rPr>
                <w:spacing w:val="-20"/>
                <w:sz w:val="16"/>
                <w:szCs w:val="16"/>
              </w:rPr>
              <w:t>т</w:t>
            </w:r>
            <w:r w:rsidRPr="00756735">
              <w:rPr>
                <w:spacing w:val="-20"/>
                <w:sz w:val="16"/>
                <w:szCs w:val="16"/>
              </w:rPr>
              <w:t>ные  средства</w:t>
            </w:r>
            <w:proofErr w:type="gramEnd"/>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15ECA" w:rsidRPr="00756735" w:rsidRDefault="00315ECA" w:rsidP="00756735">
            <w:pPr>
              <w:widowControl w:val="0"/>
              <w:overflowPunct w:val="0"/>
              <w:autoSpaceDE w:val="0"/>
              <w:ind w:right="-151"/>
              <w:jc w:val="center"/>
              <w:textAlignment w:val="baseline"/>
              <w:rPr>
                <w:b/>
                <w:spacing w:val="-20"/>
                <w:sz w:val="16"/>
                <w:szCs w:val="16"/>
              </w:rPr>
            </w:pPr>
          </w:p>
          <w:p w:rsidR="00315ECA" w:rsidRPr="00756735" w:rsidRDefault="00315ECA" w:rsidP="00756735">
            <w:pPr>
              <w:widowControl w:val="0"/>
              <w:overflowPunct w:val="0"/>
              <w:autoSpaceDE w:val="0"/>
              <w:ind w:right="-151"/>
              <w:jc w:val="center"/>
              <w:textAlignment w:val="baseline"/>
              <w:rPr>
                <w:b/>
                <w:spacing w:val="-20"/>
                <w:sz w:val="16"/>
                <w:szCs w:val="16"/>
              </w:rPr>
            </w:pPr>
            <w:r w:rsidRPr="00756735">
              <w:rPr>
                <w:b/>
                <w:spacing w:val="-20"/>
                <w:sz w:val="16"/>
                <w:szCs w:val="16"/>
              </w:rPr>
              <w:t>всего</w:t>
            </w:r>
          </w:p>
        </w:tc>
      </w:tr>
      <w:tr w:rsidR="00315ECA" w:rsidRPr="00756735" w:rsidTr="005E0281">
        <w:tc>
          <w:tcPr>
            <w:tcW w:w="1488" w:type="dxa"/>
            <w:tcBorders>
              <w:top w:val="single" w:sz="4" w:space="0" w:color="000000"/>
              <w:left w:val="single" w:sz="4" w:space="0" w:color="000000"/>
              <w:bottom w:val="single" w:sz="4" w:space="0" w:color="000000"/>
            </w:tcBorders>
            <w:shd w:val="clear" w:color="auto" w:fill="auto"/>
          </w:tcPr>
          <w:p w:rsidR="00315ECA" w:rsidRPr="00756735" w:rsidRDefault="00315ECA" w:rsidP="00756735">
            <w:pPr>
              <w:widowControl w:val="0"/>
              <w:overflowPunct w:val="0"/>
              <w:autoSpaceDE w:val="0"/>
              <w:ind w:right="-151"/>
              <w:jc w:val="center"/>
              <w:textAlignment w:val="baseline"/>
              <w:rPr>
                <w:spacing w:val="-20"/>
                <w:sz w:val="16"/>
                <w:szCs w:val="16"/>
              </w:rPr>
            </w:pPr>
          </w:p>
          <w:p w:rsidR="00315ECA" w:rsidRPr="00756735" w:rsidRDefault="00315ECA" w:rsidP="00756735">
            <w:pPr>
              <w:widowControl w:val="0"/>
              <w:overflowPunct w:val="0"/>
              <w:autoSpaceDE w:val="0"/>
              <w:ind w:right="-151"/>
              <w:jc w:val="center"/>
              <w:textAlignment w:val="baseline"/>
              <w:rPr>
                <w:sz w:val="16"/>
                <w:szCs w:val="16"/>
              </w:rPr>
            </w:pPr>
            <w:r w:rsidRPr="00756735">
              <w:rPr>
                <w:spacing w:val="-20"/>
                <w:sz w:val="16"/>
                <w:szCs w:val="16"/>
              </w:rPr>
              <w:t>2017</w:t>
            </w:r>
          </w:p>
        </w:tc>
        <w:tc>
          <w:tcPr>
            <w:tcW w:w="1571" w:type="dxa"/>
            <w:tcBorders>
              <w:top w:val="single" w:sz="4" w:space="0" w:color="000000"/>
              <w:left w:val="single" w:sz="4" w:space="0" w:color="000000"/>
              <w:bottom w:val="single" w:sz="4" w:space="0" w:color="000000"/>
            </w:tcBorders>
            <w:shd w:val="clear" w:color="auto" w:fill="auto"/>
            <w:vAlign w:val="center"/>
          </w:tcPr>
          <w:p w:rsidR="00315ECA" w:rsidRPr="00756735" w:rsidRDefault="00315ECA" w:rsidP="00756735">
            <w:pPr>
              <w:overflowPunct w:val="0"/>
              <w:autoSpaceDE w:val="0"/>
              <w:ind w:left="-207" w:right="-151"/>
              <w:jc w:val="center"/>
              <w:textAlignment w:val="baseline"/>
              <w:rPr>
                <w:sz w:val="16"/>
                <w:szCs w:val="16"/>
              </w:rPr>
            </w:pPr>
            <w:r w:rsidRPr="00756735">
              <w:rPr>
                <w:sz w:val="16"/>
                <w:szCs w:val="16"/>
              </w:rPr>
              <w:t>0</w:t>
            </w:r>
          </w:p>
        </w:tc>
        <w:tc>
          <w:tcPr>
            <w:tcW w:w="1307" w:type="dxa"/>
            <w:tcBorders>
              <w:top w:val="single" w:sz="4" w:space="0" w:color="000000"/>
              <w:left w:val="single" w:sz="4" w:space="0" w:color="000000"/>
              <w:bottom w:val="single" w:sz="4" w:space="0" w:color="000000"/>
            </w:tcBorders>
            <w:shd w:val="clear" w:color="auto" w:fill="auto"/>
            <w:vAlign w:val="center"/>
          </w:tcPr>
          <w:p w:rsidR="00315ECA" w:rsidRPr="00756735" w:rsidRDefault="00315ECA" w:rsidP="00756735">
            <w:pPr>
              <w:overflowPunct w:val="0"/>
              <w:autoSpaceDE w:val="0"/>
              <w:ind w:left="-207" w:right="-151"/>
              <w:jc w:val="center"/>
              <w:textAlignment w:val="baseline"/>
              <w:rPr>
                <w:sz w:val="16"/>
                <w:szCs w:val="16"/>
              </w:rPr>
            </w:pPr>
            <w:r w:rsidRPr="00756735">
              <w:rPr>
                <w:sz w:val="16"/>
                <w:szCs w:val="16"/>
              </w:rPr>
              <w:t>0</w:t>
            </w:r>
          </w:p>
        </w:tc>
        <w:tc>
          <w:tcPr>
            <w:tcW w:w="1879" w:type="dxa"/>
            <w:tcBorders>
              <w:top w:val="single" w:sz="4" w:space="0" w:color="000000"/>
              <w:left w:val="single" w:sz="4" w:space="0" w:color="000000"/>
              <w:bottom w:val="single" w:sz="4" w:space="0" w:color="000000"/>
            </w:tcBorders>
            <w:shd w:val="clear" w:color="auto" w:fill="auto"/>
          </w:tcPr>
          <w:p w:rsidR="00315ECA" w:rsidRPr="00756735" w:rsidRDefault="00315ECA" w:rsidP="00756735">
            <w:pPr>
              <w:widowControl w:val="0"/>
              <w:overflowPunct w:val="0"/>
              <w:autoSpaceDE w:val="0"/>
              <w:ind w:right="-151"/>
              <w:jc w:val="center"/>
              <w:textAlignment w:val="baseline"/>
              <w:rPr>
                <w:sz w:val="16"/>
                <w:szCs w:val="16"/>
              </w:rPr>
            </w:pPr>
          </w:p>
          <w:p w:rsidR="00315ECA" w:rsidRPr="00756735" w:rsidRDefault="00315ECA" w:rsidP="00756735">
            <w:pPr>
              <w:widowControl w:val="0"/>
              <w:overflowPunct w:val="0"/>
              <w:autoSpaceDE w:val="0"/>
              <w:ind w:left="-108" w:right="-151"/>
              <w:jc w:val="center"/>
              <w:textAlignment w:val="baseline"/>
              <w:rPr>
                <w:sz w:val="16"/>
                <w:szCs w:val="16"/>
              </w:rPr>
            </w:pPr>
            <w:r w:rsidRPr="00756735">
              <w:rPr>
                <w:sz w:val="16"/>
                <w:szCs w:val="16"/>
              </w:rPr>
              <w:t>1914,20000</w:t>
            </w:r>
          </w:p>
        </w:tc>
        <w:tc>
          <w:tcPr>
            <w:tcW w:w="1523" w:type="dxa"/>
            <w:tcBorders>
              <w:top w:val="single" w:sz="4" w:space="0" w:color="000000"/>
              <w:left w:val="single" w:sz="4" w:space="0" w:color="000000"/>
              <w:bottom w:val="single" w:sz="4" w:space="0" w:color="000000"/>
            </w:tcBorders>
            <w:shd w:val="clear" w:color="auto" w:fill="auto"/>
            <w:vAlign w:val="center"/>
          </w:tcPr>
          <w:p w:rsidR="00315ECA" w:rsidRPr="00756735" w:rsidRDefault="00315ECA" w:rsidP="00756735">
            <w:pPr>
              <w:overflowPunct w:val="0"/>
              <w:autoSpaceDE w:val="0"/>
              <w:ind w:left="-207" w:right="-151"/>
              <w:jc w:val="center"/>
              <w:textAlignment w:val="baseline"/>
              <w:rPr>
                <w:sz w:val="16"/>
                <w:szCs w:val="16"/>
              </w:rPr>
            </w:pPr>
            <w:r w:rsidRPr="00756735">
              <w:rPr>
                <w:sz w:val="16"/>
                <w:szCs w:val="16"/>
              </w:rPr>
              <w:t>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15ECA" w:rsidRPr="00756735" w:rsidRDefault="00315ECA" w:rsidP="00756735">
            <w:pPr>
              <w:widowControl w:val="0"/>
              <w:overflowPunct w:val="0"/>
              <w:autoSpaceDE w:val="0"/>
              <w:ind w:right="-151"/>
              <w:jc w:val="center"/>
              <w:textAlignment w:val="baseline"/>
              <w:rPr>
                <w:sz w:val="16"/>
                <w:szCs w:val="16"/>
              </w:rPr>
            </w:pPr>
          </w:p>
          <w:p w:rsidR="00315ECA" w:rsidRPr="00756735" w:rsidRDefault="00315ECA" w:rsidP="00756735">
            <w:pPr>
              <w:widowControl w:val="0"/>
              <w:overflowPunct w:val="0"/>
              <w:autoSpaceDE w:val="0"/>
              <w:ind w:left="-108" w:right="-151"/>
              <w:jc w:val="center"/>
              <w:textAlignment w:val="baseline"/>
              <w:rPr>
                <w:sz w:val="16"/>
                <w:szCs w:val="16"/>
              </w:rPr>
            </w:pPr>
            <w:r w:rsidRPr="00756735">
              <w:rPr>
                <w:sz w:val="16"/>
                <w:szCs w:val="16"/>
              </w:rPr>
              <w:t>1914,20000</w:t>
            </w:r>
          </w:p>
        </w:tc>
      </w:tr>
      <w:tr w:rsidR="00315ECA" w:rsidRPr="00756735" w:rsidTr="005E0281">
        <w:tc>
          <w:tcPr>
            <w:tcW w:w="1488" w:type="dxa"/>
            <w:tcBorders>
              <w:top w:val="single" w:sz="4" w:space="0" w:color="000000"/>
              <w:left w:val="single" w:sz="4" w:space="0" w:color="000000"/>
              <w:bottom w:val="single" w:sz="4" w:space="0" w:color="000000"/>
            </w:tcBorders>
            <w:shd w:val="clear" w:color="auto" w:fill="auto"/>
          </w:tcPr>
          <w:p w:rsidR="00315ECA" w:rsidRPr="00756735" w:rsidRDefault="00315ECA" w:rsidP="00756735">
            <w:pPr>
              <w:widowControl w:val="0"/>
              <w:overflowPunct w:val="0"/>
              <w:autoSpaceDE w:val="0"/>
              <w:ind w:right="-151"/>
              <w:jc w:val="center"/>
              <w:textAlignment w:val="baseline"/>
              <w:rPr>
                <w:spacing w:val="-20"/>
                <w:sz w:val="16"/>
                <w:szCs w:val="16"/>
              </w:rPr>
            </w:pPr>
          </w:p>
          <w:p w:rsidR="00315ECA" w:rsidRPr="00756735" w:rsidRDefault="00315ECA" w:rsidP="00756735">
            <w:pPr>
              <w:widowControl w:val="0"/>
              <w:overflowPunct w:val="0"/>
              <w:autoSpaceDE w:val="0"/>
              <w:ind w:right="-151"/>
              <w:jc w:val="center"/>
              <w:textAlignment w:val="baseline"/>
              <w:rPr>
                <w:sz w:val="16"/>
                <w:szCs w:val="16"/>
              </w:rPr>
            </w:pPr>
            <w:r w:rsidRPr="00756735">
              <w:rPr>
                <w:spacing w:val="-20"/>
                <w:sz w:val="16"/>
                <w:szCs w:val="16"/>
              </w:rPr>
              <w:t>2018</w:t>
            </w:r>
          </w:p>
        </w:tc>
        <w:tc>
          <w:tcPr>
            <w:tcW w:w="1571" w:type="dxa"/>
            <w:tcBorders>
              <w:top w:val="single" w:sz="4" w:space="0" w:color="000000"/>
              <w:left w:val="single" w:sz="4" w:space="0" w:color="000000"/>
              <w:bottom w:val="single" w:sz="4" w:space="0" w:color="000000"/>
            </w:tcBorders>
            <w:shd w:val="clear" w:color="auto" w:fill="auto"/>
            <w:vAlign w:val="center"/>
          </w:tcPr>
          <w:p w:rsidR="00315ECA" w:rsidRPr="00756735" w:rsidRDefault="00315ECA" w:rsidP="00756735">
            <w:pPr>
              <w:ind w:left="-65"/>
              <w:jc w:val="center"/>
              <w:rPr>
                <w:sz w:val="16"/>
                <w:szCs w:val="16"/>
              </w:rPr>
            </w:pPr>
            <w:r w:rsidRPr="00756735">
              <w:rPr>
                <w:sz w:val="16"/>
                <w:szCs w:val="16"/>
              </w:rPr>
              <w:t>0</w:t>
            </w:r>
          </w:p>
        </w:tc>
        <w:tc>
          <w:tcPr>
            <w:tcW w:w="1307" w:type="dxa"/>
            <w:tcBorders>
              <w:top w:val="single" w:sz="4" w:space="0" w:color="000000"/>
              <w:left w:val="single" w:sz="4" w:space="0" w:color="000000"/>
              <w:bottom w:val="single" w:sz="4" w:space="0" w:color="000000"/>
            </w:tcBorders>
            <w:shd w:val="clear" w:color="auto" w:fill="auto"/>
            <w:vAlign w:val="center"/>
          </w:tcPr>
          <w:p w:rsidR="00315ECA" w:rsidRPr="00756735" w:rsidRDefault="00315ECA" w:rsidP="00756735">
            <w:pPr>
              <w:ind w:left="-65"/>
              <w:jc w:val="center"/>
              <w:rPr>
                <w:sz w:val="16"/>
                <w:szCs w:val="16"/>
              </w:rPr>
            </w:pPr>
            <w:r w:rsidRPr="00756735">
              <w:rPr>
                <w:sz w:val="16"/>
                <w:szCs w:val="16"/>
              </w:rPr>
              <w:t>0</w:t>
            </w:r>
          </w:p>
        </w:tc>
        <w:tc>
          <w:tcPr>
            <w:tcW w:w="1879" w:type="dxa"/>
            <w:tcBorders>
              <w:top w:val="single" w:sz="4" w:space="0" w:color="000000"/>
              <w:left w:val="single" w:sz="4" w:space="0" w:color="000000"/>
              <w:bottom w:val="single" w:sz="4" w:space="0" w:color="000000"/>
            </w:tcBorders>
            <w:shd w:val="clear" w:color="auto" w:fill="auto"/>
            <w:vAlign w:val="center"/>
          </w:tcPr>
          <w:p w:rsidR="00315ECA" w:rsidRPr="00756735" w:rsidRDefault="00315ECA" w:rsidP="00756735">
            <w:pPr>
              <w:jc w:val="center"/>
              <w:rPr>
                <w:sz w:val="16"/>
                <w:szCs w:val="16"/>
              </w:rPr>
            </w:pPr>
            <w:r w:rsidRPr="00756735">
              <w:rPr>
                <w:sz w:val="16"/>
                <w:szCs w:val="16"/>
              </w:rPr>
              <w:t>1141,30000</w:t>
            </w:r>
          </w:p>
        </w:tc>
        <w:tc>
          <w:tcPr>
            <w:tcW w:w="1523" w:type="dxa"/>
            <w:tcBorders>
              <w:top w:val="single" w:sz="4" w:space="0" w:color="000000"/>
              <w:left w:val="single" w:sz="4" w:space="0" w:color="000000"/>
              <w:bottom w:val="single" w:sz="4" w:space="0" w:color="000000"/>
            </w:tcBorders>
            <w:shd w:val="clear" w:color="auto" w:fill="auto"/>
            <w:vAlign w:val="center"/>
          </w:tcPr>
          <w:p w:rsidR="00315ECA" w:rsidRPr="00756735" w:rsidRDefault="00315ECA" w:rsidP="00756735">
            <w:pPr>
              <w:ind w:left="-65"/>
              <w:jc w:val="center"/>
              <w:rPr>
                <w:sz w:val="16"/>
                <w:szCs w:val="16"/>
              </w:rPr>
            </w:pPr>
            <w:r w:rsidRPr="00756735">
              <w:rPr>
                <w:sz w:val="16"/>
                <w:szCs w:val="16"/>
              </w:rPr>
              <w:t>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5ECA" w:rsidRPr="00756735" w:rsidRDefault="00315ECA" w:rsidP="00756735">
            <w:pPr>
              <w:jc w:val="center"/>
              <w:rPr>
                <w:sz w:val="16"/>
                <w:szCs w:val="16"/>
              </w:rPr>
            </w:pPr>
            <w:r w:rsidRPr="00756735">
              <w:rPr>
                <w:sz w:val="16"/>
                <w:szCs w:val="16"/>
              </w:rPr>
              <w:t>1141,30000</w:t>
            </w:r>
          </w:p>
        </w:tc>
      </w:tr>
      <w:tr w:rsidR="00315ECA" w:rsidRPr="00756735" w:rsidTr="005E0281">
        <w:tc>
          <w:tcPr>
            <w:tcW w:w="1488" w:type="dxa"/>
            <w:tcBorders>
              <w:top w:val="single" w:sz="4" w:space="0" w:color="000000"/>
              <w:left w:val="single" w:sz="4" w:space="0" w:color="000000"/>
              <w:bottom w:val="single" w:sz="4" w:space="0" w:color="000000"/>
            </w:tcBorders>
            <w:shd w:val="clear" w:color="auto" w:fill="auto"/>
          </w:tcPr>
          <w:p w:rsidR="00315ECA" w:rsidRPr="00756735" w:rsidRDefault="00315ECA" w:rsidP="00756735">
            <w:pPr>
              <w:widowControl w:val="0"/>
              <w:overflowPunct w:val="0"/>
              <w:autoSpaceDE w:val="0"/>
              <w:ind w:right="-151"/>
              <w:jc w:val="center"/>
              <w:textAlignment w:val="baseline"/>
              <w:rPr>
                <w:spacing w:val="-20"/>
                <w:sz w:val="16"/>
                <w:szCs w:val="16"/>
              </w:rPr>
            </w:pPr>
          </w:p>
          <w:p w:rsidR="00315ECA" w:rsidRPr="00756735" w:rsidRDefault="00315ECA" w:rsidP="00756735">
            <w:pPr>
              <w:widowControl w:val="0"/>
              <w:overflowPunct w:val="0"/>
              <w:autoSpaceDE w:val="0"/>
              <w:ind w:right="-151"/>
              <w:jc w:val="center"/>
              <w:textAlignment w:val="baseline"/>
              <w:rPr>
                <w:spacing w:val="-20"/>
                <w:sz w:val="16"/>
                <w:szCs w:val="16"/>
              </w:rPr>
            </w:pPr>
            <w:r w:rsidRPr="00756735">
              <w:rPr>
                <w:spacing w:val="-20"/>
                <w:sz w:val="16"/>
                <w:szCs w:val="16"/>
              </w:rPr>
              <w:t>2019</w:t>
            </w:r>
          </w:p>
        </w:tc>
        <w:tc>
          <w:tcPr>
            <w:tcW w:w="1571" w:type="dxa"/>
            <w:tcBorders>
              <w:top w:val="single" w:sz="4" w:space="0" w:color="000000"/>
              <w:left w:val="single" w:sz="4" w:space="0" w:color="000000"/>
              <w:bottom w:val="single" w:sz="4" w:space="0" w:color="000000"/>
            </w:tcBorders>
            <w:shd w:val="clear" w:color="auto" w:fill="auto"/>
            <w:vAlign w:val="center"/>
          </w:tcPr>
          <w:p w:rsidR="00315ECA" w:rsidRPr="00756735" w:rsidRDefault="00315ECA" w:rsidP="00756735">
            <w:pPr>
              <w:ind w:left="-65"/>
              <w:jc w:val="center"/>
              <w:rPr>
                <w:sz w:val="16"/>
                <w:szCs w:val="16"/>
              </w:rPr>
            </w:pPr>
            <w:r w:rsidRPr="00756735">
              <w:rPr>
                <w:sz w:val="16"/>
                <w:szCs w:val="16"/>
              </w:rPr>
              <w:t>0</w:t>
            </w:r>
          </w:p>
        </w:tc>
        <w:tc>
          <w:tcPr>
            <w:tcW w:w="1307" w:type="dxa"/>
            <w:tcBorders>
              <w:top w:val="single" w:sz="4" w:space="0" w:color="000000"/>
              <w:left w:val="single" w:sz="4" w:space="0" w:color="000000"/>
              <w:bottom w:val="single" w:sz="4" w:space="0" w:color="000000"/>
            </w:tcBorders>
            <w:shd w:val="clear" w:color="auto" w:fill="auto"/>
            <w:vAlign w:val="center"/>
          </w:tcPr>
          <w:p w:rsidR="00315ECA" w:rsidRPr="00756735" w:rsidRDefault="00315ECA" w:rsidP="00756735">
            <w:pPr>
              <w:ind w:left="-65"/>
              <w:jc w:val="center"/>
              <w:rPr>
                <w:sz w:val="16"/>
                <w:szCs w:val="16"/>
              </w:rPr>
            </w:pPr>
            <w:r w:rsidRPr="00756735">
              <w:rPr>
                <w:sz w:val="16"/>
                <w:szCs w:val="16"/>
              </w:rPr>
              <w:t>0</w:t>
            </w:r>
          </w:p>
        </w:tc>
        <w:tc>
          <w:tcPr>
            <w:tcW w:w="1879" w:type="dxa"/>
            <w:tcBorders>
              <w:top w:val="single" w:sz="4" w:space="0" w:color="000000"/>
              <w:left w:val="single" w:sz="4" w:space="0" w:color="000000"/>
              <w:bottom w:val="single" w:sz="4" w:space="0" w:color="000000"/>
            </w:tcBorders>
            <w:shd w:val="clear" w:color="auto" w:fill="auto"/>
            <w:vAlign w:val="center"/>
          </w:tcPr>
          <w:p w:rsidR="00315ECA" w:rsidRPr="00756735" w:rsidRDefault="00315ECA" w:rsidP="00756735">
            <w:pPr>
              <w:jc w:val="center"/>
              <w:rPr>
                <w:sz w:val="16"/>
                <w:szCs w:val="16"/>
              </w:rPr>
            </w:pPr>
            <w:r w:rsidRPr="00756735">
              <w:rPr>
                <w:sz w:val="16"/>
                <w:szCs w:val="16"/>
              </w:rPr>
              <w:t xml:space="preserve"> 1047,00000</w:t>
            </w:r>
          </w:p>
        </w:tc>
        <w:tc>
          <w:tcPr>
            <w:tcW w:w="1523" w:type="dxa"/>
            <w:tcBorders>
              <w:top w:val="single" w:sz="4" w:space="0" w:color="000000"/>
              <w:left w:val="single" w:sz="4" w:space="0" w:color="000000"/>
              <w:bottom w:val="single" w:sz="4" w:space="0" w:color="000000"/>
            </w:tcBorders>
            <w:shd w:val="clear" w:color="auto" w:fill="auto"/>
            <w:vAlign w:val="center"/>
          </w:tcPr>
          <w:p w:rsidR="00315ECA" w:rsidRPr="00756735" w:rsidRDefault="00315ECA" w:rsidP="00756735">
            <w:pPr>
              <w:ind w:left="-65"/>
              <w:jc w:val="center"/>
              <w:rPr>
                <w:sz w:val="16"/>
                <w:szCs w:val="16"/>
              </w:rPr>
            </w:pPr>
            <w:r w:rsidRPr="00756735">
              <w:rPr>
                <w:sz w:val="16"/>
                <w:szCs w:val="16"/>
              </w:rPr>
              <w:t>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5ECA" w:rsidRPr="00756735" w:rsidRDefault="00315ECA" w:rsidP="00756735">
            <w:pPr>
              <w:jc w:val="center"/>
              <w:rPr>
                <w:sz w:val="16"/>
                <w:szCs w:val="16"/>
              </w:rPr>
            </w:pPr>
            <w:r w:rsidRPr="00756735">
              <w:rPr>
                <w:sz w:val="16"/>
                <w:szCs w:val="16"/>
              </w:rPr>
              <w:t xml:space="preserve">  1047,00000</w:t>
            </w:r>
          </w:p>
        </w:tc>
      </w:tr>
      <w:tr w:rsidR="00315ECA" w:rsidRPr="00756735" w:rsidTr="005E0281">
        <w:tc>
          <w:tcPr>
            <w:tcW w:w="1488" w:type="dxa"/>
            <w:tcBorders>
              <w:top w:val="single" w:sz="4" w:space="0" w:color="000000"/>
              <w:left w:val="single" w:sz="4" w:space="0" w:color="000000"/>
              <w:bottom w:val="single" w:sz="4" w:space="0" w:color="000000"/>
            </w:tcBorders>
            <w:shd w:val="clear" w:color="auto" w:fill="auto"/>
          </w:tcPr>
          <w:p w:rsidR="00315ECA" w:rsidRPr="00756735" w:rsidRDefault="00315ECA" w:rsidP="00756735">
            <w:pPr>
              <w:widowControl w:val="0"/>
              <w:overflowPunct w:val="0"/>
              <w:autoSpaceDE w:val="0"/>
              <w:ind w:right="-151"/>
              <w:jc w:val="center"/>
              <w:textAlignment w:val="baseline"/>
              <w:rPr>
                <w:spacing w:val="-20"/>
                <w:sz w:val="16"/>
                <w:szCs w:val="16"/>
              </w:rPr>
            </w:pPr>
          </w:p>
          <w:p w:rsidR="00315ECA" w:rsidRPr="00756735" w:rsidRDefault="00315ECA" w:rsidP="00756735">
            <w:pPr>
              <w:widowControl w:val="0"/>
              <w:overflowPunct w:val="0"/>
              <w:autoSpaceDE w:val="0"/>
              <w:ind w:right="-151"/>
              <w:jc w:val="center"/>
              <w:textAlignment w:val="baseline"/>
              <w:rPr>
                <w:spacing w:val="-20"/>
                <w:sz w:val="16"/>
                <w:szCs w:val="16"/>
              </w:rPr>
            </w:pPr>
            <w:r w:rsidRPr="00756735">
              <w:rPr>
                <w:spacing w:val="-20"/>
                <w:sz w:val="16"/>
                <w:szCs w:val="16"/>
              </w:rPr>
              <w:t>2020</w:t>
            </w:r>
          </w:p>
        </w:tc>
        <w:tc>
          <w:tcPr>
            <w:tcW w:w="1571" w:type="dxa"/>
            <w:tcBorders>
              <w:top w:val="single" w:sz="4" w:space="0" w:color="000000"/>
              <w:left w:val="single" w:sz="4" w:space="0" w:color="000000"/>
              <w:bottom w:val="single" w:sz="4" w:space="0" w:color="000000"/>
            </w:tcBorders>
            <w:shd w:val="clear" w:color="auto" w:fill="auto"/>
            <w:vAlign w:val="center"/>
          </w:tcPr>
          <w:p w:rsidR="00315ECA" w:rsidRPr="00756735" w:rsidRDefault="00315ECA" w:rsidP="00756735">
            <w:pPr>
              <w:ind w:left="-65"/>
              <w:jc w:val="center"/>
              <w:rPr>
                <w:sz w:val="16"/>
                <w:szCs w:val="16"/>
              </w:rPr>
            </w:pPr>
            <w:r w:rsidRPr="00756735">
              <w:rPr>
                <w:sz w:val="16"/>
                <w:szCs w:val="16"/>
              </w:rPr>
              <w:t>0</w:t>
            </w:r>
          </w:p>
        </w:tc>
        <w:tc>
          <w:tcPr>
            <w:tcW w:w="1307" w:type="dxa"/>
            <w:tcBorders>
              <w:top w:val="single" w:sz="4" w:space="0" w:color="000000"/>
              <w:left w:val="single" w:sz="4" w:space="0" w:color="000000"/>
              <w:bottom w:val="single" w:sz="4" w:space="0" w:color="000000"/>
            </w:tcBorders>
            <w:shd w:val="clear" w:color="auto" w:fill="auto"/>
            <w:vAlign w:val="center"/>
          </w:tcPr>
          <w:p w:rsidR="00315ECA" w:rsidRPr="00756735" w:rsidRDefault="00315ECA" w:rsidP="00756735">
            <w:pPr>
              <w:ind w:left="-65"/>
              <w:jc w:val="center"/>
              <w:rPr>
                <w:sz w:val="16"/>
                <w:szCs w:val="16"/>
              </w:rPr>
            </w:pPr>
            <w:r w:rsidRPr="00756735">
              <w:rPr>
                <w:sz w:val="16"/>
                <w:szCs w:val="16"/>
              </w:rPr>
              <w:t>0</w:t>
            </w:r>
          </w:p>
        </w:tc>
        <w:tc>
          <w:tcPr>
            <w:tcW w:w="1879" w:type="dxa"/>
            <w:tcBorders>
              <w:top w:val="single" w:sz="4" w:space="0" w:color="000000"/>
              <w:left w:val="single" w:sz="4" w:space="0" w:color="000000"/>
              <w:bottom w:val="single" w:sz="4" w:space="0" w:color="000000"/>
            </w:tcBorders>
            <w:shd w:val="clear" w:color="auto" w:fill="auto"/>
            <w:vAlign w:val="center"/>
          </w:tcPr>
          <w:p w:rsidR="00315ECA" w:rsidRPr="00756735" w:rsidRDefault="00315ECA" w:rsidP="00756735">
            <w:pPr>
              <w:jc w:val="center"/>
              <w:rPr>
                <w:sz w:val="16"/>
                <w:szCs w:val="16"/>
              </w:rPr>
            </w:pPr>
            <w:r w:rsidRPr="00756735">
              <w:rPr>
                <w:sz w:val="16"/>
                <w:szCs w:val="16"/>
              </w:rPr>
              <w:t xml:space="preserve"> 712,00000</w:t>
            </w:r>
          </w:p>
        </w:tc>
        <w:tc>
          <w:tcPr>
            <w:tcW w:w="1523" w:type="dxa"/>
            <w:tcBorders>
              <w:top w:val="single" w:sz="4" w:space="0" w:color="000000"/>
              <w:left w:val="single" w:sz="4" w:space="0" w:color="000000"/>
              <w:bottom w:val="single" w:sz="4" w:space="0" w:color="000000"/>
            </w:tcBorders>
            <w:shd w:val="clear" w:color="auto" w:fill="auto"/>
            <w:vAlign w:val="center"/>
          </w:tcPr>
          <w:p w:rsidR="00315ECA" w:rsidRPr="00756735" w:rsidRDefault="00315ECA" w:rsidP="00756735">
            <w:pPr>
              <w:ind w:left="-65"/>
              <w:jc w:val="center"/>
              <w:rPr>
                <w:sz w:val="16"/>
                <w:szCs w:val="16"/>
              </w:rPr>
            </w:pPr>
            <w:r w:rsidRPr="00756735">
              <w:rPr>
                <w:sz w:val="16"/>
                <w:szCs w:val="16"/>
              </w:rPr>
              <w:t>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5ECA" w:rsidRPr="00756735" w:rsidRDefault="00315ECA" w:rsidP="00756735">
            <w:pPr>
              <w:jc w:val="center"/>
              <w:rPr>
                <w:sz w:val="16"/>
                <w:szCs w:val="16"/>
              </w:rPr>
            </w:pPr>
            <w:r w:rsidRPr="00756735">
              <w:rPr>
                <w:sz w:val="16"/>
                <w:szCs w:val="16"/>
              </w:rPr>
              <w:t xml:space="preserve">  712,00000</w:t>
            </w:r>
          </w:p>
        </w:tc>
      </w:tr>
      <w:tr w:rsidR="00315ECA" w:rsidRPr="00756735" w:rsidTr="005E0281">
        <w:tc>
          <w:tcPr>
            <w:tcW w:w="1488" w:type="dxa"/>
            <w:tcBorders>
              <w:top w:val="single" w:sz="4" w:space="0" w:color="000000"/>
              <w:left w:val="single" w:sz="4" w:space="0" w:color="000000"/>
              <w:bottom w:val="single" w:sz="4" w:space="0" w:color="000000"/>
            </w:tcBorders>
            <w:shd w:val="clear" w:color="auto" w:fill="auto"/>
          </w:tcPr>
          <w:p w:rsidR="00315ECA" w:rsidRPr="00756735" w:rsidRDefault="00315ECA" w:rsidP="00756735">
            <w:pPr>
              <w:widowControl w:val="0"/>
              <w:overflowPunct w:val="0"/>
              <w:autoSpaceDE w:val="0"/>
              <w:ind w:right="-151"/>
              <w:jc w:val="center"/>
              <w:textAlignment w:val="baseline"/>
              <w:rPr>
                <w:spacing w:val="-20"/>
                <w:sz w:val="16"/>
                <w:szCs w:val="16"/>
              </w:rPr>
            </w:pPr>
          </w:p>
          <w:p w:rsidR="00315ECA" w:rsidRPr="00756735" w:rsidRDefault="00315ECA" w:rsidP="00756735">
            <w:pPr>
              <w:widowControl w:val="0"/>
              <w:overflowPunct w:val="0"/>
              <w:autoSpaceDE w:val="0"/>
              <w:ind w:right="-151"/>
              <w:jc w:val="center"/>
              <w:textAlignment w:val="baseline"/>
              <w:rPr>
                <w:spacing w:val="-20"/>
                <w:sz w:val="16"/>
                <w:szCs w:val="16"/>
              </w:rPr>
            </w:pPr>
            <w:r w:rsidRPr="00756735">
              <w:rPr>
                <w:spacing w:val="-20"/>
                <w:sz w:val="16"/>
                <w:szCs w:val="16"/>
              </w:rPr>
              <w:t>2021</w:t>
            </w:r>
          </w:p>
        </w:tc>
        <w:tc>
          <w:tcPr>
            <w:tcW w:w="1571" w:type="dxa"/>
            <w:tcBorders>
              <w:top w:val="single" w:sz="4" w:space="0" w:color="000000"/>
              <w:left w:val="single" w:sz="4" w:space="0" w:color="000000"/>
              <w:bottom w:val="single" w:sz="4" w:space="0" w:color="000000"/>
            </w:tcBorders>
            <w:shd w:val="clear" w:color="auto" w:fill="auto"/>
            <w:vAlign w:val="center"/>
          </w:tcPr>
          <w:p w:rsidR="00315ECA" w:rsidRPr="00756735" w:rsidRDefault="00315ECA" w:rsidP="00756735">
            <w:pPr>
              <w:ind w:left="-65"/>
              <w:jc w:val="center"/>
              <w:rPr>
                <w:sz w:val="16"/>
                <w:szCs w:val="16"/>
              </w:rPr>
            </w:pPr>
            <w:r w:rsidRPr="00756735">
              <w:rPr>
                <w:sz w:val="16"/>
                <w:szCs w:val="16"/>
              </w:rPr>
              <w:t>0</w:t>
            </w:r>
          </w:p>
        </w:tc>
        <w:tc>
          <w:tcPr>
            <w:tcW w:w="1307" w:type="dxa"/>
            <w:tcBorders>
              <w:top w:val="single" w:sz="4" w:space="0" w:color="000000"/>
              <w:left w:val="single" w:sz="4" w:space="0" w:color="000000"/>
              <w:bottom w:val="single" w:sz="4" w:space="0" w:color="000000"/>
            </w:tcBorders>
            <w:shd w:val="clear" w:color="auto" w:fill="auto"/>
            <w:vAlign w:val="center"/>
          </w:tcPr>
          <w:p w:rsidR="00315ECA" w:rsidRPr="00756735" w:rsidRDefault="00315ECA" w:rsidP="00756735">
            <w:pPr>
              <w:ind w:left="-65"/>
              <w:jc w:val="center"/>
              <w:rPr>
                <w:sz w:val="16"/>
                <w:szCs w:val="16"/>
              </w:rPr>
            </w:pPr>
            <w:r w:rsidRPr="00756735">
              <w:rPr>
                <w:sz w:val="16"/>
                <w:szCs w:val="16"/>
              </w:rPr>
              <w:t>0</w:t>
            </w:r>
          </w:p>
        </w:tc>
        <w:tc>
          <w:tcPr>
            <w:tcW w:w="1879" w:type="dxa"/>
            <w:tcBorders>
              <w:top w:val="single" w:sz="4" w:space="0" w:color="000000"/>
              <w:left w:val="single" w:sz="4" w:space="0" w:color="000000"/>
              <w:bottom w:val="single" w:sz="4" w:space="0" w:color="000000"/>
            </w:tcBorders>
            <w:shd w:val="clear" w:color="auto" w:fill="auto"/>
            <w:vAlign w:val="center"/>
          </w:tcPr>
          <w:p w:rsidR="00315ECA" w:rsidRPr="00756735" w:rsidRDefault="00315ECA" w:rsidP="00756735">
            <w:pPr>
              <w:jc w:val="center"/>
              <w:rPr>
                <w:sz w:val="16"/>
                <w:szCs w:val="16"/>
              </w:rPr>
            </w:pPr>
            <w:r w:rsidRPr="00756735">
              <w:rPr>
                <w:sz w:val="16"/>
                <w:szCs w:val="16"/>
              </w:rPr>
              <w:t>712,00000</w:t>
            </w:r>
          </w:p>
        </w:tc>
        <w:tc>
          <w:tcPr>
            <w:tcW w:w="1523" w:type="dxa"/>
            <w:tcBorders>
              <w:top w:val="single" w:sz="4" w:space="0" w:color="000000"/>
              <w:left w:val="single" w:sz="4" w:space="0" w:color="000000"/>
              <w:bottom w:val="single" w:sz="4" w:space="0" w:color="000000"/>
            </w:tcBorders>
            <w:shd w:val="clear" w:color="auto" w:fill="auto"/>
            <w:vAlign w:val="center"/>
          </w:tcPr>
          <w:p w:rsidR="00315ECA" w:rsidRPr="00756735" w:rsidRDefault="00315ECA" w:rsidP="00756735">
            <w:pPr>
              <w:ind w:left="-65"/>
              <w:jc w:val="center"/>
              <w:rPr>
                <w:sz w:val="16"/>
                <w:szCs w:val="16"/>
              </w:rPr>
            </w:pPr>
            <w:r w:rsidRPr="00756735">
              <w:rPr>
                <w:sz w:val="16"/>
                <w:szCs w:val="16"/>
              </w:rPr>
              <w:t>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5ECA" w:rsidRPr="00756735" w:rsidRDefault="00315ECA" w:rsidP="00756735">
            <w:pPr>
              <w:jc w:val="center"/>
              <w:rPr>
                <w:sz w:val="16"/>
                <w:szCs w:val="16"/>
              </w:rPr>
            </w:pPr>
            <w:r w:rsidRPr="00756735">
              <w:rPr>
                <w:sz w:val="16"/>
                <w:szCs w:val="16"/>
              </w:rPr>
              <w:t xml:space="preserve">   712,00000</w:t>
            </w:r>
          </w:p>
        </w:tc>
      </w:tr>
      <w:tr w:rsidR="00315ECA" w:rsidRPr="00756735" w:rsidTr="005E0281">
        <w:tc>
          <w:tcPr>
            <w:tcW w:w="1488" w:type="dxa"/>
            <w:tcBorders>
              <w:top w:val="single" w:sz="4" w:space="0" w:color="000000"/>
              <w:left w:val="single" w:sz="4" w:space="0" w:color="000000"/>
              <w:bottom w:val="single" w:sz="4" w:space="0" w:color="000000"/>
            </w:tcBorders>
            <w:shd w:val="clear" w:color="auto" w:fill="auto"/>
          </w:tcPr>
          <w:p w:rsidR="00315ECA" w:rsidRPr="00756735" w:rsidRDefault="00315ECA" w:rsidP="00756735">
            <w:pPr>
              <w:widowControl w:val="0"/>
              <w:overflowPunct w:val="0"/>
              <w:autoSpaceDE w:val="0"/>
              <w:ind w:right="-151"/>
              <w:jc w:val="center"/>
              <w:textAlignment w:val="baseline"/>
              <w:rPr>
                <w:spacing w:val="-20"/>
                <w:sz w:val="16"/>
                <w:szCs w:val="16"/>
              </w:rPr>
            </w:pPr>
          </w:p>
          <w:p w:rsidR="00315ECA" w:rsidRPr="00756735" w:rsidRDefault="00315ECA" w:rsidP="00756735">
            <w:pPr>
              <w:widowControl w:val="0"/>
              <w:overflowPunct w:val="0"/>
              <w:autoSpaceDE w:val="0"/>
              <w:ind w:right="-151"/>
              <w:jc w:val="center"/>
              <w:textAlignment w:val="baseline"/>
              <w:rPr>
                <w:sz w:val="16"/>
                <w:szCs w:val="16"/>
              </w:rPr>
            </w:pPr>
            <w:r w:rsidRPr="00756735">
              <w:rPr>
                <w:spacing w:val="-20"/>
                <w:sz w:val="16"/>
                <w:szCs w:val="16"/>
              </w:rPr>
              <w:t>2022</w:t>
            </w:r>
          </w:p>
        </w:tc>
        <w:tc>
          <w:tcPr>
            <w:tcW w:w="1571" w:type="dxa"/>
            <w:tcBorders>
              <w:top w:val="single" w:sz="4" w:space="0" w:color="000000"/>
              <w:left w:val="single" w:sz="4" w:space="0" w:color="000000"/>
              <w:bottom w:val="single" w:sz="4" w:space="0" w:color="000000"/>
            </w:tcBorders>
            <w:shd w:val="clear" w:color="auto" w:fill="auto"/>
            <w:vAlign w:val="center"/>
          </w:tcPr>
          <w:p w:rsidR="00315ECA" w:rsidRPr="00756735" w:rsidRDefault="00315ECA" w:rsidP="00756735">
            <w:pPr>
              <w:ind w:left="-65"/>
              <w:jc w:val="center"/>
              <w:rPr>
                <w:sz w:val="16"/>
                <w:szCs w:val="16"/>
              </w:rPr>
            </w:pPr>
            <w:r w:rsidRPr="00756735">
              <w:rPr>
                <w:sz w:val="16"/>
                <w:szCs w:val="16"/>
              </w:rPr>
              <w:t>0</w:t>
            </w:r>
          </w:p>
        </w:tc>
        <w:tc>
          <w:tcPr>
            <w:tcW w:w="1307" w:type="dxa"/>
            <w:tcBorders>
              <w:top w:val="single" w:sz="4" w:space="0" w:color="000000"/>
              <w:left w:val="single" w:sz="4" w:space="0" w:color="000000"/>
              <w:bottom w:val="single" w:sz="4" w:space="0" w:color="000000"/>
            </w:tcBorders>
            <w:shd w:val="clear" w:color="auto" w:fill="auto"/>
            <w:vAlign w:val="center"/>
          </w:tcPr>
          <w:p w:rsidR="00315ECA" w:rsidRPr="00756735" w:rsidRDefault="00315ECA" w:rsidP="00756735">
            <w:pPr>
              <w:ind w:left="-65"/>
              <w:jc w:val="center"/>
              <w:rPr>
                <w:sz w:val="16"/>
                <w:szCs w:val="16"/>
              </w:rPr>
            </w:pPr>
            <w:r w:rsidRPr="00756735">
              <w:rPr>
                <w:sz w:val="16"/>
                <w:szCs w:val="16"/>
              </w:rPr>
              <w:t>0</w:t>
            </w:r>
          </w:p>
        </w:tc>
        <w:tc>
          <w:tcPr>
            <w:tcW w:w="1879" w:type="dxa"/>
            <w:tcBorders>
              <w:top w:val="single" w:sz="4" w:space="0" w:color="000000"/>
              <w:left w:val="single" w:sz="4" w:space="0" w:color="000000"/>
              <w:bottom w:val="single" w:sz="4" w:space="0" w:color="000000"/>
            </w:tcBorders>
            <w:shd w:val="clear" w:color="auto" w:fill="auto"/>
            <w:vAlign w:val="center"/>
          </w:tcPr>
          <w:p w:rsidR="00315ECA" w:rsidRPr="00756735" w:rsidRDefault="00315ECA" w:rsidP="00756735">
            <w:pPr>
              <w:jc w:val="center"/>
              <w:rPr>
                <w:sz w:val="16"/>
                <w:szCs w:val="16"/>
              </w:rPr>
            </w:pPr>
            <w:r w:rsidRPr="00756735">
              <w:rPr>
                <w:sz w:val="16"/>
                <w:szCs w:val="16"/>
              </w:rPr>
              <w:t>0</w:t>
            </w:r>
          </w:p>
        </w:tc>
        <w:tc>
          <w:tcPr>
            <w:tcW w:w="1523" w:type="dxa"/>
            <w:tcBorders>
              <w:top w:val="single" w:sz="4" w:space="0" w:color="000000"/>
              <w:left w:val="single" w:sz="4" w:space="0" w:color="000000"/>
              <w:bottom w:val="single" w:sz="4" w:space="0" w:color="000000"/>
            </w:tcBorders>
            <w:shd w:val="clear" w:color="auto" w:fill="auto"/>
            <w:vAlign w:val="center"/>
          </w:tcPr>
          <w:p w:rsidR="00315ECA" w:rsidRPr="00756735" w:rsidRDefault="00315ECA" w:rsidP="00756735">
            <w:pPr>
              <w:ind w:left="-65"/>
              <w:jc w:val="center"/>
              <w:rPr>
                <w:sz w:val="16"/>
                <w:szCs w:val="16"/>
              </w:rPr>
            </w:pPr>
            <w:r w:rsidRPr="00756735">
              <w:rPr>
                <w:sz w:val="16"/>
                <w:szCs w:val="16"/>
              </w:rPr>
              <w:t>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5ECA" w:rsidRPr="00756735" w:rsidRDefault="00315ECA" w:rsidP="00756735">
            <w:pPr>
              <w:jc w:val="center"/>
              <w:rPr>
                <w:sz w:val="16"/>
                <w:szCs w:val="16"/>
              </w:rPr>
            </w:pPr>
            <w:r w:rsidRPr="00756735">
              <w:rPr>
                <w:sz w:val="16"/>
                <w:szCs w:val="16"/>
              </w:rPr>
              <w:t>0</w:t>
            </w:r>
          </w:p>
        </w:tc>
      </w:tr>
      <w:tr w:rsidR="00315ECA" w:rsidRPr="00756735" w:rsidTr="005E0281">
        <w:tc>
          <w:tcPr>
            <w:tcW w:w="1488" w:type="dxa"/>
            <w:tcBorders>
              <w:top w:val="single" w:sz="4" w:space="0" w:color="000000"/>
              <w:left w:val="single" w:sz="4" w:space="0" w:color="000000"/>
              <w:bottom w:val="single" w:sz="4" w:space="0" w:color="000000"/>
            </w:tcBorders>
            <w:shd w:val="clear" w:color="auto" w:fill="auto"/>
          </w:tcPr>
          <w:p w:rsidR="00315ECA" w:rsidRPr="00756735" w:rsidRDefault="00315ECA" w:rsidP="00756735">
            <w:pPr>
              <w:widowControl w:val="0"/>
              <w:overflowPunct w:val="0"/>
              <w:autoSpaceDE w:val="0"/>
              <w:ind w:right="-151"/>
              <w:jc w:val="center"/>
              <w:textAlignment w:val="baseline"/>
              <w:rPr>
                <w:b/>
                <w:spacing w:val="-20"/>
                <w:sz w:val="16"/>
                <w:szCs w:val="16"/>
              </w:rPr>
            </w:pPr>
          </w:p>
          <w:p w:rsidR="00315ECA" w:rsidRPr="00756735" w:rsidRDefault="00315ECA" w:rsidP="00756735">
            <w:pPr>
              <w:widowControl w:val="0"/>
              <w:overflowPunct w:val="0"/>
              <w:autoSpaceDE w:val="0"/>
              <w:ind w:right="-151"/>
              <w:jc w:val="center"/>
              <w:textAlignment w:val="baseline"/>
              <w:rPr>
                <w:b/>
                <w:sz w:val="16"/>
                <w:szCs w:val="16"/>
              </w:rPr>
            </w:pPr>
            <w:r w:rsidRPr="00756735">
              <w:rPr>
                <w:b/>
                <w:spacing w:val="-20"/>
                <w:sz w:val="16"/>
                <w:szCs w:val="16"/>
              </w:rPr>
              <w:t>ВСЕГО:</w:t>
            </w:r>
          </w:p>
        </w:tc>
        <w:tc>
          <w:tcPr>
            <w:tcW w:w="1571" w:type="dxa"/>
            <w:tcBorders>
              <w:top w:val="single" w:sz="4" w:space="0" w:color="000000"/>
              <w:left w:val="single" w:sz="4" w:space="0" w:color="000000"/>
              <w:bottom w:val="single" w:sz="4" w:space="0" w:color="000000"/>
            </w:tcBorders>
            <w:shd w:val="clear" w:color="auto" w:fill="auto"/>
            <w:vAlign w:val="center"/>
          </w:tcPr>
          <w:p w:rsidR="00315ECA" w:rsidRPr="00756735" w:rsidRDefault="00315ECA" w:rsidP="00756735">
            <w:pPr>
              <w:ind w:left="-65"/>
              <w:jc w:val="center"/>
              <w:rPr>
                <w:sz w:val="16"/>
                <w:szCs w:val="16"/>
              </w:rPr>
            </w:pPr>
            <w:r w:rsidRPr="00756735">
              <w:rPr>
                <w:sz w:val="16"/>
                <w:szCs w:val="16"/>
              </w:rPr>
              <w:t>0</w:t>
            </w:r>
          </w:p>
        </w:tc>
        <w:tc>
          <w:tcPr>
            <w:tcW w:w="1307" w:type="dxa"/>
            <w:tcBorders>
              <w:top w:val="single" w:sz="4" w:space="0" w:color="000000"/>
              <w:left w:val="single" w:sz="4" w:space="0" w:color="000000"/>
              <w:bottom w:val="single" w:sz="4" w:space="0" w:color="000000"/>
            </w:tcBorders>
            <w:shd w:val="clear" w:color="auto" w:fill="auto"/>
            <w:vAlign w:val="center"/>
          </w:tcPr>
          <w:p w:rsidR="00315ECA" w:rsidRPr="00756735" w:rsidRDefault="00315ECA" w:rsidP="00756735">
            <w:pPr>
              <w:ind w:left="-65"/>
              <w:jc w:val="center"/>
              <w:rPr>
                <w:sz w:val="16"/>
                <w:szCs w:val="16"/>
              </w:rPr>
            </w:pPr>
            <w:r w:rsidRPr="00756735">
              <w:rPr>
                <w:sz w:val="16"/>
                <w:szCs w:val="16"/>
              </w:rPr>
              <w:t>0</w:t>
            </w:r>
          </w:p>
        </w:tc>
        <w:tc>
          <w:tcPr>
            <w:tcW w:w="1879" w:type="dxa"/>
            <w:tcBorders>
              <w:top w:val="single" w:sz="4" w:space="0" w:color="000000"/>
              <w:left w:val="single" w:sz="4" w:space="0" w:color="000000"/>
              <w:bottom w:val="single" w:sz="4" w:space="0" w:color="000000"/>
            </w:tcBorders>
            <w:shd w:val="clear" w:color="auto" w:fill="auto"/>
            <w:vAlign w:val="center"/>
          </w:tcPr>
          <w:p w:rsidR="00315ECA" w:rsidRPr="00756735" w:rsidRDefault="00315ECA" w:rsidP="00756735">
            <w:pPr>
              <w:jc w:val="center"/>
              <w:rPr>
                <w:b/>
                <w:sz w:val="16"/>
                <w:szCs w:val="16"/>
              </w:rPr>
            </w:pPr>
            <w:r w:rsidRPr="00756735">
              <w:rPr>
                <w:b/>
                <w:sz w:val="16"/>
                <w:szCs w:val="16"/>
              </w:rPr>
              <w:t>5526,50000</w:t>
            </w:r>
          </w:p>
        </w:tc>
        <w:tc>
          <w:tcPr>
            <w:tcW w:w="1523" w:type="dxa"/>
            <w:tcBorders>
              <w:top w:val="single" w:sz="4" w:space="0" w:color="000000"/>
              <w:left w:val="single" w:sz="4" w:space="0" w:color="000000"/>
              <w:bottom w:val="single" w:sz="4" w:space="0" w:color="000000"/>
            </w:tcBorders>
            <w:shd w:val="clear" w:color="auto" w:fill="auto"/>
            <w:vAlign w:val="center"/>
          </w:tcPr>
          <w:p w:rsidR="00315ECA" w:rsidRPr="00756735" w:rsidRDefault="00315ECA" w:rsidP="00756735">
            <w:pPr>
              <w:ind w:left="-65"/>
              <w:jc w:val="center"/>
              <w:rPr>
                <w:sz w:val="16"/>
                <w:szCs w:val="16"/>
              </w:rPr>
            </w:pPr>
            <w:r w:rsidRPr="00756735">
              <w:rPr>
                <w:sz w:val="16"/>
                <w:szCs w:val="16"/>
              </w:rPr>
              <w:t>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5ECA" w:rsidRPr="00756735" w:rsidRDefault="00315ECA" w:rsidP="00756735">
            <w:pPr>
              <w:jc w:val="center"/>
              <w:rPr>
                <w:b/>
                <w:sz w:val="16"/>
                <w:szCs w:val="16"/>
              </w:rPr>
            </w:pPr>
            <w:r w:rsidRPr="00756735">
              <w:rPr>
                <w:b/>
                <w:sz w:val="16"/>
                <w:szCs w:val="16"/>
              </w:rPr>
              <w:t>5526,50000</w:t>
            </w:r>
          </w:p>
        </w:tc>
      </w:tr>
    </w:tbl>
    <w:p w:rsidR="00315ECA" w:rsidRPr="00756735" w:rsidRDefault="00315ECA" w:rsidP="00756735">
      <w:pPr>
        <w:pStyle w:val="23"/>
        <w:jc w:val="center"/>
        <w:rPr>
          <w:sz w:val="16"/>
          <w:szCs w:val="16"/>
        </w:rPr>
      </w:pPr>
      <w:r w:rsidRPr="00756735">
        <w:rPr>
          <w:sz w:val="16"/>
          <w:szCs w:val="16"/>
        </w:rPr>
        <w:t xml:space="preserve">                                                                                                                                       Приложение 6</w:t>
      </w:r>
    </w:p>
    <w:p w:rsidR="00315ECA" w:rsidRPr="00756735" w:rsidRDefault="00315ECA" w:rsidP="00756735">
      <w:pPr>
        <w:ind w:right="-29"/>
        <w:jc w:val="center"/>
        <w:rPr>
          <w:sz w:val="16"/>
          <w:szCs w:val="16"/>
        </w:rPr>
      </w:pPr>
      <w:r w:rsidRPr="00756735">
        <w:rPr>
          <w:sz w:val="16"/>
          <w:szCs w:val="16"/>
        </w:rPr>
        <w:t xml:space="preserve">                                                                                                                                             к постановлению Администрации</w:t>
      </w:r>
    </w:p>
    <w:p w:rsidR="00315ECA" w:rsidRPr="00756735" w:rsidRDefault="00315ECA" w:rsidP="00756735">
      <w:pPr>
        <w:ind w:right="-29"/>
        <w:jc w:val="center"/>
        <w:rPr>
          <w:sz w:val="16"/>
          <w:szCs w:val="16"/>
        </w:rPr>
      </w:pPr>
      <w:r w:rsidRPr="00756735">
        <w:rPr>
          <w:sz w:val="16"/>
          <w:szCs w:val="16"/>
        </w:rPr>
        <w:t xml:space="preserve">                                                                                                                                                муниципального района</w:t>
      </w:r>
    </w:p>
    <w:p w:rsidR="00315ECA" w:rsidRPr="00756735" w:rsidRDefault="00315ECA" w:rsidP="00756735">
      <w:pPr>
        <w:ind w:right="-29"/>
        <w:jc w:val="center"/>
        <w:rPr>
          <w:sz w:val="16"/>
          <w:szCs w:val="16"/>
        </w:rPr>
      </w:pPr>
      <w:r w:rsidRPr="00756735">
        <w:rPr>
          <w:sz w:val="16"/>
          <w:szCs w:val="16"/>
        </w:rPr>
        <w:t xml:space="preserve">                                                                                                                                                  от 30.04.2019 № 401</w:t>
      </w:r>
    </w:p>
    <w:p w:rsidR="00315ECA" w:rsidRPr="00756735" w:rsidRDefault="00315ECA" w:rsidP="00756735">
      <w:pPr>
        <w:pStyle w:val="ConsPlusNonformat"/>
        <w:ind w:right="-510"/>
        <w:jc w:val="center"/>
        <w:rPr>
          <w:rFonts w:ascii="Times New Roman" w:hAnsi="Times New Roman" w:cs="Times New Roman"/>
          <w:b/>
          <w:sz w:val="16"/>
          <w:szCs w:val="16"/>
        </w:rPr>
      </w:pPr>
      <w:r w:rsidRPr="00756735">
        <w:rPr>
          <w:rFonts w:ascii="Times New Roman" w:hAnsi="Times New Roman" w:cs="Times New Roman"/>
          <w:b/>
          <w:bCs/>
          <w:sz w:val="16"/>
          <w:szCs w:val="16"/>
        </w:rPr>
        <w:t xml:space="preserve">Мероприятия подпрограммы </w:t>
      </w:r>
      <w:r w:rsidRPr="00756735">
        <w:rPr>
          <w:rFonts w:ascii="Times New Roman" w:hAnsi="Times New Roman" w:cs="Times New Roman"/>
          <w:b/>
          <w:sz w:val="16"/>
          <w:szCs w:val="16"/>
        </w:rPr>
        <w:t>«Ремонт и содержание муниципальных жилых пом</w:t>
      </w:r>
      <w:r w:rsidRPr="00756735">
        <w:rPr>
          <w:rFonts w:ascii="Times New Roman" w:hAnsi="Times New Roman" w:cs="Times New Roman"/>
          <w:b/>
          <w:sz w:val="16"/>
          <w:szCs w:val="16"/>
        </w:rPr>
        <w:t>е</w:t>
      </w:r>
      <w:r w:rsidRPr="00756735">
        <w:rPr>
          <w:rFonts w:ascii="Times New Roman" w:hAnsi="Times New Roman" w:cs="Times New Roman"/>
          <w:b/>
          <w:sz w:val="16"/>
          <w:szCs w:val="16"/>
        </w:rPr>
        <w:t xml:space="preserve">щений  </w:t>
      </w:r>
    </w:p>
    <w:p w:rsidR="00315ECA" w:rsidRPr="00756735" w:rsidRDefault="00315ECA" w:rsidP="00756735">
      <w:pPr>
        <w:pStyle w:val="ConsPlusNonformat"/>
        <w:ind w:right="-510"/>
        <w:jc w:val="center"/>
        <w:rPr>
          <w:rFonts w:ascii="Times New Roman" w:hAnsi="Times New Roman" w:cs="Times New Roman"/>
          <w:b/>
          <w:sz w:val="16"/>
          <w:szCs w:val="16"/>
        </w:rPr>
      </w:pPr>
      <w:r w:rsidRPr="00756735">
        <w:rPr>
          <w:rFonts w:ascii="Times New Roman" w:hAnsi="Times New Roman" w:cs="Times New Roman"/>
          <w:b/>
          <w:sz w:val="16"/>
          <w:szCs w:val="16"/>
        </w:rPr>
        <w:tab/>
      </w:r>
      <w:proofErr w:type="gramStart"/>
      <w:r w:rsidRPr="00756735">
        <w:rPr>
          <w:rFonts w:ascii="Times New Roman" w:hAnsi="Times New Roman" w:cs="Times New Roman"/>
          <w:b/>
          <w:sz w:val="16"/>
          <w:szCs w:val="16"/>
        </w:rPr>
        <w:t>в  Любытинском</w:t>
      </w:r>
      <w:proofErr w:type="gramEnd"/>
      <w:r w:rsidRPr="00756735">
        <w:rPr>
          <w:rFonts w:ascii="Times New Roman" w:hAnsi="Times New Roman" w:cs="Times New Roman"/>
          <w:b/>
          <w:sz w:val="16"/>
          <w:szCs w:val="16"/>
        </w:rPr>
        <w:t xml:space="preserve">  м</w:t>
      </w:r>
      <w:r w:rsidRPr="00756735">
        <w:rPr>
          <w:rFonts w:ascii="Times New Roman" w:hAnsi="Times New Roman" w:cs="Times New Roman"/>
          <w:b/>
          <w:sz w:val="16"/>
          <w:szCs w:val="16"/>
        </w:rPr>
        <w:t>у</w:t>
      </w:r>
      <w:r w:rsidRPr="00756735">
        <w:rPr>
          <w:rFonts w:ascii="Times New Roman" w:hAnsi="Times New Roman" w:cs="Times New Roman"/>
          <w:b/>
          <w:sz w:val="16"/>
          <w:szCs w:val="16"/>
        </w:rPr>
        <w:t>ниципальном районе в 2017-2022 годах»</w:t>
      </w:r>
    </w:p>
    <w:tbl>
      <w:tblPr>
        <w:tblW w:w="10762" w:type="dxa"/>
        <w:tblInd w:w="108" w:type="dxa"/>
        <w:tblLayout w:type="fixed"/>
        <w:tblLook w:val="0000" w:firstRow="0" w:lastRow="0" w:firstColumn="0" w:lastColumn="0" w:noHBand="0" w:noVBand="0"/>
      </w:tblPr>
      <w:tblGrid>
        <w:gridCol w:w="440"/>
        <w:gridCol w:w="1789"/>
        <w:gridCol w:w="984"/>
        <w:gridCol w:w="843"/>
        <w:gridCol w:w="56"/>
        <w:gridCol w:w="788"/>
        <w:gridCol w:w="23"/>
        <w:gridCol w:w="1255"/>
        <w:gridCol w:w="785"/>
        <w:gridCol w:w="849"/>
        <w:gridCol w:w="785"/>
        <w:gridCol w:w="722"/>
        <w:gridCol w:w="785"/>
        <w:gridCol w:w="658"/>
      </w:tblGrid>
      <w:tr w:rsidR="00315ECA" w:rsidRPr="00756735" w:rsidTr="008116D0">
        <w:trPr>
          <w:trHeight w:val="20"/>
        </w:trPr>
        <w:tc>
          <w:tcPr>
            <w:tcW w:w="440" w:type="dxa"/>
            <w:vMerge w:val="restart"/>
            <w:tcBorders>
              <w:top w:val="single" w:sz="4" w:space="0" w:color="000000"/>
              <w:left w:val="single" w:sz="4" w:space="0" w:color="000000"/>
              <w:bottom w:val="single" w:sz="4" w:space="0" w:color="000000"/>
            </w:tcBorders>
            <w:shd w:val="clear" w:color="auto" w:fill="auto"/>
          </w:tcPr>
          <w:p w:rsidR="00315ECA" w:rsidRPr="00756735" w:rsidRDefault="00315ECA" w:rsidP="00756735">
            <w:pPr>
              <w:widowControl w:val="0"/>
              <w:overflowPunct w:val="0"/>
              <w:autoSpaceDE w:val="0"/>
              <w:ind w:left="-108" w:right="-108"/>
              <w:jc w:val="center"/>
              <w:textAlignment w:val="baseline"/>
              <w:rPr>
                <w:sz w:val="16"/>
                <w:szCs w:val="16"/>
              </w:rPr>
            </w:pPr>
            <w:r w:rsidRPr="00756735">
              <w:rPr>
                <w:sz w:val="16"/>
                <w:szCs w:val="16"/>
              </w:rPr>
              <w:t xml:space="preserve"> №</w:t>
            </w:r>
          </w:p>
          <w:p w:rsidR="00315ECA" w:rsidRPr="00756735" w:rsidRDefault="00315ECA" w:rsidP="00756735">
            <w:pPr>
              <w:widowControl w:val="0"/>
              <w:overflowPunct w:val="0"/>
              <w:autoSpaceDE w:val="0"/>
              <w:ind w:left="-108" w:right="-108"/>
              <w:jc w:val="center"/>
              <w:textAlignment w:val="baseline"/>
              <w:rPr>
                <w:sz w:val="16"/>
                <w:szCs w:val="16"/>
              </w:rPr>
            </w:pPr>
            <w:r w:rsidRPr="00756735">
              <w:rPr>
                <w:sz w:val="16"/>
                <w:szCs w:val="16"/>
              </w:rPr>
              <w:t>п/п</w:t>
            </w:r>
          </w:p>
        </w:tc>
        <w:tc>
          <w:tcPr>
            <w:tcW w:w="1789" w:type="dxa"/>
            <w:vMerge w:val="restart"/>
            <w:tcBorders>
              <w:top w:val="single" w:sz="4" w:space="0" w:color="000000"/>
              <w:left w:val="single" w:sz="4" w:space="0" w:color="000000"/>
              <w:bottom w:val="single" w:sz="4" w:space="0" w:color="000000"/>
            </w:tcBorders>
            <w:shd w:val="clear" w:color="auto" w:fill="auto"/>
          </w:tcPr>
          <w:p w:rsidR="00315ECA" w:rsidRPr="00756735" w:rsidRDefault="00315ECA" w:rsidP="00756735">
            <w:pPr>
              <w:widowControl w:val="0"/>
              <w:overflowPunct w:val="0"/>
              <w:autoSpaceDE w:val="0"/>
              <w:ind w:left="-108" w:right="-108"/>
              <w:jc w:val="center"/>
              <w:textAlignment w:val="baseline"/>
              <w:rPr>
                <w:sz w:val="16"/>
                <w:szCs w:val="16"/>
              </w:rPr>
            </w:pPr>
          </w:p>
          <w:p w:rsidR="00315ECA" w:rsidRPr="00756735" w:rsidRDefault="00315ECA" w:rsidP="00756735">
            <w:pPr>
              <w:widowControl w:val="0"/>
              <w:overflowPunct w:val="0"/>
              <w:autoSpaceDE w:val="0"/>
              <w:ind w:left="-108" w:right="-108"/>
              <w:jc w:val="center"/>
              <w:textAlignment w:val="baseline"/>
              <w:rPr>
                <w:sz w:val="16"/>
                <w:szCs w:val="16"/>
              </w:rPr>
            </w:pPr>
          </w:p>
          <w:p w:rsidR="00315ECA" w:rsidRPr="00756735" w:rsidRDefault="00315ECA" w:rsidP="00756735">
            <w:pPr>
              <w:widowControl w:val="0"/>
              <w:overflowPunct w:val="0"/>
              <w:autoSpaceDE w:val="0"/>
              <w:ind w:left="-108" w:right="-108"/>
              <w:jc w:val="center"/>
              <w:textAlignment w:val="baseline"/>
              <w:rPr>
                <w:sz w:val="16"/>
                <w:szCs w:val="16"/>
              </w:rPr>
            </w:pPr>
          </w:p>
          <w:p w:rsidR="00315ECA" w:rsidRPr="00756735" w:rsidRDefault="00315ECA" w:rsidP="00756735">
            <w:pPr>
              <w:widowControl w:val="0"/>
              <w:overflowPunct w:val="0"/>
              <w:autoSpaceDE w:val="0"/>
              <w:ind w:left="-108" w:right="-108"/>
              <w:jc w:val="center"/>
              <w:textAlignment w:val="baseline"/>
              <w:rPr>
                <w:sz w:val="16"/>
                <w:szCs w:val="16"/>
              </w:rPr>
            </w:pPr>
            <w:r w:rsidRPr="00756735">
              <w:rPr>
                <w:sz w:val="16"/>
                <w:szCs w:val="16"/>
              </w:rPr>
              <w:t>Наименование</w:t>
            </w:r>
          </w:p>
          <w:p w:rsidR="00315ECA" w:rsidRPr="00756735" w:rsidRDefault="00315ECA" w:rsidP="00756735">
            <w:pPr>
              <w:widowControl w:val="0"/>
              <w:overflowPunct w:val="0"/>
              <w:autoSpaceDE w:val="0"/>
              <w:ind w:left="-108" w:right="-108"/>
              <w:jc w:val="center"/>
              <w:textAlignment w:val="baseline"/>
              <w:rPr>
                <w:sz w:val="16"/>
                <w:szCs w:val="16"/>
              </w:rPr>
            </w:pPr>
            <w:r w:rsidRPr="00756735">
              <w:rPr>
                <w:sz w:val="16"/>
                <w:szCs w:val="16"/>
              </w:rPr>
              <w:t>мер</w:t>
            </w:r>
            <w:r w:rsidRPr="00756735">
              <w:rPr>
                <w:sz w:val="16"/>
                <w:szCs w:val="16"/>
              </w:rPr>
              <w:t>о</w:t>
            </w:r>
            <w:r w:rsidRPr="00756735">
              <w:rPr>
                <w:sz w:val="16"/>
                <w:szCs w:val="16"/>
              </w:rPr>
              <w:t>приятия</w:t>
            </w:r>
          </w:p>
        </w:tc>
        <w:tc>
          <w:tcPr>
            <w:tcW w:w="984" w:type="dxa"/>
            <w:vMerge w:val="restart"/>
            <w:tcBorders>
              <w:top w:val="single" w:sz="4" w:space="0" w:color="000000"/>
              <w:left w:val="single" w:sz="4" w:space="0" w:color="000000"/>
              <w:bottom w:val="single" w:sz="4" w:space="0" w:color="000000"/>
            </w:tcBorders>
            <w:shd w:val="clear" w:color="auto" w:fill="auto"/>
          </w:tcPr>
          <w:p w:rsidR="00315ECA" w:rsidRPr="00756735" w:rsidRDefault="00315ECA" w:rsidP="00756735">
            <w:pPr>
              <w:widowControl w:val="0"/>
              <w:overflowPunct w:val="0"/>
              <w:autoSpaceDE w:val="0"/>
              <w:ind w:left="-108" w:right="-108"/>
              <w:jc w:val="center"/>
              <w:textAlignment w:val="baseline"/>
              <w:rPr>
                <w:sz w:val="16"/>
                <w:szCs w:val="16"/>
              </w:rPr>
            </w:pPr>
          </w:p>
          <w:p w:rsidR="00315ECA" w:rsidRPr="00756735" w:rsidRDefault="00315ECA" w:rsidP="00756735">
            <w:pPr>
              <w:widowControl w:val="0"/>
              <w:overflowPunct w:val="0"/>
              <w:autoSpaceDE w:val="0"/>
              <w:ind w:left="-108" w:right="-108"/>
              <w:jc w:val="center"/>
              <w:textAlignment w:val="baseline"/>
              <w:rPr>
                <w:sz w:val="16"/>
                <w:szCs w:val="16"/>
              </w:rPr>
            </w:pPr>
            <w:r w:rsidRPr="00756735">
              <w:rPr>
                <w:sz w:val="16"/>
                <w:szCs w:val="16"/>
              </w:rPr>
              <w:t>Исполн</w:t>
            </w:r>
            <w:r w:rsidRPr="00756735">
              <w:rPr>
                <w:sz w:val="16"/>
                <w:szCs w:val="16"/>
              </w:rPr>
              <w:t>и</w:t>
            </w:r>
            <w:r w:rsidRPr="00756735">
              <w:rPr>
                <w:sz w:val="16"/>
                <w:szCs w:val="16"/>
              </w:rPr>
              <w:t xml:space="preserve">тель </w:t>
            </w:r>
          </w:p>
          <w:p w:rsidR="00315ECA" w:rsidRPr="00756735" w:rsidRDefault="00315ECA" w:rsidP="00756735">
            <w:pPr>
              <w:widowControl w:val="0"/>
              <w:overflowPunct w:val="0"/>
              <w:autoSpaceDE w:val="0"/>
              <w:ind w:left="-108" w:right="-108"/>
              <w:jc w:val="center"/>
              <w:textAlignment w:val="baseline"/>
              <w:rPr>
                <w:sz w:val="16"/>
                <w:szCs w:val="16"/>
              </w:rPr>
            </w:pPr>
            <w:r w:rsidRPr="00756735">
              <w:rPr>
                <w:sz w:val="16"/>
                <w:szCs w:val="16"/>
              </w:rPr>
              <w:t>меропри</w:t>
            </w:r>
            <w:r w:rsidRPr="00756735">
              <w:rPr>
                <w:sz w:val="16"/>
                <w:szCs w:val="16"/>
              </w:rPr>
              <w:t>я</w:t>
            </w:r>
            <w:r w:rsidRPr="00756735">
              <w:rPr>
                <w:sz w:val="16"/>
                <w:szCs w:val="16"/>
              </w:rPr>
              <w:t>тия</w:t>
            </w:r>
          </w:p>
        </w:tc>
        <w:tc>
          <w:tcPr>
            <w:tcW w:w="899" w:type="dxa"/>
            <w:gridSpan w:val="2"/>
            <w:vMerge w:val="restart"/>
            <w:tcBorders>
              <w:top w:val="single" w:sz="4" w:space="0" w:color="000000"/>
              <w:left w:val="single" w:sz="4" w:space="0" w:color="000000"/>
              <w:bottom w:val="single" w:sz="4" w:space="0" w:color="000000"/>
            </w:tcBorders>
            <w:shd w:val="clear" w:color="auto" w:fill="auto"/>
          </w:tcPr>
          <w:p w:rsidR="00315ECA" w:rsidRPr="00756735" w:rsidRDefault="00315ECA" w:rsidP="00756735">
            <w:pPr>
              <w:widowControl w:val="0"/>
              <w:overflowPunct w:val="0"/>
              <w:autoSpaceDE w:val="0"/>
              <w:ind w:left="-108" w:right="-108"/>
              <w:jc w:val="center"/>
              <w:textAlignment w:val="baseline"/>
              <w:rPr>
                <w:sz w:val="16"/>
                <w:szCs w:val="16"/>
              </w:rPr>
            </w:pPr>
          </w:p>
          <w:p w:rsidR="00315ECA" w:rsidRPr="00756735" w:rsidRDefault="00315ECA" w:rsidP="00756735">
            <w:pPr>
              <w:widowControl w:val="0"/>
              <w:overflowPunct w:val="0"/>
              <w:autoSpaceDE w:val="0"/>
              <w:ind w:left="-108" w:right="-108"/>
              <w:jc w:val="center"/>
              <w:textAlignment w:val="baseline"/>
              <w:rPr>
                <w:sz w:val="16"/>
                <w:szCs w:val="16"/>
              </w:rPr>
            </w:pPr>
            <w:r w:rsidRPr="00756735">
              <w:rPr>
                <w:sz w:val="16"/>
                <w:szCs w:val="16"/>
              </w:rPr>
              <w:t>Срок</w:t>
            </w:r>
          </w:p>
          <w:p w:rsidR="00315ECA" w:rsidRPr="00756735" w:rsidRDefault="00315ECA" w:rsidP="00756735">
            <w:pPr>
              <w:widowControl w:val="0"/>
              <w:overflowPunct w:val="0"/>
              <w:autoSpaceDE w:val="0"/>
              <w:ind w:left="-108" w:right="-108"/>
              <w:jc w:val="center"/>
              <w:textAlignment w:val="baseline"/>
              <w:rPr>
                <w:sz w:val="16"/>
                <w:szCs w:val="16"/>
              </w:rPr>
            </w:pPr>
            <w:r w:rsidRPr="00756735">
              <w:rPr>
                <w:sz w:val="16"/>
                <w:szCs w:val="16"/>
              </w:rPr>
              <w:t>реализ</w:t>
            </w:r>
            <w:r w:rsidRPr="00756735">
              <w:rPr>
                <w:sz w:val="16"/>
                <w:szCs w:val="16"/>
              </w:rPr>
              <w:t>а</w:t>
            </w:r>
            <w:r w:rsidRPr="00756735">
              <w:rPr>
                <w:sz w:val="16"/>
                <w:szCs w:val="16"/>
              </w:rPr>
              <w:t>ции</w:t>
            </w:r>
          </w:p>
        </w:tc>
        <w:tc>
          <w:tcPr>
            <w:tcW w:w="811" w:type="dxa"/>
            <w:gridSpan w:val="2"/>
            <w:vMerge w:val="restart"/>
            <w:tcBorders>
              <w:top w:val="single" w:sz="4" w:space="0" w:color="000000"/>
              <w:left w:val="single" w:sz="4" w:space="0" w:color="000000"/>
              <w:bottom w:val="single" w:sz="4" w:space="0" w:color="000000"/>
            </w:tcBorders>
            <w:shd w:val="clear" w:color="auto" w:fill="auto"/>
          </w:tcPr>
          <w:p w:rsidR="00315ECA" w:rsidRPr="00756735" w:rsidRDefault="00315ECA" w:rsidP="00756735">
            <w:pPr>
              <w:widowControl w:val="0"/>
              <w:overflowPunct w:val="0"/>
              <w:autoSpaceDE w:val="0"/>
              <w:ind w:left="-108" w:right="-108"/>
              <w:jc w:val="center"/>
              <w:textAlignment w:val="baseline"/>
              <w:rPr>
                <w:sz w:val="16"/>
                <w:szCs w:val="16"/>
              </w:rPr>
            </w:pPr>
            <w:r w:rsidRPr="00756735">
              <w:rPr>
                <w:sz w:val="16"/>
                <w:szCs w:val="16"/>
              </w:rPr>
              <w:t>Целевой показ</w:t>
            </w:r>
            <w:r w:rsidRPr="00756735">
              <w:rPr>
                <w:sz w:val="16"/>
                <w:szCs w:val="16"/>
              </w:rPr>
              <w:t>а</w:t>
            </w:r>
            <w:r w:rsidRPr="00756735">
              <w:rPr>
                <w:sz w:val="16"/>
                <w:szCs w:val="16"/>
              </w:rPr>
              <w:t>тель (номер ц</w:t>
            </w:r>
            <w:r w:rsidRPr="00756735">
              <w:rPr>
                <w:sz w:val="16"/>
                <w:szCs w:val="16"/>
              </w:rPr>
              <w:t>е</w:t>
            </w:r>
            <w:r w:rsidRPr="00756735">
              <w:rPr>
                <w:sz w:val="16"/>
                <w:szCs w:val="16"/>
              </w:rPr>
              <w:t>левого показ</w:t>
            </w:r>
            <w:r w:rsidRPr="00756735">
              <w:rPr>
                <w:sz w:val="16"/>
                <w:szCs w:val="16"/>
              </w:rPr>
              <w:t>а</w:t>
            </w:r>
            <w:r w:rsidRPr="00756735">
              <w:rPr>
                <w:sz w:val="16"/>
                <w:szCs w:val="16"/>
              </w:rPr>
              <w:t>теля из паспорта подпр</w:t>
            </w:r>
            <w:r w:rsidRPr="00756735">
              <w:rPr>
                <w:sz w:val="16"/>
                <w:szCs w:val="16"/>
              </w:rPr>
              <w:t>о</w:t>
            </w:r>
            <w:r w:rsidRPr="00756735">
              <w:rPr>
                <w:sz w:val="16"/>
                <w:szCs w:val="16"/>
              </w:rPr>
              <w:t>граммы)</w:t>
            </w:r>
          </w:p>
        </w:tc>
        <w:tc>
          <w:tcPr>
            <w:tcW w:w="1255" w:type="dxa"/>
            <w:vMerge w:val="restart"/>
            <w:tcBorders>
              <w:top w:val="single" w:sz="4" w:space="0" w:color="000000"/>
              <w:left w:val="single" w:sz="4" w:space="0" w:color="000000"/>
              <w:bottom w:val="single" w:sz="4" w:space="0" w:color="000000"/>
            </w:tcBorders>
            <w:shd w:val="clear" w:color="auto" w:fill="auto"/>
          </w:tcPr>
          <w:p w:rsidR="00315ECA" w:rsidRPr="00756735" w:rsidRDefault="00315ECA" w:rsidP="00756735">
            <w:pPr>
              <w:widowControl w:val="0"/>
              <w:overflowPunct w:val="0"/>
              <w:autoSpaceDE w:val="0"/>
              <w:ind w:left="-108" w:right="-108"/>
              <w:jc w:val="center"/>
              <w:textAlignment w:val="baseline"/>
              <w:rPr>
                <w:sz w:val="16"/>
                <w:szCs w:val="16"/>
              </w:rPr>
            </w:pPr>
            <w:r w:rsidRPr="00756735">
              <w:rPr>
                <w:sz w:val="16"/>
                <w:szCs w:val="16"/>
              </w:rPr>
              <w:t>Источник ф</w:t>
            </w:r>
            <w:r w:rsidRPr="00756735">
              <w:rPr>
                <w:sz w:val="16"/>
                <w:szCs w:val="16"/>
              </w:rPr>
              <w:t>и</w:t>
            </w:r>
            <w:r w:rsidRPr="00756735">
              <w:rPr>
                <w:sz w:val="16"/>
                <w:szCs w:val="16"/>
              </w:rPr>
              <w:t>нансир</w:t>
            </w:r>
            <w:r w:rsidRPr="00756735">
              <w:rPr>
                <w:sz w:val="16"/>
                <w:szCs w:val="16"/>
              </w:rPr>
              <w:t>о</w:t>
            </w:r>
            <w:r w:rsidRPr="00756735">
              <w:rPr>
                <w:sz w:val="16"/>
                <w:szCs w:val="16"/>
              </w:rPr>
              <w:t>вания</w:t>
            </w:r>
          </w:p>
        </w:tc>
        <w:tc>
          <w:tcPr>
            <w:tcW w:w="4584" w:type="dxa"/>
            <w:gridSpan w:val="6"/>
            <w:tcBorders>
              <w:top w:val="single" w:sz="4" w:space="0" w:color="000000"/>
              <w:left w:val="single" w:sz="4" w:space="0" w:color="000000"/>
              <w:bottom w:val="single" w:sz="4" w:space="0" w:color="000000"/>
              <w:right w:val="single" w:sz="4" w:space="0" w:color="000000"/>
            </w:tcBorders>
            <w:shd w:val="clear" w:color="auto" w:fill="auto"/>
          </w:tcPr>
          <w:p w:rsidR="00315ECA" w:rsidRPr="00756735" w:rsidRDefault="00315ECA" w:rsidP="00756735">
            <w:pPr>
              <w:widowControl w:val="0"/>
              <w:overflowPunct w:val="0"/>
              <w:autoSpaceDE w:val="0"/>
              <w:ind w:left="-108"/>
              <w:jc w:val="center"/>
              <w:textAlignment w:val="baseline"/>
              <w:rPr>
                <w:sz w:val="16"/>
                <w:szCs w:val="16"/>
              </w:rPr>
            </w:pPr>
          </w:p>
          <w:p w:rsidR="00315ECA" w:rsidRPr="00756735" w:rsidRDefault="00315ECA" w:rsidP="00756735">
            <w:pPr>
              <w:widowControl w:val="0"/>
              <w:overflowPunct w:val="0"/>
              <w:autoSpaceDE w:val="0"/>
              <w:ind w:left="-108"/>
              <w:jc w:val="center"/>
              <w:textAlignment w:val="baseline"/>
              <w:rPr>
                <w:sz w:val="16"/>
                <w:szCs w:val="16"/>
              </w:rPr>
            </w:pPr>
            <w:r w:rsidRPr="00756735">
              <w:rPr>
                <w:sz w:val="16"/>
                <w:szCs w:val="16"/>
              </w:rPr>
              <w:t>Объемы финансирования по г</w:t>
            </w:r>
            <w:r w:rsidRPr="00756735">
              <w:rPr>
                <w:sz w:val="16"/>
                <w:szCs w:val="16"/>
              </w:rPr>
              <w:t>о</w:t>
            </w:r>
            <w:r w:rsidRPr="00756735">
              <w:rPr>
                <w:sz w:val="16"/>
                <w:szCs w:val="16"/>
              </w:rPr>
              <w:t>дам (тыс. руб.)</w:t>
            </w:r>
          </w:p>
        </w:tc>
      </w:tr>
      <w:tr w:rsidR="00315ECA" w:rsidRPr="00756735" w:rsidTr="008116D0">
        <w:trPr>
          <w:trHeight w:val="20"/>
        </w:trPr>
        <w:tc>
          <w:tcPr>
            <w:tcW w:w="440" w:type="dxa"/>
            <w:vMerge/>
            <w:tcBorders>
              <w:top w:val="single" w:sz="4" w:space="0" w:color="000000"/>
              <w:left w:val="single" w:sz="4" w:space="0" w:color="000000"/>
              <w:bottom w:val="single" w:sz="4" w:space="0" w:color="000000"/>
            </w:tcBorders>
            <w:shd w:val="clear" w:color="auto" w:fill="auto"/>
          </w:tcPr>
          <w:p w:rsidR="00315ECA" w:rsidRPr="00756735" w:rsidRDefault="00315ECA" w:rsidP="00756735">
            <w:pPr>
              <w:widowControl w:val="0"/>
              <w:overflowPunct w:val="0"/>
              <w:autoSpaceDE w:val="0"/>
              <w:snapToGrid w:val="0"/>
              <w:ind w:left="-108" w:right="-108"/>
              <w:jc w:val="center"/>
              <w:textAlignment w:val="baseline"/>
              <w:rPr>
                <w:sz w:val="16"/>
                <w:szCs w:val="16"/>
              </w:rPr>
            </w:pPr>
          </w:p>
        </w:tc>
        <w:tc>
          <w:tcPr>
            <w:tcW w:w="1789" w:type="dxa"/>
            <w:vMerge/>
            <w:tcBorders>
              <w:top w:val="single" w:sz="4" w:space="0" w:color="000000"/>
              <w:left w:val="single" w:sz="4" w:space="0" w:color="000000"/>
              <w:bottom w:val="single" w:sz="4" w:space="0" w:color="000000"/>
            </w:tcBorders>
            <w:shd w:val="clear" w:color="auto" w:fill="auto"/>
          </w:tcPr>
          <w:p w:rsidR="00315ECA" w:rsidRPr="00756735" w:rsidRDefault="00315ECA" w:rsidP="00756735">
            <w:pPr>
              <w:widowControl w:val="0"/>
              <w:overflowPunct w:val="0"/>
              <w:autoSpaceDE w:val="0"/>
              <w:snapToGrid w:val="0"/>
              <w:ind w:left="-108" w:right="-108"/>
              <w:jc w:val="center"/>
              <w:textAlignment w:val="baseline"/>
              <w:rPr>
                <w:sz w:val="16"/>
                <w:szCs w:val="16"/>
              </w:rPr>
            </w:pPr>
          </w:p>
        </w:tc>
        <w:tc>
          <w:tcPr>
            <w:tcW w:w="984" w:type="dxa"/>
            <w:vMerge/>
            <w:tcBorders>
              <w:top w:val="single" w:sz="4" w:space="0" w:color="000000"/>
              <w:left w:val="single" w:sz="4" w:space="0" w:color="000000"/>
              <w:bottom w:val="single" w:sz="4" w:space="0" w:color="000000"/>
            </w:tcBorders>
            <w:shd w:val="clear" w:color="auto" w:fill="auto"/>
          </w:tcPr>
          <w:p w:rsidR="00315ECA" w:rsidRPr="00756735" w:rsidRDefault="00315ECA" w:rsidP="00756735">
            <w:pPr>
              <w:widowControl w:val="0"/>
              <w:overflowPunct w:val="0"/>
              <w:autoSpaceDE w:val="0"/>
              <w:snapToGrid w:val="0"/>
              <w:ind w:left="-108" w:right="-108"/>
              <w:jc w:val="center"/>
              <w:textAlignment w:val="baseline"/>
              <w:rPr>
                <w:sz w:val="16"/>
                <w:szCs w:val="16"/>
              </w:rPr>
            </w:pPr>
          </w:p>
        </w:tc>
        <w:tc>
          <w:tcPr>
            <w:tcW w:w="899" w:type="dxa"/>
            <w:gridSpan w:val="2"/>
            <w:vMerge/>
            <w:tcBorders>
              <w:top w:val="single" w:sz="4" w:space="0" w:color="000000"/>
              <w:left w:val="single" w:sz="4" w:space="0" w:color="000000"/>
              <w:bottom w:val="single" w:sz="4" w:space="0" w:color="000000"/>
            </w:tcBorders>
            <w:shd w:val="clear" w:color="auto" w:fill="auto"/>
          </w:tcPr>
          <w:p w:rsidR="00315ECA" w:rsidRPr="00756735" w:rsidRDefault="00315ECA" w:rsidP="00756735">
            <w:pPr>
              <w:widowControl w:val="0"/>
              <w:overflowPunct w:val="0"/>
              <w:autoSpaceDE w:val="0"/>
              <w:snapToGrid w:val="0"/>
              <w:ind w:left="-108" w:right="-108"/>
              <w:jc w:val="center"/>
              <w:textAlignment w:val="baseline"/>
              <w:rPr>
                <w:sz w:val="16"/>
                <w:szCs w:val="16"/>
              </w:rPr>
            </w:pPr>
          </w:p>
        </w:tc>
        <w:tc>
          <w:tcPr>
            <w:tcW w:w="811" w:type="dxa"/>
            <w:gridSpan w:val="2"/>
            <w:vMerge/>
            <w:tcBorders>
              <w:top w:val="single" w:sz="4" w:space="0" w:color="000000"/>
              <w:left w:val="single" w:sz="4" w:space="0" w:color="000000"/>
              <w:bottom w:val="single" w:sz="4" w:space="0" w:color="000000"/>
            </w:tcBorders>
            <w:shd w:val="clear" w:color="auto" w:fill="auto"/>
          </w:tcPr>
          <w:p w:rsidR="00315ECA" w:rsidRPr="00756735" w:rsidRDefault="00315ECA" w:rsidP="00756735">
            <w:pPr>
              <w:widowControl w:val="0"/>
              <w:overflowPunct w:val="0"/>
              <w:autoSpaceDE w:val="0"/>
              <w:snapToGrid w:val="0"/>
              <w:ind w:left="-108" w:right="-108"/>
              <w:jc w:val="center"/>
              <w:textAlignment w:val="baseline"/>
              <w:rPr>
                <w:sz w:val="16"/>
                <w:szCs w:val="16"/>
              </w:rPr>
            </w:pPr>
          </w:p>
        </w:tc>
        <w:tc>
          <w:tcPr>
            <w:tcW w:w="1255" w:type="dxa"/>
            <w:vMerge/>
            <w:tcBorders>
              <w:top w:val="single" w:sz="4" w:space="0" w:color="000000"/>
              <w:left w:val="single" w:sz="4" w:space="0" w:color="000000"/>
              <w:bottom w:val="single" w:sz="4" w:space="0" w:color="000000"/>
            </w:tcBorders>
            <w:shd w:val="clear" w:color="auto" w:fill="auto"/>
          </w:tcPr>
          <w:p w:rsidR="00315ECA" w:rsidRPr="00756735" w:rsidRDefault="00315ECA" w:rsidP="00756735">
            <w:pPr>
              <w:widowControl w:val="0"/>
              <w:overflowPunct w:val="0"/>
              <w:autoSpaceDE w:val="0"/>
              <w:snapToGrid w:val="0"/>
              <w:ind w:left="-108" w:right="-108"/>
              <w:jc w:val="center"/>
              <w:textAlignment w:val="baseline"/>
              <w:rPr>
                <w:sz w:val="16"/>
                <w:szCs w:val="16"/>
              </w:rPr>
            </w:pPr>
          </w:p>
        </w:tc>
        <w:tc>
          <w:tcPr>
            <w:tcW w:w="785" w:type="dxa"/>
            <w:tcBorders>
              <w:top w:val="single" w:sz="4" w:space="0" w:color="000000"/>
              <w:left w:val="single" w:sz="4" w:space="0" w:color="000000"/>
              <w:bottom w:val="single" w:sz="4" w:space="0" w:color="000000"/>
            </w:tcBorders>
            <w:shd w:val="clear" w:color="auto" w:fill="auto"/>
          </w:tcPr>
          <w:p w:rsidR="00315ECA" w:rsidRPr="00756735" w:rsidRDefault="00315ECA" w:rsidP="00756735">
            <w:pPr>
              <w:widowControl w:val="0"/>
              <w:overflowPunct w:val="0"/>
              <w:autoSpaceDE w:val="0"/>
              <w:ind w:left="-108" w:right="-108"/>
              <w:jc w:val="center"/>
              <w:textAlignment w:val="baseline"/>
              <w:rPr>
                <w:sz w:val="16"/>
                <w:szCs w:val="16"/>
              </w:rPr>
            </w:pPr>
          </w:p>
          <w:p w:rsidR="00315ECA" w:rsidRPr="00756735" w:rsidRDefault="00315ECA" w:rsidP="00756735">
            <w:pPr>
              <w:widowControl w:val="0"/>
              <w:overflowPunct w:val="0"/>
              <w:autoSpaceDE w:val="0"/>
              <w:ind w:left="-108" w:right="-108"/>
              <w:jc w:val="center"/>
              <w:textAlignment w:val="baseline"/>
              <w:rPr>
                <w:sz w:val="16"/>
                <w:szCs w:val="16"/>
              </w:rPr>
            </w:pPr>
            <w:r w:rsidRPr="00756735">
              <w:rPr>
                <w:sz w:val="16"/>
                <w:szCs w:val="16"/>
              </w:rPr>
              <w:t>2017</w:t>
            </w:r>
          </w:p>
        </w:tc>
        <w:tc>
          <w:tcPr>
            <w:tcW w:w="849" w:type="dxa"/>
            <w:tcBorders>
              <w:top w:val="single" w:sz="4" w:space="0" w:color="000000"/>
              <w:left w:val="single" w:sz="4" w:space="0" w:color="000000"/>
              <w:bottom w:val="single" w:sz="4" w:space="0" w:color="000000"/>
              <w:right w:val="single" w:sz="4" w:space="0" w:color="auto"/>
            </w:tcBorders>
            <w:shd w:val="clear" w:color="auto" w:fill="auto"/>
          </w:tcPr>
          <w:p w:rsidR="00315ECA" w:rsidRPr="00756735" w:rsidRDefault="00315ECA" w:rsidP="00756735">
            <w:pPr>
              <w:widowControl w:val="0"/>
              <w:overflowPunct w:val="0"/>
              <w:autoSpaceDE w:val="0"/>
              <w:ind w:left="-108" w:right="-108"/>
              <w:jc w:val="center"/>
              <w:textAlignment w:val="baseline"/>
              <w:rPr>
                <w:sz w:val="16"/>
                <w:szCs w:val="16"/>
              </w:rPr>
            </w:pPr>
          </w:p>
          <w:p w:rsidR="00315ECA" w:rsidRPr="00756735" w:rsidRDefault="00315ECA" w:rsidP="00756735">
            <w:pPr>
              <w:widowControl w:val="0"/>
              <w:overflowPunct w:val="0"/>
              <w:autoSpaceDE w:val="0"/>
              <w:ind w:left="-108" w:right="-108"/>
              <w:jc w:val="center"/>
              <w:textAlignment w:val="baseline"/>
              <w:rPr>
                <w:sz w:val="16"/>
                <w:szCs w:val="16"/>
              </w:rPr>
            </w:pPr>
            <w:r w:rsidRPr="00756735">
              <w:rPr>
                <w:sz w:val="16"/>
                <w:szCs w:val="16"/>
              </w:rPr>
              <w:t>2018</w:t>
            </w:r>
          </w:p>
        </w:tc>
        <w:tc>
          <w:tcPr>
            <w:tcW w:w="785" w:type="dxa"/>
            <w:tcBorders>
              <w:top w:val="single" w:sz="4" w:space="0" w:color="000000"/>
              <w:left w:val="single" w:sz="4" w:space="0" w:color="000000"/>
              <w:bottom w:val="single" w:sz="4" w:space="0" w:color="000000"/>
              <w:right w:val="single" w:sz="4" w:space="0" w:color="auto"/>
            </w:tcBorders>
            <w:shd w:val="clear" w:color="auto" w:fill="auto"/>
          </w:tcPr>
          <w:p w:rsidR="00315ECA" w:rsidRPr="00756735" w:rsidRDefault="00315ECA" w:rsidP="00756735">
            <w:pPr>
              <w:ind w:left="-108" w:right="-108"/>
              <w:jc w:val="center"/>
              <w:rPr>
                <w:sz w:val="16"/>
                <w:szCs w:val="16"/>
              </w:rPr>
            </w:pPr>
          </w:p>
          <w:p w:rsidR="00315ECA" w:rsidRPr="00756735" w:rsidRDefault="00315ECA" w:rsidP="00756735">
            <w:pPr>
              <w:ind w:left="-108" w:right="-108"/>
              <w:jc w:val="center"/>
              <w:rPr>
                <w:sz w:val="16"/>
                <w:szCs w:val="16"/>
              </w:rPr>
            </w:pPr>
            <w:r w:rsidRPr="00756735">
              <w:rPr>
                <w:sz w:val="16"/>
                <w:szCs w:val="16"/>
              </w:rPr>
              <w:t>2019</w:t>
            </w:r>
          </w:p>
          <w:p w:rsidR="00315ECA" w:rsidRPr="00756735" w:rsidRDefault="00315ECA" w:rsidP="00756735">
            <w:pPr>
              <w:ind w:left="-108" w:right="-108"/>
              <w:jc w:val="center"/>
              <w:rPr>
                <w:sz w:val="16"/>
                <w:szCs w:val="16"/>
              </w:rPr>
            </w:pPr>
          </w:p>
          <w:p w:rsidR="00315ECA" w:rsidRPr="00756735" w:rsidRDefault="00315ECA" w:rsidP="00756735">
            <w:pPr>
              <w:widowControl w:val="0"/>
              <w:overflowPunct w:val="0"/>
              <w:autoSpaceDE w:val="0"/>
              <w:ind w:left="-108" w:right="-108"/>
              <w:jc w:val="center"/>
              <w:textAlignment w:val="baseline"/>
              <w:rPr>
                <w:sz w:val="16"/>
                <w:szCs w:val="16"/>
              </w:rPr>
            </w:pPr>
          </w:p>
        </w:tc>
        <w:tc>
          <w:tcPr>
            <w:tcW w:w="722" w:type="dxa"/>
            <w:tcBorders>
              <w:top w:val="single" w:sz="4" w:space="0" w:color="000000"/>
              <w:left w:val="single" w:sz="4" w:space="0" w:color="000000"/>
              <w:bottom w:val="single" w:sz="4" w:space="0" w:color="000000"/>
              <w:right w:val="single" w:sz="4" w:space="0" w:color="auto"/>
            </w:tcBorders>
          </w:tcPr>
          <w:p w:rsidR="00315ECA" w:rsidRPr="00756735" w:rsidRDefault="00315ECA" w:rsidP="00756735">
            <w:pPr>
              <w:ind w:left="-108" w:right="-108"/>
              <w:jc w:val="center"/>
              <w:rPr>
                <w:sz w:val="16"/>
                <w:szCs w:val="16"/>
              </w:rPr>
            </w:pPr>
          </w:p>
          <w:p w:rsidR="00315ECA" w:rsidRPr="00756735" w:rsidRDefault="00315ECA" w:rsidP="00756735">
            <w:pPr>
              <w:ind w:left="-108" w:right="-108"/>
              <w:jc w:val="center"/>
              <w:rPr>
                <w:sz w:val="16"/>
                <w:szCs w:val="16"/>
              </w:rPr>
            </w:pPr>
            <w:r w:rsidRPr="00756735">
              <w:rPr>
                <w:sz w:val="16"/>
                <w:szCs w:val="16"/>
              </w:rPr>
              <w:t>2020</w:t>
            </w:r>
          </w:p>
          <w:p w:rsidR="00315ECA" w:rsidRPr="00756735" w:rsidRDefault="00315ECA" w:rsidP="00756735">
            <w:pPr>
              <w:rPr>
                <w:sz w:val="16"/>
                <w:szCs w:val="16"/>
              </w:rPr>
            </w:pPr>
          </w:p>
          <w:p w:rsidR="00315ECA" w:rsidRPr="00756735" w:rsidRDefault="00315ECA" w:rsidP="00756735">
            <w:pPr>
              <w:tabs>
                <w:tab w:val="left" w:pos="1050"/>
              </w:tabs>
              <w:rPr>
                <w:sz w:val="16"/>
                <w:szCs w:val="16"/>
              </w:rPr>
            </w:pPr>
            <w:r w:rsidRPr="00756735">
              <w:rPr>
                <w:sz w:val="16"/>
                <w:szCs w:val="16"/>
              </w:rPr>
              <w:tab/>
            </w:r>
          </w:p>
        </w:tc>
        <w:tc>
          <w:tcPr>
            <w:tcW w:w="785" w:type="dxa"/>
            <w:tcBorders>
              <w:top w:val="single" w:sz="4" w:space="0" w:color="000000"/>
              <w:left w:val="single" w:sz="4" w:space="0" w:color="000000"/>
              <w:bottom w:val="single" w:sz="4" w:space="0" w:color="000000"/>
              <w:right w:val="single" w:sz="4" w:space="0" w:color="auto"/>
            </w:tcBorders>
          </w:tcPr>
          <w:p w:rsidR="00315ECA" w:rsidRPr="00756735" w:rsidRDefault="00315ECA" w:rsidP="00756735">
            <w:pPr>
              <w:ind w:left="-108" w:right="-108"/>
              <w:jc w:val="center"/>
              <w:rPr>
                <w:sz w:val="16"/>
                <w:szCs w:val="16"/>
              </w:rPr>
            </w:pPr>
          </w:p>
          <w:p w:rsidR="00315ECA" w:rsidRPr="00756735" w:rsidRDefault="00315ECA" w:rsidP="00756735">
            <w:pPr>
              <w:ind w:left="-108" w:right="-108"/>
              <w:jc w:val="center"/>
              <w:rPr>
                <w:sz w:val="16"/>
                <w:szCs w:val="16"/>
              </w:rPr>
            </w:pPr>
            <w:r w:rsidRPr="00756735">
              <w:rPr>
                <w:sz w:val="16"/>
                <w:szCs w:val="16"/>
              </w:rPr>
              <w:t>2021</w:t>
            </w:r>
          </w:p>
        </w:tc>
        <w:tc>
          <w:tcPr>
            <w:tcW w:w="658" w:type="dxa"/>
            <w:tcBorders>
              <w:top w:val="single" w:sz="4" w:space="0" w:color="000000"/>
              <w:left w:val="single" w:sz="4" w:space="0" w:color="000000"/>
              <w:bottom w:val="single" w:sz="4" w:space="0" w:color="000000"/>
              <w:right w:val="single" w:sz="4" w:space="0" w:color="auto"/>
            </w:tcBorders>
          </w:tcPr>
          <w:p w:rsidR="00315ECA" w:rsidRPr="00756735" w:rsidRDefault="00315ECA" w:rsidP="00756735">
            <w:pPr>
              <w:ind w:left="-108" w:right="-108"/>
              <w:jc w:val="center"/>
              <w:rPr>
                <w:sz w:val="16"/>
                <w:szCs w:val="16"/>
              </w:rPr>
            </w:pPr>
          </w:p>
          <w:p w:rsidR="00315ECA" w:rsidRPr="00756735" w:rsidRDefault="00315ECA" w:rsidP="00756735">
            <w:pPr>
              <w:ind w:left="-108" w:right="-108"/>
              <w:jc w:val="center"/>
              <w:rPr>
                <w:sz w:val="16"/>
                <w:szCs w:val="16"/>
              </w:rPr>
            </w:pPr>
            <w:r w:rsidRPr="00756735">
              <w:rPr>
                <w:sz w:val="16"/>
                <w:szCs w:val="16"/>
              </w:rPr>
              <w:t>2022</w:t>
            </w:r>
          </w:p>
        </w:tc>
      </w:tr>
      <w:tr w:rsidR="00315ECA" w:rsidRPr="00756735" w:rsidTr="008116D0">
        <w:trPr>
          <w:trHeight w:val="20"/>
        </w:trPr>
        <w:tc>
          <w:tcPr>
            <w:tcW w:w="440" w:type="dxa"/>
            <w:tcBorders>
              <w:top w:val="single" w:sz="4" w:space="0" w:color="000000"/>
              <w:left w:val="single" w:sz="4" w:space="0" w:color="000000"/>
              <w:bottom w:val="single" w:sz="4" w:space="0" w:color="000000"/>
            </w:tcBorders>
            <w:shd w:val="clear" w:color="auto" w:fill="auto"/>
          </w:tcPr>
          <w:p w:rsidR="00315ECA" w:rsidRPr="00756735" w:rsidRDefault="00315ECA" w:rsidP="00756735">
            <w:pPr>
              <w:widowControl w:val="0"/>
              <w:overflowPunct w:val="0"/>
              <w:autoSpaceDE w:val="0"/>
              <w:ind w:right="-108"/>
              <w:textAlignment w:val="baseline"/>
              <w:rPr>
                <w:sz w:val="16"/>
                <w:szCs w:val="16"/>
              </w:rPr>
            </w:pPr>
            <w:r w:rsidRPr="00756735">
              <w:rPr>
                <w:sz w:val="16"/>
                <w:szCs w:val="16"/>
              </w:rPr>
              <w:t>1.</w:t>
            </w:r>
          </w:p>
        </w:tc>
        <w:tc>
          <w:tcPr>
            <w:tcW w:w="10322" w:type="dxa"/>
            <w:gridSpan w:val="13"/>
            <w:tcBorders>
              <w:top w:val="single" w:sz="4" w:space="0" w:color="000000"/>
              <w:left w:val="single" w:sz="4" w:space="0" w:color="000000"/>
              <w:bottom w:val="single" w:sz="4" w:space="0" w:color="000000"/>
              <w:right w:val="single" w:sz="4" w:space="0" w:color="000000"/>
            </w:tcBorders>
            <w:shd w:val="clear" w:color="auto" w:fill="auto"/>
          </w:tcPr>
          <w:p w:rsidR="00315ECA" w:rsidRPr="00756735" w:rsidRDefault="00315ECA" w:rsidP="00756735">
            <w:pPr>
              <w:widowControl w:val="0"/>
              <w:overflowPunct w:val="0"/>
              <w:autoSpaceDE w:val="0"/>
              <w:ind w:right="-108"/>
              <w:textAlignment w:val="baseline"/>
              <w:rPr>
                <w:sz w:val="16"/>
                <w:szCs w:val="16"/>
              </w:rPr>
            </w:pPr>
            <w:r w:rsidRPr="00756735">
              <w:rPr>
                <w:sz w:val="16"/>
                <w:szCs w:val="16"/>
              </w:rPr>
              <w:t xml:space="preserve">Задача 1. Задача 1. Ремонт и </w:t>
            </w:r>
            <w:proofErr w:type="gramStart"/>
            <w:r w:rsidRPr="00756735">
              <w:rPr>
                <w:sz w:val="16"/>
                <w:szCs w:val="16"/>
              </w:rPr>
              <w:t>содержание  муниципального</w:t>
            </w:r>
            <w:proofErr w:type="gramEnd"/>
            <w:r w:rsidRPr="00756735">
              <w:rPr>
                <w:sz w:val="16"/>
                <w:szCs w:val="16"/>
              </w:rPr>
              <w:t xml:space="preserve"> жилого фонда</w:t>
            </w:r>
          </w:p>
        </w:tc>
      </w:tr>
      <w:tr w:rsidR="00315ECA" w:rsidRPr="00756735" w:rsidTr="008116D0">
        <w:trPr>
          <w:trHeight w:val="20"/>
        </w:trPr>
        <w:tc>
          <w:tcPr>
            <w:tcW w:w="440" w:type="dxa"/>
            <w:tcBorders>
              <w:top w:val="single" w:sz="4" w:space="0" w:color="000000"/>
              <w:left w:val="single" w:sz="4" w:space="0" w:color="000000"/>
              <w:bottom w:val="single" w:sz="4" w:space="0" w:color="000000"/>
            </w:tcBorders>
            <w:shd w:val="clear" w:color="auto" w:fill="auto"/>
          </w:tcPr>
          <w:p w:rsidR="00315ECA" w:rsidRPr="00756735" w:rsidRDefault="00315ECA" w:rsidP="00756735">
            <w:pPr>
              <w:widowControl w:val="0"/>
              <w:overflowPunct w:val="0"/>
              <w:autoSpaceDE w:val="0"/>
              <w:ind w:right="-108"/>
              <w:textAlignment w:val="baseline"/>
              <w:rPr>
                <w:sz w:val="16"/>
                <w:szCs w:val="16"/>
              </w:rPr>
            </w:pPr>
          </w:p>
          <w:p w:rsidR="00315ECA" w:rsidRPr="00756735" w:rsidRDefault="00315ECA" w:rsidP="00756735">
            <w:pPr>
              <w:widowControl w:val="0"/>
              <w:overflowPunct w:val="0"/>
              <w:autoSpaceDE w:val="0"/>
              <w:ind w:right="-108"/>
              <w:textAlignment w:val="baseline"/>
              <w:rPr>
                <w:spacing w:val="-16"/>
                <w:sz w:val="16"/>
                <w:szCs w:val="16"/>
              </w:rPr>
            </w:pPr>
            <w:r w:rsidRPr="00756735">
              <w:rPr>
                <w:sz w:val="16"/>
                <w:szCs w:val="16"/>
              </w:rPr>
              <w:t>1.1.</w:t>
            </w:r>
          </w:p>
        </w:tc>
        <w:tc>
          <w:tcPr>
            <w:tcW w:w="1789" w:type="dxa"/>
            <w:tcBorders>
              <w:top w:val="single" w:sz="4" w:space="0" w:color="000000"/>
              <w:left w:val="single" w:sz="4" w:space="0" w:color="000000"/>
              <w:bottom w:val="single" w:sz="4" w:space="0" w:color="000000"/>
            </w:tcBorders>
            <w:shd w:val="clear" w:color="auto" w:fill="auto"/>
          </w:tcPr>
          <w:p w:rsidR="00315ECA" w:rsidRPr="00756735" w:rsidRDefault="00315ECA" w:rsidP="00756735">
            <w:pPr>
              <w:widowControl w:val="0"/>
              <w:overflowPunct w:val="0"/>
              <w:autoSpaceDE w:val="0"/>
              <w:ind w:right="-73"/>
              <w:textAlignment w:val="baseline"/>
              <w:rPr>
                <w:spacing w:val="-16"/>
                <w:sz w:val="16"/>
                <w:szCs w:val="16"/>
              </w:rPr>
            </w:pPr>
            <w:r w:rsidRPr="00756735">
              <w:rPr>
                <w:sz w:val="16"/>
                <w:szCs w:val="16"/>
              </w:rPr>
              <w:t>Улучшение условий для проживания граждан в жилых помещениях по д</w:t>
            </w:r>
            <w:r w:rsidRPr="00756735">
              <w:rPr>
                <w:sz w:val="16"/>
                <w:szCs w:val="16"/>
              </w:rPr>
              <w:t>о</w:t>
            </w:r>
            <w:r w:rsidRPr="00756735">
              <w:rPr>
                <w:sz w:val="16"/>
                <w:szCs w:val="16"/>
              </w:rPr>
              <w:t>говорам социальн</w:t>
            </w:r>
            <w:r w:rsidRPr="00756735">
              <w:rPr>
                <w:sz w:val="16"/>
                <w:szCs w:val="16"/>
              </w:rPr>
              <w:t>о</w:t>
            </w:r>
            <w:r w:rsidRPr="00756735">
              <w:rPr>
                <w:sz w:val="16"/>
                <w:szCs w:val="16"/>
              </w:rPr>
              <w:t>го найма, оплата р</w:t>
            </w:r>
            <w:r w:rsidRPr="00756735">
              <w:rPr>
                <w:sz w:val="16"/>
                <w:szCs w:val="16"/>
              </w:rPr>
              <w:t>а</w:t>
            </w:r>
            <w:r w:rsidRPr="00756735">
              <w:rPr>
                <w:sz w:val="16"/>
                <w:szCs w:val="16"/>
              </w:rPr>
              <w:t>бот по обследов</w:t>
            </w:r>
            <w:r w:rsidRPr="00756735">
              <w:rPr>
                <w:sz w:val="16"/>
                <w:szCs w:val="16"/>
              </w:rPr>
              <w:t>а</w:t>
            </w:r>
            <w:r w:rsidRPr="00756735">
              <w:rPr>
                <w:sz w:val="16"/>
                <w:szCs w:val="16"/>
              </w:rPr>
              <w:t>нию многокварти</w:t>
            </w:r>
            <w:r w:rsidRPr="00756735">
              <w:rPr>
                <w:sz w:val="16"/>
                <w:szCs w:val="16"/>
              </w:rPr>
              <w:t>р</w:t>
            </w:r>
            <w:r w:rsidRPr="00756735">
              <w:rPr>
                <w:sz w:val="16"/>
                <w:szCs w:val="16"/>
              </w:rPr>
              <w:t>ных домов с получ</w:t>
            </w:r>
            <w:r w:rsidRPr="00756735">
              <w:rPr>
                <w:sz w:val="16"/>
                <w:szCs w:val="16"/>
              </w:rPr>
              <w:t>е</w:t>
            </w:r>
            <w:r w:rsidRPr="00756735">
              <w:rPr>
                <w:sz w:val="16"/>
                <w:szCs w:val="16"/>
              </w:rPr>
              <w:t>нием заключения специализированной о</w:t>
            </w:r>
            <w:r w:rsidRPr="00756735">
              <w:rPr>
                <w:sz w:val="16"/>
                <w:szCs w:val="16"/>
              </w:rPr>
              <w:t>р</w:t>
            </w:r>
            <w:r w:rsidRPr="00756735">
              <w:rPr>
                <w:sz w:val="16"/>
                <w:szCs w:val="16"/>
              </w:rPr>
              <w:t>ганизации</w:t>
            </w:r>
          </w:p>
        </w:tc>
        <w:tc>
          <w:tcPr>
            <w:tcW w:w="984" w:type="dxa"/>
            <w:tcBorders>
              <w:top w:val="single" w:sz="4" w:space="0" w:color="000000"/>
              <w:left w:val="single" w:sz="4" w:space="0" w:color="000000"/>
              <w:bottom w:val="single" w:sz="4" w:space="0" w:color="000000"/>
            </w:tcBorders>
            <w:shd w:val="clear" w:color="auto" w:fill="auto"/>
          </w:tcPr>
          <w:p w:rsidR="00315ECA" w:rsidRPr="00756735" w:rsidRDefault="00315ECA" w:rsidP="00756735">
            <w:pPr>
              <w:widowControl w:val="0"/>
              <w:overflowPunct w:val="0"/>
              <w:autoSpaceDE w:val="0"/>
              <w:ind w:right="-73"/>
              <w:jc w:val="center"/>
              <w:textAlignment w:val="baseline"/>
              <w:rPr>
                <w:spacing w:val="-16"/>
                <w:sz w:val="16"/>
                <w:szCs w:val="16"/>
              </w:rPr>
            </w:pPr>
          </w:p>
          <w:p w:rsidR="00315ECA" w:rsidRPr="00756735" w:rsidRDefault="00315ECA" w:rsidP="00756735">
            <w:pPr>
              <w:widowControl w:val="0"/>
              <w:overflowPunct w:val="0"/>
              <w:autoSpaceDE w:val="0"/>
              <w:ind w:right="-73"/>
              <w:jc w:val="center"/>
              <w:textAlignment w:val="baseline"/>
              <w:rPr>
                <w:spacing w:val="-16"/>
                <w:sz w:val="16"/>
                <w:szCs w:val="16"/>
              </w:rPr>
            </w:pPr>
            <w:r w:rsidRPr="00756735">
              <w:rPr>
                <w:spacing w:val="-16"/>
                <w:sz w:val="16"/>
                <w:szCs w:val="16"/>
              </w:rPr>
              <w:t>Админ</w:t>
            </w:r>
            <w:r w:rsidRPr="00756735">
              <w:rPr>
                <w:spacing w:val="-16"/>
                <w:sz w:val="16"/>
                <w:szCs w:val="16"/>
              </w:rPr>
              <w:t>и</w:t>
            </w:r>
            <w:r w:rsidRPr="00756735">
              <w:rPr>
                <w:spacing w:val="-16"/>
                <w:sz w:val="16"/>
                <w:szCs w:val="16"/>
              </w:rPr>
              <w:t>страция муниц</w:t>
            </w:r>
            <w:r w:rsidRPr="00756735">
              <w:rPr>
                <w:spacing w:val="-16"/>
                <w:sz w:val="16"/>
                <w:szCs w:val="16"/>
              </w:rPr>
              <w:t>и</w:t>
            </w:r>
            <w:r w:rsidRPr="00756735">
              <w:rPr>
                <w:spacing w:val="-16"/>
                <w:sz w:val="16"/>
                <w:szCs w:val="16"/>
              </w:rPr>
              <w:t>пального   ра</w:t>
            </w:r>
            <w:r w:rsidRPr="00756735">
              <w:rPr>
                <w:spacing w:val="-16"/>
                <w:sz w:val="16"/>
                <w:szCs w:val="16"/>
              </w:rPr>
              <w:t>й</w:t>
            </w:r>
            <w:r w:rsidRPr="00756735">
              <w:rPr>
                <w:spacing w:val="-16"/>
                <w:sz w:val="16"/>
                <w:szCs w:val="16"/>
              </w:rPr>
              <w:t>она и</w:t>
            </w:r>
          </w:p>
          <w:p w:rsidR="00315ECA" w:rsidRPr="00756735" w:rsidRDefault="00315ECA" w:rsidP="00756735">
            <w:pPr>
              <w:widowControl w:val="0"/>
              <w:overflowPunct w:val="0"/>
              <w:autoSpaceDE w:val="0"/>
              <w:ind w:right="-73"/>
              <w:jc w:val="center"/>
              <w:textAlignment w:val="baseline"/>
              <w:rPr>
                <w:sz w:val="16"/>
                <w:szCs w:val="16"/>
              </w:rPr>
            </w:pPr>
            <w:r w:rsidRPr="00756735">
              <w:rPr>
                <w:spacing w:val="-16"/>
                <w:sz w:val="16"/>
                <w:szCs w:val="16"/>
              </w:rPr>
              <w:t>сельских пос</w:t>
            </w:r>
            <w:r w:rsidRPr="00756735">
              <w:rPr>
                <w:spacing w:val="-16"/>
                <w:sz w:val="16"/>
                <w:szCs w:val="16"/>
              </w:rPr>
              <w:t>е</w:t>
            </w:r>
            <w:r w:rsidRPr="00756735">
              <w:rPr>
                <w:spacing w:val="-16"/>
                <w:sz w:val="16"/>
                <w:szCs w:val="16"/>
              </w:rPr>
              <w:t>лений</w:t>
            </w:r>
          </w:p>
        </w:tc>
        <w:tc>
          <w:tcPr>
            <w:tcW w:w="843" w:type="dxa"/>
            <w:tcBorders>
              <w:top w:val="single" w:sz="4" w:space="0" w:color="000000"/>
              <w:left w:val="single" w:sz="4" w:space="0" w:color="000000"/>
              <w:bottom w:val="single" w:sz="4" w:space="0" w:color="000000"/>
            </w:tcBorders>
            <w:shd w:val="clear" w:color="auto" w:fill="auto"/>
          </w:tcPr>
          <w:p w:rsidR="00315ECA" w:rsidRPr="00756735" w:rsidRDefault="00315ECA" w:rsidP="00756735">
            <w:pPr>
              <w:widowControl w:val="0"/>
              <w:overflowPunct w:val="0"/>
              <w:autoSpaceDE w:val="0"/>
              <w:ind w:right="-73"/>
              <w:jc w:val="center"/>
              <w:textAlignment w:val="baseline"/>
              <w:rPr>
                <w:sz w:val="16"/>
                <w:szCs w:val="16"/>
              </w:rPr>
            </w:pPr>
          </w:p>
          <w:p w:rsidR="00315ECA" w:rsidRPr="00756735" w:rsidRDefault="00315ECA" w:rsidP="00756735">
            <w:pPr>
              <w:widowControl w:val="0"/>
              <w:overflowPunct w:val="0"/>
              <w:autoSpaceDE w:val="0"/>
              <w:ind w:right="-73"/>
              <w:jc w:val="center"/>
              <w:textAlignment w:val="baseline"/>
              <w:rPr>
                <w:sz w:val="16"/>
                <w:szCs w:val="16"/>
              </w:rPr>
            </w:pPr>
            <w:r w:rsidRPr="00756735">
              <w:rPr>
                <w:sz w:val="16"/>
                <w:szCs w:val="16"/>
              </w:rPr>
              <w:t>2017-2022</w:t>
            </w:r>
          </w:p>
          <w:p w:rsidR="00315ECA" w:rsidRPr="00756735" w:rsidRDefault="00315ECA" w:rsidP="00756735">
            <w:pPr>
              <w:widowControl w:val="0"/>
              <w:overflowPunct w:val="0"/>
              <w:autoSpaceDE w:val="0"/>
              <w:ind w:right="-73"/>
              <w:jc w:val="center"/>
              <w:textAlignment w:val="baseline"/>
              <w:rPr>
                <w:sz w:val="16"/>
                <w:szCs w:val="16"/>
              </w:rPr>
            </w:pPr>
            <w:r w:rsidRPr="00756735">
              <w:rPr>
                <w:sz w:val="16"/>
                <w:szCs w:val="16"/>
              </w:rPr>
              <w:t>г</w:t>
            </w:r>
            <w:r w:rsidRPr="00756735">
              <w:rPr>
                <w:sz w:val="16"/>
                <w:szCs w:val="16"/>
              </w:rPr>
              <w:t>о</w:t>
            </w:r>
            <w:r w:rsidRPr="00756735">
              <w:rPr>
                <w:sz w:val="16"/>
                <w:szCs w:val="16"/>
              </w:rPr>
              <w:t>ды</w:t>
            </w:r>
          </w:p>
        </w:tc>
        <w:tc>
          <w:tcPr>
            <w:tcW w:w="844" w:type="dxa"/>
            <w:gridSpan w:val="2"/>
            <w:tcBorders>
              <w:top w:val="single" w:sz="4" w:space="0" w:color="000000"/>
              <w:left w:val="single" w:sz="4" w:space="0" w:color="000000"/>
              <w:bottom w:val="single" w:sz="4" w:space="0" w:color="000000"/>
            </w:tcBorders>
            <w:shd w:val="clear" w:color="auto" w:fill="auto"/>
          </w:tcPr>
          <w:p w:rsidR="00315ECA" w:rsidRPr="00756735" w:rsidRDefault="00315ECA" w:rsidP="00756735">
            <w:pPr>
              <w:widowControl w:val="0"/>
              <w:overflowPunct w:val="0"/>
              <w:autoSpaceDE w:val="0"/>
              <w:ind w:right="-73"/>
              <w:jc w:val="center"/>
              <w:textAlignment w:val="baseline"/>
              <w:rPr>
                <w:sz w:val="16"/>
                <w:szCs w:val="16"/>
              </w:rPr>
            </w:pPr>
          </w:p>
          <w:p w:rsidR="00315ECA" w:rsidRPr="00756735" w:rsidRDefault="00315ECA" w:rsidP="00756735">
            <w:pPr>
              <w:widowControl w:val="0"/>
              <w:overflowPunct w:val="0"/>
              <w:autoSpaceDE w:val="0"/>
              <w:ind w:right="-73"/>
              <w:jc w:val="center"/>
              <w:textAlignment w:val="baseline"/>
              <w:rPr>
                <w:sz w:val="16"/>
                <w:szCs w:val="16"/>
              </w:rPr>
            </w:pPr>
            <w:r w:rsidRPr="00756735">
              <w:rPr>
                <w:sz w:val="16"/>
                <w:szCs w:val="16"/>
              </w:rPr>
              <w:t>1.1, 1.2</w:t>
            </w:r>
          </w:p>
        </w:tc>
        <w:tc>
          <w:tcPr>
            <w:tcW w:w="1278" w:type="dxa"/>
            <w:gridSpan w:val="2"/>
            <w:tcBorders>
              <w:top w:val="single" w:sz="4" w:space="0" w:color="000000"/>
              <w:left w:val="single" w:sz="4" w:space="0" w:color="000000"/>
              <w:bottom w:val="single" w:sz="4" w:space="0" w:color="000000"/>
            </w:tcBorders>
            <w:shd w:val="clear" w:color="auto" w:fill="auto"/>
          </w:tcPr>
          <w:p w:rsidR="00315ECA" w:rsidRPr="00756735" w:rsidRDefault="00315ECA" w:rsidP="00756735">
            <w:pPr>
              <w:widowControl w:val="0"/>
              <w:overflowPunct w:val="0"/>
              <w:autoSpaceDE w:val="0"/>
              <w:ind w:right="-73"/>
              <w:jc w:val="center"/>
              <w:textAlignment w:val="baseline"/>
              <w:rPr>
                <w:sz w:val="16"/>
                <w:szCs w:val="16"/>
              </w:rPr>
            </w:pPr>
          </w:p>
          <w:p w:rsidR="00315ECA" w:rsidRPr="00756735" w:rsidRDefault="00315ECA" w:rsidP="00756735">
            <w:pPr>
              <w:widowControl w:val="0"/>
              <w:overflowPunct w:val="0"/>
              <w:autoSpaceDE w:val="0"/>
              <w:ind w:right="-73"/>
              <w:jc w:val="center"/>
              <w:textAlignment w:val="baseline"/>
              <w:rPr>
                <w:sz w:val="16"/>
                <w:szCs w:val="16"/>
              </w:rPr>
            </w:pPr>
            <w:r w:rsidRPr="00756735">
              <w:rPr>
                <w:sz w:val="16"/>
                <w:szCs w:val="16"/>
              </w:rPr>
              <w:t>бюджет м</w:t>
            </w:r>
            <w:r w:rsidRPr="00756735">
              <w:rPr>
                <w:sz w:val="16"/>
                <w:szCs w:val="16"/>
              </w:rPr>
              <w:t>у</w:t>
            </w:r>
            <w:r w:rsidRPr="00756735">
              <w:rPr>
                <w:sz w:val="16"/>
                <w:szCs w:val="16"/>
              </w:rPr>
              <w:t>ниц</w:t>
            </w:r>
            <w:r w:rsidRPr="00756735">
              <w:rPr>
                <w:sz w:val="16"/>
                <w:szCs w:val="16"/>
              </w:rPr>
              <w:t>и</w:t>
            </w:r>
            <w:r w:rsidRPr="00756735">
              <w:rPr>
                <w:sz w:val="16"/>
                <w:szCs w:val="16"/>
              </w:rPr>
              <w:t>пального района</w:t>
            </w:r>
          </w:p>
          <w:p w:rsidR="00315ECA" w:rsidRPr="00756735" w:rsidRDefault="00315ECA" w:rsidP="00756735">
            <w:pPr>
              <w:widowControl w:val="0"/>
              <w:overflowPunct w:val="0"/>
              <w:autoSpaceDE w:val="0"/>
              <w:ind w:right="-73"/>
              <w:jc w:val="center"/>
              <w:textAlignment w:val="baseline"/>
              <w:rPr>
                <w:sz w:val="16"/>
                <w:szCs w:val="16"/>
              </w:rPr>
            </w:pPr>
          </w:p>
          <w:p w:rsidR="00315ECA" w:rsidRPr="00756735" w:rsidRDefault="00315ECA" w:rsidP="00756735">
            <w:pPr>
              <w:widowControl w:val="0"/>
              <w:overflowPunct w:val="0"/>
              <w:autoSpaceDE w:val="0"/>
              <w:ind w:right="-73"/>
              <w:jc w:val="center"/>
              <w:textAlignment w:val="baseline"/>
              <w:rPr>
                <w:sz w:val="16"/>
                <w:szCs w:val="16"/>
              </w:rPr>
            </w:pPr>
            <w:r w:rsidRPr="00756735">
              <w:rPr>
                <w:sz w:val="16"/>
                <w:szCs w:val="16"/>
              </w:rPr>
              <w:t>внебюдже</w:t>
            </w:r>
            <w:r w:rsidRPr="00756735">
              <w:rPr>
                <w:sz w:val="16"/>
                <w:szCs w:val="16"/>
              </w:rPr>
              <w:t>т</w:t>
            </w:r>
            <w:r w:rsidRPr="00756735">
              <w:rPr>
                <w:sz w:val="16"/>
                <w:szCs w:val="16"/>
              </w:rPr>
              <w:t>ные сре</w:t>
            </w:r>
            <w:r w:rsidRPr="00756735">
              <w:rPr>
                <w:sz w:val="16"/>
                <w:szCs w:val="16"/>
              </w:rPr>
              <w:t>д</w:t>
            </w:r>
            <w:r w:rsidRPr="00756735">
              <w:rPr>
                <w:sz w:val="16"/>
                <w:szCs w:val="16"/>
              </w:rPr>
              <w:t>ства</w:t>
            </w:r>
          </w:p>
        </w:tc>
        <w:tc>
          <w:tcPr>
            <w:tcW w:w="785" w:type="dxa"/>
            <w:tcBorders>
              <w:top w:val="single" w:sz="4" w:space="0" w:color="000000"/>
              <w:left w:val="single" w:sz="4" w:space="0" w:color="000000"/>
              <w:bottom w:val="single" w:sz="4" w:space="0" w:color="000000"/>
            </w:tcBorders>
            <w:shd w:val="clear" w:color="auto" w:fill="auto"/>
          </w:tcPr>
          <w:p w:rsidR="00315ECA" w:rsidRPr="00756735" w:rsidRDefault="00315ECA" w:rsidP="00756735">
            <w:pPr>
              <w:ind w:right="-73"/>
              <w:jc w:val="center"/>
              <w:rPr>
                <w:sz w:val="16"/>
                <w:szCs w:val="16"/>
              </w:rPr>
            </w:pPr>
          </w:p>
          <w:p w:rsidR="00315ECA" w:rsidRPr="00756735" w:rsidRDefault="00315ECA" w:rsidP="00756735">
            <w:pPr>
              <w:ind w:right="-73"/>
              <w:jc w:val="center"/>
              <w:rPr>
                <w:sz w:val="16"/>
                <w:szCs w:val="16"/>
              </w:rPr>
            </w:pPr>
            <w:r w:rsidRPr="00756735">
              <w:rPr>
                <w:sz w:val="16"/>
                <w:szCs w:val="16"/>
              </w:rPr>
              <w:t>1262,</w:t>
            </w:r>
          </w:p>
          <w:p w:rsidR="00315ECA" w:rsidRPr="00756735" w:rsidRDefault="00315ECA" w:rsidP="00756735">
            <w:pPr>
              <w:ind w:right="-73"/>
              <w:jc w:val="center"/>
              <w:rPr>
                <w:sz w:val="16"/>
                <w:szCs w:val="16"/>
              </w:rPr>
            </w:pPr>
            <w:r w:rsidRPr="00756735">
              <w:rPr>
                <w:sz w:val="16"/>
                <w:szCs w:val="16"/>
              </w:rPr>
              <w:t>10000</w:t>
            </w:r>
          </w:p>
          <w:p w:rsidR="00315ECA" w:rsidRPr="00756735" w:rsidRDefault="00315ECA" w:rsidP="00756735">
            <w:pPr>
              <w:ind w:right="-73"/>
              <w:jc w:val="center"/>
              <w:rPr>
                <w:sz w:val="16"/>
                <w:szCs w:val="16"/>
              </w:rPr>
            </w:pPr>
          </w:p>
          <w:p w:rsidR="00315ECA" w:rsidRPr="00756735" w:rsidRDefault="00315ECA" w:rsidP="00756735">
            <w:pPr>
              <w:ind w:right="-73"/>
              <w:jc w:val="center"/>
              <w:rPr>
                <w:sz w:val="16"/>
                <w:szCs w:val="16"/>
              </w:rPr>
            </w:pPr>
          </w:p>
          <w:p w:rsidR="00315ECA" w:rsidRPr="00756735" w:rsidRDefault="00315ECA" w:rsidP="00756735">
            <w:pPr>
              <w:ind w:right="-73"/>
              <w:rPr>
                <w:sz w:val="16"/>
                <w:szCs w:val="16"/>
              </w:rPr>
            </w:pPr>
          </w:p>
          <w:p w:rsidR="00315ECA" w:rsidRPr="00756735" w:rsidRDefault="00315ECA" w:rsidP="00756735">
            <w:pPr>
              <w:ind w:right="-73"/>
              <w:jc w:val="center"/>
              <w:rPr>
                <w:sz w:val="16"/>
                <w:szCs w:val="16"/>
              </w:rPr>
            </w:pPr>
            <w:r w:rsidRPr="00756735">
              <w:rPr>
                <w:sz w:val="16"/>
                <w:szCs w:val="16"/>
              </w:rPr>
              <w:t>0</w:t>
            </w:r>
          </w:p>
          <w:p w:rsidR="00315ECA" w:rsidRPr="00756735" w:rsidRDefault="00315ECA" w:rsidP="00756735">
            <w:pPr>
              <w:ind w:right="-73"/>
              <w:jc w:val="center"/>
              <w:rPr>
                <w:sz w:val="16"/>
                <w:szCs w:val="16"/>
              </w:rPr>
            </w:pPr>
          </w:p>
          <w:p w:rsidR="00315ECA" w:rsidRPr="00756735" w:rsidRDefault="00315ECA" w:rsidP="00756735">
            <w:pPr>
              <w:ind w:right="-73"/>
              <w:jc w:val="center"/>
              <w:rPr>
                <w:sz w:val="16"/>
                <w:szCs w:val="16"/>
              </w:rPr>
            </w:pPr>
          </w:p>
        </w:tc>
        <w:tc>
          <w:tcPr>
            <w:tcW w:w="849" w:type="dxa"/>
            <w:tcBorders>
              <w:top w:val="single" w:sz="4" w:space="0" w:color="000000"/>
              <w:left w:val="single" w:sz="4" w:space="0" w:color="000000"/>
              <w:bottom w:val="single" w:sz="4" w:space="0" w:color="000000"/>
              <w:right w:val="single" w:sz="4" w:space="0" w:color="auto"/>
            </w:tcBorders>
            <w:shd w:val="clear" w:color="auto" w:fill="auto"/>
          </w:tcPr>
          <w:p w:rsidR="00315ECA" w:rsidRPr="00756735" w:rsidRDefault="00315ECA" w:rsidP="00756735">
            <w:pPr>
              <w:ind w:right="-73"/>
              <w:jc w:val="center"/>
              <w:rPr>
                <w:sz w:val="16"/>
                <w:szCs w:val="16"/>
              </w:rPr>
            </w:pPr>
          </w:p>
          <w:p w:rsidR="00315ECA" w:rsidRPr="00756735" w:rsidRDefault="00315ECA" w:rsidP="00756735">
            <w:pPr>
              <w:ind w:right="-73"/>
              <w:jc w:val="center"/>
              <w:rPr>
                <w:sz w:val="16"/>
                <w:szCs w:val="16"/>
              </w:rPr>
            </w:pPr>
            <w:r w:rsidRPr="00756735">
              <w:rPr>
                <w:sz w:val="16"/>
                <w:szCs w:val="16"/>
              </w:rPr>
              <w:t>445,</w:t>
            </w:r>
          </w:p>
          <w:p w:rsidR="00315ECA" w:rsidRPr="00756735" w:rsidRDefault="00315ECA" w:rsidP="00756735">
            <w:pPr>
              <w:ind w:right="-73"/>
              <w:jc w:val="center"/>
              <w:rPr>
                <w:sz w:val="16"/>
                <w:szCs w:val="16"/>
              </w:rPr>
            </w:pPr>
            <w:r w:rsidRPr="00756735">
              <w:rPr>
                <w:sz w:val="16"/>
                <w:szCs w:val="16"/>
              </w:rPr>
              <w:t>30000</w:t>
            </w:r>
          </w:p>
          <w:p w:rsidR="00315ECA" w:rsidRPr="00756735" w:rsidRDefault="00315ECA" w:rsidP="00756735">
            <w:pPr>
              <w:ind w:right="-73"/>
              <w:jc w:val="center"/>
              <w:rPr>
                <w:sz w:val="16"/>
                <w:szCs w:val="16"/>
              </w:rPr>
            </w:pPr>
          </w:p>
          <w:p w:rsidR="00315ECA" w:rsidRPr="00756735" w:rsidRDefault="00315ECA" w:rsidP="00756735">
            <w:pPr>
              <w:ind w:right="-73"/>
              <w:jc w:val="center"/>
              <w:rPr>
                <w:sz w:val="16"/>
                <w:szCs w:val="16"/>
              </w:rPr>
            </w:pPr>
          </w:p>
          <w:p w:rsidR="00315ECA" w:rsidRPr="00756735" w:rsidRDefault="00315ECA" w:rsidP="00756735">
            <w:pPr>
              <w:ind w:right="-73"/>
              <w:rPr>
                <w:sz w:val="16"/>
                <w:szCs w:val="16"/>
              </w:rPr>
            </w:pPr>
          </w:p>
          <w:p w:rsidR="00315ECA" w:rsidRPr="00756735" w:rsidRDefault="00315ECA" w:rsidP="00756735">
            <w:pPr>
              <w:ind w:right="-73"/>
              <w:jc w:val="center"/>
              <w:rPr>
                <w:sz w:val="16"/>
                <w:szCs w:val="16"/>
              </w:rPr>
            </w:pPr>
            <w:r w:rsidRPr="00756735">
              <w:rPr>
                <w:sz w:val="16"/>
                <w:szCs w:val="16"/>
              </w:rPr>
              <w:t>0</w:t>
            </w:r>
          </w:p>
          <w:p w:rsidR="00315ECA" w:rsidRPr="00756735" w:rsidRDefault="00315ECA" w:rsidP="00756735">
            <w:pPr>
              <w:ind w:right="-73"/>
              <w:jc w:val="center"/>
              <w:rPr>
                <w:sz w:val="16"/>
                <w:szCs w:val="16"/>
              </w:rPr>
            </w:pPr>
          </w:p>
        </w:tc>
        <w:tc>
          <w:tcPr>
            <w:tcW w:w="785" w:type="dxa"/>
            <w:tcBorders>
              <w:top w:val="single" w:sz="4" w:space="0" w:color="000000"/>
              <w:left w:val="single" w:sz="4" w:space="0" w:color="auto"/>
              <w:bottom w:val="single" w:sz="4" w:space="0" w:color="000000"/>
              <w:right w:val="single" w:sz="4" w:space="0" w:color="auto"/>
            </w:tcBorders>
            <w:shd w:val="clear" w:color="auto" w:fill="auto"/>
          </w:tcPr>
          <w:p w:rsidR="00315ECA" w:rsidRPr="00756735" w:rsidRDefault="00315ECA" w:rsidP="00756735">
            <w:pPr>
              <w:ind w:right="-73"/>
              <w:jc w:val="center"/>
              <w:rPr>
                <w:sz w:val="16"/>
                <w:szCs w:val="16"/>
              </w:rPr>
            </w:pPr>
          </w:p>
          <w:p w:rsidR="00315ECA" w:rsidRPr="00756735" w:rsidRDefault="00315ECA" w:rsidP="00756735">
            <w:pPr>
              <w:ind w:right="-73"/>
              <w:jc w:val="center"/>
              <w:rPr>
                <w:sz w:val="16"/>
                <w:szCs w:val="16"/>
              </w:rPr>
            </w:pPr>
            <w:r w:rsidRPr="00756735">
              <w:rPr>
                <w:sz w:val="16"/>
                <w:szCs w:val="16"/>
              </w:rPr>
              <w:t>535,</w:t>
            </w:r>
          </w:p>
          <w:p w:rsidR="00315ECA" w:rsidRPr="00756735" w:rsidRDefault="00315ECA" w:rsidP="00756735">
            <w:pPr>
              <w:ind w:right="-73"/>
              <w:jc w:val="center"/>
              <w:rPr>
                <w:sz w:val="16"/>
                <w:szCs w:val="16"/>
              </w:rPr>
            </w:pPr>
            <w:r w:rsidRPr="00756735">
              <w:rPr>
                <w:sz w:val="16"/>
                <w:szCs w:val="16"/>
              </w:rPr>
              <w:t>00000</w:t>
            </w:r>
          </w:p>
          <w:p w:rsidR="00315ECA" w:rsidRPr="00756735" w:rsidRDefault="00315ECA" w:rsidP="00756735">
            <w:pPr>
              <w:ind w:right="-73"/>
              <w:jc w:val="center"/>
              <w:rPr>
                <w:sz w:val="16"/>
                <w:szCs w:val="16"/>
              </w:rPr>
            </w:pPr>
          </w:p>
          <w:p w:rsidR="00315ECA" w:rsidRPr="00756735" w:rsidRDefault="00315ECA" w:rsidP="00756735">
            <w:pPr>
              <w:ind w:right="-73"/>
              <w:jc w:val="center"/>
              <w:rPr>
                <w:sz w:val="16"/>
                <w:szCs w:val="16"/>
              </w:rPr>
            </w:pPr>
          </w:p>
          <w:p w:rsidR="00315ECA" w:rsidRPr="00756735" w:rsidRDefault="00315ECA" w:rsidP="00756735">
            <w:pPr>
              <w:ind w:right="-73"/>
              <w:rPr>
                <w:sz w:val="16"/>
                <w:szCs w:val="16"/>
              </w:rPr>
            </w:pPr>
          </w:p>
          <w:p w:rsidR="00315ECA" w:rsidRPr="00756735" w:rsidRDefault="00315ECA" w:rsidP="00756735">
            <w:pPr>
              <w:ind w:right="-73"/>
              <w:jc w:val="center"/>
              <w:rPr>
                <w:sz w:val="16"/>
                <w:szCs w:val="16"/>
              </w:rPr>
            </w:pPr>
            <w:r w:rsidRPr="00756735">
              <w:rPr>
                <w:sz w:val="16"/>
                <w:szCs w:val="16"/>
              </w:rPr>
              <w:t>0</w:t>
            </w:r>
          </w:p>
          <w:p w:rsidR="00315ECA" w:rsidRPr="00756735" w:rsidRDefault="00315ECA" w:rsidP="00756735">
            <w:pPr>
              <w:ind w:right="-73"/>
              <w:jc w:val="center"/>
              <w:rPr>
                <w:sz w:val="16"/>
                <w:szCs w:val="16"/>
              </w:rPr>
            </w:pPr>
          </w:p>
        </w:tc>
        <w:tc>
          <w:tcPr>
            <w:tcW w:w="722" w:type="dxa"/>
            <w:tcBorders>
              <w:top w:val="single" w:sz="4" w:space="0" w:color="000000"/>
              <w:left w:val="single" w:sz="4" w:space="0" w:color="auto"/>
              <w:bottom w:val="single" w:sz="4" w:space="0" w:color="000000"/>
              <w:right w:val="single" w:sz="4" w:space="0" w:color="auto"/>
            </w:tcBorders>
          </w:tcPr>
          <w:p w:rsidR="00315ECA" w:rsidRPr="00756735" w:rsidRDefault="00315ECA" w:rsidP="00756735">
            <w:pPr>
              <w:ind w:right="-73"/>
              <w:jc w:val="center"/>
              <w:rPr>
                <w:sz w:val="16"/>
                <w:szCs w:val="16"/>
              </w:rPr>
            </w:pPr>
          </w:p>
          <w:p w:rsidR="00315ECA" w:rsidRPr="00756735" w:rsidRDefault="00315ECA" w:rsidP="00756735">
            <w:pPr>
              <w:ind w:right="-73"/>
              <w:jc w:val="center"/>
              <w:rPr>
                <w:sz w:val="16"/>
                <w:szCs w:val="16"/>
              </w:rPr>
            </w:pPr>
            <w:r w:rsidRPr="00756735">
              <w:rPr>
                <w:sz w:val="16"/>
                <w:szCs w:val="16"/>
              </w:rPr>
              <w:t>200,</w:t>
            </w:r>
          </w:p>
          <w:p w:rsidR="00315ECA" w:rsidRPr="00756735" w:rsidRDefault="00315ECA" w:rsidP="00756735">
            <w:pPr>
              <w:ind w:right="-73"/>
              <w:jc w:val="center"/>
              <w:rPr>
                <w:sz w:val="16"/>
                <w:szCs w:val="16"/>
              </w:rPr>
            </w:pPr>
            <w:r w:rsidRPr="00756735">
              <w:rPr>
                <w:sz w:val="16"/>
                <w:szCs w:val="16"/>
              </w:rPr>
              <w:t>00000</w:t>
            </w:r>
          </w:p>
          <w:p w:rsidR="00315ECA" w:rsidRPr="00756735" w:rsidRDefault="00315ECA" w:rsidP="00756735">
            <w:pPr>
              <w:ind w:right="-73"/>
              <w:jc w:val="center"/>
              <w:rPr>
                <w:sz w:val="16"/>
                <w:szCs w:val="16"/>
              </w:rPr>
            </w:pPr>
          </w:p>
          <w:p w:rsidR="00315ECA" w:rsidRPr="00756735" w:rsidRDefault="00315ECA" w:rsidP="00756735">
            <w:pPr>
              <w:ind w:right="-73"/>
              <w:jc w:val="center"/>
              <w:rPr>
                <w:sz w:val="16"/>
                <w:szCs w:val="16"/>
              </w:rPr>
            </w:pPr>
          </w:p>
          <w:p w:rsidR="00315ECA" w:rsidRPr="00756735" w:rsidRDefault="00315ECA" w:rsidP="00756735">
            <w:pPr>
              <w:ind w:right="-73"/>
              <w:rPr>
                <w:sz w:val="16"/>
                <w:szCs w:val="16"/>
              </w:rPr>
            </w:pPr>
          </w:p>
          <w:p w:rsidR="00315ECA" w:rsidRPr="00756735" w:rsidRDefault="00315ECA" w:rsidP="00756735">
            <w:pPr>
              <w:ind w:right="-73"/>
              <w:jc w:val="center"/>
              <w:rPr>
                <w:sz w:val="16"/>
                <w:szCs w:val="16"/>
              </w:rPr>
            </w:pPr>
            <w:r w:rsidRPr="00756735">
              <w:rPr>
                <w:sz w:val="16"/>
                <w:szCs w:val="16"/>
              </w:rPr>
              <w:t>0</w:t>
            </w:r>
          </w:p>
          <w:p w:rsidR="00315ECA" w:rsidRPr="00756735" w:rsidRDefault="00315ECA" w:rsidP="00756735">
            <w:pPr>
              <w:ind w:right="-73"/>
              <w:jc w:val="center"/>
              <w:rPr>
                <w:sz w:val="16"/>
                <w:szCs w:val="16"/>
              </w:rPr>
            </w:pPr>
          </w:p>
        </w:tc>
        <w:tc>
          <w:tcPr>
            <w:tcW w:w="785" w:type="dxa"/>
            <w:tcBorders>
              <w:top w:val="single" w:sz="4" w:space="0" w:color="000000"/>
              <w:left w:val="single" w:sz="4" w:space="0" w:color="auto"/>
              <w:bottom w:val="single" w:sz="4" w:space="0" w:color="000000"/>
              <w:right w:val="single" w:sz="4" w:space="0" w:color="auto"/>
            </w:tcBorders>
          </w:tcPr>
          <w:p w:rsidR="00315ECA" w:rsidRPr="00756735" w:rsidRDefault="00315ECA" w:rsidP="00756735">
            <w:pPr>
              <w:ind w:right="-73"/>
              <w:jc w:val="center"/>
              <w:rPr>
                <w:sz w:val="16"/>
                <w:szCs w:val="16"/>
              </w:rPr>
            </w:pPr>
          </w:p>
          <w:p w:rsidR="00315ECA" w:rsidRPr="00756735" w:rsidRDefault="00315ECA" w:rsidP="00756735">
            <w:pPr>
              <w:ind w:right="-73"/>
              <w:jc w:val="center"/>
              <w:rPr>
                <w:sz w:val="16"/>
                <w:szCs w:val="16"/>
              </w:rPr>
            </w:pPr>
            <w:r w:rsidRPr="00756735">
              <w:rPr>
                <w:sz w:val="16"/>
                <w:szCs w:val="16"/>
              </w:rPr>
              <w:t>200,</w:t>
            </w:r>
          </w:p>
          <w:p w:rsidR="00315ECA" w:rsidRPr="00756735" w:rsidRDefault="00315ECA" w:rsidP="00756735">
            <w:pPr>
              <w:ind w:right="-73"/>
              <w:jc w:val="center"/>
              <w:rPr>
                <w:sz w:val="16"/>
                <w:szCs w:val="16"/>
              </w:rPr>
            </w:pPr>
            <w:r w:rsidRPr="00756735">
              <w:rPr>
                <w:sz w:val="16"/>
                <w:szCs w:val="16"/>
              </w:rPr>
              <w:t>00000</w:t>
            </w:r>
          </w:p>
          <w:p w:rsidR="00315ECA" w:rsidRPr="00756735" w:rsidRDefault="00315ECA" w:rsidP="00756735">
            <w:pPr>
              <w:ind w:right="-73"/>
              <w:jc w:val="center"/>
              <w:rPr>
                <w:sz w:val="16"/>
                <w:szCs w:val="16"/>
              </w:rPr>
            </w:pPr>
          </w:p>
          <w:p w:rsidR="00315ECA" w:rsidRPr="00756735" w:rsidRDefault="00315ECA" w:rsidP="00756735">
            <w:pPr>
              <w:ind w:right="-73"/>
              <w:jc w:val="center"/>
              <w:rPr>
                <w:sz w:val="16"/>
                <w:szCs w:val="16"/>
              </w:rPr>
            </w:pPr>
          </w:p>
          <w:p w:rsidR="00315ECA" w:rsidRPr="00756735" w:rsidRDefault="00315ECA" w:rsidP="00756735">
            <w:pPr>
              <w:ind w:right="-73"/>
              <w:rPr>
                <w:sz w:val="16"/>
                <w:szCs w:val="16"/>
              </w:rPr>
            </w:pPr>
          </w:p>
          <w:p w:rsidR="00315ECA" w:rsidRPr="00756735" w:rsidRDefault="00315ECA" w:rsidP="00756735">
            <w:pPr>
              <w:ind w:right="-73"/>
              <w:jc w:val="center"/>
              <w:rPr>
                <w:sz w:val="16"/>
                <w:szCs w:val="16"/>
              </w:rPr>
            </w:pPr>
            <w:r w:rsidRPr="00756735">
              <w:rPr>
                <w:sz w:val="16"/>
                <w:szCs w:val="16"/>
              </w:rPr>
              <w:t>0</w:t>
            </w:r>
          </w:p>
          <w:p w:rsidR="00315ECA" w:rsidRPr="00756735" w:rsidRDefault="00315ECA" w:rsidP="00756735">
            <w:pPr>
              <w:ind w:right="-73"/>
              <w:jc w:val="center"/>
              <w:rPr>
                <w:sz w:val="16"/>
                <w:szCs w:val="16"/>
              </w:rPr>
            </w:pPr>
          </w:p>
        </w:tc>
        <w:tc>
          <w:tcPr>
            <w:tcW w:w="658" w:type="dxa"/>
            <w:tcBorders>
              <w:top w:val="single" w:sz="4" w:space="0" w:color="000000"/>
              <w:left w:val="single" w:sz="4" w:space="0" w:color="auto"/>
              <w:bottom w:val="single" w:sz="4" w:space="0" w:color="000000"/>
              <w:right w:val="single" w:sz="4" w:space="0" w:color="auto"/>
            </w:tcBorders>
          </w:tcPr>
          <w:p w:rsidR="00315ECA" w:rsidRPr="00756735" w:rsidRDefault="00315ECA" w:rsidP="00756735">
            <w:pPr>
              <w:ind w:right="-73"/>
              <w:jc w:val="center"/>
              <w:rPr>
                <w:sz w:val="16"/>
                <w:szCs w:val="16"/>
              </w:rPr>
            </w:pPr>
          </w:p>
          <w:p w:rsidR="00315ECA" w:rsidRPr="00756735" w:rsidRDefault="00315ECA" w:rsidP="00756735">
            <w:pPr>
              <w:ind w:right="-73"/>
              <w:jc w:val="center"/>
              <w:rPr>
                <w:sz w:val="16"/>
                <w:szCs w:val="16"/>
              </w:rPr>
            </w:pPr>
            <w:r w:rsidRPr="00756735">
              <w:rPr>
                <w:sz w:val="16"/>
                <w:szCs w:val="16"/>
              </w:rPr>
              <w:t>0</w:t>
            </w:r>
          </w:p>
          <w:p w:rsidR="00315ECA" w:rsidRPr="00756735" w:rsidRDefault="00315ECA" w:rsidP="00756735">
            <w:pPr>
              <w:ind w:right="-73"/>
              <w:jc w:val="center"/>
              <w:rPr>
                <w:sz w:val="16"/>
                <w:szCs w:val="16"/>
              </w:rPr>
            </w:pPr>
          </w:p>
          <w:p w:rsidR="00315ECA" w:rsidRPr="00756735" w:rsidRDefault="00315ECA" w:rsidP="00756735">
            <w:pPr>
              <w:ind w:right="-73"/>
              <w:jc w:val="center"/>
              <w:rPr>
                <w:sz w:val="16"/>
                <w:szCs w:val="16"/>
              </w:rPr>
            </w:pPr>
          </w:p>
          <w:p w:rsidR="00315ECA" w:rsidRPr="00756735" w:rsidRDefault="00315ECA" w:rsidP="00756735">
            <w:pPr>
              <w:ind w:right="-73"/>
              <w:rPr>
                <w:sz w:val="16"/>
                <w:szCs w:val="16"/>
              </w:rPr>
            </w:pPr>
          </w:p>
          <w:p w:rsidR="00315ECA" w:rsidRPr="00756735" w:rsidRDefault="00315ECA" w:rsidP="00756735">
            <w:pPr>
              <w:ind w:right="-73"/>
              <w:jc w:val="center"/>
              <w:rPr>
                <w:sz w:val="16"/>
                <w:szCs w:val="16"/>
              </w:rPr>
            </w:pPr>
            <w:r w:rsidRPr="00756735">
              <w:rPr>
                <w:sz w:val="16"/>
                <w:szCs w:val="16"/>
              </w:rPr>
              <w:t>0</w:t>
            </w:r>
          </w:p>
          <w:p w:rsidR="00315ECA" w:rsidRPr="00756735" w:rsidRDefault="00315ECA" w:rsidP="00756735">
            <w:pPr>
              <w:ind w:right="-73"/>
              <w:jc w:val="center"/>
              <w:rPr>
                <w:sz w:val="16"/>
                <w:szCs w:val="16"/>
              </w:rPr>
            </w:pPr>
          </w:p>
        </w:tc>
      </w:tr>
      <w:tr w:rsidR="00315ECA" w:rsidRPr="00756735" w:rsidTr="008116D0">
        <w:trPr>
          <w:trHeight w:val="20"/>
        </w:trPr>
        <w:tc>
          <w:tcPr>
            <w:tcW w:w="440" w:type="dxa"/>
            <w:tcBorders>
              <w:top w:val="single" w:sz="4" w:space="0" w:color="000000"/>
              <w:left w:val="single" w:sz="4" w:space="0" w:color="000000"/>
              <w:bottom w:val="single" w:sz="4" w:space="0" w:color="000000"/>
            </w:tcBorders>
            <w:shd w:val="clear" w:color="auto" w:fill="auto"/>
          </w:tcPr>
          <w:p w:rsidR="00315ECA" w:rsidRPr="00756735" w:rsidRDefault="00315ECA" w:rsidP="00756735">
            <w:pPr>
              <w:widowControl w:val="0"/>
              <w:overflowPunct w:val="0"/>
              <w:autoSpaceDE w:val="0"/>
              <w:ind w:right="-108"/>
              <w:textAlignment w:val="baseline"/>
              <w:rPr>
                <w:sz w:val="16"/>
                <w:szCs w:val="16"/>
              </w:rPr>
            </w:pPr>
          </w:p>
          <w:p w:rsidR="00315ECA" w:rsidRPr="00756735" w:rsidRDefault="00315ECA" w:rsidP="00756735">
            <w:pPr>
              <w:widowControl w:val="0"/>
              <w:overflowPunct w:val="0"/>
              <w:autoSpaceDE w:val="0"/>
              <w:ind w:right="-108"/>
              <w:textAlignment w:val="baseline"/>
              <w:rPr>
                <w:sz w:val="16"/>
                <w:szCs w:val="16"/>
              </w:rPr>
            </w:pPr>
            <w:r w:rsidRPr="00756735">
              <w:rPr>
                <w:sz w:val="16"/>
                <w:szCs w:val="16"/>
              </w:rPr>
              <w:t>2.</w:t>
            </w:r>
          </w:p>
        </w:tc>
        <w:tc>
          <w:tcPr>
            <w:tcW w:w="10322" w:type="dxa"/>
            <w:gridSpan w:val="13"/>
            <w:tcBorders>
              <w:top w:val="single" w:sz="4" w:space="0" w:color="000000"/>
              <w:left w:val="single" w:sz="4" w:space="0" w:color="000000"/>
              <w:bottom w:val="single" w:sz="4" w:space="0" w:color="000000"/>
              <w:right w:val="single" w:sz="4" w:space="0" w:color="auto"/>
            </w:tcBorders>
            <w:shd w:val="clear" w:color="auto" w:fill="auto"/>
          </w:tcPr>
          <w:p w:rsidR="00315ECA" w:rsidRPr="00756735" w:rsidRDefault="00315ECA" w:rsidP="00756735">
            <w:pPr>
              <w:widowControl w:val="0"/>
              <w:overflowPunct w:val="0"/>
              <w:autoSpaceDE w:val="0"/>
              <w:ind w:left="-108" w:right="-108"/>
              <w:jc w:val="center"/>
              <w:textAlignment w:val="baseline"/>
              <w:rPr>
                <w:spacing w:val="-16"/>
                <w:sz w:val="16"/>
                <w:szCs w:val="16"/>
              </w:rPr>
            </w:pPr>
          </w:p>
          <w:p w:rsidR="00315ECA" w:rsidRPr="00756735" w:rsidRDefault="00315ECA" w:rsidP="00756735">
            <w:pPr>
              <w:widowControl w:val="0"/>
              <w:overflowPunct w:val="0"/>
              <w:autoSpaceDE w:val="0"/>
              <w:ind w:left="-108" w:right="-108"/>
              <w:jc w:val="center"/>
              <w:textAlignment w:val="baseline"/>
              <w:rPr>
                <w:sz w:val="16"/>
                <w:szCs w:val="16"/>
              </w:rPr>
            </w:pPr>
            <w:r w:rsidRPr="00756735">
              <w:rPr>
                <w:spacing w:val="-16"/>
                <w:sz w:val="16"/>
                <w:szCs w:val="16"/>
              </w:rPr>
              <w:t xml:space="preserve">Задача 2. </w:t>
            </w:r>
            <w:proofErr w:type="gramStart"/>
            <w:r w:rsidRPr="00756735">
              <w:rPr>
                <w:sz w:val="16"/>
                <w:szCs w:val="16"/>
              </w:rPr>
              <w:t>Участие  в</w:t>
            </w:r>
            <w:proofErr w:type="gramEnd"/>
            <w:r w:rsidRPr="00756735">
              <w:rPr>
                <w:sz w:val="16"/>
                <w:szCs w:val="16"/>
              </w:rPr>
              <w:t xml:space="preserve"> региональной программе по капитальному ремонту общего имущества в многокварти</w:t>
            </w:r>
            <w:r w:rsidRPr="00756735">
              <w:rPr>
                <w:sz w:val="16"/>
                <w:szCs w:val="16"/>
              </w:rPr>
              <w:t>р</w:t>
            </w:r>
            <w:r w:rsidRPr="00756735">
              <w:rPr>
                <w:sz w:val="16"/>
                <w:szCs w:val="16"/>
              </w:rPr>
              <w:t>ных домах</w:t>
            </w:r>
          </w:p>
        </w:tc>
      </w:tr>
      <w:tr w:rsidR="00315ECA" w:rsidRPr="00756735" w:rsidTr="008116D0">
        <w:trPr>
          <w:trHeight w:val="20"/>
        </w:trPr>
        <w:tc>
          <w:tcPr>
            <w:tcW w:w="440" w:type="dxa"/>
            <w:tcBorders>
              <w:top w:val="single" w:sz="4" w:space="0" w:color="000000"/>
              <w:left w:val="single" w:sz="4" w:space="0" w:color="000000"/>
              <w:bottom w:val="single" w:sz="4" w:space="0" w:color="000000"/>
            </w:tcBorders>
            <w:shd w:val="clear" w:color="auto" w:fill="auto"/>
          </w:tcPr>
          <w:p w:rsidR="00315ECA" w:rsidRPr="00756735" w:rsidRDefault="00315ECA" w:rsidP="00756735">
            <w:pPr>
              <w:widowControl w:val="0"/>
              <w:overflowPunct w:val="0"/>
              <w:autoSpaceDE w:val="0"/>
              <w:ind w:right="-108"/>
              <w:textAlignment w:val="baseline"/>
              <w:rPr>
                <w:sz w:val="16"/>
                <w:szCs w:val="16"/>
              </w:rPr>
            </w:pPr>
          </w:p>
          <w:p w:rsidR="00315ECA" w:rsidRPr="00756735" w:rsidRDefault="00315ECA" w:rsidP="00756735">
            <w:pPr>
              <w:widowControl w:val="0"/>
              <w:overflowPunct w:val="0"/>
              <w:autoSpaceDE w:val="0"/>
              <w:ind w:right="-108"/>
              <w:textAlignment w:val="baseline"/>
              <w:rPr>
                <w:sz w:val="16"/>
                <w:szCs w:val="16"/>
              </w:rPr>
            </w:pPr>
            <w:r w:rsidRPr="00756735">
              <w:rPr>
                <w:sz w:val="16"/>
                <w:szCs w:val="16"/>
              </w:rPr>
              <w:t>2.1.</w:t>
            </w:r>
          </w:p>
        </w:tc>
        <w:tc>
          <w:tcPr>
            <w:tcW w:w="1789" w:type="dxa"/>
            <w:tcBorders>
              <w:top w:val="single" w:sz="4" w:space="0" w:color="000000"/>
              <w:left w:val="single" w:sz="4" w:space="0" w:color="000000"/>
              <w:bottom w:val="single" w:sz="4" w:space="0" w:color="000000"/>
            </w:tcBorders>
            <w:shd w:val="clear" w:color="auto" w:fill="auto"/>
          </w:tcPr>
          <w:p w:rsidR="00315ECA" w:rsidRPr="00756735" w:rsidRDefault="00315ECA" w:rsidP="00756735">
            <w:pPr>
              <w:widowControl w:val="0"/>
              <w:overflowPunct w:val="0"/>
              <w:autoSpaceDE w:val="0"/>
              <w:ind w:right="-108"/>
              <w:textAlignment w:val="baseline"/>
              <w:rPr>
                <w:sz w:val="16"/>
                <w:szCs w:val="16"/>
              </w:rPr>
            </w:pPr>
          </w:p>
          <w:p w:rsidR="00315ECA" w:rsidRPr="00756735" w:rsidRDefault="00315ECA" w:rsidP="00756735">
            <w:pPr>
              <w:widowControl w:val="0"/>
              <w:overflowPunct w:val="0"/>
              <w:autoSpaceDE w:val="0"/>
              <w:ind w:right="-108"/>
              <w:textAlignment w:val="baseline"/>
              <w:rPr>
                <w:spacing w:val="-16"/>
                <w:sz w:val="16"/>
                <w:szCs w:val="16"/>
              </w:rPr>
            </w:pPr>
            <w:r w:rsidRPr="00756735">
              <w:rPr>
                <w:sz w:val="16"/>
                <w:szCs w:val="16"/>
              </w:rPr>
              <w:t>Перечисление пл</w:t>
            </w:r>
            <w:r w:rsidRPr="00756735">
              <w:rPr>
                <w:sz w:val="16"/>
                <w:szCs w:val="16"/>
              </w:rPr>
              <w:t>а</w:t>
            </w:r>
            <w:r w:rsidRPr="00756735">
              <w:rPr>
                <w:sz w:val="16"/>
                <w:szCs w:val="16"/>
              </w:rPr>
              <w:t>тежей оператору фонда капитального ремонта за муниц</w:t>
            </w:r>
            <w:r w:rsidRPr="00756735">
              <w:rPr>
                <w:sz w:val="16"/>
                <w:szCs w:val="16"/>
              </w:rPr>
              <w:t>и</w:t>
            </w:r>
            <w:r w:rsidRPr="00756735">
              <w:rPr>
                <w:sz w:val="16"/>
                <w:szCs w:val="16"/>
              </w:rPr>
              <w:t>пальные помещ</w:t>
            </w:r>
            <w:r w:rsidRPr="00756735">
              <w:rPr>
                <w:sz w:val="16"/>
                <w:szCs w:val="16"/>
              </w:rPr>
              <w:t>е</w:t>
            </w:r>
            <w:r w:rsidRPr="00756735">
              <w:rPr>
                <w:sz w:val="16"/>
                <w:szCs w:val="16"/>
              </w:rPr>
              <w:t>ния</w:t>
            </w:r>
          </w:p>
        </w:tc>
        <w:tc>
          <w:tcPr>
            <w:tcW w:w="984" w:type="dxa"/>
            <w:tcBorders>
              <w:top w:val="single" w:sz="4" w:space="0" w:color="000000"/>
              <w:left w:val="single" w:sz="4" w:space="0" w:color="000000"/>
              <w:bottom w:val="single" w:sz="4" w:space="0" w:color="000000"/>
            </w:tcBorders>
            <w:shd w:val="clear" w:color="auto" w:fill="auto"/>
          </w:tcPr>
          <w:p w:rsidR="00315ECA" w:rsidRPr="00756735" w:rsidRDefault="00315ECA" w:rsidP="00756735">
            <w:pPr>
              <w:widowControl w:val="0"/>
              <w:overflowPunct w:val="0"/>
              <w:autoSpaceDE w:val="0"/>
              <w:ind w:right="-108"/>
              <w:jc w:val="center"/>
              <w:textAlignment w:val="baseline"/>
              <w:rPr>
                <w:spacing w:val="-16"/>
                <w:sz w:val="16"/>
                <w:szCs w:val="16"/>
              </w:rPr>
            </w:pPr>
          </w:p>
          <w:p w:rsidR="00315ECA" w:rsidRPr="00756735" w:rsidRDefault="00315ECA" w:rsidP="00756735">
            <w:pPr>
              <w:widowControl w:val="0"/>
              <w:overflowPunct w:val="0"/>
              <w:autoSpaceDE w:val="0"/>
              <w:ind w:right="-108"/>
              <w:jc w:val="center"/>
              <w:textAlignment w:val="baseline"/>
              <w:rPr>
                <w:spacing w:val="-16"/>
                <w:sz w:val="16"/>
                <w:szCs w:val="16"/>
              </w:rPr>
            </w:pPr>
            <w:r w:rsidRPr="00756735">
              <w:rPr>
                <w:spacing w:val="-16"/>
                <w:sz w:val="16"/>
                <w:szCs w:val="16"/>
              </w:rPr>
              <w:t>-//-</w:t>
            </w:r>
          </w:p>
        </w:tc>
        <w:tc>
          <w:tcPr>
            <w:tcW w:w="843" w:type="dxa"/>
            <w:tcBorders>
              <w:top w:val="single" w:sz="4" w:space="0" w:color="000000"/>
              <w:left w:val="single" w:sz="4" w:space="0" w:color="000000"/>
              <w:bottom w:val="single" w:sz="4" w:space="0" w:color="000000"/>
            </w:tcBorders>
            <w:shd w:val="clear" w:color="auto" w:fill="auto"/>
          </w:tcPr>
          <w:p w:rsidR="00315ECA" w:rsidRPr="00756735" w:rsidRDefault="00315ECA" w:rsidP="00756735">
            <w:pPr>
              <w:widowControl w:val="0"/>
              <w:overflowPunct w:val="0"/>
              <w:autoSpaceDE w:val="0"/>
              <w:ind w:right="-108"/>
              <w:jc w:val="center"/>
              <w:textAlignment w:val="baseline"/>
              <w:rPr>
                <w:sz w:val="16"/>
                <w:szCs w:val="16"/>
              </w:rPr>
            </w:pPr>
          </w:p>
          <w:p w:rsidR="00315ECA" w:rsidRPr="00756735" w:rsidRDefault="00315ECA" w:rsidP="00756735">
            <w:pPr>
              <w:widowControl w:val="0"/>
              <w:overflowPunct w:val="0"/>
              <w:autoSpaceDE w:val="0"/>
              <w:ind w:right="-108"/>
              <w:jc w:val="center"/>
              <w:textAlignment w:val="baseline"/>
              <w:rPr>
                <w:sz w:val="16"/>
                <w:szCs w:val="16"/>
              </w:rPr>
            </w:pPr>
            <w:r w:rsidRPr="00756735">
              <w:rPr>
                <w:sz w:val="16"/>
                <w:szCs w:val="16"/>
              </w:rPr>
              <w:t>2017-2022</w:t>
            </w:r>
          </w:p>
          <w:p w:rsidR="00315ECA" w:rsidRPr="00756735" w:rsidRDefault="00315ECA" w:rsidP="00756735">
            <w:pPr>
              <w:widowControl w:val="0"/>
              <w:overflowPunct w:val="0"/>
              <w:autoSpaceDE w:val="0"/>
              <w:ind w:right="-108"/>
              <w:jc w:val="center"/>
              <w:textAlignment w:val="baseline"/>
              <w:rPr>
                <w:sz w:val="16"/>
                <w:szCs w:val="16"/>
              </w:rPr>
            </w:pPr>
            <w:r w:rsidRPr="00756735">
              <w:rPr>
                <w:sz w:val="16"/>
                <w:szCs w:val="16"/>
              </w:rPr>
              <w:t>г</w:t>
            </w:r>
            <w:r w:rsidRPr="00756735">
              <w:rPr>
                <w:sz w:val="16"/>
                <w:szCs w:val="16"/>
              </w:rPr>
              <w:t>о</w:t>
            </w:r>
            <w:r w:rsidRPr="00756735">
              <w:rPr>
                <w:sz w:val="16"/>
                <w:szCs w:val="16"/>
              </w:rPr>
              <w:t>ды</w:t>
            </w:r>
          </w:p>
        </w:tc>
        <w:tc>
          <w:tcPr>
            <w:tcW w:w="844" w:type="dxa"/>
            <w:gridSpan w:val="2"/>
            <w:tcBorders>
              <w:top w:val="single" w:sz="4" w:space="0" w:color="000000"/>
              <w:left w:val="single" w:sz="4" w:space="0" w:color="000000"/>
              <w:bottom w:val="single" w:sz="4" w:space="0" w:color="000000"/>
            </w:tcBorders>
            <w:shd w:val="clear" w:color="auto" w:fill="auto"/>
          </w:tcPr>
          <w:p w:rsidR="00315ECA" w:rsidRPr="00756735" w:rsidRDefault="00315ECA" w:rsidP="00756735">
            <w:pPr>
              <w:widowControl w:val="0"/>
              <w:overflowPunct w:val="0"/>
              <w:autoSpaceDE w:val="0"/>
              <w:ind w:right="-108"/>
              <w:jc w:val="center"/>
              <w:textAlignment w:val="baseline"/>
              <w:rPr>
                <w:sz w:val="16"/>
                <w:szCs w:val="16"/>
              </w:rPr>
            </w:pPr>
          </w:p>
          <w:p w:rsidR="00315ECA" w:rsidRPr="00756735" w:rsidRDefault="00315ECA" w:rsidP="00756735">
            <w:pPr>
              <w:widowControl w:val="0"/>
              <w:overflowPunct w:val="0"/>
              <w:autoSpaceDE w:val="0"/>
              <w:ind w:right="-108"/>
              <w:jc w:val="center"/>
              <w:textAlignment w:val="baseline"/>
              <w:rPr>
                <w:sz w:val="16"/>
                <w:szCs w:val="16"/>
              </w:rPr>
            </w:pPr>
            <w:r w:rsidRPr="00756735">
              <w:rPr>
                <w:sz w:val="16"/>
                <w:szCs w:val="16"/>
              </w:rPr>
              <w:t>2.1</w:t>
            </w:r>
          </w:p>
        </w:tc>
        <w:tc>
          <w:tcPr>
            <w:tcW w:w="1278" w:type="dxa"/>
            <w:gridSpan w:val="2"/>
            <w:tcBorders>
              <w:top w:val="single" w:sz="4" w:space="0" w:color="000000"/>
              <w:left w:val="single" w:sz="4" w:space="0" w:color="000000"/>
              <w:bottom w:val="single" w:sz="4" w:space="0" w:color="000000"/>
            </w:tcBorders>
            <w:shd w:val="clear" w:color="auto" w:fill="auto"/>
          </w:tcPr>
          <w:p w:rsidR="00315ECA" w:rsidRPr="00756735" w:rsidRDefault="00315ECA" w:rsidP="00756735">
            <w:pPr>
              <w:widowControl w:val="0"/>
              <w:overflowPunct w:val="0"/>
              <w:autoSpaceDE w:val="0"/>
              <w:ind w:right="-108"/>
              <w:jc w:val="center"/>
              <w:textAlignment w:val="baseline"/>
              <w:rPr>
                <w:sz w:val="16"/>
                <w:szCs w:val="16"/>
              </w:rPr>
            </w:pPr>
          </w:p>
          <w:p w:rsidR="00315ECA" w:rsidRPr="00756735" w:rsidRDefault="00315ECA" w:rsidP="00756735">
            <w:pPr>
              <w:widowControl w:val="0"/>
              <w:overflowPunct w:val="0"/>
              <w:autoSpaceDE w:val="0"/>
              <w:ind w:right="-108"/>
              <w:jc w:val="center"/>
              <w:textAlignment w:val="baseline"/>
              <w:rPr>
                <w:sz w:val="16"/>
                <w:szCs w:val="16"/>
              </w:rPr>
            </w:pPr>
            <w:r w:rsidRPr="00756735">
              <w:rPr>
                <w:sz w:val="16"/>
                <w:szCs w:val="16"/>
              </w:rPr>
              <w:t>бюджет м</w:t>
            </w:r>
            <w:r w:rsidRPr="00756735">
              <w:rPr>
                <w:sz w:val="16"/>
                <w:szCs w:val="16"/>
              </w:rPr>
              <w:t>у</w:t>
            </w:r>
            <w:r w:rsidRPr="00756735">
              <w:rPr>
                <w:sz w:val="16"/>
                <w:szCs w:val="16"/>
              </w:rPr>
              <w:t>ниципального рай</w:t>
            </w:r>
            <w:r w:rsidRPr="00756735">
              <w:rPr>
                <w:sz w:val="16"/>
                <w:szCs w:val="16"/>
              </w:rPr>
              <w:t>о</w:t>
            </w:r>
            <w:r w:rsidRPr="00756735">
              <w:rPr>
                <w:sz w:val="16"/>
                <w:szCs w:val="16"/>
              </w:rPr>
              <w:t>на</w:t>
            </w:r>
          </w:p>
          <w:p w:rsidR="00315ECA" w:rsidRPr="00756735" w:rsidRDefault="00315ECA" w:rsidP="00756735">
            <w:pPr>
              <w:widowControl w:val="0"/>
              <w:overflowPunct w:val="0"/>
              <w:autoSpaceDE w:val="0"/>
              <w:ind w:right="-108"/>
              <w:jc w:val="center"/>
              <w:textAlignment w:val="baseline"/>
              <w:rPr>
                <w:sz w:val="16"/>
                <w:szCs w:val="16"/>
              </w:rPr>
            </w:pPr>
          </w:p>
          <w:p w:rsidR="00315ECA" w:rsidRPr="00756735" w:rsidRDefault="00315ECA" w:rsidP="00756735">
            <w:pPr>
              <w:widowControl w:val="0"/>
              <w:overflowPunct w:val="0"/>
              <w:autoSpaceDE w:val="0"/>
              <w:ind w:right="-108"/>
              <w:jc w:val="center"/>
              <w:textAlignment w:val="baseline"/>
              <w:rPr>
                <w:sz w:val="16"/>
                <w:szCs w:val="16"/>
              </w:rPr>
            </w:pPr>
            <w:r w:rsidRPr="00756735">
              <w:rPr>
                <w:sz w:val="16"/>
                <w:szCs w:val="16"/>
              </w:rPr>
              <w:t>внебюдже</w:t>
            </w:r>
            <w:r w:rsidRPr="00756735">
              <w:rPr>
                <w:sz w:val="16"/>
                <w:szCs w:val="16"/>
              </w:rPr>
              <w:t>т</w:t>
            </w:r>
            <w:r w:rsidRPr="00756735">
              <w:rPr>
                <w:sz w:val="16"/>
                <w:szCs w:val="16"/>
              </w:rPr>
              <w:t>ные сре</w:t>
            </w:r>
            <w:r w:rsidRPr="00756735">
              <w:rPr>
                <w:sz w:val="16"/>
                <w:szCs w:val="16"/>
              </w:rPr>
              <w:t>д</w:t>
            </w:r>
            <w:r w:rsidRPr="00756735">
              <w:rPr>
                <w:sz w:val="16"/>
                <w:szCs w:val="16"/>
              </w:rPr>
              <w:t>ства</w:t>
            </w:r>
          </w:p>
        </w:tc>
        <w:tc>
          <w:tcPr>
            <w:tcW w:w="785" w:type="dxa"/>
            <w:tcBorders>
              <w:top w:val="single" w:sz="4" w:space="0" w:color="000000"/>
              <w:left w:val="single" w:sz="4" w:space="0" w:color="000000"/>
              <w:bottom w:val="single" w:sz="4" w:space="0" w:color="000000"/>
            </w:tcBorders>
            <w:shd w:val="clear" w:color="auto" w:fill="auto"/>
          </w:tcPr>
          <w:p w:rsidR="00315ECA" w:rsidRPr="00756735" w:rsidRDefault="00315ECA" w:rsidP="00756735">
            <w:pPr>
              <w:widowControl w:val="0"/>
              <w:overflowPunct w:val="0"/>
              <w:autoSpaceDE w:val="0"/>
              <w:ind w:right="-108"/>
              <w:jc w:val="center"/>
              <w:textAlignment w:val="baseline"/>
              <w:rPr>
                <w:sz w:val="16"/>
                <w:szCs w:val="16"/>
              </w:rPr>
            </w:pPr>
          </w:p>
          <w:p w:rsidR="00315ECA" w:rsidRPr="00756735" w:rsidRDefault="00315ECA" w:rsidP="00756735">
            <w:pPr>
              <w:widowControl w:val="0"/>
              <w:overflowPunct w:val="0"/>
              <w:autoSpaceDE w:val="0"/>
              <w:ind w:right="-108"/>
              <w:jc w:val="center"/>
              <w:textAlignment w:val="baseline"/>
              <w:rPr>
                <w:sz w:val="16"/>
                <w:szCs w:val="16"/>
              </w:rPr>
            </w:pPr>
            <w:r w:rsidRPr="00756735">
              <w:rPr>
                <w:sz w:val="16"/>
                <w:szCs w:val="16"/>
              </w:rPr>
              <w:t>652,</w:t>
            </w:r>
          </w:p>
          <w:p w:rsidR="00315ECA" w:rsidRPr="00756735" w:rsidRDefault="00315ECA" w:rsidP="00756735">
            <w:pPr>
              <w:widowControl w:val="0"/>
              <w:overflowPunct w:val="0"/>
              <w:autoSpaceDE w:val="0"/>
              <w:ind w:right="-108"/>
              <w:jc w:val="center"/>
              <w:textAlignment w:val="baseline"/>
              <w:rPr>
                <w:sz w:val="16"/>
                <w:szCs w:val="16"/>
              </w:rPr>
            </w:pPr>
            <w:r w:rsidRPr="00756735">
              <w:rPr>
                <w:sz w:val="16"/>
                <w:szCs w:val="16"/>
              </w:rPr>
              <w:t>10000</w:t>
            </w:r>
          </w:p>
          <w:p w:rsidR="00315ECA" w:rsidRPr="00756735" w:rsidRDefault="00315ECA" w:rsidP="00756735">
            <w:pPr>
              <w:ind w:right="-108"/>
              <w:rPr>
                <w:sz w:val="16"/>
                <w:szCs w:val="16"/>
              </w:rPr>
            </w:pPr>
          </w:p>
          <w:p w:rsidR="00315ECA" w:rsidRPr="00756735" w:rsidRDefault="00315ECA" w:rsidP="00756735">
            <w:pPr>
              <w:ind w:right="-108"/>
              <w:rPr>
                <w:sz w:val="16"/>
                <w:szCs w:val="16"/>
              </w:rPr>
            </w:pPr>
          </w:p>
          <w:p w:rsidR="00315ECA" w:rsidRPr="00756735" w:rsidRDefault="00315ECA" w:rsidP="00756735">
            <w:pPr>
              <w:ind w:right="-108"/>
              <w:jc w:val="center"/>
              <w:rPr>
                <w:sz w:val="16"/>
                <w:szCs w:val="16"/>
              </w:rPr>
            </w:pPr>
            <w:r w:rsidRPr="00756735">
              <w:rPr>
                <w:sz w:val="16"/>
                <w:szCs w:val="16"/>
              </w:rPr>
              <w:t>0</w:t>
            </w:r>
          </w:p>
        </w:tc>
        <w:tc>
          <w:tcPr>
            <w:tcW w:w="849" w:type="dxa"/>
            <w:tcBorders>
              <w:top w:val="single" w:sz="4" w:space="0" w:color="000000"/>
              <w:left w:val="single" w:sz="4" w:space="0" w:color="000000"/>
              <w:bottom w:val="single" w:sz="4" w:space="0" w:color="000000"/>
              <w:right w:val="single" w:sz="4" w:space="0" w:color="auto"/>
            </w:tcBorders>
            <w:shd w:val="clear" w:color="auto" w:fill="auto"/>
          </w:tcPr>
          <w:p w:rsidR="00315ECA" w:rsidRPr="00756735" w:rsidRDefault="00315ECA" w:rsidP="00756735">
            <w:pPr>
              <w:widowControl w:val="0"/>
              <w:overflowPunct w:val="0"/>
              <w:autoSpaceDE w:val="0"/>
              <w:ind w:right="-108"/>
              <w:jc w:val="center"/>
              <w:textAlignment w:val="baseline"/>
              <w:rPr>
                <w:sz w:val="16"/>
                <w:szCs w:val="16"/>
              </w:rPr>
            </w:pPr>
          </w:p>
          <w:p w:rsidR="00315ECA" w:rsidRPr="00756735" w:rsidRDefault="00315ECA" w:rsidP="00756735">
            <w:pPr>
              <w:widowControl w:val="0"/>
              <w:overflowPunct w:val="0"/>
              <w:autoSpaceDE w:val="0"/>
              <w:ind w:right="-108"/>
              <w:jc w:val="center"/>
              <w:textAlignment w:val="baseline"/>
              <w:rPr>
                <w:sz w:val="16"/>
                <w:szCs w:val="16"/>
              </w:rPr>
            </w:pPr>
            <w:r w:rsidRPr="00756735">
              <w:rPr>
                <w:sz w:val="16"/>
                <w:szCs w:val="16"/>
              </w:rPr>
              <w:t>696,</w:t>
            </w:r>
          </w:p>
          <w:p w:rsidR="00315ECA" w:rsidRPr="00756735" w:rsidRDefault="00315ECA" w:rsidP="00756735">
            <w:pPr>
              <w:widowControl w:val="0"/>
              <w:overflowPunct w:val="0"/>
              <w:autoSpaceDE w:val="0"/>
              <w:ind w:right="-108"/>
              <w:jc w:val="center"/>
              <w:textAlignment w:val="baseline"/>
              <w:rPr>
                <w:sz w:val="16"/>
                <w:szCs w:val="16"/>
              </w:rPr>
            </w:pPr>
            <w:r w:rsidRPr="00756735">
              <w:rPr>
                <w:sz w:val="16"/>
                <w:szCs w:val="16"/>
              </w:rPr>
              <w:t>00000</w:t>
            </w:r>
          </w:p>
          <w:p w:rsidR="00315ECA" w:rsidRPr="00756735" w:rsidRDefault="00315ECA" w:rsidP="00756735">
            <w:pPr>
              <w:ind w:right="-108"/>
              <w:rPr>
                <w:sz w:val="16"/>
                <w:szCs w:val="16"/>
              </w:rPr>
            </w:pPr>
          </w:p>
          <w:p w:rsidR="00315ECA" w:rsidRPr="00756735" w:rsidRDefault="00315ECA" w:rsidP="00756735">
            <w:pPr>
              <w:ind w:right="-108"/>
              <w:rPr>
                <w:sz w:val="16"/>
                <w:szCs w:val="16"/>
              </w:rPr>
            </w:pPr>
          </w:p>
          <w:p w:rsidR="00315ECA" w:rsidRPr="00756735" w:rsidRDefault="00315ECA" w:rsidP="00756735">
            <w:pPr>
              <w:widowControl w:val="0"/>
              <w:overflowPunct w:val="0"/>
              <w:autoSpaceDE w:val="0"/>
              <w:ind w:right="-108"/>
              <w:jc w:val="center"/>
              <w:textAlignment w:val="baseline"/>
              <w:rPr>
                <w:sz w:val="16"/>
                <w:szCs w:val="16"/>
              </w:rPr>
            </w:pPr>
            <w:r w:rsidRPr="00756735">
              <w:rPr>
                <w:sz w:val="16"/>
                <w:szCs w:val="16"/>
              </w:rPr>
              <w:t>0</w:t>
            </w:r>
          </w:p>
        </w:tc>
        <w:tc>
          <w:tcPr>
            <w:tcW w:w="785" w:type="dxa"/>
            <w:tcBorders>
              <w:top w:val="single" w:sz="4" w:space="0" w:color="000000"/>
              <w:left w:val="single" w:sz="4" w:space="0" w:color="auto"/>
              <w:bottom w:val="single" w:sz="4" w:space="0" w:color="000000"/>
              <w:right w:val="single" w:sz="4" w:space="0" w:color="auto"/>
            </w:tcBorders>
            <w:shd w:val="clear" w:color="auto" w:fill="auto"/>
          </w:tcPr>
          <w:p w:rsidR="00315ECA" w:rsidRPr="00756735" w:rsidRDefault="00315ECA" w:rsidP="00756735">
            <w:pPr>
              <w:widowControl w:val="0"/>
              <w:overflowPunct w:val="0"/>
              <w:autoSpaceDE w:val="0"/>
              <w:ind w:right="-108"/>
              <w:jc w:val="center"/>
              <w:textAlignment w:val="baseline"/>
              <w:rPr>
                <w:sz w:val="16"/>
                <w:szCs w:val="16"/>
              </w:rPr>
            </w:pPr>
          </w:p>
          <w:p w:rsidR="00315ECA" w:rsidRPr="00756735" w:rsidRDefault="00315ECA" w:rsidP="00756735">
            <w:pPr>
              <w:widowControl w:val="0"/>
              <w:overflowPunct w:val="0"/>
              <w:autoSpaceDE w:val="0"/>
              <w:ind w:right="-108"/>
              <w:jc w:val="center"/>
              <w:textAlignment w:val="baseline"/>
              <w:rPr>
                <w:sz w:val="16"/>
                <w:szCs w:val="16"/>
              </w:rPr>
            </w:pPr>
            <w:r w:rsidRPr="00756735">
              <w:rPr>
                <w:sz w:val="16"/>
                <w:szCs w:val="16"/>
              </w:rPr>
              <w:t>512,</w:t>
            </w:r>
          </w:p>
          <w:p w:rsidR="00315ECA" w:rsidRPr="00756735" w:rsidRDefault="00315ECA" w:rsidP="00756735">
            <w:pPr>
              <w:widowControl w:val="0"/>
              <w:overflowPunct w:val="0"/>
              <w:autoSpaceDE w:val="0"/>
              <w:ind w:right="-108"/>
              <w:jc w:val="center"/>
              <w:textAlignment w:val="baseline"/>
              <w:rPr>
                <w:sz w:val="16"/>
                <w:szCs w:val="16"/>
              </w:rPr>
            </w:pPr>
            <w:r w:rsidRPr="00756735">
              <w:rPr>
                <w:sz w:val="16"/>
                <w:szCs w:val="16"/>
              </w:rPr>
              <w:t>00000</w:t>
            </w:r>
          </w:p>
          <w:p w:rsidR="00315ECA" w:rsidRPr="00756735" w:rsidRDefault="00315ECA" w:rsidP="00756735">
            <w:pPr>
              <w:ind w:right="-108"/>
              <w:rPr>
                <w:sz w:val="16"/>
                <w:szCs w:val="16"/>
              </w:rPr>
            </w:pPr>
          </w:p>
          <w:p w:rsidR="00315ECA" w:rsidRPr="00756735" w:rsidRDefault="00315ECA" w:rsidP="00756735">
            <w:pPr>
              <w:ind w:right="-108"/>
              <w:rPr>
                <w:sz w:val="16"/>
                <w:szCs w:val="16"/>
              </w:rPr>
            </w:pPr>
          </w:p>
          <w:p w:rsidR="00315ECA" w:rsidRPr="00756735" w:rsidRDefault="00315ECA" w:rsidP="00756735">
            <w:pPr>
              <w:widowControl w:val="0"/>
              <w:overflowPunct w:val="0"/>
              <w:autoSpaceDE w:val="0"/>
              <w:ind w:right="-108"/>
              <w:jc w:val="center"/>
              <w:textAlignment w:val="baseline"/>
              <w:rPr>
                <w:sz w:val="16"/>
                <w:szCs w:val="16"/>
              </w:rPr>
            </w:pPr>
            <w:r w:rsidRPr="00756735">
              <w:rPr>
                <w:sz w:val="16"/>
                <w:szCs w:val="16"/>
              </w:rPr>
              <w:t>0</w:t>
            </w:r>
          </w:p>
        </w:tc>
        <w:tc>
          <w:tcPr>
            <w:tcW w:w="722" w:type="dxa"/>
            <w:tcBorders>
              <w:top w:val="single" w:sz="4" w:space="0" w:color="000000"/>
              <w:left w:val="single" w:sz="4" w:space="0" w:color="auto"/>
              <w:bottom w:val="single" w:sz="4" w:space="0" w:color="000000"/>
              <w:right w:val="single" w:sz="4" w:space="0" w:color="auto"/>
            </w:tcBorders>
          </w:tcPr>
          <w:p w:rsidR="00315ECA" w:rsidRPr="00756735" w:rsidRDefault="00315ECA" w:rsidP="00756735">
            <w:pPr>
              <w:widowControl w:val="0"/>
              <w:overflowPunct w:val="0"/>
              <w:autoSpaceDE w:val="0"/>
              <w:ind w:right="-108"/>
              <w:jc w:val="center"/>
              <w:textAlignment w:val="baseline"/>
              <w:rPr>
                <w:sz w:val="16"/>
                <w:szCs w:val="16"/>
              </w:rPr>
            </w:pPr>
          </w:p>
          <w:p w:rsidR="00315ECA" w:rsidRPr="00756735" w:rsidRDefault="00315ECA" w:rsidP="00756735">
            <w:pPr>
              <w:widowControl w:val="0"/>
              <w:overflowPunct w:val="0"/>
              <w:autoSpaceDE w:val="0"/>
              <w:ind w:right="-108"/>
              <w:jc w:val="center"/>
              <w:textAlignment w:val="baseline"/>
              <w:rPr>
                <w:sz w:val="16"/>
                <w:szCs w:val="16"/>
              </w:rPr>
            </w:pPr>
            <w:r w:rsidRPr="00756735">
              <w:rPr>
                <w:sz w:val="16"/>
                <w:szCs w:val="16"/>
              </w:rPr>
              <w:t>512,</w:t>
            </w:r>
          </w:p>
          <w:p w:rsidR="00315ECA" w:rsidRPr="00756735" w:rsidRDefault="00315ECA" w:rsidP="00756735">
            <w:pPr>
              <w:widowControl w:val="0"/>
              <w:overflowPunct w:val="0"/>
              <w:autoSpaceDE w:val="0"/>
              <w:ind w:right="-108"/>
              <w:jc w:val="center"/>
              <w:textAlignment w:val="baseline"/>
              <w:rPr>
                <w:sz w:val="16"/>
                <w:szCs w:val="16"/>
              </w:rPr>
            </w:pPr>
            <w:r w:rsidRPr="00756735">
              <w:rPr>
                <w:sz w:val="16"/>
                <w:szCs w:val="16"/>
              </w:rPr>
              <w:t>00000</w:t>
            </w:r>
          </w:p>
          <w:p w:rsidR="00315ECA" w:rsidRPr="00756735" w:rsidRDefault="00315ECA" w:rsidP="00756735">
            <w:pPr>
              <w:ind w:right="-108"/>
              <w:rPr>
                <w:sz w:val="16"/>
                <w:szCs w:val="16"/>
              </w:rPr>
            </w:pPr>
          </w:p>
          <w:p w:rsidR="00315ECA" w:rsidRPr="00756735" w:rsidRDefault="00315ECA" w:rsidP="00756735">
            <w:pPr>
              <w:ind w:right="-108"/>
              <w:rPr>
                <w:sz w:val="16"/>
                <w:szCs w:val="16"/>
              </w:rPr>
            </w:pPr>
          </w:p>
          <w:p w:rsidR="00315ECA" w:rsidRPr="00756735" w:rsidRDefault="00315ECA" w:rsidP="00756735">
            <w:pPr>
              <w:widowControl w:val="0"/>
              <w:overflowPunct w:val="0"/>
              <w:autoSpaceDE w:val="0"/>
              <w:ind w:right="-108"/>
              <w:jc w:val="center"/>
              <w:textAlignment w:val="baseline"/>
              <w:rPr>
                <w:sz w:val="16"/>
                <w:szCs w:val="16"/>
              </w:rPr>
            </w:pPr>
            <w:r w:rsidRPr="00756735">
              <w:rPr>
                <w:sz w:val="16"/>
                <w:szCs w:val="16"/>
              </w:rPr>
              <w:t>0</w:t>
            </w:r>
          </w:p>
        </w:tc>
        <w:tc>
          <w:tcPr>
            <w:tcW w:w="785" w:type="dxa"/>
            <w:tcBorders>
              <w:top w:val="single" w:sz="4" w:space="0" w:color="000000"/>
              <w:left w:val="single" w:sz="4" w:space="0" w:color="auto"/>
              <w:bottom w:val="single" w:sz="4" w:space="0" w:color="000000"/>
              <w:right w:val="single" w:sz="4" w:space="0" w:color="auto"/>
            </w:tcBorders>
          </w:tcPr>
          <w:p w:rsidR="00315ECA" w:rsidRPr="00756735" w:rsidRDefault="00315ECA" w:rsidP="00756735">
            <w:pPr>
              <w:widowControl w:val="0"/>
              <w:overflowPunct w:val="0"/>
              <w:autoSpaceDE w:val="0"/>
              <w:ind w:right="-108"/>
              <w:jc w:val="center"/>
              <w:textAlignment w:val="baseline"/>
              <w:rPr>
                <w:sz w:val="16"/>
                <w:szCs w:val="16"/>
              </w:rPr>
            </w:pPr>
          </w:p>
          <w:p w:rsidR="00315ECA" w:rsidRPr="00756735" w:rsidRDefault="00315ECA" w:rsidP="00756735">
            <w:pPr>
              <w:widowControl w:val="0"/>
              <w:overflowPunct w:val="0"/>
              <w:autoSpaceDE w:val="0"/>
              <w:ind w:right="-108"/>
              <w:jc w:val="center"/>
              <w:textAlignment w:val="baseline"/>
              <w:rPr>
                <w:sz w:val="16"/>
                <w:szCs w:val="16"/>
              </w:rPr>
            </w:pPr>
            <w:r w:rsidRPr="00756735">
              <w:rPr>
                <w:sz w:val="16"/>
                <w:szCs w:val="16"/>
              </w:rPr>
              <w:t>512,</w:t>
            </w:r>
          </w:p>
          <w:p w:rsidR="00315ECA" w:rsidRPr="00756735" w:rsidRDefault="00315ECA" w:rsidP="00756735">
            <w:pPr>
              <w:widowControl w:val="0"/>
              <w:overflowPunct w:val="0"/>
              <w:autoSpaceDE w:val="0"/>
              <w:ind w:right="-108"/>
              <w:jc w:val="center"/>
              <w:textAlignment w:val="baseline"/>
              <w:rPr>
                <w:sz w:val="16"/>
                <w:szCs w:val="16"/>
              </w:rPr>
            </w:pPr>
            <w:r w:rsidRPr="00756735">
              <w:rPr>
                <w:sz w:val="16"/>
                <w:szCs w:val="16"/>
              </w:rPr>
              <w:t>00000</w:t>
            </w:r>
          </w:p>
          <w:p w:rsidR="00315ECA" w:rsidRPr="00756735" w:rsidRDefault="00315ECA" w:rsidP="00756735">
            <w:pPr>
              <w:ind w:right="-108"/>
              <w:rPr>
                <w:sz w:val="16"/>
                <w:szCs w:val="16"/>
              </w:rPr>
            </w:pPr>
          </w:p>
          <w:p w:rsidR="00315ECA" w:rsidRPr="00756735" w:rsidRDefault="00315ECA" w:rsidP="00756735">
            <w:pPr>
              <w:ind w:right="-108"/>
              <w:rPr>
                <w:sz w:val="16"/>
                <w:szCs w:val="16"/>
              </w:rPr>
            </w:pPr>
          </w:p>
          <w:p w:rsidR="00315ECA" w:rsidRPr="00756735" w:rsidRDefault="00315ECA" w:rsidP="00756735">
            <w:pPr>
              <w:widowControl w:val="0"/>
              <w:overflowPunct w:val="0"/>
              <w:autoSpaceDE w:val="0"/>
              <w:ind w:right="-108"/>
              <w:jc w:val="center"/>
              <w:textAlignment w:val="baseline"/>
              <w:rPr>
                <w:sz w:val="16"/>
                <w:szCs w:val="16"/>
              </w:rPr>
            </w:pPr>
            <w:r w:rsidRPr="00756735">
              <w:rPr>
                <w:sz w:val="16"/>
                <w:szCs w:val="16"/>
              </w:rPr>
              <w:t>0</w:t>
            </w:r>
          </w:p>
        </w:tc>
        <w:tc>
          <w:tcPr>
            <w:tcW w:w="658" w:type="dxa"/>
            <w:tcBorders>
              <w:top w:val="single" w:sz="4" w:space="0" w:color="000000"/>
              <w:left w:val="single" w:sz="4" w:space="0" w:color="auto"/>
              <w:bottom w:val="single" w:sz="4" w:space="0" w:color="000000"/>
              <w:right w:val="single" w:sz="4" w:space="0" w:color="auto"/>
            </w:tcBorders>
          </w:tcPr>
          <w:p w:rsidR="00315ECA" w:rsidRPr="00756735" w:rsidRDefault="00315ECA" w:rsidP="00756735">
            <w:pPr>
              <w:widowControl w:val="0"/>
              <w:overflowPunct w:val="0"/>
              <w:autoSpaceDE w:val="0"/>
              <w:ind w:right="-108"/>
              <w:jc w:val="center"/>
              <w:textAlignment w:val="baseline"/>
              <w:rPr>
                <w:sz w:val="16"/>
                <w:szCs w:val="16"/>
              </w:rPr>
            </w:pPr>
          </w:p>
          <w:p w:rsidR="00315ECA" w:rsidRPr="00756735" w:rsidRDefault="00315ECA" w:rsidP="00756735">
            <w:pPr>
              <w:widowControl w:val="0"/>
              <w:overflowPunct w:val="0"/>
              <w:autoSpaceDE w:val="0"/>
              <w:ind w:right="-108"/>
              <w:jc w:val="center"/>
              <w:textAlignment w:val="baseline"/>
              <w:rPr>
                <w:sz w:val="16"/>
                <w:szCs w:val="16"/>
              </w:rPr>
            </w:pPr>
            <w:r w:rsidRPr="00756735">
              <w:rPr>
                <w:sz w:val="16"/>
                <w:szCs w:val="16"/>
              </w:rPr>
              <w:t>0</w:t>
            </w:r>
          </w:p>
          <w:p w:rsidR="00315ECA" w:rsidRPr="00756735" w:rsidRDefault="00315ECA" w:rsidP="00756735">
            <w:pPr>
              <w:ind w:right="-108"/>
              <w:rPr>
                <w:sz w:val="16"/>
                <w:szCs w:val="16"/>
              </w:rPr>
            </w:pPr>
          </w:p>
          <w:p w:rsidR="00315ECA" w:rsidRPr="00756735" w:rsidRDefault="00315ECA" w:rsidP="00756735">
            <w:pPr>
              <w:ind w:right="-108"/>
              <w:rPr>
                <w:sz w:val="16"/>
                <w:szCs w:val="16"/>
              </w:rPr>
            </w:pPr>
          </w:p>
          <w:p w:rsidR="00315ECA" w:rsidRPr="00756735" w:rsidRDefault="00315ECA" w:rsidP="00756735">
            <w:pPr>
              <w:widowControl w:val="0"/>
              <w:overflowPunct w:val="0"/>
              <w:autoSpaceDE w:val="0"/>
              <w:ind w:right="-108"/>
              <w:jc w:val="center"/>
              <w:textAlignment w:val="baseline"/>
              <w:rPr>
                <w:sz w:val="16"/>
                <w:szCs w:val="16"/>
              </w:rPr>
            </w:pPr>
            <w:r w:rsidRPr="00756735">
              <w:rPr>
                <w:sz w:val="16"/>
                <w:szCs w:val="16"/>
              </w:rPr>
              <w:t>0</w:t>
            </w:r>
          </w:p>
        </w:tc>
      </w:tr>
      <w:tr w:rsidR="00315ECA" w:rsidRPr="00756735" w:rsidTr="008116D0">
        <w:trPr>
          <w:trHeight w:val="20"/>
        </w:trPr>
        <w:tc>
          <w:tcPr>
            <w:tcW w:w="4900" w:type="dxa"/>
            <w:gridSpan w:val="6"/>
            <w:tcBorders>
              <w:top w:val="single" w:sz="4" w:space="0" w:color="000000"/>
              <w:left w:val="single" w:sz="4" w:space="0" w:color="000000"/>
              <w:bottom w:val="single" w:sz="4" w:space="0" w:color="000000"/>
            </w:tcBorders>
            <w:shd w:val="clear" w:color="auto" w:fill="auto"/>
          </w:tcPr>
          <w:p w:rsidR="00315ECA" w:rsidRPr="00756735" w:rsidRDefault="00315ECA" w:rsidP="00756735">
            <w:pPr>
              <w:widowControl w:val="0"/>
              <w:overflowPunct w:val="0"/>
              <w:autoSpaceDE w:val="0"/>
              <w:ind w:right="-108"/>
              <w:textAlignment w:val="baseline"/>
              <w:rPr>
                <w:b/>
                <w:sz w:val="16"/>
                <w:szCs w:val="16"/>
              </w:rPr>
            </w:pPr>
          </w:p>
          <w:p w:rsidR="00315ECA" w:rsidRPr="00756735" w:rsidRDefault="00315ECA" w:rsidP="00756735">
            <w:pPr>
              <w:widowControl w:val="0"/>
              <w:overflowPunct w:val="0"/>
              <w:autoSpaceDE w:val="0"/>
              <w:ind w:right="-108"/>
              <w:jc w:val="center"/>
              <w:textAlignment w:val="baseline"/>
              <w:rPr>
                <w:b/>
                <w:sz w:val="16"/>
                <w:szCs w:val="16"/>
              </w:rPr>
            </w:pPr>
            <w:r w:rsidRPr="00756735">
              <w:rPr>
                <w:b/>
                <w:sz w:val="16"/>
                <w:szCs w:val="16"/>
              </w:rPr>
              <w:t>ИТОГО</w:t>
            </w:r>
          </w:p>
          <w:p w:rsidR="00315ECA" w:rsidRPr="00756735" w:rsidRDefault="00315ECA" w:rsidP="00756735">
            <w:pPr>
              <w:widowControl w:val="0"/>
              <w:overflowPunct w:val="0"/>
              <w:autoSpaceDE w:val="0"/>
              <w:ind w:right="-108"/>
              <w:jc w:val="center"/>
              <w:textAlignment w:val="baseline"/>
              <w:rPr>
                <w:b/>
                <w:sz w:val="16"/>
                <w:szCs w:val="16"/>
              </w:rPr>
            </w:pPr>
          </w:p>
        </w:tc>
        <w:tc>
          <w:tcPr>
            <w:tcW w:w="1278" w:type="dxa"/>
            <w:gridSpan w:val="2"/>
            <w:tcBorders>
              <w:top w:val="single" w:sz="4" w:space="0" w:color="000000"/>
              <w:left w:val="single" w:sz="4" w:space="0" w:color="000000"/>
              <w:bottom w:val="single" w:sz="4" w:space="0" w:color="000000"/>
            </w:tcBorders>
            <w:shd w:val="clear" w:color="auto" w:fill="auto"/>
          </w:tcPr>
          <w:p w:rsidR="00315ECA" w:rsidRPr="00756735" w:rsidRDefault="00315ECA" w:rsidP="00756735">
            <w:pPr>
              <w:widowControl w:val="0"/>
              <w:overflowPunct w:val="0"/>
              <w:autoSpaceDE w:val="0"/>
              <w:ind w:right="-108"/>
              <w:jc w:val="center"/>
              <w:textAlignment w:val="baseline"/>
              <w:rPr>
                <w:b/>
                <w:sz w:val="16"/>
                <w:szCs w:val="16"/>
              </w:rPr>
            </w:pPr>
          </w:p>
        </w:tc>
        <w:tc>
          <w:tcPr>
            <w:tcW w:w="785" w:type="dxa"/>
            <w:tcBorders>
              <w:top w:val="single" w:sz="4" w:space="0" w:color="000000"/>
              <w:left w:val="single" w:sz="4" w:space="0" w:color="000000"/>
              <w:bottom w:val="single" w:sz="4" w:space="0" w:color="000000"/>
            </w:tcBorders>
            <w:shd w:val="clear" w:color="auto" w:fill="auto"/>
          </w:tcPr>
          <w:p w:rsidR="00315ECA" w:rsidRPr="00756735" w:rsidRDefault="00315ECA" w:rsidP="00756735">
            <w:pPr>
              <w:widowControl w:val="0"/>
              <w:overflowPunct w:val="0"/>
              <w:autoSpaceDE w:val="0"/>
              <w:ind w:right="-108"/>
              <w:jc w:val="center"/>
              <w:textAlignment w:val="baseline"/>
              <w:rPr>
                <w:b/>
                <w:sz w:val="16"/>
                <w:szCs w:val="16"/>
              </w:rPr>
            </w:pPr>
          </w:p>
          <w:p w:rsidR="00315ECA" w:rsidRPr="00756735" w:rsidRDefault="00315ECA" w:rsidP="00756735">
            <w:pPr>
              <w:widowControl w:val="0"/>
              <w:overflowPunct w:val="0"/>
              <w:autoSpaceDE w:val="0"/>
              <w:ind w:right="-108"/>
              <w:jc w:val="center"/>
              <w:textAlignment w:val="baseline"/>
              <w:rPr>
                <w:b/>
                <w:sz w:val="16"/>
                <w:szCs w:val="16"/>
              </w:rPr>
            </w:pPr>
            <w:r w:rsidRPr="00756735">
              <w:rPr>
                <w:b/>
                <w:sz w:val="16"/>
                <w:szCs w:val="16"/>
              </w:rPr>
              <w:t>1914,</w:t>
            </w:r>
          </w:p>
          <w:p w:rsidR="00315ECA" w:rsidRPr="00756735" w:rsidRDefault="00315ECA" w:rsidP="00756735">
            <w:pPr>
              <w:widowControl w:val="0"/>
              <w:overflowPunct w:val="0"/>
              <w:autoSpaceDE w:val="0"/>
              <w:ind w:right="-108"/>
              <w:jc w:val="center"/>
              <w:textAlignment w:val="baseline"/>
              <w:rPr>
                <w:b/>
                <w:sz w:val="16"/>
                <w:szCs w:val="16"/>
              </w:rPr>
            </w:pPr>
            <w:r w:rsidRPr="00756735">
              <w:rPr>
                <w:b/>
                <w:sz w:val="16"/>
                <w:szCs w:val="16"/>
              </w:rPr>
              <w:t>20000</w:t>
            </w:r>
          </w:p>
        </w:tc>
        <w:tc>
          <w:tcPr>
            <w:tcW w:w="849" w:type="dxa"/>
            <w:tcBorders>
              <w:top w:val="single" w:sz="4" w:space="0" w:color="000000"/>
              <w:left w:val="single" w:sz="4" w:space="0" w:color="000000"/>
              <w:bottom w:val="single" w:sz="4" w:space="0" w:color="000000"/>
              <w:right w:val="single" w:sz="4" w:space="0" w:color="auto"/>
            </w:tcBorders>
            <w:shd w:val="clear" w:color="auto" w:fill="auto"/>
          </w:tcPr>
          <w:p w:rsidR="00315ECA" w:rsidRPr="00756735" w:rsidRDefault="00315ECA" w:rsidP="00756735">
            <w:pPr>
              <w:widowControl w:val="0"/>
              <w:overflowPunct w:val="0"/>
              <w:autoSpaceDE w:val="0"/>
              <w:ind w:right="-108"/>
              <w:jc w:val="center"/>
              <w:textAlignment w:val="baseline"/>
              <w:rPr>
                <w:b/>
                <w:sz w:val="16"/>
                <w:szCs w:val="16"/>
              </w:rPr>
            </w:pPr>
          </w:p>
          <w:p w:rsidR="00315ECA" w:rsidRPr="00756735" w:rsidRDefault="00315ECA" w:rsidP="00756735">
            <w:pPr>
              <w:widowControl w:val="0"/>
              <w:overflowPunct w:val="0"/>
              <w:autoSpaceDE w:val="0"/>
              <w:ind w:right="-108"/>
              <w:jc w:val="center"/>
              <w:textAlignment w:val="baseline"/>
              <w:rPr>
                <w:b/>
                <w:sz w:val="16"/>
                <w:szCs w:val="16"/>
              </w:rPr>
            </w:pPr>
            <w:r w:rsidRPr="00756735">
              <w:rPr>
                <w:b/>
                <w:sz w:val="16"/>
                <w:szCs w:val="16"/>
              </w:rPr>
              <w:t>1141,</w:t>
            </w:r>
          </w:p>
          <w:p w:rsidR="00315ECA" w:rsidRPr="00756735" w:rsidRDefault="00315ECA" w:rsidP="00756735">
            <w:pPr>
              <w:widowControl w:val="0"/>
              <w:overflowPunct w:val="0"/>
              <w:autoSpaceDE w:val="0"/>
              <w:ind w:right="-108"/>
              <w:jc w:val="center"/>
              <w:textAlignment w:val="baseline"/>
              <w:rPr>
                <w:b/>
                <w:sz w:val="16"/>
                <w:szCs w:val="16"/>
              </w:rPr>
            </w:pPr>
            <w:r w:rsidRPr="00756735">
              <w:rPr>
                <w:b/>
                <w:sz w:val="16"/>
                <w:szCs w:val="16"/>
              </w:rPr>
              <w:t>30000</w:t>
            </w:r>
          </w:p>
        </w:tc>
        <w:tc>
          <w:tcPr>
            <w:tcW w:w="785" w:type="dxa"/>
            <w:tcBorders>
              <w:top w:val="single" w:sz="4" w:space="0" w:color="000000"/>
              <w:left w:val="single" w:sz="4" w:space="0" w:color="auto"/>
              <w:bottom w:val="single" w:sz="4" w:space="0" w:color="000000"/>
              <w:right w:val="single" w:sz="4" w:space="0" w:color="auto"/>
            </w:tcBorders>
            <w:shd w:val="clear" w:color="auto" w:fill="auto"/>
          </w:tcPr>
          <w:p w:rsidR="00315ECA" w:rsidRPr="00756735" w:rsidRDefault="00315ECA" w:rsidP="00756735">
            <w:pPr>
              <w:widowControl w:val="0"/>
              <w:overflowPunct w:val="0"/>
              <w:autoSpaceDE w:val="0"/>
              <w:ind w:right="-108"/>
              <w:jc w:val="center"/>
              <w:textAlignment w:val="baseline"/>
              <w:rPr>
                <w:b/>
                <w:sz w:val="16"/>
                <w:szCs w:val="16"/>
              </w:rPr>
            </w:pPr>
          </w:p>
          <w:p w:rsidR="00315ECA" w:rsidRPr="00756735" w:rsidRDefault="00315ECA" w:rsidP="00756735">
            <w:pPr>
              <w:widowControl w:val="0"/>
              <w:overflowPunct w:val="0"/>
              <w:autoSpaceDE w:val="0"/>
              <w:ind w:right="-108"/>
              <w:jc w:val="center"/>
              <w:textAlignment w:val="baseline"/>
              <w:rPr>
                <w:b/>
                <w:sz w:val="16"/>
                <w:szCs w:val="16"/>
              </w:rPr>
            </w:pPr>
            <w:r w:rsidRPr="00756735">
              <w:rPr>
                <w:b/>
                <w:sz w:val="16"/>
                <w:szCs w:val="16"/>
              </w:rPr>
              <w:t>1047,</w:t>
            </w:r>
          </w:p>
          <w:p w:rsidR="00315ECA" w:rsidRPr="00756735" w:rsidRDefault="00315ECA" w:rsidP="00756735">
            <w:pPr>
              <w:widowControl w:val="0"/>
              <w:overflowPunct w:val="0"/>
              <w:autoSpaceDE w:val="0"/>
              <w:ind w:right="-108"/>
              <w:jc w:val="center"/>
              <w:textAlignment w:val="baseline"/>
              <w:rPr>
                <w:b/>
                <w:sz w:val="16"/>
                <w:szCs w:val="16"/>
              </w:rPr>
            </w:pPr>
            <w:r w:rsidRPr="00756735">
              <w:rPr>
                <w:b/>
                <w:sz w:val="16"/>
                <w:szCs w:val="16"/>
              </w:rPr>
              <w:t>00000</w:t>
            </w:r>
          </w:p>
        </w:tc>
        <w:tc>
          <w:tcPr>
            <w:tcW w:w="722" w:type="dxa"/>
            <w:tcBorders>
              <w:top w:val="single" w:sz="4" w:space="0" w:color="000000"/>
              <w:left w:val="single" w:sz="4" w:space="0" w:color="auto"/>
              <w:bottom w:val="single" w:sz="4" w:space="0" w:color="000000"/>
              <w:right w:val="single" w:sz="4" w:space="0" w:color="auto"/>
            </w:tcBorders>
          </w:tcPr>
          <w:p w:rsidR="00315ECA" w:rsidRPr="00756735" w:rsidRDefault="00315ECA" w:rsidP="00756735">
            <w:pPr>
              <w:widowControl w:val="0"/>
              <w:overflowPunct w:val="0"/>
              <w:autoSpaceDE w:val="0"/>
              <w:ind w:right="-108"/>
              <w:jc w:val="center"/>
              <w:textAlignment w:val="baseline"/>
              <w:rPr>
                <w:b/>
                <w:sz w:val="16"/>
                <w:szCs w:val="16"/>
              </w:rPr>
            </w:pPr>
          </w:p>
          <w:p w:rsidR="00315ECA" w:rsidRPr="00756735" w:rsidRDefault="00315ECA" w:rsidP="00756735">
            <w:pPr>
              <w:widowControl w:val="0"/>
              <w:overflowPunct w:val="0"/>
              <w:autoSpaceDE w:val="0"/>
              <w:ind w:left="-75" w:right="-133"/>
              <w:jc w:val="center"/>
              <w:textAlignment w:val="baseline"/>
              <w:rPr>
                <w:b/>
                <w:sz w:val="16"/>
                <w:szCs w:val="16"/>
              </w:rPr>
            </w:pPr>
            <w:r w:rsidRPr="00756735">
              <w:rPr>
                <w:b/>
                <w:sz w:val="16"/>
                <w:szCs w:val="16"/>
              </w:rPr>
              <w:t>712,</w:t>
            </w:r>
          </w:p>
          <w:p w:rsidR="00315ECA" w:rsidRPr="00756735" w:rsidRDefault="00315ECA" w:rsidP="00756735">
            <w:pPr>
              <w:widowControl w:val="0"/>
              <w:overflowPunct w:val="0"/>
              <w:autoSpaceDE w:val="0"/>
              <w:ind w:left="-75" w:right="-133"/>
              <w:jc w:val="center"/>
              <w:textAlignment w:val="baseline"/>
              <w:rPr>
                <w:b/>
                <w:sz w:val="16"/>
                <w:szCs w:val="16"/>
              </w:rPr>
            </w:pPr>
            <w:r w:rsidRPr="00756735">
              <w:rPr>
                <w:b/>
                <w:sz w:val="16"/>
                <w:szCs w:val="16"/>
              </w:rPr>
              <w:t>00000</w:t>
            </w:r>
          </w:p>
        </w:tc>
        <w:tc>
          <w:tcPr>
            <w:tcW w:w="785" w:type="dxa"/>
            <w:tcBorders>
              <w:top w:val="single" w:sz="4" w:space="0" w:color="000000"/>
              <w:left w:val="single" w:sz="4" w:space="0" w:color="auto"/>
              <w:bottom w:val="single" w:sz="4" w:space="0" w:color="000000"/>
              <w:right w:val="single" w:sz="4" w:space="0" w:color="auto"/>
            </w:tcBorders>
          </w:tcPr>
          <w:p w:rsidR="00315ECA" w:rsidRPr="00756735" w:rsidRDefault="00315ECA" w:rsidP="00756735">
            <w:pPr>
              <w:widowControl w:val="0"/>
              <w:overflowPunct w:val="0"/>
              <w:autoSpaceDE w:val="0"/>
              <w:ind w:right="-108"/>
              <w:jc w:val="center"/>
              <w:textAlignment w:val="baseline"/>
              <w:rPr>
                <w:b/>
                <w:sz w:val="16"/>
                <w:szCs w:val="16"/>
              </w:rPr>
            </w:pPr>
          </w:p>
          <w:p w:rsidR="00315ECA" w:rsidRPr="00756735" w:rsidRDefault="00315ECA" w:rsidP="00756735">
            <w:pPr>
              <w:widowControl w:val="0"/>
              <w:overflowPunct w:val="0"/>
              <w:autoSpaceDE w:val="0"/>
              <w:ind w:right="-108"/>
              <w:jc w:val="center"/>
              <w:textAlignment w:val="baseline"/>
              <w:rPr>
                <w:b/>
                <w:sz w:val="16"/>
                <w:szCs w:val="16"/>
              </w:rPr>
            </w:pPr>
            <w:r w:rsidRPr="00756735">
              <w:rPr>
                <w:b/>
                <w:sz w:val="16"/>
                <w:szCs w:val="16"/>
              </w:rPr>
              <w:t>712,</w:t>
            </w:r>
          </w:p>
          <w:p w:rsidR="00315ECA" w:rsidRPr="00756735" w:rsidRDefault="00315ECA" w:rsidP="00756735">
            <w:pPr>
              <w:widowControl w:val="0"/>
              <w:overflowPunct w:val="0"/>
              <w:autoSpaceDE w:val="0"/>
              <w:ind w:right="-108"/>
              <w:jc w:val="center"/>
              <w:textAlignment w:val="baseline"/>
              <w:rPr>
                <w:b/>
                <w:sz w:val="16"/>
                <w:szCs w:val="16"/>
              </w:rPr>
            </w:pPr>
            <w:r w:rsidRPr="00756735">
              <w:rPr>
                <w:b/>
                <w:sz w:val="16"/>
                <w:szCs w:val="16"/>
              </w:rPr>
              <w:t>00000</w:t>
            </w:r>
          </w:p>
        </w:tc>
        <w:tc>
          <w:tcPr>
            <w:tcW w:w="658" w:type="dxa"/>
            <w:tcBorders>
              <w:top w:val="single" w:sz="4" w:space="0" w:color="000000"/>
              <w:left w:val="single" w:sz="4" w:space="0" w:color="auto"/>
              <w:bottom w:val="single" w:sz="4" w:space="0" w:color="000000"/>
              <w:right w:val="single" w:sz="4" w:space="0" w:color="auto"/>
            </w:tcBorders>
          </w:tcPr>
          <w:p w:rsidR="00315ECA" w:rsidRPr="00756735" w:rsidRDefault="00315ECA" w:rsidP="00756735">
            <w:pPr>
              <w:widowControl w:val="0"/>
              <w:overflowPunct w:val="0"/>
              <w:autoSpaceDE w:val="0"/>
              <w:ind w:right="-108"/>
              <w:jc w:val="center"/>
              <w:textAlignment w:val="baseline"/>
              <w:rPr>
                <w:b/>
                <w:sz w:val="16"/>
                <w:szCs w:val="16"/>
              </w:rPr>
            </w:pPr>
          </w:p>
          <w:p w:rsidR="00315ECA" w:rsidRPr="00756735" w:rsidRDefault="00315ECA" w:rsidP="00756735">
            <w:pPr>
              <w:widowControl w:val="0"/>
              <w:overflowPunct w:val="0"/>
              <w:autoSpaceDE w:val="0"/>
              <w:ind w:right="-108"/>
              <w:jc w:val="center"/>
              <w:textAlignment w:val="baseline"/>
              <w:rPr>
                <w:b/>
                <w:sz w:val="16"/>
                <w:szCs w:val="16"/>
              </w:rPr>
            </w:pPr>
            <w:r w:rsidRPr="00756735">
              <w:rPr>
                <w:b/>
                <w:sz w:val="16"/>
                <w:szCs w:val="16"/>
              </w:rPr>
              <w:t>0</w:t>
            </w:r>
          </w:p>
        </w:tc>
      </w:tr>
    </w:tbl>
    <w:p w:rsidR="00315ECA" w:rsidRPr="00756735" w:rsidRDefault="00315ECA" w:rsidP="00756735">
      <w:pPr>
        <w:pStyle w:val="23"/>
        <w:jc w:val="center"/>
        <w:rPr>
          <w:sz w:val="16"/>
          <w:szCs w:val="16"/>
        </w:rPr>
      </w:pPr>
      <w:r w:rsidRPr="00756735">
        <w:rPr>
          <w:sz w:val="16"/>
          <w:szCs w:val="16"/>
        </w:rPr>
        <w:t xml:space="preserve">                                                                   Приложение 7</w:t>
      </w:r>
    </w:p>
    <w:p w:rsidR="00315ECA" w:rsidRPr="00756735" w:rsidRDefault="00315ECA" w:rsidP="00756735">
      <w:pPr>
        <w:ind w:right="-29"/>
        <w:jc w:val="center"/>
        <w:rPr>
          <w:sz w:val="16"/>
          <w:szCs w:val="16"/>
        </w:rPr>
      </w:pPr>
      <w:r w:rsidRPr="00756735">
        <w:rPr>
          <w:sz w:val="16"/>
          <w:szCs w:val="16"/>
        </w:rPr>
        <w:t xml:space="preserve">                                                                      к постановлению Администрации</w:t>
      </w:r>
    </w:p>
    <w:p w:rsidR="00315ECA" w:rsidRPr="00756735" w:rsidRDefault="00315ECA" w:rsidP="00756735">
      <w:pPr>
        <w:ind w:right="-29"/>
        <w:jc w:val="center"/>
        <w:rPr>
          <w:sz w:val="16"/>
          <w:szCs w:val="16"/>
        </w:rPr>
      </w:pPr>
      <w:r w:rsidRPr="00756735">
        <w:rPr>
          <w:sz w:val="16"/>
          <w:szCs w:val="16"/>
        </w:rPr>
        <w:t xml:space="preserve">                                                                       муниципального района</w:t>
      </w:r>
    </w:p>
    <w:p w:rsidR="00315ECA" w:rsidRPr="00756735" w:rsidRDefault="00315ECA" w:rsidP="00756735">
      <w:pPr>
        <w:ind w:right="-29"/>
        <w:jc w:val="center"/>
        <w:rPr>
          <w:sz w:val="16"/>
          <w:szCs w:val="16"/>
        </w:rPr>
      </w:pPr>
      <w:r w:rsidRPr="00756735">
        <w:rPr>
          <w:sz w:val="16"/>
          <w:szCs w:val="16"/>
        </w:rPr>
        <w:t xml:space="preserve">                                                                      от 30.04.2019 № 401</w:t>
      </w:r>
    </w:p>
    <w:p w:rsidR="00315ECA" w:rsidRPr="00756735" w:rsidRDefault="00315ECA" w:rsidP="00756735">
      <w:pPr>
        <w:suppressAutoHyphens/>
        <w:autoSpaceDE w:val="0"/>
        <w:autoSpaceDN w:val="0"/>
        <w:adjustRightInd w:val="0"/>
        <w:ind w:firstLine="624"/>
        <w:jc w:val="center"/>
        <w:rPr>
          <w:b/>
          <w:sz w:val="16"/>
          <w:szCs w:val="16"/>
        </w:rPr>
      </w:pPr>
      <w:r w:rsidRPr="00756735">
        <w:rPr>
          <w:b/>
          <w:sz w:val="16"/>
          <w:szCs w:val="16"/>
        </w:rPr>
        <w:t>5. Объемы и источники финансирования подпрограммы «</w:t>
      </w:r>
      <w:hyperlink w:anchor="P825" w:history="1">
        <w:r w:rsidRPr="00756735">
          <w:rPr>
            <w:b/>
            <w:sz w:val="16"/>
            <w:szCs w:val="16"/>
          </w:rPr>
          <w:t>Развитие</w:t>
        </w:r>
      </w:hyperlink>
      <w:r w:rsidRPr="00756735">
        <w:rPr>
          <w:b/>
          <w:sz w:val="16"/>
          <w:szCs w:val="16"/>
        </w:rPr>
        <w:t xml:space="preserve"> инфраструктуры водоснабжения и водоотведения населенных пунктов Любытинского муниципального </w:t>
      </w:r>
      <w:proofErr w:type="gramStart"/>
      <w:r w:rsidRPr="00756735">
        <w:rPr>
          <w:b/>
          <w:sz w:val="16"/>
          <w:szCs w:val="16"/>
        </w:rPr>
        <w:t>района  в</w:t>
      </w:r>
      <w:proofErr w:type="gramEnd"/>
      <w:r w:rsidRPr="00756735">
        <w:rPr>
          <w:b/>
          <w:sz w:val="16"/>
          <w:szCs w:val="16"/>
        </w:rPr>
        <w:t xml:space="preserve"> 2017-2022 годах» в целом и по годам реализации (</w:t>
      </w:r>
      <w:proofErr w:type="spellStart"/>
      <w:r w:rsidRPr="00756735">
        <w:rPr>
          <w:b/>
          <w:sz w:val="16"/>
          <w:szCs w:val="16"/>
        </w:rPr>
        <w:t>тыс.руб</w:t>
      </w:r>
      <w:proofErr w:type="spellEnd"/>
      <w:r w:rsidRPr="00756735">
        <w:rPr>
          <w:b/>
          <w:sz w:val="16"/>
          <w:szCs w:val="16"/>
        </w:rPr>
        <w:t>.):</w:t>
      </w:r>
    </w:p>
    <w:p w:rsidR="00315ECA" w:rsidRPr="00756735" w:rsidRDefault="00315ECA" w:rsidP="00756735">
      <w:pPr>
        <w:suppressAutoHyphens/>
        <w:autoSpaceDE w:val="0"/>
        <w:autoSpaceDN w:val="0"/>
        <w:adjustRightInd w:val="0"/>
        <w:ind w:left="-57" w:right="-57" w:hanging="284"/>
        <w:rPr>
          <w:b/>
          <w:sz w:val="16"/>
          <w:szCs w:val="16"/>
        </w:rPr>
      </w:pPr>
    </w:p>
    <w:tbl>
      <w:tblPr>
        <w:tblW w:w="8760" w:type="dxa"/>
        <w:tblInd w:w="675" w:type="dxa"/>
        <w:tblLayout w:type="fixed"/>
        <w:tblLook w:val="0000" w:firstRow="0" w:lastRow="0" w:firstColumn="0" w:lastColumn="0" w:noHBand="0" w:noVBand="0"/>
      </w:tblPr>
      <w:tblGrid>
        <w:gridCol w:w="1673"/>
        <w:gridCol w:w="1842"/>
        <w:gridCol w:w="1985"/>
        <w:gridCol w:w="1417"/>
        <w:gridCol w:w="1843"/>
      </w:tblGrid>
      <w:tr w:rsidR="00315ECA" w:rsidRPr="00756735" w:rsidTr="005E0281">
        <w:tc>
          <w:tcPr>
            <w:tcW w:w="1673" w:type="dxa"/>
            <w:vMerge w:val="restart"/>
            <w:tcBorders>
              <w:top w:val="single" w:sz="4" w:space="0" w:color="000000"/>
              <w:left w:val="single" w:sz="4" w:space="0" w:color="000000"/>
              <w:bottom w:val="single" w:sz="4" w:space="0" w:color="000000"/>
            </w:tcBorders>
            <w:shd w:val="clear" w:color="auto" w:fill="auto"/>
          </w:tcPr>
          <w:p w:rsidR="00315ECA" w:rsidRPr="00756735" w:rsidRDefault="00315ECA" w:rsidP="00756735">
            <w:pPr>
              <w:widowControl w:val="0"/>
              <w:overflowPunct w:val="0"/>
              <w:autoSpaceDE w:val="0"/>
              <w:ind w:right="-32"/>
              <w:jc w:val="center"/>
              <w:textAlignment w:val="baseline"/>
              <w:rPr>
                <w:spacing w:val="-20"/>
                <w:sz w:val="16"/>
                <w:szCs w:val="16"/>
              </w:rPr>
            </w:pPr>
          </w:p>
          <w:p w:rsidR="00315ECA" w:rsidRPr="00756735" w:rsidRDefault="00315ECA" w:rsidP="00756735">
            <w:pPr>
              <w:widowControl w:val="0"/>
              <w:overflowPunct w:val="0"/>
              <w:autoSpaceDE w:val="0"/>
              <w:ind w:right="-32"/>
              <w:jc w:val="center"/>
              <w:textAlignment w:val="baseline"/>
              <w:rPr>
                <w:spacing w:val="-20"/>
                <w:sz w:val="16"/>
                <w:szCs w:val="16"/>
              </w:rPr>
            </w:pPr>
          </w:p>
          <w:p w:rsidR="00315ECA" w:rsidRPr="00756735" w:rsidRDefault="00315ECA" w:rsidP="00756735">
            <w:pPr>
              <w:widowControl w:val="0"/>
              <w:overflowPunct w:val="0"/>
              <w:autoSpaceDE w:val="0"/>
              <w:ind w:right="-32"/>
              <w:jc w:val="center"/>
              <w:textAlignment w:val="baseline"/>
              <w:rPr>
                <w:sz w:val="16"/>
                <w:szCs w:val="16"/>
              </w:rPr>
            </w:pPr>
            <w:r w:rsidRPr="00756735">
              <w:rPr>
                <w:spacing w:val="-20"/>
                <w:sz w:val="16"/>
                <w:szCs w:val="16"/>
              </w:rPr>
              <w:t>Год</w:t>
            </w:r>
          </w:p>
        </w:tc>
        <w:tc>
          <w:tcPr>
            <w:tcW w:w="7087" w:type="dxa"/>
            <w:gridSpan w:val="4"/>
            <w:tcBorders>
              <w:top w:val="single" w:sz="4" w:space="0" w:color="000000"/>
              <w:left w:val="single" w:sz="4" w:space="0" w:color="000000"/>
              <w:bottom w:val="single" w:sz="4" w:space="0" w:color="000000"/>
              <w:right w:val="single" w:sz="4" w:space="0" w:color="auto"/>
            </w:tcBorders>
            <w:shd w:val="clear" w:color="auto" w:fill="auto"/>
          </w:tcPr>
          <w:p w:rsidR="00315ECA" w:rsidRPr="00756735" w:rsidRDefault="00315ECA" w:rsidP="00756735">
            <w:pPr>
              <w:widowControl w:val="0"/>
              <w:overflowPunct w:val="0"/>
              <w:autoSpaceDE w:val="0"/>
              <w:ind w:right="-32"/>
              <w:jc w:val="center"/>
              <w:textAlignment w:val="baseline"/>
              <w:rPr>
                <w:sz w:val="16"/>
                <w:szCs w:val="16"/>
              </w:rPr>
            </w:pPr>
            <w:r w:rsidRPr="00756735">
              <w:rPr>
                <w:sz w:val="16"/>
                <w:szCs w:val="16"/>
              </w:rPr>
              <w:t>Источники финансирования:</w:t>
            </w:r>
          </w:p>
        </w:tc>
      </w:tr>
      <w:tr w:rsidR="00315ECA" w:rsidRPr="00756735" w:rsidTr="005E0281">
        <w:tc>
          <w:tcPr>
            <w:tcW w:w="1673" w:type="dxa"/>
            <w:vMerge/>
            <w:tcBorders>
              <w:top w:val="single" w:sz="4" w:space="0" w:color="000000"/>
              <w:left w:val="single" w:sz="4" w:space="0" w:color="000000"/>
              <w:bottom w:val="single" w:sz="4" w:space="0" w:color="000000"/>
            </w:tcBorders>
            <w:shd w:val="clear" w:color="auto" w:fill="auto"/>
          </w:tcPr>
          <w:p w:rsidR="00315ECA" w:rsidRPr="00756735" w:rsidRDefault="00315ECA" w:rsidP="00756735">
            <w:pPr>
              <w:widowControl w:val="0"/>
              <w:overflowPunct w:val="0"/>
              <w:autoSpaceDE w:val="0"/>
              <w:snapToGrid w:val="0"/>
              <w:ind w:right="-32"/>
              <w:jc w:val="center"/>
              <w:textAlignment w:val="baseline"/>
              <w:rPr>
                <w:sz w:val="16"/>
                <w:szCs w:val="16"/>
              </w:rPr>
            </w:pPr>
          </w:p>
        </w:tc>
        <w:tc>
          <w:tcPr>
            <w:tcW w:w="1842" w:type="dxa"/>
            <w:tcBorders>
              <w:top w:val="single" w:sz="4" w:space="0" w:color="000000"/>
              <w:left w:val="single" w:sz="4" w:space="0" w:color="000000"/>
              <w:bottom w:val="single" w:sz="4" w:space="0" w:color="000000"/>
            </w:tcBorders>
            <w:shd w:val="clear" w:color="auto" w:fill="auto"/>
          </w:tcPr>
          <w:p w:rsidR="00315ECA" w:rsidRPr="00756735" w:rsidRDefault="00315ECA" w:rsidP="00756735">
            <w:pPr>
              <w:widowControl w:val="0"/>
              <w:overflowPunct w:val="0"/>
              <w:autoSpaceDE w:val="0"/>
              <w:ind w:left="-102" w:right="-95"/>
              <w:jc w:val="center"/>
              <w:textAlignment w:val="baseline"/>
              <w:rPr>
                <w:spacing w:val="-20"/>
                <w:sz w:val="16"/>
                <w:szCs w:val="16"/>
              </w:rPr>
            </w:pPr>
            <w:r w:rsidRPr="00756735">
              <w:rPr>
                <w:spacing w:val="-20"/>
                <w:sz w:val="16"/>
                <w:szCs w:val="16"/>
              </w:rPr>
              <w:t>областной бю</w:t>
            </w:r>
            <w:r w:rsidRPr="00756735">
              <w:rPr>
                <w:spacing w:val="-20"/>
                <w:sz w:val="16"/>
                <w:szCs w:val="16"/>
              </w:rPr>
              <w:t>д</w:t>
            </w:r>
            <w:r w:rsidRPr="00756735">
              <w:rPr>
                <w:spacing w:val="-20"/>
                <w:sz w:val="16"/>
                <w:szCs w:val="16"/>
              </w:rPr>
              <w:t>жет</w:t>
            </w:r>
          </w:p>
        </w:tc>
        <w:tc>
          <w:tcPr>
            <w:tcW w:w="1985" w:type="dxa"/>
            <w:tcBorders>
              <w:top w:val="single" w:sz="4" w:space="0" w:color="000000"/>
              <w:left w:val="single" w:sz="4" w:space="0" w:color="000000"/>
              <w:bottom w:val="single" w:sz="4" w:space="0" w:color="000000"/>
            </w:tcBorders>
            <w:shd w:val="clear" w:color="auto" w:fill="auto"/>
          </w:tcPr>
          <w:p w:rsidR="00315ECA" w:rsidRPr="00756735" w:rsidRDefault="00315ECA" w:rsidP="00756735">
            <w:pPr>
              <w:widowControl w:val="0"/>
              <w:overflowPunct w:val="0"/>
              <w:autoSpaceDE w:val="0"/>
              <w:ind w:left="-102" w:right="-95"/>
              <w:jc w:val="center"/>
              <w:textAlignment w:val="baseline"/>
              <w:rPr>
                <w:spacing w:val="-20"/>
                <w:sz w:val="16"/>
                <w:szCs w:val="16"/>
              </w:rPr>
            </w:pPr>
            <w:r w:rsidRPr="00756735">
              <w:rPr>
                <w:sz w:val="16"/>
                <w:szCs w:val="16"/>
              </w:rPr>
              <w:t>бюджет мун</w:t>
            </w:r>
            <w:r w:rsidRPr="00756735">
              <w:rPr>
                <w:sz w:val="16"/>
                <w:szCs w:val="16"/>
              </w:rPr>
              <w:t>и</w:t>
            </w:r>
            <w:r w:rsidRPr="00756735">
              <w:rPr>
                <w:sz w:val="16"/>
                <w:szCs w:val="16"/>
              </w:rPr>
              <w:t>ципального района</w:t>
            </w:r>
          </w:p>
        </w:tc>
        <w:tc>
          <w:tcPr>
            <w:tcW w:w="1417" w:type="dxa"/>
            <w:tcBorders>
              <w:top w:val="single" w:sz="4" w:space="0" w:color="000000"/>
              <w:left w:val="single" w:sz="4" w:space="0" w:color="000000"/>
              <w:bottom w:val="single" w:sz="4" w:space="0" w:color="000000"/>
            </w:tcBorders>
            <w:shd w:val="clear" w:color="auto" w:fill="auto"/>
          </w:tcPr>
          <w:p w:rsidR="00315ECA" w:rsidRPr="00756735" w:rsidRDefault="00315ECA" w:rsidP="00756735">
            <w:pPr>
              <w:widowControl w:val="0"/>
              <w:overflowPunct w:val="0"/>
              <w:autoSpaceDE w:val="0"/>
              <w:ind w:left="-102" w:right="-95"/>
              <w:jc w:val="center"/>
              <w:textAlignment w:val="baseline"/>
              <w:rPr>
                <w:spacing w:val="-20"/>
                <w:sz w:val="16"/>
                <w:szCs w:val="16"/>
              </w:rPr>
            </w:pPr>
            <w:proofErr w:type="gramStart"/>
            <w:r w:rsidRPr="00756735">
              <w:rPr>
                <w:spacing w:val="-20"/>
                <w:sz w:val="16"/>
                <w:szCs w:val="16"/>
              </w:rPr>
              <w:t>внебюдже</w:t>
            </w:r>
            <w:r w:rsidRPr="00756735">
              <w:rPr>
                <w:spacing w:val="-20"/>
                <w:sz w:val="16"/>
                <w:szCs w:val="16"/>
              </w:rPr>
              <w:t>т</w:t>
            </w:r>
            <w:r w:rsidRPr="00756735">
              <w:rPr>
                <w:spacing w:val="-20"/>
                <w:sz w:val="16"/>
                <w:szCs w:val="16"/>
              </w:rPr>
              <w:t>ные  средства</w:t>
            </w:r>
            <w:proofErr w:type="gramEnd"/>
          </w:p>
        </w:tc>
        <w:tc>
          <w:tcPr>
            <w:tcW w:w="1843" w:type="dxa"/>
            <w:tcBorders>
              <w:top w:val="single" w:sz="4" w:space="0" w:color="000000"/>
              <w:left w:val="single" w:sz="4" w:space="0" w:color="000000"/>
              <w:bottom w:val="single" w:sz="4" w:space="0" w:color="000000"/>
              <w:right w:val="single" w:sz="4" w:space="0" w:color="auto"/>
            </w:tcBorders>
            <w:shd w:val="clear" w:color="auto" w:fill="auto"/>
          </w:tcPr>
          <w:p w:rsidR="00315ECA" w:rsidRPr="00756735" w:rsidRDefault="00315ECA" w:rsidP="00756735">
            <w:pPr>
              <w:widowControl w:val="0"/>
              <w:overflowPunct w:val="0"/>
              <w:autoSpaceDE w:val="0"/>
              <w:ind w:left="-102" w:right="-95"/>
              <w:jc w:val="center"/>
              <w:textAlignment w:val="baseline"/>
              <w:rPr>
                <w:b/>
                <w:spacing w:val="-20"/>
                <w:sz w:val="16"/>
                <w:szCs w:val="16"/>
              </w:rPr>
            </w:pPr>
            <w:r w:rsidRPr="00756735">
              <w:rPr>
                <w:b/>
                <w:spacing w:val="-20"/>
                <w:sz w:val="16"/>
                <w:szCs w:val="16"/>
              </w:rPr>
              <w:t>всего</w:t>
            </w:r>
          </w:p>
        </w:tc>
      </w:tr>
      <w:tr w:rsidR="00315ECA" w:rsidRPr="00756735" w:rsidTr="005E0281">
        <w:tc>
          <w:tcPr>
            <w:tcW w:w="1673" w:type="dxa"/>
            <w:tcBorders>
              <w:top w:val="single" w:sz="4" w:space="0" w:color="000000"/>
              <w:left w:val="single" w:sz="4" w:space="0" w:color="000000"/>
              <w:bottom w:val="single" w:sz="4" w:space="0" w:color="000000"/>
            </w:tcBorders>
            <w:shd w:val="clear" w:color="auto" w:fill="auto"/>
            <w:vAlign w:val="center"/>
          </w:tcPr>
          <w:p w:rsidR="00315ECA" w:rsidRPr="00756735" w:rsidRDefault="00315ECA" w:rsidP="00756735">
            <w:pPr>
              <w:widowControl w:val="0"/>
              <w:overflowPunct w:val="0"/>
              <w:autoSpaceDE w:val="0"/>
              <w:ind w:right="-32"/>
              <w:jc w:val="center"/>
              <w:textAlignment w:val="baseline"/>
              <w:rPr>
                <w:spacing w:val="-20"/>
                <w:sz w:val="16"/>
                <w:szCs w:val="16"/>
              </w:rPr>
            </w:pPr>
          </w:p>
          <w:p w:rsidR="00315ECA" w:rsidRPr="00756735" w:rsidRDefault="00315ECA" w:rsidP="00756735">
            <w:pPr>
              <w:widowControl w:val="0"/>
              <w:overflowPunct w:val="0"/>
              <w:autoSpaceDE w:val="0"/>
              <w:ind w:right="-32"/>
              <w:jc w:val="center"/>
              <w:textAlignment w:val="baseline"/>
              <w:rPr>
                <w:sz w:val="16"/>
                <w:szCs w:val="16"/>
              </w:rPr>
            </w:pPr>
            <w:r w:rsidRPr="00756735">
              <w:rPr>
                <w:spacing w:val="-20"/>
                <w:sz w:val="16"/>
                <w:szCs w:val="16"/>
              </w:rPr>
              <w:t>2017</w:t>
            </w:r>
          </w:p>
        </w:tc>
        <w:tc>
          <w:tcPr>
            <w:tcW w:w="1842" w:type="dxa"/>
            <w:tcBorders>
              <w:top w:val="single" w:sz="4" w:space="0" w:color="000000"/>
              <w:left w:val="single" w:sz="4" w:space="0" w:color="000000"/>
              <w:bottom w:val="single" w:sz="4" w:space="0" w:color="000000"/>
            </w:tcBorders>
            <w:shd w:val="clear" w:color="auto" w:fill="auto"/>
          </w:tcPr>
          <w:p w:rsidR="00315ECA" w:rsidRPr="00756735" w:rsidRDefault="00315ECA" w:rsidP="00756735">
            <w:pPr>
              <w:widowControl w:val="0"/>
              <w:overflowPunct w:val="0"/>
              <w:autoSpaceDE w:val="0"/>
              <w:ind w:left="-102" w:right="-95"/>
              <w:jc w:val="center"/>
              <w:textAlignment w:val="baseline"/>
              <w:rPr>
                <w:sz w:val="16"/>
                <w:szCs w:val="16"/>
              </w:rPr>
            </w:pPr>
          </w:p>
          <w:p w:rsidR="00315ECA" w:rsidRPr="00756735" w:rsidRDefault="00315ECA" w:rsidP="00756735">
            <w:pPr>
              <w:widowControl w:val="0"/>
              <w:overflowPunct w:val="0"/>
              <w:autoSpaceDE w:val="0"/>
              <w:ind w:left="-102" w:right="-95"/>
              <w:jc w:val="center"/>
              <w:textAlignment w:val="baseline"/>
              <w:rPr>
                <w:sz w:val="16"/>
                <w:szCs w:val="16"/>
              </w:rPr>
            </w:pPr>
            <w:r w:rsidRPr="00756735">
              <w:rPr>
                <w:sz w:val="16"/>
                <w:szCs w:val="16"/>
              </w:rPr>
              <w:t>51,00000</w:t>
            </w:r>
          </w:p>
        </w:tc>
        <w:tc>
          <w:tcPr>
            <w:tcW w:w="1985" w:type="dxa"/>
            <w:tcBorders>
              <w:top w:val="single" w:sz="4" w:space="0" w:color="000000"/>
              <w:left w:val="single" w:sz="4" w:space="0" w:color="000000"/>
              <w:bottom w:val="single" w:sz="4" w:space="0" w:color="000000"/>
            </w:tcBorders>
            <w:shd w:val="clear" w:color="auto" w:fill="auto"/>
          </w:tcPr>
          <w:p w:rsidR="00315ECA" w:rsidRPr="00756735" w:rsidRDefault="00315ECA" w:rsidP="00756735">
            <w:pPr>
              <w:widowControl w:val="0"/>
              <w:overflowPunct w:val="0"/>
              <w:autoSpaceDE w:val="0"/>
              <w:ind w:left="-102" w:right="-95"/>
              <w:jc w:val="center"/>
              <w:textAlignment w:val="baseline"/>
              <w:rPr>
                <w:sz w:val="16"/>
                <w:szCs w:val="16"/>
              </w:rPr>
            </w:pPr>
          </w:p>
          <w:p w:rsidR="00315ECA" w:rsidRPr="00756735" w:rsidRDefault="00315ECA" w:rsidP="00756735">
            <w:pPr>
              <w:widowControl w:val="0"/>
              <w:overflowPunct w:val="0"/>
              <w:autoSpaceDE w:val="0"/>
              <w:ind w:left="-102" w:right="-95"/>
              <w:jc w:val="center"/>
              <w:textAlignment w:val="baseline"/>
              <w:rPr>
                <w:sz w:val="16"/>
                <w:szCs w:val="16"/>
              </w:rPr>
            </w:pPr>
            <w:r w:rsidRPr="00756735">
              <w:rPr>
                <w:sz w:val="16"/>
                <w:szCs w:val="16"/>
              </w:rPr>
              <w:t>2,70000</w:t>
            </w:r>
          </w:p>
        </w:tc>
        <w:tc>
          <w:tcPr>
            <w:tcW w:w="1417" w:type="dxa"/>
            <w:tcBorders>
              <w:top w:val="single" w:sz="4" w:space="0" w:color="000000"/>
              <w:left w:val="single" w:sz="4" w:space="0" w:color="000000"/>
              <w:bottom w:val="single" w:sz="4" w:space="0" w:color="000000"/>
            </w:tcBorders>
            <w:shd w:val="clear" w:color="auto" w:fill="auto"/>
          </w:tcPr>
          <w:p w:rsidR="00315ECA" w:rsidRPr="00756735" w:rsidRDefault="00315ECA" w:rsidP="00756735">
            <w:pPr>
              <w:widowControl w:val="0"/>
              <w:overflowPunct w:val="0"/>
              <w:autoSpaceDE w:val="0"/>
              <w:ind w:left="-102" w:right="-95"/>
              <w:jc w:val="center"/>
              <w:textAlignment w:val="baseline"/>
              <w:rPr>
                <w:sz w:val="16"/>
                <w:szCs w:val="16"/>
              </w:rPr>
            </w:pPr>
          </w:p>
          <w:p w:rsidR="00315ECA" w:rsidRPr="00756735" w:rsidRDefault="00315ECA" w:rsidP="00756735">
            <w:pPr>
              <w:widowControl w:val="0"/>
              <w:overflowPunct w:val="0"/>
              <w:autoSpaceDE w:val="0"/>
              <w:ind w:left="-102" w:right="-95"/>
              <w:jc w:val="center"/>
              <w:textAlignment w:val="baseline"/>
              <w:rPr>
                <w:sz w:val="16"/>
                <w:szCs w:val="16"/>
              </w:rPr>
            </w:pPr>
            <w:r w:rsidRPr="00756735">
              <w:rPr>
                <w:sz w:val="16"/>
                <w:szCs w:val="16"/>
              </w:rPr>
              <w:t>0</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rsidR="00315ECA" w:rsidRPr="00756735" w:rsidRDefault="00315ECA" w:rsidP="00756735">
            <w:pPr>
              <w:widowControl w:val="0"/>
              <w:overflowPunct w:val="0"/>
              <w:autoSpaceDE w:val="0"/>
              <w:ind w:left="-102" w:right="-95"/>
              <w:jc w:val="center"/>
              <w:textAlignment w:val="baseline"/>
              <w:rPr>
                <w:sz w:val="16"/>
                <w:szCs w:val="16"/>
              </w:rPr>
            </w:pPr>
          </w:p>
          <w:p w:rsidR="00315ECA" w:rsidRPr="00756735" w:rsidRDefault="00315ECA" w:rsidP="00756735">
            <w:pPr>
              <w:widowControl w:val="0"/>
              <w:overflowPunct w:val="0"/>
              <w:autoSpaceDE w:val="0"/>
              <w:ind w:left="-102" w:right="-95"/>
              <w:jc w:val="center"/>
              <w:textAlignment w:val="baseline"/>
              <w:rPr>
                <w:sz w:val="16"/>
                <w:szCs w:val="16"/>
              </w:rPr>
            </w:pPr>
            <w:r w:rsidRPr="00756735">
              <w:rPr>
                <w:sz w:val="16"/>
                <w:szCs w:val="16"/>
              </w:rPr>
              <w:t>53,70000</w:t>
            </w:r>
          </w:p>
        </w:tc>
      </w:tr>
      <w:tr w:rsidR="00315ECA" w:rsidRPr="00756735" w:rsidTr="005E0281">
        <w:tc>
          <w:tcPr>
            <w:tcW w:w="1673" w:type="dxa"/>
            <w:tcBorders>
              <w:top w:val="single" w:sz="4" w:space="0" w:color="000000"/>
              <w:left w:val="single" w:sz="4" w:space="0" w:color="000000"/>
              <w:bottom w:val="single" w:sz="4" w:space="0" w:color="000000"/>
            </w:tcBorders>
            <w:shd w:val="clear" w:color="auto" w:fill="auto"/>
            <w:vAlign w:val="center"/>
          </w:tcPr>
          <w:p w:rsidR="00315ECA" w:rsidRPr="00756735" w:rsidRDefault="00315ECA" w:rsidP="00756735">
            <w:pPr>
              <w:widowControl w:val="0"/>
              <w:overflowPunct w:val="0"/>
              <w:autoSpaceDE w:val="0"/>
              <w:ind w:right="-32"/>
              <w:jc w:val="center"/>
              <w:textAlignment w:val="baseline"/>
              <w:rPr>
                <w:spacing w:val="-20"/>
                <w:sz w:val="16"/>
                <w:szCs w:val="16"/>
              </w:rPr>
            </w:pPr>
          </w:p>
          <w:p w:rsidR="00315ECA" w:rsidRPr="00756735" w:rsidRDefault="00315ECA" w:rsidP="00756735">
            <w:pPr>
              <w:widowControl w:val="0"/>
              <w:overflowPunct w:val="0"/>
              <w:autoSpaceDE w:val="0"/>
              <w:ind w:right="-32"/>
              <w:jc w:val="center"/>
              <w:textAlignment w:val="baseline"/>
              <w:rPr>
                <w:sz w:val="16"/>
                <w:szCs w:val="16"/>
              </w:rPr>
            </w:pPr>
            <w:r w:rsidRPr="00756735">
              <w:rPr>
                <w:spacing w:val="-20"/>
                <w:sz w:val="16"/>
                <w:szCs w:val="16"/>
              </w:rPr>
              <w:t>2018</w:t>
            </w:r>
          </w:p>
        </w:tc>
        <w:tc>
          <w:tcPr>
            <w:tcW w:w="1842" w:type="dxa"/>
            <w:tcBorders>
              <w:top w:val="single" w:sz="4" w:space="0" w:color="000000"/>
              <w:left w:val="single" w:sz="4" w:space="0" w:color="000000"/>
              <w:bottom w:val="single" w:sz="4" w:space="0" w:color="000000"/>
            </w:tcBorders>
            <w:shd w:val="clear" w:color="auto" w:fill="auto"/>
          </w:tcPr>
          <w:p w:rsidR="00315ECA" w:rsidRPr="00756735" w:rsidRDefault="00315ECA" w:rsidP="00756735">
            <w:pPr>
              <w:widowControl w:val="0"/>
              <w:overflowPunct w:val="0"/>
              <w:autoSpaceDE w:val="0"/>
              <w:ind w:left="-102" w:right="-95"/>
              <w:jc w:val="center"/>
              <w:textAlignment w:val="baseline"/>
              <w:rPr>
                <w:sz w:val="16"/>
                <w:szCs w:val="16"/>
              </w:rPr>
            </w:pPr>
          </w:p>
          <w:p w:rsidR="00315ECA" w:rsidRPr="00756735" w:rsidRDefault="00315ECA" w:rsidP="00756735">
            <w:pPr>
              <w:widowControl w:val="0"/>
              <w:overflowPunct w:val="0"/>
              <w:autoSpaceDE w:val="0"/>
              <w:ind w:left="-102" w:right="-95"/>
              <w:jc w:val="center"/>
              <w:textAlignment w:val="baseline"/>
              <w:rPr>
                <w:sz w:val="16"/>
                <w:szCs w:val="16"/>
              </w:rPr>
            </w:pPr>
            <w:r w:rsidRPr="00756735">
              <w:rPr>
                <w:sz w:val="16"/>
                <w:szCs w:val="16"/>
              </w:rPr>
              <w:t>523,63491</w:t>
            </w:r>
          </w:p>
        </w:tc>
        <w:tc>
          <w:tcPr>
            <w:tcW w:w="1985" w:type="dxa"/>
            <w:tcBorders>
              <w:top w:val="single" w:sz="4" w:space="0" w:color="000000"/>
              <w:left w:val="single" w:sz="4" w:space="0" w:color="000000"/>
              <w:bottom w:val="single" w:sz="4" w:space="0" w:color="000000"/>
            </w:tcBorders>
            <w:shd w:val="clear" w:color="auto" w:fill="auto"/>
          </w:tcPr>
          <w:p w:rsidR="00315ECA" w:rsidRPr="00756735" w:rsidRDefault="00315ECA" w:rsidP="00756735">
            <w:pPr>
              <w:widowControl w:val="0"/>
              <w:overflowPunct w:val="0"/>
              <w:autoSpaceDE w:val="0"/>
              <w:ind w:left="-102" w:right="-95"/>
              <w:jc w:val="center"/>
              <w:textAlignment w:val="baseline"/>
              <w:rPr>
                <w:sz w:val="16"/>
                <w:szCs w:val="16"/>
              </w:rPr>
            </w:pPr>
          </w:p>
          <w:p w:rsidR="00315ECA" w:rsidRPr="00756735" w:rsidRDefault="00315ECA" w:rsidP="00756735">
            <w:pPr>
              <w:widowControl w:val="0"/>
              <w:overflowPunct w:val="0"/>
              <w:autoSpaceDE w:val="0"/>
              <w:ind w:left="-102" w:right="-95"/>
              <w:jc w:val="center"/>
              <w:textAlignment w:val="baseline"/>
              <w:rPr>
                <w:sz w:val="16"/>
                <w:szCs w:val="16"/>
              </w:rPr>
            </w:pPr>
            <w:r w:rsidRPr="00756735">
              <w:rPr>
                <w:sz w:val="16"/>
                <w:szCs w:val="16"/>
              </w:rPr>
              <w:t>108,94832</w:t>
            </w:r>
          </w:p>
        </w:tc>
        <w:tc>
          <w:tcPr>
            <w:tcW w:w="1417" w:type="dxa"/>
            <w:tcBorders>
              <w:top w:val="single" w:sz="4" w:space="0" w:color="000000"/>
              <w:left w:val="single" w:sz="4" w:space="0" w:color="000000"/>
              <w:bottom w:val="single" w:sz="4" w:space="0" w:color="000000"/>
            </w:tcBorders>
            <w:shd w:val="clear" w:color="auto" w:fill="auto"/>
          </w:tcPr>
          <w:p w:rsidR="00315ECA" w:rsidRPr="00756735" w:rsidRDefault="00315ECA" w:rsidP="00756735">
            <w:pPr>
              <w:widowControl w:val="0"/>
              <w:overflowPunct w:val="0"/>
              <w:autoSpaceDE w:val="0"/>
              <w:ind w:left="-102" w:right="-95"/>
              <w:jc w:val="center"/>
              <w:textAlignment w:val="baseline"/>
              <w:rPr>
                <w:sz w:val="16"/>
                <w:szCs w:val="16"/>
              </w:rPr>
            </w:pPr>
          </w:p>
          <w:p w:rsidR="00315ECA" w:rsidRPr="00756735" w:rsidRDefault="00315ECA" w:rsidP="00756735">
            <w:pPr>
              <w:widowControl w:val="0"/>
              <w:overflowPunct w:val="0"/>
              <w:autoSpaceDE w:val="0"/>
              <w:ind w:left="-102" w:right="-95"/>
              <w:jc w:val="center"/>
              <w:textAlignment w:val="baseline"/>
              <w:rPr>
                <w:sz w:val="16"/>
                <w:szCs w:val="16"/>
              </w:rPr>
            </w:pPr>
            <w:r w:rsidRPr="00756735">
              <w:rPr>
                <w:sz w:val="16"/>
                <w:szCs w:val="16"/>
              </w:rPr>
              <w:t>0</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rsidR="00315ECA" w:rsidRPr="00756735" w:rsidRDefault="00315ECA" w:rsidP="00756735">
            <w:pPr>
              <w:widowControl w:val="0"/>
              <w:overflowPunct w:val="0"/>
              <w:autoSpaceDE w:val="0"/>
              <w:ind w:left="-102" w:right="-95"/>
              <w:jc w:val="center"/>
              <w:textAlignment w:val="baseline"/>
              <w:rPr>
                <w:sz w:val="16"/>
                <w:szCs w:val="16"/>
              </w:rPr>
            </w:pPr>
          </w:p>
          <w:p w:rsidR="00315ECA" w:rsidRPr="00756735" w:rsidRDefault="00315ECA" w:rsidP="00756735">
            <w:pPr>
              <w:widowControl w:val="0"/>
              <w:overflowPunct w:val="0"/>
              <w:autoSpaceDE w:val="0"/>
              <w:ind w:left="-102" w:right="-95"/>
              <w:jc w:val="center"/>
              <w:textAlignment w:val="baseline"/>
              <w:rPr>
                <w:sz w:val="16"/>
                <w:szCs w:val="16"/>
              </w:rPr>
            </w:pPr>
            <w:r w:rsidRPr="00756735">
              <w:rPr>
                <w:sz w:val="16"/>
                <w:szCs w:val="16"/>
              </w:rPr>
              <w:t>632,58323</w:t>
            </w:r>
          </w:p>
        </w:tc>
      </w:tr>
      <w:tr w:rsidR="00315ECA" w:rsidRPr="00756735" w:rsidTr="005E0281">
        <w:tc>
          <w:tcPr>
            <w:tcW w:w="1673" w:type="dxa"/>
            <w:tcBorders>
              <w:top w:val="single" w:sz="4" w:space="0" w:color="000000"/>
              <w:left w:val="single" w:sz="4" w:space="0" w:color="000000"/>
              <w:bottom w:val="single" w:sz="4" w:space="0" w:color="000000"/>
            </w:tcBorders>
            <w:shd w:val="clear" w:color="auto" w:fill="auto"/>
            <w:vAlign w:val="center"/>
          </w:tcPr>
          <w:p w:rsidR="00315ECA" w:rsidRPr="00756735" w:rsidRDefault="00315ECA" w:rsidP="00756735">
            <w:pPr>
              <w:widowControl w:val="0"/>
              <w:overflowPunct w:val="0"/>
              <w:autoSpaceDE w:val="0"/>
              <w:ind w:right="-32"/>
              <w:jc w:val="center"/>
              <w:textAlignment w:val="baseline"/>
              <w:rPr>
                <w:spacing w:val="-20"/>
                <w:sz w:val="16"/>
                <w:szCs w:val="16"/>
              </w:rPr>
            </w:pPr>
          </w:p>
          <w:p w:rsidR="00315ECA" w:rsidRPr="00756735" w:rsidRDefault="00315ECA" w:rsidP="00756735">
            <w:pPr>
              <w:widowControl w:val="0"/>
              <w:overflowPunct w:val="0"/>
              <w:autoSpaceDE w:val="0"/>
              <w:ind w:right="-32"/>
              <w:jc w:val="center"/>
              <w:textAlignment w:val="baseline"/>
              <w:rPr>
                <w:sz w:val="16"/>
                <w:szCs w:val="16"/>
              </w:rPr>
            </w:pPr>
            <w:r w:rsidRPr="00756735">
              <w:rPr>
                <w:spacing w:val="-20"/>
                <w:sz w:val="16"/>
                <w:szCs w:val="16"/>
              </w:rPr>
              <w:t>2019</w:t>
            </w:r>
          </w:p>
        </w:tc>
        <w:tc>
          <w:tcPr>
            <w:tcW w:w="1842" w:type="dxa"/>
            <w:tcBorders>
              <w:top w:val="single" w:sz="4" w:space="0" w:color="000000"/>
              <w:left w:val="single" w:sz="4" w:space="0" w:color="000000"/>
              <w:bottom w:val="single" w:sz="4" w:space="0" w:color="000000"/>
            </w:tcBorders>
            <w:shd w:val="clear" w:color="auto" w:fill="auto"/>
          </w:tcPr>
          <w:p w:rsidR="00315ECA" w:rsidRPr="00756735" w:rsidRDefault="00315ECA" w:rsidP="00756735">
            <w:pPr>
              <w:widowControl w:val="0"/>
              <w:overflowPunct w:val="0"/>
              <w:autoSpaceDE w:val="0"/>
              <w:ind w:left="-102" w:right="-95"/>
              <w:jc w:val="center"/>
              <w:textAlignment w:val="baseline"/>
              <w:rPr>
                <w:sz w:val="16"/>
                <w:szCs w:val="16"/>
              </w:rPr>
            </w:pPr>
          </w:p>
          <w:p w:rsidR="00315ECA" w:rsidRPr="00756735" w:rsidRDefault="00315ECA" w:rsidP="00756735">
            <w:pPr>
              <w:widowControl w:val="0"/>
              <w:overflowPunct w:val="0"/>
              <w:autoSpaceDE w:val="0"/>
              <w:ind w:left="-102" w:right="-95"/>
              <w:jc w:val="center"/>
              <w:textAlignment w:val="baseline"/>
              <w:rPr>
                <w:sz w:val="16"/>
                <w:szCs w:val="16"/>
              </w:rPr>
            </w:pPr>
            <w:r w:rsidRPr="00756735">
              <w:rPr>
                <w:sz w:val="16"/>
                <w:szCs w:val="16"/>
              </w:rPr>
              <w:t>3535,18353</w:t>
            </w:r>
          </w:p>
        </w:tc>
        <w:tc>
          <w:tcPr>
            <w:tcW w:w="1985" w:type="dxa"/>
            <w:tcBorders>
              <w:top w:val="single" w:sz="4" w:space="0" w:color="000000"/>
              <w:left w:val="single" w:sz="4" w:space="0" w:color="000000"/>
              <w:bottom w:val="single" w:sz="4" w:space="0" w:color="000000"/>
            </w:tcBorders>
            <w:shd w:val="clear" w:color="auto" w:fill="auto"/>
          </w:tcPr>
          <w:p w:rsidR="00315ECA" w:rsidRPr="00756735" w:rsidRDefault="00315ECA" w:rsidP="00756735">
            <w:pPr>
              <w:widowControl w:val="0"/>
              <w:overflowPunct w:val="0"/>
              <w:autoSpaceDE w:val="0"/>
              <w:ind w:left="-102" w:right="-95"/>
              <w:jc w:val="center"/>
              <w:textAlignment w:val="baseline"/>
              <w:rPr>
                <w:sz w:val="16"/>
                <w:szCs w:val="16"/>
              </w:rPr>
            </w:pPr>
          </w:p>
          <w:p w:rsidR="00315ECA" w:rsidRPr="00756735" w:rsidRDefault="00315ECA" w:rsidP="00756735">
            <w:pPr>
              <w:widowControl w:val="0"/>
              <w:overflowPunct w:val="0"/>
              <w:autoSpaceDE w:val="0"/>
              <w:ind w:left="-102" w:right="-95"/>
              <w:jc w:val="center"/>
              <w:textAlignment w:val="baseline"/>
              <w:rPr>
                <w:sz w:val="16"/>
                <w:szCs w:val="16"/>
              </w:rPr>
            </w:pPr>
            <w:r w:rsidRPr="00756735">
              <w:rPr>
                <w:sz w:val="16"/>
                <w:szCs w:val="16"/>
              </w:rPr>
              <w:t>414,96324</w:t>
            </w:r>
          </w:p>
        </w:tc>
        <w:tc>
          <w:tcPr>
            <w:tcW w:w="1417" w:type="dxa"/>
            <w:tcBorders>
              <w:top w:val="single" w:sz="4" w:space="0" w:color="000000"/>
              <w:left w:val="single" w:sz="4" w:space="0" w:color="000000"/>
              <w:bottom w:val="single" w:sz="4" w:space="0" w:color="000000"/>
            </w:tcBorders>
            <w:shd w:val="clear" w:color="auto" w:fill="auto"/>
          </w:tcPr>
          <w:p w:rsidR="00315ECA" w:rsidRPr="00756735" w:rsidRDefault="00315ECA" w:rsidP="00756735">
            <w:pPr>
              <w:widowControl w:val="0"/>
              <w:overflowPunct w:val="0"/>
              <w:autoSpaceDE w:val="0"/>
              <w:ind w:left="-102" w:right="-95"/>
              <w:jc w:val="center"/>
              <w:textAlignment w:val="baseline"/>
              <w:rPr>
                <w:sz w:val="16"/>
                <w:szCs w:val="16"/>
              </w:rPr>
            </w:pPr>
          </w:p>
          <w:p w:rsidR="00315ECA" w:rsidRPr="00756735" w:rsidRDefault="00315ECA" w:rsidP="00756735">
            <w:pPr>
              <w:widowControl w:val="0"/>
              <w:overflowPunct w:val="0"/>
              <w:autoSpaceDE w:val="0"/>
              <w:ind w:left="-102" w:right="-95"/>
              <w:jc w:val="center"/>
              <w:textAlignment w:val="baseline"/>
              <w:rPr>
                <w:sz w:val="16"/>
                <w:szCs w:val="16"/>
              </w:rPr>
            </w:pPr>
            <w:r w:rsidRPr="00756735">
              <w:rPr>
                <w:sz w:val="16"/>
                <w:szCs w:val="16"/>
              </w:rPr>
              <w:t>0</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rsidR="00315ECA" w:rsidRPr="00756735" w:rsidRDefault="00315ECA" w:rsidP="00756735">
            <w:pPr>
              <w:widowControl w:val="0"/>
              <w:overflowPunct w:val="0"/>
              <w:autoSpaceDE w:val="0"/>
              <w:ind w:left="-102" w:right="-95"/>
              <w:jc w:val="center"/>
              <w:textAlignment w:val="baseline"/>
              <w:rPr>
                <w:sz w:val="16"/>
                <w:szCs w:val="16"/>
              </w:rPr>
            </w:pPr>
          </w:p>
          <w:p w:rsidR="00315ECA" w:rsidRPr="00756735" w:rsidRDefault="00315ECA" w:rsidP="00756735">
            <w:pPr>
              <w:widowControl w:val="0"/>
              <w:overflowPunct w:val="0"/>
              <w:autoSpaceDE w:val="0"/>
              <w:ind w:left="-102" w:right="-95"/>
              <w:jc w:val="center"/>
              <w:textAlignment w:val="baseline"/>
              <w:rPr>
                <w:sz w:val="16"/>
                <w:szCs w:val="16"/>
              </w:rPr>
            </w:pPr>
            <w:r w:rsidRPr="00756735">
              <w:rPr>
                <w:sz w:val="16"/>
                <w:szCs w:val="16"/>
              </w:rPr>
              <w:t>3950,14677</w:t>
            </w:r>
          </w:p>
        </w:tc>
      </w:tr>
      <w:tr w:rsidR="00315ECA" w:rsidRPr="00756735" w:rsidTr="005E0281">
        <w:tc>
          <w:tcPr>
            <w:tcW w:w="1673" w:type="dxa"/>
            <w:tcBorders>
              <w:top w:val="single" w:sz="4" w:space="0" w:color="000000"/>
              <w:left w:val="single" w:sz="4" w:space="0" w:color="000000"/>
              <w:bottom w:val="single" w:sz="4" w:space="0" w:color="000000"/>
            </w:tcBorders>
            <w:shd w:val="clear" w:color="auto" w:fill="auto"/>
            <w:vAlign w:val="center"/>
          </w:tcPr>
          <w:p w:rsidR="00315ECA" w:rsidRPr="00756735" w:rsidRDefault="00315ECA" w:rsidP="00756735">
            <w:pPr>
              <w:widowControl w:val="0"/>
              <w:overflowPunct w:val="0"/>
              <w:autoSpaceDE w:val="0"/>
              <w:ind w:right="-32"/>
              <w:jc w:val="center"/>
              <w:textAlignment w:val="baseline"/>
              <w:rPr>
                <w:spacing w:val="-20"/>
                <w:sz w:val="16"/>
                <w:szCs w:val="16"/>
              </w:rPr>
            </w:pPr>
          </w:p>
          <w:p w:rsidR="00315ECA" w:rsidRPr="00756735" w:rsidRDefault="00315ECA" w:rsidP="00756735">
            <w:pPr>
              <w:widowControl w:val="0"/>
              <w:overflowPunct w:val="0"/>
              <w:autoSpaceDE w:val="0"/>
              <w:ind w:right="-32"/>
              <w:jc w:val="center"/>
              <w:textAlignment w:val="baseline"/>
              <w:rPr>
                <w:spacing w:val="-20"/>
                <w:sz w:val="16"/>
                <w:szCs w:val="16"/>
              </w:rPr>
            </w:pPr>
            <w:r w:rsidRPr="00756735">
              <w:rPr>
                <w:spacing w:val="-20"/>
                <w:sz w:val="16"/>
                <w:szCs w:val="16"/>
              </w:rPr>
              <w:t>2020</w:t>
            </w:r>
          </w:p>
        </w:tc>
        <w:tc>
          <w:tcPr>
            <w:tcW w:w="1842" w:type="dxa"/>
            <w:tcBorders>
              <w:top w:val="single" w:sz="4" w:space="0" w:color="000000"/>
              <w:left w:val="single" w:sz="4" w:space="0" w:color="000000"/>
              <w:bottom w:val="single" w:sz="4" w:space="0" w:color="000000"/>
            </w:tcBorders>
            <w:shd w:val="clear" w:color="auto" w:fill="auto"/>
          </w:tcPr>
          <w:p w:rsidR="00315ECA" w:rsidRPr="00756735" w:rsidRDefault="00315ECA" w:rsidP="00756735">
            <w:pPr>
              <w:widowControl w:val="0"/>
              <w:overflowPunct w:val="0"/>
              <w:autoSpaceDE w:val="0"/>
              <w:ind w:left="-102" w:right="-95"/>
              <w:jc w:val="center"/>
              <w:textAlignment w:val="baseline"/>
              <w:rPr>
                <w:sz w:val="16"/>
                <w:szCs w:val="16"/>
              </w:rPr>
            </w:pPr>
          </w:p>
          <w:p w:rsidR="00315ECA" w:rsidRPr="00756735" w:rsidRDefault="00315ECA" w:rsidP="00756735">
            <w:pPr>
              <w:widowControl w:val="0"/>
              <w:overflowPunct w:val="0"/>
              <w:autoSpaceDE w:val="0"/>
              <w:ind w:left="-102" w:right="-95"/>
              <w:jc w:val="center"/>
              <w:textAlignment w:val="baseline"/>
              <w:rPr>
                <w:sz w:val="16"/>
                <w:szCs w:val="16"/>
              </w:rPr>
            </w:pPr>
            <w:r w:rsidRPr="00756735">
              <w:rPr>
                <w:sz w:val="16"/>
                <w:szCs w:val="16"/>
              </w:rPr>
              <w:t>0</w:t>
            </w:r>
          </w:p>
        </w:tc>
        <w:tc>
          <w:tcPr>
            <w:tcW w:w="1985" w:type="dxa"/>
            <w:tcBorders>
              <w:top w:val="single" w:sz="4" w:space="0" w:color="000000"/>
              <w:left w:val="single" w:sz="4" w:space="0" w:color="000000"/>
              <w:bottom w:val="single" w:sz="4" w:space="0" w:color="000000"/>
            </w:tcBorders>
            <w:shd w:val="clear" w:color="auto" w:fill="auto"/>
          </w:tcPr>
          <w:p w:rsidR="00315ECA" w:rsidRPr="00756735" w:rsidRDefault="00315ECA" w:rsidP="00756735">
            <w:pPr>
              <w:widowControl w:val="0"/>
              <w:overflowPunct w:val="0"/>
              <w:autoSpaceDE w:val="0"/>
              <w:ind w:left="-102" w:right="-95"/>
              <w:jc w:val="center"/>
              <w:textAlignment w:val="baseline"/>
              <w:rPr>
                <w:sz w:val="16"/>
                <w:szCs w:val="16"/>
              </w:rPr>
            </w:pPr>
          </w:p>
          <w:p w:rsidR="00315ECA" w:rsidRPr="00756735" w:rsidRDefault="00315ECA" w:rsidP="00756735">
            <w:pPr>
              <w:widowControl w:val="0"/>
              <w:overflowPunct w:val="0"/>
              <w:autoSpaceDE w:val="0"/>
              <w:ind w:left="-102" w:right="-95"/>
              <w:jc w:val="center"/>
              <w:textAlignment w:val="baseline"/>
              <w:rPr>
                <w:sz w:val="16"/>
                <w:szCs w:val="16"/>
              </w:rPr>
            </w:pPr>
            <w:r w:rsidRPr="00756735">
              <w:rPr>
                <w:sz w:val="16"/>
                <w:szCs w:val="16"/>
              </w:rPr>
              <w:t>0</w:t>
            </w:r>
          </w:p>
        </w:tc>
        <w:tc>
          <w:tcPr>
            <w:tcW w:w="1417" w:type="dxa"/>
            <w:tcBorders>
              <w:top w:val="single" w:sz="4" w:space="0" w:color="000000"/>
              <w:left w:val="single" w:sz="4" w:space="0" w:color="000000"/>
              <w:bottom w:val="single" w:sz="4" w:space="0" w:color="000000"/>
            </w:tcBorders>
            <w:shd w:val="clear" w:color="auto" w:fill="auto"/>
          </w:tcPr>
          <w:p w:rsidR="00315ECA" w:rsidRPr="00756735" w:rsidRDefault="00315ECA" w:rsidP="00756735">
            <w:pPr>
              <w:widowControl w:val="0"/>
              <w:overflowPunct w:val="0"/>
              <w:autoSpaceDE w:val="0"/>
              <w:ind w:left="-102" w:right="-95"/>
              <w:jc w:val="center"/>
              <w:textAlignment w:val="baseline"/>
              <w:rPr>
                <w:sz w:val="16"/>
                <w:szCs w:val="16"/>
              </w:rPr>
            </w:pPr>
          </w:p>
          <w:p w:rsidR="00315ECA" w:rsidRPr="00756735" w:rsidRDefault="00315ECA" w:rsidP="00756735">
            <w:pPr>
              <w:widowControl w:val="0"/>
              <w:overflowPunct w:val="0"/>
              <w:autoSpaceDE w:val="0"/>
              <w:ind w:left="-102" w:right="-95"/>
              <w:jc w:val="center"/>
              <w:textAlignment w:val="baseline"/>
              <w:rPr>
                <w:sz w:val="16"/>
                <w:szCs w:val="16"/>
              </w:rPr>
            </w:pPr>
            <w:r w:rsidRPr="00756735">
              <w:rPr>
                <w:sz w:val="16"/>
                <w:szCs w:val="16"/>
              </w:rPr>
              <w:t>0</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rsidR="00315ECA" w:rsidRPr="00756735" w:rsidRDefault="00315ECA" w:rsidP="00756735">
            <w:pPr>
              <w:widowControl w:val="0"/>
              <w:overflowPunct w:val="0"/>
              <w:autoSpaceDE w:val="0"/>
              <w:ind w:left="-102" w:right="-95"/>
              <w:jc w:val="center"/>
              <w:textAlignment w:val="baseline"/>
              <w:rPr>
                <w:sz w:val="16"/>
                <w:szCs w:val="16"/>
              </w:rPr>
            </w:pPr>
          </w:p>
          <w:p w:rsidR="00315ECA" w:rsidRPr="00756735" w:rsidRDefault="00315ECA" w:rsidP="00756735">
            <w:pPr>
              <w:widowControl w:val="0"/>
              <w:overflowPunct w:val="0"/>
              <w:autoSpaceDE w:val="0"/>
              <w:ind w:left="-102" w:right="-95"/>
              <w:jc w:val="center"/>
              <w:textAlignment w:val="baseline"/>
              <w:rPr>
                <w:sz w:val="16"/>
                <w:szCs w:val="16"/>
              </w:rPr>
            </w:pPr>
            <w:r w:rsidRPr="00756735">
              <w:rPr>
                <w:sz w:val="16"/>
                <w:szCs w:val="16"/>
              </w:rPr>
              <w:t>0</w:t>
            </w:r>
          </w:p>
        </w:tc>
      </w:tr>
      <w:tr w:rsidR="00315ECA" w:rsidRPr="00756735" w:rsidTr="005E0281">
        <w:tc>
          <w:tcPr>
            <w:tcW w:w="1673" w:type="dxa"/>
            <w:tcBorders>
              <w:top w:val="single" w:sz="4" w:space="0" w:color="000000"/>
              <w:left w:val="single" w:sz="4" w:space="0" w:color="000000"/>
              <w:bottom w:val="single" w:sz="4" w:space="0" w:color="000000"/>
            </w:tcBorders>
            <w:shd w:val="clear" w:color="auto" w:fill="auto"/>
            <w:vAlign w:val="center"/>
          </w:tcPr>
          <w:p w:rsidR="00315ECA" w:rsidRPr="00756735" w:rsidRDefault="00315ECA" w:rsidP="00756735">
            <w:pPr>
              <w:widowControl w:val="0"/>
              <w:overflowPunct w:val="0"/>
              <w:autoSpaceDE w:val="0"/>
              <w:ind w:right="-32"/>
              <w:jc w:val="center"/>
              <w:textAlignment w:val="baseline"/>
              <w:rPr>
                <w:spacing w:val="-20"/>
                <w:sz w:val="16"/>
                <w:szCs w:val="16"/>
              </w:rPr>
            </w:pPr>
          </w:p>
          <w:p w:rsidR="00315ECA" w:rsidRPr="00756735" w:rsidRDefault="00315ECA" w:rsidP="00756735">
            <w:pPr>
              <w:widowControl w:val="0"/>
              <w:overflowPunct w:val="0"/>
              <w:autoSpaceDE w:val="0"/>
              <w:ind w:right="-32"/>
              <w:jc w:val="center"/>
              <w:textAlignment w:val="baseline"/>
              <w:rPr>
                <w:spacing w:val="-20"/>
                <w:sz w:val="16"/>
                <w:szCs w:val="16"/>
              </w:rPr>
            </w:pPr>
            <w:r w:rsidRPr="00756735">
              <w:rPr>
                <w:spacing w:val="-20"/>
                <w:sz w:val="16"/>
                <w:szCs w:val="16"/>
              </w:rPr>
              <w:t>2021</w:t>
            </w:r>
          </w:p>
        </w:tc>
        <w:tc>
          <w:tcPr>
            <w:tcW w:w="1842" w:type="dxa"/>
            <w:tcBorders>
              <w:top w:val="single" w:sz="4" w:space="0" w:color="000000"/>
              <w:left w:val="single" w:sz="4" w:space="0" w:color="000000"/>
              <w:bottom w:val="single" w:sz="4" w:space="0" w:color="000000"/>
            </w:tcBorders>
            <w:shd w:val="clear" w:color="auto" w:fill="auto"/>
          </w:tcPr>
          <w:p w:rsidR="00315ECA" w:rsidRPr="00756735" w:rsidRDefault="00315ECA" w:rsidP="00756735">
            <w:pPr>
              <w:widowControl w:val="0"/>
              <w:overflowPunct w:val="0"/>
              <w:autoSpaceDE w:val="0"/>
              <w:ind w:left="-102" w:right="-95"/>
              <w:jc w:val="center"/>
              <w:textAlignment w:val="baseline"/>
              <w:rPr>
                <w:sz w:val="16"/>
                <w:szCs w:val="16"/>
              </w:rPr>
            </w:pPr>
          </w:p>
          <w:p w:rsidR="00315ECA" w:rsidRPr="00756735" w:rsidRDefault="00315ECA" w:rsidP="00756735">
            <w:pPr>
              <w:widowControl w:val="0"/>
              <w:overflowPunct w:val="0"/>
              <w:autoSpaceDE w:val="0"/>
              <w:ind w:left="-102" w:right="-95"/>
              <w:jc w:val="center"/>
              <w:textAlignment w:val="baseline"/>
              <w:rPr>
                <w:sz w:val="16"/>
                <w:szCs w:val="16"/>
              </w:rPr>
            </w:pPr>
            <w:r w:rsidRPr="00756735">
              <w:rPr>
                <w:sz w:val="16"/>
                <w:szCs w:val="16"/>
              </w:rPr>
              <w:t>0</w:t>
            </w:r>
          </w:p>
        </w:tc>
        <w:tc>
          <w:tcPr>
            <w:tcW w:w="1985" w:type="dxa"/>
            <w:tcBorders>
              <w:top w:val="single" w:sz="4" w:space="0" w:color="000000"/>
              <w:left w:val="single" w:sz="4" w:space="0" w:color="000000"/>
              <w:bottom w:val="single" w:sz="4" w:space="0" w:color="000000"/>
            </w:tcBorders>
            <w:shd w:val="clear" w:color="auto" w:fill="auto"/>
          </w:tcPr>
          <w:p w:rsidR="00315ECA" w:rsidRPr="00756735" w:rsidRDefault="00315ECA" w:rsidP="00756735">
            <w:pPr>
              <w:widowControl w:val="0"/>
              <w:overflowPunct w:val="0"/>
              <w:autoSpaceDE w:val="0"/>
              <w:ind w:left="-102" w:right="-95"/>
              <w:jc w:val="center"/>
              <w:textAlignment w:val="baseline"/>
              <w:rPr>
                <w:sz w:val="16"/>
                <w:szCs w:val="16"/>
              </w:rPr>
            </w:pPr>
          </w:p>
          <w:p w:rsidR="00315ECA" w:rsidRPr="00756735" w:rsidRDefault="00315ECA" w:rsidP="00756735">
            <w:pPr>
              <w:widowControl w:val="0"/>
              <w:overflowPunct w:val="0"/>
              <w:autoSpaceDE w:val="0"/>
              <w:ind w:left="-102" w:right="-95"/>
              <w:jc w:val="center"/>
              <w:textAlignment w:val="baseline"/>
              <w:rPr>
                <w:sz w:val="16"/>
                <w:szCs w:val="16"/>
              </w:rPr>
            </w:pPr>
            <w:r w:rsidRPr="00756735">
              <w:rPr>
                <w:sz w:val="16"/>
                <w:szCs w:val="16"/>
              </w:rPr>
              <w:t>0</w:t>
            </w:r>
          </w:p>
        </w:tc>
        <w:tc>
          <w:tcPr>
            <w:tcW w:w="1417" w:type="dxa"/>
            <w:tcBorders>
              <w:top w:val="single" w:sz="4" w:space="0" w:color="000000"/>
              <w:left w:val="single" w:sz="4" w:space="0" w:color="000000"/>
              <w:bottom w:val="single" w:sz="4" w:space="0" w:color="000000"/>
            </w:tcBorders>
            <w:shd w:val="clear" w:color="auto" w:fill="auto"/>
          </w:tcPr>
          <w:p w:rsidR="00315ECA" w:rsidRPr="00756735" w:rsidRDefault="00315ECA" w:rsidP="00756735">
            <w:pPr>
              <w:widowControl w:val="0"/>
              <w:overflowPunct w:val="0"/>
              <w:autoSpaceDE w:val="0"/>
              <w:ind w:left="-102" w:right="-95"/>
              <w:jc w:val="center"/>
              <w:textAlignment w:val="baseline"/>
              <w:rPr>
                <w:sz w:val="16"/>
                <w:szCs w:val="16"/>
              </w:rPr>
            </w:pPr>
          </w:p>
          <w:p w:rsidR="00315ECA" w:rsidRPr="00756735" w:rsidRDefault="00315ECA" w:rsidP="00756735">
            <w:pPr>
              <w:widowControl w:val="0"/>
              <w:overflowPunct w:val="0"/>
              <w:autoSpaceDE w:val="0"/>
              <w:ind w:left="-102" w:right="-95"/>
              <w:jc w:val="center"/>
              <w:textAlignment w:val="baseline"/>
              <w:rPr>
                <w:sz w:val="16"/>
                <w:szCs w:val="16"/>
              </w:rPr>
            </w:pPr>
            <w:r w:rsidRPr="00756735">
              <w:rPr>
                <w:sz w:val="16"/>
                <w:szCs w:val="16"/>
              </w:rPr>
              <w:t>0</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rsidR="00315ECA" w:rsidRPr="00756735" w:rsidRDefault="00315ECA" w:rsidP="00756735">
            <w:pPr>
              <w:widowControl w:val="0"/>
              <w:overflowPunct w:val="0"/>
              <w:autoSpaceDE w:val="0"/>
              <w:ind w:left="-102" w:right="-95"/>
              <w:jc w:val="center"/>
              <w:textAlignment w:val="baseline"/>
              <w:rPr>
                <w:sz w:val="16"/>
                <w:szCs w:val="16"/>
              </w:rPr>
            </w:pPr>
          </w:p>
          <w:p w:rsidR="00315ECA" w:rsidRPr="00756735" w:rsidRDefault="00315ECA" w:rsidP="00756735">
            <w:pPr>
              <w:widowControl w:val="0"/>
              <w:overflowPunct w:val="0"/>
              <w:autoSpaceDE w:val="0"/>
              <w:ind w:left="-102" w:right="-95"/>
              <w:jc w:val="center"/>
              <w:textAlignment w:val="baseline"/>
              <w:rPr>
                <w:sz w:val="16"/>
                <w:szCs w:val="16"/>
              </w:rPr>
            </w:pPr>
            <w:r w:rsidRPr="00756735">
              <w:rPr>
                <w:sz w:val="16"/>
                <w:szCs w:val="16"/>
              </w:rPr>
              <w:t>0</w:t>
            </w:r>
          </w:p>
        </w:tc>
      </w:tr>
      <w:tr w:rsidR="00315ECA" w:rsidRPr="00756735" w:rsidTr="005E0281">
        <w:tc>
          <w:tcPr>
            <w:tcW w:w="1673" w:type="dxa"/>
            <w:tcBorders>
              <w:left w:val="single" w:sz="4" w:space="0" w:color="000000"/>
              <w:bottom w:val="single" w:sz="4" w:space="0" w:color="000000"/>
            </w:tcBorders>
            <w:shd w:val="clear" w:color="auto" w:fill="auto"/>
          </w:tcPr>
          <w:p w:rsidR="00315ECA" w:rsidRPr="00756735" w:rsidRDefault="00315ECA" w:rsidP="00756735">
            <w:pPr>
              <w:widowControl w:val="0"/>
              <w:overflowPunct w:val="0"/>
              <w:autoSpaceDE w:val="0"/>
              <w:snapToGrid w:val="0"/>
              <w:ind w:right="-32"/>
              <w:jc w:val="center"/>
              <w:textAlignment w:val="baseline"/>
              <w:rPr>
                <w:sz w:val="16"/>
                <w:szCs w:val="16"/>
              </w:rPr>
            </w:pPr>
          </w:p>
          <w:p w:rsidR="00315ECA" w:rsidRPr="00756735" w:rsidRDefault="00315ECA" w:rsidP="00756735">
            <w:pPr>
              <w:widowControl w:val="0"/>
              <w:overflowPunct w:val="0"/>
              <w:autoSpaceDE w:val="0"/>
              <w:snapToGrid w:val="0"/>
              <w:ind w:right="-32"/>
              <w:jc w:val="center"/>
              <w:textAlignment w:val="baseline"/>
              <w:rPr>
                <w:sz w:val="16"/>
                <w:szCs w:val="16"/>
              </w:rPr>
            </w:pPr>
            <w:r w:rsidRPr="00756735">
              <w:rPr>
                <w:sz w:val="16"/>
                <w:szCs w:val="16"/>
              </w:rPr>
              <w:t>2022</w:t>
            </w:r>
          </w:p>
        </w:tc>
        <w:tc>
          <w:tcPr>
            <w:tcW w:w="1842" w:type="dxa"/>
            <w:tcBorders>
              <w:top w:val="single" w:sz="4" w:space="0" w:color="000000"/>
              <w:left w:val="single" w:sz="4" w:space="0" w:color="000000"/>
              <w:bottom w:val="single" w:sz="4" w:space="0" w:color="000000"/>
            </w:tcBorders>
            <w:shd w:val="clear" w:color="auto" w:fill="auto"/>
          </w:tcPr>
          <w:p w:rsidR="00315ECA" w:rsidRPr="00756735" w:rsidRDefault="00315ECA" w:rsidP="00756735">
            <w:pPr>
              <w:widowControl w:val="0"/>
              <w:overflowPunct w:val="0"/>
              <w:autoSpaceDE w:val="0"/>
              <w:ind w:left="-102" w:right="-95"/>
              <w:jc w:val="center"/>
              <w:textAlignment w:val="baseline"/>
              <w:rPr>
                <w:sz w:val="16"/>
                <w:szCs w:val="16"/>
              </w:rPr>
            </w:pPr>
          </w:p>
          <w:p w:rsidR="00315ECA" w:rsidRPr="00756735" w:rsidRDefault="00315ECA" w:rsidP="00756735">
            <w:pPr>
              <w:widowControl w:val="0"/>
              <w:overflowPunct w:val="0"/>
              <w:autoSpaceDE w:val="0"/>
              <w:ind w:left="-102" w:right="-95"/>
              <w:jc w:val="center"/>
              <w:textAlignment w:val="baseline"/>
              <w:rPr>
                <w:sz w:val="16"/>
                <w:szCs w:val="16"/>
              </w:rPr>
            </w:pPr>
            <w:r w:rsidRPr="00756735">
              <w:rPr>
                <w:sz w:val="16"/>
                <w:szCs w:val="16"/>
              </w:rPr>
              <w:t>0</w:t>
            </w:r>
          </w:p>
        </w:tc>
        <w:tc>
          <w:tcPr>
            <w:tcW w:w="1985" w:type="dxa"/>
            <w:tcBorders>
              <w:top w:val="single" w:sz="4" w:space="0" w:color="000000"/>
              <w:left w:val="single" w:sz="4" w:space="0" w:color="000000"/>
              <w:bottom w:val="single" w:sz="4" w:space="0" w:color="000000"/>
            </w:tcBorders>
            <w:shd w:val="clear" w:color="auto" w:fill="auto"/>
          </w:tcPr>
          <w:p w:rsidR="00315ECA" w:rsidRPr="00756735" w:rsidRDefault="00315ECA" w:rsidP="00756735">
            <w:pPr>
              <w:widowControl w:val="0"/>
              <w:overflowPunct w:val="0"/>
              <w:autoSpaceDE w:val="0"/>
              <w:ind w:left="-102" w:right="-95"/>
              <w:jc w:val="center"/>
              <w:textAlignment w:val="baseline"/>
              <w:rPr>
                <w:sz w:val="16"/>
                <w:szCs w:val="16"/>
              </w:rPr>
            </w:pPr>
          </w:p>
          <w:p w:rsidR="00315ECA" w:rsidRPr="00756735" w:rsidRDefault="00315ECA" w:rsidP="00756735">
            <w:pPr>
              <w:widowControl w:val="0"/>
              <w:overflowPunct w:val="0"/>
              <w:autoSpaceDE w:val="0"/>
              <w:ind w:left="-102" w:right="-95"/>
              <w:jc w:val="center"/>
              <w:textAlignment w:val="baseline"/>
              <w:rPr>
                <w:sz w:val="16"/>
                <w:szCs w:val="16"/>
              </w:rPr>
            </w:pPr>
            <w:r w:rsidRPr="00756735">
              <w:rPr>
                <w:sz w:val="16"/>
                <w:szCs w:val="16"/>
              </w:rPr>
              <w:t>0</w:t>
            </w:r>
          </w:p>
        </w:tc>
        <w:tc>
          <w:tcPr>
            <w:tcW w:w="1417" w:type="dxa"/>
            <w:tcBorders>
              <w:top w:val="single" w:sz="4" w:space="0" w:color="000000"/>
              <w:left w:val="single" w:sz="4" w:space="0" w:color="000000"/>
              <w:bottom w:val="single" w:sz="4" w:space="0" w:color="000000"/>
            </w:tcBorders>
            <w:shd w:val="clear" w:color="auto" w:fill="auto"/>
          </w:tcPr>
          <w:p w:rsidR="00315ECA" w:rsidRPr="00756735" w:rsidRDefault="00315ECA" w:rsidP="00756735">
            <w:pPr>
              <w:widowControl w:val="0"/>
              <w:overflowPunct w:val="0"/>
              <w:autoSpaceDE w:val="0"/>
              <w:ind w:left="-102" w:right="-95"/>
              <w:jc w:val="center"/>
              <w:textAlignment w:val="baseline"/>
              <w:rPr>
                <w:spacing w:val="-20"/>
                <w:sz w:val="16"/>
                <w:szCs w:val="16"/>
              </w:rPr>
            </w:pPr>
          </w:p>
          <w:p w:rsidR="00315ECA" w:rsidRPr="00756735" w:rsidRDefault="00315ECA" w:rsidP="00756735">
            <w:pPr>
              <w:widowControl w:val="0"/>
              <w:overflowPunct w:val="0"/>
              <w:autoSpaceDE w:val="0"/>
              <w:ind w:left="-102" w:right="-95"/>
              <w:jc w:val="center"/>
              <w:textAlignment w:val="baseline"/>
              <w:rPr>
                <w:spacing w:val="-20"/>
                <w:sz w:val="16"/>
                <w:szCs w:val="16"/>
              </w:rPr>
            </w:pPr>
            <w:r w:rsidRPr="00756735">
              <w:rPr>
                <w:spacing w:val="-20"/>
                <w:sz w:val="16"/>
                <w:szCs w:val="16"/>
              </w:rPr>
              <w:t>0</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rsidR="00315ECA" w:rsidRPr="00756735" w:rsidRDefault="00315ECA" w:rsidP="00756735">
            <w:pPr>
              <w:widowControl w:val="0"/>
              <w:overflowPunct w:val="0"/>
              <w:autoSpaceDE w:val="0"/>
              <w:ind w:left="-102" w:right="-95"/>
              <w:jc w:val="center"/>
              <w:textAlignment w:val="baseline"/>
              <w:rPr>
                <w:sz w:val="16"/>
                <w:szCs w:val="16"/>
              </w:rPr>
            </w:pPr>
          </w:p>
          <w:p w:rsidR="00315ECA" w:rsidRPr="00756735" w:rsidRDefault="00315ECA" w:rsidP="00756735">
            <w:pPr>
              <w:widowControl w:val="0"/>
              <w:overflowPunct w:val="0"/>
              <w:autoSpaceDE w:val="0"/>
              <w:ind w:left="-102" w:right="-95"/>
              <w:jc w:val="center"/>
              <w:textAlignment w:val="baseline"/>
              <w:rPr>
                <w:sz w:val="16"/>
                <w:szCs w:val="16"/>
              </w:rPr>
            </w:pPr>
            <w:r w:rsidRPr="00756735">
              <w:rPr>
                <w:sz w:val="16"/>
                <w:szCs w:val="16"/>
              </w:rPr>
              <w:t>0</w:t>
            </w:r>
          </w:p>
        </w:tc>
      </w:tr>
      <w:tr w:rsidR="00315ECA" w:rsidRPr="00756735" w:rsidTr="005E0281">
        <w:trPr>
          <w:trHeight w:val="540"/>
        </w:trPr>
        <w:tc>
          <w:tcPr>
            <w:tcW w:w="1673" w:type="dxa"/>
            <w:tcBorders>
              <w:top w:val="single" w:sz="4" w:space="0" w:color="000000"/>
              <w:left w:val="single" w:sz="4" w:space="0" w:color="000000"/>
              <w:bottom w:val="single" w:sz="4" w:space="0" w:color="000000"/>
            </w:tcBorders>
            <w:shd w:val="clear" w:color="auto" w:fill="auto"/>
          </w:tcPr>
          <w:p w:rsidR="00315ECA" w:rsidRPr="00756735" w:rsidRDefault="00315ECA" w:rsidP="00756735">
            <w:pPr>
              <w:widowControl w:val="0"/>
              <w:overflowPunct w:val="0"/>
              <w:autoSpaceDE w:val="0"/>
              <w:ind w:right="-32"/>
              <w:jc w:val="center"/>
              <w:textAlignment w:val="baseline"/>
              <w:rPr>
                <w:b/>
                <w:spacing w:val="-20"/>
                <w:sz w:val="16"/>
                <w:szCs w:val="16"/>
              </w:rPr>
            </w:pPr>
          </w:p>
          <w:p w:rsidR="00315ECA" w:rsidRPr="00756735" w:rsidRDefault="00315ECA" w:rsidP="00756735">
            <w:pPr>
              <w:widowControl w:val="0"/>
              <w:overflowPunct w:val="0"/>
              <w:autoSpaceDE w:val="0"/>
              <w:ind w:right="-32"/>
              <w:jc w:val="center"/>
              <w:textAlignment w:val="baseline"/>
              <w:rPr>
                <w:b/>
                <w:sz w:val="16"/>
                <w:szCs w:val="16"/>
              </w:rPr>
            </w:pPr>
            <w:r w:rsidRPr="00756735">
              <w:rPr>
                <w:b/>
                <w:spacing w:val="-20"/>
                <w:sz w:val="16"/>
                <w:szCs w:val="16"/>
              </w:rPr>
              <w:t>ВСЕГО:</w:t>
            </w:r>
          </w:p>
        </w:tc>
        <w:tc>
          <w:tcPr>
            <w:tcW w:w="1842" w:type="dxa"/>
            <w:tcBorders>
              <w:top w:val="single" w:sz="4" w:space="0" w:color="000000"/>
              <w:left w:val="single" w:sz="4" w:space="0" w:color="000000"/>
              <w:bottom w:val="single" w:sz="4" w:space="0" w:color="000000"/>
            </w:tcBorders>
            <w:shd w:val="clear" w:color="auto" w:fill="auto"/>
          </w:tcPr>
          <w:p w:rsidR="00315ECA" w:rsidRPr="00756735" w:rsidRDefault="00315ECA" w:rsidP="00756735">
            <w:pPr>
              <w:widowControl w:val="0"/>
              <w:overflowPunct w:val="0"/>
              <w:autoSpaceDE w:val="0"/>
              <w:ind w:left="-102" w:right="-95"/>
              <w:jc w:val="center"/>
              <w:textAlignment w:val="baseline"/>
              <w:rPr>
                <w:b/>
                <w:sz w:val="16"/>
                <w:szCs w:val="16"/>
              </w:rPr>
            </w:pPr>
          </w:p>
          <w:p w:rsidR="00315ECA" w:rsidRPr="00756735" w:rsidRDefault="00315ECA" w:rsidP="00756735">
            <w:pPr>
              <w:widowControl w:val="0"/>
              <w:overflowPunct w:val="0"/>
              <w:autoSpaceDE w:val="0"/>
              <w:ind w:left="-102" w:right="-95"/>
              <w:jc w:val="center"/>
              <w:textAlignment w:val="baseline"/>
              <w:rPr>
                <w:b/>
                <w:sz w:val="16"/>
                <w:szCs w:val="16"/>
              </w:rPr>
            </w:pPr>
            <w:r w:rsidRPr="00756735">
              <w:rPr>
                <w:b/>
                <w:sz w:val="16"/>
                <w:szCs w:val="16"/>
              </w:rPr>
              <w:t>4109,81844</w:t>
            </w:r>
          </w:p>
        </w:tc>
        <w:tc>
          <w:tcPr>
            <w:tcW w:w="1985" w:type="dxa"/>
            <w:tcBorders>
              <w:top w:val="single" w:sz="4" w:space="0" w:color="000000"/>
              <w:left w:val="single" w:sz="4" w:space="0" w:color="000000"/>
              <w:bottom w:val="single" w:sz="4" w:space="0" w:color="000000"/>
            </w:tcBorders>
            <w:shd w:val="clear" w:color="auto" w:fill="auto"/>
          </w:tcPr>
          <w:p w:rsidR="00315ECA" w:rsidRPr="00756735" w:rsidRDefault="00315ECA" w:rsidP="00756735">
            <w:pPr>
              <w:widowControl w:val="0"/>
              <w:overflowPunct w:val="0"/>
              <w:autoSpaceDE w:val="0"/>
              <w:ind w:left="-102" w:right="-95"/>
              <w:jc w:val="center"/>
              <w:textAlignment w:val="baseline"/>
              <w:rPr>
                <w:b/>
                <w:sz w:val="16"/>
                <w:szCs w:val="16"/>
              </w:rPr>
            </w:pPr>
          </w:p>
          <w:p w:rsidR="00315ECA" w:rsidRPr="00756735" w:rsidRDefault="00315ECA" w:rsidP="00756735">
            <w:pPr>
              <w:widowControl w:val="0"/>
              <w:overflowPunct w:val="0"/>
              <w:autoSpaceDE w:val="0"/>
              <w:ind w:left="-102" w:right="-95"/>
              <w:jc w:val="center"/>
              <w:textAlignment w:val="baseline"/>
              <w:rPr>
                <w:b/>
                <w:sz w:val="16"/>
                <w:szCs w:val="16"/>
              </w:rPr>
            </w:pPr>
            <w:r w:rsidRPr="00756735">
              <w:rPr>
                <w:b/>
                <w:sz w:val="16"/>
                <w:szCs w:val="16"/>
              </w:rPr>
              <w:t>526,61156</w:t>
            </w:r>
          </w:p>
        </w:tc>
        <w:tc>
          <w:tcPr>
            <w:tcW w:w="1417" w:type="dxa"/>
            <w:tcBorders>
              <w:top w:val="single" w:sz="4" w:space="0" w:color="000000"/>
              <w:left w:val="single" w:sz="4" w:space="0" w:color="000000"/>
              <w:bottom w:val="single" w:sz="4" w:space="0" w:color="000000"/>
            </w:tcBorders>
            <w:shd w:val="clear" w:color="auto" w:fill="auto"/>
          </w:tcPr>
          <w:p w:rsidR="00315ECA" w:rsidRPr="00756735" w:rsidRDefault="00315ECA" w:rsidP="00756735">
            <w:pPr>
              <w:widowControl w:val="0"/>
              <w:overflowPunct w:val="0"/>
              <w:autoSpaceDE w:val="0"/>
              <w:ind w:left="-102" w:right="-95"/>
              <w:jc w:val="center"/>
              <w:textAlignment w:val="baseline"/>
              <w:rPr>
                <w:b/>
                <w:sz w:val="16"/>
                <w:szCs w:val="16"/>
              </w:rPr>
            </w:pPr>
          </w:p>
          <w:p w:rsidR="00315ECA" w:rsidRPr="00756735" w:rsidRDefault="00315ECA" w:rsidP="00756735">
            <w:pPr>
              <w:widowControl w:val="0"/>
              <w:overflowPunct w:val="0"/>
              <w:autoSpaceDE w:val="0"/>
              <w:ind w:left="-102" w:right="-95"/>
              <w:jc w:val="center"/>
              <w:textAlignment w:val="baseline"/>
              <w:rPr>
                <w:b/>
                <w:sz w:val="16"/>
                <w:szCs w:val="16"/>
              </w:rPr>
            </w:pPr>
            <w:r w:rsidRPr="00756735">
              <w:rPr>
                <w:b/>
                <w:sz w:val="16"/>
                <w:szCs w:val="16"/>
              </w:rPr>
              <w:t>0</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rsidR="00315ECA" w:rsidRPr="00756735" w:rsidRDefault="00315ECA" w:rsidP="00756735">
            <w:pPr>
              <w:widowControl w:val="0"/>
              <w:overflowPunct w:val="0"/>
              <w:autoSpaceDE w:val="0"/>
              <w:ind w:left="-102" w:right="-95"/>
              <w:jc w:val="center"/>
              <w:textAlignment w:val="baseline"/>
              <w:rPr>
                <w:b/>
                <w:sz w:val="16"/>
                <w:szCs w:val="16"/>
              </w:rPr>
            </w:pPr>
          </w:p>
          <w:p w:rsidR="00315ECA" w:rsidRPr="00756735" w:rsidRDefault="00315ECA" w:rsidP="00756735">
            <w:pPr>
              <w:widowControl w:val="0"/>
              <w:overflowPunct w:val="0"/>
              <w:autoSpaceDE w:val="0"/>
              <w:ind w:left="-102" w:right="-95"/>
              <w:jc w:val="center"/>
              <w:textAlignment w:val="baseline"/>
              <w:rPr>
                <w:b/>
                <w:sz w:val="16"/>
                <w:szCs w:val="16"/>
              </w:rPr>
            </w:pPr>
            <w:r w:rsidRPr="00756735">
              <w:rPr>
                <w:b/>
                <w:sz w:val="16"/>
                <w:szCs w:val="16"/>
              </w:rPr>
              <w:t>4636,43000</w:t>
            </w:r>
          </w:p>
        </w:tc>
      </w:tr>
    </w:tbl>
    <w:p w:rsidR="00315ECA" w:rsidRPr="00756735" w:rsidRDefault="00315ECA" w:rsidP="00756735">
      <w:pPr>
        <w:pStyle w:val="23"/>
        <w:ind w:right="-2"/>
        <w:jc w:val="center"/>
        <w:rPr>
          <w:sz w:val="16"/>
          <w:szCs w:val="16"/>
        </w:rPr>
      </w:pPr>
      <w:r w:rsidRPr="00756735">
        <w:rPr>
          <w:sz w:val="16"/>
          <w:szCs w:val="16"/>
        </w:rPr>
        <w:t xml:space="preserve">                                                                                                                                                Приложение 8</w:t>
      </w:r>
    </w:p>
    <w:p w:rsidR="00315ECA" w:rsidRPr="00756735" w:rsidRDefault="00315ECA" w:rsidP="00756735">
      <w:pPr>
        <w:ind w:right="-2"/>
        <w:jc w:val="center"/>
        <w:rPr>
          <w:sz w:val="16"/>
          <w:szCs w:val="16"/>
        </w:rPr>
      </w:pPr>
      <w:r w:rsidRPr="00756735">
        <w:rPr>
          <w:sz w:val="16"/>
          <w:szCs w:val="16"/>
        </w:rPr>
        <w:t xml:space="preserve">                                                                                                                                                к постановлению Администрации</w:t>
      </w:r>
    </w:p>
    <w:p w:rsidR="00315ECA" w:rsidRPr="00756735" w:rsidRDefault="00315ECA" w:rsidP="00756735">
      <w:pPr>
        <w:ind w:right="-2"/>
        <w:jc w:val="center"/>
        <w:rPr>
          <w:sz w:val="16"/>
          <w:szCs w:val="16"/>
        </w:rPr>
      </w:pPr>
      <w:r w:rsidRPr="00756735">
        <w:rPr>
          <w:sz w:val="16"/>
          <w:szCs w:val="16"/>
        </w:rPr>
        <w:t xml:space="preserve">                                                                                                                                               муниципального района</w:t>
      </w:r>
    </w:p>
    <w:p w:rsidR="00315ECA" w:rsidRPr="00756735" w:rsidRDefault="00315ECA" w:rsidP="00756735">
      <w:pPr>
        <w:ind w:right="-2"/>
        <w:jc w:val="center"/>
        <w:rPr>
          <w:sz w:val="16"/>
          <w:szCs w:val="16"/>
        </w:rPr>
      </w:pPr>
      <w:r w:rsidRPr="00756735">
        <w:rPr>
          <w:sz w:val="16"/>
          <w:szCs w:val="16"/>
        </w:rPr>
        <w:t xml:space="preserve">                                                                                                                                                 от 30.04.2019 № 401</w:t>
      </w:r>
    </w:p>
    <w:p w:rsidR="00315ECA" w:rsidRPr="008116D0" w:rsidRDefault="00315ECA" w:rsidP="008116D0">
      <w:pPr>
        <w:pStyle w:val="Heading"/>
        <w:ind w:left="-57" w:right="-57"/>
        <w:jc w:val="center"/>
        <w:rPr>
          <w:rFonts w:ascii="Times New Roman" w:hAnsi="Times New Roman" w:cs="Times New Roman"/>
          <w:sz w:val="16"/>
          <w:szCs w:val="16"/>
        </w:rPr>
      </w:pPr>
      <w:r w:rsidRPr="00756735">
        <w:rPr>
          <w:rFonts w:ascii="Times New Roman" w:hAnsi="Times New Roman" w:cs="Times New Roman"/>
          <w:bCs w:val="0"/>
          <w:sz w:val="16"/>
          <w:szCs w:val="16"/>
        </w:rPr>
        <w:t xml:space="preserve">7. Мероприятия подпрограммы </w:t>
      </w:r>
      <w:r w:rsidRPr="00756735">
        <w:rPr>
          <w:rFonts w:ascii="Times New Roman" w:hAnsi="Times New Roman" w:cs="Times New Roman"/>
          <w:sz w:val="16"/>
          <w:szCs w:val="16"/>
        </w:rPr>
        <w:t>«</w:t>
      </w:r>
      <w:hyperlink w:anchor="P825" w:history="1">
        <w:r w:rsidRPr="00756735">
          <w:rPr>
            <w:rFonts w:ascii="Times New Roman" w:hAnsi="Times New Roman" w:cs="Times New Roman"/>
            <w:sz w:val="16"/>
            <w:szCs w:val="16"/>
          </w:rPr>
          <w:t>Развитие</w:t>
        </w:r>
      </w:hyperlink>
      <w:r w:rsidRPr="00756735">
        <w:rPr>
          <w:rFonts w:ascii="Times New Roman" w:hAnsi="Times New Roman" w:cs="Times New Roman"/>
          <w:sz w:val="16"/>
          <w:szCs w:val="16"/>
        </w:rPr>
        <w:t xml:space="preserve"> инфраструктуры водоснабжения и водоотведения населенных пунктов Любытинского муниципаль</w:t>
      </w:r>
      <w:r w:rsidR="008116D0">
        <w:rPr>
          <w:rFonts w:ascii="Times New Roman" w:hAnsi="Times New Roman" w:cs="Times New Roman"/>
          <w:sz w:val="16"/>
          <w:szCs w:val="16"/>
        </w:rPr>
        <w:t xml:space="preserve">ного </w:t>
      </w:r>
      <w:proofErr w:type="gramStart"/>
      <w:r w:rsidR="008116D0">
        <w:rPr>
          <w:rFonts w:ascii="Times New Roman" w:hAnsi="Times New Roman" w:cs="Times New Roman"/>
          <w:sz w:val="16"/>
          <w:szCs w:val="16"/>
        </w:rPr>
        <w:t>района  в</w:t>
      </w:r>
      <w:proofErr w:type="gramEnd"/>
      <w:r w:rsidR="008116D0">
        <w:rPr>
          <w:rFonts w:ascii="Times New Roman" w:hAnsi="Times New Roman" w:cs="Times New Roman"/>
          <w:sz w:val="16"/>
          <w:szCs w:val="16"/>
        </w:rPr>
        <w:t xml:space="preserve"> 2017-2022 годах»</w:t>
      </w:r>
    </w:p>
    <w:tbl>
      <w:tblPr>
        <w:tblW w:w="10512" w:type="dxa"/>
        <w:tblInd w:w="108" w:type="dxa"/>
        <w:tblLayout w:type="fixed"/>
        <w:tblLook w:val="0000" w:firstRow="0" w:lastRow="0" w:firstColumn="0" w:lastColumn="0" w:noHBand="0" w:noVBand="0"/>
      </w:tblPr>
      <w:tblGrid>
        <w:gridCol w:w="445"/>
        <w:gridCol w:w="1603"/>
        <w:gridCol w:w="1108"/>
        <w:gridCol w:w="779"/>
        <w:gridCol w:w="905"/>
        <w:gridCol w:w="1123"/>
        <w:gridCol w:w="842"/>
        <w:gridCol w:w="842"/>
        <w:gridCol w:w="779"/>
        <w:gridCol w:w="706"/>
        <w:gridCol w:w="727"/>
        <w:gridCol w:w="653"/>
      </w:tblGrid>
      <w:tr w:rsidR="00315ECA" w:rsidRPr="00756735" w:rsidTr="008116D0">
        <w:trPr>
          <w:trHeight w:val="20"/>
        </w:trPr>
        <w:tc>
          <w:tcPr>
            <w:tcW w:w="445" w:type="dxa"/>
            <w:vMerge w:val="restart"/>
            <w:tcBorders>
              <w:top w:val="single" w:sz="4" w:space="0" w:color="000000"/>
              <w:left w:val="single" w:sz="4" w:space="0" w:color="000000"/>
              <w:bottom w:val="single" w:sz="4" w:space="0" w:color="000000"/>
            </w:tcBorders>
            <w:shd w:val="clear" w:color="auto" w:fill="auto"/>
          </w:tcPr>
          <w:p w:rsidR="00315ECA" w:rsidRPr="00756735" w:rsidRDefault="00315ECA" w:rsidP="00756735">
            <w:pPr>
              <w:overflowPunct w:val="0"/>
              <w:autoSpaceDE w:val="0"/>
              <w:spacing w:before="120"/>
              <w:ind w:left="-208" w:right="-239"/>
              <w:jc w:val="center"/>
              <w:textAlignment w:val="baseline"/>
              <w:rPr>
                <w:sz w:val="16"/>
                <w:szCs w:val="16"/>
              </w:rPr>
            </w:pPr>
            <w:r w:rsidRPr="00756735">
              <w:rPr>
                <w:sz w:val="16"/>
                <w:szCs w:val="16"/>
              </w:rPr>
              <w:t xml:space="preserve">№ </w:t>
            </w:r>
          </w:p>
          <w:p w:rsidR="00315ECA" w:rsidRPr="00756735" w:rsidRDefault="00315ECA" w:rsidP="00756735">
            <w:pPr>
              <w:overflowPunct w:val="0"/>
              <w:autoSpaceDE w:val="0"/>
              <w:spacing w:before="120"/>
              <w:ind w:left="-208" w:right="-239"/>
              <w:jc w:val="center"/>
              <w:textAlignment w:val="baseline"/>
              <w:rPr>
                <w:sz w:val="16"/>
                <w:szCs w:val="16"/>
              </w:rPr>
            </w:pPr>
            <w:r w:rsidRPr="00756735">
              <w:rPr>
                <w:spacing w:val="-22"/>
                <w:sz w:val="16"/>
                <w:szCs w:val="16"/>
              </w:rPr>
              <w:t>п/п</w:t>
            </w:r>
          </w:p>
        </w:tc>
        <w:tc>
          <w:tcPr>
            <w:tcW w:w="1603" w:type="dxa"/>
            <w:vMerge w:val="restart"/>
            <w:tcBorders>
              <w:top w:val="single" w:sz="4" w:space="0" w:color="000000"/>
              <w:left w:val="single" w:sz="4" w:space="0" w:color="000000"/>
              <w:bottom w:val="single" w:sz="4" w:space="0" w:color="000000"/>
            </w:tcBorders>
            <w:shd w:val="clear" w:color="auto" w:fill="auto"/>
          </w:tcPr>
          <w:p w:rsidR="00315ECA" w:rsidRPr="00756735" w:rsidRDefault="00315ECA" w:rsidP="00756735">
            <w:pPr>
              <w:overflowPunct w:val="0"/>
              <w:autoSpaceDE w:val="0"/>
              <w:spacing w:before="120"/>
              <w:ind w:right="34"/>
              <w:jc w:val="center"/>
              <w:textAlignment w:val="baseline"/>
              <w:rPr>
                <w:sz w:val="16"/>
                <w:szCs w:val="16"/>
              </w:rPr>
            </w:pPr>
            <w:r w:rsidRPr="00756735">
              <w:rPr>
                <w:sz w:val="16"/>
                <w:szCs w:val="16"/>
              </w:rPr>
              <w:t>Наименование              мероприятия</w:t>
            </w:r>
          </w:p>
        </w:tc>
        <w:tc>
          <w:tcPr>
            <w:tcW w:w="1108" w:type="dxa"/>
            <w:vMerge w:val="restart"/>
            <w:tcBorders>
              <w:top w:val="single" w:sz="4" w:space="0" w:color="000000"/>
              <w:left w:val="single" w:sz="4" w:space="0" w:color="000000"/>
              <w:bottom w:val="single" w:sz="4" w:space="0" w:color="000000"/>
            </w:tcBorders>
            <w:shd w:val="clear" w:color="auto" w:fill="auto"/>
          </w:tcPr>
          <w:p w:rsidR="00315ECA" w:rsidRPr="00756735" w:rsidRDefault="00315ECA" w:rsidP="00756735">
            <w:pPr>
              <w:overflowPunct w:val="0"/>
              <w:autoSpaceDE w:val="0"/>
              <w:ind w:left="-108" w:right="-108"/>
              <w:jc w:val="center"/>
              <w:textAlignment w:val="baseline"/>
              <w:rPr>
                <w:sz w:val="16"/>
                <w:szCs w:val="16"/>
              </w:rPr>
            </w:pPr>
          </w:p>
          <w:p w:rsidR="00315ECA" w:rsidRPr="00756735" w:rsidRDefault="00315ECA" w:rsidP="00756735">
            <w:pPr>
              <w:overflowPunct w:val="0"/>
              <w:autoSpaceDE w:val="0"/>
              <w:ind w:left="-108" w:right="-108"/>
              <w:jc w:val="center"/>
              <w:textAlignment w:val="baseline"/>
              <w:rPr>
                <w:sz w:val="16"/>
                <w:szCs w:val="16"/>
              </w:rPr>
            </w:pPr>
            <w:r w:rsidRPr="00756735">
              <w:rPr>
                <w:sz w:val="16"/>
                <w:szCs w:val="16"/>
              </w:rPr>
              <w:t>Исполн</w:t>
            </w:r>
            <w:r w:rsidRPr="00756735">
              <w:rPr>
                <w:sz w:val="16"/>
                <w:szCs w:val="16"/>
              </w:rPr>
              <w:t>и</w:t>
            </w:r>
            <w:r w:rsidRPr="00756735">
              <w:rPr>
                <w:sz w:val="16"/>
                <w:szCs w:val="16"/>
              </w:rPr>
              <w:t>тель</w:t>
            </w:r>
          </w:p>
          <w:p w:rsidR="00315ECA" w:rsidRPr="00756735" w:rsidRDefault="00315ECA" w:rsidP="00756735">
            <w:pPr>
              <w:overflowPunct w:val="0"/>
              <w:autoSpaceDE w:val="0"/>
              <w:ind w:left="-108" w:right="-108"/>
              <w:jc w:val="center"/>
              <w:textAlignment w:val="baseline"/>
              <w:rPr>
                <w:sz w:val="16"/>
                <w:szCs w:val="16"/>
              </w:rPr>
            </w:pPr>
            <w:r w:rsidRPr="00756735">
              <w:rPr>
                <w:sz w:val="16"/>
                <w:szCs w:val="16"/>
              </w:rPr>
              <w:t>меропри</w:t>
            </w:r>
            <w:r w:rsidRPr="00756735">
              <w:rPr>
                <w:sz w:val="16"/>
                <w:szCs w:val="16"/>
              </w:rPr>
              <w:t>я</w:t>
            </w:r>
            <w:r w:rsidRPr="00756735">
              <w:rPr>
                <w:sz w:val="16"/>
                <w:szCs w:val="16"/>
              </w:rPr>
              <w:t>тия</w:t>
            </w:r>
          </w:p>
        </w:tc>
        <w:tc>
          <w:tcPr>
            <w:tcW w:w="779" w:type="dxa"/>
            <w:vMerge w:val="restart"/>
            <w:tcBorders>
              <w:top w:val="single" w:sz="4" w:space="0" w:color="000000"/>
              <w:left w:val="single" w:sz="4" w:space="0" w:color="000000"/>
              <w:bottom w:val="single" w:sz="4" w:space="0" w:color="000000"/>
            </w:tcBorders>
            <w:shd w:val="clear" w:color="auto" w:fill="auto"/>
          </w:tcPr>
          <w:p w:rsidR="00315ECA" w:rsidRPr="00756735" w:rsidRDefault="00315ECA" w:rsidP="00756735">
            <w:pPr>
              <w:overflowPunct w:val="0"/>
              <w:autoSpaceDE w:val="0"/>
              <w:ind w:left="-108" w:right="-108"/>
              <w:jc w:val="center"/>
              <w:textAlignment w:val="baseline"/>
              <w:rPr>
                <w:sz w:val="16"/>
                <w:szCs w:val="16"/>
              </w:rPr>
            </w:pPr>
          </w:p>
          <w:p w:rsidR="00315ECA" w:rsidRPr="00756735" w:rsidRDefault="00315ECA" w:rsidP="00756735">
            <w:pPr>
              <w:overflowPunct w:val="0"/>
              <w:autoSpaceDE w:val="0"/>
              <w:ind w:left="-108" w:right="-108"/>
              <w:jc w:val="center"/>
              <w:textAlignment w:val="baseline"/>
              <w:rPr>
                <w:sz w:val="16"/>
                <w:szCs w:val="16"/>
              </w:rPr>
            </w:pPr>
            <w:r w:rsidRPr="00756735">
              <w:rPr>
                <w:sz w:val="16"/>
                <w:szCs w:val="16"/>
              </w:rPr>
              <w:t>Срок</w:t>
            </w:r>
          </w:p>
          <w:p w:rsidR="00315ECA" w:rsidRPr="00756735" w:rsidRDefault="00315ECA" w:rsidP="00756735">
            <w:pPr>
              <w:overflowPunct w:val="0"/>
              <w:autoSpaceDE w:val="0"/>
              <w:ind w:left="-108" w:right="-108"/>
              <w:jc w:val="center"/>
              <w:textAlignment w:val="baseline"/>
              <w:rPr>
                <w:spacing w:val="-30"/>
                <w:sz w:val="16"/>
                <w:szCs w:val="16"/>
              </w:rPr>
            </w:pPr>
            <w:r w:rsidRPr="00756735">
              <w:rPr>
                <w:sz w:val="16"/>
                <w:szCs w:val="16"/>
              </w:rPr>
              <w:t>реализ</w:t>
            </w:r>
            <w:r w:rsidRPr="00756735">
              <w:rPr>
                <w:sz w:val="16"/>
                <w:szCs w:val="16"/>
              </w:rPr>
              <w:t>а</w:t>
            </w:r>
            <w:r w:rsidRPr="00756735">
              <w:rPr>
                <w:sz w:val="16"/>
                <w:szCs w:val="16"/>
              </w:rPr>
              <w:t>ции</w:t>
            </w:r>
          </w:p>
        </w:tc>
        <w:tc>
          <w:tcPr>
            <w:tcW w:w="905" w:type="dxa"/>
            <w:vMerge w:val="restart"/>
            <w:tcBorders>
              <w:top w:val="single" w:sz="4" w:space="0" w:color="000000"/>
              <w:left w:val="single" w:sz="4" w:space="0" w:color="000000"/>
            </w:tcBorders>
            <w:shd w:val="clear" w:color="auto" w:fill="auto"/>
          </w:tcPr>
          <w:p w:rsidR="00315ECA" w:rsidRPr="00756735" w:rsidRDefault="00315ECA" w:rsidP="00756735">
            <w:pPr>
              <w:overflowPunct w:val="0"/>
              <w:autoSpaceDE w:val="0"/>
              <w:ind w:left="-108" w:right="-108"/>
              <w:jc w:val="center"/>
              <w:textAlignment w:val="baseline"/>
              <w:rPr>
                <w:spacing w:val="-30"/>
                <w:sz w:val="16"/>
                <w:szCs w:val="16"/>
              </w:rPr>
            </w:pPr>
          </w:p>
          <w:p w:rsidR="00315ECA" w:rsidRPr="00756735" w:rsidRDefault="00315ECA" w:rsidP="00756735">
            <w:pPr>
              <w:overflowPunct w:val="0"/>
              <w:autoSpaceDE w:val="0"/>
              <w:ind w:left="-108" w:right="-108"/>
              <w:jc w:val="center"/>
              <w:textAlignment w:val="baseline"/>
              <w:rPr>
                <w:sz w:val="16"/>
                <w:szCs w:val="16"/>
              </w:rPr>
            </w:pPr>
            <w:r w:rsidRPr="00756735">
              <w:rPr>
                <w:spacing w:val="-30"/>
                <w:sz w:val="16"/>
                <w:szCs w:val="16"/>
              </w:rPr>
              <w:t>Целевой пок</w:t>
            </w:r>
            <w:r w:rsidRPr="00756735">
              <w:rPr>
                <w:spacing w:val="-30"/>
                <w:sz w:val="16"/>
                <w:szCs w:val="16"/>
              </w:rPr>
              <w:t>а</w:t>
            </w:r>
            <w:r w:rsidRPr="00756735">
              <w:rPr>
                <w:spacing w:val="-30"/>
                <w:sz w:val="16"/>
                <w:szCs w:val="16"/>
              </w:rPr>
              <w:t>затель (номер цел</w:t>
            </w:r>
            <w:r w:rsidRPr="00756735">
              <w:rPr>
                <w:spacing w:val="-30"/>
                <w:sz w:val="16"/>
                <w:szCs w:val="16"/>
              </w:rPr>
              <w:t>е</w:t>
            </w:r>
            <w:r w:rsidRPr="00756735">
              <w:rPr>
                <w:spacing w:val="-30"/>
                <w:sz w:val="16"/>
                <w:szCs w:val="16"/>
              </w:rPr>
              <w:t>вого показ</w:t>
            </w:r>
            <w:r w:rsidRPr="00756735">
              <w:rPr>
                <w:spacing w:val="-30"/>
                <w:sz w:val="16"/>
                <w:szCs w:val="16"/>
              </w:rPr>
              <w:t>а</w:t>
            </w:r>
            <w:r w:rsidRPr="00756735">
              <w:rPr>
                <w:spacing w:val="-30"/>
                <w:sz w:val="16"/>
                <w:szCs w:val="16"/>
              </w:rPr>
              <w:t>теля из па</w:t>
            </w:r>
            <w:r w:rsidRPr="00756735">
              <w:rPr>
                <w:spacing w:val="-30"/>
                <w:sz w:val="16"/>
                <w:szCs w:val="16"/>
              </w:rPr>
              <w:t>с</w:t>
            </w:r>
            <w:r w:rsidRPr="00756735">
              <w:rPr>
                <w:spacing w:val="-30"/>
                <w:sz w:val="16"/>
                <w:szCs w:val="16"/>
              </w:rPr>
              <w:t xml:space="preserve">порта </w:t>
            </w:r>
            <w:proofErr w:type="spellStart"/>
            <w:proofErr w:type="gramStart"/>
            <w:r w:rsidRPr="00756735">
              <w:rPr>
                <w:spacing w:val="-30"/>
                <w:sz w:val="16"/>
                <w:szCs w:val="16"/>
              </w:rPr>
              <w:t>го-сударстве</w:t>
            </w:r>
            <w:r w:rsidRPr="00756735">
              <w:rPr>
                <w:spacing w:val="-30"/>
                <w:sz w:val="16"/>
                <w:szCs w:val="16"/>
              </w:rPr>
              <w:t>н</w:t>
            </w:r>
            <w:r w:rsidRPr="00756735">
              <w:rPr>
                <w:spacing w:val="-30"/>
                <w:sz w:val="16"/>
                <w:szCs w:val="16"/>
              </w:rPr>
              <w:t>ной</w:t>
            </w:r>
            <w:proofErr w:type="spellEnd"/>
            <w:proofErr w:type="gramEnd"/>
            <w:r w:rsidRPr="00756735">
              <w:rPr>
                <w:spacing w:val="-30"/>
                <w:sz w:val="16"/>
                <w:szCs w:val="16"/>
              </w:rPr>
              <w:t xml:space="preserve"> пр</w:t>
            </w:r>
            <w:r w:rsidRPr="00756735">
              <w:rPr>
                <w:spacing w:val="-30"/>
                <w:sz w:val="16"/>
                <w:szCs w:val="16"/>
              </w:rPr>
              <w:t>о</w:t>
            </w:r>
            <w:r w:rsidRPr="00756735">
              <w:rPr>
                <w:spacing w:val="-30"/>
                <w:sz w:val="16"/>
                <w:szCs w:val="16"/>
              </w:rPr>
              <w:t>граммы)</w:t>
            </w:r>
          </w:p>
        </w:tc>
        <w:tc>
          <w:tcPr>
            <w:tcW w:w="1123" w:type="dxa"/>
            <w:vMerge w:val="restart"/>
            <w:tcBorders>
              <w:top w:val="single" w:sz="4" w:space="0" w:color="000000"/>
              <w:left w:val="single" w:sz="4" w:space="0" w:color="000000"/>
            </w:tcBorders>
            <w:shd w:val="clear" w:color="auto" w:fill="auto"/>
          </w:tcPr>
          <w:p w:rsidR="00315ECA" w:rsidRPr="00756735" w:rsidRDefault="00315ECA" w:rsidP="00756735">
            <w:pPr>
              <w:overflowPunct w:val="0"/>
              <w:autoSpaceDE w:val="0"/>
              <w:ind w:left="-108" w:right="-108"/>
              <w:jc w:val="center"/>
              <w:textAlignment w:val="baseline"/>
              <w:rPr>
                <w:sz w:val="16"/>
                <w:szCs w:val="16"/>
              </w:rPr>
            </w:pPr>
          </w:p>
          <w:p w:rsidR="00315ECA" w:rsidRPr="00756735" w:rsidRDefault="00315ECA" w:rsidP="00756735">
            <w:pPr>
              <w:overflowPunct w:val="0"/>
              <w:autoSpaceDE w:val="0"/>
              <w:ind w:left="-108" w:right="-108"/>
              <w:jc w:val="center"/>
              <w:textAlignment w:val="baseline"/>
              <w:rPr>
                <w:sz w:val="16"/>
                <w:szCs w:val="16"/>
              </w:rPr>
            </w:pPr>
            <w:r w:rsidRPr="00756735">
              <w:rPr>
                <w:sz w:val="16"/>
                <w:szCs w:val="16"/>
              </w:rPr>
              <w:t>Источник финансир</w:t>
            </w:r>
            <w:r w:rsidRPr="00756735">
              <w:rPr>
                <w:sz w:val="16"/>
                <w:szCs w:val="16"/>
              </w:rPr>
              <w:t>о</w:t>
            </w:r>
            <w:r w:rsidRPr="00756735">
              <w:rPr>
                <w:sz w:val="16"/>
                <w:szCs w:val="16"/>
              </w:rPr>
              <w:t>вания</w:t>
            </w:r>
          </w:p>
        </w:tc>
        <w:tc>
          <w:tcPr>
            <w:tcW w:w="4549" w:type="dxa"/>
            <w:gridSpan w:val="6"/>
            <w:tcBorders>
              <w:top w:val="single" w:sz="4" w:space="0" w:color="000000"/>
              <w:left w:val="single" w:sz="4" w:space="0" w:color="000000"/>
              <w:bottom w:val="single" w:sz="4" w:space="0" w:color="000000"/>
              <w:right w:val="single" w:sz="4" w:space="0" w:color="000000"/>
            </w:tcBorders>
            <w:shd w:val="clear" w:color="auto" w:fill="auto"/>
          </w:tcPr>
          <w:p w:rsidR="00315ECA" w:rsidRPr="00756735" w:rsidRDefault="00315ECA" w:rsidP="00756735">
            <w:pPr>
              <w:overflowPunct w:val="0"/>
              <w:autoSpaceDE w:val="0"/>
              <w:ind w:left="-108" w:right="-108"/>
              <w:jc w:val="center"/>
              <w:textAlignment w:val="baseline"/>
              <w:rPr>
                <w:sz w:val="16"/>
                <w:szCs w:val="16"/>
              </w:rPr>
            </w:pPr>
          </w:p>
          <w:p w:rsidR="00315ECA" w:rsidRPr="00756735" w:rsidRDefault="00315ECA" w:rsidP="00756735">
            <w:pPr>
              <w:overflowPunct w:val="0"/>
              <w:autoSpaceDE w:val="0"/>
              <w:ind w:left="-108" w:right="-108"/>
              <w:jc w:val="center"/>
              <w:textAlignment w:val="baseline"/>
              <w:rPr>
                <w:sz w:val="16"/>
                <w:szCs w:val="16"/>
              </w:rPr>
            </w:pPr>
            <w:r w:rsidRPr="00756735">
              <w:rPr>
                <w:sz w:val="16"/>
                <w:szCs w:val="16"/>
              </w:rPr>
              <w:t>Объем финансирования по г</w:t>
            </w:r>
            <w:r w:rsidRPr="00756735">
              <w:rPr>
                <w:sz w:val="16"/>
                <w:szCs w:val="16"/>
              </w:rPr>
              <w:t>о</w:t>
            </w:r>
            <w:r w:rsidRPr="00756735">
              <w:rPr>
                <w:sz w:val="16"/>
                <w:szCs w:val="16"/>
              </w:rPr>
              <w:t>дам (тыс. руб.)</w:t>
            </w:r>
          </w:p>
        </w:tc>
      </w:tr>
      <w:tr w:rsidR="00315ECA" w:rsidRPr="00756735" w:rsidTr="008116D0">
        <w:trPr>
          <w:trHeight w:val="20"/>
        </w:trPr>
        <w:tc>
          <w:tcPr>
            <w:tcW w:w="445" w:type="dxa"/>
            <w:vMerge/>
            <w:tcBorders>
              <w:top w:val="single" w:sz="4" w:space="0" w:color="000000"/>
              <w:left w:val="single" w:sz="4" w:space="0" w:color="000000"/>
              <w:bottom w:val="single" w:sz="4" w:space="0" w:color="000000"/>
            </w:tcBorders>
            <w:shd w:val="clear" w:color="auto" w:fill="auto"/>
          </w:tcPr>
          <w:p w:rsidR="00315ECA" w:rsidRPr="00756735" w:rsidRDefault="00315ECA" w:rsidP="00756735">
            <w:pPr>
              <w:overflowPunct w:val="0"/>
              <w:autoSpaceDE w:val="0"/>
              <w:snapToGrid w:val="0"/>
              <w:spacing w:before="120"/>
              <w:ind w:left="-208" w:right="-239"/>
              <w:jc w:val="center"/>
              <w:textAlignment w:val="baseline"/>
              <w:rPr>
                <w:b/>
                <w:bCs/>
                <w:sz w:val="16"/>
                <w:szCs w:val="16"/>
              </w:rPr>
            </w:pPr>
          </w:p>
        </w:tc>
        <w:tc>
          <w:tcPr>
            <w:tcW w:w="1603" w:type="dxa"/>
            <w:vMerge/>
            <w:tcBorders>
              <w:top w:val="single" w:sz="4" w:space="0" w:color="000000"/>
              <w:left w:val="single" w:sz="4" w:space="0" w:color="000000"/>
              <w:bottom w:val="single" w:sz="4" w:space="0" w:color="000000"/>
            </w:tcBorders>
            <w:shd w:val="clear" w:color="auto" w:fill="auto"/>
          </w:tcPr>
          <w:p w:rsidR="00315ECA" w:rsidRPr="00756735" w:rsidRDefault="00315ECA" w:rsidP="00756735">
            <w:pPr>
              <w:overflowPunct w:val="0"/>
              <w:autoSpaceDE w:val="0"/>
              <w:snapToGrid w:val="0"/>
              <w:spacing w:before="120"/>
              <w:ind w:right="34"/>
              <w:jc w:val="center"/>
              <w:textAlignment w:val="baseline"/>
              <w:rPr>
                <w:b/>
                <w:bCs/>
                <w:sz w:val="16"/>
                <w:szCs w:val="16"/>
              </w:rPr>
            </w:pPr>
          </w:p>
        </w:tc>
        <w:tc>
          <w:tcPr>
            <w:tcW w:w="1108" w:type="dxa"/>
            <w:vMerge/>
            <w:tcBorders>
              <w:top w:val="single" w:sz="4" w:space="0" w:color="000000"/>
              <w:left w:val="single" w:sz="4" w:space="0" w:color="000000"/>
              <w:bottom w:val="single" w:sz="4" w:space="0" w:color="000000"/>
            </w:tcBorders>
            <w:shd w:val="clear" w:color="auto" w:fill="auto"/>
          </w:tcPr>
          <w:p w:rsidR="00315ECA" w:rsidRPr="00756735" w:rsidRDefault="00315ECA" w:rsidP="00756735">
            <w:pPr>
              <w:overflowPunct w:val="0"/>
              <w:autoSpaceDE w:val="0"/>
              <w:snapToGrid w:val="0"/>
              <w:ind w:left="-108" w:right="-108"/>
              <w:jc w:val="center"/>
              <w:textAlignment w:val="baseline"/>
              <w:rPr>
                <w:b/>
                <w:bCs/>
                <w:sz w:val="16"/>
                <w:szCs w:val="16"/>
              </w:rPr>
            </w:pPr>
          </w:p>
        </w:tc>
        <w:tc>
          <w:tcPr>
            <w:tcW w:w="779" w:type="dxa"/>
            <w:vMerge/>
            <w:tcBorders>
              <w:top w:val="single" w:sz="4" w:space="0" w:color="000000"/>
              <w:left w:val="single" w:sz="4" w:space="0" w:color="000000"/>
              <w:bottom w:val="single" w:sz="4" w:space="0" w:color="000000"/>
            </w:tcBorders>
            <w:shd w:val="clear" w:color="auto" w:fill="auto"/>
          </w:tcPr>
          <w:p w:rsidR="00315ECA" w:rsidRPr="00756735" w:rsidRDefault="00315ECA" w:rsidP="00756735">
            <w:pPr>
              <w:overflowPunct w:val="0"/>
              <w:autoSpaceDE w:val="0"/>
              <w:snapToGrid w:val="0"/>
              <w:ind w:left="-108" w:right="-108"/>
              <w:jc w:val="center"/>
              <w:textAlignment w:val="baseline"/>
              <w:rPr>
                <w:b/>
                <w:bCs/>
                <w:sz w:val="16"/>
                <w:szCs w:val="16"/>
              </w:rPr>
            </w:pPr>
          </w:p>
        </w:tc>
        <w:tc>
          <w:tcPr>
            <w:tcW w:w="905" w:type="dxa"/>
            <w:vMerge/>
            <w:tcBorders>
              <w:left w:val="single" w:sz="4" w:space="0" w:color="000000"/>
              <w:bottom w:val="single" w:sz="4" w:space="0" w:color="000000"/>
            </w:tcBorders>
            <w:shd w:val="clear" w:color="auto" w:fill="auto"/>
          </w:tcPr>
          <w:p w:rsidR="00315ECA" w:rsidRPr="00756735" w:rsidRDefault="00315ECA" w:rsidP="00756735">
            <w:pPr>
              <w:overflowPunct w:val="0"/>
              <w:autoSpaceDE w:val="0"/>
              <w:snapToGrid w:val="0"/>
              <w:ind w:left="-108" w:right="-108"/>
              <w:jc w:val="center"/>
              <w:textAlignment w:val="baseline"/>
              <w:rPr>
                <w:b/>
                <w:bCs/>
                <w:sz w:val="16"/>
                <w:szCs w:val="16"/>
              </w:rPr>
            </w:pPr>
          </w:p>
        </w:tc>
        <w:tc>
          <w:tcPr>
            <w:tcW w:w="1123" w:type="dxa"/>
            <w:vMerge/>
            <w:tcBorders>
              <w:left w:val="single" w:sz="4" w:space="0" w:color="000000"/>
              <w:bottom w:val="single" w:sz="4" w:space="0" w:color="000000"/>
            </w:tcBorders>
            <w:shd w:val="clear" w:color="auto" w:fill="auto"/>
          </w:tcPr>
          <w:p w:rsidR="00315ECA" w:rsidRPr="00756735" w:rsidRDefault="00315ECA" w:rsidP="00756735">
            <w:pPr>
              <w:overflowPunct w:val="0"/>
              <w:autoSpaceDE w:val="0"/>
              <w:snapToGrid w:val="0"/>
              <w:ind w:left="-108" w:right="-108"/>
              <w:jc w:val="center"/>
              <w:textAlignment w:val="baseline"/>
              <w:rPr>
                <w:b/>
                <w:bCs/>
                <w:sz w:val="16"/>
                <w:szCs w:val="16"/>
              </w:rPr>
            </w:pPr>
          </w:p>
        </w:tc>
        <w:tc>
          <w:tcPr>
            <w:tcW w:w="842" w:type="dxa"/>
            <w:tcBorders>
              <w:top w:val="single" w:sz="4" w:space="0" w:color="000000"/>
              <w:left w:val="single" w:sz="4" w:space="0" w:color="000000"/>
              <w:bottom w:val="single" w:sz="4" w:space="0" w:color="000000"/>
            </w:tcBorders>
            <w:shd w:val="clear" w:color="auto" w:fill="auto"/>
          </w:tcPr>
          <w:p w:rsidR="00315ECA" w:rsidRPr="00756735" w:rsidRDefault="00315ECA" w:rsidP="00756735">
            <w:pPr>
              <w:overflowPunct w:val="0"/>
              <w:autoSpaceDE w:val="0"/>
              <w:ind w:right="-108"/>
              <w:textAlignment w:val="baseline"/>
              <w:rPr>
                <w:sz w:val="16"/>
                <w:szCs w:val="16"/>
              </w:rPr>
            </w:pPr>
          </w:p>
          <w:p w:rsidR="00315ECA" w:rsidRPr="00756735" w:rsidRDefault="00315ECA" w:rsidP="00756735">
            <w:pPr>
              <w:overflowPunct w:val="0"/>
              <w:autoSpaceDE w:val="0"/>
              <w:ind w:left="-108" w:right="-108"/>
              <w:jc w:val="center"/>
              <w:textAlignment w:val="baseline"/>
              <w:rPr>
                <w:sz w:val="16"/>
                <w:szCs w:val="16"/>
              </w:rPr>
            </w:pPr>
            <w:r w:rsidRPr="00756735">
              <w:rPr>
                <w:sz w:val="16"/>
                <w:szCs w:val="16"/>
              </w:rPr>
              <w:t>2017</w:t>
            </w:r>
          </w:p>
        </w:tc>
        <w:tc>
          <w:tcPr>
            <w:tcW w:w="842" w:type="dxa"/>
            <w:tcBorders>
              <w:top w:val="single" w:sz="4" w:space="0" w:color="000000"/>
              <w:left w:val="single" w:sz="4" w:space="0" w:color="000000"/>
              <w:bottom w:val="single" w:sz="4" w:space="0" w:color="000000"/>
            </w:tcBorders>
            <w:shd w:val="clear" w:color="auto" w:fill="auto"/>
          </w:tcPr>
          <w:p w:rsidR="00315ECA" w:rsidRPr="00756735" w:rsidRDefault="00315ECA" w:rsidP="00756735">
            <w:pPr>
              <w:overflowPunct w:val="0"/>
              <w:autoSpaceDE w:val="0"/>
              <w:ind w:left="-108" w:right="-108"/>
              <w:jc w:val="center"/>
              <w:textAlignment w:val="baseline"/>
              <w:rPr>
                <w:sz w:val="16"/>
                <w:szCs w:val="16"/>
              </w:rPr>
            </w:pPr>
          </w:p>
          <w:p w:rsidR="00315ECA" w:rsidRPr="00756735" w:rsidRDefault="00315ECA" w:rsidP="00756735">
            <w:pPr>
              <w:overflowPunct w:val="0"/>
              <w:autoSpaceDE w:val="0"/>
              <w:ind w:left="-108" w:right="-108"/>
              <w:jc w:val="center"/>
              <w:textAlignment w:val="baseline"/>
              <w:rPr>
                <w:sz w:val="16"/>
                <w:szCs w:val="16"/>
              </w:rPr>
            </w:pPr>
            <w:r w:rsidRPr="00756735">
              <w:rPr>
                <w:sz w:val="16"/>
                <w:szCs w:val="16"/>
              </w:rPr>
              <w:t>2018</w:t>
            </w:r>
          </w:p>
        </w:tc>
        <w:tc>
          <w:tcPr>
            <w:tcW w:w="779" w:type="dxa"/>
            <w:tcBorders>
              <w:top w:val="single" w:sz="4" w:space="0" w:color="000000"/>
              <w:left w:val="single" w:sz="4" w:space="0" w:color="000000"/>
              <w:bottom w:val="single" w:sz="4" w:space="0" w:color="000000"/>
              <w:right w:val="single" w:sz="4" w:space="0" w:color="000000"/>
            </w:tcBorders>
            <w:shd w:val="clear" w:color="auto" w:fill="auto"/>
          </w:tcPr>
          <w:p w:rsidR="00315ECA" w:rsidRPr="00756735" w:rsidRDefault="00315ECA" w:rsidP="00756735">
            <w:pPr>
              <w:overflowPunct w:val="0"/>
              <w:autoSpaceDE w:val="0"/>
              <w:ind w:left="-108" w:right="-108"/>
              <w:jc w:val="center"/>
              <w:textAlignment w:val="baseline"/>
              <w:rPr>
                <w:sz w:val="16"/>
                <w:szCs w:val="16"/>
              </w:rPr>
            </w:pPr>
          </w:p>
          <w:p w:rsidR="00315ECA" w:rsidRPr="00756735" w:rsidRDefault="00315ECA" w:rsidP="00756735">
            <w:pPr>
              <w:overflowPunct w:val="0"/>
              <w:autoSpaceDE w:val="0"/>
              <w:ind w:left="-108" w:right="-108"/>
              <w:jc w:val="center"/>
              <w:textAlignment w:val="baseline"/>
              <w:rPr>
                <w:sz w:val="16"/>
                <w:szCs w:val="16"/>
              </w:rPr>
            </w:pPr>
            <w:r w:rsidRPr="00756735">
              <w:rPr>
                <w:sz w:val="16"/>
                <w:szCs w:val="16"/>
              </w:rPr>
              <w:t>2019</w:t>
            </w:r>
          </w:p>
        </w:tc>
        <w:tc>
          <w:tcPr>
            <w:tcW w:w="706" w:type="dxa"/>
            <w:tcBorders>
              <w:top w:val="single" w:sz="4" w:space="0" w:color="000000"/>
              <w:left w:val="single" w:sz="4" w:space="0" w:color="000000"/>
              <w:bottom w:val="single" w:sz="4" w:space="0" w:color="000000"/>
              <w:right w:val="single" w:sz="4" w:space="0" w:color="000000"/>
            </w:tcBorders>
          </w:tcPr>
          <w:p w:rsidR="00315ECA" w:rsidRPr="00756735" w:rsidRDefault="00315ECA" w:rsidP="00756735">
            <w:pPr>
              <w:overflowPunct w:val="0"/>
              <w:autoSpaceDE w:val="0"/>
              <w:ind w:left="-108" w:right="-108"/>
              <w:jc w:val="center"/>
              <w:textAlignment w:val="baseline"/>
              <w:rPr>
                <w:sz w:val="16"/>
                <w:szCs w:val="16"/>
              </w:rPr>
            </w:pPr>
          </w:p>
          <w:p w:rsidR="00315ECA" w:rsidRPr="00756735" w:rsidRDefault="00315ECA" w:rsidP="00756735">
            <w:pPr>
              <w:overflowPunct w:val="0"/>
              <w:autoSpaceDE w:val="0"/>
              <w:ind w:left="-108" w:right="-108"/>
              <w:jc w:val="center"/>
              <w:textAlignment w:val="baseline"/>
              <w:rPr>
                <w:sz w:val="16"/>
                <w:szCs w:val="16"/>
              </w:rPr>
            </w:pPr>
            <w:r w:rsidRPr="00756735">
              <w:rPr>
                <w:sz w:val="16"/>
                <w:szCs w:val="16"/>
              </w:rPr>
              <w:t>2020</w:t>
            </w:r>
          </w:p>
          <w:p w:rsidR="00315ECA" w:rsidRPr="00756735" w:rsidRDefault="00315ECA" w:rsidP="00756735">
            <w:pPr>
              <w:overflowPunct w:val="0"/>
              <w:autoSpaceDE w:val="0"/>
              <w:ind w:left="-108" w:right="-108"/>
              <w:jc w:val="center"/>
              <w:textAlignment w:val="baseline"/>
              <w:rPr>
                <w:sz w:val="16"/>
                <w:szCs w:val="16"/>
              </w:rPr>
            </w:pPr>
          </w:p>
        </w:tc>
        <w:tc>
          <w:tcPr>
            <w:tcW w:w="727" w:type="dxa"/>
            <w:tcBorders>
              <w:top w:val="single" w:sz="4" w:space="0" w:color="000000"/>
              <w:left w:val="single" w:sz="4" w:space="0" w:color="000000"/>
              <w:bottom w:val="single" w:sz="4" w:space="0" w:color="000000"/>
              <w:right w:val="single" w:sz="4" w:space="0" w:color="000000"/>
            </w:tcBorders>
          </w:tcPr>
          <w:p w:rsidR="00315ECA" w:rsidRPr="00756735" w:rsidRDefault="00315ECA" w:rsidP="00756735">
            <w:pPr>
              <w:overflowPunct w:val="0"/>
              <w:autoSpaceDE w:val="0"/>
              <w:ind w:left="-108" w:right="-108"/>
              <w:jc w:val="center"/>
              <w:textAlignment w:val="baseline"/>
              <w:rPr>
                <w:sz w:val="16"/>
                <w:szCs w:val="16"/>
              </w:rPr>
            </w:pPr>
          </w:p>
          <w:p w:rsidR="00315ECA" w:rsidRPr="00756735" w:rsidRDefault="00315ECA" w:rsidP="00756735">
            <w:pPr>
              <w:ind w:left="-108" w:right="-108"/>
              <w:jc w:val="center"/>
              <w:rPr>
                <w:sz w:val="16"/>
                <w:szCs w:val="16"/>
              </w:rPr>
            </w:pPr>
            <w:r w:rsidRPr="00756735">
              <w:rPr>
                <w:sz w:val="16"/>
                <w:szCs w:val="16"/>
              </w:rPr>
              <w:t>2021</w:t>
            </w:r>
          </w:p>
        </w:tc>
        <w:tc>
          <w:tcPr>
            <w:tcW w:w="653" w:type="dxa"/>
            <w:tcBorders>
              <w:top w:val="single" w:sz="4" w:space="0" w:color="000000"/>
              <w:left w:val="single" w:sz="4" w:space="0" w:color="000000"/>
              <w:bottom w:val="single" w:sz="4" w:space="0" w:color="000000"/>
              <w:right w:val="single" w:sz="4" w:space="0" w:color="000000"/>
            </w:tcBorders>
          </w:tcPr>
          <w:p w:rsidR="00315ECA" w:rsidRPr="00756735" w:rsidRDefault="00315ECA" w:rsidP="00756735">
            <w:pPr>
              <w:overflowPunct w:val="0"/>
              <w:autoSpaceDE w:val="0"/>
              <w:ind w:left="-108" w:right="-108"/>
              <w:jc w:val="center"/>
              <w:textAlignment w:val="baseline"/>
              <w:rPr>
                <w:sz w:val="16"/>
                <w:szCs w:val="16"/>
              </w:rPr>
            </w:pPr>
          </w:p>
          <w:p w:rsidR="00315ECA" w:rsidRPr="00756735" w:rsidRDefault="00315ECA" w:rsidP="00756735">
            <w:pPr>
              <w:overflowPunct w:val="0"/>
              <w:autoSpaceDE w:val="0"/>
              <w:ind w:left="-108" w:right="-108"/>
              <w:jc w:val="center"/>
              <w:textAlignment w:val="baseline"/>
              <w:rPr>
                <w:sz w:val="16"/>
                <w:szCs w:val="16"/>
              </w:rPr>
            </w:pPr>
            <w:r w:rsidRPr="00756735">
              <w:rPr>
                <w:sz w:val="16"/>
                <w:szCs w:val="16"/>
              </w:rPr>
              <w:t>2022</w:t>
            </w:r>
          </w:p>
        </w:tc>
      </w:tr>
      <w:tr w:rsidR="00315ECA" w:rsidRPr="00756735" w:rsidTr="008116D0">
        <w:trPr>
          <w:trHeight w:val="20"/>
        </w:trPr>
        <w:tc>
          <w:tcPr>
            <w:tcW w:w="445" w:type="dxa"/>
            <w:tcBorders>
              <w:top w:val="single" w:sz="4" w:space="0" w:color="000000"/>
              <w:left w:val="single" w:sz="4" w:space="0" w:color="000000"/>
              <w:bottom w:val="single" w:sz="4" w:space="0" w:color="000000"/>
            </w:tcBorders>
            <w:shd w:val="clear" w:color="auto" w:fill="auto"/>
          </w:tcPr>
          <w:p w:rsidR="00315ECA" w:rsidRPr="00756735" w:rsidRDefault="00315ECA" w:rsidP="00756735">
            <w:pPr>
              <w:overflowPunct w:val="0"/>
              <w:autoSpaceDE w:val="0"/>
              <w:ind w:left="-208" w:right="-239"/>
              <w:jc w:val="center"/>
              <w:textAlignment w:val="baseline"/>
              <w:rPr>
                <w:sz w:val="16"/>
                <w:szCs w:val="16"/>
              </w:rPr>
            </w:pPr>
            <w:r w:rsidRPr="00756735">
              <w:rPr>
                <w:sz w:val="16"/>
                <w:szCs w:val="16"/>
              </w:rPr>
              <w:t>1</w:t>
            </w:r>
          </w:p>
        </w:tc>
        <w:tc>
          <w:tcPr>
            <w:tcW w:w="1603" w:type="dxa"/>
            <w:tcBorders>
              <w:top w:val="single" w:sz="4" w:space="0" w:color="000000"/>
              <w:left w:val="single" w:sz="4" w:space="0" w:color="000000"/>
              <w:bottom w:val="single" w:sz="4" w:space="0" w:color="000000"/>
            </w:tcBorders>
            <w:shd w:val="clear" w:color="auto" w:fill="auto"/>
          </w:tcPr>
          <w:p w:rsidR="00315ECA" w:rsidRPr="00756735" w:rsidRDefault="00315ECA" w:rsidP="00756735">
            <w:pPr>
              <w:overflowPunct w:val="0"/>
              <w:autoSpaceDE w:val="0"/>
              <w:ind w:right="-250"/>
              <w:jc w:val="center"/>
              <w:textAlignment w:val="baseline"/>
              <w:rPr>
                <w:sz w:val="16"/>
                <w:szCs w:val="16"/>
              </w:rPr>
            </w:pPr>
            <w:r w:rsidRPr="00756735">
              <w:rPr>
                <w:sz w:val="16"/>
                <w:szCs w:val="16"/>
              </w:rPr>
              <w:t>2</w:t>
            </w:r>
          </w:p>
        </w:tc>
        <w:tc>
          <w:tcPr>
            <w:tcW w:w="1108" w:type="dxa"/>
            <w:tcBorders>
              <w:top w:val="single" w:sz="4" w:space="0" w:color="000000"/>
              <w:left w:val="single" w:sz="4" w:space="0" w:color="000000"/>
              <w:bottom w:val="single" w:sz="4" w:space="0" w:color="000000"/>
            </w:tcBorders>
            <w:shd w:val="clear" w:color="auto" w:fill="auto"/>
          </w:tcPr>
          <w:p w:rsidR="00315ECA" w:rsidRPr="00756735" w:rsidRDefault="00315ECA" w:rsidP="00756735">
            <w:pPr>
              <w:overflowPunct w:val="0"/>
              <w:autoSpaceDE w:val="0"/>
              <w:ind w:left="-108" w:right="-108"/>
              <w:jc w:val="center"/>
              <w:textAlignment w:val="baseline"/>
              <w:rPr>
                <w:sz w:val="16"/>
                <w:szCs w:val="16"/>
              </w:rPr>
            </w:pPr>
            <w:r w:rsidRPr="00756735">
              <w:rPr>
                <w:sz w:val="16"/>
                <w:szCs w:val="16"/>
              </w:rPr>
              <w:t>3</w:t>
            </w:r>
          </w:p>
        </w:tc>
        <w:tc>
          <w:tcPr>
            <w:tcW w:w="779" w:type="dxa"/>
            <w:tcBorders>
              <w:top w:val="single" w:sz="4" w:space="0" w:color="000000"/>
              <w:left w:val="single" w:sz="4" w:space="0" w:color="000000"/>
              <w:bottom w:val="single" w:sz="4" w:space="0" w:color="000000"/>
            </w:tcBorders>
            <w:shd w:val="clear" w:color="auto" w:fill="auto"/>
          </w:tcPr>
          <w:p w:rsidR="00315ECA" w:rsidRPr="00756735" w:rsidRDefault="00315ECA" w:rsidP="00756735">
            <w:pPr>
              <w:overflowPunct w:val="0"/>
              <w:autoSpaceDE w:val="0"/>
              <w:ind w:right="-250"/>
              <w:jc w:val="center"/>
              <w:textAlignment w:val="baseline"/>
              <w:rPr>
                <w:sz w:val="16"/>
                <w:szCs w:val="16"/>
              </w:rPr>
            </w:pPr>
            <w:r w:rsidRPr="00756735">
              <w:rPr>
                <w:sz w:val="16"/>
                <w:szCs w:val="16"/>
              </w:rPr>
              <w:t>4</w:t>
            </w:r>
          </w:p>
        </w:tc>
        <w:tc>
          <w:tcPr>
            <w:tcW w:w="905" w:type="dxa"/>
            <w:tcBorders>
              <w:top w:val="single" w:sz="4" w:space="0" w:color="000000"/>
              <w:left w:val="single" w:sz="4" w:space="0" w:color="000000"/>
              <w:bottom w:val="single" w:sz="4" w:space="0" w:color="000000"/>
            </w:tcBorders>
            <w:shd w:val="clear" w:color="auto" w:fill="auto"/>
          </w:tcPr>
          <w:p w:rsidR="00315ECA" w:rsidRPr="00756735" w:rsidRDefault="00315ECA" w:rsidP="00756735">
            <w:pPr>
              <w:overflowPunct w:val="0"/>
              <w:autoSpaceDE w:val="0"/>
              <w:ind w:right="-250"/>
              <w:jc w:val="center"/>
              <w:textAlignment w:val="baseline"/>
              <w:rPr>
                <w:sz w:val="16"/>
                <w:szCs w:val="16"/>
              </w:rPr>
            </w:pPr>
            <w:r w:rsidRPr="00756735">
              <w:rPr>
                <w:sz w:val="16"/>
                <w:szCs w:val="16"/>
              </w:rPr>
              <w:t>5</w:t>
            </w:r>
          </w:p>
        </w:tc>
        <w:tc>
          <w:tcPr>
            <w:tcW w:w="1123" w:type="dxa"/>
            <w:tcBorders>
              <w:top w:val="single" w:sz="4" w:space="0" w:color="000000"/>
              <w:left w:val="single" w:sz="4" w:space="0" w:color="000000"/>
              <w:bottom w:val="single" w:sz="4" w:space="0" w:color="000000"/>
            </w:tcBorders>
            <w:shd w:val="clear" w:color="auto" w:fill="auto"/>
          </w:tcPr>
          <w:p w:rsidR="00315ECA" w:rsidRPr="00756735" w:rsidRDefault="00315ECA" w:rsidP="00756735">
            <w:pPr>
              <w:overflowPunct w:val="0"/>
              <w:autoSpaceDE w:val="0"/>
              <w:ind w:right="-250"/>
              <w:jc w:val="center"/>
              <w:textAlignment w:val="baseline"/>
              <w:rPr>
                <w:sz w:val="16"/>
                <w:szCs w:val="16"/>
              </w:rPr>
            </w:pPr>
            <w:r w:rsidRPr="00756735">
              <w:rPr>
                <w:sz w:val="16"/>
                <w:szCs w:val="16"/>
              </w:rPr>
              <w:t>6</w:t>
            </w:r>
          </w:p>
        </w:tc>
        <w:tc>
          <w:tcPr>
            <w:tcW w:w="842" w:type="dxa"/>
            <w:tcBorders>
              <w:top w:val="single" w:sz="4" w:space="0" w:color="000000"/>
              <w:left w:val="single" w:sz="4" w:space="0" w:color="000000"/>
              <w:bottom w:val="single" w:sz="4" w:space="0" w:color="000000"/>
              <w:right w:val="single" w:sz="4" w:space="0" w:color="auto"/>
            </w:tcBorders>
            <w:shd w:val="clear" w:color="auto" w:fill="auto"/>
          </w:tcPr>
          <w:p w:rsidR="00315ECA" w:rsidRPr="00756735" w:rsidRDefault="00315ECA" w:rsidP="00756735">
            <w:pPr>
              <w:overflowPunct w:val="0"/>
              <w:autoSpaceDE w:val="0"/>
              <w:ind w:right="-250"/>
              <w:jc w:val="center"/>
              <w:textAlignment w:val="baseline"/>
              <w:rPr>
                <w:sz w:val="16"/>
                <w:szCs w:val="16"/>
              </w:rPr>
            </w:pPr>
            <w:r w:rsidRPr="00756735">
              <w:rPr>
                <w:sz w:val="16"/>
                <w:szCs w:val="16"/>
              </w:rPr>
              <w:t>7</w:t>
            </w:r>
          </w:p>
        </w:tc>
        <w:tc>
          <w:tcPr>
            <w:tcW w:w="842" w:type="dxa"/>
            <w:tcBorders>
              <w:top w:val="single" w:sz="4" w:space="0" w:color="000000"/>
              <w:left w:val="single" w:sz="4" w:space="0" w:color="auto"/>
              <w:bottom w:val="single" w:sz="4" w:space="0" w:color="000000"/>
            </w:tcBorders>
            <w:shd w:val="clear" w:color="auto" w:fill="auto"/>
          </w:tcPr>
          <w:p w:rsidR="00315ECA" w:rsidRPr="00756735" w:rsidRDefault="00315ECA" w:rsidP="00756735">
            <w:pPr>
              <w:overflowPunct w:val="0"/>
              <w:autoSpaceDE w:val="0"/>
              <w:ind w:right="-250"/>
              <w:jc w:val="center"/>
              <w:textAlignment w:val="baseline"/>
              <w:rPr>
                <w:sz w:val="16"/>
                <w:szCs w:val="16"/>
              </w:rPr>
            </w:pPr>
            <w:r w:rsidRPr="00756735">
              <w:rPr>
                <w:sz w:val="16"/>
                <w:szCs w:val="16"/>
              </w:rPr>
              <w:t>8</w:t>
            </w:r>
          </w:p>
        </w:tc>
        <w:tc>
          <w:tcPr>
            <w:tcW w:w="779" w:type="dxa"/>
            <w:tcBorders>
              <w:top w:val="single" w:sz="4" w:space="0" w:color="000000"/>
              <w:left w:val="single" w:sz="4" w:space="0" w:color="000000"/>
              <w:bottom w:val="single" w:sz="4" w:space="0" w:color="000000"/>
              <w:right w:val="single" w:sz="4" w:space="0" w:color="000000"/>
            </w:tcBorders>
            <w:shd w:val="clear" w:color="auto" w:fill="auto"/>
          </w:tcPr>
          <w:p w:rsidR="00315ECA" w:rsidRPr="00756735" w:rsidRDefault="00315ECA" w:rsidP="00756735">
            <w:pPr>
              <w:overflowPunct w:val="0"/>
              <w:autoSpaceDE w:val="0"/>
              <w:ind w:right="-250"/>
              <w:jc w:val="center"/>
              <w:textAlignment w:val="baseline"/>
              <w:rPr>
                <w:spacing w:val="-20"/>
                <w:sz w:val="16"/>
                <w:szCs w:val="16"/>
              </w:rPr>
            </w:pPr>
            <w:r w:rsidRPr="00756735">
              <w:rPr>
                <w:spacing w:val="-20"/>
                <w:sz w:val="16"/>
                <w:szCs w:val="16"/>
              </w:rPr>
              <w:t>9</w:t>
            </w:r>
          </w:p>
        </w:tc>
        <w:tc>
          <w:tcPr>
            <w:tcW w:w="706" w:type="dxa"/>
            <w:tcBorders>
              <w:top w:val="single" w:sz="4" w:space="0" w:color="000000"/>
              <w:left w:val="single" w:sz="4" w:space="0" w:color="000000"/>
              <w:bottom w:val="single" w:sz="4" w:space="0" w:color="000000"/>
              <w:right w:val="single" w:sz="4" w:space="0" w:color="000000"/>
            </w:tcBorders>
          </w:tcPr>
          <w:p w:rsidR="00315ECA" w:rsidRPr="00756735" w:rsidRDefault="00315ECA" w:rsidP="00756735">
            <w:pPr>
              <w:overflowPunct w:val="0"/>
              <w:autoSpaceDE w:val="0"/>
              <w:ind w:right="-250"/>
              <w:jc w:val="center"/>
              <w:textAlignment w:val="baseline"/>
              <w:rPr>
                <w:spacing w:val="-20"/>
                <w:sz w:val="16"/>
                <w:szCs w:val="16"/>
              </w:rPr>
            </w:pPr>
            <w:r w:rsidRPr="00756735">
              <w:rPr>
                <w:spacing w:val="-20"/>
                <w:sz w:val="16"/>
                <w:szCs w:val="16"/>
              </w:rPr>
              <w:t>10</w:t>
            </w:r>
          </w:p>
        </w:tc>
        <w:tc>
          <w:tcPr>
            <w:tcW w:w="727" w:type="dxa"/>
            <w:tcBorders>
              <w:top w:val="single" w:sz="4" w:space="0" w:color="000000"/>
              <w:left w:val="single" w:sz="4" w:space="0" w:color="000000"/>
              <w:bottom w:val="single" w:sz="4" w:space="0" w:color="000000"/>
              <w:right w:val="single" w:sz="4" w:space="0" w:color="000000"/>
            </w:tcBorders>
          </w:tcPr>
          <w:p w:rsidR="00315ECA" w:rsidRPr="00756735" w:rsidRDefault="00315ECA" w:rsidP="00756735">
            <w:pPr>
              <w:overflowPunct w:val="0"/>
              <w:autoSpaceDE w:val="0"/>
              <w:ind w:right="-250"/>
              <w:jc w:val="center"/>
              <w:textAlignment w:val="baseline"/>
              <w:rPr>
                <w:spacing w:val="-20"/>
                <w:sz w:val="16"/>
                <w:szCs w:val="16"/>
              </w:rPr>
            </w:pPr>
            <w:r w:rsidRPr="00756735">
              <w:rPr>
                <w:spacing w:val="-20"/>
                <w:sz w:val="16"/>
                <w:szCs w:val="16"/>
              </w:rPr>
              <w:t>11</w:t>
            </w:r>
          </w:p>
        </w:tc>
        <w:tc>
          <w:tcPr>
            <w:tcW w:w="653" w:type="dxa"/>
            <w:tcBorders>
              <w:top w:val="single" w:sz="4" w:space="0" w:color="000000"/>
              <w:left w:val="single" w:sz="4" w:space="0" w:color="000000"/>
              <w:bottom w:val="single" w:sz="4" w:space="0" w:color="000000"/>
              <w:right w:val="single" w:sz="4" w:space="0" w:color="000000"/>
            </w:tcBorders>
          </w:tcPr>
          <w:p w:rsidR="00315ECA" w:rsidRPr="00756735" w:rsidRDefault="00315ECA" w:rsidP="00756735">
            <w:pPr>
              <w:overflowPunct w:val="0"/>
              <w:autoSpaceDE w:val="0"/>
              <w:ind w:right="-250"/>
              <w:jc w:val="center"/>
              <w:textAlignment w:val="baseline"/>
              <w:rPr>
                <w:spacing w:val="-20"/>
                <w:sz w:val="16"/>
                <w:szCs w:val="16"/>
              </w:rPr>
            </w:pPr>
            <w:r w:rsidRPr="00756735">
              <w:rPr>
                <w:spacing w:val="-20"/>
                <w:sz w:val="16"/>
                <w:szCs w:val="16"/>
              </w:rPr>
              <w:t>12</w:t>
            </w:r>
          </w:p>
        </w:tc>
      </w:tr>
      <w:tr w:rsidR="00315ECA" w:rsidRPr="00756735" w:rsidTr="008116D0">
        <w:trPr>
          <w:trHeight w:val="20"/>
        </w:trPr>
        <w:tc>
          <w:tcPr>
            <w:tcW w:w="445" w:type="dxa"/>
            <w:tcBorders>
              <w:top w:val="single" w:sz="4" w:space="0" w:color="000000"/>
              <w:left w:val="single" w:sz="4" w:space="0" w:color="000000"/>
              <w:bottom w:val="single" w:sz="4" w:space="0" w:color="000000"/>
            </w:tcBorders>
            <w:shd w:val="clear" w:color="auto" w:fill="auto"/>
          </w:tcPr>
          <w:p w:rsidR="00315ECA" w:rsidRPr="00756735" w:rsidRDefault="00315ECA" w:rsidP="00756735">
            <w:pPr>
              <w:overflowPunct w:val="0"/>
              <w:autoSpaceDE w:val="0"/>
              <w:ind w:left="-208" w:right="-239"/>
              <w:jc w:val="center"/>
              <w:textAlignment w:val="baseline"/>
              <w:rPr>
                <w:sz w:val="16"/>
                <w:szCs w:val="16"/>
              </w:rPr>
            </w:pPr>
          </w:p>
        </w:tc>
        <w:tc>
          <w:tcPr>
            <w:tcW w:w="10067" w:type="dxa"/>
            <w:gridSpan w:val="11"/>
            <w:tcBorders>
              <w:top w:val="single" w:sz="4" w:space="0" w:color="000000"/>
              <w:left w:val="single" w:sz="4" w:space="0" w:color="000000"/>
              <w:bottom w:val="single" w:sz="4" w:space="0" w:color="000000"/>
              <w:right w:val="single" w:sz="4" w:space="0" w:color="000000"/>
            </w:tcBorders>
            <w:shd w:val="clear" w:color="auto" w:fill="auto"/>
          </w:tcPr>
          <w:p w:rsidR="00315ECA" w:rsidRPr="00756735" w:rsidRDefault="00315ECA" w:rsidP="00756735">
            <w:pPr>
              <w:overflowPunct w:val="0"/>
              <w:autoSpaceDE w:val="0"/>
              <w:ind w:right="41"/>
              <w:jc w:val="both"/>
              <w:textAlignment w:val="baseline"/>
              <w:rPr>
                <w:spacing w:val="-20"/>
                <w:sz w:val="16"/>
                <w:szCs w:val="16"/>
              </w:rPr>
            </w:pPr>
            <w:r w:rsidRPr="00756735">
              <w:rPr>
                <w:sz w:val="16"/>
                <w:szCs w:val="16"/>
              </w:rPr>
              <w:t>Задача 1. Развитие систем централизованного водоснабжения населенных пунктов района путем строительства, р</w:t>
            </w:r>
            <w:r w:rsidRPr="00756735">
              <w:rPr>
                <w:sz w:val="16"/>
                <w:szCs w:val="16"/>
              </w:rPr>
              <w:t>е</w:t>
            </w:r>
            <w:r w:rsidRPr="00756735">
              <w:rPr>
                <w:sz w:val="16"/>
                <w:szCs w:val="16"/>
              </w:rPr>
              <w:t>конструкции и капитального ремонта сетей централизованного водоснабжения, объектов водоподготовки и подачи воды, приобретения и монтажа оборудования для очистки воды, строительства и ремонта объектов нецентрализова</w:t>
            </w:r>
            <w:r w:rsidRPr="00756735">
              <w:rPr>
                <w:sz w:val="16"/>
                <w:szCs w:val="16"/>
              </w:rPr>
              <w:t>н</w:t>
            </w:r>
            <w:r w:rsidRPr="00756735">
              <w:rPr>
                <w:sz w:val="16"/>
                <w:szCs w:val="16"/>
              </w:rPr>
              <w:t>ного в</w:t>
            </w:r>
            <w:r w:rsidRPr="00756735">
              <w:rPr>
                <w:sz w:val="16"/>
                <w:szCs w:val="16"/>
              </w:rPr>
              <w:t>о</w:t>
            </w:r>
            <w:r w:rsidRPr="00756735">
              <w:rPr>
                <w:sz w:val="16"/>
                <w:szCs w:val="16"/>
              </w:rPr>
              <w:t>доснабжения населения</w:t>
            </w:r>
          </w:p>
        </w:tc>
      </w:tr>
      <w:tr w:rsidR="00315ECA" w:rsidRPr="00756735" w:rsidTr="008116D0">
        <w:trPr>
          <w:trHeight w:val="20"/>
        </w:trPr>
        <w:tc>
          <w:tcPr>
            <w:tcW w:w="445" w:type="dxa"/>
            <w:tcBorders>
              <w:top w:val="single" w:sz="4" w:space="0" w:color="000000"/>
              <w:left w:val="single" w:sz="4" w:space="0" w:color="000000"/>
              <w:bottom w:val="single" w:sz="4" w:space="0" w:color="000000"/>
            </w:tcBorders>
            <w:shd w:val="clear" w:color="auto" w:fill="auto"/>
          </w:tcPr>
          <w:p w:rsidR="00315ECA" w:rsidRPr="00756735" w:rsidRDefault="00315ECA" w:rsidP="00756735">
            <w:pPr>
              <w:overflowPunct w:val="0"/>
              <w:autoSpaceDE w:val="0"/>
              <w:ind w:left="-208" w:right="-239"/>
              <w:jc w:val="center"/>
              <w:textAlignment w:val="baseline"/>
              <w:rPr>
                <w:sz w:val="16"/>
                <w:szCs w:val="16"/>
              </w:rPr>
            </w:pPr>
          </w:p>
          <w:p w:rsidR="00315ECA" w:rsidRPr="00756735" w:rsidRDefault="00315ECA" w:rsidP="00756735">
            <w:pPr>
              <w:overflowPunct w:val="0"/>
              <w:autoSpaceDE w:val="0"/>
              <w:ind w:left="-208" w:right="-239"/>
              <w:jc w:val="center"/>
              <w:textAlignment w:val="baseline"/>
              <w:rPr>
                <w:sz w:val="16"/>
                <w:szCs w:val="16"/>
              </w:rPr>
            </w:pPr>
            <w:r w:rsidRPr="00756735">
              <w:rPr>
                <w:sz w:val="16"/>
                <w:szCs w:val="16"/>
              </w:rPr>
              <w:t>1.1.</w:t>
            </w:r>
          </w:p>
        </w:tc>
        <w:tc>
          <w:tcPr>
            <w:tcW w:w="1603" w:type="dxa"/>
            <w:tcBorders>
              <w:top w:val="single" w:sz="4" w:space="0" w:color="000000"/>
              <w:left w:val="single" w:sz="4" w:space="0" w:color="000000"/>
              <w:bottom w:val="single" w:sz="4" w:space="0" w:color="000000"/>
            </w:tcBorders>
            <w:shd w:val="clear" w:color="auto" w:fill="auto"/>
          </w:tcPr>
          <w:p w:rsidR="00315ECA" w:rsidRPr="00756735" w:rsidRDefault="00315ECA" w:rsidP="00756735">
            <w:pPr>
              <w:overflowPunct w:val="0"/>
              <w:autoSpaceDE w:val="0"/>
              <w:ind w:left="-108"/>
              <w:jc w:val="both"/>
              <w:textAlignment w:val="baseline"/>
              <w:rPr>
                <w:sz w:val="16"/>
                <w:szCs w:val="16"/>
              </w:rPr>
            </w:pPr>
            <w:r w:rsidRPr="00756735">
              <w:rPr>
                <w:sz w:val="16"/>
                <w:szCs w:val="16"/>
              </w:rPr>
              <w:t>Обслуживание с</w:t>
            </w:r>
            <w:r w:rsidRPr="00756735">
              <w:rPr>
                <w:sz w:val="16"/>
                <w:szCs w:val="16"/>
              </w:rPr>
              <w:t>и</w:t>
            </w:r>
            <w:r w:rsidRPr="00756735">
              <w:rPr>
                <w:sz w:val="16"/>
                <w:szCs w:val="16"/>
              </w:rPr>
              <w:t>стем очистки воды в муниц</w:t>
            </w:r>
            <w:r w:rsidRPr="00756735">
              <w:rPr>
                <w:sz w:val="16"/>
                <w:szCs w:val="16"/>
              </w:rPr>
              <w:t>и</w:t>
            </w:r>
            <w:r w:rsidRPr="00756735">
              <w:rPr>
                <w:sz w:val="16"/>
                <w:szCs w:val="16"/>
              </w:rPr>
              <w:t>пальных образов</w:t>
            </w:r>
            <w:r w:rsidRPr="00756735">
              <w:rPr>
                <w:sz w:val="16"/>
                <w:szCs w:val="16"/>
              </w:rPr>
              <w:t>а</w:t>
            </w:r>
            <w:r w:rsidRPr="00756735">
              <w:rPr>
                <w:sz w:val="16"/>
                <w:szCs w:val="16"/>
              </w:rPr>
              <w:t>тельных учрежд</w:t>
            </w:r>
            <w:r w:rsidRPr="00756735">
              <w:rPr>
                <w:sz w:val="16"/>
                <w:szCs w:val="16"/>
              </w:rPr>
              <w:t>е</w:t>
            </w:r>
            <w:r w:rsidRPr="00756735">
              <w:rPr>
                <w:sz w:val="16"/>
                <w:szCs w:val="16"/>
              </w:rPr>
              <w:t>ниях.</w:t>
            </w:r>
          </w:p>
          <w:p w:rsidR="00315ECA" w:rsidRPr="00756735" w:rsidRDefault="00315ECA" w:rsidP="00756735">
            <w:pPr>
              <w:overflowPunct w:val="0"/>
              <w:autoSpaceDE w:val="0"/>
              <w:ind w:left="-108" w:right="-108"/>
              <w:jc w:val="both"/>
              <w:textAlignment w:val="baseline"/>
              <w:rPr>
                <w:sz w:val="16"/>
                <w:szCs w:val="16"/>
              </w:rPr>
            </w:pPr>
            <w:r w:rsidRPr="00756735">
              <w:rPr>
                <w:sz w:val="16"/>
                <w:szCs w:val="16"/>
              </w:rPr>
              <w:t>Перечень образов</w:t>
            </w:r>
            <w:r w:rsidRPr="00756735">
              <w:rPr>
                <w:sz w:val="16"/>
                <w:szCs w:val="16"/>
              </w:rPr>
              <w:t>а</w:t>
            </w:r>
            <w:r w:rsidRPr="00756735">
              <w:rPr>
                <w:sz w:val="16"/>
                <w:szCs w:val="16"/>
              </w:rPr>
              <w:t>тельных учрежд</w:t>
            </w:r>
            <w:r w:rsidRPr="00756735">
              <w:rPr>
                <w:sz w:val="16"/>
                <w:szCs w:val="16"/>
              </w:rPr>
              <w:t>е</w:t>
            </w:r>
            <w:r w:rsidRPr="00756735">
              <w:rPr>
                <w:sz w:val="16"/>
                <w:szCs w:val="16"/>
              </w:rPr>
              <w:t>ниях:</w:t>
            </w:r>
          </w:p>
          <w:p w:rsidR="00315ECA" w:rsidRPr="00756735" w:rsidRDefault="00315ECA" w:rsidP="00756735">
            <w:pPr>
              <w:overflowPunct w:val="0"/>
              <w:autoSpaceDE w:val="0"/>
              <w:ind w:left="-108"/>
              <w:jc w:val="both"/>
              <w:textAlignment w:val="baseline"/>
              <w:rPr>
                <w:sz w:val="16"/>
                <w:szCs w:val="16"/>
              </w:rPr>
            </w:pPr>
            <w:r w:rsidRPr="00756735">
              <w:rPr>
                <w:sz w:val="16"/>
                <w:szCs w:val="16"/>
              </w:rPr>
              <w:t xml:space="preserve">1.МОУ </w:t>
            </w:r>
            <w:proofErr w:type="spellStart"/>
            <w:r w:rsidRPr="00756735">
              <w:rPr>
                <w:sz w:val="16"/>
                <w:szCs w:val="16"/>
              </w:rPr>
              <w:t>Любыти</w:t>
            </w:r>
            <w:r w:rsidRPr="00756735">
              <w:rPr>
                <w:sz w:val="16"/>
                <w:szCs w:val="16"/>
              </w:rPr>
              <w:t>н</w:t>
            </w:r>
            <w:r w:rsidRPr="00756735">
              <w:rPr>
                <w:sz w:val="16"/>
                <w:szCs w:val="16"/>
              </w:rPr>
              <w:t>ская</w:t>
            </w:r>
            <w:proofErr w:type="spellEnd"/>
            <w:r w:rsidRPr="00756735">
              <w:rPr>
                <w:sz w:val="16"/>
                <w:szCs w:val="16"/>
              </w:rPr>
              <w:t xml:space="preserve"> СОШ;</w:t>
            </w:r>
          </w:p>
          <w:p w:rsidR="00315ECA" w:rsidRPr="00756735" w:rsidRDefault="00315ECA" w:rsidP="00756735">
            <w:pPr>
              <w:overflowPunct w:val="0"/>
              <w:autoSpaceDE w:val="0"/>
              <w:ind w:left="-108"/>
              <w:jc w:val="both"/>
              <w:textAlignment w:val="baseline"/>
              <w:rPr>
                <w:sz w:val="16"/>
                <w:szCs w:val="16"/>
              </w:rPr>
            </w:pPr>
            <w:r w:rsidRPr="00756735">
              <w:rPr>
                <w:sz w:val="16"/>
                <w:szCs w:val="16"/>
              </w:rPr>
              <w:t>2.МДОУ ДС № 1;</w:t>
            </w:r>
          </w:p>
          <w:p w:rsidR="00315ECA" w:rsidRPr="00756735" w:rsidRDefault="00315ECA" w:rsidP="00756735">
            <w:pPr>
              <w:overflowPunct w:val="0"/>
              <w:autoSpaceDE w:val="0"/>
              <w:ind w:left="-108"/>
              <w:jc w:val="both"/>
              <w:textAlignment w:val="baseline"/>
              <w:rPr>
                <w:sz w:val="16"/>
                <w:szCs w:val="16"/>
              </w:rPr>
            </w:pPr>
            <w:r w:rsidRPr="00756735">
              <w:rPr>
                <w:sz w:val="16"/>
                <w:szCs w:val="16"/>
              </w:rPr>
              <w:t>3. МДОУ ДС № 4 «Радуга»;</w:t>
            </w:r>
          </w:p>
          <w:p w:rsidR="00315ECA" w:rsidRPr="00756735" w:rsidRDefault="00315ECA" w:rsidP="00756735">
            <w:pPr>
              <w:overflowPunct w:val="0"/>
              <w:autoSpaceDE w:val="0"/>
              <w:ind w:left="-108"/>
              <w:jc w:val="both"/>
              <w:textAlignment w:val="baseline"/>
              <w:rPr>
                <w:sz w:val="16"/>
                <w:szCs w:val="16"/>
              </w:rPr>
            </w:pPr>
            <w:r w:rsidRPr="00756735">
              <w:rPr>
                <w:sz w:val="16"/>
                <w:szCs w:val="16"/>
              </w:rPr>
              <w:t>4.МДОУ ДС № 17</w:t>
            </w:r>
          </w:p>
        </w:tc>
        <w:tc>
          <w:tcPr>
            <w:tcW w:w="1108" w:type="dxa"/>
            <w:tcBorders>
              <w:top w:val="single" w:sz="4" w:space="0" w:color="000000"/>
              <w:left w:val="single" w:sz="4" w:space="0" w:color="000000"/>
              <w:bottom w:val="single" w:sz="4" w:space="0" w:color="000000"/>
            </w:tcBorders>
            <w:shd w:val="clear" w:color="auto" w:fill="auto"/>
          </w:tcPr>
          <w:p w:rsidR="00315ECA" w:rsidRPr="00756735" w:rsidRDefault="00315ECA" w:rsidP="00756735">
            <w:pPr>
              <w:overflowPunct w:val="0"/>
              <w:autoSpaceDE w:val="0"/>
              <w:ind w:right="-131"/>
              <w:jc w:val="center"/>
              <w:textAlignment w:val="baseline"/>
              <w:rPr>
                <w:spacing w:val="-20"/>
                <w:sz w:val="16"/>
                <w:szCs w:val="16"/>
              </w:rPr>
            </w:pPr>
          </w:p>
          <w:p w:rsidR="00315ECA" w:rsidRPr="00756735" w:rsidRDefault="00315ECA" w:rsidP="00756735">
            <w:pPr>
              <w:overflowPunct w:val="0"/>
              <w:autoSpaceDE w:val="0"/>
              <w:ind w:right="-131"/>
              <w:jc w:val="center"/>
              <w:textAlignment w:val="baseline"/>
              <w:rPr>
                <w:spacing w:val="-20"/>
                <w:sz w:val="16"/>
                <w:szCs w:val="16"/>
              </w:rPr>
            </w:pPr>
            <w:r w:rsidRPr="00756735">
              <w:rPr>
                <w:spacing w:val="-20"/>
                <w:sz w:val="16"/>
                <w:szCs w:val="16"/>
              </w:rPr>
              <w:t>Администр</w:t>
            </w:r>
            <w:r w:rsidRPr="00756735">
              <w:rPr>
                <w:spacing w:val="-20"/>
                <w:sz w:val="16"/>
                <w:szCs w:val="16"/>
              </w:rPr>
              <w:t>а</w:t>
            </w:r>
            <w:r w:rsidRPr="00756735">
              <w:rPr>
                <w:spacing w:val="-20"/>
                <w:sz w:val="16"/>
                <w:szCs w:val="16"/>
              </w:rPr>
              <w:t>ция муниц</w:t>
            </w:r>
            <w:r w:rsidRPr="00756735">
              <w:rPr>
                <w:spacing w:val="-20"/>
                <w:sz w:val="16"/>
                <w:szCs w:val="16"/>
              </w:rPr>
              <w:t>и</w:t>
            </w:r>
            <w:r w:rsidRPr="00756735">
              <w:rPr>
                <w:spacing w:val="-20"/>
                <w:sz w:val="16"/>
                <w:szCs w:val="16"/>
              </w:rPr>
              <w:t>пального ра</w:t>
            </w:r>
            <w:r w:rsidRPr="00756735">
              <w:rPr>
                <w:spacing w:val="-20"/>
                <w:sz w:val="16"/>
                <w:szCs w:val="16"/>
              </w:rPr>
              <w:t>й</w:t>
            </w:r>
            <w:r w:rsidRPr="00756735">
              <w:rPr>
                <w:spacing w:val="-20"/>
                <w:sz w:val="16"/>
                <w:szCs w:val="16"/>
              </w:rPr>
              <w:t>она;</w:t>
            </w:r>
          </w:p>
          <w:p w:rsidR="00315ECA" w:rsidRPr="00756735" w:rsidRDefault="00315ECA" w:rsidP="00756735">
            <w:pPr>
              <w:overflowPunct w:val="0"/>
              <w:autoSpaceDE w:val="0"/>
              <w:ind w:right="-131"/>
              <w:jc w:val="center"/>
              <w:textAlignment w:val="baseline"/>
              <w:rPr>
                <w:sz w:val="16"/>
                <w:szCs w:val="16"/>
              </w:rPr>
            </w:pPr>
            <w:r w:rsidRPr="00756735">
              <w:rPr>
                <w:spacing w:val="-20"/>
                <w:sz w:val="16"/>
                <w:szCs w:val="16"/>
              </w:rPr>
              <w:t xml:space="preserve">бюджетные учреждения </w:t>
            </w:r>
          </w:p>
        </w:tc>
        <w:tc>
          <w:tcPr>
            <w:tcW w:w="779" w:type="dxa"/>
            <w:tcBorders>
              <w:top w:val="single" w:sz="4" w:space="0" w:color="000000"/>
              <w:left w:val="single" w:sz="4" w:space="0" w:color="000000"/>
              <w:bottom w:val="single" w:sz="4" w:space="0" w:color="000000"/>
            </w:tcBorders>
            <w:shd w:val="clear" w:color="auto" w:fill="auto"/>
          </w:tcPr>
          <w:p w:rsidR="00315ECA" w:rsidRPr="00756735" w:rsidRDefault="00315ECA" w:rsidP="00756735">
            <w:pPr>
              <w:overflowPunct w:val="0"/>
              <w:autoSpaceDE w:val="0"/>
              <w:ind w:right="-131"/>
              <w:jc w:val="center"/>
              <w:textAlignment w:val="baseline"/>
              <w:rPr>
                <w:sz w:val="16"/>
                <w:szCs w:val="16"/>
              </w:rPr>
            </w:pPr>
          </w:p>
          <w:p w:rsidR="00315ECA" w:rsidRPr="00756735" w:rsidRDefault="00315ECA" w:rsidP="00756735">
            <w:pPr>
              <w:overflowPunct w:val="0"/>
              <w:autoSpaceDE w:val="0"/>
              <w:ind w:right="-131"/>
              <w:jc w:val="center"/>
              <w:textAlignment w:val="baseline"/>
              <w:rPr>
                <w:sz w:val="16"/>
                <w:szCs w:val="16"/>
              </w:rPr>
            </w:pPr>
          </w:p>
          <w:p w:rsidR="00315ECA" w:rsidRPr="00756735" w:rsidRDefault="00315ECA" w:rsidP="00756735">
            <w:pPr>
              <w:overflowPunct w:val="0"/>
              <w:autoSpaceDE w:val="0"/>
              <w:ind w:right="-131"/>
              <w:jc w:val="center"/>
              <w:textAlignment w:val="baseline"/>
              <w:rPr>
                <w:sz w:val="16"/>
                <w:szCs w:val="16"/>
              </w:rPr>
            </w:pPr>
            <w:r w:rsidRPr="00756735">
              <w:rPr>
                <w:sz w:val="16"/>
                <w:szCs w:val="16"/>
              </w:rPr>
              <w:t>2017-2022</w:t>
            </w:r>
          </w:p>
          <w:p w:rsidR="00315ECA" w:rsidRPr="00756735" w:rsidRDefault="00315ECA" w:rsidP="00756735">
            <w:pPr>
              <w:overflowPunct w:val="0"/>
              <w:autoSpaceDE w:val="0"/>
              <w:ind w:right="-131"/>
              <w:jc w:val="center"/>
              <w:textAlignment w:val="baseline"/>
              <w:rPr>
                <w:sz w:val="16"/>
                <w:szCs w:val="16"/>
              </w:rPr>
            </w:pPr>
            <w:r w:rsidRPr="00756735">
              <w:rPr>
                <w:sz w:val="16"/>
                <w:szCs w:val="16"/>
              </w:rPr>
              <w:t>г</w:t>
            </w:r>
            <w:r w:rsidRPr="00756735">
              <w:rPr>
                <w:sz w:val="16"/>
                <w:szCs w:val="16"/>
              </w:rPr>
              <w:t>о</w:t>
            </w:r>
            <w:r w:rsidRPr="00756735">
              <w:rPr>
                <w:sz w:val="16"/>
                <w:szCs w:val="16"/>
              </w:rPr>
              <w:t>ды</w:t>
            </w:r>
          </w:p>
        </w:tc>
        <w:tc>
          <w:tcPr>
            <w:tcW w:w="905" w:type="dxa"/>
            <w:tcBorders>
              <w:top w:val="single" w:sz="4" w:space="0" w:color="000000"/>
              <w:left w:val="single" w:sz="4" w:space="0" w:color="000000"/>
              <w:bottom w:val="single" w:sz="4" w:space="0" w:color="000000"/>
            </w:tcBorders>
            <w:shd w:val="clear" w:color="auto" w:fill="auto"/>
          </w:tcPr>
          <w:p w:rsidR="00315ECA" w:rsidRPr="00756735" w:rsidRDefault="00315ECA" w:rsidP="00756735">
            <w:pPr>
              <w:overflowPunct w:val="0"/>
              <w:autoSpaceDE w:val="0"/>
              <w:ind w:right="-54"/>
              <w:jc w:val="center"/>
              <w:textAlignment w:val="baseline"/>
              <w:rPr>
                <w:sz w:val="16"/>
                <w:szCs w:val="16"/>
              </w:rPr>
            </w:pPr>
          </w:p>
          <w:p w:rsidR="00315ECA" w:rsidRPr="00756735" w:rsidRDefault="00315ECA" w:rsidP="00756735">
            <w:pPr>
              <w:overflowPunct w:val="0"/>
              <w:autoSpaceDE w:val="0"/>
              <w:ind w:right="-54"/>
              <w:jc w:val="center"/>
              <w:textAlignment w:val="baseline"/>
              <w:rPr>
                <w:sz w:val="16"/>
                <w:szCs w:val="16"/>
              </w:rPr>
            </w:pPr>
            <w:r w:rsidRPr="00756735">
              <w:rPr>
                <w:sz w:val="16"/>
                <w:szCs w:val="16"/>
              </w:rPr>
              <w:t>5.1.1</w:t>
            </w:r>
          </w:p>
          <w:p w:rsidR="00315ECA" w:rsidRPr="00756735" w:rsidRDefault="00315ECA" w:rsidP="00756735">
            <w:pPr>
              <w:overflowPunct w:val="0"/>
              <w:autoSpaceDE w:val="0"/>
              <w:ind w:right="-54"/>
              <w:jc w:val="center"/>
              <w:textAlignment w:val="baseline"/>
              <w:rPr>
                <w:sz w:val="16"/>
                <w:szCs w:val="16"/>
              </w:rPr>
            </w:pPr>
          </w:p>
        </w:tc>
        <w:tc>
          <w:tcPr>
            <w:tcW w:w="1123" w:type="dxa"/>
            <w:tcBorders>
              <w:top w:val="single" w:sz="4" w:space="0" w:color="000000"/>
              <w:left w:val="single" w:sz="4" w:space="0" w:color="000000"/>
              <w:bottom w:val="single" w:sz="4" w:space="0" w:color="000000"/>
            </w:tcBorders>
            <w:shd w:val="clear" w:color="auto" w:fill="auto"/>
          </w:tcPr>
          <w:p w:rsidR="00315ECA" w:rsidRPr="00756735" w:rsidRDefault="00315ECA" w:rsidP="00756735">
            <w:pPr>
              <w:overflowPunct w:val="0"/>
              <w:autoSpaceDE w:val="0"/>
              <w:ind w:left="-108" w:right="-131"/>
              <w:jc w:val="center"/>
              <w:textAlignment w:val="baseline"/>
              <w:rPr>
                <w:sz w:val="16"/>
                <w:szCs w:val="16"/>
              </w:rPr>
            </w:pPr>
          </w:p>
          <w:p w:rsidR="00315ECA" w:rsidRPr="00756735" w:rsidRDefault="00315ECA" w:rsidP="00756735">
            <w:pPr>
              <w:overflowPunct w:val="0"/>
              <w:autoSpaceDE w:val="0"/>
              <w:ind w:left="-108" w:right="-131"/>
              <w:jc w:val="center"/>
              <w:textAlignment w:val="baseline"/>
              <w:rPr>
                <w:sz w:val="16"/>
                <w:szCs w:val="16"/>
              </w:rPr>
            </w:pPr>
            <w:r w:rsidRPr="00756735">
              <w:rPr>
                <w:sz w:val="16"/>
                <w:szCs w:val="16"/>
              </w:rPr>
              <w:t>бюджет м</w:t>
            </w:r>
            <w:r w:rsidRPr="00756735">
              <w:rPr>
                <w:sz w:val="16"/>
                <w:szCs w:val="16"/>
              </w:rPr>
              <w:t>у</w:t>
            </w:r>
            <w:r w:rsidRPr="00756735">
              <w:rPr>
                <w:sz w:val="16"/>
                <w:szCs w:val="16"/>
              </w:rPr>
              <w:t>ниципальн</w:t>
            </w:r>
            <w:r w:rsidRPr="00756735">
              <w:rPr>
                <w:sz w:val="16"/>
                <w:szCs w:val="16"/>
              </w:rPr>
              <w:t>о</w:t>
            </w:r>
            <w:r w:rsidRPr="00756735">
              <w:rPr>
                <w:sz w:val="16"/>
                <w:szCs w:val="16"/>
              </w:rPr>
              <w:t>го района</w:t>
            </w:r>
          </w:p>
          <w:p w:rsidR="00315ECA" w:rsidRPr="00756735" w:rsidRDefault="00315ECA" w:rsidP="00756735">
            <w:pPr>
              <w:overflowPunct w:val="0"/>
              <w:autoSpaceDE w:val="0"/>
              <w:ind w:left="-108" w:right="-131"/>
              <w:jc w:val="center"/>
              <w:textAlignment w:val="baseline"/>
              <w:rPr>
                <w:sz w:val="16"/>
                <w:szCs w:val="16"/>
              </w:rPr>
            </w:pPr>
          </w:p>
          <w:p w:rsidR="00315ECA" w:rsidRPr="00756735" w:rsidRDefault="00315ECA" w:rsidP="00756735">
            <w:pPr>
              <w:overflowPunct w:val="0"/>
              <w:autoSpaceDE w:val="0"/>
              <w:ind w:left="-108" w:right="-131"/>
              <w:jc w:val="center"/>
              <w:textAlignment w:val="baseline"/>
              <w:rPr>
                <w:sz w:val="16"/>
                <w:szCs w:val="16"/>
              </w:rPr>
            </w:pPr>
            <w:r w:rsidRPr="00756735">
              <w:rPr>
                <w:sz w:val="16"/>
                <w:szCs w:val="16"/>
              </w:rPr>
              <w:t>областной бюджет</w:t>
            </w:r>
          </w:p>
          <w:p w:rsidR="00315ECA" w:rsidRPr="00756735" w:rsidRDefault="00315ECA" w:rsidP="00756735">
            <w:pPr>
              <w:tabs>
                <w:tab w:val="left" w:pos="885"/>
              </w:tabs>
              <w:overflowPunct w:val="0"/>
              <w:autoSpaceDE w:val="0"/>
              <w:ind w:left="-108" w:right="-131"/>
              <w:jc w:val="center"/>
              <w:textAlignment w:val="baseline"/>
              <w:rPr>
                <w:sz w:val="16"/>
                <w:szCs w:val="16"/>
              </w:rPr>
            </w:pPr>
          </w:p>
          <w:p w:rsidR="00315ECA" w:rsidRPr="00756735" w:rsidRDefault="00315ECA" w:rsidP="00756735">
            <w:pPr>
              <w:tabs>
                <w:tab w:val="left" w:pos="885"/>
              </w:tabs>
              <w:overflowPunct w:val="0"/>
              <w:autoSpaceDE w:val="0"/>
              <w:ind w:left="-108" w:right="-131"/>
              <w:jc w:val="center"/>
              <w:textAlignment w:val="baseline"/>
              <w:rPr>
                <w:sz w:val="16"/>
                <w:szCs w:val="16"/>
              </w:rPr>
            </w:pPr>
            <w:r w:rsidRPr="00756735">
              <w:rPr>
                <w:sz w:val="16"/>
                <w:szCs w:val="16"/>
              </w:rPr>
              <w:t>внебюдже</w:t>
            </w:r>
            <w:r w:rsidRPr="00756735">
              <w:rPr>
                <w:sz w:val="16"/>
                <w:szCs w:val="16"/>
              </w:rPr>
              <w:t>т</w:t>
            </w:r>
            <w:r w:rsidRPr="00756735">
              <w:rPr>
                <w:sz w:val="16"/>
                <w:szCs w:val="16"/>
              </w:rPr>
              <w:t>ные сре</w:t>
            </w:r>
            <w:r w:rsidRPr="00756735">
              <w:rPr>
                <w:sz w:val="16"/>
                <w:szCs w:val="16"/>
              </w:rPr>
              <w:t>д</w:t>
            </w:r>
            <w:r w:rsidRPr="00756735">
              <w:rPr>
                <w:sz w:val="16"/>
                <w:szCs w:val="16"/>
              </w:rPr>
              <w:t>ства</w:t>
            </w:r>
          </w:p>
        </w:tc>
        <w:tc>
          <w:tcPr>
            <w:tcW w:w="842" w:type="dxa"/>
            <w:tcBorders>
              <w:top w:val="single" w:sz="4" w:space="0" w:color="000000"/>
              <w:left w:val="single" w:sz="4" w:space="0" w:color="000000"/>
              <w:bottom w:val="single" w:sz="4" w:space="0" w:color="000000"/>
              <w:right w:val="single" w:sz="4" w:space="0" w:color="auto"/>
            </w:tcBorders>
            <w:shd w:val="clear" w:color="auto" w:fill="auto"/>
          </w:tcPr>
          <w:p w:rsidR="00315ECA" w:rsidRPr="00756735" w:rsidRDefault="00315ECA" w:rsidP="00756735">
            <w:pPr>
              <w:overflowPunct w:val="0"/>
              <w:autoSpaceDE w:val="0"/>
              <w:ind w:right="-131"/>
              <w:jc w:val="center"/>
              <w:textAlignment w:val="baseline"/>
              <w:rPr>
                <w:sz w:val="16"/>
                <w:szCs w:val="16"/>
              </w:rPr>
            </w:pPr>
          </w:p>
          <w:p w:rsidR="00315ECA" w:rsidRPr="00756735" w:rsidRDefault="00315ECA" w:rsidP="00756735">
            <w:pPr>
              <w:overflowPunct w:val="0"/>
              <w:autoSpaceDE w:val="0"/>
              <w:ind w:right="-131"/>
              <w:jc w:val="center"/>
              <w:textAlignment w:val="baseline"/>
              <w:rPr>
                <w:sz w:val="16"/>
                <w:szCs w:val="16"/>
              </w:rPr>
            </w:pPr>
            <w:r w:rsidRPr="00756735">
              <w:rPr>
                <w:sz w:val="16"/>
                <w:szCs w:val="16"/>
              </w:rPr>
              <w:t>2,</w:t>
            </w:r>
          </w:p>
          <w:p w:rsidR="00315ECA" w:rsidRPr="00756735" w:rsidRDefault="00315ECA" w:rsidP="00756735">
            <w:pPr>
              <w:overflowPunct w:val="0"/>
              <w:autoSpaceDE w:val="0"/>
              <w:ind w:right="-131"/>
              <w:jc w:val="center"/>
              <w:textAlignment w:val="baseline"/>
              <w:rPr>
                <w:sz w:val="16"/>
                <w:szCs w:val="16"/>
              </w:rPr>
            </w:pPr>
            <w:r w:rsidRPr="00756735">
              <w:rPr>
                <w:sz w:val="16"/>
                <w:szCs w:val="16"/>
              </w:rPr>
              <w:t>70000</w:t>
            </w:r>
          </w:p>
          <w:p w:rsidR="00315ECA" w:rsidRPr="00756735" w:rsidRDefault="00315ECA" w:rsidP="00756735">
            <w:pPr>
              <w:ind w:right="-131"/>
              <w:jc w:val="center"/>
              <w:rPr>
                <w:sz w:val="16"/>
                <w:szCs w:val="16"/>
              </w:rPr>
            </w:pPr>
          </w:p>
          <w:p w:rsidR="00315ECA" w:rsidRPr="00756735" w:rsidRDefault="00315ECA" w:rsidP="00756735">
            <w:pPr>
              <w:ind w:right="-131"/>
              <w:jc w:val="center"/>
              <w:rPr>
                <w:sz w:val="16"/>
                <w:szCs w:val="16"/>
              </w:rPr>
            </w:pPr>
          </w:p>
          <w:p w:rsidR="00315ECA" w:rsidRPr="00756735" w:rsidRDefault="00315ECA" w:rsidP="00756735">
            <w:pPr>
              <w:ind w:right="-131"/>
              <w:jc w:val="center"/>
              <w:rPr>
                <w:sz w:val="16"/>
                <w:szCs w:val="16"/>
              </w:rPr>
            </w:pPr>
            <w:r w:rsidRPr="00756735">
              <w:rPr>
                <w:sz w:val="16"/>
                <w:szCs w:val="16"/>
              </w:rPr>
              <w:t>51,</w:t>
            </w:r>
          </w:p>
          <w:p w:rsidR="00315ECA" w:rsidRPr="00756735" w:rsidRDefault="00315ECA" w:rsidP="00756735">
            <w:pPr>
              <w:ind w:right="-131"/>
              <w:jc w:val="center"/>
              <w:rPr>
                <w:sz w:val="16"/>
                <w:szCs w:val="16"/>
              </w:rPr>
            </w:pPr>
            <w:r w:rsidRPr="00756735">
              <w:rPr>
                <w:sz w:val="16"/>
                <w:szCs w:val="16"/>
              </w:rPr>
              <w:t>00000</w:t>
            </w:r>
          </w:p>
          <w:p w:rsidR="00315ECA" w:rsidRPr="00756735" w:rsidRDefault="00315ECA" w:rsidP="00756735">
            <w:pPr>
              <w:ind w:right="-131"/>
              <w:jc w:val="center"/>
              <w:rPr>
                <w:sz w:val="16"/>
                <w:szCs w:val="16"/>
              </w:rPr>
            </w:pPr>
          </w:p>
          <w:p w:rsidR="00315ECA" w:rsidRPr="00756735" w:rsidRDefault="00315ECA" w:rsidP="00756735">
            <w:pPr>
              <w:ind w:right="-131"/>
              <w:jc w:val="center"/>
              <w:rPr>
                <w:sz w:val="16"/>
                <w:szCs w:val="16"/>
              </w:rPr>
            </w:pPr>
            <w:r w:rsidRPr="00756735">
              <w:rPr>
                <w:sz w:val="16"/>
                <w:szCs w:val="16"/>
              </w:rPr>
              <w:t>0</w:t>
            </w:r>
          </w:p>
        </w:tc>
        <w:tc>
          <w:tcPr>
            <w:tcW w:w="842" w:type="dxa"/>
            <w:tcBorders>
              <w:top w:val="single" w:sz="4" w:space="0" w:color="000000"/>
              <w:left w:val="single" w:sz="4" w:space="0" w:color="auto"/>
              <w:bottom w:val="single" w:sz="4" w:space="0" w:color="000000"/>
            </w:tcBorders>
            <w:shd w:val="clear" w:color="auto" w:fill="auto"/>
          </w:tcPr>
          <w:p w:rsidR="00315ECA" w:rsidRPr="00756735" w:rsidRDefault="00315ECA" w:rsidP="00756735">
            <w:pPr>
              <w:overflowPunct w:val="0"/>
              <w:autoSpaceDE w:val="0"/>
              <w:ind w:right="-131"/>
              <w:jc w:val="center"/>
              <w:textAlignment w:val="baseline"/>
              <w:rPr>
                <w:sz w:val="16"/>
                <w:szCs w:val="16"/>
              </w:rPr>
            </w:pPr>
          </w:p>
          <w:p w:rsidR="00315ECA" w:rsidRPr="00756735" w:rsidRDefault="00315ECA" w:rsidP="00756735">
            <w:pPr>
              <w:overflowPunct w:val="0"/>
              <w:autoSpaceDE w:val="0"/>
              <w:ind w:right="-131"/>
              <w:jc w:val="center"/>
              <w:textAlignment w:val="baseline"/>
              <w:rPr>
                <w:sz w:val="16"/>
                <w:szCs w:val="16"/>
              </w:rPr>
            </w:pPr>
            <w:r w:rsidRPr="00756735">
              <w:rPr>
                <w:sz w:val="16"/>
                <w:szCs w:val="16"/>
              </w:rPr>
              <w:t>2,</w:t>
            </w:r>
          </w:p>
          <w:p w:rsidR="00315ECA" w:rsidRPr="00756735" w:rsidRDefault="00315ECA" w:rsidP="00756735">
            <w:pPr>
              <w:overflowPunct w:val="0"/>
              <w:autoSpaceDE w:val="0"/>
              <w:ind w:right="-131"/>
              <w:jc w:val="center"/>
              <w:textAlignment w:val="baseline"/>
              <w:rPr>
                <w:sz w:val="16"/>
                <w:szCs w:val="16"/>
              </w:rPr>
            </w:pPr>
            <w:r w:rsidRPr="00756735">
              <w:rPr>
                <w:sz w:val="16"/>
                <w:szCs w:val="16"/>
              </w:rPr>
              <w:t>98000</w:t>
            </w:r>
          </w:p>
          <w:p w:rsidR="00315ECA" w:rsidRPr="00756735" w:rsidRDefault="00315ECA" w:rsidP="00756735">
            <w:pPr>
              <w:ind w:right="-131"/>
              <w:jc w:val="center"/>
              <w:rPr>
                <w:sz w:val="16"/>
                <w:szCs w:val="16"/>
              </w:rPr>
            </w:pPr>
          </w:p>
          <w:p w:rsidR="00315ECA" w:rsidRPr="00756735" w:rsidRDefault="00315ECA" w:rsidP="00756735">
            <w:pPr>
              <w:ind w:right="-131"/>
              <w:jc w:val="center"/>
              <w:rPr>
                <w:sz w:val="16"/>
                <w:szCs w:val="16"/>
              </w:rPr>
            </w:pPr>
          </w:p>
          <w:p w:rsidR="00315ECA" w:rsidRPr="00756735" w:rsidRDefault="00315ECA" w:rsidP="00756735">
            <w:pPr>
              <w:ind w:right="-131"/>
              <w:jc w:val="center"/>
              <w:rPr>
                <w:sz w:val="16"/>
                <w:szCs w:val="16"/>
              </w:rPr>
            </w:pPr>
            <w:r w:rsidRPr="00756735">
              <w:rPr>
                <w:sz w:val="16"/>
                <w:szCs w:val="16"/>
              </w:rPr>
              <w:t>56,</w:t>
            </w:r>
          </w:p>
          <w:p w:rsidR="00315ECA" w:rsidRPr="00756735" w:rsidRDefault="00315ECA" w:rsidP="00756735">
            <w:pPr>
              <w:ind w:right="-131"/>
              <w:jc w:val="center"/>
              <w:rPr>
                <w:sz w:val="16"/>
                <w:szCs w:val="16"/>
              </w:rPr>
            </w:pPr>
            <w:r w:rsidRPr="00756735">
              <w:rPr>
                <w:sz w:val="16"/>
                <w:szCs w:val="16"/>
              </w:rPr>
              <w:t>62000</w:t>
            </w:r>
          </w:p>
          <w:p w:rsidR="00315ECA" w:rsidRPr="00756735" w:rsidRDefault="00315ECA" w:rsidP="00756735">
            <w:pPr>
              <w:ind w:right="-131"/>
              <w:jc w:val="center"/>
              <w:rPr>
                <w:sz w:val="16"/>
                <w:szCs w:val="16"/>
              </w:rPr>
            </w:pPr>
          </w:p>
          <w:p w:rsidR="00315ECA" w:rsidRPr="00756735" w:rsidRDefault="00315ECA" w:rsidP="00756735">
            <w:pPr>
              <w:ind w:right="-131"/>
              <w:jc w:val="center"/>
              <w:rPr>
                <w:sz w:val="16"/>
                <w:szCs w:val="16"/>
              </w:rPr>
            </w:pPr>
            <w:r w:rsidRPr="00756735">
              <w:rPr>
                <w:sz w:val="16"/>
                <w:szCs w:val="16"/>
              </w:rPr>
              <w:t>0</w:t>
            </w:r>
          </w:p>
        </w:tc>
        <w:tc>
          <w:tcPr>
            <w:tcW w:w="779" w:type="dxa"/>
            <w:tcBorders>
              <w:top w:val="single" w:sz="4" w:space="0" w:color="000000"/>
              <w:left w:val="single" w:sz="4" w:space="0" w:color="000000"/>
              <w:bottom w:val="single" w:sz="4" w:space="0" w:color="000000"/>
              <w:right w:val="single" w:sz="4" w:space="0" w:color="000000"/>
            </w:tcBorders>
            <w:shd w:val="clear" w:color="auto" w:fill="auto"/>
          </w:tcPr>
          <w:p w:rsidR="00315ECA" w:rsidRPr="00756735" w:rsidRDefault="00315ECA" w:rsidP="00756735">
            <w:pPr>
              <w:overflowPunct w:val="0"/>
              <w:autoSpaceDE w:val="0"/>
              <w:ind w:right="-131"/>
              <w:jc w:val="center"/>
              <w:textAlignment w:val="baseline"/>
              <w:rPr>
                <w:spacing w:val="-20"/>
                <w:sz w:val="16"/>
                <w:szCs w:val="16"/>
              </w:rPr>
            </w:pPr>
          </w:p>
          <w:p w:rsidR="00315ECA" w:rsidRPr="00756735" w:rsidRDefault="00315ECA" w:rsidP="00756735">
            <w:pPr>
              <w:overflowPunct w:val="0"/>
              <w:autoSpaceDE w:val="0"/>
              <w:ind w:right="-131"/>
              <w:jc w:val="center"/>
              <w:textAlignment w:val="baseline"/>
              <w:rPr>
                <w:spacing w:val="-20"/>
                <w:sz w:val="16"/>
                <w:szCs w:val="16"/>
              </w:rPr>
            </w:pPr>
            <w:r w:rsidRPr="00756735">
              <w:rPr>
                <w:spacing w:val="-20"/>
                <w:sz w:val="16"/>
                <w:szCs w:val="16"/>
              </w:rPr>
              <w:t>3,</w:t>
            </w:r>
          </w:p>
          <w:p w:rsidR="00315ECA" w:rsidRPr="00756735" w:rsidRDefault="00315ECA" w:rsidP="00756735">
            <w:pPr>
              <w:overflowPunct w:val="0"/>
              <w:autoSpaceDE w:val="0"/>
              <w:ind w:right="-131"/>
              <w:jc w:val="center"/>
              <w:textAlignment w:val="baseline"/>
              <w:rPr>
                <w:spacing w:val="-20"/>
                <w:sz w:val="16"/>
                <w:szCs w:val="16"/>
              </w:rPr>
            </w:pPr>
            <w:r w:rsidRPr="00756735">
              <w:rPr>
                <w:spacing w:val="-20"/>
                <w:sz w:val="16"/>
                <w:szCs w:val="16"/>
              </w:rPr>
              <w:t>67000</w:t>
            </w:r>
          </w:p>
          <w:p w:rsidR="00315ECA" w:rsidRPr="00756735" w:rsidRDefault="00315ECA" w:rsidP="00756735">
            <w:pPr>
              <w:ind w:right="-131"/>
              <w:jc w:val="center"/>
              <w:rPr>
                <w:sz w:val="16"/>
                <w:szCs w:val="16"/>
              </w:rPr>
            </w:pPr>
          </w:p>
          <w:p w:rsidR="00315ECA" w:rsidRPr="00756735" w:rsidRDefault="00315ECA" w:rsidP="00756735">
            <w:pPr>
              <w:ind w:right="-131"/>
              <w:jc w:val="center"/>
              <w:rPr>
                <w:sz w:val="16"/>
                <w:szCs w:val="16"/>
              </w:rPr>
            </w:pPr>
          </w:p>
          <w:p w:rsidR="00315ECA" w:rsidRPr="00756735" w:rsidRDefault="00315ECA" w:rsidP="00756735">
            <w:pPr>
              <w:ind w:right="-131"/>
              <w:jc w:val="center"/>
              <w:rPr>
                <w:sz w:val="16"/>
                <w:szCs w:val="16"/>
              </w:rPr>
            </w:pPr>
            <w:r w:rsidRPr="00756735">
              <w:rPr>
                <w:sz w:val="16"/>
                <w:szCs w:val="16"/>
              </w:rPr>
              <w:t>69,</w:t>
            </w:r>
          </w:p>
          <w:p w:rsidR="00315ECA" w:rsidRPr="00756735" w:rsidRDefault="00315ECA" w:rsidP="00756735">
            <w:pPr>
              <w:ind w:right="-131"/>
              <w:jc w:val="center"/>
              <w:rPr>
                <w:sz w:val="16"/>
                <w:szCs w:val="16"/>
              </w:rPr>
            </w:pPr>
            <w:r w:rsidRPr="00756735">
              <w:rPr>
                <w:sz w:val="16"/>
                <w:szCs w:val="16"/>
              </w:rPr>
              <w:t>73000</w:t>
            </w:r>
          </w:p>
          <w:p w:rsidR="00315ECA" w:rsidRPr="00756735" w:rsidRDefault="00315ECA" w:rsidP="00756735">
            <w:pPr>
              <w:ind w:right="-131"/>
              <w:jc w:val="center"/>
              <w:rPr>
                <w:sz w:val="16"/>
                <w:szCs w:val="16"/>
              </w:rPr>
            </w:pPr>
          </w:p>
          <w:p w:rsidR="00315ECA" w:rsidRPr="00756735" w:rsidRDefault="00315ECA" w:rsidP="00756735">
            <w:pPr>
              <w:ind w:right="-131"/>
              <w:jc w:val="center"/>
              <w:rPr>
                <w:sz w:val="16"/>
                <w:szCs w:val="16"/>
              </w:rPr>
            </w:pPr>
          </w:p>
          <w:p w:rsidR="00315ECA" w:rsidRPr="00756735" w:rsidRDefault="00315ECA" w:rsidP="00756735">
            <w:pPr>
              <w:ind w:right="-131"/>
              <w:jc w:val="center"/>
              <w:rPr>
                <w:sz w:val="16"/>
                <w:szCs w:val="16"/>
              </w:rPr>
            </w:pPr>
            <w:r w:rsidRPr="00756735">
              <w:rPr>
                <w:sz w:val="16"/>
                <w:szCs w:val="16"/>
              </w:rPr>
              <w:t>0</w:t>
            </w:r>
          </w:p>
        </w:tc>
        <w:tc>
          <w:tcPr>
            <w:tcW w:w="706" w:type="dxa"/>
            <w:tcBorders>
              <w:top w:val="single" w:sz="4" w:space="0" w:color="000000"/>
              <w:left w:val="single" w:sz="4" w:space="0" w:color="000000"/>
              <w:bottom w:val="single" w:sz="4" w:space="0" w:color="000000"/>
              <w:right w:val="single" w:sz="4" w:space="0" w:color="000000"/>
            </w:tcBorders>
          </w:tcPr>
          <w:p w:rsidR="00315ECA" w:rsidRPr="00756735" w:rsidRDefault="00315ECA" w:rsidP="00756735">
            <w:pPr>
              <w:overflowPunct w:val="0"/>
              <w:autoSpaceDE w:val="0"/>
              <w:ind w:right="-131"/>
              <w:jc w:val="center"/>
              <w:textAlignment w:val="baseline"/>
              <w:rPr>
                <w:spacing w:val="-20"/>
                <w:sz w:val="16"/>
                <w:szCs w:val="16"/>
              </w:rPr>
            </w:pPr>
          </w:p>
          <w:p w:rsidR="00315ECA" w:rsidRPr="00756735" w:rsidRDefault="00315ECA" w:rsidP="00756735">
            <w:pPr>
              <w:overflowPunct w:val="0"/>
              <w:autoSpaceDE w:val="0"/>
              <w:ind w:right="-131"/>
              <w:jc w:val="center"/>
              <w:textAlignment w:val="baseline"/>
              <w:rPr>
                <w:spacing w:val="-20"/>
                <w:sz w:val="16"/>
                <w:szCs w:val="16"/>
              </w:rPr>
            </w:pPr>
            <w:r w:rsidRPr="00756735">
              <w:rPr>
                <w:spacing w:val="-20"/>
                <w:sz w:val="16"/>
                <w:szCs w:val="16"/>
              </w:rPr>
              <w:t>0</w:t>
            </w:r>
          </w:p>
          <w:p w:rsidR="00315ECA" w:rsidRPr="00756735" w:rsidRDefault="00315ECA" w:rsidP="00756735">
            <w:pPr>
              <w:ind w:right="-131"/>
              <w:jc w:val="center"/>
              <w:rPr>
                <w:sz w:val="16"/>
                <w:szCs w:val="16"/>
              </w:rPr>
            </w:pPr>
          </w:p>
          <w:p w:rsidR="00315ECA" w:rsidRPr="00756735" w:rsidRDefault="00315ECA" w:rsidP="00756735">
            <w:pPr>
              <w:ind w:right="-131"/>
              <w:jc w:val="center"/>
              <w:rPr>
                <w:sz w:val="16"/>
                <w:szCs w:val="16"/>
              </w:rPr>
            </w:pPr>
          </w:p>
          <w:p w:rsidR="00315ECA" w:rsidRPr="00756735" w:rsidRDefault="00315ECA" w:rsidP="00756735">
            <w:pPr>
              <w:ind w:right="-131"/>
              <w:jc w:val="center"/>
              <w:rPr>
                <w:sz w:val="16"/>
                <w:szCs w:val="16"/>
              </w:rPr>
            </w:pPr>
            <w:r w:rsidRPr="00756735">
              <w:rPr>
                <w:sz w:val="16"/>
                <w:szCs w:val="16"/>
              </w:rPr>
              <w:t>0</w:t>
            </w:r>
          </w:p>
          <w:p w:rsidR="00315ECA" w:rsidRPr="00756735" w:rsidRDefault="00315ECA" w:rsidP="00756735">
            <w:pPr>
              <w:ind w:right="-131"/>
              <w:jc w:val="center"/>
              <w:rPr>
                <w:sz w:val="16"/>
                <w:szCs w:val="16"/>
              </w:rPr>
            </w:pPr>
          </w:p>
          <w:p w:rsidR="00315ECA" w:rsidRPr="00756735" w:rsidRDefault="00315ECA" w:rsidP="00756735">
            <w:pPr>
              <w:ind w:right="-131"/>
              <w:jc w:val="center"/>
              <w:rPr>
                <w:sz w:val="16"/>
                <w:szCs w:val="16"/>
              </w:rPr>
            </w:pPr>
          </w:p>
          <w:p w:rsidR="00315ECA" w:rsidRPr="00756735" w:rsidRDefault="00315ECA" w:rsidP="00756735">
            <w:pPr>
              <w:ind w:right="-131"/>
              <w:jc w:val="center"/>
              <w:rPr>
                <w:sz w:val="16"/>
                <w:szCs w:val="16"/>
              </w:rPr>
            </w:pPr>
            <w:r w:rsidRPr="00756735">
              <w:rPr>
                <w:sz w:val="16"/>
                <w:szCs w:val="16"/>
              </w:rPr>
              <w:t>0</w:t>
            </w:r>
          </w:p>
        </w:tc>
        <w:tc>
          <w:tcPr>
            <w:tcW w:w="727" w:type="dxa"/>
            <w:tcBorders>
              <w:top w:val="single" w:sz="4" w:space="0" w:color="000000"/>
              <w:left w:val="single" w:sz="4" w:space="0" w:color="000000"/>
              <w:bottom w:val="single" w:sz="4" w:space="0" w:color="000000"/>
              <w:right w:val="single" w:sz="4" w:space="0" w:color="000000"/>
            </w:tcBorders>
          </w:tcPr>
          <w:p w:rsidR="00315ECA" w:rsidRPr="00756735" w:rsidRDefault="00315ECA" w:rsidP="00756735">
            <w:pPr>
              <w:overflowPunct w:val="0"/>
              <w:autoSpaceDE w:val="0"/>
              <w:ind w:right="-131"/>
              <w:jc w:val="center"/>
              <w:textAlignment w:val="baseline"/>
              <w:rPr>
                <w:spacing w:val="-20"/>
                <w:sz w:val="16"/>
                <w:szCs w:val="16"/>
              </w:rPr>
            </w:pPr>
          </w:p>
          <w:p w:rsidR="00315ECA" w:rsidRPr="00756735" w:rsidRDefault="00315ECA" w:rsidP="00756735">
            <w:pPr>
              <w:overflowPunct w:val="0"/>
              <w:autoSpaceDE w:val="0"/>
              <w:ind w:right="-131"/>
              <w:jc w:val="center"/>
              <w:textAlignment w:val="baseline"/>
              <w:rPr>
                <w:spacing w:val="-20"/>
                <w:sz w:val="16"/>
                <w:szCs w:val="16"/>
              </w:rPr>
            </w:pPr>
            <w:r w:rsidRPr="00756735">
              <w:rPr>
                <w:spacing w:val="-20"/>
                <w:sz w:val="16"/>
                <w:szCs w:val="16"/>
              </w:rPr>
              <w:t>0</w:t>
            </w:r>
          </w:p>
          <w:p w:rsidR="00315ECA" w:rsidRPr="00756735" w:rsidRDefault="00315ECA" w:rsidP="00756735">
            <w:pPr>
              <w:ind w:right="-131"/>
              <w:jc w:val="center"/>
              <w:rPr>
                <w:sz w:val="16"/>
                <w:szCs w:val="16"/>
              </w:rPr>
            </w:pPr>
          </w:p>
          <w:p w:rsidR="00315ECA" w:rsidRPr="00756735" w:rsidRDefault="00315ECA" w:rsidP="00756735">
            <w:pPr>
              <w:ind w:right="-131"/>
              <w:jc w:val="center"/>
              <w:rPr>
                <w:sz w:val="16"/>
                <w:szCs w:val="16"/>
              </w:rPr>
            </w:pPr>
          </w:p>
          <w:p w:rsidR="00315ECA" w:rsidRPr="00756735" w:rsidRDefault="00315ECA" w:rsidP="00756735">
            <w:pPr>
              <w:ind w:right="-131"/>
              <w:jc w:val="center"/>
              <w:rPr>
                <w:sz w:val="16"/>
                <w:szCs w:val="16"/>
              </w:rPr>
            </w:pPr>
            <w:r w:rsidRPr="00756735">
              <w:rPr>
                <w:sz w:val="16"/>
                <w:szCs w:val="16"/>
              </w:rPr>
              <w:t>0</w:t>
            </w:r>
          </w:p>
          <w:p w:rsidR="00315ECA" w:rsidRPr="00756735" w:rsidRDefault="00315ECA" w:rsidP="00756735">
            <w:pPr>
              <w:ind w:right="-131"/>
              <w:jc w:val="center"/>
              <w:rPr>
                <w:sz w:val="16"/>
                <w:szCs w:val="16"/>
              </w:rPr>
            </w:pPr>
          </w:p>
          <w:p w:rsidR="00315ECA" w:rsidRPr="00756735" w:rsidRDefault="00315ECA" w:rsidP="00756735">
            <w:pPr>
              <w:ind w:right="-131"/>
              <w:jc w:val="center"/>
              <w:rPr>
                <w:sz w:val="16"/>
                <w:szCs w:val="16"/>
              </w:rPr>
            </w:pPr>
          </w:p>
          <w:p w:rsidR="00315ECA" w:rsidRPr="00756735" w:rsidRDefault="00315ECA" w:rsidP="00756735">
            <w:pPr>
              <w:ind w:right="-131"/>
              <w:jc w:val="center"/>
              <w:rPr>
                <w:sz w:val="16"/>
                <w:szCs w:val="16"/>
              </w:rPr>
            </w:pPr>
            <w:r w:rsidRPr="00756735">
              <w:rPr>
                <w:sz w:val="16"/>
                <w:szCs w:val="16"/>
              </w:rPr>
              <w:t>0</w:t>
            </w:r>
          </w:p>
        </w:tc>
        <w:tc>
          <w:tcPr>
            <w:tcW w:w="653" w:type="dxa"/>
            <w:tcBorders>
              <w:top w:val="single" w:sz="4" w:space="0" w:color="000000"/>
              <w:left w:val="single" w:sz="4" w:space="0" w:color="000000"/>
              <w:bottom w:val="single" w:sz="4" w:space="0" w:color="000000"/>
              <w:right w:val="single" w:sz="4" w:space="0" w:color="000000"/>
            </w:tcBorders>
          </w:tcPr>
          <w:p w:rsidR="00315ECA" w:rsidRPr="00756735" w:rsidRDefault="00315ECA" w:rsidP="00756735">
            <w:pPr>
              <w:overflowPunct w:val="0"/>
              <w:autoSpaceDE w:val="0"/>
              <w:ind w:right="-131"/>
              <w:jc w:val="center"/>
              <w:textAlignment w:val="baseline"/>
              <w:rPr>
                <w:spacing w:val="-20"/>
                <w:sz w:val="16"/>
                <w:szCs w:val="16"/>
              </w:rPr>
            </w:pPr>
          </w:p>
          <w:p w:rsidR="00315ECA" w:rsidRPr="00756735" w:rsidRDefault="00315ECA" w:rsidP="00756735">
            <w:pPr>
              <w:overflowPunct w:val="0"/>
              <w:autoSpaceDE w:val="0"/>
              <w:ind w:left="-108" w:right="-131"/>
              <w:jc w:val="center"/>
              <w:textAlignment w:val="baseline"/>
              <w:rPr>
                <w:spacing w:val="-20"/>
                <w:sz w:val="16"/>
                <w:szCs w:val="16"/>
              </w:rPr>
            </w:pPr>
            <w:r w:rsidRPr="00756735">
              <w:rPr>
                <w:spacing w:val="-20"/>
                <w:sz w:val="16"/>
                <w:szCs w:val="16"/>
              </w:rPr>
              <w:t>0</w:t>
            </w:r>
          </w:p>
          <w:p w:rsidR="00315ECA" w:rsidRPr="00756735" w:rsidRDefault="00315ECA" w:rsidP="00756735">
            <w:pPr>
              <w:ind w:left="-108" w:right="-131"/>
              <w:jc w:val="center"/>
              <w:rPr>
                <w:sz w:val="16"/>
                <w:szCs w:val="16"/>
              </w:rPr>
            </w:pPr>
          </w:p>
          <w:p w:rsidR="00315ECA" w:rsidRPr="00756735" w:rsidRDefault="00315ECA" w:rsidP="00756735">
            <w:pPr>
              <w:ind w:left="-108" w:right="-131"/>
              <w:jc w:val="center"/>
              <w:rPr>
                <w:sz w:val="16"/>
                <w:szCs w:val="16"/>
              </w:rPr>
            </w:pPr>
          </w:p>
          <w:p w:rsidR="00315ECA" w:rsidRPr="00756735" w:rsidRDefault="00315ECA" w:rsidP="00756735">
            <w:pPr>
              <w:ind w:left="-108" w:right="-131"/>
              <w:jc w:val="center"/>
              <w:rPr>
                <w:sz w:val="16"/>
                <w:szCs w:val="16"/>
              </w:rPr>
            </w:pPr>
            <w:r w:rsidRPr="00756735">
              <w:rPr>
                <w:sz w:val="16"/>
                <w:szCs w:val="16"/>
              </w:rPr>
              <w:t>0</w:t>
            </w:r>
          </w:p>
          <w:p w:rsidR="00315ECA" w:rsidRPr="00756735" w:rsidRDefault="00315ECA" w:rsidP="00756735">
            <w:pPr>
              <w:ind w:left="-108" w:right="-131"/>
              <w:jc w:val="center"/>
              <w:rPr>
                <w:sz w:val="16"/>
                <w:szCs w:val="16"/>
              </w:rPr>
            </w:pPr>
          </w:p>
          <w:p w:rsidR="00315ECA" w:rsidRPr="00756735" w:rsidRDefault="00315ECA" w:rsidP="00756735">
            <w:pPr>
              <w:ind w:left="-108" w:right="-131"/>
              <w:jc w:val="center"/>
              <w:rPr>
                <w:sz w:val="16"/>
                <w:szCs w:val="16"/>
              </w:rPr>
            </w:pPr>
          </w:p>
          <w:p w:rsidR="00315ECA" w:rsidRPr="00756735" w:rsidRDefault="00315ECA" w:rsidP="00756735">
            <w:pPr>
              <w:ind w:left="-108" w:right="-131"/>
              <w:jc w:val="center"/>
              <w:rPr>
                <w:sz w:val="16"/>
                <w:szCs w:val="16"/>
              </w:rPr>
            </w:pPr>
            <w:r w:rsidRPr="00756735">
              <w:rPr>
                <w:sz w:val="16"/>
                <w:szCs w:val="16"/>
              </w:rPr>
              <w:t>0</w:t>
            </w:r>
          </w:p>
        </w:tc>
      </w:tr>
      <w:tr w:rsidR="00315ECA" w:rsidRPr="00756735" w:rsidTr="008116D0">
        <w:trPr>
          <w:trHeight w:val="20"/>
        </w:trPr>
        <w:tc>
          <w:tcPr>
            <w:tcW w:w="445" w:type="dxa"/>
            <w:tcBorders>
              <w:top w:val="single" w:sz="4" w:space="0" w:color="000000"/>
              <w:left w:val="single" w:sz="4" w:space="0" w:color="000000"/>
              <w:bottom w:val="single" w:sz="4" w:space="0" w:color="000000"/>
            </w:tcBorders>
            <w:shd w:val="clear" w:color="auto" w:fill="auto"/>
          </w:tcPr>
          <w:p w:rsidR="00315ECA" w:rsidRPr="00756735" w:rsidRDefault="00315ECA" w:rsidP="00756735">
            <w:pPr>
              <w:overflowPunct w:val="0"/>
              <w:autoSpaceDE w:val="0"/>
              <w:ind w:left="-208" w:right="-239"/>
              <w:jc w:val="center"/>
              <w:textAlignment w:val="baseline"/>
              <w:rPr>
                <w:sz w:val="16"/>
                <w:szCs w:val="16"/>
              </w:rPr>
            </w:pPr>
          </w:p>
          <w:p w:rsidR="00315ECA" w:rsidRPr="00756735" w:rsidRDefault="00315ECA" w:rsidP="00756735">
            <w:pPr>
              <w:overflowPunct w:val="0"/>
              <w:autoSpaceDE w:val="0"/>
              <w:ind w:left="-208" w:right="-239"/>
              <w:jc w:val="center"/>
              <w:textAlignment w:val="baseline"/>
              <w:rPr>
                <w:sz w:val="16"/>
                <w:szCs w:val="16"/>
              </w:rPr>
            </w:pPr>
            <w:r w:rsidRPr="00756735">
              <w:rPr>
                <w:sz w:val="16"/>
                <w:szCs w:val="16"/>
              </w:rPr>
              <w:t>1.2.</w:t>
            </w:r>
          </w:p>
        </w:tc>
        <w:tc>
          <w:tcPr>
            <w:tcW w:w="1603" w:type="dxa"/>
            <w:tcBorders>
              <w:top w:val="single" w:sz="4" w:space="0" w:color="000000"/>
              <w:left w:val="single" w:sz="4" w:space="0" w:color="000000"/>
              <w:bottom w:val="single" w:sz="4" w:space="0" w:color="000000"/>
            </w:tcBorders>
            <w:shd w:val="clear" w:color="auto" w:fill="auto"/>
          </w:tcPr>
          <w:p w:rsidR="00315ECA" w:rsidRPr="00756735" w:rsidRDefault="00315ECA" w:rsidP="00756735">
            <w:pPr>
              <w:overflowPunct w:val="0"/>
              <w:autoSpaceDE w:val="0"/>
              <w:ind w:right="-250"/>
              <w:jc w:val="center"/>
              <w:textAlignment w:val="baseline"/>
              <w:rPr>
                <w:sz w:val="16"/>
                <w:szCs w:val="16"/>
              </w:rPr>
            </w:pPr>
          </w:p>
          <w:p w:rsidR="00315ECA" w:rsidRPr="00756735" w:rsidRDefault="00315ECA" w:rsidP="00756735">
            <w:pPr>
              <w:overflowPunct w:val="0"/>
              <w:autoSpaceDE w:val="0"/>
              <w:ind w:left="-108" w:right="-108"/>
              <w:textAlignment w:val="baseline"/>
              <w:rPr>
                <w:sz w:val="16"/>
                <w:szCs w:val="16"/>
              </w:rPr>
            </w:pPr>
            <w:r w:rsidRPr="00756735">
              <w:rPr>
                <w:sz w:val="16"/>
                <w:szCs w:val="16"/>
              </w:rPr>
              <w:t>Развитие систем централизованного водоснабжения населенных пун</w:t>
            </w:r>
            <w:r w:rsidRPr="00756735">
              <w:rPr>
                <w:sz w:val="16"/>
                <w:szCs w:val="16"/>
              </w:rPr>
              <w:t>к</w:t>
            </w:r>
            <w:r w:rsidRPr="00756735">
              <w:rPr>
                <w:sz w:val="16"/>
                <w:szCs w:val="16"/>
              </w:rPr>
              <w:t>тов района</w:t>
            </w:r>
          </w:p>
        </w:tc>
        <w:tc>
          <w:tcPr>
            <w:tcW w:w="1108" w:type="dxa"/>
            <w:tcBorders>
              <w:top w:val="single" w:sz="4" w:space="0" w:color="000000"/>
              <w:left w:val="single" w:sz="4" w:space="0" w:color="000000"/>
              <w:bottom w:val="single" w:sz="4" w:space="0" w:color="000000"/>
            </w:tcBorders>
            <w:shd w:val="clear" w:color="auto" w:fill="auto"/>
          </w:tcPr>
          <w:p w:rsidR="00315ECA" w:rsidRPr="00756735" w:rsidRDefault="00315ECA" w:rsidP="00756735">
            <w:pPr>
              <w:overflowPunct w:val="0"/>
              <w:autoSpaceDE w:val="0"/>
              <w:ind w:left="-108" w:right="-108"/>
              <w:jc w:val="center"/>
              <w:textAlignment w:val="baseline"/>
              <w:rPr>
                <w:sz w:val="16"/>
                <w:szCs w:val="16"/>
              </w:rPr>
            </w:pPr>
          </w:p>
          <w:p w:rsidR="00315ECA" w:rsidRPr="00756735" w:rsidRDefault="00315ECA" w:rsidP="00756735">
            <w:pPr>
              <w:overflowPunct w:val="0"/>
              <w:autoSpaceDE w:val="0"/>
              <w:ind w:left="-108" w:right="-108"/>
              <w:jc w:val="center"/>
              <w:textAlignment w:val="baseline"/>
              <w:rPr>
                <w:sz w:val="16"/>
                <w:szCs w:val="16"/>
              </w:rPr>
            </w:pPr>
            <w:r w:rsidRPr="00756735">
              <w:rPr>
                <w:spacing w:val="-20"/>
                <w:sz w:val="16"/>
                <w:szCs w:val="16"/>
              </w:rPr>
              <w:t>Администр</w:t>
            </w:r>
            <w:r w:rsidRPr="00756735">
              <w:rPr>
                <w:spacing w:val="-20"/>
                <w:sz w:val="16"/>
                <w:szCs w:val="16"/>
              </w:rPr>
              <w:t>а</w:t>
            </w:r>
            <w:r w:rsidRPr="00756735">
              <w:rPr>
                <w:spacing w:val="-20"/>
                <w:sz w:val="16"/>
                <w:szCs w:val="16"/>
              </w:rPr>
              <w:t>ция муниц</w:t>
            </w:r>
            <w:r w:rsidRPr="00756735">
              <w:rPr>
                <w:spacing w:val="-20"/>
                <w:sz w:val="16"/>
                <w:szCs w:val="16"/>
              </w:rPr>
              <w:t>и</w:t>
            </w:r>
            <w:r w:rsidRPr="00756735">
              <w:rPr>
                <w:spacing w:val="-20"/>
                <w:sz w:val="16"/>
                <w:szCs w:val="16"/>
              </w:rPr>
              <w:t>пального рай</w:t>
            </w:r>
            <w:r w:rsidRPr="00756735">
              <w:rPr>
                <w:spacing w:val="-20"/>
                <w:sz w:val="16"/>
                <w:szCs w:val="16"/>
              </w:rPr>
              <w:t>о</w:t>
            </w:r>
            <w:r w:rsidRPr="00756735">
              <w:rPr>
                <w:spacing w:val="-20"/>
                <w:sz w:val="16"/>
                <w:szCs w:val="16"/>
              </w:rPr>
              <w:t>на</w:t>
            </w:r>
          </w:p>
        </w:tc>
        <w:tc>
          <w:tcPr>
            <w:tcW w:w="779" w:type="dxa"/>
            <w:tcBorders>
              <w:top w:val="single" w:sz="4" w:space="0" w:color="000000"/>
              <w:left w:val="single" w:sz="4" w:space="0" w:color="000000"/>
              <w:bottom w:val="single" w:sz="4" w:space="0" w:color="000000"/>
            </w:tcBorders>
            <w:shd w:val="clear" w:color="auto" w:fill="auto"/>
          </w:tcPr>
          <w:p w:rsidR="00315ECA" w:rsidRPr="00756735" w:rsidRDefault="00315ECA" w:rsidP="00756735">
            <w:pPr>
              <w:overflowPunct w:val="0"/>
              <w:autoSpaceDE w:val="0"/>
              <w:ind w:right="-250"/>
              <w:jc w:val="center"/>
              <w:textAlignment w:val="baseline"/>
              <w:rPr>
                <w:sz w:val="16"/>
                <w:szCs w:val="16"/>
              </w:rPr>
            </w:pPr>
          </w:p>
          <w:p w:rsidR="00315ECA" w:rsidRPr="00756735" w:rsidRDefault="00315ECA" w:rsidP="00756735">
            <w:pPr>
              <w:overflowPunct w:val="0"/>
              <w:autoSpaceDE w:val="0"/>
              <w:ind w:right="-131"/>
              <w:jc w:val="center"/>
              <w:textAlignment w:val="baseline"/>
              <w:rPr>
                <w:sz w:val="16"/>
                <w:szCs w:val="16"/>
              </w:rPr>
            </w:pPr>
            <w:r w:rsidRPr="00756735">
              <w:rPr>
                <w:sz w:val="16"/>
                <w:szCs w:val="16"/>
              </w:rPr>
              <w:t>2017-2022</w:t>
            </w:r>
          </w:p>
          <w:p w:rsidR="00315ECA" w:rsidRPr="00756735" w:rsidRDefault="00315ECA" w:rsidP="00756735">
            <w:pPr>
              <w:overflowPunct w:val="0"/>
              <w:autoSpaceDE w:val="0"/>
              <w:ind w:right="-250"/>
              <w:jc w:val="center"/>
              <w:textAlignment w:val="baseline"/>
              <w:rPr>
                <w:sz w:val="16"/>
                <w:szCs w:val="16"/>
              </w:rPr>
            </w:pPr>
            <w:r w:rsidRPr="00756735">
              <w:rPr>
                <w:sz w:val="16"/>
                <w:szCs w:val="16"/>
              </w:rPr>
              <w:t>г</w:t>
            </w:r>
            <w:r w:rsidRPr="00756735">
              <w:rPr>
                <w:sz w:val="16"/>
                <w:szCs w:val="16"/>
              </w:rPr>
              <w:t>о</w:t>
            </w:r>
            <w:r w:rsidRPr="00756735">
              <w:rPr>
                <w:sz w:val="16"/>
                <w:szCs w:val="16"/>
              </w:rPr>
              <w:t>ды</w:t>
            </w:r>
          </w:p>
        </w:tc>
        <w:tc>
          <w:tcPr>
            <w:tcW w:w="905" w:type="dxa"/>
            <w:tcBorders>
              <w:top w:val="single" w:sz="4" w:space="0" w:color="000000"/>
              <w:left w:val="single" w:sz="4" w:space="0" w:color="000000"/>
              <w:bottom w:val="single" w:sz="4" w:space="0" w:color="000000"/>
            </w:tcBorders>
            <w:shd w:val="clear" w:color="auto" w:fill="auto"/>
          </w:tcPr>
          <w:p w:rsidR="00315ECA" w:rsidRPr="00756735" w:rsidRDefault="00315ECA" w:rsidP="00756735">
            <w:pPr>
              <w:overflowPunct w:val="0"/>
              <w:autoSpaceDE w:val="0"/>
              <w:ind w:right="-250"/>
              <w:jc w:val="center"/>
              <w:textAlignment w:val="baseline"/>
              <w:rPr>
                <w:sz w:val="16"/>
                <w:szCs w:val="16"/>
              </w:rPr>
            </w:pPr>
          </w:p>
          <w:p w:rsidR="00315ECA" w:rsidRPr="00756735" w:rsidRDefault="00315ECA" w:rsidP="00756735">
            <w:pPr>
              <w:overflowPunct w:val="0"/>
              <w:autoSpaceDE w:val="0"/>
              <w:ind w:right="-250"/>
              <w:jc w:val="center"/>
              <w:textAlignment w:val="baseline"/>
              <w:rPr>
                <w:sz w:val="16"/>
                <w:szCs w:val="16"/>
              </w:rPr>
            </w:pPr>
            <w:r w:rsidRPr="00756735">
              <w:rPr>
                <w:sz w:val="16"/>
                <w:szCs w:val="16"/>
              </w:rPr>
              <w:t>5.1.1</w:t>
            </w:r>
          </w:p>
        </w:tc>
        <w:tc>
          <w:tcPr>
            <w:tcW w:w="1123" w:type="dxa"/>
            <w:tcBorders>
              <w:top w:val="single" w:sz="4" w:space="0" w:color="000000"/>
              <w:left w:val="single" w:sz="4" w:space="0" w:color="000000"/>
              <w:bottom w:val="single" w:sz="4" w:space="0" w:color="000000"/>
            </w:tcBorders>
            <w:shd w:val="clear" w:color="auto" w:fill="auto"/>
          </w:tcPr>
          <w:p w:rsidR="00315ECA" w:rsidRPr="00756735" w:rsidRDefault="00315ECA" w:rsidP="00756735">
            <w:pPr>
              <w:overflowPunct w:val="0"/>
              <w:autoSpaceDE w:val="0"/>
              <w:ind w:right="-250"/>
              <w:jc w:val="center"/>
              <w:textAlignment w:val="baseline"/>
              <w:rPr>
                <w:sz w:val="16"/>
                <w:szCs w:val="16"/>
              </w:rPr>
            </w:pPr>
          </w:p>
          <w:p w:rsidR="00315ECA" w:rsidRPr="00756735" w:rsidRDefault="00315ECA" w:rsidP="00756735">
            <w:pPr>
              <w:overflowPunct w:val="0"/>
              <w:autoSpaceDE w:val="0"/>
              <w:ind w:left="-108" w:right="-131"/>
              <w:jc w:val="center"/>
              <w:textAlignment w:val="baseline"/>
              <w:rPr>
                <w:sz w:val="16"/>
                <w:szCs w:val="16"/>
              </w:rPr>
            </w:pPr>
            <w:r w:rsidRPr="00756735">
              <w:rPr>
                <w:sz w:val="16"/>
                <w:szCs w:val="16"/>
              </w:rPr>
              <w:t>бюджет м</w:t>
            </w:r>
            <w:r w:rsidRPr="00756735">
              <w:rPr>
                <w:sz w:val="16"/>
                <w:szCs w:val="16"/>
              </w:rPr>
              <w:t>у</w:t>
            </w:r>
            <w:r w:rsidRPr="00756735">
              <w:rPr>
                <w:sz w:val="16"/>
                <w:szCs w:val="16"/>
              </w:rPr>
              <w:t>ниципальн</w:t>
            </w:r>
            <w:r w:rsidRPr="00756735">
              <w:rPr>
                <w:sz w:val="16"/>
                <w:szCs w:val="16"/>
              </w:rPr>
              <w:t>о</w:t>
            </w:r>
            <w:r w:rsidRPr="00756735">
              <w:rPr>
                <w:sz w:val="16"/>
                <w:szCs w:val="16"/>
              </w:rPr>
              <w:t>го района</w:t>
            </w:r>
          </w:p>
          <w:p w:rsidR="00315ECA" w:rsidRPr="00756735" w:rsidRDefault="00315ECA" w:rsidP="00756735">
            <w:pPr>
              <w:overflowPunct w:val="0"/>
              <w:autoSpaceDE w:val="0"/>
              <w:ind w:left="-108" w:right="-131"/>
              <w:jc w:val="center"/>
              <w:textAlignment w:val="baseline"/>
              <w:rPr>
                <w:sz w:val="16"/>
                <w:szCs w:val="16"/>
              </w:rPr>
            </w:pPr>
          </w:p>
          <w:p w:rsidR="00315ECA" w:rsidRPr="00756735" w:rsidRDefault="00315ECA" w:rsidP="00756735">
            <w:pPr>
              <w:overflowPunct w:val="0"/>
              <w:autoSpaceDE w:val="0"/>
              <w:ind w:left="-108" w:right="-131"/>
              <w:jc w:val="center"/>
              <w:textAlignment w:val="baseline"/>
              <w:rPr>
                <w:sz w:val="16"/>
                <w:szCs w:val="16"/>
              </w:rPr>
            </w:pPr>
            <w:r w:rsidRPr="00756735">
              <w:rPr>
                <w:sz w:val="16"/>
                <w:szCs w:val="16"/>
              </w:rPr>
              <w:t>областной бюджет</w:t>
            </w:r>
          </w:p>
          <w:p w:rsidR="00315ECA" w:rsidRPr="00756735" w:rsidRDefault="00315ECA" w:rsidP="00756735">
            <w:pPr>
              <w:tabs>
                <w:tab w:val="left" w:pos="885"/>
              </w:tabs>
              <w:overflowPunct w:val="0"/>
              <w:autoSpaceDE w:val="0"/>
              <w:ind w:left="-108" w:right="-131"/>
              <w:jc w:val="center"/>
              <w:textAlignment w:val="baseline"/>
              <w:rPr>
                <w:sz w:val="16"/>
                <w:szCs w:val="16"/>
              </w:rPr>
            </w:pPr>
          </w:p>
          <w:p w:rsidR="00315ECA" w:rsidRPr="00756735" w:rsidRDefault="00315ECA" w:rsidP="00756735">
            <w:pPr>
              <w:overflowPunct w:val="0"/>
              <w:autoSpaceDE w:val="0"/>
              <w:ind w:right="-250"/>
              <w:jc w:val="center"/>
              <w:textAlignment w:val="baseline"/>
              <w:rPr>
                <w:sz w:val="16"/>
                <w:szCs w:val="16"/>
              </w:rPr>
            </w:pPr>
            <w:r w:rsidRPr="00756735">
              <w:rPr>
                <w:sz w:val="16"/>
                <w:szCs w:val="16"/>
              </w:rPr>
              <w:t>внебюдже</w:t>
            </w:r>
            <w:r w:rsidRPr="00756735">
              <w:rPr>
                <w:sz w:val="16"/>
                <w:szCs w:val="16"/>
              </w:rPr>
              <w:t>т</w:t>
            </w:r>
            <w:r w:rsidRPr="00756735">
              <w:rPr>
                <w:sz w:val="16"/>
                <w:szCs w:val="16"/>
              </w:rPr>
              <w:t>ные сре</w:t>
            </w:r>
            <w:r w:rsidRPr="00756735">
              <w:rPr>
                <w:sz w:val="16"/>
                <w:szCs w:val="16"/>
              </w:rPr>
              <w:t>д</w:t>
            </w:r>
            <w:r w:rsidRPr="00756735">
              <w:rPr>
                <w:sz w:val="16"/>
                <w:szCs w:val="16"/>
              </w:rPr>
              <w:t>ства</w:t>
            </w:r>
          </w:p>
        </w:tc>
        <w:tc>
          <w:tcPr>
            <w:tcW w:w="842" w:type="dxa"/>
            <w:tcBorders>
              <w:top w:val="single" w:sz="4" w:space="0" w:color="000000"/>
              <w:left w:val="single" w:sz="4" w:space="0" w:color="000000"/>
              <w:bottom w:val="single" w:sz="4" w:space="0" w:color="000000"/>
              <w:right w:val="single" w:sz="4" w:space="0" w:color="auto"/>
            </w:tcBorders>
            <w:shd w:val="clear" w:color="auto" w:fill="auto"/>
          </w:tcPr>
          <w:p w:rsidR="00315ECA" w:rsidRPr="00756735" w:rsidRDefault="00315ECA" w:rsidP="00756735">
            <w:pPr>
              <w:overflowPunct w:val="0"/>
              <w:autoSpaceDE w:val="0"/>
              <w:ind w:right="-250"/>
              <w:jc w:val="center"/>
              <w:textAlignment w:val="baseline"/>
              <w:rPr>
                <w:sz w:val="16"/>
                <w:szCs w:val="16"/>
              </w:rPr>
            </w:pPr>
          </w:p>
          <w:p w:rsidR="00315ECA" w:rsidRPr="00756735" w:rsidRDefault="00315ECA" w:rsidP="00756735">
            <w:pPr>
              <w:overflowPunct w:val="0"/>
              <w:autoSpaceDE w:val="0"/>
              <w:ind w:right="-131"/>
              <w:jc w:val="center"/>
              <w:textAlignment w:val="baseline"/>
              <w:rPr>
                <w:sz w:val="16"/>
                <w:szCs w:val="16"/>
              </w:rPr>
            </w:pPr>
            <w:r w:rsidRPr="00756735">
              <w:rPr>
                <w:sz w:val="16"/>
                <w:szCs w:val="16"/>
              </w:rPr>
              <w:t>0</w:t>
            </w:r>
          </w:p>
          <w:p w:rsidR="00315ECA" w:rsidRPr="00756735" w:rsidRDefault="00315ECA" w:rsidP="00756735">
            <w:pPr>
              <w:ind w:right="-131"/>
              <w:jc w:val="center"/>
              <w:rPr>
                <w:sz w:val="16"/>
                <w:szCs w:val="16"/>
              </w:rPr>
            </w:pPr>
          </w:p>
          <w:p w:rsidR="00315ECA" w:rsidRPr="00756735" w:rsidRDefault="00315ECA" w:rsidP="00756735">
            <w:pPr>
              <w:ind w:right="-131"/>
              <w:jc w:val="center"/>
              <w:rPr>
                <w:sz w:val="16"/>
                <w:szCs w:val="16"/>
              </w:rPr>
            </w:pPr>
          </w:p>
          <w:p w:rsidR="00315ECA" w:rsidRPr="00756735" w:rsidRDefault="00315ECA" w:rsidP="00756735">
            <w:pPr>
              <w:ind w:right="-131"/>
              <w:jc w:val="center"/>
              <w:rPr>
                <w:sz w:val="16"/>
                <w:szCs w:val="16"/>
              </w:rPr>
            </w:pPr>
          </w:p>
          <w:p w:rsidR="00315ECA" w:rsidRPr="00756735" w:rsidRDefault="00315ECA" w:rsidP="00756735">
            <w:pPr>
              <w:ind w:right="-131"/>
              <w:jc w:val="center"/>
              <w:rPr>
                <w:sz w:val="16"/>
                <w:szCs w:val="16"/>
              </w:rPr>
            </w:pPr>
            <w:r w:rsidRPr="00756735">
              <w:rPr>
                <w:sz w:val="16"/>
                <w:szCs w:val="16"/>
              </w:rPr>
              <w:t>0</w:t>
            </w:r>
          </w:p>
          <w:p w:rsidR="00315ECA" w:rsidRPr="00756735" w:rsidRDefault="00315ECA" w:rsidP="00756735">
            <w:pPr>
              <w:ind w:right="-131"/>
              <w:jc w:val="center"/>
              <w:rPr>
                <w:sz w:val="16"/>
                <w:szCs w:val="16"/>
              </w:rPr>
            </w:pPr>
          </w:p>
          <w:p w:rsidR="00315ECA" w:rsidRPr="00756735" w:rsidRDefault="00315ECA" w:rsidP="00756735">
            <w:pPr>
              <w:ind w:right="-131"/>
              <w:jc w:val="center"/>
              <w:rPr>
                <w:sz w:val="16"/>
                <w:szCs w:val="16"/>
              </w:rPr>
            </w:pPr>
          </w:p>
          <w:p w:rsidR="00315ECA" w:rsidRPr="00756735" w:rsidRDefault="00315ECA" w:rsidP="00756735">
            <w:pPr>
              <w:jc w:val="center"/>
              <w:rPr>
                <w:sz w:val="16"/>
                <w:szCs w:val="16"/>
              </w:rPr>
            </w:pPr>
            <w:r w:rsidRPr="00756735">
              <w:rPr>
                <w:sz w:val="16"/>
                <w:szCs w:val="16"/>
              </w:rPr>
              <w:t>0</w:t>
            </w:r>
          </w:p>
        </w:tc>
        <w:tc>
          <w:tcPr>
            <w:tcW w:w="842" w:type="dxa"/>
            <w:tcBorders>
              <w:top w:val="single" w:sz="4" w:space="0" w:color="000000"/>
              <w:left w:val="single" w:sz="4" w:space="0" w:color="auto"/>
              <w:bottom w:val="single" w:sz="4" w:space="0" w:color="000000"/>
            </w:tcBorders>
            <w:shd w:val="clear" w:color="auto" w:fill="auto"/>
          </w:tcPr>
          <w:p w:rsidR="00315ECA" w:rsidRPr="00756735" w:rsidRDefault="00315ECA" w:rsidP="00756735">
            <w:pPr>
              <w:overflowPunct w:val="0"/>
              <w:autoSpaceDE w:val="0"/>
              <w:ind w:right="-131"/>
              <w:jc w:val="center"/>
              <w:textAlignment w:val="baseline"/>
              <w:rPr>
                <w:sz w:val="16"/>
                <w:szCs w:val="16"/>
              </w:rPr>
            </w:pPr>
          </w:p>
          <w:p w:rsidR="00315ECA" w:rsidRPr="00756735" w:rsidRDefault="00315ECA" w:rsidP="00756735">
            <w:pPr>
              <w:overflowPunct w:val="0"/>
              <w:autoSpaceDE w:val="0"/>
              <w:ind w:right="-131"/>
              <w:jc w:val="center"/>
              <w:textAlignment w:val="baseline"/>
              <w:rPr>
                <w:sz w:val="16"/>
                <w:szCs w:val="16"/>
              </w:rPr>
            </w:pPr>
            <w:r w:rsidRPr="00756735">
              <w:rPr>
                <w:sz w:val="16"/>
                <w:szCs w:val="16"/>
              </w:rPr>
              <w:t>54,</w:t>
            </w:r>
          </w:p>
          <w:p w:rsidR="00315ECA" w:rsidRPr="00756735" w:rsidRDefault="00315ECA" w:rsidP="00756735">
            <w:pPr>
              <w:overflowPunct w:val="0"/>
              <w:autoSpaceDE w:val="0"/>
              <w:ind w:right="-131"/>
              <w:jc w:val="center"/>
              <w:textAlignment w:val="baseline"/>
              <w:rPr>
                <w:sz w:val="16"/>
                <w:szCs w:val="16"/>
              </w:rPr>
            </w:pPr>
            <w:r w:rsidRPr="00756735">
              <w:rPr>
                <w:sz w:val="16"/>
                <w:szCs w:val="16"/>
              </w:rPr>
              <w:t>00000</w:t>
            </w:r>
          </w:p>
          <w:p w:rsidR="00315ECA" w:rsidRPr="00756735" w:rsidRDefault="00315ECA" w:rsidP="00756735">
            <w:pPr>
              <w:ind w:right="-131"/>
              <w:jc w:val="center"/>
              <w:rPr>
                <w:sz w:val="16"/>
                <w:szCs w:val="16"/>
              </w:rPr>
            </w:pPr>
          </w:p>
          <w:p w:rsidR="00315ECA" w:rsidRPr="00756735" w:rsidRDefault="00315ECA" w:rsidP="00756735">
            <w:pPr>
              <w:ind w:right="-131"/>
              <w:jc w:val="center"/>
              <w:rPr>
                <w:sz w:val="16"/>
                <w:szCs w:val="16"/>
              </w:rPr>
            </w:pPr>
          </w:p>
          <w:p w:rsidR="00315ECA" w:rsidRPr="00756735" w:rsidRDefault="00315ECA" w:rsidP="00756735">
            <w:pPr>
              <w:ind w:right="-131"/>
              <w:jc w:val="center"/>
              <w:rPr>
                <w:sz w:val="16"/>
                <w:szCs w:val="16"/>
              </w:rPr>
            </w:pPr>
          </w:p>
          <w:p w:rsidR="00315ECA" w:rsidRPr="00756735" w:rsidRDefault="00315ECA" w:rsidP="00756735">
            <w:pPr>
              <w:ind w:right="-131"/>
              <w:jc w:val="center"/>
              <w:rPr>
                <w:sz w:val="16"/>
                <w:szCs w:val="16"/>
              </w:rPr>
            </w:pPr>
            <w:r w:rsidRPr="00756735">
              <w:rPr>
                <w:sz w:val="16"/>
                <w:szCs w:val="16"/>
              </w:rPr>
              <w:t>0</w:t>
            </w:r>
          </w:p>
          <w:p w:rsidR="00315ECA" w:rsidRPr="00756735" w:rsidRDefault="00315ECA" w:rsidP="00756735">
            <w:pPr>
              <w:ind w:right="-131"/>
              <w:jc w:val="center"/>
              <w:rPr>
                <w:sz w:val="16"/>
                <w:szCs w:val="16"/>
              </w:rPr>
            </w:pPr>
          </w:p>
          <w:p w:rsidR="00315ECA" w:rsidRPr="00756735" w:rsidRDefault="00315ECA" w:rsidP="00756735">
            <w:pPr>
              <w:ind w:right="-131"/>
              <w:jc w:val="center"/>
              <w:rPr>
                <w:sz w:val="16"/>
                <w:szCs w:val="16"/>
              </w:rPr>
            </w:pPr>
          </w:p>
          <w:p w:rsidR="00315ECA" w:rsidRPr="00756735" w:rsidRDefault="00315ECA" w:rsidP="00756735">
            <w:pPr>
              <w:ind w:right="-131"/>
              <w:jc w:val="center"/>
              <w:rPr>
                <w:sz w:val="16"/>
                <w:szCs w:val="16"/>
              </w:rPr>
            </w:pPr>
            <w:r w:rsidRPr="00756735">
              <w:rPr>
                <w:sz w:val="16"/>
                <w:szCs w:val="16"/>
              </w:rPr>
              <w:t>0</w:t>
            </w:r>
          </w:p>
        </w:tc>
        <w:tc>
          <w:tcPr>
            <w:tcW w:w="779" w:type="dxa"/>
            <w:tcBorders>
              <w:top w:val="single" w:sz="4" w:space="0" w:color="000000"/>
              <w:left w:val="single" w:sz="4" w:space="0" w:color="000000"/>
              <w:bottom w:val="single" w:sz="4" w:space="0" w:color="000000"/>
              <w:right w:val="single" w:sz="4" w:space="0" w:color="000000"/>
            </w:tcBorders>
            <w:shd w:val="clear" w:color="auto" w:fill="auto"/>
          </w:tcPr>
          <w:p w:rsidR="00315ECA" w:rsidRPr="00756735" w:rsidRDefault="00315ECA" w:rsidP="00756735">
            <w:pPr>
              <w:overflowPunct w:val="0"/>
              <w:autoSpaceDE w:val="0"/>
              <w:ind w:right="-131"/>
              <w:jc w:val="center"/>
              <w:textAlignment w:val="baseline"/>
              <w:rPr>
                <w:spacing w:val="-20"/>
                <w:sz w:val="16"/>
                <w:szCs w:val="16"/>
              </w:rPr>
            </w:pPr>
          </w:p>
          <w:p w:rsidR="00315ECA" w:rsidRPr="00756735" w:rsidRDefault="00315ECA" w:rsidP="00756735">
            <w:pPr>
              <w:overflowPunct w:val="0"/>
              <w:autoSpaceDE w:val="0"/>
              <w:ind w:right="-131"/>
              <w:jc w:val="center"/>
              <w:textAlignment w:val="baseline"/>
              <w:rPr>
                <w:spacing w:val="-20"/>
                <w:sz w:val="16"/>
                <w:szCs w:val="16"/>
              </w:rPr>
            </w:pPr>
            <w:r w:rsidRPr="00756735">
              <w:rPr>
                <w:spacing w:val="-20"/>
                <w:sz w:val="16"/>
                <w:szCs w:val="16"/>
              </w:rPr>
              <w:t>0</w:t>
            </w:r>
          </w:p>
          <w:p w:rsidR="00315ECA" w:rsidRPr="00756735" w:rsidRDefault="00315ECA" w:rsidP="00756735">
            <w:pPr>
              <w:ind w:right="-131"/>
              <w:jc w:val="center"/>
              <w:rPr>
                <w:sz w:val="16"/>
                <w:szCs w:val="16"/>
              </w:rPr>
            </w:pPr>
          </w:p>
          <w:p w:rsidR="00315ECA" w:rsidRPr="00756735" w:rsidRDefault="00315ECA" w:rsidP="00756735">
            <w:pPr>
              <w:ind w:right="-131"/>
              <w:jc w:val="center"/>
              <w:rPr>
                <w:sz w:val="16"/>
                <w:szCs w:val="16"/>
              </w:rPr>
            </w:pPr>
          </w:p>
          <w:p w:rsidR="00315ECA" w:rsidRPr="00756735" w:rsidRDefault="00315ECA" w:rsidP="00756735">
            <w:pPr>
              <w:ind w:right="-131"/>
              <w:jc w:val="center"/>
              <w:rPr>
                <w:sz w:val="16"/>
                <w:szCs w:val="16"/>
              </w:rPr>
            </w:pPr>
          </w:p>
          <w:p w:rsidR="00315ECA" w:rsidRPr="00756735" w:rsidRDefault="00315ECA" w:rsidP="00756735">
            <w:pPr>
              <w:ind w:right="-131"/>
              <w:jc w:val="center"/>
              <w:rPr>
                <w:sz w:val="16"/>
                <w:szCs w:val="16"/>
              </w:rPr>
            </w:pPr>
            <w:r w:rsidRPr="00756735">
              <w:rPr>
                <w:sz w:val="16"/>
                <w:szCs w:val="16"/>
              </w:rPr>
              <w:t>0</w:t>
            </w:r>
          </w:p>
          <w:p w:rsidR="00315ECA" w:rsidRPr="00756735" w:rsidRDefault="00315ECA" w:rsidP="00756735">
            <w:pPr>
              <w:ind w:right="-131"/>
              <w:jc w:val="center"/>
              <w:rPr>
                <w:sz w:val="16"/>
                <w:szCs w:val="16"/>
              </w:rPr>
            </w:pPr>
          </w:p>
          <w:p w:rsidR="00315ECA" w:rsidRPr="00756735" w:rsidRDefault="00315ECA" w:rsidP="00756735">
            <w:pPr>
              <w:ind w:right="-131"/>
              <w:jc w:val="center"/>
              <w:rPr>
                <w:sz w:val="16"/>
                <w:szCs w:val="16"/>
              </w:rPr>
            </w:pPr>
          </w:p>
          <w:p w:rsidR="00315ECA" w:rsidRPr="00756735" w:rsidRDefault="00315ECA" w:rsidP="00756735">
            <w:pPr>
              <w:ind w:right="-131"/>
              <w:jc w:val="center"/>
              <w:rPr>
                <w:sz w:val="16"/>
                <w:szCs w:val="16"/>
              </w:rPr>
            </w:pPr>
            <w:r w:rsidRPr="00756735">
              <w:rPr>
                <w:sz w:val="16"/>
                <w:szCs w:val="16"/>
              </w:rPr>
              <w:t>0</w:t>
            </w:r>
          </w:p>
        </w:tc>
        <w:tc>
          <w:tcPr>
            <w:tcW w:w="706" w:type="dxa"/>
            <w:tcBorders>
              <w:top w:val="single" w:sz="4" w:space="0" w:color="000000"/>
              <w:left w:val="single" w:sz="4" w:space="0" w:color="000000"/>
              <w:bottom w:val="single" w:sz="4" w:space="0" w:color="000000"/>
              <w:right w:val="single" w:sz="4" w:space="0" w:color="000000"/>
            </w:tcBorders>
          </w:tcPr>
          <w:p w:rsidR="00315ECA" w:rsidRPr="00756735" w:rsidRDefault="00315ECA" w:rsidP="00756735">
            <w:pPr>
              <w:overflowPunct w:val="0"/>
              <w:autoSpaceDE w:val="0"/>
              <w:ind w:right="-131"/>
              <w:jc w:val="center"/>
              <w:textAlignment w:val="baseline"/>
              <w:rPr>
                <w:spacing w:val="-20"/>
                <w:sz w:val="16"/>
                <w:szCs w:val="16"/>
              </w:rPr>
            </w:pPr>
          </w:p>
          <w:p w:rsidR="00315ECA" w:rsidRPr="00756735" w:rsidRDefault="00315ECA" w:rsidP="00756735">
            <w:pPr>
              <w:overflowPunct w:val="0"/>
              <w:autoSpaceDE w:val="0"/>
              <w:ind w:right="-131"/>
              <w:jc w:val="center"/>
              <w:textAlignment w:val="baseline"/>
              <w:rPr>
                <w:spacing w:val="-20"/>
                <w:sz w:val="16"/>
                <w:szCs w:val="16"/>
              </w:rPr>
            </w:pPr>
            <w:r w:rsidRPr="00756735">
              <w:rPr>
                <w:spacing w:val="-20"/>
                <w:sz w:val="16"/>
                <w:szCs w:val="16"/>
              </w:rPr>
              <w:t>0</w:t>
            </w:r>
          </w:p>
          <w:p w:rsidR="00315ECA" w:rsidRPr="00756735" w:rsidRDefault="00315ECA" w:rsidP="00756735">
            <w:pPr>
              <w:ind w:right="-131"/>
              <w:jc w:val="center"/>
              <w:rPr>
                <w:sz w:val="16"/>
                <w:szCs w:val="16"/>
              </w:rPr>
            </w:pPr>
          </w:p>
          <w:p w:rsidR="00315ECA" w:rsidRPr="00756735" w:rsidRDefault="00315ECA" w:rsidP="00756735">
            <w:pPr>
              <w:ind w:right="-131"/>
              <w:jc w:val="center"/>
              <w:rPr>
                <w:sz w:val="16"/>
                <w:szCs w:val="16"/>
              </w:rPr>
            </w:pPr>
          </w:p>
          <w:p w:rsidR="00315ECA" w:rsidRPr="00756735" w:rsidRDefault="00315ECA" w:rsidP="00756735">
            <w:pPr>
              <w:ind w:right="-131"/>
              <w:jc w:val="center"/>
              <w:rPr>
                <w:sz w:val="16"/>
                <w:szCs w:val="16"/>
              </w:rPr>
            </w:pPr>
          </w:p>
          <w:p w:rsidR="00315ECA" w:rsidRPr="00756735" w:rsidRDefault="00315ECA" w:rsidP="00756735">
            <w:pPr>
              <w:ind w:right="-131"/>
              <w:jc w:val="center"/>
              <w:rPr>
                <w:sz w:val="16"/>
                <w:szCs w:val="16"/>
              </w:rPr>
            </w:pPr>
            <w:r w:rsidRPr="00756735">
              <w:rPr>
                <w:sz w:val="16"/>
                <w:szCs w:val="16"/>
              </w:rPr>
              <w:t>0</w:t>
            </w:r>
          </w:p>
          <w:p w:rsidR="00315ECA" w:rsidRPr="00756735" w:rsidRDefault="00315ECA" w:rsidP="00756735">
            <w:pPr>
              <w:ind w:right="-131"/>
              <w:jc w:val="center"/>
              <w:rPr>
                <w:sz w:val="16"/>
                <w:szCs w:val="16"/>
              </w:rPr>
            </w:pPr>
          </w:p>
          <w:p w:rsidR="00315ECA" w:rsidRPr="00756735" w:rsidRDefault="00315ECA" w:rsidP="00756735">
            <w:pPr>
              <w:ind w:right="-131"/>
              <w:jc w:val="center"/>
              <w:rPr>
                <w:sz w:val="16"/>
                <w:szCs w:val="16"/>
              </w:rPr>
            </w:pPr>
          </w:p>
          <w:p w:rsidR="00315ECA" w:rsidRPr="00756735" w:rsidRDefault="00315ECA" w:rsidP="00756735">
            <w:pPr>
              <w:ind w:right="-131"/>
              <w:jc w:val="center"/>
              <w:rPr>
                <w:sz w:val="16"/>
                <w:szCs w:val="16"/>
              </w:rPr>
            </w:pPr>
            <w:r w:rsidRPr="00756735">
              <w:rPr>
                <w:sz w:val="16"/>
                <w:szCs w:val="16"/>
              </w:rPr>
              <w:t>0</w:t>
            </w:r>
          </w:p>
        </w:tc>
        <w:tc>
          <w:tcPr>
            <w:tcW w:w="727" w:type="dxa"/>
            <w:tcBorders>
              <w:top w:val="single" w:sz="4" w:space="0" w:color="000000"/>
              <w:left w:val="single" w:sz="4" w:space="0" w:color="000000"/>
              <w:bottom w:val="single" w:sz="4" w:space="0" w:color="000000"/>
              <w:right w:val="single" w:sz="4" w:space="0" w:color="000000"/>
            </w:tcBorders>
          </w:tcPr>
          <w:p w:rsidR="00315ECA" w:rsidRPr="00756735" w:rsidRDefault="00315ECA" w:rsidP="00756735">
            <w:pPr>
              <w:overflowPunct w:val="0"/>
              <w:autoSpaceDE w:val="0"/>
              <w:ind w:right="-131"/>
              <w:jc w:val="center"/>
              <w:textAlignment w:val="baseline"/>
              <w:rPr>
                <w:spacing w:val="-20"/>
                <w:sz w:val="16"/>
                <w:szCs w:val="16"/>
              </w:rPr>
            </w:pPr>
          </w:p>
          <w:p w:rsidR="00315ECA" w:rsidRPr="00756735" w:rsidRDefault="00315ECA" w:rsidP="00756735">
            <w:pPr>
              <w:overflowPunct w:val="0"/>
              <w:autoSpaceDE w:val="0"/>
              <w:ind w:right="-131"/>
              <w:jc w:val="center"/>
              <w:textAlignment w:val="baseline"/>
              <w:rPr>
                <w:spacing w:val="-20"/>
                <w:sz w:val="16"/>
                <w:szCs w:val="16"/>
              </w:rPr>
            </w:pPr>
            <w:r w:rsidRPr="00756735">
              <w:rPr>
                <w:spacing w:val="-20"/>
                <w:sz w:val="16"/>
                <w:szCs w:val="16"/>
              </w:rPr>
              <w:t>0</w:t>
            </w:r>
          </w:p>
          <w:p w:rsidR="00315ECA" w:rsidRPr="00756735" w:rsidRDefault="00315ECA" w:rsidP="00756735">
            <w:pPr>
              <w:ind w:right="-131"/>
              <w:jc w:val="center"/>
              <w:rPr>
                <w:sz w:val="16"/>
                <w:szCs w:val="16"/>
              </w:rPr>
            </w:pPr>
          </w:p>
          <w:p w:rsidR="00315ECA" w:rsidRPr="00756735" w:rsidRDefault="00315ECA" w:rsidP="00756735">
            <w:pPr>
              <w:ind w:right="-131"/>
              <w:jc w:val="center"/>
              <w:rPr>
                <w:sz w:val="16"/>
                <w:szCs w:val="16"/>
              </w:rPr>
            </w:pPr>
          </w:p>
          <w:p w:rsidR="00315ECA" w:rsidRPr="00756735" w:rsidRDefault="00315ECA" w:rsidP="00756735">
            <w:pPr>
              <w:ind w:right="-131"/>
              <w:jc w:val="center"/>
              <w:rPr>
                <w:sz w:val="16"/>
                <w:szCs w:val="16"/>
              </w:rPr>
            </w:pPr>
          </w:p>
          <w:p w:rsidR="00315ECA" w:rsidRPr="00756735" w:rsidRDefault="00315ECA" w:rsidP="00756735">
            <w:pPr>
              <w:ind w:right="-131"/>
              <w:jc w:val="center"/>
              <w:rPr>
                <w:sz w:val="16"/>
                <w:szCs w:val="16"/>
              </w:rPr>
            </w:pPr>
            <w:r w:rsidRPr="00756735">
              <w:rPr>
                <w:sz w:val="16"/>
                <w:szCs w:val="16"/>
              </w:rPr>
              <w:t>0</w:t>
            </w:r>
          </w:p>
          <w:p w:rsidR="00315ECA" w:rsidRPr="00756735" w:rsidRDefault="00315ECA" w:rsidP="00756735">
            <w:pPr>
              <w:ind w:right="-131"/>
              <w:jc w:val="center"/>
              <w:rPr>
                <w:sz w:val="16"/>
                <w:szCs w:val="16"/>
              </w:rPr>
            </w:pPr>
          </w:p>
          <w:p w:rsidR="00315ECA" w:rsidRPr="00756735" w:rsidRDefault="00315ECA" w:rsidP="00756735">
            <w:pPr>
              <w:ind w:right="-131"/>
              <w:jc w:val="center"/>
              <w:rPr>
                <w:sz w:val="16"/>
                <w:szCs w:val="16"/>
              </w:rPr>
            </w:pPr>
          </w:p>
          <w:p w:rsidR="00315ECA" w:rsidRPr="00756735" w:rsidRDefault="00315ECA" w:rsidP="00756735">
            <w:pPr>
              <w:ind w:right="-131"/>
              <w:jc w:val="center"/>
              <w:rPr>
                <w:sz w:val="16"/>
                <w:szCs w:val="16"/>
              </w:rPr>
            </w:pPr>
            <w:r w:rsidRPr="00756735">
              <w:rPr>
                <w:sz w:val="16"/>
                <w:szCs w:val="16"/>
              </w:rPr>
              <w:t>0</w:t>
            </w:r>
          </w:p>
        </w:tc>
        <w:tc>
          <w:tcPr>
            <w:tcW w:w="653" w:type="dxa"/>
            <w:tcBorders>
              <w:top w:val="single" w:sz="4" w:space="0" w:color="000000"/>
              <w:left w:val="single" w:sz="4" w:space="0" w:color="000000"/>
              <w:bottom w:val="single" w:sz="4" w:space="0" w:color="000000"/>
              <w:right w:val="single" w:sz="4" w:space="0" w:color="000000"/>
            </w:tcBorders>
          </w:tcPr>
          <w:p w:rsidR="00315ECA" w:rsidRPr="00756735" w:rsidRDefault="00315ECA" w:rsidP="00756735">
            <w:pPr>
              <w:overflowPunct w:val="0"/>
              <w:autoSpaceDE w:val="0"/>
              <w:ind w:right="-131"/>
              <w:jc w:val="center"/>
              <w:textAlignment w:val="baseline"/>
              <w:rPr>
                <w:spacing w:val="-20"/>
                <w:sz w:val="16"/>
                <w:szCs w:val="16"/>
              </w:rPr>
            </w:pPr>
          </w:p>
          <w:p w:rsidR="00315ECA" w:rsidRPr="00756735" w:rsidRDefault="00315ECA" w:rsidP="00756735">
            <w:pPr>
              <w:overflowPunct w:val="0"/>
              <w:autoSpaceDE w:val="0"/>
              <w:ind w:left="-108" w:right="-131"/>
              <w:jc w:val="center"/>
              <w:textAlignment w:val="baseline"/>
              <w:rPr>
                <w:spacing w:val="-20"/>
                <w:sz w:val="16"/>
                <w:szCs w:val="16"/>
              </w:rPr>
            </w:pPr>
            <w:r w:rsidRPr="00756735">
              <w:rPr>
                <w:spacing w:val="-20"/>
                <w:sz w:val="16"/>
                <w:szCs w:val="16"/>
              </w:rPr>
              <w:t>0</w:t>
            </w:r>
          </w:p>
          <w:p w:rsidR="00315ECA" w:rsidRPr="00756735" w:rsidRDefault="00315ECA" w:rsidP="00756735">
            <w:pPr>
              <w:ind w:left="-108" w:right="-131"/>
              <w:jc w:val="center"/>
              <w:rPr>
                <w:sz w:val="16"/>
                <w:szCs w:val="16"/>
              </w:rPr>
            </w:pPr>
          </w:p>
          <w:p w:rsidR="00315ECA" w:rsidRPr="00756735" w:rsidRDefault="00315ECA" w:rsidP="00756735">
            <w:pPr>
              <w:ind w:left="-108" w:right="-131"/>
              <w:jc w:val="center"/>
              <w:rPr>
                <w:sz w:val="16"/>
                <w:szCs w:val="16"/>
              </w:rPr>
            </w:pPr>
          </w:p>
          <w:p w:rsidR="00315ECA" w:rsidRPr="00756735" w:rsidRDefault="00315ECA" w:rsidP="00756735">
            <w:pPr>
              <w:ind w:left="-108" w:right="-131"/>
              <w:jc w:val="center"/>
              <w:rPr>
                <w:sz w:val="16"/>
                <w:szCs w:val="16"/>
              </w:rPr>
            </w:pPr>
          </w:p>
          <w:p w:rsidR="00315ECA" w:rsidRPr="00756735" w:rsidRDefault="00315ECA" w:rsidP="00756735">
            <w:pPr>
              <w:ind w:left="-108" w:right="-131"/>
              <w:jc w:val="center"/>
              <w:rPr>
                <w:sz w:val="16"/>
                <w:szCs w:val="16"/>
              </w:rPr>
            </w:pPr>
            <w:r w:rsidRPr="00756735">
              <w:rPr>
                <w:sz w:val="16"/>
                <w:szCs w:val="16"/>
              </w:rPr>
              <w:t>0</w:t>
            </w:r>
          </w:p>
          <w:p w:rsidR="00315ECA" w:rsidRPr="00756735" w:rsidRDefault="00315ECA" w:rsidP="00756735">
            <w:pPr>
              <w:ind w:left="-108" w:right="-131"/>
              <w:jc w:val="center"/>
              <w:rPr>
                <w:sz w:val="16"/>
                <w:szCs w:val="16"/>
              </w:rPr>
            </w:pPr>
          </w:p>
          <w:p w:rsidR="00315ECA" w:rsidRPr="00756735" w:rsidRDefault="00315ECA" w:rsidP="00756735">
            <w:pPr>
              <w:ind w:left="-108" w:right="-131"/>
              <w:jc w:val="center"/>
              <w:rPr>
                <w:sz w:val="16"/>
                <w:szCs w:val="16"/>
              </w:rPr>
            </w:pPr>
          </w:p>
          <w:p w:rsidR="00315ECA" w:rsidRPr="00756735" w:rsidRDefault="00315ECA" w:rsidP="00756735">
            <w:pPr>
              <w:ind w:left="-108" w:right="-131"/>
              <w:jc w:val="center"/>
              <w:rPr>
                <w:sz w:val="16"/>
                <w:szCs w:val="16"/>
              </w:rPr>
            </w:pPr>
            <w:r w:rsidRPr="00756735">
              <w:rPr>
                <w:sz w:val="16"/>
                <w:szCs w:val="16"/>
              </w:rPr>
              <w:t>0</w:t>
            </w:r>
          </w:p>
        </w:tc>
      </w:tr>
      <w:tr w:rsidR="00315ECA" w:rsidRPr="00756735" w:rsidTr="008116D0">
        <w:trPr>
          <w:trHeight w:val="20"/>
        </w:trPr>
        <w:tc>
          <w:tcPr>
            <w:tcW w:w="445" w:type="dxa"/>
            <w:tcBorders>
              <w:top w:val="single" w:sz="4" w:space="0" w:color="000000"/>
              <w:left w:val="single" w:sz="4" w:space="0" w:color="000000"/>
              <w:bottom w:val="single" w:sz="4" w:space="0" w:color="000000"/>
            </w:tcBorders>
            <w:shd w:val="clear" w:color="auto" w:fill="auto"/>
          </w:tcPr>
          <w:p w:rsidR="00315ECA" w:rsidRPr="00756735" w:rsidRDefault="00315ECA" w:rsidP="00756735">
            <w:pPr>
              <w:overflowPunct w:val="0"/>
              <w:autoSpaceDE w:val="0"/>
              <w:ind w:left="-208" w:right="-239"/>
              <w:jc w:val="center"/>
              <w:textAlignment w:val="baseline"/>
              <w:rPr>
                <w:sz w:val="16"/>
                <w:szCs w:val="16"/>
              </w:rPr>
            </w:pPr>
          </w:p>
          <w:p w:rsidR="00315ECA" w:rsidRPr="00756735" w:rsidRDefault="00315ECA" w:rsidP="00756735">
            <w:pPr>
              <w:overflowPunct w:val="0"/>
              <w:autoSpaceDE w:val="0"/>
              <w:ind w:left="-208" w:right="-239"/>
              <w:jc w:val="center"/>
              <w:textAlignment w:val="baseline"/>
              <w:rPr>
                <w:sz w:val="16"/>
                <w:szCs w:val="16"/>
              </w:rPr>
            </w:pPr>
            <w:r w:rsidRPr="00756735">
              <w:rPr>
                <w:sz w:val="16"/>
                <w:szCs w:val="16"/>
              </w:rPr>
              <w:t>1.3.</w:t>
            </w:r>
          </w:p>
        </w:tc>
        <w:tc>
          <w:tcPr>
            <w:tcW w:w="1603" w:type="dxa"/>
            <w:tcBorders>
              <w:top w:val="single" w:sz="4" w:space="0" w:color="000000"/>
              <w:left w:val="single" w:sz="4" w:space="0" w:color="000000"/>
              <w:bottom w:val="single" w:sz="4" w:space="0" w:color="000000"/>
            </w:tcBorders>
            <w:shd w:val="clear" w:color="auto" w:fill="auto"/>
          </w:tcPr>
          <w:p w:rsidR="00315ECA" w:rsidRPr="00756735" w:rsidRDefault="00315ECA" w:rsidP="00756735">
            <w:pPr>
              <w:overflowPunct w:val="0"/>
              <w:autoSpaceDE w:val="0"/>
              <w:ind w:left="-108" w:right="-108"/>
              <w:textAlignment w:val="baseline"/>
              <w:rPr>
                <w:sz w:val="16"/>
                <w:szCs w:val="16"/>
              </w:rPr>
            </w:pPr>
          </w:p>
          <w:p w:rsidR="00315ECA" w:rsidRPr="00756735" w:rsidRDefault="00315ECA" w:rsidP="00756735">
            <w:pPr>
              <w:overflowPunct w:val="0"/>
              <w:autoSpaceDE w:val="0"/>
              <w:ind w:left="-108" w:right="-108"/>
              <w:textAlignment w:val="baseline"/>
              <w:rPr>
                <w:sz w:val="16"/>
                <w:szCs w:val="16"/>
              </w:rPr>
            </w:pPr>
            <w:r w:rsidRPr="00756735">
              <w:rPr>
                <w:sz w:val="16"/>
                <w:szCs w:val="16"/>
              </w:rPr>
              <w:t>Установка систем очистки воды в м</w:t>
            </w:r>
            <w:r w:rsidRPr="00756735">
              <w:rPr>
                <w:sz w:val="16"/>
                <w:szCs w:val="16"/>
              </w:rPr>
              <w:t>у</w:t>
            </w:r>
            <w:r w:rsidRPr="00756735">
              <w:rPr>
                <w:sz w:val="16"/>
                <w:szCs w:val="16"/>
              </w:rPr>
              <w:t>ниципальных обр</w:t>
            </w:r>
            <w:r w:rsidRPr="00756735">
              <w:rPr>
                <w:sz w:val="16"/>
                <w:szCs w:val="16"/>
              </w:rPr>
              <w:t>а</w:t>
            </w:r>
            <w:r w:rsidRPr="00756735">
              <w:rPr>
                <w:sz w:val="16"/>
                <w:szCs w:val="16"/>
              </w:rPr>
              <w:t>зовательных учр</w:t>
            </w:r>
            <w:r w:rsidRPr="00756735">
              <w:rPr>
                <w:sz w:val="16"/>
                <w:szCs w:val="16"/>
              </w:rPr>
              <w:t>е</w:t>
            </w:r>
            <w:r w:rsidRPr="00756735">
              <w:rPr>
                <w:sz w:val="16"/>
                <w:szCs w:val="16"/>
              </w:rPr>
              <w:t>ждениях</w:t>
            </w:r>
          </w:p>
          <w:p w:rsidR="00315ECA" w:rsidRPr="00756735" w:rsidRDefault="00315ECA" w:rsidP="00756735">
            <w:pPr>
              <w:overflowPunct w:val="0"/>
              <w:autoSpaceDE w:val="0"/>
              <w:ind w:left="-108" w:right="-108"/>
              <w:jc w:val="both"/>
              <w:textAlignment w:val="baseline"/>
              <w:rPr>
                <w:sz w:val="16"/>
                <w:szCs w:val="16"/>
              </w:rPr>
            </w:pPr>
            <w:r w:rsidRPr="00756735">
              <w:rPr>
                <w:sz w:val="16"/>
                <w:szCs w:val="16"/>
              </w:rPr>
              <w:t xml:space="preserve">Перечень </w:t>
            </w:r>
            <w:r w:rsidRPr="00756735">
              <w:rPr>
                <w:sz w:val="16"/>
                <w:szCs w:val="16"/>
              </w:rPr>
              <w:t>образов</w:t>
            </w:r>
            <w:r w:rsidRPr="00756735">
              <w:rPr>
                <w:sz w:val="16"/>
                <w:szCs w:val="16"/>
              </w:rPr>
              <w:t>а</w:t>
            </w:r>
            <w:r w:rsidRPr="00756735">
              <w:rPr>
                <w:sz w:val="16"/>
                <w:szCs w:val="16"/>
              </w:rPr>
              <w:t>тельных учрежд</w:t>
            </w:r>
            <w:r w:rsidRPr="00756735">
              <w:rPr>
                <w:sz w:val="16"/>
                <w:szCs w:val="16"/>
              </w:rPr>
              <w:t>е</w:t>
            </w:r>
            <w:r w:rsidRPr="00756735">
              <w:rPr>
                <w:sz w:val="16"/>
                <w:szCs w:val="16"/>
              </w:rPr>
              <w:t>ниях:</w:t>
            </w:r>
          </w:p>
          <w:p w:rsidR="00315ECA" w:rsidRPr="00756735" w:rsidRDefault="00315ECA" w:rsidP="00756735">
            <w:pPr>
              <w:overflowPunct w:val="0"/>
              <w:autoSpaceDE w:val="0"/>
              <w:ind w:left="-108"/>
              <w:jc w:val="both"/>
              <w:textAlignment w:val="baseline"/>
              <w:rPr>
                <w:sz w:val="16"/>
                <w:szCs w:val="16"/>
              </w:rPr>
            </w:pPr>
            <w:r w:rsidRPr="00756735">
              <w:rPr>
                <w:sz w:val="16"/>
                <w:szCs w:val="16"/>
              </w:rPr>
              <w:t xml:space="preserve">1.МОУ </w:t>
            </w:r>
            <w:proofErr w:type="spellStart"/>
            <w:r w:rsidRPr="00756735">
              <w:rPr>
                <w:sz w:val="16"/>
                <w:szCs w:val="16"/>
              </w:rPr>
              <w:t>Любыти</w:t>
            </w:r>
            <w:r w:rsidRPr="00756735">
              <w:rPr>
                <w:sz w:val="16"/>
                <w:szCs w:val="16"/>
              </w:rPr>
              <w:t>н</w:t>
            </w:r>
            <w:r w:rsidRPr="00756735">
              <w:rPr>
                <w:sz w:val="16"/>
                <w:szCs w:val="16"/>
              </w:rPr>
              <w:t>ская</w:t>
            </w:r>
            <w:proofErr w:type="spellEnd"/>
            <w:r w:rsidRPr="00756735">
              <w:rPr>
                <w:sz w:val="16"/>
                <w:szCs w:val="16"/>
              </w:rPr>
              <w:t xml:space="preserve"> СОШ;</w:t>
            </w:r>
          </w:p>
          <w:p w:rsidR="00315ECA" w:rsidRPr="00756735" w:rsidRDefault="00315ECA" w:rsidP="00756735">
            <w:pPr>
              <w:overflowPunct w:val="0"/>
              <w:autoSpaceDE w:val="0"/>
              <w:ind w:left="-108"/>
              <w:jc w:val="both"/>
              <w:textAlignment w:val="baseline"/>
              <w:rPr>
                <w:sz w:val="16"/>
                <w:szCs w:val="16"/>
              </w:rPr>
            </w:pPr>
            <w:r w:rsidRPr="00756735">
              <w:rPr>
                <w:sz w:val="16"/>
                <w:szCs w:val="16"/>
              </w:rPr>
              <w:t>2.МДОУ ДС № 1;</w:t>
            </w:r>
          </w:p>
          <w:p w:rsidR="00315ECA" w:rsidRPr="00756735" w:rsidRDefault="00315ECA" w:rsidP="00756735">
            <w:pPr>
              <w:overflowPunct w:val="0"/>
              <w:autoSpaceDE w:val="0"/>
              <w:ind w:left="-108"/>
              <w:jc w:val="both"/>
              <w:textAlignment w:val="baseline"/>
              <w:rPr>
                <w:sz w:val="16"/>
                <w:szCs w:val="16"/>
              </w:rPr>
            </w:pPr>
            <w:r w:rsidRPr="00756735">
              <w:rPr>
                <w:sz w:val="16"/>
                <w:szCs w:val="16"/>
              </w:rPr>
              <w:t>3. МДОУ ДС № 4 «Радуга»;</w:t>
            </w:r>
          </w:p>
          <w:p w:rsidR="00315ECA" w:rsidRPr="00756735" w:rsidRDefault="00315ECA" w:rsidP="00756735">
            <w:pPr>
              <w:overflowPunct w:val="0"/>
              <w:autoSpaceDE w:val="0"/>
              <w:ind w:left="-108"/>
              <w:jc w:val="both"/>
              <w:textAlignment w:val="baseline"/>
              <w:rPr>
                <w:sz w:val="16"/>
                <w:szCs w:val="16"/>
              </w:rPr>
            </w:pPr>
            <w:r w:rsidRPr="00756735">
              <w:rPr>
                <w:sz w:val="16"/>
                <w:szCs w:val="16"/>
              </w:rPr>
              <w:t>4.МДОУ ДС № 17</w:t>
            </w:r>
          </w:p>
        </w:tc>
        <w:tc>
          <w:tcPr>
            <w:tcW w:w="1108" w:type="dxa"/>
            <w:tcBorders>
              <w:top w:val="single" w:sz="4" w:space="0" w:color="000000"/>
              <w:left w:val="single" w:sz="4" w:space="0" w:color="000000"/>
              <w:bottom w:val="single" w:sz="4" w:space="0" w:color="000000"/>
            </w:tcBorders>
            <w:shd w:val="clear" w:color="auto" w:fill="auto"/>
          </w:tcPr>
          <w:p w:rsidR="00315ECA" w:rsidRPr="00756735" w:rsidRDefault="00315ECA" w:rsidP="00756735">
            <w:pPr>
              <w:overflowPunct w:val="0"/>
              <w:autoSpaceDE w:val="0"/>
              <w:ind w:left="-108" w:right="-108"/>
              <w:jc w:val="center"/>
              <w:textAlignment w:val="baseline"/>
              <w:rPr>
                <w:sz w:val="16"/>
                <w:szCs w:val="16"/>
              </w:rPr>
            </w:pPr>
          </w:p>
          <w:p w:rsidR="00315ECA" w:rsidRPr="00756735" w:rsidRDefault="00315ECA" w:rsidP="00756735">
            <w:pPr>
              <w:overflowPunct w:val="0"/>
              <w:autoSpaceDE w:val="0"/>
              <w:ind w:left="-108" w:right="-108"/>
              <w:jc w:val="center"/>
              <w:textAlignment w:val="baseline"/>
              <w:rPr>
                <w:spacing w:val="-20"/>
                <w:sz w:val="16"/>
                <w:szCs w:val="16"/>
              </w:rPr>
            </w:pPr>
            <w:r w:rsidRPr="00756735">
              <w:rPr>
                <w:spacing w:val="-20"/>
                <w:sz w:val="16"/>
                <w:szCs w:val="16"/>
              </w:rPr>
              <w:t>Администр</w:t>
            </w:r>
            <w:r w:rsidRPr="00756735">
              <w:rPr>
                <w:spacing w:val="-20"/>
                <w:sz w:val="16"/>
                <w:szCs w:val="16"/>
              </w:rPr>
              <w:t>а</w:t>
            </w:r>
            <w:r w:rsidRPr="00756735">
              <w:rPr>
                <w:spacing w:val="-20"/>
                <w:sz w:val="16"/>
                <w:szCs w:val="16"/>
              </w:rPr>
              <w:t>ция муниц</w:t>
            </w:r>
            <w:r w:rsidRPr="00756735">
              <w:rPr>
                <w:spacing w:val="-20"/>
                <w:sz w:val="16"/>
                <w:szCs w:val="16"/>
              </w:rPr>
              <w:t>и</w:t>
            </w:r>
            <w:r w:rsidRPr="00756735">
              <w:rPr>
                <w:spacing w:val="-20"/>
                <w:sz w:val="16"/>
                <w:szCs w:val="16"/>
              </w:rPr>
              <w:t>пального рай</w:t>
            </w:r>
            <w:r w:rsidRPr="00756735">
              <w:rPr>
                <w:spacing w:val="-20"/>
                <w:sz w:val="16"/>
                <w:szCs w:val="16"/>
              </w:rPr>
              <w:t>о</w:t>
            </w:r>
            <w:r w:rsidRPr="00756735">
              <w:rPr>
                <w:spacing w:val="-20"/>
                <w:sz w:val="16"/>
                <w:szCs w:val="16"/>
              </w:rPr>
              <w:t>на;</w:t>
            </w:r>
          </w:p>
          <w:p w:rsidR="00315ECA" w:rsidRPr="00756735" w:rsidRDefault="00315ECA" w:rsidP="00756735">
            <w:pPr>
              <w:overflowPunct w:val="0"/>
              <w:autoSpaceDE w:val="0"/>
              <w:ind w:left="-108" w:right="-108"/>
              <w:jc w:val="center"/>
              <w:textAlignment w:val="baseline"/>
              <w:rPr>
                <w:sz w:val="16"/>
                <w:szCs w:val="16"/>
              </w:rPr>
            </w:pPr>
            <w:r w:rsidRPr="00756735">
              <w:rPr>
                <w:spacing w:val="-20"/>
                <w:sz w:val="16"/>
                <w:szCs w:val="16"/>
              </w:rPr>
              <w:t>бюджетные учреждения</w:t>
            </w:r>
          </w:p>
        </w:tc>
        <w:tc>
          <w:tcPr>
            <w:tcW w:w="779" w:type="dxa"/>
            <w:tcBorders>
              <w:top w:val="single" w:sz="4" w:space="0" w:color="000000"/>
              <w:left w:val="single" w:sz="4" w:space="0" w:color="000000"/>
              <w:bottom w:val="single" w:sz="4" w:space="0" w:color="000000"/>
            </w:tcBorders>
            <w:shd w:val="clear" w:color="auto" w:fill="auto"/>
          </w:tcPr>
          <w:p w:rsidR="00315ECA" w:rsidRPr="00756735" w:rsidRDefault="00315ECA" w:rsidP="00756735">
            <w:pPr>
              <w:overflowPunct w:val="0"/>
              <w:autoSpaceDE w:val="0"/>
              <w:ind w:right="-250"/>
              <w:jc w:val="center"/>
              <w:textAlignment w:val="baseline"/>
              <w:rPr>
                <w:sz w:val="16"/>
                <w:szCs w:val="16"/>
              </w:rPr>
            </w:pPr>
          </w:p>
          <w:p w:rsidR="00315ECA" w:rsidRPr="00756735" w:rsidRDefault="00315ECA" w:rsidP="00756735">
            <w:pPr>
              <w:overflowPunct w:val="0"/>
              <w:autoSpaceDE w:val="0"/>
              <w:ind w:right="-131"/>
              <w:jc w:val="center"/>
              <w:textAlignment w:val="baseline"/>
              <w:rPr>
                <w:sz w:val="16"/>
                <w:szCs w:val="16"/>
              </w:rPr>
            </w:pPr>
            <w:r w:rsidRPr="00756735">
              <w:rPr>
                <w:sz w:val="16"/>
                <w:szCs w:val="16"/>
              </w:rPr>
              <w:t>2017-2022</w:t>
            </w:r>
          </w:p>
          <w:p w:rsidR="00315ECA" w:rsidRPr="00756735" w:rsidRDefault="00315ECA" w:rsidP="00756735">
            <w:pPr>
              <w:overflowPunct w:val="0"/>
              <w:autoSpaceDE w:val="0"/>
              <w:ind w:right="-250"/>
              <w:jc w:val="center"/>
              <w:textAlignment w:val="baseline"/>
              <w:rPr>
                <w:sz w:val="16"/>
                <w:szCs w:val="16"/>
              </w:rPr>
            </w:pPr>
            <w:r w:rsidRPr="00756735">
              <w:rPr>
                <w:sz w:val="16"/>
                <w:szCs w:val="16"/>
              </w:rPr>
              <w:t>г</w:t>
            </w:r>
            <w:r w:rsidRPr="00756735">
              <w:rPr>
                <w:sz w:val="16"/>
                <w:szCs w:val="16"/>
              </w:rPr>
              <w:t>о</w:t>
            </w:r>
            <w:r w:rsidRPr="00756735">
              <w:rPr>
                <w:sz w:val="16"/>
                <w:szCs w:val="16"/>
              </w:rPr>
              <w:t>ды</w:t>
            </w:r>
          </w:p>
        </w:tc>
        <w:tc>
          <w:tcPr>
            <w:tcW w:w="905" w:type="dxa"/>
            <w:tcBorders>
              <w:top w:val="single" w:sz="4" w:space="0" w:color="000000"/>
              <w:left w:val="single" w:sz="4" w:space="0" w:color="000000"/>
              <w:bottom w:val="single" w:sz="4" w:space="0" w:color="000000"/>
            </w:tcBorders>
            <w:shd w:val="clear" w:color="auto" w:fill="auto"/>
          </w:tcPr>
          <w:p w:rsidR="00315ECA" w:rsidRPr="00756735" w:rsidRDefault="00315ECA" w:rsidP="00756735">
            <w:pPr>
              <w:overflowPunct w:val="0"/>
              <w:autoSpaceDE w:val="0"/>
              <w:ind w:right="-250"/>
              <w:jc w:val="center"/>
              <w:textAlignment w:val="baseline"/>
              <w:rPr>
                <w:sz w:val="16"/>
                <w:szCs w:val="16"/>
              </w:rPr>
            </w:pPr>
          </w:p>
          <w:p w:rsidR="00315ECA" w:rsidRPr="00756735" w:rsidRDefault="00315ECA" w:rsidP="00756735">
            <w:pPr>
              <w:overflowPunct w:val="0"/>
              <w:autoSpaceDE w:val="0"/>
              <w:ind w:right="-250"/>
              <w:jc w:val="center"/>
              <w:textAlignment w:val="baseline"/>
              <w:rPr>
                <w:sz w:val="16"/>
                <w:szCs w:val="16"/>
              </w:rPr>
            </w:pPr>
            <w:r w:rsidRPr="00756735">
              <w:rPr>
                <w:sz w:val="16"/>
                <w:szCs w:val="16"/>
              </w:rPr>
              <w:t>5.1.1</w:t>
            </w:r>
          </w:p>
        </w:tc>
        <w:tc>
          <w:tcPr>
            <w:tcW w:w="1123" w:type="dxa"/>
            <w:tcBorders>
              <w:top w:val="single" w:sz="4" w:space="0" w:color="000000"/>
              <w:left w:val="single" w:sz="4" w:space="0" w:color="000000"/>
              <w:bottom w:val="single" w:sz="4" w:space="0" w:color="000000"/>
            </w:tcBorders>
            <w:shd w:val="clear" w:color="auto" w:fill="auto"/>
          </w:tcPr>
          <w:p w:rsidR="00315ECA" w:rsidRPr="00756735" w:rsidRDefault="00315ECA" w:rsidP="00756735">
            <w:pPr>
              <w:overflowPunct w:val="0"/>
              <w:autoSpaceDE w:val="0"/>
              <w:ind w:right="-250"/>
              <w:jc w:val="center"/>
              <w:textAlignment w:val="baseline"/>
              <w:rPr>
                <w:sz w:val="16"/>
                <w:szCs w:val="16"/>
              </w:rPr>
            </w:pPr>
          </w:p>
          <w:p w:rsidR="00315ECA" w:rsidRPr="00756735" w:rsidRDefault="00315ECA" w:rsidP="00756735">
            <w:pPr>
              <w:overflowPunct w:val="0"/>
              <w:autoSpaceDE w:val="0"/>
              <w:ind w:left="-108" w:right="-131"/>
              <w:jc w:val="center"/>
              <w:textAlignment w:val="baseline"/>
              <w:rPr>
                <w:sz w:val="16"/>
                <w:szCs w:val="16"/>
              </w:rPr>
            </w:pPr>
            <w:r w:rsidRPr="00756735">
              <w:rPr>
                <w:sz w:val="16"/>
                <w:szCs w:val="16"/>
              </w:rPr>
              <w:t>бюджет м</w:t>
            </w:r>
            <w:r w:rsidRPr="00756735">
              <w:rPr>
                <w:sz w:val="16"/>
                <w:szCs w:val="16"/>
              </w:rPr>
              <w:t>у</w:t>
            </w:r>
            <w:r w:rsidRPr="00756735">
              <w:rPr>
                <w:sz w:val="16"/>
                <w:szCs w:val="16"/>
              </w:rPr>
              <w:t>ниципальн</w:t>
            </w:r>
            <w:r w:rsidRPr="00756735">
              <w:rPr>
                <w:sz w:val="16"/>
                <w:szCs w:val="16"/>
              </w:rPr>
              <w:t>о</w:t>
            </w:r>
            <w:r w:rsidRPr="00756735">
              <w:rPr>
                <w:sz w:val="16"/>
                <w:szCs w:val="16"/>
              </w:rPr>
              <w:t>го района</w:t>
            </w:r>
          </w:p>
          <w:p w:rsidR="00315ECA" w:rsidRPr="00756735" w:rsidRDefault="00315ECA" w:rsidP="00756735">
            <w:pPr>
              <w:overflowPunct w:val="0"/>
              <w:autoSpaceDE w:val="0"/>
              <w:ind w:left="-108" w:right="-131"/>
              <w:jc w:val="center"/>
              <w:textAlignment w:val="baseline"/>
              <w:rPr>
                <w:sz w:val="16"/>
                <w:szCs w:val="16"/>
              </w:rPr>
            </w:pPr>
          </w:p>
          <w:p w:rsidR="00315ECA" w:rsidRPr="00756735" w:rsidRDefault="00315ECA" w:rsidP="00756735">
            <w:pPr>
              <w:overflowPunct w:val="0"/>
              <w:autoSpaceDE w:val="0"/>
              <w:ind w:left="-108" w:right="-131"/>
              <w:jc w:val="center"/>
              <w:textAlignment w:val="baseline"/>
              <w:rPr>
                <w:sz w:val="16"/>
                <w:szCs w:val="16"/>
              </w:rPr>
            </w:pPr>
            <w:r w:rsidRPr="00756735">
              <w:rPr>
                <w:sz w:val="16"/>
                <w:szCs w:val="16"/>
              </w:rPr>
              <w:t>областной бюджет</w:t>
            </w:r>
          </w:p>
          <w:p w:rsidR="00315ECA" w:rsidRPr="00756735" w:rsidRDefault="00315ECA" w:rsidP="00756735">
            <w:pPr>
              <w:tabs>
                <w:tab w:val="left" w:pos="885"/>
              </w:tabs>
              <w:overflowPunct w:val="0"/>
              <w:autoSpaceDE w:val="0"/>
              <w:ind w:left="-108" w:right="-131"/>
              <w:jc w:val="center"/>
              <w:textAlignment w:val="baseline"/>
              <w:rPr>
                <w:sz w:val="16"/>
                <w:szCs w:val="16"/>
              </w:rPr>
            </w:pPr>
          </w:p>
          <w:p w:rsidR="00315ECA" w:rsidRPr="00756735" w:rsidRDefault="00315ECA" w:rsidP="00756735">
            <w:pPr>
              <w:overflowPunct w:val="0"/>
              <w:autoSpaceDE w:val="0"/>
              <w:ind w:right="-250"/>
              <w:jc w:val="center"/>
              <w:textAlignment w:val="baseline"/>
              <w:rPr>
                <w:sz w:val="16"/>
                <w:szCs w:val="16"/>
              </w:rPr>
            </w:pPr>
            <w:r w:rsidRPr="00756735">
              <w:rPr>
                <w:sz w:val="16"/>
                <w:szCs w:val="16"/>
              </w:rPr>
              <w:t>внебюдже</w:t>
            </w:r>
            <w:r w:rsidRPr="00756735">
              <w:rPr>
                <w:sz w:val="16"/>
                <w:szCs w:val="16"/>
              </w:rPr>
              <w:t>т</w:t>
            </w:r>
            <w:r w:rsidRPr="00756735">
              <w:rPr>
                <w:sz w:val="16"/>
                <w:szCs w:val="16"/>
              </w:rPr>
              <w:t>ные сре</w:t>
            </w:r>
            <w:r w:rsidRPr="00756735">
              <w:rPr>
                <w:sz w:val="16"/>
                <w:szCs w:val="16"/>
              </w:rPr>
              <w:t>д</w:t>
            </w:r>
            <w:r w:rsidRPr="00756735">
              <w:rPr>
                <w:sz w:val="16"/>
                <w:szCs w:val="16"/>
              </w:rPr>
              <w:t>ства</w:t>
            </w:r>
          </w:p>
        </w:tc>
        <w:tc>
          <w:tcPr>
            <w:tcW w:w="842" w:type="dxa"/>
            <w:tcBorders>
              <w:top w:val="single" w:sz="4" w:space="0" w:color="000000"/>
              <w:left w:val="single" w:sz="4" w:space="0" w:color="000000"/>
              <w:bottom w:val="single" w:sz="4" w:space="0" w:color="000000"/>
              <w:right w:val="single" w:sz="4" w:space="0" w:color="auto"/>
            </w:tcBorders>
            <w:shd w:val="clear" w:color="auto" w:fill="auto"/>
          </w:tcPr>
          <w:p w:rsidR="00315ECA" w:rsidRPr="00756735" w:rsidRDefault="00315ECA" w:rsidP="00756735">
            <w:pPr>
              <w:overflowPunct w:val="0"/>
              <w:autoSpaceDE w:val="0"/>
              <w:ind w:right="-250"/>
              <w:jc w:val="center"/>
              <w:textAlignment w:val="baseline"/>
              <w:rPr>
                <w:sz w:val="16"/>
                <w:szCs w:val="16"/>
              </w:rPr>
            </w:pPr>
          </w:p>
          <w:p w:rsidR="00315ECA" w:rsidRPr="00756735" w:rsidRDefault="00315ECA" w:rsidP="00756735">
            <w:pPr>
              <w:overflowPunct w:val="0"/>
              <w:autoSpaceDE w:val="0"/>
              <w:ind w:right="-131"/>
              <w:jc w:val="center"/>
              <w:textAlignment w:val="baseline"/>
              <w:rPr>
                <w:sz w:val="16"/>
                <w:szCs w:val="16"/>
              </w:rPr>
            </w:pPr>
            <w:r w:rsidRPr="00756735">
              <w:rPr>
                <w:sz w:val="16"/>
                <w:szCs w:val="16"/>
              </w:rPr>
              <w:t>0</w:t>
            </w:r>
          </w:p>
          <w:p w:rsidR="00315ECA" w:rsidRPr="00756735" w:rsidRDefault="00315ECA" w:rsidP="00756735">
            <w:pPr>
              <w:ind w:right="-131"/>
              <w:jc w:val="center"/>
              <w:rPr>
                <w:sz w:val="16"/>
                <w:szCs w:val="16"/>
              </w:rPr>
            </w:pPr>
          </w:p>
          <w:p w:rsidR="00315ECA" w:rsidRPr="00756735" w:rsidRDefault="00315ECA" w:rsidP="00756735">
            <w:pPr>
              <w:ind w:right="-131"/>
              <w:jc w:val="center"/>
              <w:rPr>
                <w:sz w:val="16"/>
                <w:szCs w:val="16"/>
              </w:rPr>
            </w:pPr>
          </w:p>
          <w:p w:rsidR="00315ECA" w:rsidRPr="00756735" w:rsidRDefault="00315ECA" w:rsidP="00756735">
            <w:pPr>
              <w:ind w:right="-131"/>
              <w:jc w:val="center"/>
              <w:rPr>
                <w:sz w:val="16"/>
                <w:szCs w:val="16"/>
              </w:rPr>
            </w:pPr>
            <w:r w:rsidRPr="00756735">
              <w:rPr>
                <w:sz w:val="16"/>
                <w:szCs w:val="16"/>
              </w:rPr>
              <w:t>0</w:t>
            </w:r>
          </w:p>
          <w:p w:rsidR="00315ECA" w:rsidRPr="00756735" w:rsidRDefault="00315ECA" w:rsidP="00756735">
            <w:pPr>
              <w:ind w:right="-131"/>
              <w:jc w:val="center"/>
              <w:rPr>
                <w:sz w:val="16"/>
                <w:szCs w:val="16"/>
              </w:rPr>
            </w:pPr>
          </w:p>
          <w:p w:rsidR="00315ECA" w:rsidRPr="00756735" w:rsidRDefault="00315ECA" w:rsidP="00756735">
            <w:pPr>
              <w:ind w:right="-131"/>
              <w:jc w:val="center"/>
              <w:rPr>
                <w:sz w:val="16"/>
                <w:szCs w:val="16"/>
              </w:rPr>
            </w:pPr>
          </w:p>
          <w:p w:rsidR="00315ECA" w:rsidRPr="00756735" w:rsidRDefault="00315ECA" w:rsidP="00756735">
            <w:pPr>
              <w:jc w:val="center"/>
              <w:rPr>
                <w:sz w:val="16"/>
                <w:szCs w:val="16"/>
              </w:rPr>
            </w:pPr>
            <w:r w:rsidRPr="00756735">
              <w:rPr>
                <w:sz w:val="16"/>
                <w:szCs w:val="16"/>
              </w:rPr>
              <w:t>0</w:t>
            </w:r>
          </w:p>
        </w:tc>
        <w:tc>
          <w:tcPr>
            <w:tcW w:w="842" w:type="dxa"/>
            <w:tcBorders>
              <w:top w:val="single" w:sz="4" w:space="0" w:color="000000"/>
              <w:left w:val="single" w:sz="4" w:space="0" w:color="auto"/>
              <w:bottom w:val="single" w:sz="4" w:space="0" w:color="000000"/>
            </w:tcBorders>
            <w:shd w:val="clear" w:color="auto" w:fill="auto"/>
          </w:tcPr>
          <w:p w:rsidR="00315ECA" w:rsidRPr="00756735" w:rsidRDefault="00315ECA" w:rsidP="00756735">
            <w:pPr>
              <w:overflowPunct w:val="0"/>
              <w:autoSpaceDE w:val="0"/>
              <w:ind w:right="-131"/>
              <w:jc w:val="center"/>
              <w:textAlignment w:val="baseline"/>
              <w:rPr>
                <w:sz w:val="16"/>
                <w:szCs w:val="16"/>
              </w:rPr>
            </w:pPr>
          </w:p>
          <w:p w:rsidR="00315ECA" w:rsidRPr="00756735" w:rsidRDefault="00315ECA" w:rsidP="00756735">
            <w:pPr>
              <w:overflowPunct w:val="0"/>
              <w:autoSpaceDE w:val="0"/>
              <w:ind w:right="-131"/>
              <w:jc w:val="center"/>
              <w:textAlignment w:val="baseline"/>
              <w:rPr>
                <w:sz w:val="16"/>
                <w:szCs w:val="16"/>
              </w:rPr>
            </w:pPr>
            <w:r w:rsidRPr="00756735">
              <w:rPr>
                <w:sz w:val="16"/>
                <w:szCs w:val="16"/>
              </w:rPr>
              <w:t>0</w:t>
            </w:r>
          </w:p>
          <w:p w:rsidR="00315ECA" w:rsidRPr="00756735" w:rsidRDefault="00315ECA" w:rsidP="00756735">
            <w:pPr>
              <w:ind w:right="-131"/>
              <w:jc w:val="center"/>
              <w:rPr>
                <w:sz w:val="16"/>
                <w:szCs w:val="16"/>
              </w:rPr>
            </w:pPr>
          </w:p>
          <w:p w:rsidR="00315ECA" w:rsidRPr="00756735" w:rsidRDefault="00315ECA" w:rsidP="00756735">
            <w:pPr>
              <w:ind w:right="-131"/>
              <w:jc w:val="center"/>
              <w:rPr>
                <w:sz w:val="16"/>
                <w:szCs w:val="16"/>
              </w:rPr>
            </w:pPr>
          </w:p>
          <w:p w:rsidR="00315ECA" w:rsidRPr="00756735" w:rsidRDefault="00315ECA" w:rsidP="00756735">
            <w:pPr>
              <w:ind w:right="-131"/>
              <w:jc w:val="center"/>
              <w:rPr>
                <w:sz w:val="16"/>
                <w:szCs w:val="16"/>
              </w:rPr>
            </w:pPr>
            <w:r w:rsidRPr="00756735">
              <w:rPr>
                <w:sz w:val="16"/>
                <w:szCs w:val="16"/>
              </w:rPr>
              <w:t>0</w:t>
            </w:r>
          </w:p>
          <w:p w:rsidR="00315ECA" w:rsidRPr="00756735" w:rsidRDefault="00315ECA" w:rsidP="00756735">
            <w:pPr>
              <w:ind w:right="-131"/>
              <w:jc w:val="center"/>
              <w:rPr>
                <w:sz w:val="16"/>
                <w:szCs w:val="16"/>
              </w:rPr>
            </w:pPr>
          </w:p>
          <w:p w:rsidR="00315ECA" w:rsidRPr="00756735" w:rsidRDefault="00315ECA" w:rsidP="00756735">
            <w:pPr>
              <w:ind w:right="-131"/>
              <w:jc w:val="center"/>
              <w:rPr>
                <w:sz w:val="16"/>
                <w:szCs w:val="16"/>
              </w:rPr>
            </w:pPr>
          </w:p>
          <w:p w:rsidR="00315ECA" w:rsidRPr="00756735" w:rsidRDefault="00315ECA" w:rsidP="00756735">
            <w:pPr>
              <w:ind w:right="-131"/>
              <w:jc w:val="center"/>
              <w:rPr>
                <w:sz w:val="16"/>
                <w:szCs w:val="16"/>
              </w:rPr>
            </w:pPr>
            <w:r w:rsidRPr="00756735">
              <w:rPr>
                <w:sz w:val="16"/>
                <w:szCs w:val="16"/>
              </w:rPr>
              <w:t>0</w:t>
            </w:r>
          </w:p>
        </w:tc>
        <w:tc>
          <w:tcPr>
            <w:tcW w:w="779" w:type="dxa"/>
            <w:tcBorders>
              <w:top w:val="single" w:sz="4" w:space="0" w:color="000000"/>
              <w:left w:val="single" w:sz="4" w:space="0" w:color="000000"/>
              <w:bottom w:val="single" w:sz="4" w:space="0" w:color="000000"/>
              <w:right w:val="single" w:sz="4" w:space="0" w:color="000000"/>
            </w:tcBorders>
            <w:shd w:val="clear" w:color="auto" w:fill="auto"/>
          </w:tcPr>
          <w:p w:rsidR="00315ECA" w:rsidRPr="00756735" w:rsidRDefault="00315ECA" w:rsidP="00756735">
            <w:pPr>
              <w:overflowPunct w:val="0"/>
              <w:autoSpaceDE w:val="0"/>
              <w:ind w:right="-131"/>
              <w:jc w:val="center"/>
              <w:textAlignment w:val="baseline"/>
              <w:rPr>
                <w:spacing w:val="-20"/>
                <w:sz w:val="16"/>
                <w:szCs w:val="16"/>
              </w:rPr>
            </w:pPr>
          </w:p>
          <w:p w:rsidR="00315ECA" w:rsidRPr="00756735" w:rsidRDefault="00315ECA" w:rsidP="00756735">
            <w:pPr>
              <w:overflowPunct w:val="0"/>
              <w:autoSpaceDE w:val="0"/>
              <w:ind w:right="-131"/>
              <w:jc w:val="center"/>
              <w:textAlignment w:val="baseline"/>
              <w:rPr>
                <w:spacing w:val="-20"/>
                <w:sz w:val="16"/>
                <w:szCs w:val="16"/>
              </w:rPr>
            </w:pPr>
            <w:r w:rsidRPr="00756735">
              <w:rPr>
                <w:spacing w:val="-20"/>
                <w:sz w:val="16"/>
                <w:szCs w:val="16"/>
              </w:rPr>
              <w:t>0</w:t>
            </w:r>
          </w:p>
          <w:p w:rsidR="00315ECA" w:rsidRPr="00756735" w:rsidRDefault="00315ECA" w:rsidP="00756735">
            <w:pPr>
              <w:ind w:right="-131"/>
              <w:jc w:val="center"/>
              <w:rPr>
                <w:sz w:val="16"/>
                <w:szCs w:val="16"/>
              </w:rPr>
            </w:pPr>
          </w:p>
          <w:p w:rsidR="00315ECA" w:rsidRPr="00756735" w:rsidRDefault="00315ECA" w:rsidP="00756735">
            <w:pPr>
              <w:ind w:right="-131"/>
              <w:jc w:val="center"/>
              <w:rPr>
                <w:sz w:val="16"/>
                <w:szCs w:val="16"/>
              </w:rPr>
            </w:pPr>
          </w:p>
          <w:p w:rsidR="00315ECA" w:rsidRPr="00756735" w:rsidRDefault="00315ECA" w:rsidP="00756735">
            <w:pPr>
              <w:ind w:right="-131"/>
              <w:jc w:val="center"/>
              <w:rPr>
                <w:sz w:val="16"/>
                <w:szCs w:val="16"/>
              </w:rPr>
            </w:pPr>
            <w:r w:rsidRPr="00756735">
              <w:rPr>
                <w:sz w:val="16"/>
                <w:szCs w:val="16"/>
              </w:rPr>
              <w:t>0</w:t>
            </w:r>
          </w:p>
          <w:p w:rsidR="00315ECA" w:rsidRPr="00756735" w:rsidRDefault="00315ECA" w:rsidP="00756735">
            <w:pPr>
              <w:ind w:right="-131"/>
              <w:jc w:val="center"/>
              <w:rPr>
                <w:sz w:val="16"/>
                <w:szCs w:val="16"/>
              </w:rPr>
            </w:pPr>
          </w:p>
          <w:p w:rsidR="00315ECA" w:rsidRPr="00756735" w:rsidRDefault="00315ECA" w:rsidP="00756735">
            <w:pPr>
              <w:ind w:right="-131"/>
              <w:jc w:val="center"/>
              <w:rPr>
                <w:sz w:val="16"/>
                <w:szCs w:val="16"/>
              </w:rPr>
            </w:pPr>
          </w:p>
          <w:p w:rsidR="00315ECA" w:rsidRPr="00756735" w:rsidRDefault="00315ECA" w:rsidP="00756735">
            <w:pPr>
              <w:ind w:right="-131"/>
              <w:jc w:val="center"/>
              <w:rPr>
                <w:sz w:val="16"/>
                <w:szCs w:val="16"/>
              </w:rPr>
            </w:pPr>
            <w:r w:rsidRPr="00756735">
              <w:rPr>
                <w:sz w:val="16"/>
                <w:szCs w:val="16"/>
              </w:rPr>
              <w:t>0</w:t>
            </w:r>
          </w:p>
        </w:tc>
        <w:tc>
          <w:tcPr>
            <w:tcW w:w="706" w:type="dxa"/>
            <w:tcBorders>
              <w:top w:val="single" w:sz="4" w:space="0" w:color="000000"/>
              <w:left w:val="single" w:sz="4" w:space="0" w:color="000000"/>
              <w:bottom w:val="single" w:sz="4" w:space="0" w:color="000000"/>
              <w:right w:val="single" w:sz="4" w:space="0" w:color="000000"/>
            </w:tcBorders>
          </w:tcPr>
          <w:p w:rsidR="00315ECA" w:rsidRPr="00756735" w:rsidRDefault="00315ECA" w:rsidP="00756735">
            <w:pPr>
              <w:overflowPunct w:val="0"/>
              <w:autoSpaceDE w:val="0"/>
              <w:ind w:right="-131"/>
              <w:jc w:val="center"/>
              <w:textAlignment w:val="baseline"/>
              <w:rPr>
                <w:spacing w:val="-20"/>
                <w:sz w:val="16"/>
                <w:szCs w:val="16"/>
              </w:rPr>
            </w:pPr>
          </w:p>
          <w:p w:rsidR="00315ECA" w:rsidRPr="00756735" w:rsidRDefault="00315ECA" w:rsidP="00756735">
            <w:pPr>
              <w:overflowPunct w:val="0"/>
              <w:autoSpaceDE w:val="0"/>
              <w:ind w:right="-131"/>
              <w:jc w:val="center"/>
              <w:textAlignment w:val="baseline"/>
              <w:rPr>
                <w:spacing w:val="-20"/>
                <w:sz w:val="16"/>
                <w:szCs w:val="16"/>
              </w:rPr>
            </w:pPr>
            <w:r w:rsidRPr="00756735">
              <w:rPr>
                <w:spacing w:val="-20"/>
                <w:sz w:val="16"/>
                <w:szCs w:val="16"/>
              </w:rPr>
              <w:t>0</w:t>
            </w:r>
          </w:p>
          <w:p w:rsidR="00315ECA" w:rsidRPr="00756735" w:rsidRDefault="00315ECA" w:rsidP="00756735">
            <w:pPr>
              <w:ind w:right="-131"/>
              <w:jc w:val="center"/>
              <w:rPr>
                <w:sz w:val="16"/>
                <w:szCs w:val="16"/>
              </w:rPr>
            </w:pPr>
          </w:p>
          <w:p w:rsidR="00315ECA" w:rsidRPr="00756735" w:rsidRDefault="00315ECA" w:rsidP="00756735">
            <w:pPr>
              <w:ind w:right="-131"/>
              <w:jc w:val="center"/>
              <w:rPr>
                <w:sz w:val="16"/>
                <w:szCs w:val="16"/>
              </w:rPr>
            </w:pPr>
          </w:p>
          <w:p w:rsidR="00315ECA" w:rsidRPr="00756735" w:rsidRDefault="00315ECA" w:rsidP="00756735">
            <w:pPr>
              <w:ind w:right="-131"/>
              <w:jc w:val="center"/>
              <w:rPr>
                <w:sz w:val="16"/>
                <w:szCs w:val="16"/>
              </w:rPr>
            </w:pPr>
            <w:r w:rsidRPr="00756735">
              <w:rPr>
                <w:sz w:val="16"/>
                <w:szCs w:val="16"/>
              </w:rPr>
              <w:t>0</w:t>
            </w:r>
          </w:p>
          <w:p w:rsidR="00315ECA" w:rsidRPr="00756735" w:rsidRDefault="00315ECA" w:rsidP="00756735">
            <w:pPr>
              <w:ind w:right="-131"/>
              <w:jc w:val="center"/>
              <w:rPr>
                <w:sz w:val="16"/>
                <w:szCs w:val="16"/>
              </w:rPr>
            </w:pPr>
          </w:p>
          <w:p w:rsidR="00315ECA" w:rsidRPr="00756735" w:rsidRDefault="00315ECA" w:rsidP="00756735">
            <w:pPr>
              <w:ind w:right="-131"/>
              <w:jc w:val="center"/>
              <w:rPr>
                <w:sz w:val="16"/>
                <w:szCs w:val="16"/>
              </w:rPr>
            </w:pPr>
          </w:p>
          <w:p w:rsidR="00315ECA" w:rsidRPr="00756735" w:rsidRDefault="00315ECA" w:rsidP="00756735">
            <w:pPr>
              <w:ind w:right="-131"/>
              <w:jc w:val="center"/>
              <w:rPr>
                <w:sz w:val="16"/>
                <w:szCs w:val="16"/>
              </w:rPr>
            </w:pPr>
            <w:r w:rsidRPr="00756735">
              <w:rPr>
                <w:sz w:val="16"/>
                <w:szCs w:val="16"/>
              </w:rPr>
              <w:t>0</w:t>
            </w:r>
          </w:p>
        </w:tc>
        <w:tc>
          <w:tcPr>
            <w:tcW w:w="727" w:type="dxa"/>
            <w:tcBorders>
              <w:top w:val="single" w:sz="4" w:space="0" w:color="000000"/>
              <w:left w:val="single" w:sz="4" w:space="0" w:color="000000"/>
              <w:bottom w:val="single" w:sz="4" w:space="0" w:color="000000"/>
              <w:right w:val="single" w:sz="4" w:space="0" w:color="000000"/>
            </w:tcBorders>
          </w:tcPr>
          <w:p w:rsidR="00315ECA" w:rsidRPr="00756735" w:rsidRDefault="00315ECA" w:rsidP="00756735">
            <w:pPr>
              <w:overflowPunct w:val="0"/>
              <w:autoSpaceDE w:val="0"/>
              <w:ind w:right="-131"/>
              <w:jc w:val="center"/>
              <w:textAlignment w:val="baseline"/>
              <w:rPr>
                <w:spacing w:val="-20"/>
                <w:sz w:val="16"/>
                <w:szCs w:val="16"/>
              </w:rPr>
            </w:pPr>
          </w:p>
          <w:p w:rsidR="00315ECA" w:rsidRPr="00756735" w:rsidRDefault="00315ECA" w:rsidP="00756735">
            <w:pPr>
              <w:overflowPunct w:val="0"/>
              <w:autoSpaceDE w:val="0"/>
              <w:ind w:right="-131"/>
              <w:jc w:val="center"/>
              <w:textAlignment w:val="baseline"/>
              <w:rPr>
                <w:spacing w:val="-20"/>
                <w:sz w:val="16"/>
                <w:szCs w:val="16"/>
              </w:rPr>
            </w:pPr>
            <w:r w:rsidRPr="00756735">
              <w:rPr>
                <w:spacing w:val="-20"/>
                <w:sz w:val="16"/>
                <w:szCs w:val="16"/>
              </w:rPr>
              <w:t>0</w:t>
            </w:r>
          </w:p>
          <w:p w:rsidR="00315ECA" w:rsidRPr="00756735" w:rsidRDefault="00315ECA" w:rsidP="00756735">
            <w:pPr>
              <w:ind w:right="-131"/>
              <w:jc w:val="center"/>
              <w:rPr>
                <w:sz w:val="16"/>
                <w:szCs w:val="16"/>
              </w:rPr>
            </w:pPr>
          </w:p>
          <w:p w:rsidR="00315ECA" w:rsidRPr="00756735" w:rsidRDefault="00315ECA" w:rsidP="00756735">
            <w:pPr>
              <w:ind w:right="-131"/>
              <w:jc w:val="center"/>
              <w:rPr>
                <w:sz w:val="16"/>
                <w:szCs w:val="16"/>
              </w:rPr>
            </w:pPr>
          </w:p>
          <w:p w:rsidR="00315ECA" w:rsidRPr="00756735" w:rsidRDefault="00315ECA" w:rsidP="00756735">
            <w:pPr>
              <w:ind w:right="-131"/>
              <w:jc w:val="center"/>
              <w:rPr>
                <w:sz w:val="16"/>
                <w:szCs w:val="16"/>
              </w:rPr>
            </w:pPr>
            <w:r w:rsidRPr="00756735">
              <w:rPr>
                <w:sz w:val="16"/>
                <w:szCs w:val="16"/>
              </w:rPr>
              <w:t>0</w:t>
            </w:r>
          </w:p>
          <w:p w:rsidR="00315ECA" w:rsidRPr="00756735" w:rsidRDefault="00315ECA" w:rsidP="00756735">
            <w:pPr>
              <w:ind w:right="-131"/>
              <w:jc w:val="center"/>
              <w:rPr>
                <w:sz w:val="16"/>
                <w:szCs w:val="16"/>
              </w:rPr>
            </w:pPr>
          </w:p>
          <w:p w:rsidR="00315ECA" w:rsidRPr="00756735" w:rsidRDefault="00315ECA" w:rsidP="00756735">
            <w:pPr>
              <w:ind w:right="-131"/>
              <w:jc w:val="center"/>
              <w:rPr>
                <w:sz w:val="16"/>
                <w:szCs w:val="16"/>
              </w:rPr>
            </w:pPr>
          </w:p>
          <w:p w:rsidR="00315ECA" w:rsidRPr="00756735" w:rsidRDefault="00315ECA" w:rsidP="00756735">
            <w:pPr>
              <w:ind w:right="-131"/>
              <w:jc w:val="center"/>
              <w:rPr>
                <w:sz w:val="16"/>
                <w:szCs w:val="16"/>
              </w:rPr>
            </w:pPr>
            <w:r w:rsidRPr="00756735">
              <w:rPr>
                <w:sz w:val="16"/>
                <w:szCs w:val="16"/>
              </w:rPr>
              <w:t>0</w:t>
            </w:r>
          </w:p>
        </w:tc>
        <w:tc>
          <w:tcPr>
            <w:tcW w:w="653" w:type="dxa"/>
            <w:tcBorders>
              <w:top w:val="single" w:sz="4" w:space="0" w:color="000000"/>
              <w:left w:val="single" w:sz="4" w:space="0" w:color="000000"/>
              <w:bottom w:val="single" w:sz="4" w:space="0" w:color="000000"/>
              <w:right w:val="single" w:sz="4" w:space="0" w:color="000000"/>
            </w:tcBorders>
          </w:tcPr>
          <w:p w:rsidR="00315ECA" w:rsidRPr="00756735" w:rsidRDefault="00315ECA" w:rsidP="00756735">
            <w:pPr>
              <w:overflowPunct w:val="0"/>
              <w:autoSpaceDE w:val="0"/>
              <w:ind w:right="-131"/>
              <w:jc w:val="center"/>
              <w:textAlignment w:val="baseline"/>
              <w:rPr>
                <w:spacing w:val="-20"/>
                <w:sz w:val="16"/>
                <w:szCs w:val="16"/>
              </w:rPr>
            </w:pPr>
          </w:p>
          <w:p w:rsidR="00315ECA" w:rsidRPr="00756735" w:rsidRDefault="00315ECA" w:rsidP="00756735">
            <w:pPr>
              <w:overflowPunct w:val="0"/>
              <w:autoSpaceDE w:val="0"/>
              <w:ind w:left="-108" w:right="-131"/>
              <w:jc w:val="center"/>
              <w:textAlignment w:val="baseline"/>
              <w:rPr>
                <w:spacing w:val="-20"/>
                <w:sz w:val="16"/>
                <w:szCs w:val="16"/>
              </w:rPr>
            </w:pPr>
            <w:r w:rsidRPr="00756735">
              <w:rPr>
                <w:spacing w:val="-20"/>
                <w:sz w:val="16"/>
                <w:szCs w:val="16"/>
              </w:rPr>
              <w:t>0</w:t>
            </w:r>
          </w:p>
          <w:p w:rsidR="00315ECA" w:rsidRPr="00756735" w:rsidRDefault="00315ECA" w:rsidP="00756735">
            <w:pPr>
              <w:ind w:left="-108" w:right="-131"/>
              <w:jc w:val="center"/>
              <w:rPr>
                <w:sz w:val="16"/>
                <w:szCs w:val="16"/>
              </w:rPr>
            </w:pPr>
          </w:p>
          <w:p w:rsidR="00315ECA" w:rsidRPr="00756735" w:rsidRDefault="00315ECA" w:rsidP="00756735">
            <w:pPr>
              <w:ind w:left="-108" w:right="-131"/>
              <w:jc w:val="center"/>
              <w:rPr>
                <w:sz w:val="16"/>
                <w:szCs w:val="16"/>
              </w:rPr>
            </w:pPr>
          </w:p>
          <w:p w:rsidR="00315ECA" w:rsidRPr="00756735" w:rsidRDefault="00315ECA" w:rsidP="00756735">
            <w:pPr>
              <w:ind w:left="-108" w:right="-131"/>
              <w:jc w:val="center"/>
              <w:rPr>
                <w:sz w:val="16"/>
                <w:szCs w:val="16"/>
              </w:rPr>
            </w:pPr>
            <w:r w:rsidRPr="00756735">
              <w:rPr>
                <w:sz w:val="16"/>
                <w:szCs w:val="16"/>
              </w:rPr>
              <w:t>0</w:t>
            </w:r>
          </w:p>
          <w:p w:rsidR="00315ECA" w:rsidRPr="00756735" w:rsidRDefault="00315ECA" w:rsidP="00756735">
            <w:pPr>
              <w:ind w:left="-108" w:right="-131"/>
              <w:jc w:val="center"/>
              <w:rPr>
                <w:sz w:val="16"/>
                <w:szCs w:val="16"/>
              </w:rPr>
            </w:pPr>
          </w:p>
          <w:p w:rsidR="00315ECA" w:rsidRPr="00756735" w:rsidRDefault="00315ECA" w:rsidP="00756735">
            <w:pPr>
              <w:ind w:left="-108" w:right="-131"/>
              <w:jc w:val="center"/>
              <w:rPr>
                <w:sz w:val="16"/>
                <w:szCs w:val="16"/>
              </w:rPr>
            </w:pPr>
          </w:p>
          <w:p w:rsidR="00315ECA" w:rsidRPr="00756735" w:rsidRDefault="00315ECA" w:rsidP="00756735">
            <w:pPr>
              <w:ind w:left="-108" w:right="-131"/>
              <w:jc w:val="center"/>
              <w:rPr>
                <w:sz w:val="16"/>
                <w:szCs w:val="16"/>
              </w:rPr>
            </w:pPr>
            <w:r w:rsidRPr="00756735">
              <w:rPr>
                <w:sz w:val="16"/>
                <w:szCs w:val="16"/>
              </w:rPr>
              <w:t>0</w:t>
            </w:r>
          </w:p>
        </w:tc>
      </w:tr>
      <w:tr w:rsidR="00315ECA" w:rsidRPr="00756735" w:rsidTr="008116D0">
        <w:trPr>
          <w:trHeight w:val="20"/>
        </w:trPr>
        <w:tc>
          <w:tcPr>
            <w:tcW w:w="445" w:type="dxa"/>
            <w:tcBorders>
              <w:top w:val="single" w:sz="4" w:space="0" w:color="000000"/>
              <w:left w:val="single" w:sz="4" w:space="0" w:color="000000"/>
              <w:bottom w:val="single" w:sz="4" w:space="0" w:color="000000"/>
            </w:tcBorders>
            <w:shd w:val="clear" w:color="auto" w:fill="auto"/>
          </w:tcPr>
          <w:p w:rsidR="00315ECA" w:rsidRPr="00756735" w:rsidRDefault="00315ECA" w:rsidP="00756735">
            <w:pPr>
              <w:overflowPunct w:val="0"/>
              <w:autoSpaceDE w:val="0"/>
              <w:ind w:left="-208" w:right="-239"/>
              <w:jc w:val="center"/>
              <w:textAlignment w:val="baseline"/>
              <w:rPr>
                <w:sz w:val="16"/>
                <w:szCs w:val="16"/>
              </w:rPr>
            </w:pPr>
          </w:p>
          <w:p w:rsidR="00315ECA" w:rsidRPr="00756735" w:rsidRDefault="00315ECA" w:rsidP="00756735">
            <w:pPr>
              <w:overflowPunct w:val="0"/>
              <w:autoSpaceDE w:val="0"/>
              <w:ind w:left="-208" w:right="-239"/>
              <w:jc w:val="center"/>
              <w:textAlignment w:val="baseline"/>
              <w:rPr>
                <w:sz w:val="16"/>
                <w:szCs w:val="16"/>
              </w:rPr>
            </w:pPr>
            <w:r w:rsidRPr="00756735">
              <w:rPr>
                <w:sz w:val="16"/>
                <w:szCs w:val="16"/>
              </w:rPr>
              <w:t>1.4.</w:t>
            </w:r>
          </w:p>
        </w:tc>
        <w:tc>
          <w:tcPr>
            <w:tcW w:w="1603" w:type="dxa"/>
            <w:tcBorders>
              <w:top w:val="single" w:sz="4" w:space="0" w:color="000000"/>
              <w:left w:val="single" w:sz="4" w:space="0" w:color="000000"/>
              <w:bottom w:val="single" w:sz="4" w:space="0" w:color="000000"/>
            </w:tcBorders>
            <w:shd w:val="clear" w:color="auto" w:fill="auto"/>
          </w:tcPr>
          <w:p w:rsidR="00315ECA" w:rsidRPr="00756735" w:rsidRDefault="00315ECA" w:rsidP="00756735">
            <w:pPr>
              <w:overflowPunct w:val="0"/>
              <w:autoSpaceDE w:val="0"/>
              <w:ind w:left="-108"/>
              <w:jc w:val="both"/>
              <w:textAlignment w:val="baseline"/>
              <w:rPr>
                <w:sz w:val="16"/>
                <w:szCs w:val="16"/>
              </w:rPr>
            </w:pPr>
          </w:p>
          <w:p w:rsidR="00315ECA" w:rsidRPr="00756735" w:rsidRDefault="00315ECA" w:rsidP="00756735">
            <w:pPr>
              <w:overflowPunct w:val="0"/>
              <w:autoSpaceDE w:val="0"/>
              <w:ind w:left="-108"/>
              <w:jc w:val="both"/>
              <w:textAlignment w:val="baseline"/>
              <w:rPr>
                <w:sz w:val="16"/>
                <w:szCs w:val="16"/>
              </w:rPr>
            </w:pPr>
            <w:r w:rsidRPr="00756735">
              <w:rPr>
                <w:sz w:val="16"/>
                <w:szCs w:val="16"/>
              </w:rPr>
              <w:t>Разработка прое</w:t>
            </w:r>
            <w:r w:rsidRPr="00756735">
              <w:rPr>
                <w:sz w:val="16"/>
                <w:szCs w:val="16"/>
              </w:rPr>
              <w:t>к</w:t>
            </w:r>
            <w:r w:rsidRPr="00756735">
              <w:rPr>
                <w:sz w:val="16"/>
                <w:szCs w:val="16"/>
              </w:rPr>
              <w:t>тов об</w:t>
            </w:r>
            <w:r w:rsidRPr="00756735">
              <w:rPr>
                <w:sz w:val="16"/>
                <w:szCs w:val="16"/>
              </w:rPr>
              <w:t>у</w:t>
            </w:r>
            <w:r w:rsidRPr="00756735">
              <w:rPr>
                <w:sz w:val="16"/>
                <w:szCs w:val="16"/>
              </w:rPr>
              <w:t>стройства и (или) обустро</w:t>
            </w:r>
            <w:r w:rsidRPr="00756735">
              <w:rPr>
                <w:sz w:val="16"/>
                <w:szCs w:val="16"/>
              </w:rPr>
              <w:t>й</w:t>
            </w:r>
            <w:r w:rsidRPr="00756735">
              <w:rPr>
                <w:sz w:val="16"/>
                <w:szCs w:val="16"/>
              </w:rPr>
              <w:t>ство зон санита</w:t>
            </w:r>
            <w:r w:rsidRPr="00756735">
              <w:rPr>
                <w:sz w:val="16"/>
                <w:szCs w:val="16"/>
              </w:rPr>
              <w:t>р</w:t>
            </w:r>
            <w:r w:rsidRPr="00756735">
              <w:rPr>
                <w:sz w:val="16"/>
                <w:szCs w:val="16"/>
              </w:rPr>
              <w:t>ной охраны исто</w:t>
            </w:r>
            <w:r w:rsidRPr="00756735">
              <w:rPr>
                <w:sz w:val="16"/>
                <w:szCs w:val="16"/>
              </w:rPr>
              <w:t>ч</w:t>
            </w:r>
            <w:r w:rsidRPr="00756735">
              <w:rPr>
                <w:sz w:val="16"/>
                <w:szCs w:val="16"/>
              </w:rPr>
              <w:t>ников пить</w:t>
            </w:r>
            <w:r w:rsidRPr="00756735">
              <w:rPr>
                <w:sz w:val="16"/>
                <w:szCs w:val="16"/>
              </w:rPr>
              <w:t>е</w:t>
            </w:r>
            <w:r w:rsidRPr="00756735">
              <w:rPr>
                <w:sz w:val="16"/>
                <w:szCs w:val="16"/>
              </w:rPr>
              <w:t>вого водоснабжения</w:t>
            </w:r>
          </w:p>
        </w:tc>
        <w:tc>
          <w:tcPr>
            <w:tcW w:w="1108" w:type="dxa"/>
            <w:tcBorders>
              <w:top w:val="single" w:sz="4" w:space="0" w:color="000000"/>
              <w:left w:val="single" w:sz="4" w:space="0" w:color="000000"/>
              <w:bottom w:val="single" w:sz="4" w:space="0" w:color="000000"/>
            </w:tcBorders>
            <w:shd w:val="clear" w:color="auto" w:fill="auto"/>
          </w:tcPr>
          <w:p w:rsidR="00315ECA" w:rsidRPr="00756735" w:rsidRDefault="00315ECA" w:rsidP="00756735">
            <w:pPr>
              <w:overflowPunct w:val="0"/>
              <w:autoSpaceDE w:val="0"/>
              <w:ind w:right="-131"/>
              <w:jc w:val="center"/>
              <w:textAlignment w:val="baseline"/>
              <w:rPr>
                <w:spacing w:val="-20"/>
                <w:sz w:val="16"/>
                <w:szCs w:val="16"/>
              </w:rPr>
            </w:pPr>
          </w:p>
          <w:p w:rsidR="00315ECA" w:rsidRPr="00756735" w:rsidRDefault="00315ECA" w:rsidP="00756735">
            <w:pPr>
              <w:overflowPunct w:val="0"/>
              <w:autoSpaceDE w:val="0"/>
              <w:ind w:left="-108" w:right="-44"/>
              <w:jc w:val="center"/>
              <w:textAlignment w:val="baseline"/>
              <w:rPr>
                <w:spacing w:val="-20"/>
                <w:sz w:val="16"/>
                <w:szCs w:val="16"/>
              </w:rPr>
            </w:pPr>
            <w:r w:rsidRPr="00756735">
              <w:rPr>
                <w:spacing w:val="-20"/>
                <w:sz w:val="16"/>
                <w:szCs w:val="16"/>
              </w:rPr>
              <w:t>Администр</w:t>
            </w:r>
            <w:r w:rsidRPr="00756735">
              <w:rPr>
                <w:spacing w:val="-20"/>
                <w:sz w:val="16"/>
                <w:szCs w:val="16"/>
              </w:rPr>
              <w:t>а</w:t>
            </w:r>
            <w:r w:rsidRPr="00756735">
              <w:rPr>
                <w:spacing w:val="-20"/>
                <w:sz w:val="16"/>
                <w:szCs w:val="16"/>
              </w:rPr>
              <w:t>ция муниц</w:t>
            </w:r>
            <w:r w:rsidRPr="00756735">
              <w:rPr>
                <w:spacing w:val="-20"/>
                <w:sz w:val="16"/>
                <w:szCs w:val="16"/>
              </w:rPr>
              <w:t>и</w:t>
            </w:r>
            <w:r w:rsidRPr="00756735">
              <w:rPr>
                <w:spacing w:val="-20"/>
                <w:sz w:val="16"/>
                <w:szCs w:val="16"/>
              </w:rPr>
              <w:t>пального ра</w:t>
            </w:r>
            <w:r w:rsidRPr="00756735">
              <w:rPr>
                <w:spacing w:val="-20"/>
                <w:sz w:val="16"/>
                <w:szCs w:val="16"/>
              </w:rPr>
              <w:t>й</w:t>
            </w:r>
            <w:r w:rsidRPr="00756735">
              <w:rPr>
                <w:spacing w:val="-20"/>
                <w:sz w:val="16"/>
                <w:szCs w:val="16"/>
              </w:rPr>
              <w:t>она</w:t>
            </w:r>
          </w:p>
        </w:tc>
        <w:tc>
          <w:tcPr>
            <w:tcW w:w="779" w:type="dxa"/>
            <w:tcBorders>
              <w:top w:val="single" w:sz="4" w:space="0" w:color="000000"/>
              <w:left w:val="single" w:sz="4" w:space="0" w:color="000000"/>
              <w:bottom w:val="single" w:sz="4" w:space="0" w:color="000000"/>
            </w:tcBorders>
            <w:shd w:val="clear" w:color="auto" w:fill="auto"/>
          </w:tcPr>
          <w:p w:rsidR="00315ECA" w:rsidRPr="00756735" w:rsidRDefault="00315ECA" w:rsidP="00756735">
            <w:pPr>
              <w:overflowPunct w:val="0"/>
              <w:autoSpaceDE w:val="0"/>
              <w:ind w:right="-131"/>
              <w:jc w:val="center"/>
              <w:textAlignment w:val="baseline"/>
              <w:rPr>
                <w:sz w:val="16"/>
                <w:szCs w:val="16"/>
              </w:rPr>
            </w:pPr>
          </w:p>
          <w:p w:rsidR="00315ECA" w:rsidRPr="00756735" w:rsidRDefault="00315ECA" w:rsidP="00756735">
            <w:pPr>
              <w:overflowPunct w:val="0"/>
              <w:autoSpaceDE w:val="0"/>
              <w:ind w:right="-131"/>
              <w:jc w:val="center"/>
              <w:textAlignment w:val="baseline"/>
              <w:rPr>
                <w:sz w:val="16"/>
                <w:szCs w:val="16"/>
              </w:rPr>
            </w:pPr>
          </w:p>
          <w:p w:rsidR="00315ECA" w:rsidRPr="00756735" w:rsidRDefault="00315ECA" w:rsidP="00756735">
            <w:pPr>
              <w:overflowPunct w:val="0"/>
              <w:autoSpaceDE w:val="0"/>
              <w:ind w:right="-131"/>
              <w:jc w:val="center"/>
              <w:textAlignment w:val="baseline"/>
              <w:rPr>
                <w:sz w:val="16"/>
                <w:szCs w:val="16"/>
              </w:rPr>
            </w:pPr>
          </w:p>
          <w:p w:rsidR="00315ECA" w:rsidRPr="00756735" w:rsidRDefault="00315ECA" w:rsidP="00756735">
            <w:pPr>
              <w:overflowPunct w:val="0"/>
              <w:autoSpaceDE w:val="0"/>
              <w:ind w:right="-131"/>
              <w:jc w:val="center"/>
              <w:textAlignment w:val="baseline"/>
              <w:rPr>
                <w:sz w:val="16"/>
                <w:szCs w:val="16"/>
              </w:rPr>
            </w:pPr>
            <w:r w:rsidRPr="00756735">
              <w:rPr>
                <w:sz w:val="16"/>
                <w:szCs w:val="16"/>
              </w:rPr>
              <w:t>2017-2022</w:t>
            </w:r>
          </w:p>
          <w:p w:rsidR="00315ECA" w:rsidRPr="00756735" w:rsidRDefault="00315ECA" w:rsidP="00756735">
            <w:pPr>
              <w:overflowPunct w:val="0"/>
              <w:autoSpaceDE w:val="0"/>
              <w:ind w:right="-131"/>
              <w:jc w:val="center"/>
              <w:textAlignment w:val="baseline"/>
              <w:rPr>
                <w:sz w:val="16"/>
                <w:szCs w:val="16"/>
              </w:rPr>
            </w:pPr>
            <w:r w:rsidRPr="00756735">
              <w:rPr>
                <w:sz w:val="16"/>
                <w:szCs w:val="16"/>
              </w:rPr>
              <w:t>г</w:t>
            </w:r>
            <w:r w:rsidRPr="00756735">
              <w:rPr>
                <w:sz w:val="16"/>
                <w:szCs w:val="16"/>
              </w:rPr>
              <w:t>о</w:t>
            </w:r>
            <w:r w:rsidRPr="00756735">
              <w:rPr>
                <w:sz w:val="16"/>
                <w:szCs w:val="16"/>
              </w:rPr>
              <w:t>ды</w:t>
            </w:r>
          </w:p>
        </w:tc>
        <w:tc>
          <w:tcPr>
            <w:tcW w:w="905" w:type="dxa"/>
            <w:tcBorders>
              <w:top w:val="single" w:sz="4" w:space="0" w:color="000000"/>
              <w:left w:val="single" w:sz="4" w:space="0" w:color="000000"/>
              <w:bottom w:val="single" w:sz="4" w:space="0" w:color="000000"/>
            </w:tcBorders>
            <w:shd w:val="clear" w:color="auto" w:fill="auto"/>
          </w:tcPr>
          <w:p w:rsidR="00315ECA" w:rsidRPr="00756735" w:rsidRDefault="00315ECA" w:rsidP="00756735">
            <w:pPr>
              <w:overflowPunct w:val="0"/>
              <w:autoSpaceDE w:val="0"/>
              <w:ind w:right="-54"/>
              <w:jc w:val="center"/>
              <w:textAlignment w:val="baseline"/>
              <w:rPr>
                <w:sz w:val="16"/>
                <w:szCs w:val="16"/>
              </w:rPr>
            </w:pPr>
          </w:p>
          <w:p w:rsidR="00315ECA" w:rsidRPr="00756735" w:rsidRDefault="00315ECA" w:rsidP="00756735">
            <w:pPr>
              <w:overflowPunct w:val="0"/>
              <w:autoSpaceDE w:val="0"/>
              <w:ind w:right="-54"/>
              <w:jc w:val="center"/>
              <w:textAlignment w:val="baseline"/>
              <w:rPr>
                <w:sz w:val="16"/>
                <w:szCs w:val="16"/>
              </w:rPr>
            </w:pPr>
          </w:p>
          <w:p w:rsidR="00315ECA" w:rsidRPr="00756735" w:rsidRDefault="00315ECA" w:rsidP="00756735">
            <w:pPr>
              <w:overflowPunct w:val="0"/>
              <w:autoSpaceDE w:val="0"/>
              <w:ind w:right="-54"/>
              <w:jc w:val="center"/>
              <w:textAlignment w:val="baseline"/>
              <w:rPr>
                <w:sz w:val="16"/>
                <w:szCs w:val="16"/>
              </w:rPr>
            </w:pPr>
          </w:p>
          <w:p w:rsidR="00315ECA" w:rsidRPr="00756735" w:rsidRDefault="00315ECA" w:rsidP="00756735">
            <w:pPr>
              <w:overflowPunct w:val="0"/>
              <w:autoSpaceDE w:val="0"/>
              <w:ind w:right="-54"/>
              <w:jc w:val="center"/>
              <w:textAlignment w:val="baseline"/>
              <w:rPr>
                <w:sz w:val="16"/>
                <w:szCs w:val="16"/>
              </w:rPr>
            </w:pPr>
            <w:r w:rsidRPr="00756735">
              <w:rPr>
                <w:sz w:val="16"/>
                <w:szCs w:val="16"/>
              </w:rPr>
              <w:t>5.1.1</w:t>
            </w:r>
          </w:p>
        </w:tc>
        <w:tc>
          <w:tcPr>
            <w:tcW w:w="1123" w:type="dxa"/>
            <w:tcBorders>
              <w:top w:val="single" w:sz="4" w:space="0" w:color="000000"/>
              <w:left w:val="single" w:sz="4" w:space="0" w:color="000000"/>
              <w:bottom w:val="single" w:sz="4" w:space="0" w:color="000000"/>
            </w:tcBorders>
            <w:shd w:val="clear" w:color="auto" w:fill="auto"/>
          </w:tcPr>
          <w:p w:rsidR="00315ECA" w:rsidRPr="00756735" w:rsidRDefault="00315ECA" w:rsidP="00756735">
            <w:pPr>
              <w:overflowPunct w:val="0"/>
              <w:autoSpaceDE w:val="0"/>
              <w:ind w:left="-108" w:right="-131"/>
              <w:jc w:val="center"/>
              <w:textAlignment w:val="baseline"/>
              <w:rPr>
                <w:sz w:val="16"/>
                <w:szCs w:val="16"/>
              </w:rPr>
            </w:pPr>
          </w:p>
          <w:p w:rsidR="00315ECA" w:rsidRPr="00756735" w:rsidRDefault="00315ECA" w:rsidP="00756735">
            <w:pPr>
              <w:overflowPunct w:val="0"/>
              <w:autoSpaceDE w:val="0"/>
              <w:ind w:left="-108" w:right="-131"/>
              <w:jc w:val="center"/>
              <w:textAlignment w:val="baseline"/>
              <w:rPr>
                <w:sz w:val="16"/>
                <w:szCs w:val="16"/>
              </w:rPr>
            </w:pPr>
          </w:p>
          <w:p w:rsidR="00315ECA" w:rsidRPr="00756735" w:rsidRDefault="00315ECA" w:rsidP="00756735">
            <w:pPr>
              <w:overflowPunct w:val="0"/>
              <w:autoSpaceDE w:val="0"/>
              <w:ind w:left="-108" w:right="-131"/>
              <w:jc w:val="center"/>
              <w:textAlignment w:val="baseline"/>
              <w:rPr>
                <w:sz w:val="16"/>
                <w:szCs w:val="16"/>
              </w:rPr>
            </w:pPr>
            <w:r w:rsidRPr="00756735">
              <w:rPr>
                <w:sz w:val="16"/>
                <w:szCs w:val="16"/>
              </w:rPr>
              <w:t>бюджет м</w:t>
            </w:r>
            <w:r w:rsidRPr="00756735">
              <w:rPr>
                <w:sz w:val="16"/>
                <w:szCs w:val="16"/>
              </w:rPr>
              <w:t>у</w:t>
            </w:r>
            <w:r w:rsidRPr="00756735">
              <w:rPr>
                <w:sz w:val="16"/>
                <w:szCs w:val="16"/>
              </w:rPr>
              <w:t>ниципальн</w:t>
            </w:r>
            <w:r w:rsidRPr="00756735">
              <w:rPr>
                <w:sz w:val="16"/>
                <w:szCs w:val="16"/>
              </w:rPr>
              <w:t>о</w:t>
            </w:r>
            <w:r w:rsidRPr="00756735">
              <w:rPr>
                <w:sz w:val="16"/>
                <w:szCs w:val="16"/>
              </w:rPr>
              <w:t>го района</w:t>
            </w:r>
          </w:p>
          <w:p w:rsidR="00315ECA" w:rsidRPr="00756735" w:rsidRDefault="00315ECA" w:rsidP="00756735">
            <w:pPr>
              <w:overflowPunct w:val="0"/>
              <w:autoSpaceDE w:val="0"/>
              <w:ind w:left="-108" w:right="-131"/>
              <w:jc w:val="center"/>
              <w:textAlignment w:val="baseline"/>
              <w:rPr>
                <w:sz w:val="16"/>
                <w:szCs w:val="16"/>
              </w:rPr>
            </w:pPr>
          </w:p>
          <w:p w:rsidR="00315ECA" w:rsidRPr="00756735" w:rsidRDefault="00315ECA" w:rsidP="00756735">
            <w:pPr>
              <w:overflowPunct w:val="0"/>
              <w:autoSpaceDE w:val="0"/>
              <w:ind w:left="-108" w:right="-131"/>
              <w:jc w:val="center"/>
              <w:textAlignment w:val="baseline"/>
              <w:rPr>
                <w:sz w:val="16"/>
                <w:szCs w:val="16"/>
              </w:rPr>
            </w:pPr>
          </w:p>
          <w:p w:rsidR="00315ECA" w:rsidRPr="00756735" w:rsidRDefault="00315ECA" w:rsidP="00756735">
            <w:pPr>
              <w:overflowPunct w:val="0"/>
              <w:autoSpaceDE w:val="0"/>
              <w:ind w:left="-108" w:right="-131"/>
              <w:jc w:val="center"/>
              <w:textAlignment w:val="baseline"/>
              <w:rPr>
                <w:sz w:val="16"/>
                <w:szCs w:val="16"/>
              </w:rPr>
            </w:pPr>
            <w:r w:rsidRPr="00756735">
              <w:rPr>
                <w:sz w:val="16"/>
                <w:szCs w:val="16"/>
              </w:rPr>
              <w:t>областной бюджет</w:t>
            </w:r>
          </w:p>
          <w:p w:rsidR="00315ECA" w:rsidRPr="00756735" w:rsidRDefault="00315ECA" w:rsidP="00756735">
            <w:pPr>
              <w:tabs>
                <w:tab w:val="left" w:pos="885"/>
              </w:tabs>
              <w:overflowPunct w:val="0"/>
              <w:autoSpaceDE w:val="0"/>
              <w:ind w:left="-108" w:right="-131"/>
              <w:jc w:val="center"/>
              <w:textAlignment w:val="baseline"/>
              <w:rPr>
                <w:sz w:val="16"/>
                <w:szCs w:val="16"/>
              </w:rPr>
            </w:pPr>
          </w:p>
          <w:p w:rsidR="00315ECA" w:rsidRPr="00756735" w:rsidRDefault="00315ECA" w:rsidP="00756735">
            <w:pPr>
              <w:tabs>
                <w:tab w:val="left" w:pos="885"/>
              </w:tabs>
              <w:overflowPunct w:val="0"/>
              <w:autoSpaceDE w:val="0"/>
              <w:ind w:left="-108" w:right="-131"/>
              <w:jc w:val="center"/>
              <w:textAlignment w:val="baseline"/>
              <w:rPr>
                <w:sz w:val="16"/>
                <w:szCs w:val="16"/>
              </w:rPr>
            </w:pPr>
            <w:r w:rsidRPr="00756735">
              <w:rPr>
                <w:sz w:val="16"/>
                <w:szCs w:val="16"/>
              </w:rPr>
              <w:t>внебюдже</w:t>
            </w:r>
            <w:r w:rsidRPr="00756735">
              <w:rPr>
                <w:sz w:val="16"/>
                <w:szCs w:val="16"/>
              </w:rPr>
              <w:t>т</w:t>
            </w:r>
            <w:r w:rsidRPr="00756735">
              <w:rPr>
                <w:sz w:val="16"/>
                <w:szCs w:val="16"/>
              </w:rPr>
              <w:t>ные сре</w:t>
            </w:r>
            <w:r w:rsidRPr="00756735">
              <w:rPr>
                <w:sz w:val="16"/>
                <w:szCs w:val="16"/>
              </w:rPr>
              <w:t>д</w:t>
            </w:r>
            <w:r w:rsidRPr="00756735">
              <w:rPr>
                <w:sz w:val="16"/>
                <w:szCs w:val="16"/>
              </w:rPr>
              <w:t>ства</w:t>
            </w:r>
          </w:p>
        </w:tc>
        <w:tc>
          <w:tcPr>
            <w:tcW w:w="842" w:type="dxa"/>
            <w:tcBorders>
              <w:top w:val="single" w:sz="4" w:space="0" w:color="000000"/>
              <w:left w:val="single" w:sz="4" w:space="0" w:color="000000"/>
              <w:bottom w:val="single" w:sz="4" w:space="0" w:color="000000"/>
              <w:right w:val="single" w:sz="4" w:space="0" w:color="auto"/>
            </w:tcBorders>
            <w:shd w:val="clear" w:color="auto" w:fill="auto"/>
          </w:tcPr>
          <w:p w:rsidR="00315ECA" w:rsidRPr="00756735" w:rsidRDefault="00315ECA" w:rsidP="00756735">
            <w:pPr>
              <w:overflowPunct w:val="0"/>
              <w:autoSpaceDE w:val="0"/>
              <w:ind w:right="-131"/>
              <w:jc w:val="center"/>
              <w:textAlignment w:val="baseline"/>
              <w:rPr>
                <w:sz w:val="16"/>
                <w:szCs w:val="16"/>
              </w:rPr>
            </w:pPr>
          </w:p>
          <w:p w:rsidR="00315ECA" w:rsidRPr="00756735" w:rsidRDefault="00315ECA" w:rsidP="00756735">
            <w:pPr>
              <w:overflowPunct w:val="0"/>
              <w:autoSpaceDE w:val="0"/>
              <w:ind w:right="-131"/>
              <w:jc w:val="center"/>
              <w:textAlignment w:val="baseline"/>
              <w:rPr>
                <w:sz w:val="16"/>
                <w:szCs w:val="16"/>
              </w:rPr>
            </w:pPr>
          </w:p>
          <w:p w:rsidR="00315ECA" w:rsidRPr="00756735" w:rsidRDefault="00315ECA" w:rsidP="00756735">
            <w:pPr>
              <w:ind w:right="-131"/>
              <w:jc w:val="center"/>
              <w:rPr>
                <w:sz w:val="16"/>
                <w:szCs w:val="16"/>
              </w:rPr>
            </w:pPr>
          </w:p>
          <w:p w:rsidR="00315ECA" w:rsidRPr="00756735" w:rsidRDefault="00315ECA" w:rsidP="00756735">
            <w:pPr>
              <w:ind w:right="-131"/>
              <w:jc w:val="center"/>
              <w:rPr>
                <w:sz w:val="16"/>
                <w:szCs w:val="16"/>
              </w:rPr>
            </w:pPr>
            <w:r w:rsidRPr="00756735">
              <w:rPr>
                <w:sz w:val="16"/>
                <w:szCs w:val="16"/>
              </w:rPr>
              <w:t>0</w:t>
            </w:r>
          </w:p>
          <w:p w:rsidR="00315ECA" w:rsidRPr="00756735" w:rsidRDefault="00315ECA" w:rsidP="00756735">
            <w:pPr>
              <w:ind w:right="-131"/>
              <w:jc w:val="center"/>
              <w:rPr>
                <w:sz w:val="16"/>
                <w:szCs w:val="16"/>
              </w:rPr>
            </w:pPr>
          </w:p>
          <w:p w:rsidR="00315ECA" w:rsidRPr="00756735" w:rsidRDefault="00315ECA" w:rsidP="00756735">
            <w:pPr>
              <w:ind w:right="-131"/>
              <w:jc w:val="center"/>
              <w:rPr>
                <w:sz w:val="16"/>
                <w:szCs w:val="16"/>
              </w:rPr>
            </w:pPr>
          </w:p>
          <w:p w:rsidR="00315ECA" w:rsidRPr="00756735" w:rsidRDefault="00315ECA" w:rsidP="00756735">
            <w:pPr>
              <w:ind w:right="-131"/>
              <w:jc w:val="center"/>
              <w:rPr>
                <w:sz w:val="16"/>
                <w:szCs w:val="16"/>
              </w:rPr>
            </w:pPr>
          </w:p>
          <w:p w:rsidR="00315ECA" w:rsidRPr="00756735" w:rsidRDefault="00315ECA" w:rsidP="00756735">
            <w:pPr>
              <w:ind w:right="-131"/>
              <w:jc w:val="center"/>
              <w:rPr>
                <w:sz w:val="16"/>
                <w:szCs w:val="16"/>
              </w:rPr>
            </w:pPr>
            <w:r w:rsidRPr="00756735">
              <w:rPr>
                <w:sz w:val="16"/>
                <w:szCs w:val="16"/>
              </w:rPr>
              <w:t>0</w:t>
            </w:r>
          </w:p>
          <w:p w:rsidR="00315ECA" w:rsidRPr="00756735" w:rsidRDefault="00315ECA" w:rsidP="00756735">
            <w:pPr>
              <w:ind w:right="-131"/>
              <w:jc w:val="center"/>
              <w:rPr>
                <w:sz w:val="16"/>
                <w:szCs w:val="16"/>
              </w:rPr>
            </w:pPr>
          </w:p>
          <w:p w:rsidR="00315ECA" w:rsidRPr="00756735" w:rsidRDefault="00315ECA" w:rsidP="00756735">
            <w:pPr>
              <w:ind w:right="-131"/>
              <w:jc w:val="center"/>
              <w:rPr>
                <w:sz w:val="16"/>
                <w:szCs w:val="16"/>
              </w:rPr>
            </w:pPr>
          </w:p>
          <w:p w:rsidR="00315ECA" w:rsidRPr="00756735" w:rsidRDefault="00315ECA" w:rsidP="00756735">
            <w:pPr>
              <w:ind w:right="-131"/>
              <w:jc w:val="center"/>
              <w:rPr>
                <w:sz w:val="16"/>
                <w:szCs w:val="16"/>
              </w:rPr>
            </w:pPr>
            <w:r w:rsidRPr="00756735">
              <w:rPr>
                <w:sz w:val="16"/>
                <w:szCs w:val="16"/>
              </w:rPr>
              <w:t>0</w:t>
            </w:r>
          </w:p>
        </w:tc>
        <w:tc>
          <w:tcPr>
            <w:tcW w:w="842" w:type="dxa"/>
            <w:tcBorders>
              <w:top w:val="single" w:sz="4" w:space="0" w:color="000000"/>
              <w:left w:val="single" w:sz="4" w:space="0" w:color="auto"/>
              <w:bottom w:val="single" w:sz="4" w:space="0" w:color="000000"/>
            </w:tcBorders>
            <w:shd w:val="clear" w:color="auto" w:fill="auto"/>
          </w:tcPr>
          <w:p w:rsidR="00315ECA" w:rsidRPr="00756735" w:rsidRDefault="00315ECA" w:rsidP="00756735">
            <w:pPr>
              <w:overflowPunct w:val="0"/>
              <w:autoSpaceDE w:val="0"/>
              <w:ind w:right="-131"/>
              <w:jc w:val="center"/>
              <w:textAlignment w:val="baseline"/>
              <w:rPr>
                <w:sz w:val="16"/>
                <w:szCs w:val="16"/>
              </w:rPr>
            </w:pPr>
          </w:p>
          <w:p w:rsidR="00315ECA" w:rsidRPr="00756735" w:rsidRDefault="00315ECA" w:rsidP="00756735">
            <w:pPr>
              <w:overflowPunct w:val="0"/>
              <w:autoSpaceDE w:val="0"/>
              <w:ind w:right="-131"/>
              <w:jc w:val="center"/>
              <w:textAlignment w:val="baseline"/>
              <w:rPr>
                <w:sz w:val="16"/>
                <w:szCs w:val="16"/>
              </w:rPr>
            </w:pPr>
          </w:p>
          <w:p w:rsidR="00315ECA" w:rsidRPr="00756735" w:rsidRDefault="00315ECA" w:rsidP="00756735">
            <w:pPr>
              <w:ind w:right="-131"/>
              <w:jc w:val="center"/>
              <w:rPr>
                <w:sz w:val="16"/>
                <w:szCs w:val="16"/>
              </w:rPr>
            </w:pPr>
          </w:p>
          <w:p w:rsidR="00315ECA" w:rsidRPr="00756735" w:rsidRDefault="00315ECA" w:rsidP="00756735">
            <w:pPr>
              <w:ind w:right="-131"/>
              <w:jc w:val="center"/>
              <w:rPr>
                <w:sz w:val="16"/>
                <w:szCs w:val="16"/>
              </w:rPr>
            </w:pPr>
            <w:r w:rsidRPr="00756735">
              <w:rPr>
                <w:sz w:val="16"/>
                <w:szCs w:val="16"/>
              </w:rPr>
              <w:t>51,</w:t>
            </w:r>
          </w:p>
          <w:p w:rsidR="00315ECA" w:rsidRPr="00756735" w:rsidRDefault="00315ECA" w:rsidP="00756735">
            <w:pPr>
              <w:ind w:right="-131"/>
              <w:jc w:val="center"/>
              <w:rPr>
                <w:sz w:val="16"/>
                <w:szCs w:val="16"/>
              </w:rPr>
            </w:pPr>
            <w:r w:rsidRPr="00756735">
              <w:rPr>
                <w:sz w:val="16"/>
                <w:szCs w:val="16"/>
              </w:rPr>
              <w:t>96832</w:t>
            </w:r>
          </w:p>
          <w:p w:rsidR="00315ECA" w:rsidRPr="00756735" w:rsidRDefault="00315ECA" w:rsidP="00756735">
            <w:pPr>
              <w:ind w:right="-131"/>
              <w:jc w:val="center"/>
              <w:rPr>
                <w:sz w:val="16"/>
                <w:szCs w:val="16"/>
              </w:rPr>
            </w:pPr>
          </w:p>
          <w:p w:rsidR="00315ECA" w:rsidRPr="00756735" w:rsidRDefault="00315ECA" w:rsidP="00756735">
            <w:pPr>
              <w:ind w:right="-131"/>
              <w:jc w:val="center"/>
              <w:rPr>
                <w:sz w:val="16"/>
                <w:szCs w:val="16"/>
              </w:rPr>
            </w:pPr>
          </w:p>
          <w:p w:rsidR="00315ECA" w:rsidRPr="00756735" w:rsidRDefault="00315ECA" w:rsidP="00756735">
            <w:pPr>
              <w:ind w:left="-174" w:right="-131"/>
              <w:jc w:val="center"/>
              <w:rPr>
                <w:sz w:val="16"/>
                <w:szCs w:val="16"/>
              </w:rPr>
            </w:pPr>
            <w:r w:rsidRPr="00756735">
              <w:rPr>
                <w:sz w:val="16"/>
                <w:szCs w:val="16"/>
              </w:rPr>
              <w:t>467,</w:t>
            </w:r>
          </w:p>
          <w:p w:rsidR="00315ECA" w:rsidRPr="00756735" w:rsidRDefault="00315ECA" w:rsidP="00756735">
            <w:pPr>
              <w:ind w:left="-174" w:right="-131"/>
              <w:jc w:val="center"/>
              <w:rPr>
                <w:sz w:val="16"/>
                <w:szCs w:val="16"/>
              </w:rPr>
            </w:pPr>
            <w:r w:rsidRPr="00756735">
              <w:rPr>
                <w:sz w:val="16"/>
                <w:szCs w:val="16"/>
              </w:rPr>
              <w:t>01491</w:t>
            </w:r>
          </w:p>
          <w:p w:rsidR="00315ECA" w:rsidRPr="00756735" w:rsidRDefault="00315ECA" w:rsidP="00756735">
            <w:pPr>
              <w:ind w:right="-131"/>
              <w:jc w:val="center"/>
              <w:rPr>
                <w:sz w:val="16"/>
                <w:szCs w:val="16"/>
              </w:rPr>
            </w:pPr>
          </w:p>
          <w:p w:rsidR="00315ECA" w:rsidRPr="00756735" w:rsidRDefault="00315ECA" w:rsidP="00756735">
            <w:pPr>
              <w:overflowPunct w:val="0"/>
              <w:autoSpaceDE w:val="0"/>
              <w:ind w:right="-131"/>
              <w:jc w:val="center"/>
              <w:textAlignment w:val="baseline"/>
              <w:rPr>
                <w:sz w:val="16"/>
                <w:szCs w:val="16"/>
              </w:rPr>
            </w:pPr>
            <w:r w:rsidRPr="00756735">
              <w:rPr>
                <w:sz w:val="16"/>
                <w:szCs w:val="16"/>
              </w:rPr>
              <w:t>0</w:t>
            </w:r>
          </w:p>
        </w:tc>
        <w:tc>
          <w:tcPr>
            <w:tcW w:w="779" w:type="dxa"/>
            <w:tcBorders>
              <w:top w:val="single" w:sz="4" w:space="0" w:color="000000"/>
              <w:left w:val="single" w:sz="4" w:space="0" w:color="000000"/>
              <w:bottom w:val="single" w:sz="4" w:space="0" w:color="000000"/>
              <w:right w:val="single" w:sz="4" w:space="0" w:color="000000"/>
            </w:tcBorders>
            <w:shd w:val="clear" w:color="auto" w:fill="auto"/>
          </w:tcPr>
          <w:p w:rsidR="00315ECA" w:rsidRPr="00756735" w:rsidRDefault="00315ECA" w:rsidP="00756735">
            <w:pPr>
              <w:overflowPunct w:val="0"/>
              <w:autoSpaceDE w:val="0"/>
              <w:ind w:right="-131"/>
              <w:jc w:val="center"/>
              <w:textAlignment w:val="baseline"/>
              <w:rPr>
                <w:spacing w:val="-20"/>
                <w:sz w:val="16"/>
                <w:szCs w:val="16"/>
              </w:rPr>
            </w:pPr>
          </w:p>
          <w:p w:rsidR="00315ECA" w:rsidRPr="00756735" w:rsidRDefault="00315ECA" w:rsidP="00756735">
            <w:pPr>
              <w:overflowPunct w:val="0"/>
              <w:autoSpaceDE w:val="0"/>
              <w:ind w:right="-131"/>
              <w:jc w:val="center"/>
              <w:textAlignment w:val="baseline"/>
              <w:rPr>
                <w:spacing w:val="-20"/>
                <w:sz w:val="16"/>
                <w:szCs w:val="16"/>
              </w:rPr>
            </w:pPr>
          </w:p>
          <w:p w:rsidR="00315ECA" w:rsidRPr="00756735" w:rsidRDefault="00315ECA" w:rsidP="00756735">
            <w:pPr>
              <w:overflowPunct w:val="0"/>
              <w:autoSpaceDE w:val="0"/>
              <w:ind w:right="-131"/>
              <w:jc w:val="center"/>
              <w:textAlignment w:val="baseline"/>
              <w:rPr>
                <w:spacing w:val="-20"/>
                <w:sz w:val="16"/>
                <w:szCs w:val="16"/>
              </w:rPr>
            </w:pPr>
          </w:p>
          <w:p w:rsidR="00315ECA" w:rsidRPr="00756735" w:rsidRDefault="00315ECA" w:rsidP="00756735">
            <w:pPr>
              <w:overflowPunct w:val="0"/>
              <w:autoSpaceDE w:val="0"/>
              <w:ind w:right="-131"/>
              <w:jc w:val="center"/>
              <w:textAlignment w:val="baseline"/>
              <w:rPr>
                <w:spacing w:val="-20"/>
                <w:sz w:val="16"/>
                <w:szCs w:val="16"/>
              </w:rPr>
            </w:pPr>
            <w:r w:rsidRPr="00756735">
              <w:rPr>
                <w:spacing w:val="-20"/>
                <w:sz w:val="16"/>
                <w:szCs w:val="16"/>
              </w:rPr>
              <w:t>49,</w:t>
            </w:r>
          </w:p>
          <w:p w:rsidR="00315ECA" w:rsidRPr="00756735" w:rsidRDefault="00315ECA" w:rsidP="00756735">
            <w:pPr>
              <w:overflowPunct w:val="0"/>
              <w:autoSpaceDE w:val="0"/>
              <w:ind w:right="-131"/>
              <w:jc w:val="center"/>
              <w:textAlignment w:val="baseline"/>
              <w:rPr>
                <w:spacing w:val="-20"/>
                <w:sz w:val="16"/>
                <w:szCs w:val="16"/>
              </w:rPr>
            </w:pPr>
            <w:r w:rsidRPr="00756735">
              <w:rPr>
                <w:spacing w:val="-20"/>
                <w:sz w:val="16"/>
                <w:szCs w:val="16"/>
              </w:rPr>
              <w:t>03168</w:t>
            </w:r>
          </w:p>
          <w:p w:rsidR="00315ECA" w:rsidRPr="00756735" w:rsidRDefault="00315ECA" w:rsidP="00756735">
            <w:pPr>
              <w:ind w:right="-131"/>
              <w:jc w:val="center"/>
              <w:rPr>
                <w:sz w:val="16"/>
                <w:szCs w:val="16"/>
              </w:rPr>
            </w:pPr>
          </w:p>
          <w:p w:rsidR="00315ECA" w:rsidRPr="00756735" w:rsidRDefault="00315ECA" w:rsidP="00756735">
            <w:pPr>
              <w:ind w:right="-131"/>
              <w:jc w:val="center"/>
              <w:rPr>
                <w:sz w:val="16"/>
                <w:szCs w:val="16"/>
              </w:rPr>
            </w:pPr>
          </w:p>
          <w:p w:rsidR="00315ECA" w:rsidRPr="00756735" w:rsidRDefault="00315ECA" w:rsidP="00756735">
            <w:pPr>
              <w:ind w:right="-131"/>
              <w:jc w:val="center"/>
              <w:rPr>
                <w:sz w:val="16"/>
                <w:szCs w:val="16"/>
              </w:rPr>
            </w:pPr>
            <w:r w:rsidRPr="00756735">
              <w:rPr>
                <w:sz w:val="16"/>
                <w:szCs w:val="16"/>
              </w:rPr>
              <w:t>441,</w:t>
            </w:r>
          </w:p>
          <w:p w:rsidR="00315ECA" w:rsidRPr="00756735" w:rsidRDefault="00315ECA" w:rsidP="00756735">
            <w:pPr>
              <w:ind w:right="-131"/>
              <w:jc w:val="center"/>
              <w:rPr>
                <w:sz w:val="16"/>
                <w:szCs w:val="16"/>
              </w:rPr>
            </w:pPr>
            <w:r w:rsidRPr="00756735">
              <w:rPr>
                <w:sz w:val="16"/>
                <w:szCs w:val="16"/>
              </w:rPr>
              <w:t>28509</w:t>
            </w:r>
          </w:p>
          <w:p w:rsidR="00315ECA" w:rsidRPr="00756735" w:rsidRDefault="00315ECA" w:rsidP="00756735">
            <w:pPr>
              <w:ind w:right="-131"/>
              <w:jc w:val="center"/>
              <w:rPr>
                <w:sz w:val="16"/>
                <w:szCs w:val="16"/>
              </w:rPr>
            </w:pPr>
          </w:p>
          <w:p w:rsidR="00315ECA" w:rsidRPr="00756735" w:rsidRDefault="00315ECA" w:rsidP="00756735">
            <w:pPr>
              <w:ind w:right="-131"/>
              <w:jc w:val="center"/>
              <w:rPr>
                <w:sz w:val="16"/>
                <w:szCs w:val="16"/>
              </w:rPr>
            </w:pPr>
            <w:r w:rsidRPr="00756735">
              <w:rPr>
                <w:sz w:val="16"/>
                <w:szCs w:val="16"/>
              </w:rPr>
              <w:t>0</w:t>
            </w:r>
          </w:p>
        </w:tc>
        <w:tc>
          <w:tcPr>
            <w:tcW w:w="706" w:type="dxa"/>
            <w:tcBorders>
              <w:top w:val="single" w:sz="4" w:space="0" w:color="000000"/>
              <w:left w:val="single" w:sz="4" w:space="0" w:color="000000"/>
              <w:bottom w:val="single" w:sz="4" w:space="0" w:color="000000"/>
              <w:right w:val="single" w:sz="4" w:space="0" w:color="000000"/>
            </w:tcBorders>
          </w:tcPr>
          <w:p w:rsidR="00315ECA" w:rsidRPr="00756735" w:rsidRDefault="00315ECA" w:rsidP="00756735">
            <w:pPr>
              <w:overflowPunct w:val="0"/>
              <w:autoSpaceDE w:val="0"/>
              <w:ind w:right="-131"/>
              <w:jc w:val="center"/>
              <w:textAlignment w:val="baseline"/>
              <w:rPr>
                <w:spacing w:val="-20"/>
                <w:sz w:val="16"/>
                <w:szCs w:val="16"/>
              </w:rPr>
            </w:pPr>
          </w:p>
          <w:p w:rsidR="00315ECA" w:rsidRPr="00756735" w:rsidRDefault="00315ECA" w:rsidP="00756735">
            <w:pPr>
              <w:overflowPunct w:val="0"/>
              <w:autoSpaceDE w:val="0"/>
              <w:ind w:right="-131"/>
              <w:jc w:val="center"/>
              <w:textAlignment w:val="baseline"/>
              <w:rPr>
                <w:spacing w:val="-20"/>
                <w:sz w:val="16"/>
                <w:szCs w:val="16"/>
              </w:rPr>
            </w:pPr>
          </w:p>
          <w:p w:rsidR="00315ECA" w:rsidRPr="00756735" w:rsidRDefault="00315ECA" w:rsidP="00756735">
            <w:pPr>
              <w:overflowPunct w:val="0"/>
              <w:autoSpaceDE w:val="0"/>
              <w:ind w:right="-131"/>
              <w:jc w:val="center"/>
              <w:textAlignment w:val="baseline"/>
              <w:rPr>
                <w:spacing w:val="-20"/>
                <w:sz w:val="16"/>
                <w:szCs w:val="16"/>
              </w:rPr>
            </w:pPr>
          </w:p>
          <w:p w:rsidR="00315ECA" w:rsidRPr="00756735" w:rsidRDefault="00315ECA" w:rsidP="00756735">
            <w:pPr>
              <w:overflowPunct w:val="0"/>
              <w:autoSpaceDE w:val="0"/>
              <w:ind w:right="-131"/>
              <w:jc w:val="center"/>
              <w:textAlignment w:val="baseline"/>
              <w:rPr>
                <w:spacing w:val="-20"/>
                <w:sz w:val="16"/>
                <w:szCs w:val="16"/>
              </w:rPr>
            </w:pPr>
            <w:r w:rsidRPr="00756735">
              <w:rPr>
                <w:spacing w:val="-20"/>
                <w:sz w:val="16"/>
                <w:szCs w:val="16"/>
              </w:rPr>
              <w:t>0</w:t>
            </w:r>
          </w:p>
          <w:p w:rsidR="00315ECA" w:rsidRPr="00756735" w:rsidRDefault="00315ECA" w:rsidP="00756735">
            <w:pPr>
              <w:ind w:right="-131"/>
              <w:jc w:val="center"/>
              <w:rPr>
                <w:sz w:val="16"/>
                <w:szCs w:val="16"/>
              </w:rPr>
            </w:pPr>
          </w:p>
          <w:p w:rsidR="00315ECA" w:rsidRPr="00756735" w:rsidRDefault="00315ECA" w:rsidP="00756735">
            <w:pPr>
              <w:ind w:right="-131"/>
              <w:jc w:val="center"/>
              <w:rPr>
                <w:sz w:val="16"/>
                <w:szCs w:val="16"/>
              </w:rPr>
            </w:pPr>
          </w:p>
          <w:p w:rsidR="00315ECA" w:rsidRPr="00756735" w:rsidRDefault="00315ECA" w:rsidP="00756735">
            <w:pPr>
              <w:ind w:right="-131"/>
              <w:jc w:val="center"/>
              <w:rPr>
                <w:sz w:val="16"/>
                <w:szCs w:val="16"/>
              </w:rPr>
            </w:pPr>
          </w:p>
          <w:p w:rsidR="00315ECA" w:rsidRPr="00756735" w:rsidRDefault="00315ECA" w:rsidP="00756735">
            <w:pPr>
              <w:ind w:right="-131"/>
              <w:jc w:val="center"/>
              <w:rPr>
                <w:sz w:val="16"/>
                <w:szCs w:val="16"/>
              </w:rPr>
            </w:pPr>
            <w:r w:rsidRPr="00756735">
              <w:rPr>
                <w:sz w:val="16"/>
                <w:szCs w:val="16"/>
              </w:rPr>
              <w:t>0</w:t>
            </w:r>
          </w:p>
          <w:p w:rsidR="00315ECA" w:rsidRPr="00756735" w:rsidRDefault="00315ECA" w:rsidP="00756735">
            <w:pPr>
              <w:ind w:right="-131"/>
              <w:jc w:val="center"/>
              <w:rPr>
                <w:sz w:val="16"/>
                <w:szCs w:val="16"/>
              </w:rPr>
            </w:pPr>
          </w:p>
          <w:p w:rsidR="00315ECA" w:rsidRPr="00756735" w:rsidRDefault="00315ECA" w:rsidP="00756735">
            <w:pPr>
              <w:ind w:right="-131"/>
              <w:jc w:val="center"/>
              <w:rPr>
                <w:sz w:val="16"/>
                <w:szCs w:val="16"/>
              </w:rPr>
            </w:pPr>
          </w:p>
          <w:p w:rsidR="00315ECA" w:rsidRPr="00756735" w:rsidRDefault="00315ECA" w:rsidP="00756735">
            <w:pPr>
              <w:ind w:right="-131"/>
              <w:jc w:val="center"/>
              <w:rPr>
                <w:sz w:val="16"/>
                <w:szCs w:val="16"/>
              </w:rPr>
            </w:pPr>
            <w:r w:rsidRPr="00756735">
              <w:rPr>
                <w:sz w:val="16"/>
                <w:szCs w:val="16"/>
              </w:rPr>
              <w:t>0</w:t>
            </w:r>
          </w:p>
        </w:tc>
        <w:tc>
          <w:tcPr>
            <w:tcW w:w="727" w:type="dxa"/>
            <w:tcBorders>
              <w:top w:val="single" w:sz="4" w:space="0" w:color="000000"/>
              <w:left w:val="single" w:sz="4" w:space="0" w:color="000000"/>
              <w:bottom w:val="single" w:sz="4" w:space="0" w:color="000000"/>
              <w:right w:val="single" w:sz="4" w:space="0" w:color="000000"/>
            </w:tcBorders>
          </w:tcPr>
          <w:p w:rsidR="00315ECA" w:rsidRPr="00756735" w:rsidRDefault="00315ECA" w:rsidP="00756735">
            <w:pPr>
              <w:overflowPunct w:val="0"/>
              <w:autoSpaceDE w:val="0"/>
              <w:ind w:right="-131"/>
              <w:jc w:val="center"/>
              <w:textAlignment w:val="baseline"/>
              <w:rPr>
                <w:spacing w:val="-20"/>
                <w:sz w:val="16"/>
                <w:szCs w:val="16"/>
              </w:rPr>
            </w:pPr>
          </w:p>
          <w:p w:rsidR="00315ECA" w:rsidRPr="00756735" w:rsidRDefault="00315ECA" w:rsidP="00756735">
            <w:pPr>
              <w:overflowPunct w:val="0"/>
              <w:autoSpaceDE w:val="0"/>
              <w:ind w:right="-131"/>
              <w:jc w:val="center"/>
              <w:textAlignment w:val="baseline"/>
              <w:rPr>
                <w:spacing w:val="-20"/>
                <w:sz w:val="16"/>
                <w:szCs w:val="16"/>
              </w:rPr>
            </w:pPr>
          </w:p>
          <w:p w:rsidR="00315ECA" w:rsidRPr="00756735" w:rsidRDefault="00315ECA" w:rsidP="00756735">
            <w:pPr>
              <w:overflowPunct w:val="0"/>
              <w:autoSpaceDE w:val="0"/>
              <w:ind w:right="-131"/>
              <w:jc w:val="center"/>
              <w:textAlignment w:val="baseline"/>
              <w:rPr>
                <w:spacing w:val="-20"/>
                <w:sz w:val="16"/>
                <w:szCs w:val="16"/>
              </w:rPr>
            </w:pPr>
          </w:p>
          <w:p w:rsidR="00315ECA" w:rsidRPr="00756735" w:rsidRDefault="00315ECA" w:rsidP="00756735">
            <w:pPr>
              <w:overflowPunct w:val="0"/>
              <w:autoSpaceDE w:val="0"/>
              <w:ind w:right="-131"/>
              <w:jc w:val="center"/>
              <w:textAlignment w:val="baseline"/>
              <w:rPr>
                <w:spacing w:val="-20"/>
                <w:sz w:val="16"/>
                <w:szCs w:val="16"/>
              </w:rPr>
            </w:pPr>
            <w:r w:rsidRPr="00756735">
              <w:rPr>
                <w:spacing w:val="-20"/>
                <w:sz w:val="16"/>
                <w:szCs w:val="16"/>
              </w:rPr>
              <w:t>0</w:t>
            </w:r>
          </w:p>
          <w:p w:rsidR="00315ECA" w:rsidRPr="00756735" w:rsidRDefault="00315ECA" w:rsidP="00756735">
            <w:pPr>
              <w:ind w:right="-131"/>
              <w:jc w:val="center"/>
              <w:rPr>
                <w:sz w:val="16"/>
                <w:szCs w:val="16"/>
              </w:rPr>
            </w:pPr>
          </w:p>
          <w:p w:rsidR="00315ECA" w:rsidRPr="00756735" w:rsidRDefault="00315ECA" w:rsidP="00756735">
            <w:pPr>
              <w:ind w:right="-131"/>
              <w:jc w:val="center"/>
              <w:rPr>
                <w:sz w:val="16"/>
                <w:szCs w:val="16"/>
              </w:rPr>
            </w:pPr>
          </w:p>
          <w:p w:rsidR="00315ECA" w:rsidRPr="00756735" w:rsidRDefault="00315ECA" w:rsidP="00756735">
            <w:pPr>
              <w:ind w:right="-131"/>
              <w:jc w:val="center"/>
              <w:rPr>
                <w:sz w:val="16"/>
                <w:szCs w:val="16"/>
              </w:rPr>
            </w:pPr>
          </w:p>
          <w:p w:rsidR="00315ECA" w:rsidRPr="00756735" w:rsidRDefault="00315ECA" w:rsidP="00756735">
            <w:pPr>
              <w:ind w:right="-131"/>
              <w:jc w:val="center"/>
              <w:rPr>
                <w:sz w:val="16"/>
                <w:szCs w:val="16"/>
              </w:rPr>
            </w:pPr>
            <w:r w:rsidRPr="00756735">
              <w:rPr>
                <w:sz w:val="16"/>
                <w:szCs w:val="16"/>
              </w:rPr>
              <w:t>0</w:t>
            </w:r>
          </w:p>
          <w:p w:rsidR="00315ECA" w:rsidRPr="00756735" w:rsidRDefault="00315ECA" w:rsidP="00756735">
            <w:pPr>
              <w:ind w:right="-131"/>
              <w:jc w:val="center"/>
              <w:rPr>
                <w:sz w:val="16"/>
                <w:szCs w:val="16"/>
              </w:rPr>
            </w:pPr>
          </w:p>
          <w:p w:rsidR="00315ECA" w:rsidRPr="00756735" w:rsidRDefault="00315ECA" w:rsidP="00756735">
            <w:pPr>
              <w:ind w:right="-131"/>
              <w:jc w:val="center"/>
              <w:rPr>
                <w:sz w:val="16"/>
                <w:szCs w:val="16"/>
              </w:rPr>
            </w:pPr>
          </w:p>
          <w:p w:rsidR="00315ECA" w:rsidRPr="00756735" w:rsidRDefault="00315ECA" w:rsidP="00756735">
            <w:pPr>
              <w:ind w:right="-131"/>
              <w:jc w:val="center"/>
              <w:rPr>
                <w:sz w:val="16"/>
                <w:szCs w:val="16"/>
              </w:rPr>
            </w:pPr>
            <w:r w:rsidRPr="00756735">
              <w:rPr>
                <w:sz w:val="16"/>
                <w:szCs w:val="16"/>
              </w:rPr>
              <w:t>0</w:t>
            </w:r>
          </w:p>
        </w:tc>
        <w:tc>
          <w:tcPr>
            <w:tcW w:w="653" w:type="dxa"/>
            <w:tcBorders>
              <w:top w:val="single" w:sz="4" w:space="0" w:color="000000"/>
              <w:left w:val="single" w:sz="4" w:space="0" w:color="000000"/>
              <w:bottom w:val="single" w:sz="4" w:space="0" w:color="000000"/>
              <w:right w:val="single" w:sz="4" w:space="0" w:color="000000"/>
            </w:tcBorders>
          </w:tcPr>
          <w:p w:rsidR="00315ECA" w:rsidRPr="00756735" w:rsidRDefault="00315ECA" w:rsidP="00756735">
            <w:pPr>
              <w:overflowPunct w:val="0"/>
              <w:autoSpaceDE w:val="0"/>
              <w:ind w:right="-131"/>
              <w:jc w:val="center"/>
              <w:textAlignment w:val="baseline"/>
              <w:rPr>
                <w:spacing w:val="-20"/>
                <w:sz w:val="16"/>
                <w:szCs w:val="16"/>
              </w:rPr>
            </w:pPr>
          </w:p>
          <w:p w:rsidR="00315ECA" w:rsidRPr="00756735" w:rsidRDefault="00315ECA" w:rsidP="00756735">
            <w:pPr>
              <w:overflowPunct w:val="0"/>
              <w:autoSpaceDE w:val="0"/>
              <w:ind w:right="-131"/>
              <w:jc w:val="center"/>
              <w:textAlignment w:val="baseline"/>
              <w:rPr>
                <w:spacing w:val="-20"/>
                <w:sz w:val="16"/>
                <w:szCs w:val="16"/>
              </w:rPr>
            </w:pPr>
          </w:p>
          <w:p w:rsidR="00315ECA" w:rsidRPr="00756735" w:rsidRDefault="00315ECA" w:rsidP="00756735">
            <w:pPr>
              <w:overflowPunct w:val="0"/>
              <w:autoSpaceDE w:val="0"/>
              <w:ind w:left="-108" w:right="-131"/>
              <w:jc w:val="center"/>
              <w:textAlignment w:val="baseline"/>
              <w:rPr>
                <w:spacing w:val="-20"/>
                <w:sz w:val="16"/>
                <w:szCs w:val="16"/>
              </w:rPr>
            </w:pPr>
          </w:p>
          <w:p w:rsidR="00315ECA" w:rsidRPr="00756735" w:rsidRDefault="00315ECA" w:rsidP="00756735">
            <w:pPr>
              <w:overflowPunct w:val="0"/>
              <w:autoSpaceDE w:val="0"/>
              <w:ind w:left="-108" w:right="-131"/>
              <w:jc w:val="center"/>
              <w:textAlignment w:val="baseline"/>
              <w:rPr>
                <w:spacing w:val="-20"/>
                <w:sz w:val="16"/>
                <w:szCs w:val="16"/>
              </w:rPr>
            </w:pPr>
            <w:r w:rsidRPr="00756735">
              <w:rPr>
                <w:spacing w:val="-20"/>
                <w:sz w:val="16"/>
                <w:szCs w:val="16"/>
              </w:rPr>
              <w:t>0</w:t>
            </w:r>
          </w:p>
          <w:p w:rsidR="00315ECA" w:rsidRPr="00756735" w:rsidRDefault="00315ECA" w:rsidP="00756735">
            <w:pPr>
              <w:ind w:left="-108" w:right="-131"/>
              <w:jc w:val="center"/>
              <w:rPr>
                <w:sz w:val="16"/>
                <w:szCs w:val="16"/>
              </w:rPr>
            </w:pPr>
          </w:p>
          <w:p w:rsidR="00315ECA" w:rsidRPr="00756735" w:rsidRDefault="00315ECA" w:rsidP="00756735">
            <w:pPr>
              <w:ind w:left="-108" w:right="-131"/>
              <w:jc w:val="center"/>
              <w:rPr>
                <w:sz w:val="16"/>
                <w:szCs w:val="16"/>
              </w:rPr>
            </w:pPr>
          </w:p>
          <w:p w:rsidR="00315ECA" w:rsidRPr="00756735" w:rsidRDefault="00315ECA" w:rsidP="00756735">
            <w:pPr>
              <w:ind w:left="-108" w:right="-131"/>
              <w:jc w:val="center"/>
              <w:rPr>
                <w:sz w:val="16"/>
                <w:szCs w:val="16"/>
              </w:rPr>
            </w:pPr>
          </w:p>
          <w:p w:rsidR="00315ECA" w:rsidRPr="00756735" w:rsidRDefault="00315ECA" w:rsidP="00756735">
            <w:pPr>
              <w:ind w:left="-108" w:right="-131"/>
              <w:jc w:val="center"/>
              <w:rPr>
                <w:sz w:val="16"/>
                <w:szCs w:val="16"/>
              </w:rPr>
            </w:pPr>
            <w:r w:rsidRPr="00756735">
              <w:rPr>
                <w:sz w:val="16"/>
                <w:szCs w:val="16"/>
              </w:rPr>
              <w:t>0</w:t>
            </w:r>
          </w:p>
          <w:p w:rsidR="00315ECA" w:rsidRPr="00756735" w:rsidRDefault="00315ECA" w:rsidP="00756735">
            <w:pPr>
              <w:ind w:left="-108" w:right="-131"/>
              <w:jc w:val="center"/>
              <w:rPr>
                <w:sz w:val="16"/>
                <w:szCs w:val="16"/>
              </w:rPr>
            </w:pPr>
          </w:p>
          <w:p w:rsidR="00315ECA" w:rsidRPr="00756735" w:rsidRDefault="00315ECA" w:rsidP="00756735">
            <w:pPr>
              <w:ind w:left="-108" w:right="-131"/>
              <w:jc w:val="center"/>
              <w:rPr>
                <w:sz w:val="16"/>
                <w:szCs w:val="16"/>
              </w:rPr>
            </w:pPr>
          </w:p>
          <w:p w:rsidR="00315ECA" w:rsidRPr="00756735" w:rsidRDefault="00315ECA" w:rsidP="00756735">
            <w:pPr>
              <w:ind w:left="-108" w:right="-131"/>
              <w:jc w:val="center"/>
              <w:rPr>
                <w:sz w:val="16"/>
                <w:szCs w:val="16"/>
              </w:rPr>
            </w:pPr>
            <w:r w:rsidRPr="00756735">
              <w:rPr>
                <w:sz w:val="16"/>
                <w:szCs w:val="16"/>
              </w:rPr>
              <w:t>0</w:t>
            </w:r>
          </w:p>
        </w:tc>
      </w:tr>
      <w:tr w:rsidR="00315ECA" w:rsidRPr="00756735" w:rsidTr="008116D0">
        <w:trPr>
          <w:trHeight w:val="20"/>
        </w:trPr>
        <w:tc>
          <w:tcPr>
            <w:tcW w:w="445" w:type="dxa"/>
            <w:tcBorders>
              <w:top w:val="single" w:sz="4" w:space="0" w:color="000000"/>
              <w:left w:val="single" w:sz="4" w:space="0" w:color="000000"/>
              <w:bottom w:val="single" w:sz="4" w:space="0" w:color="000000"/>
            </w:tcBorders>
            <w:shd w:val="clear" w:color="auto" w:fill="auto"/>
          </w:tcPr>
          <w:p w:rsidR="00315ECA" w:rsidRPr="00756735" w:rsidRDefault="00315ECA" w:rsidP="00756735">
            <w:pPr>
              <w:overflowPunct w:val="0"/>
              <w:autoSpaceDE w:val="0"/>
              <w:ind w:left="-208" w:right="-239"/>
              <w:jc w:val="center"/>
              <w:textAlignment w:val="baseline"/>
              <w:rPr>
                <w:sz w:val="16"/>
                <w:szCs w:val="16"/>
              </w:rPr>
            </w:pPr>
          </w:p>
          <w:p w:rsidR="00315ECA" w:rsidRPr="00756735" w:rsidRDefault="00315ECA" w:rsidP="00756735">
            <w:pPr>
              <w:overflowPunct w:val="0"/>
              <w:autoSpaceDE w:val="0"/>
              <w:ind w:left="-208" w:right="-239"/>
              <w:jc w:val="center"/>
              <w:textAlignment w:val="baseline"/>
              <w:rPr>
                <w:sz w:val="16"/>
                <w:szCs w:val="16"/>
              </w:rPr>
            </w:pPr>
            <w:r w:rsidRPr="00756735">
              <w:rPr>
                <w:sz w:val="16"/>
                <w:szCs w:val="16"/>
              </w:rPr>
              <w:t>1.5</w:t>
            </w:r>
          </w:p>
        </w:tc>
        <w:tc>
          <w:tcPr>
            <w:tcW w:w="1603" w:type="dxa"/>
            <w:tcBorders>
              <w:top w:val="single" w:sz="4" w:space="0" w:color="000000"/>
              <w:left w:val="single" w:sz="4" w:space="0" w:color="000000"/>
              <w:bottom w:val="single" w:sz="4" w:space="0" w:color="000000"/>
            </w:tcBorders>
            <w:shd w:val="clear" w:color="auto" w:fill="auto"/>
          </w:tcPr>
          <w:p w:rsidR="00315ECA" w:rsidRPr="00756735" w:rsidRDefault="00315ECA" w:rsidP="00756735">
            <w:pPr>
              <w:overflowPunct w:val="0"/>
              <w:autoSpaceDE w:val="0"/>
              <w:ind w:left="-108"/>
              <w:jc w:val="both"/>
              <w:textAlignment w:val="baseline"/>
              <w:rPr>
                <w:sz w:val="16"/>
                <w:szCs w:val="16"/>
              </w:rPr>
            </w:pPr>
          </w:p>
          <w:p w:rsidR="00315ECA" w:rsidRPr="00756735" w:rsidRDefault="00315ECA" w:rsidP="00756735">
            <w:pPr>
              <w:overflowPunct w:val="0"/>
              <w:autoSpaceDE w:val="0"/>
              <w:ind w:left="-108"/>
              <w:jc w:val="both"/>
              <w:textAlignment w:val="baseline"/>
              <w:rPr>
                <w:sz w:val="16"/>
                <w:szCs w:val="16"/>
              </w:rPr>
            </w:pPr>
            <w:r w:rsidRPr="00756735">
              <w:rPr>
                <w:sz w:val="16"/>
                <w:szCs w:val="16"/>
              </w:rPr>
              <w:t>Ремонт и очистка объектов неце</w:t>
            </w:r>
            <w:r w:rsidRPr="00756735">
              <w:rPr>
                <w:sz w:val="16"/>
                <w:szCs w:val="16"/>
              </w:rPr>
              <w:t>н</w:t>
            </w:r>
            <w:r w:rsidRPr="00756735">
              <w:rPr>
                <w:sz w:val="16"/>
                <w:szCs w:val="16"/>
              </w:rPr>
              <w:t>трализованного водоснабж</w:t>
            </w:r>
            <w:r w:rsidRPr="00756735">
              <w:rPr>
                <w:sz w:val="16"/>
                <w:szCs w:val="16"/>
              </w:rPr>
              <w:t>е</w:t>
            </w:r>
            <w:r w:rsidRPr="00756735">
              <w:rPr>
                <w:sz w:val="16"/>
                <w:szCs w:val="16"/>
              </w:rPr>
              <w:t>ния населения</w:t>
            </w:r>
          </w:p>
        </w:tc>
        <w:tc>
          <w:tcPr>
            <w:tcW w:w="1108" w:type="dxa"/>
            <w:tcBorders>
              <w:top w:val="single" w:sz="4" w:space="0" w:color="000000"/>
              <w:left w:val="single" w:sz="4" w:space="0" w:color="000000"/>
              <w:bottom w:val="single" w:sz="4" w:space="0" w:color="000000"/>
            </w:tcBorders>
            <w:shd w:val="clear" w:color="auto" w:fill="auto"/>
          </w:tcPr>
          <w:p w:rsidR="00315ECA" w:rsidRPr="00756735" w:rsidRDefault="00315ECA" w:rsidP="00756735">
            <w:pPr>
              <w:overflowPunct w:val="0"/>
              <w:autoSpaceDE w:val="0"/>
              <w:ind w:right="-131"/>
              <w:jc w:val="center"/>
              <w:textAlignment w:val="baseline"/>
              <w:rPr>
                <w:spacing w:val="-20"/>
                <w:sz w:val="16"/>
                <w:szCs w:val="16"/>
              </w:rPr>
            </w:pPr>
          </w:p>
          <w:p w:rsidR="00315ECA" w:rsidRPr="00756735" w:rsidRDefault="00315ECA" w:rsidP="00756735">
            <w:pPr>
              <w:overflowPunct w:val="0"/>
              <w:autoSpaceDE w:val="0"/>
              <w:ind w:left="-108" w:right="-44"/>
              <w:jc w:val="center"/>
              <w:textAlignment w:val="baseline"/>
              <w:rPr>
                <w:spacing w:val="-20"/>
                <w:sz w:val="16"/>
                <w:szCs w:val="16"/>
              </w:rPr>
            </w:pPr>
            <w:r w:rsidRPr="00756735">
              <w:rPr>
                <w:spacing w:val="-20"/>
                <w:sz w:val="16"/>
                <w:szCs w:val="16"/>
              </w:rPr>
              <w:t>Администр</w:t>
            </w:r>
            <w:r w:rsidRPr="00756735">
              <w:rPr>
                <w:spacing w:val="-20"/>
                <w:sz w:val="16"/>
                <w:szCs w:val="16"/>
              </w:rPr>
              <w:t>а</w:t>
            </w:r>
            <w:r w:rsidRPr="00756735">
              <w:rPr>
                <w:spacing w:val="-20"/>
                <w:sz w:val="16"/>
                <w:szCs w:val="16"/>
              </w:rPr>
              <w:t>ция муниц</w:t>
            </w:r>
            <w:r w:rsidRPr="00756735">
              <w:rPr>
                <w:spacing w:val="-20"/>
                <w:sz w:val="16"/>
                <w:szCs w:val="16"/>
              </w:rPr>
              <w:t>и</w:t>
            </w:r>
            <w:r w:rsidRPr="00756735">
              <w:rPr>
                <w:spacing w:val="-20"/>
                <w:sz w:val="16"/>
                <w:szCs w:val="16"/>
              </w:rPr>
              <w:t>пального ра</w:t>
            </w:r>
            <w:r w:rsidRPr="00756735">
              <w:rPr>
                <w:spacing w:val="-20"/>
                <w:sz w:val="16"/>
                <w:szCs w:val="16"/>
              </w:rPr>
              <w:t>й</w:t>
            </w:r>
            <w:r w:rsidRPr="00756735">
              <w:rPr>
                <w:spacing w:val="-20"/>
                <w:sz w:val="16"/>
                <w:szCs w:val="16"/>
              </w:rPr>
              <w:t>она</w:t>
            </w:r>
          </w:p>
        </w:tc>
        <w:tc>
          <w:tcPr>
            <w:tcW w:w="779" w:type="dxa"/>
            <w:tcBorders>
              <w:top w:val="single" w:sz="4" w:space="0" w:color="000000"/>
              <w:left w:val="single" w:sz="4" w:space="0" w:color="000000"/>
              <w:bottom w:val="single" w:sz="4" w:space="0" w:color="000000"/>
            </w:tcBorders>
            <w:shd w:val="clear" w:color="auto" w:fill="auto"/>
          </w:tcPr>
          <w:p w:rsidR="00315ECA" w:rsidRPr="00756735" w:rsidRDefault="00315ECA" w:rsidP="00756735">
            <w:pPr>
              <w:overflowPunct w:val="0"/>
              <w:autoSpaceDE w:val="0"/>
              <w:ind w:right="-131"/>
              <w:jc w:val="center"/>
              <w:textAlignment w:val="baseline"/>
              <w:rPr>
                <w:sz w:val="16"/>
                <w:szCs w:val="16"/>
              </w:rPr>
            </w:pPr>
          </w:p>
          <w:p w:rsidR="00315ECA" w:rsidRPr="00756735" w:rsidRDefault="00315ECA" w:rsidP="00756735">
            <w:pPr>
              <w:overflowPunct w:val="0"/>
              <w:autoSpaceDE w:val="0"/>
              <w:ind w:right="-131"/>
              <w:jc w:val="center"/>
              <w:textAlignment w:val="baseline"/>
              <w:rPr>
                <w:sz w:val="16"/>
                <w:szCs w:val="16"/>
              </w:rPr>
            </w:pPr>
          </w:p>
          <w:p w:rsidR="00315ECA" w:rsidRPr="00756735" w:rsidRDefault="00315ECA" w:rsidP="00756735">
            <w:pPr>
              <w:overflowPunct w:val="0"/>
              <w:autoSpaceDE w:val="0"/>
              <w:ind w:right="-131"/>
              <w:jc w:val="center"/>
              <w:textAlignment w:val="baseline"/>
              <w:rPr>
                <w:sz w:val="16"/>
                <w:szCs w:val="16"/>
              </w:rPr>
            </w:pPr>
          </w:p>
          <w:p w:rsidR="00315ECA" w:rsidRPr="00756735" w:rsidRDefault="00315ECA" w:rsidP="00756735">
            <w:pPr>
              <w:overflowPunct w:val="0"/>
              <w:autoSpaceDE w:val="0"/>
              <w:ind w:right="-131"/>
              <w:jc w:val="center"/>
              <w:textAlignment w:val="baseline"/>
              <w:rPr>
                <w:sz w:val="16"/>
                <w:szCs w:val="16"/>
              </w:rPr>
            </w:pPr>
            <w:r w:rsidRPr="00756735">
              <w:rPr>
                <w:sz w:val="16"/>
                <w:szCs w:val="16"/>
              </w:rPr>
              <w:t>2017-2022</w:t>
            </w:r>
          </w:p>
          <w:p w:rsidR="00315ECA" w:rsidRPr="00756735" w:rsidRDefault="00315ECA" w:rsidP="00756735">
            <w:pPr>
              <w:overflowPunct w:val="0"/>
              <w:autoSpaceDE w:val="0"/>
              <w:ind w:right="-131"/>
              <w:jc w:val="center"/>
              <w:textAlignment w:val="baseline"/>
              <w:rPr>
                <w:sz w:val="16"/>
                <w:szCs w:val="16"/>
              </w:rPr>
            </w:pPr>
            <w:r w:rsidRPr="00756735">
              <w:rPr>
                <w:sz w:val="16"/>
                <w:szCs w:val="16"/>
              </w:rPr>
              <w:t>г</w:t>
            </w:r>
            <w:r w:rsidRPr="00756735">
              <w:rPr>
                <w:sz w:val="16"/>
                <w:szCs w:val="16"/>
              </w:rPr>
              <w:t>о</w:t>
            </w:r>
            <w:r w:rsidRPr="00756735">
              <w:rPr>
                <w:sz w:val="16"/>
                <w:szCs w:val="16"/>
              </w:rPr>
              <w:t>ды</w:t>
            </w:r>
          </w:p>
        </w:tc>
        <w:tc>
          <w:tcPr>
            <w:tcW w:w="905" w:type="dxa"/>
            <w:tcBorders>
              <w:top w:val="single" w:sz="4" w:space="0" w:color="000000"/>
              <w:left w:val="single" w:sz="4" w:space="0" w:color="000000"/>
              <w:bottom w:val="single" w:sz="4" w:space="0" w:color="000000"/>
            </w:tcBorders>
            <w:shd w:val="clear" w:color="auto" w:fill="auto"/>
          </w:tcPr>
          <w:p w:rsidR="00315ECA" w:rsidRPr="00756735" w:rsidRDefault="00315ECA" w:rsidP="00756735">
            <w:pPr>
              <w:overflowPunct w:val="0"/>
              <w:autoSpaceDE w:val="0"/>
              <w:ind w:right="-54"/>
              <w:jc w:val="center"/>
              <w:textAlignment w:val="baseline"/>
              <w:rPr>
                <w:sz w:val="16"/>
                <w:szCs w:val="16"/>
              </w:rPr>
            </w:pPr>
          </w:p>
          <w:p w:rsidR="00315ECA" w:rsidRPr="00756735" w:rsidRDefault="00315ECA" w:rsidP="00756735">
            <w:pPr>
              <w:overflowPunct w:val="0"/>
              <w:autoSpaceDE w:val="0"/>
              <w:ind w:right="-54"/>
              <w:jc w:val="center"/>
              <w:textAlignment w:val="baseline"/>
              <w:rPr>
                <w:sz w:val="16"/>
                <w:szCs w:val="16"/>
              </w:rPr>
            </w:pPr>
          </w:p>
          <w:p w:rsidR="00315ECA" w:rsidRPr="00756735" w:rsidRDefault="00315ECA" w:rsidP="00756735">
            <w:pPr>
              <w:overflowPunct w:val="0"/>
              <w:autoSpaceDE w:val="0"/>
              <w:ind w:right="-54"/>
              <w:jc w:val="center"/>
              <w:textAlignment w:val="baseline"/>
              <w:rPr>
                <w:sz w:val="16"/>
                <w:szCs w:val="16"/>
              </w:rPr>
            </w:pPr>
          </w:p>
          <w:p w:rsidR="00315ECA" w:rsidRPr="00756735" w:rsidRDefault="00315ECA" w:rsidP="00756735">
            <w:pPr>
              <w:overflowPunct w:val="0"/>
              <w:autoSpaceDE w:val="0"/>
              <w:ind w:right="-54"/>
              <w:jc w:val="center"/>
              <w:textAlignment w:val="baseline"/>
              <w:rPr>
                <w:sz w:val="16"/>
                <w:szCs w:val="16"/>
              </w:rPr>
            </w:pPr>
            <w:r w:rsidRPr="00756735">
              <w:rPr>
                <w:sz w:val="16"/>
                <w:szCs w:val="16"/>
              </w:rPr>
              <w:t>5.1.1</w:t>
            </w:r>
          </w:p>
        </w:tc>
        <w:tc>
          <w:tcPr>
            <w:tcW w:w="1123" w:type="dxa"/>
            <w:tcBorders>
              <w:top w:val="single" w:sz="4" w:space="0" w:color="000000"/>
              <w:left w:val="single" w:sz="4" w:space="0" w:color="000000"/>
              <w:bottom w:val="single" w:sz="4" w:space="0" w:color="000000"/>
            </w:tcBorders>
            <w:shd w:val="clear" w:color="auto" w:fill="auto"/>
          </w:tcPr>
          <w:p w:rsidR="00315ECA" w:rsidRPr="00756735" w:rsidRDefault="00315ECA" w:rsidP="00756735">
            <w:pPr>
              <w:overflowPunct w:val="0"/>
              <w:autoSpaceDE w:val="0"/>
              <w:ind w:left="-108" w:right="-131"/>
              <w:jc w:val="center"/>
              <w:textAlignment w:val="baseline"/>
              <w:rPr>
                <w:sz w:val="16"/>
                <w:szCs w:val="16"/>
              </w:rPr>
            </w:pPr>
          </w:p>
          <w:p w:rsidR="00315ECA" w:rsidRPr="00756735" w:rsidRDefault="00315ECA" w:rsidP="00756735">
            <w:pPr>
              <w:overflowPunct w:val="0"/>
              <w:autoSpaceDE w:val="0"/>
              <w:ind w:left="-108" w:right="-131"/>
              <w:jc w:val="center"/>
              <w:textAlignment w:val="baseline"/>
              <w:rPr>
                <w:sz w:val="16"/>
                <w:szCs w:val="16"/>
              </w:rPr>
            </w:pPr>
          </w:p>
          <w:p w:rsidR="00315ECA" w:rsidRPr="00756735" w:rsidRDefault="00315ECA" w:rsidP="00756735">
            <w:pPr>
              <w:overflowPunct w:val="0"/>
              <w:autoSpaceDE w:val="0"/>
              <w:ind w:left="-108" w:right="-131"/>
              <w:jc w:val="center"/>
              <w:textAlignment w:val="baseline"/>
              <w:rPr>
                <w:sz w:val="16"/>
                <w:szCs w:val="16"/>
              </w:rPr>
            </w:pPr>
            <w:r w:rsidRPr="00756735">
              <w:rPr>
                <w:sz w:val="16"/>
                <w:szCs w:val="16"/>
              </w:rPr>
              <w:t>бюджет м</w:t>
            </w:r>
            <w:r w:rsidRPr="00756735">
              <w:rPr>
                <w:sz w:val="16"/>
                <w:szCs w:val="16"/>
              </w:rPr>
              <w:t>у</w:t>
            </w:r>
            <w:r w:rsidRPr="00756735">
              <w:rPr>
                <w:sz w:val="16"/>
                <w:szCs w:val="16"/>
              </w:rPr>
              <w:t>ниципальн</w:t>
            </w:r>
            <w:r w:rsidRPr="00756735">
              <w:rPr>
                <w:sz w:val="16"/>
                <w:szCs w:val="16"/>
              </w:rPr>
              <w:t>о</w:t>
            </w:r>
            <w:r w:rsidRPr="00756735">
              <w:rPr>
                <w:sz w:val="16"/>
                <w:szCs w:val="16"/>
              </w:rPr>
              <w:t>го района</w:t>
            </w:r>
          </w:p>
          <w:p w:rsidR="00315ECA" w:rsidRPr="00756735" w:rsidRDefault="00315ECA" w:rsidP="00756735">
            <w:pPr>
              <w:overflowPunct w:val="0"/>
              <w:autoSpaceDE w:val="0"/>
              <w:ind w:left="-108" w:right="-131"/>
              <w:jc w:val="center"/>
              <w:textAlignment w:val="baseline"/>
              <w:rPr>
                <w:sz w:val="16"/>
                <w:szCs w:val="16"/>
              </w:rPr>
            </w:pPr>
          </w:p>
          <w:p w:rsidR="00315ECA" w:rsidRPr="00756735" w:rsidRDefault="00315ECA" w:rsidP="00756735">
            <w:pPr>
              <w:overflowPunct w:val="0"/>
              <w:autoSpaceDE w:val="0"/>
              <w:ind w:left="-108" w:right="-131"/>
              <w:jc w:val="center"/>
              <w:textAlignment w:val="baseline"/>
              <w:rPr>
                <w:sz w:val="16"/>
                <w:szCs w:val="16"/>
              </w:rPr>
            </w:pPr>
          </w:p>
          <w:p w:rsidR="00315ECA" w:rsidRPr="00756735" w:rsidRDefault="00315ECA" w:rsidP="00756735">
            <w:pPr>
              <w:overflowPunct w:val="0"/>
              <w:autoSpaceDE w:val="0"/>
              <w:ind w:left="-108" w:right="-131"/>
              <w:jc w:val="center"/>
              <w:textAlignment w:val="baseline"/>
              <w:rPr>
                <w:sz w:val="16"/>
                <w:szCs w:val="16"/>
              </w:rPr>
            </w:pPr>
            <w:r w:rsidRPr="00756735">
              <w:rPr>
                <w:sz w:val="16"/>
                <w:szCs w:val="16"/>
              </w:rPr>
              <w:t>областной бюджет</w:t>
            </w:r>
          </w:p>
          <w:p w:rsidR="00315ECA" w:rsidRPr="00756735" w:rsidRDefault="00315ECA" w:rsidP="00756735">
            <w:pPr>
              <w:tabs>
                <w:tab w:val="left" w:pos="885"/>
              </w:tabs>
              <w:overflowPunct w:val="0"/>
              <w:autoSpaceDE w:val="0"/>
              <w:ind w:left="-108" w:right="-131"/>
              <w:jc w:val="center"/>
              <w:textAlignment w:val="baseline"/>
              <w:rPr>
                <w:sz w:val="16"/>
                <w:szCs w:val="16"/>
              </w:rPr>
            </w:pPr>
          </w:p>
          <w:p w:rsidR="00315ECA" w:rsidRPr="00756735" w:rsidRDefault="00315ECA" w:rsidP="00756735">
            <w:pPr>
              <w:tabs>
                <w:tab w:val="left" w:pos="885"/>
              </w:tabs>
              <w:overflowPunct w:val="0"/>
              <w:autoSpaceDE w:val="0"/>
              <w:ind w:left="-108" w:right="-131"/>
              <w:jc w:val="center"/>
              <w:textAlignment w:val="baseline"/>
              <w:rPr>
                <w:sz w:val="16"/>
                <w:szCs w:val="16"/>
              </w:rPr>
            </w:pPr>
            <w:r w:rsidRPr="00756735">
              <w:rPr>
                <w:sz w:val="16"/>
                <w:szCs w:val="16"/>
              </w:rPr>
              <w:t>внебюдже</w:t>
            </w:r>
            <w:r w:rsidRPr="00756735">
              <w:rPr>
                <w:sz w:val="16"/>
                <w:szCs w:val="16"/>
              </w:rPr>
              <w:t>т</w:t>
            </w:r>
            <w:r w:rsidRPr="00756735">
              <w:rPr>
                <w:sz w:val="16"/>
                <w:szCs w:val="16"/>
              </w:rPr>
              <w:t>ные сре</w:t>
            </w:r>
            <w:r w:rsidRPr="00756735">
              <w:rPr>
                <w:sz w:val="16"/>
                <w:szCs w:val="16"/>
              </w:rPr>
              <w:t>д</w:t>
            </w:r>
            <w:r w:rsidRPr="00756735">
              <w:rPr>
                <w:sz w:val="16"/>
                <w:szCs w:val="16"/>
              </w:rPr>
              <w:t>ства</w:t>
            </w:r>
          </w:p>
        </w:tc>
        <w:tc>
          <w:tcPr>
            <w:tcW w:w="842" w:type="dxa"/>
            <w:tcBorders>
              <w:top w:val="single" w:sz="4" w:space="0" w:color="000000"/>
              <w:left w:val="single" w:sz="4" w:space="0" w:color="000000"/>
              <w:bottom w:val="single" w:sz="4" w:space="0" w:color="000000"/>
              <w:right w:val="single" w:sz="4" w:space="0" w:color="auto"/>
            </w:tcBorders>
            <w:shd w:val="clear" w:color="auto" w:fill="auto"/>
          </w:tcPr>
          <w:p w:rsidR="00315ECA" w:rsidRPr="00756735" w:rsidRDefault="00315ECA" w:rsidP="00756735">
            <w:pPr>
              <w:overflowPunct w:val="0"/>
              <w:autoSpaceDE w:val="0"/>
              <w:ind w:right="-131"/>
              <w:jc w:val="center"/>
              <w:textAlignment w:val="baseline"/>
              <w:rPr>
                <w:sz w:val="16"/>
                <w:szCs w:val="16"/>
              </w:rPr>
            </w:pPr>
          </w:p>
          <w:p w:rsidR="00315ECA" w:rsidRPr="00756735" w:rsidRDefault="00315ECA" w:rsidP="00756735">
            <w:pPr>
              <w:overflowPunct w:val="0"/>
              <w:autoSpaceDE w:val="0"/>
              <w:ind w:right="-131"/>
              <w:jc w:val="center"/>
              <w:textAlignment w:val="baseline"/>
              <w:rPr>
                <w:sz w:val="16"/>
                <w:szCs w:val="16"/>
              </w:rPr>
            </w:pPr>
          </w:p>
          <w:p w:rsidR="00315ECA" w:rsidRPr="00756735" w:rsidRDefault="00315ECA" w:rsidP="00756735">
            <w:pPr>
              <w:ind w:right="-131"/>
              <w:jc w:val="center"/>
              <w:rPr>
                <w:sz w:val="16"/>
                <w:szCs w:val="16"/>
              </w:rPr>
            </w:pPr>
          </w:p>
          <w:p w:rsidR="00315ECA" w:rsidRPr="00756735" w:rsidRDefault="00315ECA" w:rsidP="00756735">
            <w:pPr>
              <w:ind w:right="-131"/>
              <w:jc w:val="center"/>
              <w:rPr>
                <w:sz w:val="16"/>
                <w:szCs w:val="16"/>
              </w:rPr>
            </w:pPr>
            <w:r w:rsidRPr="00756735">
              <w:rPr>
                <w:sz w:val="16"/>
                <w:szCs w:val="16"/>
              </w:rPr>
              <w:t>0</w:t>
            </w:r>
          </w:p>
          <w:p w:rsidR="00315ECA" w:rsidRPr="00756735" w:rsidRDefault="00315ECA" w:rsidP="00756735">
            <w:pPr>
              <w:ind w:right="-131"/>
              <w:jc w:val="center"/>
              <w:rPr>
                <w:sz w:val="16"/>
                <w:szCs w:val="16"/>
              </w:rPr>
            </w:pPr>
          </w:p>
          <w:p w:rsidR="00315ECA" w:rsidRPr="00756735" w:rsidRDefault="00315ECA" w:rsidP="00756735">
            <w:pPr>
              <w:ind w:right="-131"/>
              <w:jc w:val="center"/>
              <w:rPr>
                <w:sz w:val="16"/>
                <w:szCs w:val="16"/>
              </w:rPr>
            </w:pPr>
          </w:p>
          <w:p w:rsidR="00315ECA" w:rsidRPr="00756735" w:rsidRDefault="00315ECA" w:rsidP="00756735">
            <w:pPr>
              <w:ind w:right="-131"/>
              <w:jc w:val="center"/>
              <w:rPr>
                <w:sz w:val="16"/>
                <w:szCs w:val="16"/>
              </w:rPr>
            </w:pPr>
          </w:p>
          <w:p w:rsidR="00315ECA" w:rsidRPr="00756735" w:rsidRDefault="00315ECA" w:rsidP="00756735">
            <w:pPr>
              <w:ind w:right="-131"/>
              <w:jc w:val="center"/>
              <w:rPr>
                <w:sz w:val="16"/>
                <w:szCs w:val="16"/>
              </w:rPr>
            </w:pPr>
            <w:r w:rsidRPr="00756735">
              <w:rPr>
                <w:sz w:val="16"/>
                <w:szCs w:val="16"/>
              </w:rPr>
              <w:t>0</w:t>
            </w:r>
          </w:p>
          <w:p w:rsidR="00315ECA" w:rsidRPr="00756735" w:rsidRDefault="00315ECA" w:rsidP="00756735">
            <w:pPr>
              <w:ind w:right="-131"/>
              <w:jc w:val="center"/>
              <w:rPr>
                <w:sz w:val="16"/>
                <w:szCs w:val="16"/>
              </w:rPr>
            </w:pPr>
          </w:p>
          <w:p w:rsidR="00315ECA" w:rsidRPr="00756735" w:rsidRDefault="00315ECA" w:rsidP="00756735">
            <w:pPr>
              <w:ind w:right="-131"/>
              <w:jc w:val="center"/>
              <w:rPr>
                <w:sz w:val="16"/>
                <w:szCs w:val="16"/>
              </w:rPr>
            </w:pPr>
          </w:p>
          <w:p w:rsidR="00315ECA" w:rsidRPr="00756735" w:rsidRDefault="00315ECA" w:rsidP="00756735">
            <w:pPr>
              <w:ind w:right="-131"/>
              <w:jc w:val="center"/>
              <w:rPr>
                <w:sz w:val="16"/>
                <w:szCs w:val="16"/>
              </w:rPr>
            </w:pPr>
            <w:r w:rsidRPr="00756735">
              <w:rPr>
                <w:sz w:val="16"/>
                <w:szCs w:val="16"/>
              </w:rPr>
              <w:t>0</w:t>
            </w:r>
          </w:p>
        </w:tc>
        <w:tc>
          <w:tcPr>
            <w:tcW w:w="842" w:type="dxa"/>
            <w:tcBorders>
              <w:top w:val="single" w:sz="4" w:space="0" w:color="000000"/>
              <w:left w:val="single" w:sz="4" w:space="0" w:color="auto"/>
              <w:bottom w:val="single" w:sz="4" w:space="0" w:color="000000"/>
            </w:tcBorders>
            <w:shd w:val="clear" w:color="auto" w:fill="auto"/>
          </w:tcPr>
          <w:p w:rsidR="00315ECA" w:rsidRPr="00756735" w:rsidRDefault="00315ECA" w:rsidP="00756735">
            <w:pPr>
              <w:overflowPunct w:val="0"/>
              <w:autoSpaceDE w:val="0"/>
              <w:ind w:right="-131"/>
              <w:jc w:val="center"/>
              <w:textAlignment w:val="baseline"/>
              <w:rPr>
                <w:sz w:val="16"/>
                <w:szCs w:val="16"/>
              </w:rPr>
            </w:pPr>
          </w:p>
          <w:p w:rsidR="00315ECA" w:rsidRPr="00756735" w:rsidRDefault="00315ECA" w:rsidP="00756735">
            <w:pPr>
              <w:overflowPunct w:val="0"/>
              <w:autoSpaceDE w:val="0"/>
              <w:ind w:right="-131"/>
              <w:jc w:val="center"/>
              <w:textAlignment w:val="baseline"/>
              <w:rPr>
                <w:sz w:val="16"/>
                <w:szCs w:val="16"/>
              </w:rPr>
            </w:pPr>
          </w:p>
          <w:p w:rsidR="00315ECA" w:rsidRPr="00756735" w:rsidRDefault="00315ECA" w:rsidP="00756735">
            <w:pPr>
              <w:ind w:right="-131"/>
              <w:jc w:val="center"/>
              <w:rPr>
                <w:sz w:val="16"/>
                <w:szCs w:val="16"/>
              </w:rPr>
            </w:pPr>
          </w:p>
          <w:p w:rsidR="00315ECA" w:rsidRPr="00756735" w:rsidRDefault="00315ECA" w:rsidP="00756735">
            <w:pPr>
              <w:ind w:right="-131"/>
              <w:jc w:val="center"/>
              <w:rPr>
                <w:sz w:val="16"/>
                <w:szCs w:val="16"/>
              </w:rPr>
            </w:pPr>
            <w:r w:rsidRPr="00756735">
              <w:rPr>
                <w:sz w:val="16"/>
                <w:szCs w:val="16"/>
              </w:rPr>
              <w:t>0</w:t>
            </w:r>
          </w:p>
          <w:p w:rsidR="00315ECA" w:rsidRPr="00756735" w:rsidRDefault="00315ECA" w:rsidP="00756735">
            <w:pPr>
              <w:ind w:right="-131"/>
              <w:jc w:val="center"/>
              <w:rPr>
                <w:sz w:val="16"/>
                <w:szCs w:val="16"/>
              </w:rPr>
            </w:pPr>
          </w:p>
          <w:p w:rsidR="00315ECA" w:rsidRPr="00756735" w:rsidRDefault="00315ECA" w:rsidP="00756735">
            <w:pPr>
              <w:ind w:right="-131"/>
              <w:jc w:val="center"/>
              <w:rPr>
                <w:sz w:val="16"/>
                <w:szCs w:val="16"/>
              </w:rPr>
            </w:pPr>
          </w:p>
          <w:p w:rsidR="00315ECA" w:rsidRPr="00756735" w:rsidRDefault="00315ECA" w:rsidP="00756735">
            <w:pPr>
              <w:ind w:right="-131"/>
              <w:jc w:val="center"/>
              <w:rPr>
                <w:sz w:val="16"/>
                <w:szCs w:val="16"/>
              </w:rPr>
            </w:pPr>
          </w:p>
          <w:p w:rsidR="00315ECA" w:rsidRPr="00756735" w:rsidRDefault="00315ECA" w:rsidP="00756735">
            <w:pPr>
              <w:ind w:right="-131"/>
              <w:jc w:val="center"/>
              <w:rPr>
                <w:sz w:val="16"/>
                <w:szCs w:val="16"/>
              </w:rPr>
            </w:pPr>
            <w:r w:rsidRPr="00756735">
              <w:rPr>
                <w:sz w:val="16"/>
                <w:szCs w:val="16"/>
              </w:rPr>
              <w:t>0</w:t>
            </w:r>
          </w:p>
          <w:p w:rsidR="00315ECA" w:rsidRPr="00756735" w:rsidRDefault="00315ECA" w:rsidP="00756735">
            <w:pPr>
              <w:ind w:right="-131"/>
              <w:jc w:val="center"/>
              <w:rPr>
                <w:sz w:val="16"/>
                <w:szCs w:val="16"/>
              </w:rPr>
            </w:pPr>
          </w:p>
          <w:p w:rsidR="00315ECA" w:rsidRPr="00756735" w:rsidRDefault="00315ECA" w:rsidP="00756735">
            <w:pPr>
              <w:ind w:right="-131"/>
              <w:jc w:val="center"/>
              <w:rPr>
                <w:sz w:val="16"/>
                <w:szCs w:val="16"/>
              </w:rPr>
            </w:pPr>
          </w:p>
          <w:p w:rsidR="00315ECA" w:rsidRPr="00756735" w:rsidRDefault="00315ECA" w:rsidP="00756735">
            <w:pPr>
              <w:overflowPunct w:val="0"/>
              <w:autoSpaceDE w:val="0"/>
              <w:ind w:right="-131"/>
              <w:jc w:val="center"/>
              <w:textAlignment w:val="baseline"/>
              <w:rPr>
                <w:sz w:val="16"/>
                <w:szCs w:val="16"/>
              </w:rPr>
            </w:pPr>
            <w:r w:rsidRPr="00756735">
              <w:rPr>
                <w:sz w:val="16"/>
                <w:szCs w:val="16"/>
              </w:rPr>
              <w:t>0</w:t>
            </w:r>
          </w:p>
        </w:tc>
        <w:tc>
          <w:tcPr>
            <w:tcW w:w="779" w:type="dxa"/>
            <w:tcBorders>
              <w:top w:val="single" w:sz="4" w:space="0" w:color="000000"/>
              <w:left w:val="single" w:sz="4" w:space="0" w:color="000000"/>
              <w:bottom w:val="single" w:sz="4" w:space="0" w:color="000000"/>
              <w:right w:val="single" w:sz="4" w:space="0" w:color="000000"/>
            </w:tcBorders>
            <w:shd w:val="clear" w:color="auto" w:fill="auto"/>
          </w:tcPr>
          <w:p w:rsidR="00315ECA" w:rsidRPr="00756735" w:rsidRDefault="00315ECA" w:rsidP="00756735">
            <w:pPr>
              <w:overflowPunct w:val="0"/>
              <w:autoSpaceDE w:val="0"/>
              <w:ind w:right="-131"/>
              <w:jc w:val="center"/>
              <w:textAlignment w:val="baseline"/>
              <w:rPr>
                <w:spacing w:val="-20"/>
                <w:sz w:val="16"/>
                <w:szCs w:val="16"/>
              </w:rPr>
            </w:pPr>
          </w:p>
          <w:p w:rsidR="00315ECA" w:rsidRPr="00756735" w:rsidRDefault="00315ECA" w:rsidP="00756735">
            <w:pPr>
              <w:overflowPunct w:val="0"/>
              <w:autoSpaceDE w:val="0"/>
              <w:ind w:right="-131"/>
              <w:jc w:val="center"/>
              <w:textAlignment w:val="baseline"/>
              <w:rPr>
                <w:spacing w:val="-20"/>
                <w:sz w:val="16"/>
                <w:szCs w:val="16"/>
              </w:rPr>
            </w:pPr>
          </w:p>
          <w:p w:rsidR="00315ECA" w:rsidRPr="00756735" w:rsidRDefault="00315ECA" w:rsidP="00756735">
            <w:pPr>
              <w:overflowPunct w:val="0"/>
              <w:autoSpaceDE w:val="0"/>
              <w:ind w:right="-131"/>
              <w:jc w:val="center"/>
              <w:textAlignment w:val="baseline"/>
              <w:rPr>
                <w:spacing w:val="-20"/>
                <w:sz w:val="16"/>
                <w:szCs w:val="16"/>
              </w:rPr>
            </w:pPr>
          </w:p>
          <w:p w:rsidR="00315ECA" w:rsidRPr="00756735" w:rsidRDefault="00315ECA" w:rsidP="00756735">
            <w:pPr>
              <w:overflowPunct w:val="0"/>
              <w:autoSpaceDE w:val="0"/>
              <w:ind w:right="-131"/>
              <w:jc w:val="center"/>
              <w:textAlignment w:val="baseline"/>
              <w:rPr>
                <w:spacing w:val="-20"/>
                <w:sz w:val="16"/>
                <w:szCs w:val="16"/>
              </w:rPr>
            </w:pPr>
            <w:r w:rsidRPr="00756735">
              <w:rPr>
                <w:spacing w:val="-20"/>
                <w:sz w:val="16"/>
                <w:szCs w:val="16"/>
              </w:rPr>
              <w:t>28,21856</w:t>
            </w:r>
          </w:p>
          <w:p w:rsidR="00315ECA" w:rsidRPr="00756735" w:rsidRDefault="00315ECA" w:rsidP="00756735">
            <w:pPr>
              <w:ind w:right="-131"/>
              <w:jc w:val="center"/>
              <w:rPr>
                <w:sz w:val="16"/>
                <w:szCs w:val="16"/>
              </w:rPr>
            </w:pPr>
          </w:p>
          <w:p w:rsidR="00315ECA" w:rsidRPr="00756735" w:rsidRDefault="00315ECA" w:rsidP="00756735">
            <w:pPr>
              <w:ind w:right="-131"/>
              <w:jc w:val="center"/>
              <w:rPr>
                <w:sz w:val="16"/>
                <w:szCs w:val="16"/>
              </w:rPr>
            </w:pPr>
          </w:p>
          <w:p w:rsidR="00315ECA" w:rsidRPr="00756735" w:rsidRDefault="00315ECA" w:rsidP="00756735">
            <w:pPr>
              <w:ind w:right="-131"/>
              <w:jc w:val="center"/>
              <w:rPr>
                <w:sz w:val="16"/>
                <w:szCs w:val="16"/>
              </w:rPr>
            </w:pPr>
          </w:p>
          <w:p w:rsidR="00315ECA" w:rsidRPr="00756735" w:rsidRDefault="00315ECA" w:rsidP="00756735">
            <w:pPr>
              <w:ind w:right="-131"/>
              <w:jc w:val="center"/>
              <w:rPr>
                <w:sz w:val="16"/>
                <w:szCs w:val="16"/>
              </w:rPr>
            </w:pPr>
            <w:r w:rsidRPr="00756735">
              <w:rPr>
                <w:sz w:val="16"/>
                <w:szCs w:val="16"/>
              </w:rPr>
              <w:t>17,</w:t>
            </w:r>
          </w:p>
          <w:p w:rsidR="00315ECA" w:rsidRPr="00756735" w:rsidRDefault="00315ECA" w:rsidP="00756735">
            <w:pPr>
              <w:ind w:right="-131"/>
              <w:jc w:val="center"/>
              <w:rPr>
                <w:sz w:val="16"/>
                <w:szCs w:val="16"/>
              </w:rPr>
            </w:pPr>
            <w:r w:rsidRPr="00756735">
              <w:rPr>
                <w:sz w:val="16"/>
                <w:szCs w:val="16"/>
              </w:rPr>
              <w:t>78144</w:t>
            </w:r>
          </w:p>
          <w:p w:rsidR="00315ECA" w:rsidRPr="00756735" w:rsidRDefault="00315ECA" w:rsidP="00756735">
            <w:pPr>
              <w:ind w:right="-131"/>
              <w:jc w:val="center"/>
              <w:rPr>
                <w:sz w:val="16"/>
                <w:szCs w:val="16"/>
              </w:rPr>
            </w:pPr>
          </w:p>
          <w:p w:rsidR="00315ECA" w:rsidRPr="00756735" w:rsidRDefault="00315ECA" w:rsidP="00756735">
            <w:pPr>
              <w:ind w:right="-131"/>
              <w:jc w:val="center"/>
              <w:rPr>
                <w:sz w:val="16"/>
                <w:szCs w:val="16"/>
              </w:rPr>
            </w:pPr>
            <w:r w:rsidRPr="00756735">
              <w:rPr>
                <w:sz w:val="16"/>
                <w:szCs w:val="16"/>
              </w:rPr>
              <w:t>0</w:t>
            </w:r>
          </w:p>
        </w:tc>
        <w:tc>
          <w:tcPr>
            <w:tcW w:w="706" w:type="dxa"/>
            <w:tcBorders>
              <w:top w:val="single" w:sz="4" w:space="0" w:color="000000"/>
              <w:left w:val="single" w:sz="4" w:space="0" w:color="000000"/>
              <w:bottom w:val="single" w:sz="4" w:space="0" w:color="000000"/>
              <w:right w:val="single" w:sz="4" w:space="0" w:color="000000"/>
            </w:tcBorders>
          </w:tcPr>
          <w:p w:rsidR="00315ECA" w:rsidRPr="00756735" w:rsidRDefault="00315ECA" w:rsidP="00756735">
            <w:pPr>
              <w:overflowPunct w:val="0"/>
              <w:autoSpaceDE w:val="0"/>
              <w:ind w:right="-131"/>
              <w:jc w:val="center"/>
              <w:textAlignment w:val="baseline"/>
              <w:rPr>
                <w:spacing w:val="-20"/>
                <w:sz w:val="16"/>
                <w:szCs w:val="16"/>
              </w:rPr>
            </w:pPr>
          </w:p>
          <w:p w:rsidR="00315ECA" w:rsidRPr="00756735" w:rsidRDefault="00315ECA" w:rsidP="00756735">
            <w:pPr>
              <w:overflowPunct w:val="0"/>
              <w:autoSpaceDE w:val="0"/>
              <w:ind w:right="-131"/>
              <w:jc w:val="center"/>
              <w:textAlignment w:val="baseline"/>
              <w:rPr>
                <w:spacing w:val="-20"/>
                <w:sz w:val="16"/>
                <w:szCs w:val="16"/>
              </w:rPr>
            </w:pPr>
          </w:p>
          <w:p w:rsidR="00315ECA" w:rsidRPr="00756735" w:rsidRDefault="00315ECA" w:rsidP="00756735">
            <w:pPr>
              <w:overflowPunct w:val="0"/>
              <w:autoSpaceDE w:val="0"/>
              <w:ind w:right="-131"/>
              <w:jc w:val="center"/>
              <w:textAlignment w:val="baseline"/>
              <w:rPr>
                <w:spacing w:val="-20"/>
                <w:sz w:val="16"/>
                <w:szCs w:val="16"/>
              </w:rPr>
            </w:pPr>
          </w:p>
          <w:p w:rsidR="00315ECA" w:rsidRPr="00756735" w:rsidRDefault="00315ECA" w:rsidP="00756735">
            <w:pPr>
              <w:overflowPunct w:val="0"/>
              <w:autoSpaceDE w:val="0"/>
              <w:ind w:right="-131"/>
              <w:jc w:val="center"/>
              <w:textAlignment w:val="baseline"/>
              <w:rPr>
                <w:spacing w:val="-20"/>
                <w:sz w:val="16"/>
                <w:szCs w:val="16"/>
              </w:rPr>
            </w:pPr>
            <w:r w:rsidRPr="00756735">
              <w:rPr>
                <w:spacing w:val="-20"/>
                <w:sz w:val="16"/>
                <w:szCs w:val="16"/>
              </w:rPr>
              <w:t>0</w:t>
            </w:r>
          </w:p>
          <w:p w:rsidR="00315ECA" w:rsidRPr="00756735" w:rsidRDefault="00315ECA" w:rsidP="00756735">
            <w:pPr>
              <w:ind w:right="-131"/>
              <w:jc w:val="center"/>
              <w:rPr>
                <w:sz w:val="16"/>
                <w:szCs w:val="16"/>
              </w:rPr>
            </w:pPr>
          </w:p>
          <w:p w:rsidR="00315ECA" w:rsidRPr="00756735" w:rsidRDefault="00315ECA" w:rsidP="00756735">
            <w:pPr>
              <w:ind w:right="-131"/>
              <w:jc w:val="center"/>
              <w:rPr>
                <w:sz w:val="16"/>
                <w:szCs w:val="16"/>
              </w:rPr>
            </w:pPr>
          </w:p>
          <w:p w:rsidR="00315ECA" w:rsidRPr="00756735" w:rsidRDefault="00315ECA" w:rsidP="00756735">
            <w:pPr>
              <w:ind w:right="-131"/>
              <w:jc w:val="center"/>
              <w:rPr>
                <w:sz w:val="16"/>
                <w:szCs w:val="16"/>
              </w:rPr>
            </w:pPr>
          </w:p>
          <w:p w:rsidR="00315ECA" w:rsidRPr="00756735" w:rsidRDefault="00315ECA" w:rsidP="00756735">
            <w:pPr>
              <w:ind w:right="-131"/>
              <w:jc w:val="center"/>
              <w:rPr>
                <w:sz w:val="16"/>
                <w:szCs w:val="16"/>
              </w:rPr>
            </w:pPr>
            <w:r w:rsidRPr="00756735">
              <w:rPr>
                <w:sz w:val="16"/>
                <w:szCs w:val="16"/>
              </w:rPr>
              <w:t>0</w:t>
            </w:r>
          </w:p>
          <w:p w:rsidR="00315ECA" w:rsidRPr="00756735" w:rsidRDefault="00315ECA" w:rsidP="00756735">
            <w:pPr>
              <w:ind w:right="-131"/>
              <w:jc w:val="center"/>
              <w:rPr>
                <w:sz w:val="16"/>
                <w:szCs w:val="16"/>
              </w:rPr>
            </w:pPr>
          </w:p>
          <w:p w:rsidR="00315ECA" w:rsidRPr="00756735" w:rsidRDefault="00315ECA" w:rsidP="00756735">
            <w:pPr>
              <w:ind w:right="-131"/>
              <w:jc w:val="center"/>
              <w:rPr>
                <w:sz w:val="16"/>
                <w:szCs w:val="16"/>
              </w:rPr>
            </w:pPr>
          </w:p>
          <w:p w:rsidR="00315ECA" w:rsidRPr="00756735" w:rsidRDefault="00315ECA" w:rsidP="00756735">
            <w:pPr>
              <w:ind w:right="-131"/>
              <w:jc w:val="center"/>
              <w:rPr>
                <w:sz w:val="16"/>
                <w:szCs w:val="16"/>
              </w:rPr>
            </w:pPr>
            <w:r w:rsidRPr="00756735">
              <w:rPr>
                <w:sz w:val="16"/>
                <w:szCs w:val="16"/>
              </w:rPr>
              <w:t>0</w:t>
            </w:r>
          </w:p>
        </w:tc>
        <w:tc>
          <w:tcPr>
            <w:tcW w:w="727" w:type="dxa"/>
            <w:tcBorders>
              <w:top w:val="single" w:sz="4" w:space="0" w:color="000000"/>
              <w:left w:val="single" w:sz="4" w:space="0" w:color="000000"/>
              <w:bottom w:val="single" w:sz="4" w:space="0" w:color="000000"/>
              <w:right w:val="single" w:sz="4" w:space="0" w:color="000000"/>
            </w:tcBorders>
          </w:tcPr>
          <w:p w:rsidR="00315ECA" w:rsidRPr="00756735" w:rsidRDefault="00315ECA" w:rsidP="00756735">
            <w:pPr>
              <w:overflowPunct w:val="0"/>
              <w:autoSpaceDE w:val="0"/>
              <w:ind w:right="-131"/>
              <w:jc w:val="center"/>
              <w:textAlignment w:val="baseline"/>
              <w:rPr>
                <w:spacing w:val="-20"/>
                <w:sz w:val="16"/>
                <w:szCs w:val="16"/>
              </w:rPr>
            </w:pPr>
          </w:p>
          <w:p w:rsidR="00315ECA" w:rsidRPr="00756735" w:rsidRDefault="00315ECA" w:rsidP="00756735">
            <w:pPr>
              <w:overflowPunct w:val="0"/>
              <w:autoSpaceDE w:val="0"/>
              <w:ind w:right="-131"/>
              <w:jc w:val="center"/>
              <w:textAlignment w:val="baseline"/>
              <w:rPr>
                <w:spacing w:val="-20"/>
                <w:sz w:val="16"/>
                <w:szCs w:val="16"/>
              </w:rPr>
            </w:pPr>
          </w:p>
          <w:p w:rsidR="00315ECA" w:rsidRPr="00756735" w:rsidRDefault="00315ECA" w:rsidP="00756735">
            <w:pPr>
              <w:overflowPunct w:val="0"/>
              <w:autoSpaceDE w:val="0"/>
              <w:ind w:right="-131"/>
              <w:jc w:val="center"/>
              <w:textAlignment w:val="baseline"/>
              <w:rPr>
                <w:spacing w:val="-20"/>
                <w:sz w:val="16"/>
                <w:szCs w:val="16"/>
              </w:rPr>
            </w:pPr>
          </w:p>
          <w:p w:rsidR="00315ECA" w:rsidRPr="00756735" w:rsidRDefault="00315ECA" w:rsidP="00756735">
            <w:pPr>
              <w:overflowPunct w:val="0"/>
              <w:autoSpaceDE w:val="0"/>
              <w:ind w:right="-131"/>
              <w:jc w:val="center"/>
              <w:textAlignment w:val="baseline"/>
              <w:rPr>
                <w:spacing w:val="-20"/>
                <w:sz w:val="16"/>
                <w:szCs w:val="16"/>
              </w:rPr>
            </w:pPr>
            <w:r w:rsidRPr="00756735">
              <w:rPr>
                <w:spacing w:val="-20"/>
                <w:sz w:val="16"/>
                <w:szCs w:val="16"/>
              </w:rPr>
              <w:t>0</w:t>
            </w:r>
          </w:p>
          <w:p w:rsidR="00315ECA" w:rsidRPr="00756735" w:rsidRDefault="00315ECA" w:rsidP="00756735">
            <w:pPr>
              <w:ind w:right="-131"/>
              <w:jc w:val="center"/>
              <w:rPr>
                <w:sz w:val="16"/>
                <w:szCs w:val="16"/>
              </w:rPr>
            </w:pPr>
          </w:p>
          <w:p w:rsidR="00315ECA" w:rsidRPr="00756735" w:rsidRDefault="00315ECA" w:rsidP="00756735">
            <w:pPr>
              <w:ind w:right="-131"/>
              <w:jc w:val="center"/>
              <w:rPr>
                <w:sz w:val="16"/>
                <w:szCs w:val="16"/>
              </w:rPr>
            </w:pPr>
          </w:p>
          <w:p w:rsidR="00315ECA" w:rsidRPr="00756735" w:rsidRDefault="00315ECA" w:rsidP="00756735">
            <w:pPr>
              <w:ind w:right="-131"/>
              <w:jc w:val="center"/>
              <w:rPr>
                <w:sz w:val="16"/>
                <w:szCs w:val="16"/>
              </w:rPr>
            </w:pPr>
          </w:p>
          <w:p w:rsidR="00315ECA" w:rsidRPr="00756735" w:rsidRDefault="00315ECA" w:rsidP="00756735">
            <w:pPr>
              <w:ind w:right="-131"/>
              <w:jc w:val="center"/>
              <w:rPr>
                <w:sz w:val="16"/>
                <w:szCs w:val="16"/>
              </w:rPr>
            </w:pPr>
            <w:r w:rsidRPr="00756735">
              <w:rPr>
                <w:sz w:val="16"/>
                <w:szCs w:val="16"/>
              </w:rPr>
              <w:t>0</w:t>
            </w:r>
          </w:p>
          <w:p w:rsidR="00315ECA" w:rsidRPr="00756735" w:rsidRDefault="00315ECA" w:rsidP="00756735">
            <w:pPr>
              <w:ind w:right="-131"/>
              <w:jc w:val="center"/>
              <w:rPr>
                <w:sz w:val="16"/>
                <w:szCs w:val="16"/>
              </w:rPr>
            </w:pPr>
          </w:p>
          <w:p w:rsidR="00315ECA" w:rsidRPr="00756735" w:rsidRDefault="00315ECA" w:rsidP="00756735">
            <w:pPr>
              <w:ind w:right="-131"/>
              <w:jc w:val="center"/>
              <w:rPr>
                <w:sz w:val="16"/>
                <w:szCs w:val="16"/>
              </w:rPr>
            </w:pPr>
          </w:p>
          <w:p w:rsidR="00315ECA" w:rsidRPr="00756735" w:rsidRDefault="00315ECA" w:rsidP="00756735">
            <w:pPr>
              <w:ind w:right="-131"/>
              <w:jc w:val="center"/>
              <w:rPr>
                <w:sz w:val="16"/>
                <w:szCs w:val="16"/>
              </w:rPr>
            </w:pPr>
            <w:r w:rsidRPr="00756735">
              <w:rPr>
                <w:sz w:val="16"/>
                <w:szCs w:val="16"/>
              </w:rPr>
              <w:t>0</w:t>
            </w:r>
          </w:p>
        </w:tc>
        <w:tc>
          <w:tcPr>
            <w:tcW w:w="653" w:type="dxa"/>
            <w:tcBorders>
              <w:top w:val="single" w:sz="4" w:space="0" w:color="000000"/>
              <w:left w:val="single" w:sz="4" w:space="0" w:color="000000"/>
              <w:bottom w:val="single" w:sz="4" w:space="0" w:color="000000"/>
              <w:right w:val="single" w:sz="4" w:space="0" w:color="000000"/>
            </w:tcBorders>
          </w:tcPr>
          <w:p w:rsidR="00315ECA" w:rsidRPr="00756735" w:rsidRDefault="00315ECA" w:rsidP="00756735">
            <w:pPr>
              <w:overflowPunct w:val="0"/>
              <w:autoSpaceDE w:val="0"/>
              <w:ind w:right="-131"/>
              <w:jc w:val="center"/>
              <w:textAlignment w:val="baseline"/>
              <w:rPr>
                <w:spacing w:val="-20"/>
                <w:sz w:val="16"/>
                <w:szCs w:val="16"/>
              </w:rPr>
            </w:pPr>
          </w:p>
          <w:p w:rsidR="00315ECA" w:rsidRPr="00756735" w:rsidRDefault="00315ECA" w:rsidP="00756735">
            <w:pPr>
              <w:overflowPunct w:val="0"/>
              <w:autoSpaceDE w:val="0"/>
              <w:ind w:right="-131"/>
              <w:jc w:val="center"/>
              <w:textAlignment w:val="baseline"/>
              <w:rPr>
                <w:spacing w:val="-20"/>
                <w:sz w:val="16"/>
                <w:szCs w:val="16"/>
              </w:rPr>
            </w:pPr>
          </w:p>
          <w:p w:rsidR="00315ECA" w:rsidRPr="00756735" w:rsidRDefault="00315ECA" w:rsidP="00756735">
            <w:pPr>
              <w:overflowPunct w:val="0"/>
              <w:autoSpaceDE w:val="0"/>
              <w:ind w:left="-108" w:right="-131"/>
              <w:jc w:val="center"/>
              <w:textAlignment w:val="baseline"/>
              <w:rPr>
                <w:spacing w:val="-20"/>
                <w:sz w:val="16"/>
                <w:szCs w:val="16"/>
              </w:rPr>
            </w:pPr>
          </w:p>
          <w:p w:rsidR="00315ECA" w:rsidRPr="00756735" w:rsidRDefault="00315ECA" w:rsidP="00756735">
            <w:pPr>
              <w:overflowPunct w:val="0"/>
              <w:autoSpaceDE w:val="0"/>
              <w:ind w:left="-108" w:right="-131"/>
              <w:jc w:val="center"/>
              <w:textAlignment w:val="baseline"/>
              <w:rPr>
                <w:spacing w:val="-20"/>
                <w:sz w:val="16"/>
                <w:szCs w:val="16"/>
              </w:rPr>
            </w:pPr>
            <w:r w:rsidRPr="00756735">
              <w:rPr>
                <w:spacing w:val="-20"/>
                <w:sz w:val="16"/>
                <w:szCs w:val="16"/>
              </w:rPr>
              <w:t>0</w:t>
            </w:r>
          </w:p>
          <w:p w:rsidR="00315ECA" w:rsidRPr="00756735" w:rsidRDefault="00315ECA" w:rsidP="00756735">
            <w:pPr>
              <w:ind w:left="-108" w:right="-131"/>
              <w:jc w:val="center"/>
              <w:rPr>
                <w:sz w:val="16"/>
                <w:szCs w:val="16"/>
              </w:rPr>
            </w:pPr>
          </w:p>
          <w:p w:rsidR="00315ECA" w:rsidRPr="00756735" w:rsidRDefault="00315ECA" w:rsidP="00756735">
            <w:pPr>
              <w:ind w:left="-108" w:right="-131"/>
              <w:jc w:val="center"/>
              <w:rPr>
                <w:sz w:val="16"/>
                <w:szCs w:val="16"/>
              </w:rPr>
            </w:pPr>
          </w:p>
          <w:p w:rsidR="00315ECA" w:rsidRPr="00756735" w:rsidRDefault="00315ECA" w:rsidP="00756735">
            <w:pPr>
              <w:ind w:left="-108" w:right="-131"/>
              <w:jc w:val="center"/>
              <w:rPr>
                <w:sz w:val="16"/>
                <w:szCs w:val="16"/>
              </w:rPr>
            </w:pPr>
          </w:p>
          <w:p w:rsidR="00315ECA" w:rsidRPr="00756735" w:rsidRDefault="00315ECA" w:rsidP="00756735">
            <w:pPr>
              <w:ind w:left="-108" w:right="-131"/>
              <w:jc w:val="center"/>
              <w:rPr>
                <w:sz w:val="16"/>
                <w:szCs w:val="16"/>
              </w:rPr>
            </w:pPr>
            <w:r w:rsidRPr="00756735">
              <w:rPr>
                <w:sz w:val="16"/>
                <w:szCs w:val="16"/>
              </w:rPr>
              <w:t>0</w:t>
            </w:r>
          </w:p>
          <w:p w:rsidR="00315ECA" w:rsidRPr="00756735" w:rsidRDefault="00315ECA" w:rsidP="00756735">
            <w:pPr>
              <w:ind w:left="-108" w:right="-131"/>
              <w:jc w:val="center"/>
              <w:rPr>
                <w:sz w:val="16"/>
                <w:szCs w:val="16"/>
              </w:rPr>
            </w:pPr>
          </w:p>
          <w:p w:rsidR="00315ECA" w:rsidRPr="00756735" w:rsidRDefault="00315ECA" w:rsidP="00756735">
            <w:pPr>
              <w:ind w:left="-108" w:right="-131"/>
              <w:jc w:val="center"/>
              <w:rPr>
                <w:sz w:val="16"/>
                <w:szCs w:val="16"/>
              </w:rPr>
            </w:pPr>
          </w:p>
          <w:p w:rsidR="00315ECA" w:rsidRPr="00756735" w:rsidRDefault="00315ECA" w:rsidP="00756735">
            <w:pPr>
              <w:ind w:left="-108" w:right="-131"/>
              <w:jc w:val="center"/>
              <w:rPr>
                <w:sz w:val="16"/>
                <w:szCs w:val="16"/>
              </w:rPr>
            </w:pPr>
            <w:r w:rsidRPr="00756735">
              <w:rPr>
                <w:sz w:val="16"/>
                <w:szCs w:val="16"/>
              </w:rPr>
              <w:t>0</w:t>
            </w:r>
          </w:p>
        </w:tc>
      </w:tr>
      <w:tr w:rsidR="00315ECA" w:rsidRPr="00756735" w:rsidTr="008116D0">
        <w:trPr>
          <w:trHeight w:val="20"/>
        </w:trPr>
        <w:tc>
          <w:tcPr>
            <w:tcW w:w="445" w:type="dxa"/>
            <w:tcBorders>
              <w:top w:val="single" w:sz="4" w:space="0" w:color="000000"/>
              <w:left w:val="single" w:sz="4" w:space="0" w:color="000000"/>
              <w:bottom w:val="single" w:sz="4" w:space="0" w:color="000000"/>
            </w:tcBorders>
            <w:shd w:val="clear" w:color="auto" w:fill="auto"/>
          </w:tcPr>
          <w:p w:rsidR="00315ECA" w:rsidRPr="00756735" w:rsidRDefault="00315ECA" w:rsidP="00756735">
            <w:pPr>
              <w:overflowPunct w:val="0"/>
              <w:autoSpaceDE w:val="0"/>
              <w:ind w:left="-208" w:right="-239"/>
              <w:jc w:val="center"/>
              <w:textAlignment w:val="baseline"/>
              <w:rPr>
                <w:sz w:val="16"/>
                <w:szCs w:val="16"/>
              </w:rPr>
            </w:pPr>
          </w:p>
          <w:p w:rsidR="00315ECA" w:rsidRPr="00756735" w:rsidRDefault="00315ECA" w:rsidP="00756735">
            <w:pPr>
              <w:overflowPunct w:val="0"/>
              <w:autoSpaceDE w:val="0"/>
              <w:ind w:left="-208" w:right="-239"/>
              <w:jc w:val="center"/>
              <w:textAlignment w:val="baseline"/>
              <w:rPr>
                <w:sz w:val="16"/>
                <w:szCs w:val="16"/>
              </w:rPr>
            </w:pPr>
            <w:r w:rsidRPr="00756735">
              <w:rPr>
                <w:sz w:val="16"/>
                <w:szCs w:val="16"/>
              </w:rPr>
              <w:t>1.6</w:t>
            </w:r>
          </w:p>
        </w:tc>
        <w:tc>
          <w:tcPr>
            <w:tcW w:w="1603" w:type="dxa"/>
            <w:tcBorders>
              <w:top w:val="single" w:sz="4" w:space="0" w:color="000000"/>
              <w:left w:val="single" w:sz="4" w:space="0" w:color="000000"/>
              <w:bottom w:val="single" w:sz="4" w:space="0" w:color="000000"/>
            </w:tcBorders>
            <w:shd w:val="clear" w:color="auto" w:fill="auto"/>
          </w:tcPr>
          <w:p w:rsidR="00315ECA" w:rsidRPr="00756735" w:rsidRDefault="00315ECA" w:rsidP="00756735">
            <w:pPr>
              <w:overflowPunct w:val="0"/>
              <w:autoSpaceDE w:val="0"/>
              <w:ind w:left="-108"/>
              <w:jc w:val="both"/>
              <w:textAlignment w:val="baseline"/>
              <w:rPr>
                <w:sz w:val="16"/>
                <w:szCs w:val="16"/>
              </w:rPr>
            </w:pPr>
          </w:p>
          <w:p w:rsidR="00315ECA" w:rsidRPr="00756735" w:rsidRDefault="00315ECA" w:rsidP="00756735">
            <w:pPr>
              <w:overflowPunct w:val="0"/>
              <w:autoSpaceDE w:val="0"/>
              <w:ind w:left="-108"/>
              <w:jc w:val="both"/>
              <w:textAlignment w:val="baseline"/>
              <w:rPr>
                <w:sz w:val="16"/>
                <w:szCs w:val="16"/>
              </w:rPr>
            </w:pPr>
            <w:r w:rsidRPr="00756735">
              <w:rPr>
                <w:sz w:val="16"/>
                <w:szCs w:val="16"/>
              </w:rPr>
              <w:t>Капитальный р</w:t>
            </w:r>
            <w:r w:rsidRPr="00756735">
              <w:rPr>
                <w:sz w:val="16"/>
                <w:szCs w:val="16"/>
              </w:rPr>
              <w:t>е</w:t>
            </w:r>
            <w:r w:rsidRPr="00756735">
              <w:rPr>
                <w:sz w:val="16"/>
                <w:szCs w:val="16"/>
              </w:rPr>
              <w:t>монт сетей це</w:t>
            </w:r>
            <w:r w:rsidRPr="00756735">
              <w:rPr>
                <w:sz w:val="16"/>
                <w:szCs w:val="16"/>
              </w:rPr>
              <w:t>н</w:t>
            </w:r>
            <w:r w:rsidRPr="00756735">
              <w:rPr>
                <w:sz w:val="16"/>
                <w:szCs w:val="16"/>
              </w:rPr>
              <w:t>трализова</w:t>
            </w:r>
            <w:r w:rsidRPr="00756735">
              <w:rPr>
                <w:sz w:val="16"/>
                <w:szCs w:val="16"/>
              </w:rPr>
              <w:t>н</w:t>
            </w:r>
            <w:r w:rsidRPr="00756735">
              <w:rPr>
                <w:sz w:val="16"/>
                <w:szCs w:val="16"/>
              </w:rPr>
              <w:t>ного водоснабж</w:t>
            </w:r>
            <w:r w:rsidRPr="00756735">
              <w:rPr>
                <w:sz w:val="16"/>
                <w:szCs w:val="16"/>
              </w:rPr>
              <w:t>е</w:t>
            </w:r>
            <w:r w:rsidRPr="00756735">
              <w:rPr>
                <w:sz w:val="16"/>
                <w:szCs w:val="16"/>
              </w:rPr>
              <w:t>ния населения, объе</w:t>
            </w:r>
            <w:r w:rsidRPr="00756735">
              <w:rPr>
                <w:sz w:val="16"/>
                <w:szCs w:val="16"/>
              </w:rPr>
              <w:t>к</w:t>
            </w:r>
            <w:r w:rsidRPr="00756735">
              <w:rPr>
                <w:sz w:val="16"/>
                <w:szCs w:val="16"/>
              </w:rPr>
              <w:t>тов водоподгото</w:t>
            </w:r>
            <w:r w:rsidRPr="00756735">
              <w:rPr>
                <w:sz w:val="16"/>
                <w:szCs w:val="16"/>
              </w:rPr>
              <w:t>в</w:t>
            </w:r>
            <w:r w:rsidRPr="00756735">
              <w:rPr>
                <w:sz w:val="16"/>
                <w:szCs w:val="16"/>
              </w:rPr>
              <w:t>ки и подачи воды</w:t>
            </w:r>
          </w:p>
        </w:tc>
        <w:tc>
          <w:tcPr>
            <w:tcW w:w="1108" w:type="dxa"/>
            <w:tcBorders>
              <w:top w:val="single" w:sz="4" w:space="0" w:color="000000"/>
              <w:left w:val="single" w:sz="4" w:space="0" w:color="000000"/>
              <w:bottom w:val="single" w:sz="4" w:space="0" w:color="000000"/>
            </w:tcBorders>
            <w:shd w:val="clear" w:color="auto" w:fill="auto"/>
          </w:tcPr>
          <w:p w:rsidR="00315ECA" w:rsidRPr="00756735" w:rsidRDefault="00315ECA" w:rsidP="00756735">
            <w:pPr>
              <w:overflowPunct w:val="0"/>
              <w:autoSpaceDE w:val="0"/>
              <w:ind w:right="-131"/>
              <w:jc w:val="center"/>
              <w:textAlignment w:val="baseline"/>
              <w:rPr>
                <w:spacing w:val="-20"/>
                <w:sz w:val="16"/>
                <w:szCs w:val="16"/>
              </w:rPr>
            </w:pPr>
          </w:p>
          <w:p w:rsidR="00315ECA" w:rsidRPr="00756735" w:rsidRDefault="00315ECA" w:rsidP="00756735">
            <w:pPr>
              <w:overflowPunct w:val="0"/>
              <w:autoSpaceDE w:val="0"/>
              <w:ind w:left="-108" w:right="-44"/>
              <w:jc w:val="center"/>
              <w:textAlignment w:val="baseline"/>
              <w:rPr>
                <w:spacing w:val="-20"/>
                <w:sz w:val="16"/>
                <w:szCs w:val="16"/>
              </w:rPr>
            </w:pPr>
            <w:r w:rsidRPr="00756735">
              <w:rPr>
                <w:spacing w:val="-20"/>
                <w:sz w:val="16"/>
                <w:szCs w:val="16"/>
              </w:rPr>
              <w:t>Администр</w:t>
            </w:r>
            <w:r w:rsidRPr="00756735">
              <w:rPr>
                <w:spacing w:val="-20"/>
                <w:sz w:val="16"/>
                <w:szCs w:val="16"/>
              </w:rPr>
              <w:t>а</w:t>
            </w:r>
            <w:r w:rsidRPr="00756735">
              <w:rPr>
                <w:spacing w:val="-20"/>
                <w:sz w:val="16"/>
                <w:szCs w:val="16"/>
              </w:rPr>
              <w:t>ция муниц</w:t>
            </w:r>
            <w:r w:rsidRPr="00756735">
              <w:rPr>
                <w:spacing w:val="-20"/>
                <w:sz w:val="16"/>
                <w:szCs w:val="16"/>
              </w:rPr>
              <w:t>и</w:t>
            </w:r>
            <w:r w:rsidRPr="00756735">
              <w:rPr>
                <w:spacing w:val="-20"/>
                <w:sz w:val="16"/>
                <w:szCs w:val="16"/>
              </w:rPr>
              <w:t>пального ра</w:t>
            </w:r>
            <w:r w:rsidRPr="00756735">
              <w:rPr>
                <w:spacing w:val="-20"/>
                <w:sz w:val="16"/>
                <w:szCs w:val="16"/>
              </w:rPr>
              <w:t>й</w:t>
            </w:r>
            <w:r w:rsidRPr="00756735">
              <w:rPr>
                <w:spacing w:val="-20"/>
                <w:sz w:val="16"/>
                <w:szCs w:val="16"/>
              </w:rPr>
              <w:t>она</w:t>
            </w:r>
          </w:p>
        </w:tc>
        <w:tc>
          <w:tcPr>
            <w:tcW w:w="779" w:type="dxa"/>
            <w:tcBorders>
              <w:top w:val="single" w:sz="4" w:space="0" w:color="000000"/>
              <w:left w:val="single" w:sz="4" w:space="0" w:color="000000"/>
              <w:bottom w:val="single" w:sz="4" w:space="0" w:color="000000"/>
            </w:tcBorders>
            <w:shd w:val="clear" w:color="auto" w:fill="auto"/>
          </w:tcPr>
          <w:p w:rsidR="00315ECA" w:rsidRPr="00756735" w:rsidRDefault="00315ECA" w:rsidP="00756735">
            <w:pPr>
              <w:overflowPunct w:val="0"/>
              <w:autoSpaceDE w:val="0"/>
              <w:ind w:right="-131"/>
              <w:jc w:val="center"/>
              <w:textAlignment w:val="baseline"/>
              <w:rPr>
                <w:sz w:val="16"/>
                <w:szCs w:val="16"/>
              </w:rPr>
            </w:pPr>
          </w:p>
          <w:p w:rsidR="00315ECA" w:rsidRPr="00756735" w:rsidRDefault="00315ECA" w:rsidP="00756735">
            <w:pPr>
              <w:overflowPunct w:val="0"/>
              <w:autoSpaceDE w:val="0"/>
              <w:ind w:right="-131"/>
              <w:jc w:val="center"/>
              <w:textAlignment w:val="baseline"/>
              <w:rPr>
                <w:sz w:val="16"/>
                <w:szCs w:val="16"/>
              </w:rPr>
            </w:pPr>
          </w:p>
          <w:p w:rsidR="00315ECA" w:rsidRPr="00756735" w:rsidRDefault="00315ECA" w:rsidP="00756735">
            <w:pPr>
              <w:overflowPunct w:val="0"/>
              <w:autoSpaceDE w:val="0"/>
              <w:ind w:right="-131"/>
              <w:jc w:val="center"/>
              <w:textAlignment w:val="baseline"/>
              <w:rPr>
                <w:sz w:val="16"/>
                <w:szCs w:val="16"/>
              </w:rPr>
            </w:pPr>
          </w:p>
          <w:p w:rsidR="00315ECA" w:rsidRPr="00756735" w:rsidRDefault="00315ECA" w:rsidP="00756735">
            <w:pPr>
              <w:overflowPunct w:val="0"/>
              <w:autoSpaceDE w:val="0"/>
              <w:ind w:right="-131"/>
              <w:jc w:val="center"/>
              <w:textAlignment w:val="baseline"/>
              <w:rPr>
                <w:sz w:val="16"/>
                <w:szCs w:val="16"/>
              </w:rPr>
            </w:pPr>
            <w:r w:rsidRPr="00756735">
              <w:rPr>
                <w:sz w:val="16"/>
                <w:szCs w:val="16"/>
              </w:rPr>
              <w:t>2017-2022</w:t>
            </w:r>
          </w:p>
          <w:p w:rsidR="00315ECA" w:rsidRPr="00756735" w:rsidRDefault="00315ECA" w:rsidP="00756735">
            <w:pPr>
              <w:overflowPunct w:val="0"/>
              <w:autoSpaceDE w:val="0"/>
              <w:ind w:right="-131"/>
              <w:jc w:val="center"/>
              <w:textAlignment w:val="baseline"/>
              <w:rPr>
                <w:sz w:val="16"/>
                <w:szCs w:val="16"/>
              </w:rPr>
            </w:pPr>
            <w:r w:rsidRPr="00756735">
              <w:rPr>
                <w:sz w:val="16"/>
                <w:szCs w:val="16"/>
              </w:rPr>
              <w:t>г</w:t>
            </w:r>
            <w:r w:rsidRPr="00756735">
              <w:rPr>
                <w:sz w:val="16"/>
                <w:szCs w:val="16"/>
              </w:rPr>
              <w:t>о</w:t>
            </w:r>
            <w:r w:rsidRPr="00756735">
              <w:rPr>
                <w:sz w:val="16"/>
                <w:szCs w:val="16"/>
              </w:rPr>
              <w:t>ды</w:t>
            </w:r>
          </w:p>
        </w:tc>
        <w:tc>
          <w:tcPr>
            <w:tcW w:w="905" w:type="dxa"/>
            <w:tcBorders>
              <w:top w:val="single" w:sz="4" w:space="0" w:color="000000"/>
              <w:left w:val="single" w:sz="4" w:space="0" w:color="000000"/>
              <w:bottom w:val="single" w:sz="4" w:space="0" w:color="000000"/>
            </w:tcBorders>
            <w:shd w:val="clear" w:color="auto" w:fill="auto"/>
          </w:tcPr>
          <w:p w:rsidR="00315ECA" w:rsidRPr="00756735" w:rsidRDefault="00315ECA" w:rsidP="00756735">
            <w:pPr>
              <w:overflowPunct w:val="0"/>
              <w:autoSpaceDE w:val="0"/>
              <w:ind w:right="-54"/>
              <w:jc w:val="center"/>
              <w:textAlignment w:val="baseline"/>
              <w:rPr>
                <w:sz w:val="16"/>
                <w:szCs w:val="16"/>
              </w:rPr>
            </w:pPr>
          </w:p>
          <w:p w:rsidR="00315ECA" w:rsidRPr="00756735" w:rsidRDefault="00315ECA" w:rsidP="00756735">
            <w:pPr>
              <w:overflowPunct w:val="0"/>
              <w:autoSpaceDE w:val="0"/>
              <w:ind w:right="-54"/>
              <w:jc w:val="center"/>
              <w:textAlignment w:val="baseline"/>
              <w:rPr>
                <w:sz w:val="16"/>
                <w:szCs w:val="16"/>
              </w:rPr>
            </w:pPr>
          </w:p>
          <w:p w:rsidR="00315ECA" w:rsidRPr="00756735" w:rsidRDefault="00315ECA" w:rsidP="00756735">
            <w:pPr>
              <w:overflowPunct w:val="0"/>
              <w:autoSpaceDE w:val="0"/>
              <w:ind w:right="-54"/>
              <w:jc w:val="center"/>
              <w:textAlignment w:val="baseline"/>
              <w:rPr>
                <w:sz w:val="16"/>
                <w:szCs w:val="16"/>
              </w:rPr>
            </w:pPr>
          </w:p>
          <w:p w:rsidR="00315ECA" w:rsidRPr="00756735" w:rsidRDefault="00315ECA" w:rsidP="00756735">
            <w:pPr>
              <w:overflowPunct w:val="0"/>
              <w:autoSpaceDE w:val="0"/>
              <w:ind w:right="-54"/>
              <w:jc w:val="center"/>
              <w:textAlignment w:val="baseline"/>
              <w:rPr>
                <w:sz w:val="16"/>
                <w:szCs w:val="16"/>
              </w:rPr>
            </w:pPr>
            <w:r w:rsidRPr="00756735">
              <w:rPr>
                <w:sz w:val="16"/>
                <w:szCs w:val="16"/>
              </w:rPr>
              <w:t>5.1.1</w:t>
            </w:r>
          </w:p>
        </w:tc>
        <w:tc>
          <w:tcPr>
            <w:tcW w:w="1123" w:type="dxa"/>
            <w:tcBorders>
              <w:top w:val="single" w:sz="4" w:space="0" w:color="000000"/>
              <w:left w:val="single" w:sz="4" w:space="0" w:color="000000"/>
              <w:bottom w:val="single" w:sz="4" w:space="0" w:color="000000"/>
            </w:tcBorders>
            <w:shd w:val="clear" w:color="auto" w:fill="auto"/>
          </w:tcPr>
          <w:p w:rsidR="00315ECA" w:rsidRPr="00756735" w:rsidRDefault="00315ECA" w:rsidP="00756735">
            <w:pPr>
              <w:overflowPunct w:val="0"/>
              <w:autoSpaceDE w:val="0"/>
              <w:ind w:left="-108" w:right="-131"/>
              <w:jc w:val="center"/>
              <w:textAlignment w:val="baseline"/>
              <w:rPr>
                <w:sz w:val="16"/>
                <w:szCs w:val="16"/>
              </w:rPr>
            </w:pPr>
          </w:p>
          <w:p w:rsidR="00315ECA" w:rsidRPr="00756735" w:rsidRDefault="00315ECA" w:rsidP="00756735">
            <w:pPr>
              <w:overflowPunct w:val="0"/>
              <w:autoSpaceDE w:val="0"/>
              <w:ind w:left="-108" w:right="-131"/>
              <w:jc w:val="center"/>
              <w:textAlignment w:val="baseline"/>
              <w:rPr>
                <w:sz w:val="16"/>
                <w:szCs w:val="16"/>
              </w:rPr>
            </w:pPr>
          </w:p>
          <w:p w:rsidR="00315ECA" w:rsidRPr="00756735" w:rsidRDefault="00315ECA" w:rsidP="00756735">
            <w:pPr>
              <w:overflowPunct w:val="0"/>
              <w:autoSpaceDE w:val="0"/>
              <w:ind w:left="-108" w:right="-131"/>
              <w:jc w:val="center"/>
              <w:textAlignment w:val="baseline"/>
              <w:rPr>
                <w:sz w:val="16"/>
                <w:szCs w:val="16"/>
              </w:rPr>
            </w:pPr>
            <w:r w:rsidRPr="00756735">
              <w:rPr>
                <w:sz w:val="16"/>
                <w:szCs w:val="16"/>
              </w:rPr>
              <w:t>бюджет м</w:t>
            </w:r>
            <w:r w:rsidRPr="00756735">
              <w:rPr>
                <w:sz w:val="16"/>
                <w:szCs w:val="16"/>
              </w:rPr>
              <w:t>у</w:t>
            </w:r>
            <w:r w:rsidRPr="00756735">
              <w:rPr>
                <w:sz w:val="16"/>
                <w:szCs w:val="16"/>
              </w:rPr>
              <w:t>ниципальн</w:t>
            </w:r>
            <w:r w:rsidRPr="00756735">
              <w:rPr>
                <w:sz w:val="16"/>
                <w:szCs w:val="16"/>
              </w:rPr>
              <w:t>о</w:t>
            </w:r>
            <w:r w:rsidRPr="00756735">
              <w:rPr>
                <w:sz w:val="16"/>
                <w:szCs w:val="16"/>
              </w:rPr>
              <w:t>го района</w:t>
            </w:r>
          </w:p>
          <w:p w:rsidR="00315ECA" w:rsidRPr="00756735" w:rsidRDefault="00315ECA" w:rsidP="00756735">
            <w:pPr>
              <w:overflowPunct w:val="0"/>
              <w:autoSpaceDE w:val="0"/>
              <w:ind w:left="-108" w:right="-131"/>
              <w:jc w:val="center"/>
              <w:textAlignment w:val="baseline"/>
              <w:rPr>
                <w:sz w:val="16"/>
                <w:szCs w:val="16"/>
              </w:rPr>
            </w:pPr>
          </w:p>
          <w:p w:rsidR="00315ECA" w:rsidRPr="00756735" w:rsidRDefault="00315ECA" w:rsidP="00756735">
            <w:pPr>
              <w:overflowPunct w:val="0"/>
              <w:autoSpaceDE w:val="0"/>
              <w:ind w:left="-108" w:right="-131"/>
              <w:jc w:val="center"/>
              <w:textAlignment w:val="baseline"/>
              <w:rPr>
                <w:sz w:val="16"/>
                <w:szCs w:val="16"/>
              </w:rPr>
            </w:pPr>
          </w:p>
          <w:p w:rsidR="00315ECA" w:rsidRPr="00756735" w:rsidRDefault="00315ECA" w:rsidP="00756735">
            <w:pPr>
              <w:overflowPunct w:val="0"/>
              <w:autoSpaceDE w:val="0"/>
              <w:ind w:left="-108" w:right="-131"/>
              <w:jc w:val="center"/>
              <w:textAlignment w:val="baseline"/>
              <w:rPr>
                <w:sz w:val="16"/>
                <w:szCs w:val="16"/>
              </w:rPr>
            </w:pPr>
            <w:r w:rsidRPr="00756735">
              <w:rPr>
                <w:sz w:val="16"/>
                <w:szCs w:val="16"/>
              </w:rPr>
              <w:t>областной бюджет</w:t>
            </w:r>
          </w:p>
          <w:p w:rsidR="00315ECA" w:rsidRPr="00756735" w:rsidRDefault="00315ECA" w:rsidP="00756735">
            <w:pPr>
              <w:tabs>
                <w:tab w:val="left" w:pos="885"/>
              </w:tabs>
              <w:overflowPunct w:val="0"/>
              <w:autoSpaceDE w:val="0"/>
              <w:ind w:left="-108" w:right="-131"/>
              <w:jc w:val="center"/>
              <w:textAlignment w:val="baseline"/>
              <w:rPr>
                <w:sz w:val="16"/>
                <w:szCs w:val="16"/>
              </w:rPr>
            </w:pPr>
          </w:p>
          <w:p w:rsidR="00315ECA" w:rsidRPr="00756735" w:rsidRDefault="00315ECA" w:rsidP="00756735">
            <w:pPr>
              <w:tabs>
                <w:tab w:val="left" w:pos="885"/>
              </w:tabs>
              <w:overflowPunct w:val="0"/>
              <w:autoSpaceDE w:val="0"/>
              <w:ind w:left="-108" w:right="-131"/>
              <w:jc w:val="center"/>
              <w:textAlignment w:val="baseline"/>
              <w:rPr>
                <w:sz w:val="16"/>
                <w:szCs w:val="16"/>
              </w:rPr>
            </w:pPr>
            <w:r w:rsidRPr="00756735">
              <w:rPr>
                <w:sz w:val="16"/>
                <w:szCs w:val="16"/>
              </w:rPr>
              <w:t>внебюдже</w:t>
            </w:r>
            <w:r w:rsidRPr="00756735">
              <w:rPr>
                <w:sz w:val="16"/>
                <w:szCs w:val="16"/>
              </w:rPr>
              <w:t>т</w:t>
            </w:r>
            <w:r w:rsidRPr="00756735">
              <w:rPr>
                <w:sz w:val="16"/>
                <w:szCs w:val="16"/>
              </w:rPr>
              <w:t>ные сре</w:t>
            </w:r>
            <w:r w:rsidRPr="00756735">
              <w:rPr>
                <w:sz w:val="16"/>
                <w:szCs w:val="16"/>
              </w:rPr>
              <w:t>д</w:t>
            </w:r>
            <w:r w:rsidRPr="00756735">
              <w:rPr>
                <w:sz w:val="16"/>
                <w:szCs w:val="16"/>
              </w:rPr>
              <w:t>ства</w:t>
            </w:r>
          </w:p>
        </w:tc>
        <w:tc>
          <w:tcPr>
            <w:tcW w:w="842" w:type="dxa"/>
            <w:tcBorders>
              <w:top w:val="single" w:sz="4" w:space="0" w:color="000000"/>
              <w:left w:val="single" w:sz="4" w:space="0" w:color="000000"/>
              <w:bottom w:val="single" w:sz="4" w:space="0" w:color="000000"/>
              <w:right w:val="single" w:sz="4" w:space="0" w:color="auto"/>
            </w:tcBorders>
            <w:shd w:val="clear" w:color="auto" w:fill="auto"/>
          </w:tcPr>
          <w:p w:rsidR="00315ECA" w:rsidRPr="00756735" w:rsidRDefault="00315ECA" w:rsidP="00756735">
            <w:pPr>
              <w:overflowPunct w:val="0"/>
              <w:autoSpaceDE w:val="0"/>
              <w:ind w:right="-131"/>
              <w:jc w:val="center"/>
              <w:textAlignment w:val="baseline"/>
              <w:rPr>
                <w:sz w:val="16"/>
                <w:szCs w:val="16"/>
              </w:rPr>
            </w:pPr>
          </w:p>
          <w:p w:rsidR="00315ECA" w:rsidRPr="00756735" w:rsidRDefault="00315ECA" w:rsidP="00756735">
            <w:pPr>
              <w:overflowPunct w:val="0"/>
              <w:autoSpaceDE w:val="0"/>
              <w:ind w:right="-131"/>
              <w:jc w:val="center"/>
              <w:textAlignment w:val="baseline"/>
              <w:rPr>
                <w:sz w:val="16"/>
                <w:szCs w:val="16"/>
              </w:rPr>
            </w:pPr>
          </w:p>
          <w:p w:rsidR="00315ECA" w:rsidRPr="00756735" w:rsidRDefault="00315ECA" w:rsidP="00756735">
            <w:pPr>
              <w:ind w:right="-131"/>
              <w:jc w:val="center"/>
              <w:rPr>
                <w:sz w:val="16"/>
                <w:szCs w:val="16"/>
              </w:rPr>
            </w:pPr>
          </w:p>
          <w:p w:rsidR="00315ECA" w:rsidRPr="00756735" w:rsidRDefault="00315ECA" w:rsidP="00756735">
            <w:pPr>
              <w:ind w:right="-131"/>
              <w:jc w:val="center"/>
              <w:rPr>
                <w:sz w:val="16"/>
                <w:szCs w:val="16"/>
              </w:rPr>
            </w:pPr>
            <w:r w:rsidRPr="00756735">
              <w:rPr>
                <w:sz w:val="16"/>
                <w:szCs w:val="16"/>
              </w:rPr>
              <w:t>0</w:t>
            </w:r>
          </w:p>
          <w:p w:rsidR="00315ECA" w:rsidRPr="00756735" w:rsidRDefault="00315ECA" w:rsidP="00756735">
            <w:pPr>
              <w:ind w:right="-131"/>
              <w:jc w:val="center"/>
              <w:rPr>
                <w:sz w:val="16"/>
                <w:szCs w:val="16"/>
              </w:rPr>
            </w:pPr>
          </w:p>
          <w:p w:rsidR="00315ECA" w:rsidRPr="00756735" w:rsidRDefault="00315ECA" w:rsidP="00756735">
            <w:pPr>
              <w:ind w:right="-131"/>
              <w:jc w:val="center"/>
              <w:rPr>
                <w:sz w:val="16"/>
                <w:szCs w:val="16"/>
              </w:rPr>
            </w:pPr>
          </w:p>
          <w:p w:rsidR="00315ECA" w:rsidRPr="00756735" w:rsidRDefault="00315ECA" w:rsidP="00756735">
            <w:pPr>
              <w:ind w:right="-131"/>
              <w:jc w:val="center"/>
              <w:rPr>
                <w:sz w:val="16"/>
                <w:szCs w:val="16"/>
              </w:rPr>
            </w:pPr>
          </w:p>
          <w:p w:rsidR="00315ECA" w:rsidRPr="00756735" w:rsidRDefault="00315ECA" w:rsidP="00756735">
            <w:pPr>
              <w:ind w:right="-131"/>
              <w:jc w:val="center"/>
              <w:rPr>
                <w:sz w:val="16"/>
                <w:szCs w:val="16"/>
              </w:rPr>
            </w:pPr>
            <w:r w:rsidRPr="00756735">
              <w:rPr>
                <w:sz w:val="16"/>
                <w:szCs w:val="16"/>
              </w:rPr>
              <w:t>0</w:t>
            </w:r>
          </w:p>
          <w:p w:rsidR="00315ECA" w:rsidRPr="00756735" w:rsidRDefault="00315ECA" w:rsidP="00756735">
            <w:pPr>
              <w:ind w:right="-131"/>
              <w:jc w:val="center"/>
              <w:rPr>
                <w:sz w:val="16"/>
                <w:szCs w:val="16"/>
              </w:rPr>
            </w:pPr>
          </w:p>
          <w:p w:rsidR="00315ECA" w:rsidRPr="00756735" w:rsidRDefault="00315ECA" w:rsidP="00756735">
            <w:pPr>
              <w:ind w:right="-131"/>
              <w:jc w:val="center"/>
              <w:rPr>
                <w:sz w:val="16"/>
                <w:szCs w:val="16"/>
              </w:rPr>
            </w:pPr>
          </w:p>
          <w:p w:rsidR="00315ECA" w:rsidRPr="00756735" w:rsidRDefault="00315ECA" w:rsidP="00756735">
            <w:pPr>
              <w:ind w:right="-131"/>
              <w:jc w:val="center"/>
              <w:rPr>
                <w:sz w:val="16"/>
                <w:szCs w:val="16"/>
              </w:rPr>
            </w:pPr>
            <w:r w:rsidRPr="00756735">
              <w:rPr>
                <w:sz w:val="16"/>
                <w:szCs w:val="16"/>
              </w:rPr>
              <w:t>0</w:t>
            </w:r>
          </w:p>
        </w:tc>
        <w:tc>
          <w:tcPr>
            <w:tcW w:w="842" w:type="dxa"/>
            <w:tcBorders>
              <w:top w:val="single" w:sz="4" w:space="0" w:color="000000"/>
              <w:left w:val="single" w:sz="4" w:space="0" w:color="auto"/>
              <w:bottom w:val="single" w:sz="4" w:space="0" w:color="000000"/>
            </w:tcBorders>
            <w:shd w:val="clear" w:color="auto" w:fill="auto"/>
          </w:tcPr>
          <w:p w:rsidR="00315ECA" w:rsidRPr="00756735" w:rsidRDefault="00315ECA" w:rsidP="00756735">
            <w:pPr>
              <w:overflowPunct w:val="0"/>
              <w:autoSpaceDE w:val="0"/>
              <w:ind w:right="-131"/>
              <w:jc w:val="center"/>
              <w:textAlignment w:val="baseline"/>
              <w:rPr>
                <w:sz w:val="16"/>
                <w:szCs w:val="16"/>
              </w:rPr>
            </w:pPr>
          </w:p>
          <w:p w:rsidR="00315ECA" w:rsidRPr="00756735" w:rsidRDefault="00315ECA" w:rsidP="00756735">
            <w:pPr>
              <w:overflowPunct w:val="0"/>
              <w:autoSpaceDE w:val="0"/>
              <w:ind w:right="-131"/>
              <w:jc w:val="center"/>
              <w:textAlignment w:val="baseline"/>
              <w:rPr>
                <w:sz w:val="16"/>
                <w:szCs w:val="16"/>
              </w:rPr>
            </w:pPr>
          </w:p>
          <w:p w:rsidR="00315ECA" w:rsidRPr="00756735" w:rsidRDefault="00315ECA" w:rsidP="00756735">
            <w:pPr>
              <w:ind w:right="-131"/>
              <w:jc w:val="center"/>
              <w:rPr>
                <w:sz w:val="16"/>
                <w:szCs w:val="16"/>
              </w:rPr>
            </w:pPr>
          </w:p>
          <w:p w:rsidR="00315ECA" w:rsidRPr="00756735" w:rsidRDefault="00315ECA" w:rsidP="00756735">
            <w:pPr>
              <w:ind w:right="-131"/>
              <w:jc w:val="center"/>
              <w:rPr>
                <w:sz w:val="16"/>
                <w:szCs w:val="16"/>
              </w:rPr>
            </w:pPr>
            <w:r w:rsidRPr="00756735">
              <w:rPr>
                <w:sz w:val="16"/>
                <w:szCs w:val="16"/>
              </w:rPr>
              <w:t>0</w:t>
            </w:r>
          </w:p>
          <w:p w:rsidR="00315ECA" w:rsidRPr="00756735" w:rsidRDefault="00315ECA" w:rsidP="00756735">
            <w:pPr>
              <w:ind w:right="-131"/>
              <w:jc w:val="center"/>
              <w:rPr>
                <w:sz w:val="16"/>
                <w:szCs w:val="16"/>
              </w:rPr>
            </w:pPr>
          </w:p>
          <w:p w:rsidR="00315ECA" w:rsidRPr="00756735" w:rsidRDefault="00315ECA" w:rsidP="00756735">
            <w:pPr>
              <w:ind w:right="-131"/>
              <w:jc w:val="center"/>
              <w:rPr>
                <w:sz w:val="16"/>
                <w:szCs w:val="16"/>
              </w:rPr>
            </w:pPr>
          </w:p>
          <w:p w:rsidR="00315ECA" w:rsidRPr="00756735" w:rsidRDefault="00315ECA" w:rsidP="00756735">
            <w:pPr>
              <w:ind w:right="-131"/>
              <w:jc w:val="center"/>
              <w:rPr>
                <w:sz w:val="16"/>
                <w:szCs w:val="16"/>
              </w:rPr>
            </w:pPr>
          </w:p>
          <w:p w:rsidR="00315ECA" w:rsidRPr="00756735" w:rsidRDefault="00315ECA" w:rsidP="00756735">
            <w:pPr>
              <w:ind w:right="-131"/>
              <w:jc w:val="center"/>
              <w:rPr>
                <w:sz w:val="16"/>
                <w:szCs w:val="16"/>
              </w:rPr>
            </w:pPr>
            <w:r w:rsidRPr="00756735">
              <w:rPr>
                <w:sz w:val="16"/>
                <w:szCs w:val="16"/>
              </w:rPr>
              <w:t>0</w:t>
            </w:r>
          </w:p>
          <w:p w:rsidR="00315ECA" w:rsidRPr="00756735" w:rsidRDefault="00315ECA" w:rsidP="00756735">
            <w:pPr>
              <w:ind w:right="-131"/>
              <w:jc w:val="center"/>
              <w:rPr>
                <w:sz w:val="16"/>
                <w:szCs w:val="16"/>
              </w:rPr>
            </w:pPr>
          </w:p>
          <w:p w:rsidR="00315ECA" w:rsidRPr="00756735" w:rsidRDefault="00315ECA" w:rsidP="00756735">
            <w:pPr>
              <w:ind w:right="-131"/>
              <w:jc w:val="center"/>
              <w:rPr>
                <w:sz w:val="16"/>
                <w:szCs w:val="16"/>
              </w:rPr>
            </w:pPr>
          </w:p>
          <w:p w:rsidR="00315ECA" w:rsidRPr="00756735" w:rsidRDefault="00315ECA" w:rsidP="00756735">
            <w:pPr>
              <w:overflowPunct w:val="0"/>
              <w:autoSpaceDE w:val="0"/>
              <w:ind w:right="-131"/>
              <w:jc w:val="center"/>
              <w:textAlignment w:val="baseline"/>
              <w:rPr>
                <w:sz w:val="16"/>
                <w:szCs w:val="16"/>
              </w:rPr>
            </w:pPr>
            <w:r w:rsidRPr="00756735">
              <w:rPr>
                <w:sz w:val="16"/>
                <w:szCs w:val="16"/>
              </w:rPr>
              <w:t>0</w:t>
            </w:r>
          </w:p>
        </w:tc>
        <w:tc>
          <w:tcPr>
            <w:tcW w:w="779" w:type="dxa"/>
            <w:tcBorders>
              <w:top w:val="single" w:sz="4" w:space="0" w:color="000000"/>
              <w:left w:val="single" w:sz="4" w:space="0" w:color="000000"/>
              <w:bottom w:val="single" w:sz="4" w:space="0" w:color="000000"/>
              <w:right w:val="single" w:sz="4" w:space="0" w:color="000000"/>
            </w:tcBorders>
            <w:shd w:val="clear" w:color="auto" w:fill="auto"/>
          </w:tcPr>
          <w:p w:rsidR="00315ECA" w:rsidRPr="00756735" w:rsidRDefault="00315ECA" w:rsidP="00756735">
            <w:pPr>
              <w:overflowPunct w:val="0"/>
              <w:autoSpaceDE w:val="0"/>
              <w:ind w:right="-131"/>
              <w:jc w:val="center"/>
              <w:textAlignment w:val="baseline"/>
              <w:rPr>
                <w:spacing w:val="-20"/>
                <w:sz w:val="16"/>
                <w:szCs w:val="16"/>
              </w:rPr>
            </w:pPr>
          </w:p>
          <w:p w:rsidR="00315ECA" w:rsidRPr="00756735" w:rsidRDefault="00315ECA" w:rsidP="00756735">
            <w:pPr>
              <w:overflowPunct w:val="0"/>
              <w:autoSpaceDE w:val="0"/>
              <w:ind w:right="-131"/>
              <w:jc w:val="center"/>
              <w:textAlignment w:val="baseline"/>
              <w:rPr>
                <w:spacing w:val="-20"/>
                <w:sz w:val="16"/>
                <w:szCs w:val="16"/>
              </w:rPr>
            </w:pPr>
          </w:p>
          <w:p w:rsidR="00315ECA" w:rsidRPr="00756735" w:rsidRDefault="00315ECA" w:rsidP="00756735">
            <w:pPr>
              <w:overflowPunct w:val="0"/>
              <w:autoSpaceDE w:val="0"/>
              <w:ind w:right="-131"/>
              <w:jc w:val="center"/>
              <w:textAlignment w:val="baseline"/>
              <w:rPr>
                <w:spacing w:val="-20"/>
                <w:sz w:val="16"/>
                <w:szCs w:val="16"/>
              </w:rPr>
            </w:pPr>
          </w:p>
          <w:p w:rsidR="00315ECA" w:rsidRPr="00756735" w:rsidRDefault="00315ECA" w:rsidP="00756735">
            <w:pPr>
              <w:overflowPunct w:val="0"/>
              <w:autoSpaceDE w:val="0"/>
              <w:ind w:right="-131"/>
              <w:jc w:val="center"/>
              <w:textAlignment w:val="baseline"/>
              <w:rPr>
                <w:spacing w:val="-20"/>
                <w:sz w:val="16"/>
                <w:szCs w:val="16"/>
              </w:rPr>
            </w:pPr>
            <w:r w:rsidRPr="00756735">
              <w:rPr>
                <w:spacing w:val="-20"/>
                <w:sz w:val="16"/>
                <w:szCs w:val="16"/>
              </w:rPr>
              <w:t>334,</w:t>
            </w:r>
          </w:p>
          <w:p w:rsidR="00315ECA" w:rsidRPr="00756735" w:rsidRDefault="00315ECA" w:rsidP="00756735">
            <w:pPr>
              <w:overflowPunct w:val="0"/>
              <w:autoSpaceDE w:val="0"/>
              <w:ind w:right="-131"/>
              <w:jc w:val="center"/>
              <w:textAlignment w:val="baseline"/>
              <w:rPr>
                <w:spacing w:val="-20"/>
                <w:sz w:val="16"/>
                <w:szCs w:val="16"/>
              </w:rPr>
            </w:pPr>
            <w:r w:rsidRPr="00756735">
              <w:rPr>
                <w:spacing w:val="-20"/>
                <w:sz w:val="16"/>
                <w:szCs w:val="16"/>
              </w:rPr>
              <w:t>04300</w:t>
            </w:r>
          </w:p>
          <w:p w:rsidR="00315ECA" w:rsidRPr="00756735" w:rsidRDefault="00315ECA" w:rsidP="00756735">
            <w:pPr>
              <w:ind w:right="-131"/>
              <w:jc w:val="center"/>
              <w:rPr>
                <w:sz w:val="16"/>
                <w:szCs w:val="16"/>
              </w:rPr>
            </w:pPr>
          </w:p>
          <w:p w:rsidR="00315ECA" w:rsidRPr="00756735" w:rsidRDefault="00315ECA" w:rsidP="00756735">
            <w:pPr>
              <w:ind w:right="-131"/>
              <w:jc w:val="center"/>
              <w:rPr>
                <w:sz w:val="16"/>
                <w:szCs w:val="16"/>
              </w:rPr>
            </w:pPr>
          </w:p>
          <w:p w:rsidR="00315ECA" w:rsidRPr="00756735" w:rsidRDefault="00315ECA" w:rsidP="00756735">
            <w:pPr>
              <w:ind w:right="-131"/>
              <w:jc w:val="center"/>
              <w:rPr>
                <w:sz w:val="16"/>
                <w:szCs w:val="16"/>
              </w:rPr>
            </w:pPr>
            <w:r w:rsidRPr="00756735">
              <w:rPr>
                <w:sz w:val="16"/>
                <w:szCs w:val="16"/>
              </w:rPr>
              <w:t>3006,</w:t>
            </w:r>
          </w:p>
          <w:p w:rsidR="00315ECA" w:rsidRPr="00756735" w:rsidRDefault="00315ECA" w:rsidP="00756735">
            <w:pPr>
              <w:ind w:right="-131"/>
              <w:jc w:val="center"/>
              <w:rPr>
                <w:sz w:val="16"/>
                <w:szCs w:val="16"/>
              </w:rPr>
            </w:pPr>
            <w:r w:rsidRPr="00756735">
              <w:rPr>
                <w:sz w:val="16"/>
                <w:szCs w:val="16"/>
              </w:rPr>
              <w:t>38700</w:t>
            </w:r>
          </w:p>
          <w:p w:rsidR="00315ECA" w:rsidRPr="00756735" w:rsidRDefault="00315ECA" w:rsidP="00756735">
            <w:pPr>
              <w:ind w:right="-131"/>
              <w:jc w:val="center"/>
              <w:rPr>
                <w:sz w:val="16"/>
                <w:szCs w:val="16"/>
              </w:rPr>
            </w:pPr>
          </w:p>
          <w:p w:rsidR="00315ECA" w:rsidRPr="00756735" w:rsidRDefault="00315ECA" w:rsidP="00756735">
            <w:pPr>
              <w:ind w:right="-131"/>
              <w:jc w:val="center"/>
              <w:rPr>
                <w:sz w:val="16"/>
                <w:szCs w:val="16"/>
              </w:rPr>
            </w:pPr>
            <w:r w:rsidRPr="00756735">
              <w:rPr>
                <w:sz w:val="16"/>
                <w:szCs w:val="16"/>
              </w:rPr>
              <w:t>0</w:t>
            </w:r>
          </w:p>
        </w:tc>
        <w:tc>
          <w:tcPr>
            <w:tcW w:w="706" w:type="dxa"/>
            <w:tcBorders>
              <w:top w:val="single" w:sz="4" w:space="0" w:color="000000"/>
              <w:left w:val="single" w:sz="4" w:space="0" w:color="000000"/>
              <w:bottom w:val="single" w:sz="4" w:space="0" w:color="000000"/>
              <w:right w:val="single" w:sz="4" w:space="0" w:color="000000"/>
            </w:tcBorders>
          </w:tcPr>
          <w:p w:rsidR="00315ECA" w:rsidRPr="00756735" w:rsidRDefault="00315ECA" w:rsidP="00756735">
            <w:pPr>
              <w:overflowPunct w:val="0"/>
              <w:autoSpaceDE w:val="0"/>
              <w:ind w:right="-131"/>
              <w:jc w:val="center"/>
              <w:textAlignment w:val="baseline"/>
              <w:rPr>
                <w:spacing w:val="-20"/>
                <w:sz w:val="16"/>
                <w:szCs w:val="16"/>
              </w:rPr>
            </w:pPr>
          </w:p>
          <w:p w:rsidR="00315ECA" w:rsidRPr="00756735" w:rsidRDefault="00315ECA" w:rsidP="00756735">
            <w:pPr>
              <w:overflowPunct w:val="0"/>
              <w:autoSpaceDE w:val="0"/>
              <w:ind w:right="-131"/>
              <w:jc w:val="center"/>
              <w:textAlignment w:val="baseline"/>
              <w:rPr>
                <w:spacing w:val="-20"/>
                <w:sz w:val="16"/>
                <w:szCs w:val="16"/>
              </w:rPr>
            </w:pPr>
          </w:p>
          <w:p w:rsidR="00315ECA" w:rsidRPr="00756735" w:rsidRDefault="00315ECA" w:rsidP="00756735">
            <w:pPr>
              <w:overflowPunct w:val="0"/>
              <w:autoSpaceDE w:val="0"/>
              <w:ind w:right="-131"/>
              <w:jc w:val="center"/>
              <w:textAlignment w:val="baseline"/>
              <w:rPr>
                <w:spacing w:val="-20"/>
                <w:sz w:val="16"/>
                <w:szCs w:val="16"/>
              </w:rPr>
            </w:pPr>
          </w:p>
          <w:p w:rsidR="00315ECA" w:rsidRPr="00756735" w:rsidRDefault="00315ECA" w:rsidP="00756735">
            <w:pPr>
              <w:overflowPunct w:val="0"/>
              <w:autoSpaceDE w:val="0"/>
              <w:ind w:right="-131"/>
              <w:jc w:val="center"/>
              <w:textAlignment w:val="baseline"/>
              <w:rPr>
                <w:spacing w:val="-20"/>
                <w:sz w:val="16"/>
                <w:szCs w:val="16"/>
              </w:rPr>
            </w:pPr>
            <w:r w:rsidRPr="00756735">
              <w:rPr>
                <w:spacing w:val="-20"/>
                <w:sz w:val="16"/>
                <w:szCs w:val="16"/>
              </w:rPr>
              <w:t>0</w:t>
            </w:r>
          </w:p>
          <w:p w:rsidR="00315ECA" w:rsidRPr="00756735" w:rsidRDefault="00315ECA" w:rsidP="00756735">
            <w:pPr>
              <w:ind w:right="-131"/>
              <w:jc w:val="center"/>
              <w:rPr>
                <w:sz w:val="16"/>
                <w:szCs w:val="16"/>
              </w:rPr>
            </w:pPr>
          </w:p>
          <w:p w:rsidR="00315ECA" w:rsidRPr="00756735" w:rsidRDefault="00315ECA" w:rsidP="00756735">
            <w:pPr>
              <w:ind w:right="-131"/>
              <w:jc w:val="center"/>
              <w:rPr>
                <w:sz w:val="16"/>
                <w:szCs w:val="16"/>
              </w:rPr>
            </w:pPr>
          </w:p>
          <w:p w:rsidR="00315ECA" w:rsidRPr="00756735" w:rsidRDefault="00315ECA" w:rsidP="00756735">
            <w:pPr>
              <w:ind w:right="-131"/>
              <w:jc w:val="center"/>
              <w:rPr>
                <w:sz w:val="16"/>
                <w:szCs w:val="16"/>
              </w:rPr>
            </w:pPr>
          </w:p>
          <w:p w:rsidR="00315ECA" w:rsidRPr="00756735" w:rsidRDefault="00315ECA" w:rsidP="00756735">
            <w:pPr>
              <w:ind w:right="-131"/>
              <w:jc w:val="center"/>
              <w:rPr>
                <w:sz w:val="16"/>
                <w:szCs w:val="16"/>
              </w:rPr>
            </w:pPr>
            <w:r w:rsidRPr="00756735">
              <w:rPr>
                <w:sz w:val="16"/>
                <w:szCs w:val="16"/>
              </w:rPr>
              <w:t>0</w:t>
            </w:r>
          </w:p>
          <w:p w:rsidR="00315ECA" w:rsidRPr="00756735" w:rsidRDefault="00315ECA" w:rsidP="00756735">
            <w:pPr>
              <w:ind w:right="-131"/>
              <w:jc w:val="center"/>
              <w:rPr>
                <w:sz w:val="16"/>
                <w:szCs w:val="16"/>
              </w:rPr>
            </w:pPr>
          </w:p>
          <w:p w:rsidR="00315ECA" w:rsidRPr="00756735" w:rsidRDefault="00315ECA" w:rsidP="00756735">
            <w:pPr>
              <w:ind w:right="-131"/>
              <w:jc w:val="center"/>
              <w:rPr>
                <w:sz w:val="16"/>
                <w:szCs w:val="16"/>
              </w:rPr>
            </w:pPr>
          </w:p>
          <w:p w:rsidR="00315ECA" w:rsidRPr="00756735" w:rsidRDefault="00315ECA" w:rsidP="00756735">
            <w:pPr>
              <w:ind w:right="-131"/>
              <w:jc w:val="center"/>
              <w:rPr>
                <w:sz w:val="16"/>
                <w:szCs w:val="16"/>
              </w:rPr>
            </w:pPr>
            <w:r w:rsidRPr="00756735">
              <w:rPr>
                <w:sz w:val="16"/>
                <w:szCs w:val="16"/>
              </w:rPr>
              <w:t>0</w:t>
            </w:r>
          </w:p>
        </w:tc>
        <w:tc>
          <w:tcPr>
            <w:tcW w:w="727" w:type="dxa"/>
            <w:tcBorders>
              <w:top w:val="single" w:sz="4" w:space="0" w:color="000000"/>
              <w:left w:val="single" w:sz="4" w:space="0" w:color="000000"/>
              <w:bottom w:val="single" w:sz="4" w:space="0" w:color="000000"/>
              <w:right w:val="single" w:sz="4" w:space="0" w:color="000000"/>
            </w:tcBorders>
          </w:tcPr>
          <w:p w:rsidR="00315ECA" w:rsidRPr="00756735" w:rsidRDefault="00315ECA" w:rsidP="00756735">
            <w:pPr>
              <w:overflowPunct w:val="0"/>
              <w:autoSpaceDE w:val="0"/>
              <w:ind w:right="-131"/>
              <w:jc w:val="center"/>
              <w:textAlignment w:val="baseline"/>
              <w:rPr>
                <w:spacing w:val="-20"/>
                <w:sz w:val="16"/>
                <w:szCs w:val="16"/>
              </w:rPr>
            </w:pPr>
          </w:p>
          <w:p w:rsidR="00315ECA" w:rsidRPr="00756735" w:rsidRDefault="00315ECA" w:rsidP="00756735">
            <w:pPr>
              <w:overflowPunct w:val="0"/>
              <w:autoSpaceDE w:val="0"/>
              <w:ind w:right="-131"/>
              <w:jc w:val="center"/>
              <w:textAlignment w:val="baseline"/>
              <w:rPr>
                <w:spacing w:val="-20"/>
                <w:sz w:val="16"/>
                <w:szCs w:val="16"/>
              </w:rPr>
            </w:pPr>
          </w:p>
          <w:p w:rsidR="00315ECA" w:rsidRPr="00756735" w:rsidRDefault="00315ECA" w:rsidP="00756735">
            <w:pPr>
              <w:overflowPunct w:val="0"/>
              <w:autoSpaceDE w:val="0"/>
              <w:ind w:right="-131"/>
              <w:jc w:val="center"/>
              <w:textAlignment w:val="baseline"/>
              <w:rPr>
                <w:spacing w:val="-20"/>
                <w:sz w:val="16"/>
                <w:szCs w:val="16"/>
              </w:rPr>
            </w:pPr>
          </w:p>
          <w:p w:rsidR="00315ECA" w:rsidRPr="00756735" w:rsidRDefault="00315ECA" w:rsidP="00756735">
            <w:pPr>
              <w:overflowPunct w:val="0"/>
              <w:autoSpaceDE w:val="0"/>
              <w:ind w:right="-131"/>
              <w:jc w:val="center"/>
              <w:textAlignment w:val="baseline"/>
              <w:rPr>
                <w:spacing w:val="-20"/>
                <w:sz w:val="16"/>
                <w:szCs w:val="16"/>
              </w:rPr>
            </w:pPr>
            <w:r w:rsidRPr="00756735">
              <w:rPr>
                <w:spacing w:val="-20"/>
                <w:sz w:val="16"/>
                <w:szCs w:val="16"/>
              </w:rPr>
              <w:t>0</w:t>
            </w:r>
          </w:p>
          <w:p w:rsidR="00315ECA" w:rsidRPr="00756735" w:rsidRDefault="00315ECA" w:rsidP="00756735">
            <w:pPr>
              <w:ind w:right="-131"/>
              <w:jc w:val="center"/>
              <w:rPr>
                <w:sz w:val="16"/>
                <w:szCs w:val="16"/>
              </w:rPr>
            </w:pPr>
          </w:p>
          <w:p w:rsidR="00315ECA" w:rsidRPr="00756735" w:rsidRDefault="00315ECA" w:rsidP="00756735">
            <w:pPr>
              <w:ind w:right="-131"/>
              <w:jc w:val="center"/>
              <w:rPr>
                <w:sz w:val="16"/>
                <w:szCs w:val="16"/>
              </w:rPr>
            </w:pPr>
          </w:p>
          <w:p w:rsidR="00315ECA" w:rsidRPr="00756735" w:rsidRDefault="00315ECA" w:rsidP="00756735">
            <w:pPr>
              <w:ind w:right="-131"/>
              <w:jc w:val="center"/>
              <w:rPr>
                <w:sz w:val="16"/>
                <w:szCs w:val="16"/>
              </w:rPr>
            </w:pPr>
          </w:p>
          <w:p w:rsidR="00315ECA" w:rsidRPr="00756735" w:rsidRDefault="00315ECA" w:rsidP="00756735">
            <w:pPr>
              <w:ind w:right="-131"/>
              <w:jc w:val="center"/>
              <w:rPr>
                <w:sz w:val="16"/>
                <w:szCs w:val="16"/>
              </w:rPr>
            </w:pPr>
            <w:r w:rsidRPr="00756735">
              <w:rPr>
                <w:sz w:val="16"/>
                <w:szCs w:val="16"/>
              </w:rPr>
              <w:t>0</w:t>
            </w:r>
          </w:p>
          <w:p w:rsidR="00315ECA" w:rsidRPr="00756735" w:rsidRDefault="00315ECA" w:rsidP="00756735">
            <w:pPr>
              <w:ind w:right="-131"/>
              <w:jc w:val="center"/>
              <w:rPr>
                <w:sz w:val="16"/>
                <w:szCs w:val="16"/>
              </w:rPr>
            </w:pPr>
          </w:p>
          <w:p w:rsidR="00315ECA" w:rsidRPr="00756735" w:rsidRDefault="00315ECA" w:rsidP="00756735">
            <w:pPr>
              <w:ind w:right="-131"/>
              <w:jc w:val="center"/>
              <w:rPr>
                <w:sz w:val="16"/>
                <w:szCs w:val="16"/>
              </w:rPr>
            </w:pPr>
          </w:p>
          <w:p w:rsidR="00315ECA" w:rsidRPr="00756735" w:rsidRDefault="00315ECA" w:rsidP="00756735">
            <w:pPr>
              <w:ind w:right="-131"/>
              <w:jc w:val="center"/>
              <w:rPr>
                <w:sz w:val="16"/>
                <w:szCs w:val="16"/>
              </w:rPr>
            </w:pPr>
            <w:r w:rsidRPr="00756735">
              <w:rPr>
                <w:sz w:val="16"/>
                <w:szCs w:val="16"/>
              </w:rPr>
              <w:t>0</w:t>
            </w:r>
          </w:p>
        </w:tc>
        <w:tc>
          <w:tcPr>
            <w:tcW w:w="653" w:type="dxa"/>
            <w:tcBorders>
              <w:top w:val="single" w:sz="4" w:space="0" w:color="000000"/>
              <w:left w:val="single" w:sz="4" w:space="0" w:color="000000"/>
              <w:bottom w:val="single" w:sz="4" w:space="0" w:color="000000"/>
              <w:right w:val="single" w:sz="4" w:space="0" w:color="000000"/>
            </w:tcBorders>
          </w:tcPr>
          <w:p w:rsidR="00315ECA" w:rsidRPr="00756735" w:rsidRDefault="00315ECA" w:rsidP="00756735">
            <w:pPr>
              <w:overflowPunct w:val="0"/>
              <w:autoSpaceDE w:val="0"/>
              <w:ind w:right="-131"/>
              <w:jc w:val="center"/>
              <w:textAlignment w:val="baseline"/>
              <w:rPr>
                <w:spacing w:val="-20"/>
                <w:sz w:val="16"/>
                <w:szCs w:val="16"/>
              </w:rPr>
            </w:pPr>
          </w:p>
          <w:p w:rsidR="00315ECA" w:rsidRPr="00756735" w:rsidRDefault="00315ECA" w:rsidP="00756735">
            <w:pPr>
              <w:overflowPunct w:val="0"/>
              <w:autoSpaceDE w:val="0"/>
              <w:ind w:right="-131"/>
              <w:jc w:val="center"/>
              <w:textAlignment w:val="baseline"/>
              <w:rPr>
                <w:spacing w:val="-20"/>
                <w:sz w:val="16"/>
                <w:szCs w:val="16"/>
              </w:rPr>
            </w:pPr>
          </w:p>
          <w:p w:rsidR="00315ECA" w:rsidRPr="00756735" w:rsidRDefault="00315ECA" w:rsidP="00756735">
            <w:pPr>
              <w:overflowPunct w:val="0"/>
              <w:autoSpaceDE w:val="0"/>
              <w:ind w:left="-108" w:right="-131"/>
              <w:jc w:val="center"/>
              <w:textAlignment w:val="baseline"/>
              <w:rPr>
                <w:spacing w:val="-20"/>
                <w:sz w:val="16"/>
                <w:szCs w:val="16"/>
              </w:rPr>
            </w:pPr>
          </w:p>
          <w:p w:rsidR="00315ECA" w:rsidRPr="00756735" w:rsidRDefault="00315ECA" w:rsidP="00756735">
            <w:pPr>
              <w:overflowPunct w:val="0"/>
              <w:autoSpaceDE w:val="0"/>
              <w:ind w:left="-108" w:right="-131"/>
              <w:jc w:val="center"/>
              <w:textAlignment w:val="baseline"/>
              <w:rPr>
                <w:spacing w:val="-20"/>
                <w:sz w:val="16"/>
                <w:szCs w:val="16"/>
              </w:rPr>
            </w:pPr>
            <w:r w:rsidRPr="00756735">
              <w:rPr>
                <w:spacing w:val="-20"/>
                <w:sz w:val="16"/>
                <w:szCs w:val="16"/>
              </w:rPr>
              <w:t>0</w:t>
            </w:r>
          </w:p>
          <w:p w:rsidR="00315ECA" w:rsidRPr="00756735" w:rsidRDefault="00315ECA" w:rsidP="00756735">
            <w:pPr>
              <w:ind w:left="-108" w:right="-131"/>
              <w:jc w:val="center"/>
              <w:rPr>
                <w:sz w:val="16"/>
                <w:szCs w:val="16"/>
              </w:rPr>
            </w:pPr>
          </w:p>
          <w:p w:rsidR="00315ECA" w:rsidRPr="00756735" w:rsidRDefault="00315ECA" w:rsidP="00756735">
            <w:pPr>
              <w:ind w:left="-108" w:right="-131"/>
              <w:jc w:val="center"/>
              <w:rPr>
                <w:sz w:val="16"/>
                <w:szCs w:val="16"/>
              </w:rPr>
            </w:pPr>
          </w:p>
          <w:p w:rsidR="00315ECA" w:rsidRPr="00756735" w:rsidRDefault="00315ECA" w:rsidP="00756735">
            <w:pPr>
              <w:ind w:left="-108" w:right="-131"/>
              <w:jc w:val="center"/>
              <w:rPr>
                <w:sz w:val="16"/>
                <w:szCs w:val="16"/>
              </w:rPr>
            </w:pPr>
          </w:p>
          <w:p w:rsidR="00315ECA" w:rsidRPr="00756735" w:rsidRDefault="00315ECA" w:rsidP="00756735">
            <w:pPr>
              <w:ind w:left="-108" w:right="-131"/>
              <w:jc w:val="center"/>
              <w:rPr>
                <w:sz w:val="16"/>
                <w:szCs w:val="16"/>
              </w:rPr>
            </w:pPr>
            <w:r w:rsidRPr="00756735">
              <w:rPr>
                <w:sz w:val="16"/>
                <w:szCs w:val="16"/>
              </w:rPr>
              <w:t>0</w:t>
            </w:r>
          </w:p>
          <w:p w:rsidR="00315ECA" w:rsidRPr="00756735" w:rsidRDefault="00315ECA" w:rsidP="00756735">
            <w:pPr>
              <w:ind w:left="-108" w:right="-131"/>
              <w:jc w:val="center"/>
              <w:rPr>
                <w:sz w:val="16"/>
                <w:szCs w:val="16"/>
              </w:rPr>
            </w:pPr>
          </w:p>
          <w:p w:rsidR="00315ECA" w:rsidRPr="00756735" w:rsidRDefault="00315ECA" w:rsidP="00756735">
            <w:pPr>
              <w:ind w:left="-108" w:right="-131"/>
              <w:jc w:val="center"/>
              <w:rPr>
                <w:sz w:val="16"/>
                <w:szCs w:val="16"/>
              </w:rPr>
            </w:pPr>
          </w:p>
          <w:p w:rsidR="00315ECA" w:rsidRPr="00756735" w:rsidRDefault="00315ECA" w:rsidP="00756735">
            <w:pPr>
              <w:ind w:left="-108" w:right="-131"/>
              <w:jc w:val="center"/>
              <w:rPr>
                <w:sz w:val="16"/>
                <w:szCs w:val="16"/>
              </w:rPr>
            </w:pPr>
            <w:r w:rsidRPr="00756735">
              <w:rPr>
                <w:sz w:val="16"/>
                <w:szCs w:val="16"/>
              </w:rPr>
              <w:t>0</w:t>
            </w:r>
          </w:p>
        </w:tc>
      </w:tr>
      <w:tr w:rsidR="00315ECA" w:rsidRPr="00756735" w:rsidTr="008116D0">
        <w:trPr>
          <w:trHeight w:val="20"/>
        </w:trPr>
        <w:tc>
          <w:tcPr>
            <w:tcW w:w="5963" w:type="dxa"/>
            <w:gridSpan w:val="6"/>
            <w:tcBorders>
              <w:top w:val="single" w:sz="4" w:space="0" w:color="000000"/>
              <w:left w:val="single" w:sz="4" w:space="0" w:color="000000"/>
              <w:bottom w:val="single" w:sz="4" w:space="0" w:color="000000"/>
            </w:tcBorders>
            <w:shd w:val="clear" w:color="auto" w:fill="auto"/>
            <w:vAlign w:val="center"/>
          </w:tcPr>
          <w:p w:rsidR="00315ECA" w:rsidRPr="00756735" w:rsidRDefault="00315ECA" w:rsidP="00756735">
            <w:pPr>
              <w:overflowPunct w:val="0"/>
              <w:autoSpaceDE w:val="0"/>
              <w:ind w:left="-108" w:right="-131"/>
              <w:jc w:val="center"/>
              <w:textAlignment w:val="baseline"/>
              <w:rPr>
                <w:b/>
                <w:sz w:val="16"/>
                <w:szCs w:val="16"/>
              </w:rPr>
            </w:pPr>
          </w:p>
          <w:p w:rsidR="00315ECA" w:rsidRPr="00756735" w:rsidRDefault="00315ECA" w:rsidP="00756735">
            <w:pPr>
              <w:overflowPunct w:val="0"/>
              <w:autoSpaceDE w:val="0"/>
              <w:ind w:left="-108" w:right="-131"/>
              <w:jc w:val="center"/>
              <w:textAlignment w:val="baseline"/>
              <w:rPr>
                <w:b/>
                <w:sz w:val="16"/>
                <w:szCs w:val="16"/>
              </w:rPr>
            </w:pPr>
            <w:r w:rsidRPr="00756735">
              <w:rPr>
                <w:b/>
                <w:sz w:val="16"/>
                <w:szCs w:val="16"/>
              </w:rPr>
              <w:t>ВСЕГО</w:t>
            </w:r>
          </w:p>
        </w:tc>
        <w:tc>
          <w:tcPr>
            <w:tcW w:w="842" w:type="dxa"/>
            <w:tcBorders>
              <w:top w:val="single" w:sz="4" w:space="0" w:color="000000"/>
              <w:left w:val="single" w:sz="4" w:space="0" w:color="000000"/>
              <w:bottom w:val="single" w:sz="4" w:space="0" w:color="000000"/>
              <w:right w:val="single" w:sz="4" w:space="0" w:color="auto"/>
            </w:tcBorders>
            <w:shd w:val="clear" w:color="auto" w:fill="auto"/>
            <w:vAlign w:val="center"/>
          </w:tcPr>
          <w:p w:rsidR="00315ECA" w:rsidRPr="00756735" w:rsidRDefault="00315ECA" w:rsidP="00756735">
            <w:pPr>
              <w:overflowPunct w:val="0"/>
              <w:autoSpaceDE w:val="0"/>
              <w:ind w:right="-131"/>
              <w:jc w:val="center"/>
              <w:textAlignment w:val="baseline"/>
              <w:rPr>
                <w:b/>
                <w:sz w:val="16"/>
                <w:szCs w:val="16"/>
              </w:rPr>
            </w:pPr>
            <w:r w:rsidRPr="00756735">
              <w:rPr>
                <w:b/>
                <w:sz w:val="16"/>
                <w:szCs w:val="16"/>
              </w:rPr>
              <w:t>53,</w:t>
            </w:r>
          </w:p>
          <w:p w:rsidR="00315ECA" w:rsidRPr="00756735" w:rsidRDefault="00315ECA" w:rsidP="00756735">
            <w:pPr>
              <w:overflowPunct w:val="0"/>
              <w:autoSpaceDE w:val="0"/>
              <w:ind w:right="-131"/>
              <w:jc w:val="center"/>
              <w:textAlignment w:val="baseline"/>
              <w:rPr>
                <w:b/>
                <w:sz w:val="16"/>
                <w:szCs w:val="16"/>
              </w:rPr>
            </w:pPr>
            <w:r w:rsidRPr="00756735">
              <w:rPr>
                <w:b/>
                <w:sz w:val="16"/>
                <w:szCs w:val="16"/>
              </w:rPr>
              <w:t>70000</w:t>
            </w:r>
          </w:p>
        </w:tc>
        <w:tc>
          <w:tcPr>
            <w:tcW w:w="842" w:type="dxa"/>
            <w:tcBorders>
              <w:top w:val="single" w:sz="4" w:space="0" w:color="000000"/>
              <w:left w:val="single" w:sz="4" w:space="0" w:color="auto"/>
              <w:bottom w:val="single" w:sz="4" w:space="0" w:color="000000"/>
            </w:tcBorders>
            <w:shd w:val="clear" w:color="auto" w:fill="auto"/>
            <w:vAlign w:val="center"/>
          </w:tcPr>
          <w:p w:rsidR="00315ECA" w:rsidRPr="00756735" w:rsidRDefault="00315ECA" w:rsidP="00756735">
            <w:pPr>
              <w:overflowPunct w:val="0"/>
              <w:autoSpaceDE w:val="0"/>
              <w:ind w:right="-131"/>
              <w:jc w:val="center"/>
              <w:textAlignment w:val="baseline"/>
              <w:rPr>
                <w:b/>
                <w:sz w:val="16"/>
                <w:szCs w:val="16"/>
              </w:rPr>
            </w:pPr>
            <w:r w:rsidRPr="00756735">
              <w:rPr>
                <w:b/>
                <w:sz w:val="16"/>
                <w:szCs w:val="16"/>
              </w:rPr>
              <w:t>632,</w:t>
            </w:r>
          </w:p>
          <w:p w:rsidR="00315ECA" w:rsidRPr="00756735" w:rsidRDefault="00315ECA" w:rsidP="00756735">
            <w:pPr>
              <w:overflowPunct w:val="0"/>
              <w:autoSpaceDE w:val="0"/>
              <w:ind w:right="-131"/>
              <w:jc w:val="center"/>
              <w:textAlignment w:val="baseline"/>
              <w:rPr>
                <w:b/>
                <w:sz w:val="16"/>
                <w:szCs w:val="16"/>
              </w:rPr>
            </w:pPr>
            <w:r w:rsidRPr="00756735">
              <w:rPr>
                <w:b/>
                <w:sz w:val="16"/>
                <w:szCs w:val="16"/>
              </w:rPr>
              <w:t>58323</w:t>
            </w: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5ECA" w:rsidRPr="00756735" w:rsidRDefault="00315ECA" w:rsidP="00756735">
            <w:pPr>
              <w:jc w:val="center"/>
              <w:rPr>
                <w:b/>
                <w:sz w:val="16"/>
                <w:szCs w:val="16"/>
              </w:rPr>
            </w:pPr>
            <w:r w:rsidRPr="00756735">
              <w:rPr>
                <w:b/>
                <w:sz w:val="16"/>
                <w:szCs w:val="16"/>
              </w:rPr>
              <w:t>3950,</w:t>
            </w:r>
          </w:p>
          <w:p w:rsidR="00315ECA" w:rsidRPr="00756735" w:rsidRDefault="00315ECA" w:rsidP="00756735">
            <w:pPr>
              <w:jc w:val="center"/>
              <w:rPr>
                <w:sz w:val="16"/>
                <w:szCs w:val="16"/>
              </w:rPr>
            </w:pPr>
            <w:r w:rsidRPr="00756735">
              <w:rPr>
                <w:b/>
                <w:sz w:val="16"/>
                <w:szCs w:val="16"/>
              </w:rPr>
              <w:t>14677</w:t>
            </w:r>
          </w:p>
        </w:tc>
        <w:tc>
          <w:tcPr>
            <w:tcW w:w="706" w:type="dxa"/>
            <w:tcBorders>
              <w:top w:val="single" w:sz="4" w:space="0" w:color="000000"/>
              <w:left w:val="single" w:sz="4" w:space="0" w:color="000000"/>
              <w:bottom w:val="single" w:sz="4" w:space="0" w:color="000000"/>
              <w:right w:val="single" w:sz="4" w:space="0" w:color="000000"/>
            </w:tcBorders>
            <w:vAlign w:val="center"/>
          </w:tcPr>
          <w:p w:rsidR="00315ECA" w:rsidRPr="00756735" w:rsidRDefault="00315ECA" w:rsidP="00756735">
            <w:pPr>
              <w:jc w:val="center"/>
              <w:rPr>
                <w:sz w:val="16"/>
                <w:szCs w:val="16"/>
              </w:rPr>
            </w:pPr>
            <w:r w:rsidRPr="00756735">
              <w:rPr>
                <w:b/>
                <w:sz w:val="16"/>
                <w:szCs w:val="16"/>
              </w:rPr>
              <w:t>0</w:t>
            </w:r>
          </w:p>
        </w:tc>
        <w:tc>
          <w:tcPr>
            <w:tcW w:w="727" w:type="dxa"/>
            <w:tcBorders>
              <w:top w:val="single" w:sz="4" w:space="0" w:color="000000"/>
              <w:left w:val="single" w:sz="4" w:space="0" w:color="000000"/>
              <w:bottom w:val="single" w:sz="4" w:space="0" w:color="000000"/>
              <w:right w:val="single" w:sz="4" w:space="0" w:color="000000"/>
            </w:tcBorders>
            <w:vAlign w:val="center"/>
          </w:tcPr>
          <w:p w:rsidR="00315ECA" w:rsidRPr="00756735" w:rsidRDefault="00315ECA" w:rsidP="00756735">
            <w:pPr>
              <w:jc w:val="center"/>
              <w:rPr>
                <w:sz w:val="16"/>
                <w:szCs w:val="16"/>
              </w:rPr>
            </w:pPr>
            <w:r w:rsidRPr="00756735">
              <w:rPr>
                <w:b/>
                <w:sz w:val="16"/>
                <w:szCs w:val="16"/>
              </w:rPr>
              <w:t>0</w:t>
            </w:r>
          </w:p>
        </w:tc>
        <w:tc>
          <w:tcPr>
            <w:tcW w:w="653" w:type="dxa"/>
            <w:tcBorders>
              <w:top w:val="single" w:sz="4" w:space="0" w:color="000000"/>
              <w:left w:val="single" w:sz="4" w:space="0" w:color="000000"/>
              <w:bottom w:val="single" w:sz="4" w:space="0" w:color="000000"/>
              <w:right w:val="single" w:sz="4" w:space="0" w:color="000000"/>
            </w:tcBorders>
            <w:vAlign w:val="center"/>
          </w:tcPr>
          <w:p w:rsidR="00315ECA" w:rsidRPr="00756735" w:rsidRDefault="00315ECA" w:rsidP="00756735">
            <w:pPr>
              <w:jc w:val="center"/>
              <w:rPr>
                <w:sz w:val="16"/>
                <w:szCs w:val="16"/>
              </w:rPr>
            </w:pPr>
            <w:r w:rsidRPr="00756735">
              <w:rPr>
                <w:b/>
                <w:sz w:val="16"/>
                <w:szCs w:val="16"/>
              </w:rPr>
              <w:t>0</w:t>
            </w:r>
          </w:p>
        </w:tc>
      </w:tr>
    </w:tbl>
    <w:p w:rsidR="00915311" w:rsidRPr="00756735" w:rsidRDefault="00915311" w:rsidP="008116D0">
      <w:pPr>
        <w:pStyle w:val="8"/>
        <w:ind w:right="-58"/>
        <w:jc w:val="center"/>
        <w:rPr>
          <w:rFonts w:ascii="Times New Roman" w:hAnsi="Times New Roman" w:cs="Times New Roman"/>
          <w:color w:val="000000"/>
          <w:sz w:val="16"/>
          <w:szCs w:val="16"/>
        </w:rPr>
      </w:pPr>
      <w:r w:rsidRPr="00756735">
        <w:rPr>
          <w:rFonts w:ascii="Times New Roman" w:hAnsi="Times New Roman" w:cs="Times New Roman"/>
          <w:color w:val="000000"/>
          <w:sz w:val="16"/>
          <w:szCs w:val="16"/>
        </w:rPr>
        <w:t>Администрация Любытинского муниципального района</w:t>
      </w:r>
    </w:p>
    <w:p w:rsidR="00915311" w:rsidRPr="00756735" w:rsidRDefault="00915311" w:rsidP="00756735">
      <w:pPr>
        <w:ind w:right="-58"/>
        <w:jc w:val="center"/>
        <w:rPr>
          <w:b/>
          <w:color w:val="000000"/>
          <w:sz w:val="16"/>
          <w:szCs w:val="16"/>
        </w:rPr>
      </w:pPr>
      <w:r w:rsidRPr="00756735">
        <w:rPr>
          <w:b/>
          <w:color w:val="000000"/>
          <w:sz w:val="16"/>
          <w:szCs w:val="16"/>
        </w:rPr>
        <w:t>П О С Т А Н О В Л Е Н И Е</w:t>
      </w:r>
    </w:p>
    <w:p w:rsidR="00915311" w:rsidRPr="00756735" w:rsidRDefault="00915311" w:rsidP="00756735">
      <w:pPr>
        <w:ind w:right="143"/>
        <w:jc w:val="center"/>
        <w:rPr>
          <w:color w:val="000000"/>
          <w:sz w:val="16"/>
          <w:szCs w:val="16"/>
        </w:rPr>
      </w:pPr>
      <w:r w:rsidRPr="00756735">
        <w:rPr>
          <w:color w:val="000000"/>
          <w:sz w:val="16"/>
          <w:szCs w:val="16"/>
        </w:rPr>
        <w:t xml:space="preserve">от 10.06.2019 № 502 </w:t>
      </w:r>
    </w:p>
    <w:p w:rsidR="00915311" w:rsidRPr="00756735" w:rsidRDefault="00915311" w:rsidP="00756735">
      <w:pPr>
        <w:ind w:right="143"/>
        <w:jc w:val="center"/>
        <w:rPr>
          <w:color w:val="000000"/>
          <w:sz w:val="16"/>
          <w:szCs w:val="16"/>
        </w:rPr>
      </w:pPr>
      <w:r w:rsidRPr="00756735">
        <w:rPr>
          <w:sz w:val="16"/>
          <w:szCs w:val="16"/>
        </w:rPr>
        <w:t>р.п.Любытино</w:t>
      </w:r>
    </w:p>
    <w:p w:rsidR="00915311" w:rsidRPr="00756735" w:rsidRDefault="00915311" w:rsidP="00756735">
      <w:pPr>
        <w:ind w:right="143"/>
        <w:jc w:val="center"/>
        <w:rPr>
          <w:b/>
          <w:sz w:val="16"/>
          <w:szCs w:val="16"/>
        </w:rPr>
      </w:pPr>
      <w:r w:rsidRPr="00756735">
        <w:rPr>
          <w:b/>
          <w:sz w:val="16"/>
          <w:szCs w:val="16"/>
        </w:rPr>
        <w:t>О межведомственной комиссии по вопросам признания помещения ж</w:t>
      </w:r>
      <w:r w:rsidRPr="00756735">
        <w:rPr>
          <w:b/>
          <w:sz w:val="16"/>
          <w:szCs w:val="16"/>
        </w:rPr>
        <w:t>и</w:t>
      </w:r>
      <w:r w:rsidRPr="00756735">
        <w:rPr>
          <w:b/>
          <w:sz w:val="16"/>
          <w:szCs w:val="16"/>
        </w:rPr>
        <w:t>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садового дома жилым домом и жилого дома сад</w:t>
      </w:r>
      <w:r w:rsidRPr="00756735">
        <w:rPr>
          <w:b/>
          <w:sz w:val="16"/>
          <w:szCs w:val="16"/>
        </w:rPr>
        <w:t>о</w:t>
      </w:r>
      <w:r w:rsidRPr="00756735">
        <w:rPr>
          <w:b/>
          <w:sz w:val="16"/>
          <w:szCs w:val="16"/>
        </w:rPr>
        <w:t>вым домом</w:t>
      </w:r>
    </w:p>
    <w:p w:rsidR="00915311" w:rsidRPr="00756735" w:rsidRDefault="00915311" w:rsidP="00756735">
      <w:pPr>
        <w:ind w:firstLine="720"/>
        <w:jc w:val="both"/>
        <w:rPr>
          <w:b/>
          <w:sz w:val="16"/>
          <w:szCs w:val="16"/>
        </w:rPr>
      </w:pPr>
      <w:r w:rsidRPr="00756735">
        <w:rPr>
          <w:color w:val="000000"/>
          <w:sz w:val="16"/>
          <w:szCs w:val="16"/>
        </w:rPr>
        <w:t>В соответствии с частью 4 статьи 14 Федерального закона № 131-ФЗ «</w:t>
      </w:r>
      <w:r w:rsidRPr="00756735">
        <w:rPr>
          <w:bCs/>
          <w:color w:val="000000"/>
          <w:sz w:val="16"/>
          <w:szCs w:val="16"/>
        </w:rPr>
        <w:t xml:space="preserve">Об общих принципах организации местного самоуправления в Российской Федерации», </w:t>
      </w:r>
      <w:r w:rsidRPr="00756735">
        <w:rPr>
          <w:sz w:val="16"/>
          <w:szCs w:val="16"/>
        </w:rPr>
        <w:t>статьями 14,15, 32  Жилищного кодекса Российской Федер</w:t>
      </w:r>
      <w:r w:rsidRPr="00756735">
        <w:rPr>
          <w:sz w:val="16"/>
          <w:szCs w:val="16"/>
        </w:rPr>
        <w:t>а</w:t>
      </w:r>
      <w:r w:rsidRPr="00756735">
        <w:rPr>
          <w:sz w:val="16"/>
          <w:szCs w:val="16"/>
        </w:rPr>
        <w:t>ции, постановлением Правительства Российской Федерации от 28 января 2006 г</w:t>
      </w:r>
      <w:r w:rsidRPr="00756735">
        <w:rPr>
          <w:sz w:val="16"/>
          <w:szCs w:val="16"/>
        </w:rPr>
        <w:t>о</w:t>
      </w:r>
      <w:r w:rsidRPr="00756735">
        <w:rPr>
          <w:sz w:val="16"/>
          <w:szCs w:val="16"/>
        </w:rPr>
        <w:t>да № 47 «Об утверждении Положения о признании помещения жилым п</w:t>
      </w:r>
      <w:r w:rsidRPr="00756735">
        <w:rPr>
          <w:sz w:val="16"/>
          <w:szCs w:val="16"/>
        </w:rPr>
        <w:t>о</w:t>
      </w:r>
      <w:r w:rsidRPr="00756735">
        <w:rPr>
          <w:sz w:val="16"/>
          <w:szCs w:val="16"/>
        </w:rPr>
        <w:t>мещением, жилого помещения непригодным для проживания,  многоква</w:t>
      </w:r>
      <w:r w:rsidRPr="00756735">
        <w:rPr>
          <w:sz w:val="16"/>
          <w:szCs w:val="16"/>
        </w:rPr>
        <w:t>р</w:t>
      </w:r>
      <w:r w:rsidRPr="00756735">
        <w:rPr>
          <w:sz w:val="16"/>
          <w:szCs w:val="16"/>
        </w:rPr>
        <w:t>тирного дома аварийным и подлежащим сносу или реконструкции, садового дома жилым домом и жилого дома садовым домом» Администрация Люб</w:t>
      </w:r>
      <w:r w:rsidRPr="00756735">
        <w:rPr>
          <w:sz w:val="16"/>
          <w:szCs w:val="16"/>
        </w:rPr>
        <w:t>ы</w:t>
      </w:r>
      <w:r w:rsidRPr="00756735">
        <w:rPr>
          <w:sz w:val="16"/>
          <w:szCs w:val="16"/>
        </w:rPr>
        <w:t xml:space="preserve">тинского муниципального района </w:t>
      </w:r>
      <w:r w:rsidRPr="00756735">
        <w:rPr>
          <w:b/>
          <w:sz w:val="16"/>
          <w:szCs w:val="16"/>
        </w:rPr>
        <w:t>ПОСТАНОВЛЯЕТ:</w:t>
      </w:r>
    </w:p>
    <w:p w:rsidR="00915311" w:rsidRPr="00756735" w:rsidRDefault="00915311" w:rsidP="00756735">
      <w:pPr>
        <w:ind w:firstLine="720"/>
        <w:jc w:val="both"/>
        <w:rPr>
          <w:sz w:val="16"/>
          <w:szCs w:val="16"/>
        </w:rPr>
      </w:pPr>
      <w:r w:rsidRPr="00756735">
        <w:rPr>
          <w:sz w:val="16"/>
          <w:szCs w:val="16"/>
        </w:rPr>
        <w:t>1. Создать</w:t>
      </w:r>
      <w:r w:rsidRPr="00756735">
        <w:rPr>
          <w:sz w:val="16"/>
          <w:szCs w:val="16"/>
        </w:rPr>
        <w:tab/>
        <w:t>межведомственную комиссию по вопросам признания п</w:t>
      </w:r>
      <w:r w:rsidRPr="00756735">
        <w:rPr>
          <w:sz w:val="16"/>
          <w:szCs w:val="16"/>
        </w:rPr>
        <w:t>о</w:t>
      </w:r>
      <w:r w:rsidRPr="00756735">
        <w:rPr>
          <w:sz w:val="16"/>
          <w:szCs w:val="16"/>
        </w:rPr>
        <w:t>мещения жилым помещением, жилого помещения</w:t>
      </w:r>
      <w:r w:rsidRPr="00756735">
        <w:rPr>
          <w:b/>
          <w:sz w:val="16"/>
          <w:szCs w:val="16"/>
        </w:rPr>
        <w:t xml:space="preserve"> </w:t>
      </w:r>
      <w:r w:rsidRPr="00756735">
        <w:rPr>
          <w:sz w:val="16"/>
          <w:szCs w:val="16"/>
        </w:rPr>
        <w:t>пригодным (непригодным) для проживания граждан, а также многоквартирного дома аварийным и по</w:t>
      </w:r>
      <w:r w:rsidRPr="00756735">
        <w:rPr>
          <w:sz w:val="16"/>
          <w:szCs w:val="16"/>
        </w:rPr>
        <w:t>д</w:t>
      </w:r>
      <w:r w:rsidRPr="00756735">
        <w:rPr>
          <w:sz w:val="16"/>
          <w:szCs w:val="16"/>
        </w:rPr>
        <w:t xml:space="preserve">лежащим сносу или реконструкции, садового дома жилым домом и жилого дома садовым домом. </w:t>
      </w:r>
    </w:p>
    <w:p w:rsidR="00915311" w:rsidRPr="00756735" w:rsidRDefault="00915311" w:rsidP="00756735">
      <w:pPr>
        <w:pStyle w:val="2fc"/>
        <w:shd w:val="clear" w:color="auto" w:fill="auto"/>
        <w:tabs>
          <w:tab w:val="left" w:pos="1858"/>
        </w:tabs>
        <w:spacing w:before="0" w:after="0" w:line="240" w:lineRule="auto"/>
        <w:rPr>
          <w:rFonts w:ascii="Times New Roman" w:hAnsi="Times New Roman" w:cs="Times New Roman"/>
          <w:sz w:val="16"/>
          <w:szCs w:val="16"/>
        </w:rPr>
      </w:pPr>
      <w:r w:rsidRPr="00756735">
        <w:rPr>
          <w:rFonts w:ascii="Times New Roman" w:hAnsi="Times New Roman" w:cs="Times New Roman"/>
          <w:sz w:val="16"/>
          <w:szCs w:val="16"/>
        </w:rPr>
        <w:t xml:space="preserve">           2. Утвердить прилагаемое Положение о межведомственной комиссии по вопросам признания помещения жилым помещением, жилого помещения</w:t>
      </w:r>
      <w:r w:rsidRPr="00756735">
        <w:rPr>
          <w:rFonts w:ascii="Times New Roman" w:hAnsi="Times New Roman" w:cs="Times New Roman"/>
          <w:b/>
          <w:sz w:val="16"/>
          <w:szCs w:val="16"/>
        </w:rPr>
        <w:t xml:space="preserve"> </w:t>
      </w:r>
      <w:r w:rsidRPr="00756735">
        <w:rPr>
          <w:rFonts w:ascii="Times New Roman" w:hAnsi="Times New Roman" w:cs="Times New Roman"/>
          <w:sz w:val="16"/>
          <w:szCs w:val="16"/>
        </w:rPr>
        <w:t>пригодным (непригодным) для проживания граждан, а также многокварти</w:t>
      </w:r>
      <w:r w:rsidRPr="00756735">
        <w:rPr>
          <w:rFonts w:ascii="Times New Roman" w:hAnsi="Times New Roman" w:cs="Times New Roman"/>
          <w:sz w:val="16"/>
          <w:szCs w:val="16"/>
        </w:rPr>
        <w:t>р</w:t>
      </w:r>
      <w:r w:rsidRPr="00756735">
        <w:rPr>
          <w:rFonts w:ascii="Times New Roman" w:hAnsi="Times New Roman" w:cs="Times New Roman"/>
          <w:sz w:val="16"/>
          <w:szCs w:val="16"/>
        </w:rPr>
        <w:t>ного дома аварийным и подлежащим сносу или реконструкции, садового д</w:t>
      </w:r>
      <w:r w:rsidRPr="00756735">
        <w:rPr>
          <w:rFonts w:ascii="Times New Roman" w:hAnsi="Times New Roman" w:cs="Times New Roman"/>
          <w:sz w:val="16"/>
          <w:szCs w:val="16"/>
        </w:rPr>
        <w:t>о</w:t>
      </w:r>
      <w:r w:rsidRPr="00756735">
        <w:rPr>
          <w:rFonts w:ascii="Times New Roman" w:hAnsi="Times New Roman" w:cs="Times New Roman"/>
          <w:sz w:val="16"/>
          <w:szCs w:val="16"/>
        </w:rPr>
        <w:t>ма жилым домом и жилого дома садовым домом и ее состав.</w:t>
      </w:r>
    </w:p>
    <w:p w:rsidR="00915311" w:rsidRPr="00756735" w:rsidRDefault="00915311" w:rsidP="00756735">
      <w:pPr>
        <w:pStyle w:val="2fc"/>
        <w:shd w:val="clear" w:color="auto" w:fill="auto"/>
        <w:tabs>
          <w:tab w:val="left" w:pos="1858"/>
        </w:tabs>
        <w:spacing w:before="0" w:after="0" w:line="240" w:lineRule="auto"/>
        <w:rPr>
          <w:rFonts w:ascii="Times New Roman" w:hAnsi="Times New Roman" w:cs="Times New Roman"/>
          <w:sz w:val="16"/>
          <w:szCs w:val="16"/>
        </w:rPr>
      </w:pPr>
      <w:r w:rsidRPr="00756735">
        <w:rPr>
          <w:rFonts w:ascii="Times New Roman" w:hAnsi="Times New Roman" w:cs="Times New Roman"/>
          <w:sz w:val="16"/>
          <w:szCs w:val="16"/>
        </w:rPr>
        <w:t xml:space="preserve">          3. Считать утратившими силу постановления Администрации муниц</w:t>
      </w:r>
      <w:r w:rsidRPr="00756735">
        <w:rPr>
          <w:rFonts w:ascii="Times New Roman" w:hAnsi="Times New Roman" w:cs="Times New Roman"/>
          <w:sz w:val="16"/>
          <w:szCs w:val="16"/>
        </w:rPr>
        <w:t>и</w:t>
      </w:r>
      <w:r w:rsidRPr="00756735">
        <w:rPr>
          <w:rFonts w:ascii="Times New Roman" w:hAnsi="Times New Roman" w:cs="Times New Roman"/>
          <w:sz w:val="16"/>
          <w:szCs w:val="16"/>
        </w:rPr>
        <w:t>пального района:</w:t>
      </w:r>
    </w:p>
    <w:p w:rsidR="00915311" w:rsidRPr="00756735" w:rsidRDefault="00915311" w:rsidP="00756735">
      <w:pPr>
        <w:pStyle w:val="2fc"/>
        <w:shd w:val="clear" w:color="auto" w:fill="auto"/>
        <w:tabs>
          <w:tab w:val="left" w:pos="0"/>
        </w:tabs>
        <w:spacing w:before="0" w:after="0" w:line="240" w:lineRule="auto"/>
        <w:rPr>
          <w:rFonts w:ascii="Times New Roman" w:hAnsi="Times New Roman" w:cs="Times New Roman"/>
          <w:sz w:val="16"/>
          <w:szCs w:val="16"/>
        </w:rPr>
      </w:pPr>
      <w:r w:rsidRPr="00756735">
        <w:rPr>
          <w:rFonts w:ascii="Times New Roman" w:hAnsi="Times New Roman" w:cs="Times New Roman"/>
          <w:sz w:val="16"/>
          <w:szCs w:val="16"/>
        </w:rPr>
        <w:tab/>
        <w:t xml:space="preserve"> от 30.01.2015 № 34 «О межведомственной комиссии по вопросам пр</w:t>
      </w:r>
      <w:r w:rsidRPr="00756735">
        <w:rPr>
          <w:rFonts w:ascii="Times New Roman" w:hAnsi="Times New Roman" w:cs="Times New Roman"/>
          <w:sz w:val="16"/>
          <w:szCs w:val="16"/>
        </w:rPr>
        <w:t>и</w:t>
      </w:r>
      <w:r w:rsidRPr="00756735">
        <w:rPr>
          <w:rFonts w:ascii="Times New Roman" w:hAnsi="Times New Roman" w:cs="Times New Roman"/>
          <w:sz w:val="16"/>
          <w:szCs w:val="16"/>
        </w:rPr>
        <w:t>знания помещения жилым помещением, пригодным (непригодным) для пр</w:t>
      </w:r>
      <w:r w:rsidRPr="00756735">
        <w:rPr>
          <w:rFonts w:ascii="Times New Roman" w:hAnsi="Times New Roman" w:cs="Times New Roman"/>
          <w:sz w:val="16"/>
          <w:szCs w:val="16"/>
        </w:rPr>
        <w:t>о</w:t>
      </w:r>
      <w:r w:rsidRPr="00756735">
        <w:rPr>
          <w:rFonts w:ascii="Times New Roman" w:hAnsi="Times New Roman" w:cs="Times New Roman"/>
          <w:sz w:val="16"/>
          <w:szCs w:val="16"/>
        </w:rPr>
        <w:t>живания граждан, а также многоквартирного дома аварийным и подлежащим сносу или реконструкции»;</w:t>
      </w:r>
    </w:p>
    <w:p w:rsidR="00915311" w:rsidRPr="00756735" w:rsidRDefault="00915311" w:rsidP="00756735">
      <w:pPr>
        <w:pStyle w:val="2fc"/>
        <w:shd w:val="clear" w:color="auto" w:fill="auto"/>
        <w:tabs>
          <w:tab w:val="left" w:pos="0"/>
        </w:tabs>
        <w:spacing w:before="0" w:after="0" w:line="240" w:lineRule="auto"/>
        <w:rPr>
          <w:rFonts w:ascii="Times New Roman" w:hAnsi="Times New Roman" w:cs="Times New Roman"/>
          <w:sz w:val="16"/>
          <w:szCs w:val="16"/>
        </w:rPr>
      </w:pPr>
      <w:r w:rsidRPr="00756735">
        <w:rPr>
          <w:rFonts w:ascii="Times New Roman" w:hAnsi="Times New Roman" w:cs="Times New Roman"/>
          <w:sz w:val="16"/>
          <w:szCs w:val="16"/>
        </w:rPr>
        <w:tab/>
        <w:t>от 07.05.2018 № 325 «О внесении изменения в Положение о межведо</w:t>
      </w:r>
      <w:r w:rsidRPr="00756735">
        <w:rPr>
          <w:rFonts w:ascii="Times New Roman" w:hAnsi="Times New Roman" w:cs="Times New Roman"/>
          <w:sz w:val="16"/>
          <w:szCs w:val="16"/>
        </w:rPr>
        <w:t>м</w:t>
      </w:r>
      <w:r w:rsidRPr="00756735">
        <w:rPr>
          <w:rFonts w:ascii="Times New Roman" w:hAnsi="Times New Roman" w:cs="Times New Roman"/>
          <w:sz w:val="16"/>
          <w:szCs w:val="16"/>
        </w:rPr>
        <w:t>ственной комиссии по вопросам признания помещения жилым п</w:t>
      </w:r>
      <w:r w:rsidRPr="00756735">
        <w:rPr>
          <w:rFonts w:ascii="Times New Roman" w:hAnsi="Times New Roman" w:cs="Times New Roman"/>
          <w:sz w:val="16"/>
          <w:szCs w:val="16"/>
        </w:rPr>
        <w:t>о</w:t>
      </w:r>
      <w:r w:rsidRPr="00756735">
        <w:rPr>
          <w:rFonts w:ascii="Times New Roman" w:hAnsi="Times New Roman" w:cs="Times New Roman"/>
          <w:sz w:val="16"/>
          <w:szCs w:val="16"/>
        </w:rPr>
        <w:t>мещением, пригодным (непригодным) для проживания граждан, а также многокварти</w:t>
      </w:r>
      <w:r w:rsidRPr="00756735">
        <w:rPr>
          <w:rFonts w:ascii="Times New Roman" w:hAnsi="Times New Roman" w:cs="Times New Roman"/>
          <w:sz w:val="16"/>
          <w:szCs w:val="16"/>
        </w:rPr>
        <w:t>р</w:t>
      </w:r>
      <w:r w:rsidRPr="00756735">
        <w:rPr>
          <w:rFonts w:ascii="Times New Roman" w:hAnsi="Times New Roman" w:cs="Times New Roman"/>
          <w:sz w:val="16"/>
          <w:szCs w:val="16"/>
        </w:rPr>
        <w:t>ного дома аварийным и подлежащим сносу или реконструкции и утвержд</w:t>
      </w:r>
      <w:r w:rsidRPr="00756735">
        <w:rPr>
          <w:rFonts w:ascii="Times New Roman" w:hAnsi="Times New Roman" w:cs="Times New Roman"/>
          <w:sz w:val="16"/>
          <w:szCs w:val="16"/>
        </w:rPr>
        <w:t>е</w:t>
      </w:r>
      <w:r w:rsidRPr="00756735">
        <w:rPr>
          <w:rFonts w:ascii="Times New Roman" w:hAnsi="Times New Roman" w:cs="Times New Roman"/>
          <w:sz w:val="16"/>
          <w:szCs w:val="16"/>
        </w:rPr>
        <w:t>нии ее состава»;</w:t>
      </w:r>
    </w:p>
    <w:p w:rsidR="00915311" w:rsidRPr="00756735" w:rsidRDefault="00915311" w:rsidP="00756735">
      <w:pPr>
        <w:pStyle w:val="2fc"/>
        <w:shd w:val="clear" w:color="auto" w:fill="auto"/>
        <w:tabs>
          <w:tab w:val="left" w:pos="0"/>
        </w:tabs>
        <w:spacing w:before="0" w:after="0" w:line="240" w:lineRule="auto"/>
        <w:rPr>
          <w:rFonts w:ascii="Times New Roman" w:hAnsi="Times New Roman" w:cs="Times New Roman"/>
          <w:sz w:val="16"/>
          <w:szCs w:val="16"/>
        </w:rPr>
      </w:pPr>
      <w:r w:rsidRPr="00756735">
        <w:rPr>
          <w:rFonts w:ascii="Times New Roman" w:hAnsi="Times New Roman" w:cs="Times New Roman"/>
          <w:sz w:val="16"/>
          <w:szCs w:val="16"/>
        </w:rPr>
        <w:tab/>
        <w:t>от 13.07.2018 № 599 «О внесении изменений в состав межведомстве</w:t>
      </w:r>
      <w:r w:rsidRPr="00756735">
        <w:rPr>
          <w:rFonts w:ascii="Times New Roman" w:hAnsi="Times New Roman" w:cs="Times New Roman"/>
          <w:sz w:val="16"/>
          <w:szCs w:val="16"/>
        </w:rPr>
        <w:t>н</w:t>
      </w:r>
      <w:r w:rsidRPr="00756735">
        <w:rPr>
          <w:rFonts w:ascii="Times New Roman" w:hAnsi="Times New Roman" w:cs="Times New Roman"/>
          <w:sz w:val="16"/>
          <w:szCs w:val="16"/>
        </w:rPr>
        <w:t>ной комиссии по вопросам признания помещения жилым помещением, пр</w:t>
      </w:r>
      <w:r w:rsidRPr="00756735">
        <w:rPr>
          <w:rFonts w:ascii="Times New Roman" w:hAnsi="Times New Roman" w:cs="Times New Roman"/>
          <w:sz w:val="16"/>
          <w:szCs w:val="16"/>
        </w:rPr>
        <w:t>и</w:t>
      </w:r>
      <w:r w:rsidRPr="00756735">
        <w:rPr>
          <w:rFonts w:ascii="Times New Roman" w:hAnsi="Times New Roman" w:cs="Times New Roman"/>
          <w:sz w:val="16"/>
          <w:szCs w:val="16"/>
        </w:rPr>
        <w:t>годным (непригодным) для проживания граждан, а также мног</w:t>
      </w:r>
      <w:r w:rsidRPr="00756735">
        <w:rPr>
          <w:rFonts w:ascii="Times New Roman" w:hAnsi="Times New Roman" w:cs="Times New Roman"/>
          <w:sz w:val="16"/>
          <w:szCs w:val="16"/>
        </w:rPr>
        <w:t>о</w:t>
      </w:r>
      <w:r w:rsidRPr="00756735">
        <w:rPr>
          <w:rFonts w:ascii="Times New Roman" w:hAnsi="Times New Roman" w:cs="Times New Roman"/>
          <w:sz w:val="16"/>
          <w:szCs w:val="16"/>
        </w:rPr>
        <w:t xml:space="preserve">квартирного дома аварийным и подлежащим сносу или реконструкции».  </w:t>
      </w:r>
    </w:p>
    <w:p w:rsidR="00915311" w:rsidRPr="00756735" w:rsidRDefault="00915311" w:rsidP="00756735">
      <w:pPr>
        <w:pStyle w:val="2fc"/>
        <w:shd w:val="clear" w:color="auto" w:fill="auto"/>
        <w:tabs>
          <w:tab w:val="left" w:pos="1239"/>
        </w:tabs>
        <w:spacing w:before="0" w:after="0" w:line="240" w:lineRule="auto"/>
        <w:rPr>
          <w:rFonts w:ascii="Times New Roman" w:hAnsi="Times New Roman" w:cs="Times New Roman"/>
          <w:sz w:val="16"/>
          <w:szCs w:val="16"/>
        </w:rPr>
      </w:pPr>
      <w:r w:rsidRPr="00756735">
        <w:rPr>
          <w:rFonts w:ascii="Times New Roman" w:hAnsi="Times New Roman" w:cs="Times New Roman"/>
          <w:sz w:val="16"/>
          <w:szCs w:val="16"/>
        </w:rPr>
        <w:t xml:space="preserve">           4.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915311" w:rsidRPr="00756735" w:rsidRDefault="00915311" w:rsidP="00756735">
      <w:pPr>
        <w:ind w:right="-510"/>
        <w:jc w:val="both"/>
        <w:rPr>
          <w:b/>
          <w:sz w:val="16"/>
          <w:szCs w:val="16"/>
        </w:rPr>
      </w:pPr>
      <w:r w:rsidRPr="00756735">
        <w:rPr>
          <w:b/>
          <w:sz w:val="16"/>
          <w:szCs w:val="16"/>
        </w:rPr>
        <w:t>Глава муниципального района                                              А.А.Устинов</w:t>
      </w:r>
    </w:p>
    <w:p w:rsidR="00915311" w:rsidRPr="00756735" w:rsidRDefault="00915311" w:rsidP="00756735">
      <w:pPr>
        <w:suppressAutoHyphens/>
        <w:ind w:right="1"/>
        <w:jc w:val="center"/>
        <w:rPr>
          <w:sz w:val="16"/>
          <w:szCs w:val="16"/>
          <w:lang w:eastAsia="ar-SA"/>
        </w:rPr>
      </w:pPr>
      <w:r w:rsidRPr="00756735">
        <w:rPr>
          <w:sz w:val="16"/>
          <w:szCs w:val="16"/>
          <w:lang w:eastAsia="ar-SA"/>
        </w:rPr>
        <w:t xml:space="preserve">                                                              Утверждено</w:t>
      </w:r>
    </w:p>
    <w:p w:rsidR="00915311" w:rsidRPr="00756735" w:rsidRDefault="00915311" w:rsidP="00756735">
      <w:pPr>
        <w:suppressAutoHyphens/>
        <w:ind w:right="1"/>
        <w:jc w:val="center"/>
        <w:rPr>
          <w:sz w:val="16"/>
          <w:szCs w:val="16"/>
          <w:lang w:eastAsia="ar-SA"/>
        </w:rPr>
      </w:pPr>
      <w:r w:rsidRPr="00756735">
        <w:rPr>
          <w:sz w:val="16"/>
          <w:szCs w:val="16"/>
          <w:lang w:eastAsia="ar-SA"/>
        </w:rPr>
        <w:t xml:space="preserve">                                                                    постановлением Администрации</w:t>
      </w:r>
    </w:p>
    <w:p w:rsidR="00915311" w:rsidRPr="00756735" w:rsidRDefault="00915311" w:rsidP="00756735">
      <w:pPr>
        <w:suppressAutoHyphens/>
        <w:ind w:right="1"/>
        <w:jc w:val="center"/>
        <w:rPr>
          <w:sz w:val="16"/>
          <w:szCs w:val="16"/>
          <w:lang w:eastAsia="ar-SA"/>
        </w:rPr>
      </w:pPr>
      <w:r w:rsidRPr="00756735">
        <w:rPr>
          <w:sz w:val="16"/>
          <w:szCs w:val="16"/>
          <w:lang w:eastAsia="ar-SA"/>
        </w:rPr>
        <w:t xml:space="preserve">                                                              муниципального района</w:t>
      </w:r>
    </w:p>
    <w:p w:rsidR="00915311" w:rsidRPr="00756735" w:rsidRDefault="00915311" w:rsidP="00756735">
      <w:pPr>
        <w:pStyle w:val="Bodytext20"/>
        <w:shd w:val="clear" w:color="auto" w:fill="auto"/>
        <w:spacing w:before="0" w:after="0" w:line="240" w:lineRule="auto"/>
        <w:ind w:right="1"/>
        <w:jc w:val="center"/>
        <w:rPr>
          <w:rFonts w:ascii="Times New Roman" w:hAnsi="Times New Roman" w:cs="Times New Roman"/>
          <w:b w:val="0"/>
          <w:sz w:val="16"/>
          <w:szCs w:val="16"/>
          <w:lang w:eastAsia="ar-SA"/>
        </w:rPr>
      </w:pPr>
      <w:r w:rsidRPr="00756735">
        <w:rPr>
          <w:rFonts w:ascii="Times New Roman" w:hAnsi="Times New Roman" w:cs="Times New Roman"/>
          <w:b w:val="0"/>
          <w:sz w:val="16"/>
          <w:szCs w:val="16"/>
          <w:lang w:eastAsia="ar-SA"/>
        </w:rPr>
        <w:t xml:space="preserve">                                                                от </w:t>
      </w:r>
      <w:proofErr w:type="gramStart"/>
      <w:r w:rsidRPr="00756735">
        <w:rPr>
          <w:rFonts w:ascii="Times New Roman" w:hAnsi="Times New Roman" w:cs="Times New Roman"/>
          <w:b w:val="0"/>
          <w:sz w:val="16"/>
          <w:szCs w:val="16"/>
          <w:lang w:eastAsia="ar-SA"/>
        </w:rPr>
        <w:t>10.06.2019  №</w:t>
      </w:r>
      <w:proofErr w:type="gramEnd"/>
      <w:r w:rsidRPr="00756735">
        <w:rPr>
          <w:rFonts w:ascii="Times New Roman" w:hAnsi="Times New Roman" w:cs="Times New Roman"/>
          <w:b w:val="0"/>
          <w:sz w:val="16"/>
          <w:szCs w:val="16"/>
          <w:lang w:eastAsia="ar-SA"/>
        </w:rPr>
        <w:t xml:space="preserve"> 502     </w:t>
      </w:r>
    </w:p>
    <w:p w:rsidR="00915311" w:rsidRPr="00756735" w:rsidRDefault="00915311" w:rsidP="00756735">
      <w:pPr>
        <w:pStyle w:val="Bodytext20"/>
        <w:shd w:val="clear" w:color="auto" w:fill="auto"/>
        <w:spacing w:before="0" w:after="0" w:line="240" w:lineRule="auto"/>
        <w:ind w:right="1"/>
        <w:jc w:val="center"/>
        <w:rPr>
          <w:rFonts w:ascii="Times New Roman" w:hAnsi="Times New Roman" w:cs="Times New Roman"/>
          <w:sz w:val="16"/>
          <w:szCs w:val="16"/>
        </w:rPr>
      </w:pPr>
      <w:r w:rsidRPr="00756735">
        <w:rPr>
          <w:rFonts w:ascii="Times New Roman" w:hAnsi="Times New Roman" w:cs="Times New Roman"/>
          <w:sz w:val="16"/>
          <w:szCs w:val="16"/>
        </w:rPr>
        <w:t>ПОЛОЖЕНИЕ</w:t>
      </w:r>
    </w:p>
    <w:p w:rsidR="00915311" w:rsidRPr="00756735" w:rsidRDefault="00915311" w:rsidP="00756735">
      <w:pPr>
        <w:pStyle w:val="2fc"/>
        <w:shd w:val="clear" w:color="auto" w:fill="auto"/>
        <w:spacing w:before="0" w:after="0" w:line="240" w:lineRule="auto"/>
        <w:ind w:right="1"/>
        <w:jc w:val="center"/>
        <w:rPr>
          <w:rFonts w:ascii="Times New Roman" w:hAnsi="Times New Roman" w:cs="Times New Roman"/>
          <w:b/>
          <w:sz w:val="16"/>
          <w:szCs w:val="16"/>
        </w:rPr>
      </w:pPr>
      <w:r w:rsidRPr="00756735">
        <w:rPr>
          <w:rFonts w:ascii="Times New Roman" w:hAnsi="Times New Roman" w:cs="Times New Roman"/>
          <w:b/>
          <w:sz w:val="16"/>
          <w:szCs w:val="16"/>
        </w:rPr>
        <w:t>о межведомственной комиссии по вопросам признания помещения ж</w:t>
      </w:r>
      <w:r w:rsidRPr="00756735">
        <w:rPr>
          <w:rFonts w:ascii="Times New Roman" w:hAnsi="Times New Roman" w:cs="Times New Roman"/>
          <w:b/>
          <w:sz w:val="16"/>
          <w:szCs w:val="16"/>
        </w:rPr>
        <w:t>и</w:t>
      </w:r>
      <w:r w:rsidRPr="00756735">
        <w:rPr>
          <w:rFonts w:ascii="Times New Roman" w:hAnsi="Times New Roman" w:cs="Times New Roman"/>
          <w:b/>
          <w:sz w:val="16"/>
          <w:szCs w:val="16"/>
        </w:rPr>
        <w:t xml:space="preserve">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садового дома жилым </w:t>
      </w:r>
      <w:r w:rsidRPr="00756735">
        <w:rPr>
          <w:rFonts w:ascii="Times New Roman" w:hAnsi="Times New Roman" w:cs="Times New Roman"/>
          <w:b/>
          <w:sz w:val="16"/>
          <w:szCs w:val="16"/>
        </w:rPr>
        <w:lastRenderedPageBreak/>
        <w:t>домом и жилого дома сад</w:t>
      </w:r>
      <w:r w:rsidRPr="00756735">
        <w:rPr>
          <w:rFonts w:ascii="Times New Roman" w:hAnsi="Times New Roman" w:cs="Times New Roman"/>
          <w:b/>
          <w:sz w:val="16"/>
          <w:szCs w:val="16"/>
        </w:rPr>
        <w:t>о</w:t>
      </w:r>
      <w:r w:rsidRPr="00756735">
        <w:rPr>
          <w:rFonts w:ascii="Times New Roman" w:hAnsi="Times New Roman" w:cs="Times New Roman"/>
          <w:b/>
          <w:sz w:val="16"/>
          <w:szCs w:val="16"/>
        </w:rPr>
        <w:t>вым домом</w:t>
      </w:r>
    </w:p>
    <w:p w:rsidR="00915311" w:rsidRPr="00756735" w:rsidRDefault="00915311" w:rsidP="00756735">
      <w:pPr>
        <w:pStyle w:val="Bodytext20"/>
        <w:shd w:val="clear" w:color="auto" w:fill="auto"/>
        <w:tabs>
          <w:tab w:val="left" w:pos="-100"/>
        </w:tabs>
        <w:spacing w:before="0" w:after="0" w:line="240" w:lineRule="auto"/>
        <w:jc w:val="both"/>
        <w:rPr>
          <w:rFonts w:ascii="Times New Roman" w:hAnsi="Times New Roman" w:cs="Times New Roman"/>
          <w:sz w:val="16"/>
          <w:szCs w:val="16"/>
        </w:rPr>
      </w:pPr>
      <w:r w:rsidRPr="00756735">
        <w:rPr>
          <w:rFonts w:ascii="Times New Roman" w:hAnsi="Times New Roman" w:cs="Times New Roman"/>
          <w:sz w:val="16"/>
          <w:szCs w:val="16"/>
        </w:rPr>
        <w:tab/>
        <w:t>1. Общие положения</w:t>
      </w:r>
    </w:p>
    <w:p w:rsidR="00915311" w:rsidRPr="00756735" w:rsidRDefault="00915311" w:rsidP="00756735">
      <w:pPr>
        <w:pStyle w:val="2fc"/>
        <w:shd w:val="clear" w:color="auto" w:fill="auto"/>
        <w:tabs>
          <w:tab w:val="left" w:pos="0"/>
        </w:tabs>
        <w:spacing w:before="0" w:after="0" w:line="240" w:lineRule="auto"/>
        <w:rPr>
          <w:rFonts w:ascii="Times New Roman" w:hAnsi="Times New Roman" w:cs="Times New Roman"/>
          <w:sz w:val="16"/>
          <w:szCs w:val="16"/>
        </w:rPr>
      </w:pPr>
      <w:r w:rsidRPr="00756735">
        <w:rPr>
          <w:rFonts w:ascii="Times New Roman" w:hAnsi="Times New Roman" w:cs="Times New Roman"/>
          <w:sz w:val="16"/>
          <w:szCs w:val="16"/>
        </w:rPr>
        <w:tab/>
        <w:t>1.1. Межведомственная комиссия по вопросам признания помещения жилым помещением, жилого помещения</w:t>
      </w:r>
      <w:r w:rsidRPr="00756735">
        <w:rPr>
          <w:rFonts w:ascii="Times New Roman" w:hAnsi="Times New Roman" w:cs="Times New Roman"/>
          <w:b/>
          <w:sz w:val="16"/>
          <w:szCs w:val="16"/>
        </w:rPr>
        <w:t xml:space="preserve"> </w:t>
      </w:r>
      <w:r w:rsidRPr="00756735">
        <w:rPr>
          <w:rFonts w:ascii="Times New Roman" w:hAnsi="Times New Roman" w:cs="Times New Roman"/>
          <w:sz w:val="16"/>
          <w:szCs w:val="16"/>
        </w:rPr>
        <w:t>пригодным (непригодным) для проживания граждан, а также многоквартирного дома аварийным и подл</w:t>
      </w:r>
      <w:r w:rsidRPr="00756735">
        <w:rPr>
          <w:rFonts w:ascii="Times New Roman" w:hAnsi="Times New Roman" w:cs="Times New Roman"/>
          <w:sz w:val="16"/>
          <w:szCs w:val="16"/>
        </w:rPr>
        <w:t>е</w:t>
      </w:r>
      <w:r w:rsidRPr="00756735">
        <w:rPr>
          <w:rFonts w:ascii="Times New Roman" w:hAnsi="Times New Roman" w:cs="Times New Roman"/>
          <w:sz w:val="16"/>
          <w:szCs w:val="16"/>
        </w:rPr>
        <w:t>жащим сносу или реконструкции, садового дома жилым домом и жилого д</w:t>
      </w:r>
      <w:r w:rsidRPr="00756735">
        <w:rPr>
          <w:rFonts w:ascii="Times New Roman" w:hAnsi="Times New Roman" w:cs="Times New Roman"/>
          <w:sz w:val="16"/>
          <w:szCs w:val="16"/>
        </w:rPr>
        <w:t>о</w:t>
      </w:r>
      <w:r w:rsidRPr="00756735">
        <w:rPr>
          <w:rFonts w:ascii="Times New Roman" w:hAnsi="Times New Roman" w:cs="Times New Roman"/>
          <w:sz w:val="16"/>
          <w:szCs w:val="16"/>
        </w:rPr>
        <w:t>ма садовым домом (далее - комиссия) уполномочена решать вопросы о пр</w:t>
      </w:r>
      <w:r w:rsidRPr="00756735">
        <w:rPr>
          <w:rFonts w:ascii="Times New Roman" w:hAnsi="Times New Roman" w:cs="Times New Roman"/>
          <w:sz w:val="16"/>
          <w:szCs w:val="16"/>
        </w:rPr>
        <w:t>и</w:t>
      </w:r>
      <w:r w:rsidRPr="00756735">
        <w:rPr>
          <w:rFonts w:ascii="Times New Roman" w:hAnsi="Times New Roman" w:cs="Times New Roman"/>
          <w:sz w:val="16"/>
          <w:szCs w:val="16"/>
        </w:rPr>
        <w:t>знании жилого помещения пригодным для проживания и основаниях, по к</w:t>
      </w:r>
      <w:r w:rsidRPr="00756735">
        <w:rPr>
          <w:rFonts w:ascii="Times New Roman" w:hAnsi="Times New Roman" w:cs="Times New Roman"/>
          <w:sz w:val="16"/>
          <w:szCs w:val="16"/>
        </w:rPr>
        <w:t>о</w:t>
      </w:r>
      <w:r w:rsidRPr="00756735">
        <w:rPr>
          <w:rFonts w:ascii="Times New Roman" w:hAnsi="Times New Roman" w:cs="Times New Roman"/>
          <w:sz w:val="16"/>
          <w:szCs w:val="16"/>
        </w:rPr>
        <w:t>торым жилое помещение признается непригодным для проживания, и в час</w:t>
      </w:r>
      <w:r w:rsidRPr="00756735">
        <w:rPr>
          <w:rFonts w:ascii="Times New Roman" w:hAnsi="Times New Roman" w:cs="Times New Roman"/>
          <w:sz w:val="16"/>
          <w:szCs w:val="16"/>
        </w:rPr>
        <w:t>т</w:t>
      </w:r>
      <w:r w:rsidRPr="00756735">
        <w:rPr>
          <w:rFonts w:ascii="Times New Roman" w:hAnsi="Times New Roman" w:cs="Times New Roman"/>
          <w:sz w:val="16"/>
          <w:szCs w:val="16"/>
        </w:rPr>
        <w:t>ности, многоквартирный дом признается аварийным и подлежащим сносу или реконструкции, садовый дом жилым домом и жилой дом садовым д</w:t>
      </w:r>
      <w:r w:rsidRPr="00756735">
        <w:rPr>
          <w:rFonts w:ascii="Times New Roman" w:hAnsi="Times New Roman" w:cs="Times New Roman"/>
          <w:sz w:val="16"/>
          <w:szCs w:val="16"/>
        </w:rPr>
        <w:t>о</w:t>
      </w:r>
      <w:r w:rsidRPr="00756735">
        <w:rPr>
          <w:rFonts w:ascii="Times New Roman" w:hAnsi="Times New Roman" w:cs="Times New Roman"/>
          <w:sz w:val="16"/>
          <w:szCs w:val="16"/>
        </w:rPr>
        <w:t>мом.</w:t>
      </w:r>
    </w:p>
    <w:p w:rsidR="00915311" w:rsidRPr="00756735" w:rsidRDefault="00915311" w:rsidP="00756735">
      <w:pPr>
        <w:pStyle w:val="2fc"/>
        <w:shd w:val="clear" w:color="auto" w:fill="auto"/>
        <w:tabs>
          <w:tab w:val="left" w:pos="0"/>
        </w:tabs>
        <w:spacing w:before="0" w:after="0" w:line="240" w:lineRule="auto"/>
        <w:rPr>
          <w:rFonts w:ascii="Times New Roman" w:hAnsi="Times New Roman" w:cs="Times New Roman"/>
          <w:sz w:val="16"/>
          <w:szCs w:val="16"/>
        </w:rPr>
      </w:pPr>
      <w:r w:rsidRPr="00756735">
        <w:rPr>
          <w:rFonts w:ascii="Times New Roman" w:hAnsi="Times New Roman" w:cs="Times New Roman"/>
          <w:sz w:val="16"/>
          <w:szCs w:val="16"/>
        </w:rPr>
        <w:tab/>
        <w:t>1.2. Комиссия осуществляет свою деятельность в соответствии с Жилищным кодексом Российской Федерации, Градостроительным кодексом Российской Федерации, Положением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утвержденным постано</w:t>
      </w:r>
      <w:r w:rsidRPr="00756735">
        <w:rPr>
          <w:rFonts w:ascii="Times New Roman" w:hAnsi="Times New Roman" w:cs="Times New Roman"/>
          <w:sz w:val="16"/>
          <w:szCs w:val="16"/>
        </w:rPr>
        <w:t>в</w:t>
      </w:r>
      <w:r w:rsidRPr="00756735">
        <w:rPr>
          <w:rFonts w:ascii="Times New Roman" w:hAnsi="Times New Roman" w:cs="Times New Roman"/>
          <w:sz w:val="16"/>
          <w:szCs w:val="16"/>
        </w:rPr>
        <w:t xml:space="preserve">лением Правительства Российской Федерации от 28 января 2006 года № 47 (далее - Положение). </w:t>
      </w:r>
    </w:p>
    <w:p w:rsidR="00915311" w:rsidRPr="00756735" w:rsidRDefault="00915311" w:rsidP="00756735">
      <w:pPr>
        <w:pStyle w:val="Bodytext20"/>
        <w:shd w:val="clear" w:color="auto" w:fill="auto"/>
        <w:tabs>
          <w:tab w:val="left" w:pos="0"/>
        </w:tabs>
        <w:spacing w:before="0" w:after="0" w:line="240" w:lineRule="auto"/>
        <w:jc w:val="both"/>
        <w:rPr>
          <w:rFonts w:ascii="Times New Roman" w:hAnsi="Times New Roman" w:cs="Times New Roman"/>
          <w:sz w:val="16"/>
          <w:szCs w:val="16"/>
        </w:rPr>
      </w:pPr>
      <w:r w:rsidRPr="00756735">
        <w:rPr>
          <w:rFonts w:ascii="Times New Roman" w:hAnsi="Times New Roman" w:cs="Times New Roman"/>
          <w:sz w:val="16"/>
          <w:szCs w:val="16"/>
        </w:rPr>
        <w:tab/>
        <w:t>2. Основные задачи и полномочия комиссии</w:t>
      </w:r>
    </w:p>
    <w:p w:rsidR="00915311" w:rsidRPr="00756735" w:rsidRDefault="00915311" w:rsidP="00756735">
      <w:pPr>
        <w:pStyle w:val="2fc"/>
        <w:shd w:val="clear" w:color="auto" w:fill="auto"/>
        <w:tabs>
          <w:tab w:val="left" w:pos="0"/>
        </w:tabs>
        <w:spacing w:before="0" w:after="0" w:line="240" w:lineRule="auto"/>
        <w:rPr>
          <w:rFonts w:ascii="Times New Roman" w:hAnsi="Times New Roman" w:cs="Times New Roman"/>
          <w:sz w:val="16"/>
          <w:szCs w:val="16"/>
        </w:rPr>
      </w:pPr>
      <w:r w:rsidRPr="00756735">
        <w:rPr>
          <w:rFonts w:ascii="Times New Roman" w:hAnsi="Times New Roman" w:cs="Times New Roman"/>
          <w:sz w:val="16"/>
          <w:szCs w:val="16"/>
        </w:rPr>
        <w:tab/>
        <w:t>2.1. Межведомственной комиссией осуществляется оценка и обслед</w:t>
      </w:r>
      <w:r w:rsidRPr="00756735">
        <w:rPr>
          <w:rFonts w:ascii="Times New Roman" w:hAnsi="Times New Roman" w:cs="Times New Roman"/>
          <w:sz w:val="16"/>
          <w:szCs w:val="16"/>
        </w:rPr>
        <w:t>о</w:t>
      </w:r>
      <w:r w:rsidRPr="00756735">
        <w:rPr>
          <w:rFonts w:ascii="Times New Roman" w:hAnsi="Times New Roman" w:cs="Times New Roman"/>
          <w:sz w:val="16"/>
          <w:szCs w:val="16"/>
        </w:rPr>
        <w:t>вание помещения в целях признания его жилым помещением, жилого пом</w:t>
      </w:r>
      <w:r w:rsidRPr="00756735">
        <w:rPr>
          <w:rFonts w:ascii="Times New Roman" w:hAnsi="Times New Roman" w:cs="Times New Roman"/>
          <w:sz w:val="16"/>
          <w:szCs w:val="16"/>
        </w:rPr>
        <w:t>е</w:t>
      </w:r>
      <w:r w:rsidRPr="00756735">
        <w:rPr>
          <w:rFonts w:ascii="Times New Roman" w:hAnsi="Times New Roman" w:cs="Times New Roman"/>
          <w:sz w:val="16"/>
          <w:szCs w:val="16"/>
        </w:rPr>
        <w:t>щения пригодным (непригодным) для проживания граждан, а также мног</w:t>
      </w:r>
      <w:r w:rsidRPr="00756735">
        <w:rPr>
          <w:rFonts w:ascii="Times New Roman" w:hAnsi="Times New Roman" w:cs="Times New Roman"/>
          <w:sz w:val="16"/>
          <w:szCs w:val="16"/>
        </w:rPr>
        <w:t>о</w:t>
      </w:r>
      <w:r w:rsidRPr="00756735">
        <w:rPr>
          <w:rFonts w:ascii="Times New Roman" w:hAnsi="Times New Roman" w:cs="Times New Roman"/>
          <w:sz w:val="16"/>
          <w:szCs w:val="16"/>
        </w:rPr>
        <w:t>квартирного дома в целях признания его аварийным и подлежащим сносу или реконструкции, садового дома жилым домом и жилого дома садовым домом и проводятся на предмет соответствия указанных пом</w:t>
      </w:r>
      <w:r w:rsidRPr="00756735">
        <w:rPr>
          <w:rFonts w:ascii="Times New Roman" w:hAnsi="Times New Roman" w:cs="Times New Roman"/>
          <w:sz w:val="16"/>
          <w:szCs w:val="16"/>
        </w:rPr>
        <w:t>е</w:t>
      </w:r>
      <w:r w:rsidRPr="00756735">
        <w:rPr>
          <w:rFonts w:ascii="Times New Roman" w:hAnsi="Times New Roman" w:cs="Times New Roman"/>
          <w:sz w:val="16"/>
          <w:szCs w:val="16"/>
        </w:rPr>
        <w:t>щений и дома установленным в Полож</w:t>
      </w:r>
      <w:r w:rsidRPr="00756735">
        <w:rPr>
          <w:rFonts w:ascii="Times New Roman" w:hAnsi="Times New Roman" w:cs="Times New Roman"/>
          <w:sz w:val="16"/>
          <w:szCs w:val="16"/>
        </w:rPr>
        <w:t>е</w:t>
      </w:r>
      <w:r w:rsidRPr="00756735">
        <w:rPr>
          <w:rFonts w:ascii="Times New Roman" w:hAnsi="Times New Roman" w:cs="Times New Roman"/>
          <w:sz w:val="16"/>
          <w:szCs w:val="16"/>
        </w:rPr>
        <w:t xml:space="preserve">нии требованиям. </w:t>
      </w:r>
    </w:p>
    <w:p w:rsidR="00915311" w:rsidRPr="00756735" w:rsidRDefault="00915311" w:rsidP="00756735">
      <w:pPr>
        <w:pStyle w:val="2fc"/>
        <w:shd w:val="clear" w:color="auto" w:fill="auto"/>
        <w:tabs>
          <w:tab w:val="left" w:pos="0"/>
        </w:tabs>
        <w:spacing w:before="0" w:after="0" w:line="240" w:lineRule="auto"/>
        <w:rPr>
          <w:rFonts w:ascii="Times New Roman" w:hAnsi="Times New Roman" w:cs="Times New Roman"/>
          <w:sz w:val="16"/>
          <w:szCs w:val="16"/>
        </w:rPr>
      </w:pPr>
      <w:r w:rsidRPr="00756735">
        <w:rPr>
          <w:rFonts w:ascii="Times New Roman" w:hAnsi="Times New Roman" w:cs="Times New Roman"/>
          <w:sz w:val="16"/>
          <w:szCs w:val="16"/>
        </w:rPr>
        <w:t xml:space="preserve">          Процедура проведения оценки соответствия помещения установле</w:t>
      </w:r>
      <w:r w:rsidRPr="00756735">
        <w:rPr>
          <w:rFonts w:ascii="Times New Roman" w:hAnsi="Times New Roman" w:cs="Times New Roman"/>
          <w:sz w:val="16"/>
          <w:szCs w:val="16"/>
        </w:rPr>
        <w:t>н</w:t>
      </w:r>
      <w:r w:rsidRPr="00756735">
        <w:rPr>
          <w:rFonts w:ascii="Times New Roman" w:hAnsi="Times New Roman" w:cs="Times New Roman"/>
          <w:sz w:val="16"/>
          <w:szCs w:val="16"/>
        </w:rPr>
        <w:t xml:space="preserve">ным в Положении требованиям включает:       </w:t>
      </w:r>
    </w:p>
    <w:p w:rsidR="00915311" w:rsidRPr="00756735" w:rsidRDefault="00915311" w:rsidP="00756735">
      <w:pPr>
        <w:pStyle w:val="2fc"/>
        <w:shd w:val="clear" w:color="auto" w:fill="auto"/>
        <w:tabs>
          <w:tab w:val="left" w:pos="0"/>
        </w:tabs>
        <w:spacing w:before="0" w:after="0" w:line="240" w:lineRule="auto"/>
        <w:rPr>
          <w:rFonts w:ascii="Times New Roman" w:hAnsi="Times New Roman" w:cs="Times New Roman"/>
          <w:sz w:val="16"/>
          <w:szCs w:val="16"/>
        </w:rPr>
      </w:pPr>
      <w:r w:rsidRPr="00756735">
        <w:rPr>
          <w:rFonts w:ascii="Times New Roman" w:hAnsi="Times New Roman" w:cs="Times New Roman"/>
          <w:sz w:val="16"/>
          <w:szCs w:val="16"/>
        </w:rPr>
        <w:t xml:space="preserve">          прием и рассмотрение заявления и прилагаемых к нему обосновыва</w:t>
      </w:r>
      <w:r w:rsidRPr="00756735">
        <w:rPr>
          <w:rFonts w:ascii="Times New Roman" w:hAnsi="Times New Roman" w:cs="Times New Roman"/>
          <w:sz w:val="16"/>
          <w:szCs w:val="16"/>
        </w:rPr>
        <w:t>ю</w:t>
      </w:r>
      <w:r w:rsidRPr="00756735">
        <w:rPr>
          <w:rFonts w:ascii="Times New Roman" w:hAnsi="Times New Roman" w:cs="Times New Roman"/>
          <w:sz w:val="16"/>
          <w:szCs w:val="16"/>
        </w:rPr>
        <w:t>щих документов;</w:t>
      </w:r>
    </w:p>
    <w:p w:rsidR="00915311" w:rsidRPr="00756735" w:rsidRDefault="00915311" w:rsidP="00756735">
      <w:pPr>
        <w:pStyle w:val="2fc"/>
        <w:shd w:val="clear" w:color="auto" w:fill="auto"/>
        <w:tabs>
          <w:tab w:val="left" w:pos="0"/>
        </w:tabs>
        <w:spacing w:before="0" w:after="0" w:line="240" w:lineRule="auto"/>
        <w:rPr>
          <w:rFonts w:ascii="Times New Roman" w:hAnsi="Times New Roman" w:cs="Times New Roman"/>
          <w:sz w:val="16"/>
          <w:szCs w:val="16"/>
        </w:rPr>
      </w:pPr>
      <w:r w:rsidRPr="00756735">
        <w:rPr>
          <w:rFonts w:ascii="Times New Roman" w:hAnsi="Times New Roman" w:cs="Times New Roman"/>
          <w:sz w:val="16"/>
          <w:szCs w:val="16"/>
        </w:rPr>
        <w:t xml:space="preserve">         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w:t>
      </w:r>
      <w:r w:rsidRPr="00756735">
        <w:rPr>
          <w:rFonts w:ascii="Times New Roman" w:hAnsi="Times New Roman" w:cs="Times New Roman"/>
          <w:sz w:val="16"/>
          <w:szCs w:val="16"/>
        </w:rPr>
        <w:t>н</w:t>
      </w:r>
      <w:r w:rsidRPr="00756735">
        <w:rPr>
          <w:rFonts w:ascii="Times New Roman" w:hAnsi="Times New Roman" w:cs="Times New Roman"/>
          <w:sz w:val="16"/>
          <w:szCs w:val="16"/>
        </w:rPr>
        <w:t>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Положении требован</w:t>
      </w:r>
      <w:r w:rsidRPr="00756735">
        <w:rPr>
          <w:rFonts w:ascii="Times New Roman" w:hAnsi="Times New Roman" w:cs="Times New Roman"/>
          <w:sz w:val="16"/>
          <w:szCs w:val="16"/>
        </w:rPr>
        <w:t>и</w:t>
      </w:r>
      <w:r w:rsidRPr="00756735">
        <w:rPr>
          <w:rFonts w:ascii="Times New Roman" w:hAnsi="Times New Roman" w:cs="Times New Roman"/>
          <w:sz w:val="16"/>
          <w:szCs w:val="16"/>
        </w:rPr>
        <w:t>ям;</w:t>
      </w:r>
    </w:p>
    <w:p w:rsidR="00915311" w:rsidRPr="00756735" w:rsidRDefault="00915311" w:rsidP="00756735">
      <w:pPr>
        <w:pStyle w:val="2fc"/>
        <w:shd w:val="clear" w:color="auto" w:fill="auto"/>
        <w:tabs>
          <w:tab w:val="left" w:pos="0"/>
        </w:tabs>
        <w:spacing w:before="0" w:after="0" w:line="240" w:lineRule="auto"/>
        <w:rPr>
          <w:rFonts w:ascii="Times New Roman" w:hAnsi="Times New Roman" w:cs="Times New Roman"/>
          <w:sz w:val="16"/>
          <w:szCs w:val="16"/>
        </w:rPr>
      </w:pPr>
      <w:r w:rsidRPr="00756735">
        <w:rPr>
          <w:rFonts w:ascii="Times New Roman" w:hAnsi="Times New Roman" w:cs="Times New Roman"/>
          <w:sz w:val="16"/>
          <w:szCs w:val="16"/>
        </w:rPr>
        <w:t xml:space="preserve">         определение состава привлекаемых экспертов, в установленном порядке аттестованных на право подготовки заключений экспертизы проектной д</w:t>
      </w:r>
      <w:r w:rsidRPr="00756735">
        <w:rPr>
          <w:rFonts w:ascii="Times New Roman" w:hAnsi="Times New Roman" w:cs="Times New Roman"/>
          <w:sz w:val="16"/>
          <w:szCs w:val="16"/>
        </w:rPr>
        <w:t>о</w:t>
      </w:r>
      <w:r w:rsidRPr="00756735">
        <w:rPr>
          <w:rFonts w:ascii="Times New Roman" w:hAnsi="Times New Roman" w:cs="Times New Roman"/>
          <w:sz w:val="16"/>
          <w:szCs w:val="16"/>
        </w:rPr>
        <w:t>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w:t>
      </w:r>
      <w:r w:rsidRPr="00756735">
        <w:rPr>
          <w:rFonts w:ascii="Times New Roman" w:hAnsi="Times New Roman" w:cs="Times New Roman"/>
          <w:sz w:val="16"/>
          <w:szCs w:val="16"/>
        </w:rPr>
        <w:t>о</w:t>
      </w:r>
      <w:r w:rsidRPr="00756735">
        <w:rPr>
          <w:rFonts w:ascii="Times New Roman" w:hAnsi="Times New Roman" w:cs="Times New Roman"/>
          <w:sz w:val="16"/>
          <w:szCs w:val="16"/>
        </w:rPr>
        <w:t>ванного ранее нежилого помещения;</w:t>
      </w:r>
    </w:p>
    <w:p w:rsidR="00915311" w:rsidRPr="00756735" w:rsidRDefault="00915311" w:rsidP="00756735">
      <w:pPr>
        <w:pStyle w:val="2fc"/>
        <w:shd w:val="clear" w:color="auto" w:fill="auto"/>
        <w:tabs>
          <w:tab w:val="left" w:pos="0"/>
        </w:tabs>
        <w:spacing w:before="0" w:after="0" w:line="240" w:lineRule="auto"/>
        <w:rPr>
          <w:rFonts w:ascii="Times New Roman" w:hAnsi="Times New Roman" w:cs="Times New Roman"/>
          <w:sz w:val="16"/>
          <w:szCs w:val="16"/>
        </w:rPr>
      </w:pPr>
      <w:r w:rsidRPr="00756735">
        <w:rPr>
          <w:rFonts w:ascii="Times New Roman" w:hAnsi="Times New Roman" w:cs="Times New Roman"/>
          <w:sz w:val="16"/>
          <w:szCs w:val="16"/>
        </w:rPr>
        <w:t xml:space="preserve">       составление комиссией заключения в порядке, предусмотренном </w:t>
      </w:r>
      <w:hyperlink r:id="rId6" w:history="1">
        <w:r w:rsidRPr="00756735">
          <w:rPr>
            <w:rFonts w:ascii="Times New Roman" w:hAnsi="Times New Roman" w:cs="Times New Roman"/>
            <w:sz w:val="16"/>
            <w:szCs w:val="16"/>
          </w:rPr>
          <w:t>пун</w:t>
        </w:r>
        <w:r w:rsidRPr="00756735">
          <w:rPr>
            <w:rFonts w:ascii="Times New Roman" w:hAnsi="Times New Roman" w:cs="Times New Roman"/>
            <w:sz w:val="16"/>
            <w:szCs w:val="16"/>
          </w:rPr>
          <w:t>к</w:t>
        </w:r>
        <w:r w:rsidRPr="00756735">
          <w:rPr>
            <w:rFonts w:ascii="Times New Roman" w:hAnsi="Times New Roman" w:cs="Times New Roman"/>
            <w:sz w:val="16"/>
            <w:szCs w:val="16"/>
          </w:rPr>
          <w:t>том 47</w:t>
        </w:r>
      </w:hyperlink>
      <w:r w:rsidRPr="00756735">
        <w:rPr>
          <w:rFonts w:ascii="Times New Roman" w:hAnsi="Times New Roman" w:cs="Times New Roman"/>
          <w:sz w:val="16"/>
          <w:szCs w:val="16"/>
        </w:rPr>
        <w:t xml:space="preserve"> Положения, по форме согласно </w:t>
      </w:r>
      <w:hyperlink r:id="rId7" w:history="1">
        <w:r w:rsidRPr="00756735">
          <w:rPr>
            <w:rFonts w:ascii="Times New Roman" w:hAnsi="Times New Roman" w:cs="Times New Roman"/>
            <w:sz w:val="16"/>
            <w:szCs w:val="16"/>
          </w:rPr>
          <w:t>приложению № 1</w:t>
        </w:r>
      </w:hyperlink>
      <w:r w:rsidRPr="00756735">
        <w:rPr>
          <w:rFonts w:ascii="Times New Roman" w:hAnsi="Times New Roman" w:cs="Times New Roman"/>
          <w:sz w:val="16"/>
          <w:szCs w:val="16"/>
        </w:rPr>
        <w:t xml:space="preserve"> (далее - заключ</w:t>
      </w:r>
      <w:r w:rsidRPr="00756735">
        <w:rPr>
          <w:rFonts w:ascii="Times New Roman" w:hAnsi="Times New Roman" w:cs="Times New Roman"/>
          <w:sz w:val="16"/>
          <w:szCs w:val="16"/>
        </w:rPr>
        <w:t>е</w:t>
      </w:r>
      <w:r w:rsidRPr="00756735">
        <w:rPr>
          <w:rFonts w:ascii="Times New Roman" w:hAnsi="Times New Roman" w:cs="Times New Roman"/>
          <w:sz w:val="16"/>
          <w:szCs w:val="16"/>
        </w:rPr>
        <w:t>ние);</w:t>
      </w:r>
    </w:p>
    <w:p w:rsidR="00915311" w:rsidRPr="00756735" w:rsidRDefault="00915311" w:rsidP="00756735">
      <w:pPr>
        <w:pStyle w:val="2fc"/>
        <w:shd w:val="clear" w:color="auto" w:fill="auto"/>
        <w:tabs>
          <w:tab w:val="left" w:pos="0"/>
        </w:tabs>
        <w:spacing w:before="0" w:after="0" w:line="240" w:lineRule="auto"/>
        <w:rPr>
          <w:rFonts w:ascii="Times New Roman" w:hAnsi="Times New Roman" w:cs="Times New Roman"/>
          <w:sz w:val="16"/>
          <w:szCs w:val="16"/>
        </w:rPr>
      </w:pPr>
      <w:r w:rsidRPr="00756735">
        <w:rPr>
          <w:rFonts w:ascii="Times New Roman" w:hAnsi="Times New Roman" w:cs="Times New Roman"/>
          <w:sz w:val="16"/>
          <w:szCs w:val="16"/>
        </w:rPr>
        <w:t xml:space="preserve">        составление акта обследования помещения (в случае принятия комисс</w:t>
      </w:r>
      <w:r w:rsidRPr="00756735">
        <w:rPr>
          <w:rFonts w:ascii="Times New Roman" w:hAnsi="Times New Roman" w:cs="Times New Roman"/>
          <w:sz w:val="16"/>
          <w:szCs w:val="16"/>
        </w:rPr>
        <w:t>и</w:t>
      </w:r>
      <w:r w:rsidRPr="00756735">
        <w:rPr>
          <w:rFonts w:ascii="Times New Roman" w:hAnsi="Times New Roman" w:cs="Times New Roman"/>
          <w:sz w:val="16"/>
          <w:szCs w:val="16"/>
        </w:rPr>
        <w:t>ей решения о необходимости проведения обследования) и составление к</w:t>
      </w:r>
      <w:r w:rsidRPr="00756735">
        <w:rPr>
          <w:rFonts w:ascii="Times New Roman" w:hAnsi="Times New Roman" w:cs="Times New Roman"/>
          <w:sz w:val="16"/>
          <w:szCs w:val="16"/>
        </w:rPr>
        <w:t>о</w:t>
      </w:r>
      <w:r w:rsidRPr="00756735">
        <w:rPr>
          <w:rFonts w:ascii="Times New Roman" w:hAnsi="Times New Roman" w:cs="Times New Roman"/>
          <w:sz w:val="16"/>
          <w:szCs w:val="16"/>
        </w:rPr>
        <w:t>миссией на основании выводов и рекомендаций, указанных в акте, заключ</w:t>
      </w:r>
      <w:r w:rsidRPr="00756735">
        <w:rPr>
          <w:rFonts w:ascii="Times New Roman" w:hAnsi="Times New Roman" w:cs="Times New Roman"/>
          <w:sz w:val="16"/>
          <w:szCs w:val="16"/>
        </w:rPr>
        <w:t>е</w:t>
      </w:r>
      <w:r w:rsidRPr="00756735">
        <w:rPr>
          <w:rFonts w:ascii="Times New Roman" w:hAnsi="Times New Roman" w:cs="Times New Roman"/>
          <w:sz w:val="16"/>
          <w:szCs w:val="16"/>
        </w:rPr>
        <w:t>ния. При этом решение комиссии в части выявления оснований для призн</w:t>
      </w:r>
      <w:r w:rsidRPr="00756735">
        <w:rPr>
          <w:rFonts w:ascii="Times New Roman" w:hAnsi="Times New Roman" w:cs="Times New Roman"/>
          <w:sz w:val="16"/>
          <w:szCs w:val="16"/>
        </w:rPr>
        <w:t>а</w:t>
      </w:r>
      <w:r w:rsidRPr="00756735">
        <w:rPr>
          <w:rFonts w:ascii="Times New Roman" w:hAnsi="Times New Roman" w:cs="Times New Roman"/>
          <w:sz w:val="16"/>
          <w:szCs w:val="16"/>
        </w:rPr>
        <w:t>ния многоквартирного дома аварийным и подлежащим сносу или реко</w:t>
      </w:r>
      <w:r w:rsidRPr="00756735">
        <w:rPr>
          <w:rFonts w:ascii="Times New Roman" w:hAnsi="Times New Roman" w:cs="Times New Roman"/>
          <w:sz w:val="16"/>
          <w:szCs w:val="16"/>
        </w:rPr>
        <w:t>н</w:t>
      </w:r>
      <w:r w:rsidRPr="00756735">
        <w:rPr>
          <w:rFonts w:ascii="Times New Roman" w:hAnsi="Times New Roman" w:cs="Times New Roman"/>
          <w:sz w:val="16"/>
          <w:szCs w:val="16"/>
        </w:rPr>
        <w:t>струкции может основываться только на результатах, изложенных в закл</w:t>
      </w:r>
      <w:r w:rsidRPr="00756735">
        <w:rPr>
          <w:rFonts w:ascii="Times New Roman" w:hAnsi="Times New Roman" w:cs="Times New Roman"/>
          <w:sz w:val="16"/>
          <w:szCs w:val="16"/>
        </w:rPr>
        <w:t>ю</w:t>
      </w:r>
      <w:r w:rsidRPr="00756735">
        <w:rPr>
          <w:rFonts w:ascii="Times New Roman" w:hAnsi="Times New Roman" w:cs="Times New Roman"/>
          <w:sz w:val="16"/>
          <w:szCs w:val="16"/>
        </w:rPr>
        <w:t>чении сп</w:t>
      </w:r>
      <w:r w:rsidRPr="00756735">
        <w:rPr>
          <w:rFonts w:ascii="Times New Roman" w:hAnsi="Times New Roman" w:cs="Times New Roman"/>
          <w:sz w:val="16"/>
          <w:szCs w:val="16"/>
        </w:rPr>
        <w:t>е</w:t>
      </w:r>
      <w:r w:rsidRPr="00756735">
        <w:rPr>
          <w:rFonts w:ascii="Times New Roman" w:hAnsi="Times New Roman" w:cs="Times New Roman"/>
          <w:sz w:val="16"/>
          <w:szCs w:val="16"/>
        </w:rPr>
        <w:t>циализированной организации, проводящей обследование;</w:t>
      </w:r>
    </w:p>
    <w:p w:rsidR="00915311" w:rsidRPr="00756735" w:rsidRDefault="00915311" w:rsidP="00756735">
      <w:pPr>
        <w:pStyle w:val="2fc"/>
        <w:shd w:val="clear" w:color="auto" w:fill="auto"/>
        <w:tabs>
          <w:tab w:val="left" w:pos="0"/>
        </w:tabs>
        <w:spacing w:before="0" w:after="0" w:line="240" w:lineRule="auto"/>
        <w:rPr>
          <w:rFonts w:ascii="Times New Roman" w:hAnsi="Times New Roman" w:cs="Times New Roman"/>
          <w:sz w:val="16"/>
          <w:szCs w:val="16"/>
        </w:rPr>
      </w:pPr>
      <w:r w:rsidRPr="00756735">
        <w:rPr>
          <w:rFonts w:ascii="Times New Roman" w:hAnsi="Times New Roman" w:cs="Times New Roman"/>
          <w:sz w:val="16"/>
          <w:szCs w:val="16"/>
        </w:rPr>
        <w:t xml:space="preserve">        принятие Администрацией муниципального района решения по итогам раб</w:t>
      </w:r>
      <w:r w:rsidRPr="00756735">
        <w:rPr>
          <w:rFonts w:ascii="Times New Roman" w:hAnsi="Times New Roman" w:cs="Times New Roman"/>
          <w:sz w:val="16"/>
          <w:szCs w:val="16"/>
        </w:rPr>
        <w:t>о</w:t>
      </w:r>
      <w:r w:rsidRPr="00756735">
        <w:rPr>
          <w:rFonts w:ascii="Times New Roman" w:hAnsi="Times New Roman" w:cs="Times New Roman"/>
          <w:sz w:val="16"/>
          <w:szCs w:val="16"/>
        </w:rPr>
        <w:t>ты комиссии;</w:t>
      </w:r>
    </w:p>
    <w:p w:rsidR="00915311" w:rsidRPr="00756735" w:rsidRDefault="00915311" w:rsidP="00756735">
      <w:pPr>
        <w:pStyle w:val="2fc"/>
        <w:shd w:val="clear" w:color="auto" w:fill="auto"/>
        <w:tabs>
          <w:tab w:val="left" w:pos="0"/>
        </w:tabs>
        <w:spacing w:before="0" w:after="0" w:line="240" w:lineRule="auto"/>
        <w:rPr>
          <w:rFonts w:ascii="Times New Roman" w:hAnsi="Times New Roman" w:cs="Times New Roman"/>
          <w:sz w:val="16"/>
          <w:szCs w:val="16"/>
        </w:rPr>
      </w:pPr>
      <w:r w:rsidRPr="00756735">
        <w:rPr>
          <w:rFonts w:ascii="Times New Roman" w:hAnsi="Times New Roman" w:cs="Times New Roman"/>
          <w:sz w:val="16"/>
          <w:szCs w:val="16"/>
        </w:rPr>
        <w:t xml:space="preserve">       передача по одному экземпляру решения заявителю и собственнику ж</w:t>
      </w:r>
      <w:r w:rsidRPr="00756735">
        <w:rPr>
          <w:rFonts w:ascii="Times New Roman" w:hAnsi="Times New Roman" w:cs="Times New Roman"/>
          <w:sz w:val="16"/>
          <w:szCs w:val="16"/>
        </w:rPr>
        <w:t>и</w:t>
      </w:r>
      <w:r w:rsidRPr="00756735">
        <w:rPr>
          <w:rFonts w:ascii="Times New Roman" w:hAnsi="Times New Roman" w:cs="Times New Roman"/>
          <w:sz w:val="16"/>
          <w:szCs w:val="16"/>
        </w:rPr>
        <w:t>лого помещения (третий экземпляр остается в деле, сформированном коми</w:t>
      </w:r>
      <w:r w:rsidRPr="00756735">
        <w:rPr>
          <w:rFonts w:ascii="Times New Roman" w:hAnsi="Times New Roman" w:cs="Times New Roman"/>
          <w:sz w:val="16"/>
          <w:szCs w:val="16"/>
        </w:rPr>
        <w:t>с</w:t>
      </w:r>
      <w:r w:rsidRPr="00756735">
        <w:rPr>
          <w:rFonts w:ascii="Times New Roman" w:hAnsi="Times New Roman" w:cs="Times New Roman"/>
          <w:sz w:val="16"/>
          <w:szCs w:val="16"/>
        </w:rPr>
        <w:t xml:space="preserve">сией).               </w:t>
      </w:r>
    </w:p>
    <w:p w:rsidR="00915311" w:rsidRPr="00756735" w:rsidRDefault="00915311" w:rsidP="00756735">
      <w:pPr>
        <w:pStyle w:val="Heading20"/>
        <w:keepNext/>
        <w:keepLines/>
        <w:shd w:val="clear" w:color="auto" w:fill="auto"/>
        <w:tabs>
          <w:tab w:val="left" w:pos="0"/>
        </w:tabs>
        <w:spacing w:before="0" w:line="240" w:lineRule="auto"/>
        <w:ind w:firstLine="0"/>
        <w:rPr>
          <w:rFonts w:ascii="Times New Roman" w:hAnsi="Times New Roman" w:cs="Times New Roman"/>
          <w:sz w:val="16"/>
          <w:szCs w:val="16"/>
        </w:rPr>
      </w:pPr>
      <w:bookmarkStart w:id="0" w:name="bookmark1"/>
      <w:r w:rsidRPr="00756735">
        <w:rPr>
          <w:rFonts w:ascii="Times New Roman" w:hAnsi="Times New Roman" w:cs="Times New Roman"/>
          <w:sz w:val="16"/>
          <w:szCs w:val="16"/>
        </w:rPr>
        <w:tab/>
        <w:t>3.Организация работы комиссии</w:t>
      </w:r>
      <w:bookmarkEnd w:id="0"/>
    </w:p>
    <w:p w:rsidR="00915311" w:rsidRPr="00756735" w:rsidRDefault="00915311" w:rsidP="00756735">
      <w:pPr>
        <w:pStyle w:val="2fc"/>
        <w:shd w:val="clear" w:color="auto" w:fill="auto"/>
        <w:tabs>
          <w:tab w:val="left" w:pos="0"/>
        </w:tabs>
        <w:spacing w:before="0" w:after="0" w:line="240" w:lineRule="auto"/>
        <w:rPr>
          <w:rFonts w:ascii="Times New Roman" w:hAnsi="Times New Roman" w:cs="Times New Roman"/>
          <w:sz w:val="16"/>
          <w:szCs w:val="16"/>
        </w:rPr>
      </w:pPr>
      <w:r w:rsidRPr="00756735">
        <w:rPr>
          <w:rFonts w:ascii="Times New Roman" w:hAnsi="Times New Roman" w:cs="Times New Roman"/>
          <w:sz w:val="16"/>
          <w:szCs w:val="16"/>
        </w:rPr>
        <w:tab/>
        <w:t>3.1. Состав комиссии утверждается постановлением Администрации муниципального района. К работе в комиссии привлекается с правом совещательного голоса собственник жилого помещения (уполномоченное им лицо), а в необходимых случаях - квалифицированные эксперты проектно-</w:t>
      </w:r>
      <w:r w:rsidRPr="00756735">
        <w:rPr>
          <w:rFonts w:ascii="Times New Roman" w:hAnsi="Times New Roman" w:cs="Times New Roman"/>
          <w:sz w:val="16"/>
          <w:szCs w:val="16"/>
        </w:rPr>
        <w:softHyphen/>
        <w:t>изыскательских организаций с правом решающего голоса.</w:t>
      </w:r>
    </w:p>
    <w:p w:rsidR="00915311" w:rsidRPr="00756735" w:rsidRDefault="00915311" w:rsidP="00756735">
      <w:pPr>
        <w:autoSpaceDE w:val="0"/>
        <w:autoSpaceDN w:val="0"/>
        <w:adjustRightInd w:val="0"/>
        <w:jc w:val="both"/>
        <w:rPr>
          <w:sz w:val="16"/>
          <w:szCs w:val="16"/>
        </w:rPr>
      </w:pPr>
      <w:r w:rsidRPr="00756735">
        <w:rPr>
          <w:sz w:val="16"/>
          <w:szCs w:val="16"/>
        </w:rPr>
        <w:t>В случае если комиссией проводится оценка жилых помещений жили</w:t>
      </w:r>
      <w:r w:rsidRPr="00756735">
        <w:rPr>
          <w:sz w:val="16"/>
          <w:szCs w:val="16"/>
        </w:rPr>
        <w:t>щ</w:t>
      </w:r>
      <w:r w:rsidRPr="00756735">
        <w:rPr>
          <w:sz w:val="16"/>
          <w:szCs w:val="16"/>
        </w:rPr>
        <w:t>ного фонда Российской Федерации или многоквартирного дома, находящег</w:t>
      </w:r>
      <w:r w:rsidRPr="00756735">
        <w:rPr>
          <w:sz w:val="16"/>
          <w:szCs w:val="16"/>
        </w:rPr>
        <w:t>о</w:t>
      </w:r>
      <w:r w:rsidRPr="00756735">
        <w:rPr>
          <w:sz w:val="16"/>
          <w:szCs w:val="16"/>
        </w:rPr>
        <w:t>ся в федеральной собственности, в состав комиссии с правом решающего г</w:t>
      </w:r>
      <w:r w:rsidRPr="00756735">
        <w:rPr>
          <w:sz w:val="16"/>
          <w:szCs w:val="16"/>
        </w:rPr>
        <w:t>о</w:t>
      </w:r>
      <w:r w:rsidRPr="00756735">
        <w:rPr>
          <w:sz w:val="16"/>
          <w:szCs w:val="16"/>
        </w:rPr>
        <w:t>лоса включается представитель федерального органа исполнительной власти, осуществляющего полномочия собственника в отношении оцениваемого имущества. В состав комиссии с правом решающего голоса также включае</w:t>
      </w:r>
      <w:r w:rsidRPr="00756735">
        <w:rPr>
          <w:sz w:val="16"/>
          <w:szCs w:val="16"/>
        </w:rPr>
        <w:t>т</w:t>
      </w:r>
      <w:r w:rsidRPr="00756735">
        <w:rPr>
          <w:sz w:val="16"/>
          <w:szCs w:val="16"/>
        </w:rPr>
        <w:t>ся представитель государственного органа Российской Федерации или по</w:t>
      </w:r>
      <w:r w:rsidRPr="00756735">
        <w:rPr>
          <w:sz w:val="16"/>
          <w:szCs w:val="16"/>
        </w:rPr>
        <w:t>д</w:t>
      </w:r>
      <w:r w:rsidRPr="00756735">
        <w:rPr>
          <w:sz w:val="16"/>
          <w:szCs w:val="16"/>
        </w:rPr>
        <w:t>ведомственного ему предприятия (учреждения), если указанному органу л</w:t>
      </w:r>
      <w:r w:rsidRPr="00756735">
        <w:rPr>
          <w:sz w:val="16"/>
          <w:szCs w:val="16"/>
        </w:rPr>
        <w:t>и</w:t>
      </w:r>
      <w:r w:rsidRPr="00756735">
        <w:rPr>
          <w:sz w:val="16"/>
          <w:szCs w:val="16"/>
        </w:rPr>
        <w:t>бо его подведомственному предприятию (учреждению) оцениваемое имущ</w:t>
      </w:r>
      <w:r w:rsidRPr="00756735">
        <w:rPr>
          <w:sz w:val="16"/>
          <w:szCs w:val="16"/>
        </w:rPr>
        <w:t>е</w:t>
      </w:r>
      <w:r w:rsidRPr="00756735">
        <w:rPr>
          <w:sz w:val="16"/>
          <w:szCs w:val="16"/>
        </w:rPr>
        <w:t>ство принадлежит на соответствующем вещном праве (далее - правооблад</w:t>
      </w:r>
      <w:r w:rsidRPr="00756735">
        <w:rPr>
          <w:sz w:val="16"/>
          <w:szCs w:val="16"/>
        </w:rPr>
        <w:t>а</w:t>
      </w:r>
      <w:r w:rsidRPr="00756735">
        <w:rPr>
          <w:sz w:val="16"/>
          <w:szCs w:val="16"/>
        </w:rPr>
        <w:t>тель).</w:t>
      </w:r>
    </w:p>
    <w:p w:rsidR="00915311" w:rsidRPr="00756735" w:rsidRDefault="00915311" w:rsidP="00756735">
      <w:pPr>
        <w:pStyle w:val="2fc"/>
        <w:shd w:val="clear" w:color="auto" w:fill="auto"/>
        <w:tabs>
          <w:tab w:val="left" w:pos="0"/>
        </w:tabs>
        <w:spacing w:before="0" w:after="0" w:line="240" w:lineRule="auto"/>
        <w:rPr>
          <w:rFonts w:ascii="Times New Roman" w:hAnsi="Times New Roman" w:cs="Times New Roman"/>
          <w:sz w:val="16"/>
          <w:szCs w:val="16"/>
        </w:rPr>
      </w:pPr>
      <w:r w:rsidRPr="00756735">
        <w:rPr>
          <w:rFonts w:ascii="Times New Roman" w:hAnsi="Times New Roman" w:cs="Times New Roman"/>
          <w:sz w:val="16"/>
          <w:szCs w:val="16"/>
        </w:rPr>
        <w:t xml:space="preserve">         3.2. Возглавляет работу комиссии председатель комиссии - заместитель Главы администрации, который руководит ее деятельностью, отвечает за своевременное обновление качественного состава комиссии, ведет заседание комиссии, утверждает повестку заседания комиссии. В отсутствие председ</w:t>
      </w:r>
      <w:r w:rsidRPr="00756735">
        <w:rPr>
          <w:rFonts w:ascii="Times New Roman" w:hAnsi="Times New Roman" w:cs="Times New Roman"/>
          <w:sz w:val="16"/>
          <w:szCs w:val="16"/>
        </w:rPr>
        <w:t>а</w:t>
      </w:r>
      <w:r w:rsidRPr="00756735">
        <w:rPr>
          <w:rFonts w:ascii="Times New Roman" w:hAnsi="Times New Roman" w:cs="Times New Roman"/>
          <w:sz w:val="16"/>
          <w:szCs w:val="16"/>
        </w:rPr>
        <w:t>теля комиссии его функции выполняет заместитель председателя коми</w:t>
      </w:r>
      <w:r w:rsidRPr="00756735">
        <w:rPr>
          <w:rFonts w:ascii="Times New Roman" w:hAnsi="Times New Roman" w:cs="Times New Roman"/>
          <w:sz w:val="16"/>
          <w:szCs w:val="16"/>
        </w:rPr>
        <w:t>с</w:t>
      </w:r>
      <w:r w:rsidRPr="00756735">
        <w:rPr>
          <w:rFonts w:ascii="Times New Roman" w:hAnsi="Times New Roman" w:cs="Times New Roman"/>
          <w:sz w:val="16"/>
          <w:szCs w:val="16"/>
        </w:rPr>
        <w:t>сии.</w:t>
      </w:r>
    </w:p>
    <w:p w:rsidR="00915311" w:rsidRPr="00756735" w:rsidRDefault="00915311" w:rsidP="00756735">
      <w:pPr>
        <w:pStyle w:val="2fc"/>
        <w:shd w:val="clear" w:color="auto" w:fill="auto"/>
        <w:tabs>
          <w:tab w:val="left" w:pos="0"/>
        </w:tabs>
        <w:spacing w:before="0" w:after="0" w:line="240" w:lineRule="auto"/>
        <w:rPr>
          <w:rFonts w:ascii="Times New Roman" w:hAnsi="Times New Roman" w:cs="Times New Roman"/>
          <w:sz w:val="16"/>
          <w:szCs w:val="16"/>
        </w:rPr>
      </w:pPr>
      <w:r w:rsidRPr="00756735">
        <w:rPr>
          <w:rFonts w:ascii="Times New Roman" w:hAnsi="Times New Roman" w:cs="Times New Roman"/>
          <w:sz w:val="16"/>
          <w:szCs w:val="16"/>
        </w:rPr>
        <w:tab/>
        <w:t>3.3. Заседание комиссии считается правомочным, если в работе коми</w:t>
      </w:r>
      <w:r w:rsidRPr="00756735">
        <w:rPr>
          <w:rFonts w:ascii="Times New Roman" w:hAnsi="Times New Roman" w:cs="Times New Roman"/>
          <w:sz w:val="16"/>
          <w:szCs w:val="16"/>
        </w:rPr>
        <w:t>с</w:t>
      </w:r>
      <w:r w:rsidRPr="00756735">
        <w:rPr>
          <w:rFonts w:ascii="Times New Roman" w:hAnsi="Times New Roman" w:cs="Times New Roman"/>
          <w:sz w:val="16"/>
          <w:szCs w:val="16"/>
        </w:rPr>
        <w:t xml:space="preserve">сии приняли участие не менее 2/3 членов от общего числа членов комиссии. </w:t>
      </w:r>
    </w:p>
    <w:p w:rsidR="00915311" w:rsidRPr="00756735" w:rsidRDefault="00915311" w:rsidP="00756735">
      <w:pPr>
        <w:pStyle w:val="2fc"/>
        <w:shd w:val="clear" w:color="auto" w:fill="auto"/>
        <w:tabs>
          <w:tab w:val="left" w:pos="0"/>
        </w:tabs>
        <w:spacing w:before="0" w:after="0" w:line="240" w:lineRule="auto"/>
        <w:rPr>
          <w:rFonts w:ascii="Times New Roman" w:hAnsi="Times New Roman" w:cs="Times New Roman"/>
          <w:sz w:val="16"/>
          <w:szCs w:val="16"/>
        </w:rPr>
      </w:pPr>
      <w:r w:rsidRPr="00756735">
        <w:rPr>
          <w:rFonts w:ascii="Times New Roman" w:hAnsi="Times New Roman" w:cs="Times New Roman"/>
          <w:sz w:val="16"/>
          <w:szCs w:val="16"/>
        </w:rPr>
        <w:tab/>
        <w:t>3.4. Секретарь комиссии назначается из числа членов комиссии.</w:t>
      </w:r>
    </w:p>
    <w:p w:rsidR="00915311" w:rsidRPr="00756735" w:rsidRDefault="00915311" w:rsidP="00756735">
      <w:pPr>
        <w:pStyle w:val="2fc"/>
        <w:shd w:val="clear" w:color="auto" w:fill="auto"/>
        <w:tabs>
          <w:tab w:val="left" w:pos="0"/>
        </w:tabs>
        <w:spacing w:before="0" w:after="0" w:line="240" w:lineRule="auto"/>
        <w:rPr>
          <w:rFonts w:ascii="Times New Roman" w:hAnsi="Times New Roman" w:cs="Times New Roman"/>
          <w:sz w:val="16"/>
          <w:szCs w:val="16"/>
        </w:rPr>
      </w:pPr>
      <w:r w:rsidRPr="00756735">
        <w:rPr>
          <w:rFonts w:ascii="Times New Roman" w:hAnsi="Times New Roman" w:cs="Times New Roman"/>
          <w:sz w:val="16"/>
          <w:szCs w:val="16"/>
        </w:rPr>
        <w:tab/>
        <w:t>3.5. Заседания комиссии проводятся в случае необходим</w:t>
      </w:r>
      <w:r w:rsidRPr="00756735">
        <w:rPr>
          <w:rFonts w:ascii="Times New Roman" w:hAnsi="Times New Roman" w:cs="Times New Roman"/>
          <w:sz w:val="16"/>
          <w:szCs w:val="16"/>
        </w:rPr>
        <w:t>о</w:t>
      </w:r>
      <w:r w:rsidRPr="00756735">
        <w:rPr>
          <w:rFonts w:ascii="Times New Roman" w:hAnsi="Times New Roman" w:cs="Times New Roman"/>
          <w:sz w:val="16"/>
          <w:szCs w:val="16"/>
        </w:rPr>
        <w:t>сти.</w:t>
      </w:r>
    </w:p>
    <w:p w:rsidR="00915311" w:rsidRPr="00756735" w:rsidRDefault="00915311" w:rsidP="00756735">
      <w:pPr>
        <w:pStyle w:val="2fc"/>
        <w:shd w:val="clear" w:color="auto" w:fill="auto"/>
        <w:tabs>
          <w:tab w:val="left" w:pos="0"/>
        </w:tabs>
        <w:spacing w:before="0" w:after="0" w:line="240" w:lineRule="auto"/>
        <w:rPr>
          <w:rFonts w:ascii="Times New Roman" w:hAnsi="Times New Roman" w:cs="Times New Roman"/>
          <w:sz w:val="16"/>
          <w:szCs w:val="16"/>
        </w:rPr>
      </w:pPr>
      <w:r w:rsidRPr="00756735">
        <w:rPr>
          <w:rFonts w:ascii="Times New Roman" w:hAnsi="Times New Roman" w:cs="Times New Roman"/>
          <w:sz w:val="16"/>
          <w:szCs w:val="16"/>
        </w:rPr>
        <w:tab/>
        <w:t>3.6. Члены комиссии обязаны присутствовать на всех заседаниях.</w:t>
      </w:r>
    </w:p>
    <w:p w:rsidR="00915311" w:rsidRPr="00756735" w:rsidRDefault="00915311" w:rsidP="00756735">
      <w:pPr>
        <w:autoSpaceDE w:val="0"/>
        <w:autoSpaceDN w:val="0"/>
        <w:adjustRightInd w:val="0"/>
        <w:ind w:firstLine="540"/>
        <w:jc w:val="both"/>
        <w:rPr>
          <w:sz w:val="16"/>
          <w:szCs w:val="16"/>
        </w:rPr>
      </w:pPr>
      <w:r w:rsidRPr="00756735">
        <w:rPr>
          <w:sz w:val="16"/>
          <w:szCs w:val="16"/>
        </w:rPr>
        <w:t xml:space="preserve">  3.7. Комиссия на основании заявления собственника помещения, фед</w:t>
      </w:r>
      <w:r w:rsidRPr="00756735">
        <w:rPr>
          <w:sz w:val="16"/>
          <w:szCs w:val="16"/>
        </w:rPr>
        <w:t>е</w:t>
      </w:r>
      <w:r w:rsidRPr="00756735">
        <w:rPr>
          <w:sz w:val="16"/>
          <w:szCs w:val="16"/>
        </w:rPr>
        <w:t>рального органа исполнительной власти, осуществляющего полномочия со</w:t>
      </w:r>
      <w:r w:rsidRPr="00756735">
        <w:rPr>
          <w:sz w:val="16"/>
          <w:szCs w:val="16"/>
        </w:rPr>
        <w:t>б</w:t>
      </w:r>
      <w:r w:rsidRPr="00756735">
        <w:rPr>
          <w:sz w:val="16"/>
          <w:szCs w:val="16"/>
        </w:rPr>
        <w:t>ственника в отношении оцениваемого имущества, правообладателя или гражданина (нанимателя) либо на основании заключения органов госуда</w:t>
      </w:r>
      <w:r w:rsidRPr="00756735">
        <w:rPr>
          <w:sz w:val="16"/>
          <w:szCs w:val="16"/>
        </w:rPr>
        <w:t>р</w:t>
      </w:r>
      <w:r w:rsidRPr="00756735">
        <w:rPr>
          <w:sz w:val="16"/>
          <w:szCs w:val="16"/>
        </w:rPr>
        <w:t>ственного надзора (контроля) по вопросам, отнесенным к их компетенции, проводит оценку соответствия помещения установленным в  Положении тр</w:t>
      </w:r>
      <w:r w:rsidRPr="00756735">
        <w:rPr>
          <w:sz w:val="16"/>
          <w:szCs w:val="16"/>
        </w:rPr>
        <w:t>е</w:t>
      </w:r>
      <w:r w:rsidRPr="00756735">
        <w:rPr>
          <w:sz w:val="16"/>
          <w:szCs w:val="16"/>
        </w:rPr>
        <w:t xml:space="preserve">бованиям и принимает решения в порядке, предусмотренном </w:t>
      </w:r>
      <w:hyperlink r:id="rId8" w:history="1">
        <w:r w:rsidRPr="00756735">
          <w:rPr>
            <w:sz w:val="16"/>
            <w:szCs w:val="16"/>
          </w:rPr>
          <w:t>пунктом 47</w:t>
        </w:r>
      </w:hyperlink>
      <w:r w:rsidRPr="00756735">
        <w:rPr>
          <w:sz w:val="16"/>
          <w:szCs w:val="16"/>
        </w:rPr>
        <w:t xml:space="preserve">  Положения.</w:t>
      </w:r>
    </w:p>
    <w:p w:rsidR="00915311" w:rsidRPr="00756735" w:rsidRDefault="00915311" w:rsidP="00756735">
      <w:pPr>
        <w:autoSpaceDE w:val="0"/>
        <w:autoSpaceDN w:val="0"/>
        <w:adjustRightInd w:val="0"/>
        <w:ind w:firstLine="540"/>
        <w:jc w:val="both"/>
        <w:rPr>
          <w:sz w:val="16"/>
          <w:szCs w:val="16"/>
        </w:rPr>
      </w:pPr>
      <w:r w:rsidRPr="00756735">
        <w:rPr>
          <w:sz w:val="16"/>
          <w:szCs w:val="16"/>
        </w:rPr>
        <w:t>В случае если комиссией проводится оценка жилых помещений жили</w:t>
      </w:r>
      <w:r w:rsidRPr="00756735">
        <w:rPr>
          <w:sz w:val="16"/>
          <w:szCs w:val="16"/>
        </w:rPr>
        <w:t>щ</w:t>
      </w:r>
      <w:r w:rsidRPr="00756735">
        <w:rPr>
          <w:sz w:val="16"/>
          <w:szCs w:val="16"/>
        </w:rPr>
        <w:t>ного фонда Российской Федерации или многоквартирного дома, находящег</w:t>
      </w:r>
      <w:r w:rsidRPr="00756735">
        <w:rPr>
          <w:sz w:val="16"/>
          <w:szCs w:val="16"/>
        </w:rPr>
        <w:t>о</w:t>
      </w:r>
      <w:r w:rsidRPr="00756735">
        <w:rPr>
          <w:sz w:val="16"/>
          <w:szCs w:val="16"/>
        </w:rPr>
        <w:t>ся в федеральной собственности, Администрация муниц</w:t>
      </w:r>
      <w:r w:rsidRPr="00756735">
        <w:rPr>
          <w:sz w:val="16"/>
          <w:szCs w:val="16"/>
        </w:rPr>
        <w:t>и</w:t>
      </w:r>
      <w:r w:rsidRPr="00756735">
        <w:rPr>
          <w:sz w:val="16"/>
          <w:szCs w:val="16"/>
        </w:rPr>
        <w:t>пального района не позднее чем за 20 дней до дня начала работы комиссии обязана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w:t>
      </w:r>
      <w:r w:rsidRPr="00756735">
        <w:rPr>
          <w:sz w:val="16"/>
          <w:szCs w:val="16"/>
        </w:rPr>
        <w:t>а</w:t>
      </w:r>
      <w:r w:rsidRPr="00756735">
        <w:rPr>
          <w:sz w:val="16"/>
          <w:szCs w:val="16"/>
        </w:rPr>
        <w:t>ции, ос</w:t>
      </w:r>
      <w:r w:rsidRPr="00756735">
        <w:rPr>
          <w:sz w:val="16"/>
          <w:szCs w:val="16"/>
        </w:rPr>
        <w:t>у</w:t>
      </w:r>
      <w:r w:rsidRPr="00756735">
        <w:rPr>
          <w:sz w:val="16"/>
          <w:szCs w:val="16"/>
        </w:rPr>
        <w:t>ществляющий полномочия собственника в отношении оцениваемого имущ</w:t>
      </w:r>
      <w:r w:rsidRPr="00756735">
        <w:rPr>
          <w:sz w:val="16"/>
          <w:szCs w:val="16"/>
        </w:rPr>
        <w:t>е</w:t>
      </w:r>
      <w:r w:rsidRPr="00756735">
        <w:rPr>
          <w:sz w:val="16"/>
          <w:szCs w:val="16"/>
        </w:rPr>
        <w:t>ства, и правообладателю такого имущества уведомление о дате начала работы комиссии, а также разместить такое уведомление на межведомстве</w:t>
      </w:r>
      <w:r w:rsidRPr="00756735">
        <w:rPr>
          <w:sz w:val="16"/>
          <w:szCs w:val="16"/>
        </w:rPr>
        <w:t>н</w:t>
      </w:r>
      <w:r w:rsidRPr="00756735">
        <w:rPr>
          <w:sz w:val="16"/>
          <w:szCs w:val="16"/>
        </w:rPr>
        <w:t>ном портале по управлению государственной собственностью в информац</w:t>
      </w:r>
      <w:r w:rsidRPr="00756735">
        <w:rPr>
          <w:sz w:val="16"/>
          <w:szCs w:val="16"/>
        </w:rPr>
        <w:t>и</w:t>
      </w:r>
      <w:r w:rsidRPr="00756735">
        <w:rPr>
          <w:sz w:val="16"/>
          <w:szCs w:val="16"/>
        </w:rPr>
        <w:t>онно-телекоммуникационной сети «Интернет».</w:t>
      </w:r>
    </w:p>
    <w:p w:rsidR="00915311" w:rsidRPr="00756735" w:rsidRDefault="00915311" w:rsidP="00756735">
      <w:pPr>
        <w:autoSpaceDE w:val="0"/>
        <w:autoSpaceDN w:val="0"/>
        <w:adjustRightInd w:val="0"/>
        <w:ind w:firstLine="540"/>
        <w:jc w:val="both"/>
        <w:rPr>
          <w:sz w:val="16"/>
          <w:szCs w:val="16"/>
        </w:rPr>
      </w:pPr>
      <w:r w:rsidRPr="00756735">
        <w:rPr>
          <w:sz w:val="16"/>
          <w:szCs w:val="16"/>
        </w:rPr>
        <w:t>Федеральный орган исполнительной власти, осуществляющий полном</w:t>
      </w:r>
      <w:r w:rsidRPr="00756735">
        <w:rPr>
          <w:sz w:val="16"/>
          <w:szCs w:val="16"/>
        </w:rPr>
        <w:t>о</w:t>
      </w:r>
      <w:r w:rsidRPr="00756735">
        <w:rPr>
          <w:sz w:val="16"/>
          <w:szCs w:val="16"/>
        </w:rPr>
        <w:t>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w:t>
      </w:r>
      <w:r w:rsidRPr="00756735">
        <w:rPr>
          <w:sz w:val="16"/>
          <w:szCs w:val="16"/>
        </w:rPr>
        <w:t>т</w:t>
      </w:r>
      <w:r w:rsidRPr="00756735">
        <w:rPr>
          <w:sz w:val="16"/>
          <w:szCs w:val="16"/>
        </w:rPr>
        <w:t>правления с уведомлением о вручении, а также в форме электронного док</w:t>
      </w:r>
      <w:r w:rsidRPr="00756735">
        <w:rPr>
          <w:sz w:val="16"/>
          <w:szCs w:val="16"/>
        </w:rPr>
        <w:t>у</w:t>
      </w:r>
      <w:r w:rsidRPr="00756735">
        <w:rPr>
          <w:sz w:val="16"/>
          <w:szCs w:val="16"/>
        </w:rPr>
        <w:t>мента с использованием единого портала информацию о своем представит</w:t>
      </w:r>
      <w:r w:rsidRPr="00756735">
        <w:rPr>
          <w:sz w:val="16"/>
          <w:szCs w:val="16"/>
        </w:rPr>
        <w:t>е</w:t>
      </w:r>
      <w:r w:rsidRPr="00756735">
        <w:rPr>
          <w:sz w:val="16"/>
          <w:szCs w:val="16"/>
        </w:rPr>
        <w:t>ле, уполномоченном на участие в работе комиссии.</w:t>
      </w:r>
    </w:p>
    <w:p w:rsidR="00915311" w:rsidRPr="00756735" w:rsidRDefault="00915311" w:rsidP="00756735">
      <w:pPr>
        <w:autoSpaceDE w:val="0"/>
        <w:autoSpaceDN w:val="0"/>
        <w:adjustRightInd w:val="0"/>
        <w:ind w:firstLine="540"/>
        <w:jc w:val="both"/>
        <w:rPr>
          <w:sz w:val="16"/>
          <w:szCs w:val="16"/>
        </w:rPr>
      </w:pPr>
      <w:r w:rsidRPr="00756735">
        <w:rPr>
          <w:sz w:val="16"/>
          <w:szCs w:val="16"/>
        </w:rPr>
        <w:t>В случае если уполномоченные представители не принимали участие в работе комиссии, комиссия принимает решение в отсутствие указанных представителей.</w:t>
      </w:r>
    </w:p>
    <w:p w:rsidR="00915311" w:rsidRPr="00756735" w:rsidRDefault="00915311" w:rsidP="00756735">
      <w:pPr>
        <w:pStyle w:val="2fc"/>
        <w:shd w:val="clear" w:color="auto" w:fill="auto"/>
        <w:spacing w:before="0" w:after="0" w:line="240" w:lineRule="auto"/>
        <w:rPr>
          <w:rFonts w:ascii="Times New Roman" w:hAnsi="Times New Roman" w:cs="Times New Roman"/>
          <w:sz w:val="16"/>
          <w:szCs w:val="16"/>
        </w:rPr>
      </w:pPr>
      <w:r w:rsidRPr="00756735">
        <w:rPr>
          <w:rFonts w:ascii="Times New Roman" w:hAnsi="Times New Roman" w:cs="Times New Roman"/>
          <w:sz w:val="16"/>
          <w:szCs w:val="16"/>
        </w:rPr>
        <w:t xml:space="preserve">        Комиссия рассматривает поступившее заявление или заключение органа государственного надзора (контроля) в течение 30 дней с даты регистрации и принимает решение (в виде заключения), указанное в пункте 47 Положения, либо решение о проведении дополнительного обследования оценив</w:t>
      </w:r>
      <w:r w:rsidRPr="00756735">
        <w:rPr>
          <w:rFonts w:ascii="Times New Roman" w:hAnsi="Times New Roman" w:cs="Times New Roman"/>
          <w:sz w:val="16"/>
          <w:szCs w:val="16"/>
        </w:rPr>
        <w:t>а</w:t>
      </w:r>
      <w:r w:rsidRPr="00756735">
        <w:rPr>
          <w:rFonts w:ascii="Times New Roman" w:hAnsi="Times New Roman" w:cs="Times New Roman"/>
          <w:sz w:val="16"/>
          <w:szCs w:val="16"/>
        </w:rPr>
        <w:t>емого помещения.</w:t>
      </w:r>
    </w:p>
    <w:p w:rsidR="00915311" w:rsidRPr="00756735" w:rsidRDefault="00915311" w:rsidP="00756735">
      <w:pPr>
        <w:autoSpaceDE w:val="0"/>
        <w:autoSpaceDN w:val="0"/>
        <w:adjustRightInd w:val="0"/>
        <w:ind w:firstLine="540"/>
        <w:jc w:val="both"/>
        <w:rPr>
          <w:sz w:val="16"/>
          <w:szCs w:val="16"/>
        </w:rPr>
      </w:pPr>
      <w:r w:rsidRPr="00756735">
        <w:rPr>
          <w:sz w:val="16"/>
          <w:szCs w:val="16"/>
        </w:rPr>
        <w:t>В ходе работы комиссия вправе назначить дополнительные обследов</w:t>
      </w:r>
      <w:r w:rsidRPr="00756735">
        <w:rPr>
          <w:sz w:val="16"/>
          <w:szCs w:val="16"/>
        </w:rPr>
        <w:t>а</w:t>
      </w:r>
      <w:r w:rsidRPr="00756735">
        <w:rPr>
          <w:sz w:val="16"/>
          <w:szCs w:val="16"/>
        </w:rPr>
        <w:t>ния и испытания, результаты которых приобщаются к документам, ранее представленным на рассмотрение комиссии.</w:t>
      </w:r>
    </w:p>
    <w:p w:rsidR="00915311" w:rsidRPr="00756735" w:rsidRDefault="00915311" w:rsidP="00756735">
      <w:pPr>
        <w:autoSpaceDE w:val="0"/>
        <w:autoSpaceDN w:val="0"/>
        <w:adjustRightInd w:val="0"/>
        <w:ind w:firstLine="540"/>
        <w:jc w:val="both"/>
        <w:rPr>
          <w:sz w:val="16"/>
          <w:szCs w:val="16"/>
        </w:rPr>
      </w:pPr>
      <w:r w:rsidRPr="00756735">
        <w:rPr>
          <w:sz w:val="16"/>
          <w:szCs w:val="16"/>
        </w:rPr>
        <w:t xml:space="preserve"> В случае непредставления заявителем документов, предусмотренных </w:t>
      </w:r>
      <w:hyperlink r:id="rId9" w:history="1">
        <w:r w:rsidRPr="00756735">
          <w:rPr>
            <w:sz w:val="16"/>
            <w:szCs w:val="16"/>
          </w:rPr>
          <w:t>пунктом 45</w:t>
        </w:r>
      </w:hyperlink>
      <w:r w:rsidRPr="00756735">
        <w:rPr>
          <w:sz w:val="16"/>
          <w:szCs w:val="16"/>
        </w:rPr>
        <w:t xml:space="preserve"> Положения, и невозможности их истребования на основании межведомственных запросов с использованием единой системы межведо</w:t>
      </w:r>
      <w:r w:rsidRPr="00756735">
        <w:rPr>
          <w:sz w:val="16"/>
          <w:szCs w:val="16"/>
        </w:rPr>
        <w:t>м</w:t>
      </w:r>
      <w:r w:rsidRPr="00756735">
        <w:rPr>
          <w:sz w:val="16"/>
          <w:szCs w:val="16"/>
        </w:rPr>
        <w:t>ственного электронного взаимодействия и подключаемых к ней регионал</w:t>
      </w:r>
      <w:r w:rsidRPr="00756735">
        <w:rPr>
          <w:sz w:val="16"/>
          <w:szCs w:val="16"/>
        </w:rPr>
        <w:t>ь</w:t>
      </w:r>
      <w:r w:rsidRPr="00756735">
        <w:rPr>
          <w:sz w:val="16"/>
          <w:szCs w:val="16"/>
        </w:rPr>
        <w:t>ных систем межведомственного электронного взаимодействия комиссия во</w:t>
      </w:r>
      <w:r w:rsidRPr="00756735">
        <w:rPr>
          <w:sz w:val="16"/>
          <w:szCs w:val="16"/>
        </w:rPr>
        <w:t>з</w:t>
      </w:r>
      <w:r w:rsidRPr="00756735">
        <w:rPr>
          <w:sz w:val="16"/>
          <w:szCs w:val="16"/>
        </w:rPr>
        <w:t>вращает без рассмотрения заявление и соответствующие документы в теч</w:t>
      </w:r>
      <w:r w:rsidRPr="00756735">
        <w:rPr>
          <w:sz w:val="16"/>
          <w:szCs w:val="16"/>
        </w:rPr>
        <w:t>е</w:t>
      </w:r>
      <w:r w:rsidRPr="00756735">
        <w:rPr>
          <w:sz w:val="16"/>
          <w:szCs w:val="16"/>
        </w:rPr>
        <w:t xml:space="preserve">ние 15 дней со дня истечения срока. </w:t>
      </w:r>
    </w:p>
    <w:p w:rsidR="00915311" w:rsidRPr="00756735" w:rsidRDefault="00915311" w:rsidP="00756735">
      <w:pPr>
        <w:pStyle w:val="2fc"/>
        <w:shd w:val="clear" w:color="auto" w:fill="auto"/>
        <w:spacing w:before="0" w:after="0" w:line="240" w:lineRule="auto"/>
        <w:rPr>
          <w:rFonts w:ascii="Times New Roman" w:hAnsi="Times New Roman" w:cs="Times New Roman"/>
          <w:sz w:val="16"/>
          <w:szCs w:val="16"/>
        </w:rPr>
      </w:pPr>
      <w:r w:rsidRPr="00756735">
        <w:rPr>
          <w:rFonts w:ascii="Times New Roman" w:hAnsi="Times New Roman" w:cs="Times New Roman"/>
          <w:sz w:val="16"/>
          <w:szCs w:val="16"/>
        </w:rPr>
        <w:t xml:space="preserve">         В случае если заявителем выступает орган государственного надзора (контроля), указанный орган представляет в комиссию своё заключение, п</w:t>
      </w:r>
      <w:r w:rsidRPr="00756735">
        <w:rPr>
          <w:rFonts w:ascii="Times New Roman" w:hAnsi="Times New Roman" w:cs="Times New Roman"/>
          <w:sz w:val="16"/>
          <w:szCs w:val="16"/>
        </w:rPr>
        <w:t>о</w:t>
      </w:r>
      <w:r w:rsidRPr="00756735">
        <w:rPr>
          <w:rFonts w:ascii="Times New Roman" w:hAnsi="Times New Roman" w:cs="Times New Roman"/>
          <w:sz w:val="16"/>
          <w:szCs w:val="16"/>
        </w:rPr>
        <w:t>сле рассмотрения которого комиссия предлагает собственнику помещения пре</w:t>
      </w:r>
      <w:r w:rsidRPr="00756735">
        <w:rPr>
          <w:rFonts w:ascii="Times New Roman" w:hAnsi="Times New Roman" w:cs="Times New Roman"/>
          <w:sz w:val="16"/>
          <w:szCs w:val="16"/>
        </w:rPr>
        <w:t>д</w:t>
      </w:r>
      <w:r w:rsidRPr="00756735">
        <w:rPr>
          <w:rFonts w:ascii="Times New Roman" w:hAnsi="Times New Roman" w:cs="Times New Roman"/>
          <w:sz w:val="16"/>
          <w:szCs w:val="16"/>
        </w:rPr>
        <w:t>ставить документы, указанные в пункте 45 Положения.</w:t>
      </w:r>
    </w:p>
    <w:p w:rsidR="00915311" w:rsidRPr="00756735" w:rsidRDefault="00915311" w:rsidP="00756735">
      <w:pPr>
        <w:pStyle w:val="2fc"/>
        <w:shd w:val="clear" w:color="auto" w:fill="auto"/>
        <w:spacing w:before="0" w:after="0" w:line="240" w:lineRule="auto"/>
        <w:ind w:firstLine="720"/>
        <w:rPr>
          <w:rFonts w:ascii="Times New Roman" w:hAnsi="Times New Roman" w:cs="Times New Roman"/>
          <w:sz w:val="16"/>
          <w:szCs w:val="16"/>
        </w:rPr>
      </w:pPr>
      <w:r w:rsidRPr="00756735">
        <w:rPr>
          <w:rFonts w:ascii="Times New Roman" w:hAnsi="Times New Roman" w:cs="Times New Roman"/>
          <w:sz w:val="16"/>
          <w:szCs w:val="16"/>
        </w:rPr>
        <w:t>Комиссия на основании межведомственных запросов с использованием единой системы межведомственного электронного взаимодействия и по</w:t>
      </w:r>
      <w:r w:rsidRPr="00756735">
        <w:rPr>
          <w:rFonts w:ascii="Times New Roman" w:hAnsi="Times New Roman" w:cs="Times New Roman"/>
          <w:sz w:val="16"/>
          <w:szCs w:val="16"/>
        </w:rPr>
        <w:t>д</w:t>
      </w:r>
      <w:r w:rsidRPr="00756735">
        <w:rPr>
          <w:rFonts w:ascii="Times New Roman" w:hAnsi="Times New Roman" w:cs="Times New Roman"/>
          <w:sz w:val="16"/>
          <w:szCs w:val="16"/>
        </w:rPr>
        <w:t>ключаемых к ней региональных систем межведомственного электронного взаимодействия получает, в том числе в электронной форме:</w:t>
      </w:r>
    </w:p>
    <w:p w:rsidR="00915311" w:rsidRPr="00756735" w:rsidRDefault="00915311" w:rsidP="00756735">
      <w:pPr>
        <w:pStyle w:val="2fc"/>
        <w:shd w:val="clear" w:color="auto" w:fill="auto"/>
        <w:tabs>
          <w:tab w:val="left" w:pos="-100"/>
        </w:tabs>
        <w:spacing w:before="0" w:after="0" w:line="240" w:lineRule="auto"/>
        <w:ind w:firstLine="540"/>
        <w:rPr>
          <w:rFonts w:ascii="Times New Roman" w:hAnsi="Times New Roman" w:cs="Times New Roman"/>
          <w:sz w:val="16"/>
          <w:szCs w:val="16"/>
        </w:rPr>
      </w:pPr>
      <w:r w:rsidRPr="00756735">
        <w:rPr>
          <w:rFonts w:ascii="Times New Roman" w:hAnsi="Times New Roman" w:cs="Times New Roman"/>
          <w:sz w:val="16"/>
          <w:szCs w:val="16"/>
        </w:rPr>
        <w:tab/>
        <w:t>а) сведения из Единого государственного реестра прав на недвижимое имущество и сделок с ним о правах на жилое помещение;</w:t>
      </w:r>
    </w:p>
    <w:p w:rsidR="00915311" w:rsidRPr="00756735" w:rsidRDefault="00915311" w:rsidP="00756735">
      <w:pPr>
        <w:pStyle w:val="2fc"/>
        <w:shd w:val="clear" w:color="auto" w:fill="auto"/>
        <w:tabs>
          <w:tab w:val="left" w:pos="0"/>
        </w:tabs>
        <w:spacing w:before="0" w:after="0" w:line="240" w:lineRule="auto"/>
        <w:ind w:firstLine="540"/>
        <w:rPr>
          <w:rFonts w:ascii="Times New Roman" w:hAnsi="Times New Roman" w:cs="Times New Roman"/>
          <w:sz w:val="16"/>
          <w:szCs w:val="16"/>
        </w:rPr>
      </w:pPr>
      <w:r w:rsidRPr="00756735">
        <w:rPr>
          <w:rFonts w:ascii="Times New Roman" w:hAnsi="Times New Roman" w:cs="Times New Roman"/>
          <w:sz w:val="16"/>
          <w:szCs w:val="16"/>
        </w:rPr>
        <w:tab/>
        <w:t>б) технический паспорт жилого помещения, а для нежилых помещений - технический план;</w:t>
      </w:r>
    </w:p>
    <w:p w:rsidR="00915311" w:rsidRPr="00756735" w:rsidRDefault="00915311" w:rsidP="00756735">
      <w:pPr>
        <w:pStyle w:val="2fc"/>
        <w:shd w:val="clear" w:color="auto" w:fill="auto"/>
        <w:tabs>
          <w:tab w:val="left" w:pos="902"/>
        </w:tabs>
        <w:spacing w:before="0" w:after="0" w:line="240" w:lineRule="auto"/>
        <w:ind w:firstLine="540"/>
        <w:rPr>
          <w:rFonts w:ascii="Times New Roman" w:hAnsi="Times New Roman" w:cs="Times New Roman"/>
          <w:sz w:val="16"/>
          <w:szCs w:val="16"/>
        </w:rPr>
      </w:pPr>
      <w:r w:rsidRPr="00756735">
        <w:rPr>
          <w:rFonts w:ascii="Times New Roman" w:hAnsi="Times New Roman" w:cs="Times New Roman"/>
          <w:sz w:val="16"/>
          <w:szCs w:val="16"/>
        </w:rPr>
        <w:t xml:space="preserve">  в)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 признано необходимым для принятия решения о признании жилого помещения соотве</w:t>
      </w:r>
      <w:r w:rsidRPr="00756735">
        <w:rPr>
          <w:rFonts w:ascii="Times New Roman" w:hAnsi="Times New Roman" w:cs="Times New Roman"/>
          <w:sz w:val="16"/>
          <w:szCs w:val="16"/>
        </w:rPr>
        <w:t>т</w:t>
      </w:r>
      <w:r w:rsidRPr="00756735">
        <w:rPr>
          <w:rFonts w:ascii="Times New Roman" w:hAnsi="Times New Roman" w:cs="Times New Roman"/>
          <w:sz w:val="16"/>
          <w:szCs w:val="16"/>
        </w:rPr>
        <w:t>ствующим (не соответствующим) установленным в Положении требованиям.</w:t>
      </w:r>
    </w:p>
    <w:p w:rsidR="00915311" w:rsidRPr="00756735" w:rsidRDefault="00915311" w:rsidP="00756735">
      <w:pPr>
        <w:pStyle w:val="2fc"/>
        <w:shd w:val="clear" w:color="auto" w:fill="auto"/>
        <w:tabs>
          <w:tab w:val="left" w:pos="0"/>
        </w:tabs>
        <w:spacing w:before="0" w:after="0" w:line="240" w:lineRule="auto"/>
        <w:jc w:val="center"/>
        <w:rPr>
          <w:rFonts w:ascii="Times New Roman" w:hAnsi="Times New Roman" w:cs="Times New Roman"/>
          <w:sz w:val="16"/>
          <w:szCs w:val="16"/>
        </w:rPr>
      </w:pPr>
      <w:r w:rsidRPr="00756735">
        <w:rPr>
          <w:rFonts w:ascii="Times New Roman" w:hAnsi="Times New Roman" w:cs="Times New Roman"/>
          <w:sz w:val="16"/>
          <w:szCs w:val="16"/>
        </w:rPr>
        <w:tab/>
        <w:t xml:space="preserve">3.8. Решение принимается большинством голосов членов комиссии и </w:t>
      </w:r>
    </w:p>
    <w:p w:rsidR="00915311" w:rsidRPr="00756735" w:rsidRDefault="00915311" w:rsidP="00756735">
      <w:pPr>
        <w:pStyle w:val="2fc"/>
        <w:shd w:val="clear" w:color="auto" w:fill="auto"/>
        <w:tabs>
          <w:tab w:val="left" w:pos="0"/>
        </w:tabs>
        <w:spacing w:before="0" w:after="0" w:line="240" w:lineRule="auto"/>
        <w:rPr>
          <w:rFonts w:ascii="Times New Roman" w:hAnsi="Times New Roman" w:cs="Times New Roman"/>
          <w:sz w:val="16"/>
          <w:szCs w:val="16"/>
        </w:rPr>
      </w:pPr>
      <w:r w:rsidRPr="00756735">
        <w:rPr>
          <w:rFonts w:ascii="Times New Roman" w:hAnsi="Times New Roman" w:cs="Times New Roman"/>
          <w:sz w:val="16"/>
          <w:szCs w:val="16"/>
        </w:rPr>
        <w:t>оформляется в виде заключения в 3 экземплярах с указанием соответству</w:t>
      </w:r>
      <w:r w:rsidRPr="00756735">
        <w:rPr>
          <w:rFonts w:ascii="Times New Roman" w:hAnsi="Times New Roman" w:cs="Times New Roman"/>
          <w:sz w:val="16"/>
          <w:szCs w:val="16"/>
        </w:rPr>
        <w:t>ю</w:t>
      </w:r>
      <w:r w:rsidRPr="00756735">
        <w:rPr>
          <w:rFonts w:ascii="Times New Roman" w:hAnsi="Times New Roman" w:cs="Times New Roman"/>
          <w:sz w:val="16"/>
          <w:szCs w:val="16"/>
        </w:rPr>
        <w:t>щих оснований принятия решения. Если число голосов «за» и «против» при принятии решения равно, решающим голосом является голос председателя комиссии. В случае несогласия с принятым решением члены комиссии впр</w:t>
      </w:r>
      <w:r w:rsidRPr="00756735">
        <w:rPr>
          <w:rFonts w:ascii="Times New Roman" w:hAnsi="Times New Roman" w:cs="Times New Roman"/>
          <w:sz w:val="16"/>
          <w:szCs w:val="16"/>
        </w:rPr>
        <w:t>а</w:t>
      </w:r>
      <w:r w:rsidRPr="00756735">
        <w:rPr>
          <w:rFonts w:ascii="Times New Roman" w:hAnsi="Times New Roman" w:cs="Times New Roman"/>
          <w:sz w:val="16"/>
          <w:szCs w:val="16"/>
        </w:rPr>
        <w:t>ве выразить свое особое мнение в письменной форме и приложить его к з</w:t>
      </w:r>
      <w:r w:rsidRPr="00756735">
        <w:rPr>
          <w:rFonts w:ascii="Times New Roman" w:hAnsi="Times New Roman" w:cs="Times New Roman"/>
          <w:sz w:val="16"/>
          <w:szCs w:val="16"/>
        </w:rPr>
        <w:t>а</w:t>
      </w:r>
      <w:r w:rsidRPr="00756735">
        <w:rPr>
          <w:rFonts w:ascii="Times New Roman" w:hAnsi="Times New Roman" w:cs="Times New Roman"/>
          <w:sz w:val="16"/>
          <w:szCs w:val="16"/>
        </w:rPr>
        <w:t>ключению. В случае обследования помещения комиссия составляет в трех экзе</w:t>
      </w:r>
      <w:r w:rsidRPr="00756735">
        <w:rPr>
          <w:rFonts w:ascii="Times New Roman" w:hAnsi="Times New Roman" w:cs="Times New Roman"/>
          <w:sz w:val="16"/>
          <w:szCs w:val="16"/>
        </w:rPr>
        <w:t>м</w:t>
      </w:r>
      <w:r w:rsidRPr="00756735">
        <w:rPr>
          <w:rFonts w:ascii="Times New Roman" w:hAnsi="Times New Roman" w:cs="Times New Roman"/>
          <w:sz w:val="16"/>
          <w:szCs w:val="16"/>
        </w:rPr>
        <w:t>плярах акт обследования помещения по форме установленного образца (пр</w:t>
      </w:r>
      <w:r w:rsidRPr="00756735">
        <w:rPr>
          <w:rFonts w:ascii="Times New Roman" w:hAnsi="Times New Roman" w:cs="Times New Roman"/>
          <w:sz w:val="16"/>
          <w:szCs w:val="16"/>
        </w:rPr>
        <w:t>и</w:t>
      </w:r>
      <w:r w:rsidRPr="00756735">
        <w:rPr>
          <w:rFonts w:ascii="Times New Roman" w:hAnsi="Times New Roman" w:cs="Times New Roman"/>
          <w:sz w:val="16"/>
          <w:szCs w:val="16"/>
        </w:rPr>
        <w:t>ложение № 2).</w:t>
      </w:r>
    </w:p>
    <w:p w:rsidR="00915311" w:rsidRPr="00756735" w:rsidRDefault="00915311" w:rsidP="00756735">
      <w:pPr>
        <w:pStyle w:val="2fc"/>
        <w:shd w:val="clear" w:color="auto" w:fill="auto"/>
        <w:tabs>
          <w:tab w:val="left" w:pos="0"/>
        </w:tabs>
        <w:spacing w:before="0" w:after="0" w:line="240" w:lineRule="auto"/>
        <w:rPr>
          <w:rFonts w:ascii="Times New Roman" w:hAnsi="Times New Roman" w:cs="Times New Roman"/>
          <w:sz w:val="16"/>
          <w:szCs w:val="16"/>
        </w:rPr>
      </w:pPr>
      <w:r w:rsidRPr="00756735">
        <w:rPr>
          <w:rFonts w:ascii="Times New Roman" w:hAnsi="Times New Roman" w:cs="Times New Roman"/>
          <w:sz w:val="16"/>
          <w:szCs w:val="16"/>
        </w:rPr>
        <w:tab/>
        <w:t>3.9. Перечень дополнительных документов (заключения (акты) соответствующих органов государственного надзора (контроля), заключение пр</w:t>
      </w:r>
      <w:r w:rsidRPr="00756735">
        <w:rPr>
          <w:rFonts w:ascii="Times New Roman" w:hAnsi="Times New Roman" w:cs="Times New Roman"/>
          <w:sz w:val="16"/>
          <w:szCs w:val="16"/>
        </w:rPr>
        <w:t>о</w:t>
      </w:r>
      <w:r w:rsidRPr="00756735">
        <w:rPr>
          <w:rFonts w:ascii="Times New Roman" w:hAnsi="Times New Roman" w:cs="Times New Roman"/>
          <w:sz w:val="16"/>
          <w:szCs w:val="16"/>
        </w:rPr>
        <w:t>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Положении требованиям определяется по предложению членов комиссии и оформляется решением комиссии.</w:t>
      </w:r>
    </w:p>
    <w:p w:rsidR="00915311" w:rsidRPr="00756735" w:rsidRDefault="00915311" w:rsidP="00756735">
      <w:pPr>
        <w:pStyle w:val="2fc"/>
        <w:shd w:val="clear" w:color="auto" w:fill="auto"/>
        <w:tabs>
          <w:tab w:val="left" w:pos="0"/>
        </w:tabs>
        <w:spacing w:before="0" w:after="0" w:line="240" w:lineRule="auto"/>
        <w:rPr>
          <w:rFonts w:ascii="Times New Roman" w:hAnsi="Times New Roman" w:cs="Times New Roman"/>
          <w:sz w:val="16"/>
          <w:szCs w:val="16"/>
        </w:rPr>
      </w:pPr>
      <w:r w:rsidRPr="00756735">
        <w:rPr>
          <w:rFonts w:ascii="Times New Roman" w:hAnsi="Times New Roman" w:cs="Times New Roman"/>
          <w:sz w:val="16"/>
          <w:szCs w:val="16"/>
        </w:rPr>
        <w:tab/>
        <w:t>3.10. Определение состава привлекаемых экспертов проектно-</w:t>
      </w:r>
      <w:r w:rsidRPr="00756735">
        <w:rPr>
          <w:rFonts w:ascii="Times New Roman" w:hAnsi="Times New Roman" w:cs="Times New Roman"/>
          <w:sz w:val="16"/>
          <w:szCs w:val="16"/>
        </w:rPr>
        <w:softHyphen/>
        <w:t>изыскательских организаций, исходя из причин, по которым жилое помещение м</w:t>
      </w:r>
      <w:r w:rsidRPr="00756735">
        <w:rPr>
          <w:rFonts w:ascii="Times New Roman" w:hAnsi="Times New Roman" w:cs="Times New Roman"/>
          <w:sz w:val="16"/>
          <w:szCs w:val="16"/>
        </w:rPr>
        <w:t>о</w:t>
      </w:r>
      <w:r w:rsidRPr="00756735">
        <w:rPr>
          <w:rFonts w:ascii="Times New Roman" w:hAnsi="Times New Roman" w:cs="Times New Roman"/>
          <w:sz w:val="16"/>
          <w:szCs w:val="16"/>
        </w:rPr>
        <w:t>жет быть признано нежилым, либо для оценки возможности признания пр</w:t>
      </w:r>
      <w:r w:rsidRPr="00756735">
        <w:rPr>
          <w:rFonts w:ascii="Times New Roman" w:hAnsi="Times New Roman" w:cs="Times New Roman"/>
          <w:sz w:val="16"/>
          <w:szCs w:val="16"/>
        </w:rPr>
        <w:t>и</w:t>
      </w:r>
      <w:r w:rsidRPr="00756735">
        <w:rPr>
          <w:rFonts w:ascii="Times New Roman" w:hAnsi="Times New Roman" w:cs="Times New Roman"/>
          <w:sz w:val="16"/>
          <w:szCs w:val="16"/>
        </w:rPr>
        <w:t>годным для проживания реконструированного ранее нежилого помещения оформляется решением комиссии.</w:t>
      </w:r>
    </w:p>
    <w:p w:rsidR="00915311" w:rsidRPr="00756735" w:rsidRDefault="00915311" w:rsidP="00756735">
      <w:pPr>
        <w:autoSpaceDE w:val="0"/>
        <w:autoSpaceDN w:val="0"/>
        <w:adjustRightInd w:val="0"/>
        <w:ind w:firstLine="540"/>
        <w:jc w:val="both"/>
        <w:rPr>
          <w:sz w:val="16"/>
          <w:szCs w:val="16"/>
        </w:rPr>
      </w:pPr>
      <w:r w:rsidRPr="00756735">
        <w:rPr>
          <w:sz w:val="16"/>
          <w:szCs w:val="16"/>
        </w:rPr>
        <w:tab/>
        <w:t>3.11. По результатам работы комиссия принимает одно из следующих решений об оценке соответствия помещений и многоквартирных домов уст</w:t>
      </w:r>
      <w:r w:rsidRPr="00756735">
        <w:rPr>
          <w:sz w:val="16"/>
          <w:szCs w:val="16"/>
        </w:rPr>
        <w:t>а</w:t>
      </w:r>
      <w:r w:rsidRPr="00756735">
        <w:rPr>
          <w:sz w:val="16"/>
          <w:szCs w:val="16"/>
        </w:rPr>
        <w:t>новленным в Положении требованиям:</w:t>
      </w:r>
    </w:p>
    <w:p w:rsidR="00915311" w:rsidRPr="00756735" w:rsidRDefault="00915311" w:rsidP="00756735">
      <w:pPr>
        <w:pStyle w:val="2fc"/>
        <w:shd w:val="clear" w:color="auto" w:fill="auto"/>
        <w:spacing w:before="0" w:after="0" w:line="240" w:lineRule="auto"/>
        <w:ind w:firstLine="720"/>
        <w:rPr>
          <w:rFonts w:ascii="Times New Roman" w:hAnsi="Times New Roman" w:cs="Times New Roman"/>
          <w:sz w:val="16"/>
          <w:szCs w:val="16"/>
        </w:rPr>
      </w:pPr>
      <w:r w:rsidRPr="00756735">
        <w:rPr>
          <w:rFonts w:ascii="Times New Roman" w:hAnsi="Times New Roman" w:cs="Times New Roman"/>
          <w:sz w:val="16"/>
          <w:szCs w:val="16"/>
        </w:rPr>
        <w:t>о соответствии помещения требованиям, предъявляемым к жилому помещению, и его пригодности для проживания;</w:t>
      </w:r>
    </w:p>
    <w:p w:rsidR="00915311" w:rsidRPr="00756735" w:rsidRDefault="00915311" w:rsidP="00756735">
      <w:pPr>
        <w:autoSpaceDE w:val="0"/>
        <w:autoSpaceDN w:val="0"/>
        <w:adjustRightInd w:val="0"/>
        <w:ind w:firstLine="540"/>
        <w:jc w:val="both"/>
        <w:rPr>
          <w:sz w:val="16"/>
          <w:szCs w:val="16"/>
        </w:rPr>
      </w:pPr>
      <w:r w:rsidRPr="00756735">
        <w:rPr>
          <w:sz w:val="16"/>
          <w:szCs w:val="16"/>
        </w:rPr>
        <w:t xml:space="preserve">  о выявлении оснований для признания помещения подлежащим кап</w:t>
      </w:r>
      <w:r w:rsidRPr="00756735">
        <w:rPr>
          <w:sz w:val="16"/>
          <w:szCs w:val="16"/>
        </w:rPr>
        <w:t>и</w:t>
      </w:r>
      <w:r w:rsidRPr="00756735">
        <w:rPr>
          <w:sz w:val="16"/>
          <w:szCs w:val="16"/>
        </w:rPr>
        <w:t>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w:t>
      </w:r>
    </w:p>
    <w:p w:rsidR="00915311" w:rsidRPr="00756735" w:rsidRDefault="00915311" w:rsidP="00756735">
      <w:pPr>
        <w:autoSpaceDE w:val="0"/>
        <w:autoSpaceDN w:val="0"/>
        <w:adjustRightInd w:val="0"/>
        <w:ind w:firstLine="540"/>
        <w:jc w:val="both"/>
        <w:rPr>
          <w:sz w:val="16"/>
          <w:szCs w:val="16"/>
        </w:rPr>
      </w:pPr>
      <w:r w:rsidRPr="00756735">
        <w:rPr>
          <w:sz w:val="16"/>
          <w:szCs w:val="16"/>
        </w:rPr>
        <w:t>о выявлении оснований для признания помещения непригодным для проживания;</w:t>
      </w:r>
    </w:p>
    <w:p w:rsidR="00915311" w:rsidRPr="00756735" w:rsidRDefault="00915311" w:rsidP="00756735">
      <w:pPr>
        <w:autoSpaceDE w:val="0"/>
        <w:autoSpaceDN w:val="0"/>
        <w:adjustRightInd w:val="0"/>
        <w:ind w:firstLine="540"/>
        <w:jc w:val="both"/>
        <w:rPr>
          <w:sz w:val="16"/>
          <w:szCs w:val="16"/>
        </w:rPr>
      </w:pPr>
      <w:r w:rsidRPr="00756735">
        <w:rPr>
          <w:sz w:val="16"/>
          <w:szCs w:val="16"/>
        </w:rPr>
        <w:t>о выявлении оснований для признания многоквартирного дома авари</w:t>
      </w:r>
      <w:r w:rsidRPr="00756735">
        <w:rPr>
          <w:sz w:val="16"/>
          <w:szCs w:val="16"/>
        </w:rPr>
        <w:t>й</w:t>
      </w:r>
      <w:r w:rsidRPr="00756735">
        <w:rPr>
          <w:sz w:val="16"/>
          <w:szCs w:val="16"/>
        </w:rPr>
        <w:t>ным и подлежащим реконструкции;</w:t>
      </w:r>
    </w:p>
    <w:p w:rsidR="00915311" w:rsidRPr="00756735" w:rsidRDefault="00915311" w:rsidP="00756735">
      <w:pPr>
        <w:autoSpaceDE w:val="0"/>
        <w:autoSpaceDN w:val="0"/>
        <w:adjustRightInd w:val="0"/>
        <w:ind w:firstLine="540"/>
        <w:jc w:val="both"/>
        <w:rPr>
          <w:sz w:val="16"/>
          <w:szCs w:val="16"/>
        </w:rPr>
      </w:pPr>
      <w:r w:rsidRPr="00756735">
        <w:rPr>
          <w:sz w:val="16"/>
          <w:szCs w:val="16"/>
        </w:rPr>
        <w:t>о выявлении оснований для признания многоквартирного дома авари</w:t>
      </w:r>
      <w:r w:rsidRPr="00756735">
        <w:rPr>
          <w:sz w:val="16"/>
          <w:szCs w:val="16"/>
        </w:rPr>
        <w:t>й</w:t>
      </w:r>
      <w:r w:rsidRPr="00756735">
        <w:rPr>
          <w:sz w:val="16"/>
          <w:szCs w:val="16"/>
        </w:rPr>
        <w:t>ным и подлежащим сносу;</w:t>
      </w:r>
    </w:p>
    <w:p w:rsidR="00915311" w:rsidRPr="00756735" w:rsidRDefault="00915311" w:rsidP="00756735">
      <w:pPr>
        <w:autoSpaceDE w:val="0"/>
        <w:autoSpaceDN w:val="0"/>
        <w:adjustRightInd w:val="0"/>
        <w:ind w:firstLine="540"/>
        <w:jc w:val="both"/>
        <w:rPr>
          <w:sz w:val="16"/>
          <w:szCs w:val="16"/>
        </w:rPr>
      </w:pPr>
      <w:r w:rsidRPr="00756735">
        <w:rPr>
          <w:sz w:val="16"/>
          <w:szCs w:val="16"/>
        </w:rPr>
        <w:t>об отсутствии оснований для признания многоквартирного дома авари</w:t>
      </w:r>
      <w:r w:rsidRPr="00756735">
        <w:rPr>
          <w:sz w:val="16"/>
          <w:szCs w:val="16"/>
        </w:rPr>
        <w:t>й</w:t>
      </w:r>
      <w:r w:rsidRPr="00756735">
        <w:rPr>
          <w:sz w:val="16"/>
          <w:szCs w:val="16"/>
        </w:rPr>
        <w:t>ным и подлежащим сносу или реконструкции.</w:t>
      </w:r>
    </w:p>
    <w:p w:rsidR="00915311" w:rsidRPr="00756735" w:rsidRDefault="00915311" w:rsidP="00756735">
      <w:pPr>
        <w:autoSpaceDE w:val="0"/>
        <w:autoSpaceDN w:val="0"/>
        <w:adjustRightInd w:val="0"/>
        <w:ind w:firstLine="540"/>
        <w:jc w:val="both"/>
        <w:rPr>
          <w:sz w:val="16"/>
          <w:szCs w:val="16"/>
        </w:rPr>
      </w:pPr>
      <w:r w:rsidRPr="00756735">
        <w:rPr>
          <w:sz w:val="16"/>
          <w:szCs w:val="16"/>
        </w:rPr>
        <w:t>3.12. На основании полученного заключения Администрация муниц</w:t>
      </w:r>
      <w:r w:rsidRPr="00756735">
        <w:rPr>
          <w:sz w:val="16"/>
          <w:szCs w:val="16"/>
        </w:rPr>
        <w:t>и</w:t>
      </w:r>
      <w:r w:rsidRPr="00756735">
        <w:rPr>
          <w:sz w:val="16"/>
          <w:szCs w:val="16"/>
        </w:rPr>
        <w:t>пального района в течение 30 дней со дня получения заключения в устано</w:t>
      </w:r>
      <w:r w:rsidRPr="00756735">
        <w:rPr>
          <w:sz w:val="16"/>
          <w:szCs w:val="16"/>
        </w:rPr>
        <w:t>в</w:t>
      </w:r>
      <w:r w:rsidRPr="00756735">
        <w:rPr>
          <w:sz w:val="16"/>
          <w:szCs w:val="16"/>
        </w:rPr>
        <w:t xml:space="preserve">ленном им </w:t>
      </w:r>
      <w:hyperlink r:id="rId10" w:history="1">
        <w:r w:rsidRPr="00756735">
          <w:rPr>
            <w:color w:val="000000"/>
            <w:sz w:val="16"/>
            <w:szCs w:val="16"/>
          </w:rPr>
          <w:t>порядке</w:t>
        </w:r>
      </w:hyperlink>
      <w:r w:rsidRPr="00756735">
        <w:rPr>
          <w:sz w:val="16"/>
          <w:szCs w:val="16"/>
        </w:rPr>
        <w:t xml:space="preserve"> принимает решение, предусмотренное </w:t>
      </w:r>
      <w:hyperlink r:id="rId11" w:history="1">
        <w:r w:rsidRPr="00756735">
          <w:rPr>
            <w:color w:val="000000"/>
            <w:sz w:val="16"/>
            <w:szCs w:val="16"/>
          </w:rPr>
          <w:t>абзацем седьмым пункта 7</w:t>
        </w:r>
      </w:hyperlink>
      <w:r w:rsidRPr="00756735">
        <w:rPr>
          <w:sz w:val="16"/>
          <w:szCs w:val="16"/>
        </w:rPr>
        <w:t xml:space="preserve"> Положения, и издает постановление с указанием о дальнейшем и</w:t>
      </w:r>
      <w:r w:rsidRPr="00756735">
        <w:rPr>
          <w:sz w:val="16"/>
          <w:szCs w:val="16"/>
        </w:rPr>
        <w:t>с</w:t>
      </w:r>
      <w:r w:rsidRPr="00756735">
        <w:rPr>
          <w:sz w:val="16"/>
          <w:szCs w:val="16"/>
        </w:rPr>
        <w:t>пользовании п</w:t>
      </w:r>
      <w:r w:rsidRPr="00756735">
        <w:rPr>
          <w:sz w:val="16"/>
          <w:szCs w:val="16"/>
        </w:rPr>
        <w:t>о</w:t>
      </w:r>
      <w:r w:rsidRPr="00756735">
        <w:rPr>
          <w:sz w:val="16"/>
          <w:szCs w:val="16"/>
        </w:rPr>
        <w:t>мещения, сроках отселения физических и юридических лиц в случае призн</w:t>
      </w:r>
      <w:r w:rsidRPr="00756735">
        <w:rPr>
          <w:sz w:val="16"/>
          <w:szCs w:val="16"/>
        </w:rPr>
        <w:t>а</w:t>
      </w:r>
      <w:r w:rsidRPr="00756735">
        <w:rPr>
          <w:sz w:val="16"/>
          <w:szCs w:val="16"/>
        </w:rPr>
        <w:t>ния дома аварийным и подлежащим сносу или реконструкции или о признании необходимости пр</w:t>
      </w:r>
      <w:r w:rsidRPr="00756735">
        <w:rPr>
          <w:sz w:val="16"/>
          <w:szCs w:val="16"/>
        </w:rPr>
        <w:t>о</w:t>
      </w:r>
      <w:r w:rsidRPr="00756735">
        <w:rPr>
          <w:sz w:val="16"/>
          <w:szCs w:val="16"/>
        </w:rPr>
        <w:t>ведения ремонтно-восстановительных работ.</w:t>
      </w:r>
    </w:p>
    <w:p w:rsidR="00915311" w:rsidRPr="00756735" w:rsidRDefault="00915311" w:rsidP="00756735">
      <w:pPr>
        <w:autoSpaceDE w:val="0"/>
        <w:autoSpaceDN w:val="0"/>
        <w:adjustRightInd w:val="0"/>
        <w:ind w:firstLine="540"/>
        <w:jc w:val="both"/>
        <w:rPr>
          <w:sz w:val="16"/>
          <w:szCs w:val="16"/>
        </w:rPr>
      </w:pPr>
      <w:r w:rsidRPr="00756735">
        <w:rPr>
          <w:sz w:val="16"/>
          <w:szCs w:val="16"/>
        </w:rPr>
        <w:tab/>
        <w:t>3.13. Комиссия в 5-дневный срок со дня принятия решения, предусмо</w:t>
      </w:r>
      <w:r w:rsidRPr="00756735">
        <w:rPr>
          <w:sz w:val="16"/>
          <w:szCs w:val="16"/>
        </w:rPr>
        <w:t>т</w:t>
      </w:r>
      <w:r w:rsidRPr="00756735">
        <w:rPr>
          <w:sz w:val="16"/>
          <w:szCs w:val="16"/>
        </w:rPr>
        <w:t xml:space="preserve">ренного </w:t>
      </w:r>
      <w:hyperlink r:id="rId12" w:history="1">
        <w:r w:rsidRPr="00756735">
          <w:rPr>
            <w:sz w:val="16"/>
            <w:szCs w:val="16"/>
          </w:rPr>
          <w:t>пунктом 49</w:t>
        </w:r>
      </w:hyperlink>
      <w:r w:rsidRPr="00756735">
        <w:rPr>
          <w:sz w:val="16"/>
          <w:szCs w:val="16"/>
        </w:rPr>
        <w:t xml:space="preserve"> Положения, направляет в письменной или электронной форме с использованием информационно-телекоммуникационных сетей о</w:t>
      </w:r>
      <w:r w:rsidRPr="00756735">
        <w:rPr>
          <w:sz w:val="16"/>
          <w:szCs w:val="16"/>
        </w:rPr>
        <w:t>б</w:t>
      </w:r>
      <w:r w:rsidRPr="00756735">
        <w:rPr>
          <w:sz w:val="16"/>
          <w:szCs w:val="16"/>
        </w:rPr>
        <w:t>щего пользования, в том числе информац</w:t>
      </w:r>
      <w:r w:rsidRPr="00756735">
        <w:rPr>
          <w:sz w:val="16"/>
          <w:szCs w:val="16"/>
        </w:rPr>
        <w:t>и</w:t>
      </w:r>
      <w:r w:rsidRPr="00756735">
        <w:rPr>
          <w:sz w:val="16"/>
          <w:szCs w:val="16"/>
        </w:rPr>
        <w:t>онно-телекоммуникационной сети "Интернет", включая единый портал или региональный портал государстве</w:t>
      </w:r>
      <w:r w:rsidRPr="00756735">
        <w:rPr>
          <w:sz w:val="16"/>
          <w:szCs w:val="16"/>
        </w:rPr>
        <w:t>н</w:t>
      </w:r>
      <w:r w:rsidRPr="00756735">
        <w:rPr>
          <w:sz w:val="16"/>
          <w:szCs w:val="16"/>
        </w:rPr>
        <w:t>ных и муниципальных услуг (при его наличии), по 1 экземпляру постановл</w:t>
      </w:r>
      <w:r w:rsidRPr="00756735">
        <w:rPr>
          <w:sz w:val="16"/>
          <w:szCs w:val="16"/>
        </w:rPr>
        <w:t>е</w:t>
      </w:r>
      <w:r w:rsidRPr="00756735">
        <w:rPr>
          <w:sz w:val="16"/>
          <w:szCs w:val="16"/>
        </w:rPr>
        <w:t>ния и заключения комиссии заявителю, а также в случае признания жилого помещения непригодным для проживания и многоквартирного дома авари</w:t>
      </w:r>
      <w:r w:rsidRPr="00756735">
        <w:rPr>
          <w:sz w:val="16"/>
          <w:szCs w:val="16"/>
        </w:rPr>
        <w:t>й</w:t>
      </w:r>
      <w:r w:rsidRPr="00756735">
        <w:rPr>
          <w:sz w:val="16"/>
          <w:szCs w:val="16"/>
        </w:rPr>
        <w:t>ным и подлежащим сносу или реконструкции - в орган государственного ж</w:t>
      </w:r>
      <w:r w:rsidRPr="00756735">
        <w:rPr>
          <w:sz w:val="16"/>
          <w:szCs w:val="16"/>
        </w:rPr>
        <w:t>и</w:t>
      </w:r>
      <w:r w:rsidRPr="00756735">
        <w:rPr>
          <w:sz w:val="16"/>
          <w:szCs w:val="16"/>
        </w:rPr>
        <w:t>лищного надзора (муниципального жилищного контроля) по месту нахожд</w:t>
      </w:r>
      <w:r w:rsidRPr="00756735">
        <w:rPr>
          <w:sz w:val="16"/>
          <w:szCs w:val="16"/>
        </w:rPr>
        <w:t>е</w:t>
      </w:r>
      <w:r w:rsidRPr="00756735">
        <w:rPr>
          <w:sz w:val="16"/>
          <w:szCs w:val="16"/>
        </w:rPr>
        <w:t xml:space="preserve">ния такого помещения или дома. </w:t>
      </w:r>
    </w:p>
    <w:p w:rsidR="00915311" w:rsidRPr="00756735" w:rsidRDefault="00915311" w:rsidP="00756735">
      <w:pPr>
        <w:autoSpaceDE w:val="0"/>
        <w:autoSpaceDN w:val="0"/>
        <w:adjustRightInd w:val="0"/>
        <w:ind w:firstLine="540"/>
        <w:jc w:val="both"/>
        <w:rPr>
          <w:sz w:val="16"/>
          <w:szCs w:val="16"/>
        </w:rPr>
      </w:pPr>
      <w:r w:rsidRPr="00756735">
        <w:rPr>
          <w:sz w:val="16"/>
          <w:szCs w:val="16"/>
        </w:rPr>
        <w:t>В случае выявления оснований для признания жилого помещения непр</w:t>
      </w:r>
      <w:r w:rsidRPr="00756735">
        <w:rPr>
          <w:sz w:val="16"/>
          <w:szCs w:val="16"/>
        </w:rPr>
        <w:t>и</w:t>
      </w:r>
      <w:r w:rsidRPr="00756735">
        <w:rPr>
          <w:sz w:val="16"/>
          <w:szCs w:val="16"/>
        </w:rPr>
        <w:t>го</w:t>
      </w:r>
      <w:r w:rsidRPr="00756735">
        <w:rPr>
          <w:sz w:val="16"/>
          <w:szCs w:val="16"/>
        </w:rPr>
        <w:t>д</w:t>
      </w:r>
      <w:r w:rsidRPr="00756735">
        <w:rPr>
          <w:sz w:val="16"/>
          <w:szCs w:val="16"/>
        </w:rPr>
        <w:t>ным для проживания вследствие наличия вредного воздействия факторов среды обитания, представляющих особую опасность для жизни и здоровья челов</w:t>
      </w:r>
      <w:r w:rsidRPr="00756735">
        <w:rPr>
          <w:sz w:val="16"/>
          <w:szCs w:val="16"/>
        </w:rPr>
        <w:t>е</w:t>
      </w:r>
      <w:r w:rsidRPr="00756735">
        <w:rPr>
          <w:sz w:val="16"/>
          <w:szCs w:val="16"/>
        </w:rPr>
        <w:t xml:space="preserve">ка, либо представляющих угрозу разрушения здания по причине его аварийного состояния или по основаниям, предусмотренным </w:t>
      </w:r>
      <w:hyperlink r:id="rId13" w:history="1">
        <w:r w:rsidRPr="00756735">
          <w:rPr>
            <w:sz w:val="16"/>
            <w:szCs w:val="16"/>
          </w:rPr>
          <w:t>пунктом 36</w:t>
        </w:r>
      </w:hyperlink>
      <w:r w:rsidRPr="00756735">
        <w:rPr>
          <w:sz w:val="16"/>
          <w:szCs w:val="16"/>
        </w:rPr>
        <w:t xml:space="preserve"> П</w:t>
      </w:r>
      <w:r w:rsidRPr="00756735">
        <w:rPr>
          <w:sz w:val="16"/>
          <w:szCs w:val="16"/>
        </w:rPr>
        <w:t>о</w:t>
      </w:r>
      <w:r w:rsidRPr="00756735">
        <w:rPr>
          <w:sz w:val="16"/>
          <w:szCs w:val="16"/>
        </w:rPr>
        <w:t xml:space="preserve">ложения, решение, предусмотренное </w:t>
      </w:r>
      <w:hyperlink r:id="rId14" w:history="1">
        <w:r w:rsidRPr="00756735">
          <w:rPr>
            <w:sz w:val="16"/>
            <w:szCs w:val="16"/>
          </w:rPr>
          <w:t>пунктом 47</w:t>
        </w:r>
      </w:hyperlink>
      <w:r w:rsidRPr="00756735">
        <w:rPr>
          <w:sz w:val="16"/>
          <w:szCs w:val="16"/>
        </w:rPr>
        <w:t xml:space="preserve">  Положения, направляется в Администрацию муниципального района, собственнику жилья и з</w:t>
      </w:r>
      <w:r w:rsidRPr="00756735">
        <w:rPr>
          <w:sz w:val="16"/>
          <w:szCs w:val="16"/>
        </w:rPr>
        <w:t>а</w:t>
      </w:r>
      <w:r w:rsidRPr="00756735">
        <w:rPr>
          <w:sz w:val="16"/>
          <w:szCs w:val="16"/>
        </w:rPr>
        <w:t>явителю не позднее рабочего дня, следующего за днем оформления решения.</w:t>
      </w:r>
    </w:p>
    <w:p w:rsidR="00915311" w:rsidRPr="00756735" w:rsidRDefault="00915311" w:rsidP="00756735">
      <w:pPr>
        <w:autoSpaceDE w:val="0"/>
        <w:autoSpaceDN w:val="0"/>
        <w:adjustRightInd w:val="0"/>
        <w:ind w:firstLine="540"/>
        <w:jc w:val="both"/>
        <w:rPr>
          <w:sz w:val="16"/>
          <w:szCs w:val="16"/>
        </w:rPr>
      </w:pPr>
      <w:r w:rsidRPr="00756735">
        <w:rPr>
          <w:sz w:val="16"/>
          <w:szCs w:val="16"/>
        </w:rPr>
        <w:t>В случае признания аварийным и подлежащим сносу или реконструкции многоквартирного дома (жилых помещений в нем непригодными для прож</w:t>
      </w:r>
      <w:r w:rsidRPr="00756735">
        <w:rPr>
          <w:sz w:val="16"/>
          <w:szCs w:val="16"/>
        </w:rPr>
        <w:t>и</w:t>
      </w:r>
      <w:r w:rsidRPr="00756735">
        <w:rPr>
          <w:sz w:val="16"/>
          <w:szCs w:val="16"/>
        </w:rPr>
        <w:t>вания) в течение 5 лет со дня выдачи разрешения о его вводе в эксплуатацию по причинам, не связанным со стихийными бедствиями и иными обстоятел</w:t>
      </w:r>
      <w:r w:rsidRPr="00756735">
        <w:rPr>
          <w:sz w:val="16"/>
          <w:szCs w:val="16"/>
        </w:rPr>
        <w:t>ь</w:t>
      </w:r>
      <w:r w:rsidRPr="00756735">
        <w:rPr>
          <w:sz w:val="16"/>
          <w:szCs w:val="16"/>
        </w:rPr>
        <w:t xml:space="preserve">ствами непреодолимой силы, решение, предусмотренное </w:t>
      </w:r>
      <w:hyperlink r:id="rId15" w:history="1">
        <w:r w:rsidRPr="00756735">
          <w:rPr>
            <w:sz w:val="16"/>
            <w:szCs w:val="16"/>
          </w:rPr>
          <w:t>пунктом 47</w:t>
        </w:r>
      </w:hyperlink>
      <w:r w:rsidRPr="00756735">
        <w:rPr>
          <w:sz w:val="16"/>
          <w:szCs w:val="16"/>
        </w:rPr>
        <w:t xml:space="preserve"> Пол</w:t>
      </w:r>
      <w:r w:rsidRPr="00756735">
        <w:rPr>
          <w:sz w:val="16"/>
          <w:szCs w:val="16"/>
        </w:rPr>
        <w:t>о</w:t>
      </w:r>
      <w:r w:rsidRPr="00756735">
        <w:rPr>
          <w:sz w:val="16"/>
          <w:szCs w:val="16"/>
        </w:rPr>
        <w:t>жения, направляется в 5-дневный срок в органы прокуратуры для решения вопроса о принятии мер, предусмотренных законодательством Ро</w:t>
      </w:r>
      <w:r w:rsidRPr="00756735">
        <w:rPr>
          <w:sz w:val="16"/>
          <w:szCs w:val="16"/>
        </w:rPr>
        <w:t>с</w:t>
      </w:r>
      <w:r w:rsidRPr="00756735">
        <w:rPr>
          <w:sz w:val="16"/>
          <w:szCs w:val="16"/>
        </w:rPr>
        <w:t>сийской Федерации.</w:t>
      </w:r>
    </w:p>
    <w:p w:rsidR="00915311" w:rsidRPr="00756735" w:rsidRDefault="00915311" w:rsidP="00756735">
      <w:pPr>
        <w:autoSpaceDE w:val="0"/>
        <w:autoSpaceDN w:val="0"/>
        <w:adjustRightInd w:val="0"/>
        <w:ind w:firstLine="540"/>
        <w:jc w:val="both"/>
        <w:rPr>
          <w:sz w:val="16"/>
          <w:szCs w:val="16"/>
        </w:rPr>
      </w:pPr>
      <w:r w:rsidRPr="00756735">
        <w:rPr>
          <w:sz w:val="16"/>
          <w:szCs w:val="16"/>
        </w:rPr>
        <w:t>Решение соответствующего федерального органа исполнительной вл</w:t>
      </w:r>
      <w:r w:rsidRPr="00756735">
        <w:rPr>
          <w:sz w:val="16"/>
          <w:szCs w:val="16"/>
        </w:rPr>
        <w:t>а</w:t>
      </w:r>
      <w:r w:rsidRPr="00756735">
        <w:rPr>
          <w:sz w:val="16"/>
          <w:szCs w:val="16"/>
        </w:rPr>
        <w:t>сти, органа исполнительной власти субъекта Российской Федерации, о</w:t>
      </w:r>
      <w:r w:rsidRPr="00756735">
        <w:rPr>
          <w:sz w:val="16"/>
          <w:szCs w:val="16"/>
        </w:rPr>
        <w:t>р</w:t>
      </w:r>
      <w:r w:rsidRPr="00756735">
        <w:rPr>
          <w:sz w:val="16"/>
          <w:szCs w:val="16"/>
        </w:rPr>
        <w:t xml:space="preserve">гана местного самоуправления, заключение, предусмотренное </w:t>
      </w:r>
      <w:hyperlink r:id="rId16" w:history="1">
        <w:r w:rsidRPr="00756735">
          <w:rPr>
            <w:sz w:val="16"/>
            <w:szCs w:val="16"/>
          </w:rPr>
          <w:t>пунктом 47</w:t>
        </w:r>
      </w:hyperlink>
      <w:r w:rsidRPr="00756735">
        <w:rPr>
          <w:sz w:val="16"/>
          <w:szCs w:val="16"/>
        </w:rPr>
        <w:t xml:space="preserve"> Пол</w:t>
      </w:r>
      <w:r w:rsidRPr="00756735">
        <w:rPr>
          <w:sz w:val="16"/>
          <w:szCs w:val="16"/>
        </w:rPr>
        <w:t>о</w:t>
      </w:r>
      <w:r w:rsidRPr="00756735">
        <w:rPr>
          <w:sz w:val="16"/>
          <w:szCs w:val="16"/>
        </w:rPr>
        <w:t>жения, могут быть обжалованы заинтересованными лицами в судебном п</w:t>
      </w:r>
      <w:r w:rsidRPr="00756735">
        <w:rPr>
          <w:sz w:val="16"/>
          <w:szCs w:val="16"/>
        </w:rPr>
        <w:t>о</w:t>
      </w:r>
      <w:r w:rsidRPr="00756735">
        <w:rPr>
          <w:sz w:val="16"/>
          <w:szCs w:val="16"/>
        </w:rPr>
        <w:t>рядке.</w:t>
      </w:r>
    </w:p>
    <w:p w:rsidR="00915311" w:rsidRPr="00756735" w:rsidRDefault="00915311" w:rsidP="00756735">
      <w:pPr>
        <w:autoSpaceDE w:val="0"/>
        <w:autoSpaceDN w:val="0"/>
        <w:adjustRightInd w:val="0"/>
        <w:ind w:right="1"/>
        <w:outlineLvl w:val="0"/>
        <w:rPr>
          <w:b/>
          <w:bCs/>
          <w:sz w:val="16"/>
          <w:szCs w:val="16"/>
        </w:rPr>
      </w:pPr>
      <w:r w:rsidRPr="00756735">
        <w:rPr>
          <w:b/>
          <w:bCs/>
          <w:sz w:val="16"/>
          <w:szCs w:val="16"/>
        </w:rPr>
        <w:tab/>
        <w:t xml:space="preserve">4. Использование дополнительной информации для принятия </w:t>
      </w:r>
    </w:p>
    <w:p w:rsidR="00915311" w:rsidRPr="00756735" w:rsidRDefault="00915311" w:rsidP="00756735">
      <w:pPr>
        <w:autoSpaceDE w:val="0"/>
        <w:autoSpaceDN w:val="0"/>
        <w:adjustRightInd w:val="0"/>
        <w:ind w:right="1"/>
        <w:outlineLvl w:val="0"/>
        <w:rPr>
          <w:b/>
          <w:bCs/>
          <w:sz w:val="16"/>
          <w:szCs w:val="16"/>
        </w:rPr>
      </w:pPr>
      <w:r w:rsidRPr="00756735">
        <w:rPr>
          <w:b/>
          <w:bCs/>
          <w:sz w:val="16"/>
          <w:szCs w:val="16"/>
        </w:rPr>
        <w:t xml:space="preserve">               р</w:t>
      </w:r>
      <w:r w:rsidRPr="00756735">
        <w:rPr>
          <w:b/>
          <w:bCs/>
          <w:sz w:val="16"/>
          <w:szCs w:val="16"/>
        </w:rPr>
        <w:t>е</w:t>
      </w:r>
      <w:r w:rsidRPr="00756735">
        <w:rPr>
          <w:b/>
          <w:bCs/>
          <w:sz w:val="16"/>
          <w:szCs w:val="16"/>
        </w:rPr>
        <w:t>шения</w:t>
      </w:r>
    </w:p>
    <w:p w:rsidR="00915311" w:rsidRPr="00756735" w:rsidRDefault="00915311" w:rsidP="00756735">
      <w:pPr>
        <w:autoSpaceDE w:val="0"/>
        <w:autoSpaceDN w:val="0"/>
        <w:adjustRightInd w:val="0"/>
        <w:ind w:firstLine="540"/>
        <w:jc w:val="both"/>
        <w:rPr>
          <w:sz w:val="16"/>
          <w:szCs w:val="16"/>
        </w:rPr>
      </w:pPr>
      <w:r w:rsidRPr="00756735">
        <w:rPr>
          <w:sz w:val="16"/>
          <w:szCs w:val="16"/>
        </w:rPr>
        <w:tab/>
        <w:t xml:space="preserve">4.1. В случае проведения капитального ремонта, реконструкции или перепланировки жилого помещения в соответствии с решением, принятым на основании указанного в </w:t>
      </w:r>
      <w:hyperlink r:id="rId17" w:history="1">
        <w:r w:rsidRPr="00756735">
          <w:rPr>
            <w:sz w:val="16"/>
            <w:szCs w:val="16"/>
          </w:rPr>
          <w:t>пункте 47</w:t>
        </w:r>
      </w:hyperlink>
      <w:r w:rsidRPr="00756735">
        <w:rPr>
          <w:sz w:val="16"/>
          <w:szCs w:val="16"/>
        </w:rPr>
        <w:t xml:space="preserve"> Положения заключения, комиссия в м</w:t>
      </w:r>
      <w:r w:rsidRPr="00756735">
        <w:rPr>
          <w:sz w:val="16"/>
          <w:szCs w:val="16"/>
        </w:rPr>
        <w:t>е</w:t>
      </w:r>
      <w:r w:rsidRPr="00756735">
        <w:rPr>
          <w:sz w:val="16"/>
          <w:szCs w:val="16"/>
        </w:rPr>
        <w:t>сячный срок после уведомления собственником жилого помещения или уполномоченным им лицом об их завершении проводит осмотр жилого п</w:t>
      </w:r>
      <w:r w:rsidRPr="00756735">
        <w:rPr>
          <w:sz w:val="16"/>
          <w:szCs w:val="16"/>
        </w:rPr>
        <w:t>о</w:t>
      </w:r>
      <w:r w:rsidRPr="00756735">
        <w:rPr>
          <w:sz w:val="16"/>
          <w:szCs w:val="16"/>
        </w:rPr>
        <w:t>мещения, составляет акт обследования и принимает соответствующее реш</w:t>
      </w:r>
      <w:r w:rsidRPr="00756735">
        <w:rPr>
          <w:sz w:val="16"/>
          <w:szCs w:val="16"/>
        </w:rPr>
        <w:t>е</w:t>
      </w:r>
      <w:r w:rsidRPr="00756735">
        <w:rPr>
          <w:sz w:val="16"/>
          <w:szCs w:val="16"/>
        </w:rPr>
        <w:t>ние, которое доводит до заинтересованных лиц.</w:t>
      </w:r>
    </w:p>
    <w:p w:rsidR="00915311" w:rsidRPr="00756735" w:rsidRDefault="00915311" w:rsidP="00756735">
      <w:pPr>
        <w:autoSpaceDE w:val="0"/>
        <w:autoSpaceDN w:val="0"/>
        <w:adjustRightInd w:val="0"/>
        <w:ind w:firstLine="540"/>
        <w:jc w:val="both"/>
        <w:rPr>
          <w:sz w:val="16"/>
          <w:szCs w:val="16"/>
        </w:rPr>
      </w:pPr>
      <w:r w:rsidRPr="00756735">
        <w:rPr>
          <w:sz w:val="16"/>
          <w:szCs w:val="16"/>
        </w:rPr>
        <w:tab/>
        <w:t>4.2. Отдельные занимаемые инвалидами жилые помещения (комната, квартира) могут быть призн</w:t>
      </w:r>
      <w:r w:rsidRPr="00756735">
        <w:rPr>
          <w:sz w:val="16"/>
          <w:szCs w:val="16"/>
        </w:rPr>
        <w:t>а</w:t>
      </w:r>
      <w:r w:rsidRPr="00756735">
        <w:rPr>
          <w:sz w:val="16"/>
          <w:szCs w:val="16"/>
        </w:rPr>
        <w:t>ны комиссией непригодными для проживания граждан и членов их семей на основании заключения об отсутствии возмо</w:t>
      </w:r>
      <w:r w:rsidRPr="00756735">
        <w:rPr>
          <w:sz w:val="16"/>
          <w:szCs w:val="16"/>
        </w:rPr>
        <w:t>ж</w:t>
      </w:r>
      <w:r w:rsidRPr="00756735">
        <w:rPr>
          <w:sz w:val="16"/>
          <w:szCs w:val="16"/>
        </w:rPr>
        <w:t>ности приспособления жилого помещения инвалида и общего имущества в многоквартирном доме, в котором проживает инвалид, с учетом потребн</w:t>
      </w:r>
      <w:r w:rsidRPr="00756735">
        <w:rPr>
          <w:sz w:val="16"/>
          <w:szCs w:val="16"/>
        </w:rPr>
        <w:t>о</w:t>
      </w:r>
      <w:r w:rsidRPr="00756735">
        <w:rPr>
          <w:sz w:val="16"/>
          <w:szCs w:val="16"/>
        </w:rPr>
        <w:t>стей инвалида и обеспечения условий их доступности для инвалида, вын</w:t>
      </w:r>
      <w:r w:rsidRPr="00756735">
        <w:rPr>
          <w:sz w:val="16"/>
          <w:szCs w:val="16"/>
        </w:rPr>
        <w:t>е</w:t>
      </w:r>
      <w:r w:rsidRPr="00756735">
        <w:rPr>
          <w:sz w:val="16"/>
          <w:szCs w:val="16"/>
        </w:rPr>
        <w:t xml:space="preserve">сенного в соответствии с </w:t>
      </w:r>
      <w:hyperlink r:id="rId18" w:history="1">
        <w:r w:rsidRPr="00756735">
          <w:rPr>
            <w:sz w:val="16"/>
            <w:szCs w:val="16"/>
          </w:rPr>
          <w:t>пунктом 20</w:t>
        </w:r>
      </w:hyperlink>
      <w:r w:rsidRPr="00756735">
        <w:rPr>
          <w:sz w:val="16"/>
          <w:szCs w:val="16"/>
        </w:rPr>
        <w:t xml:space="preserve"> Правил обеспечения условий доступн</w:t>
      </w:r>
      <w:r w:rsidRPr="00756735">
        <w:rPr>
          <w:sz w:val="16"/>
          <w:szCs w:val="16"/>
        </w:rPr>
        <w:t>о</w:t>
      </w:r>
      <w:r w:rsidRPr="00756735">
        <w:rPr>
          <w:sz w:val="16"/>
          <w:szCs w:val="16"/>
        </w:rPr>
        <w:t>сти для инвалидов жилых помещений и общего имущества в многокварти</w:t>
      </w:r>
      <w:r w:rsidRPr="00756735">
        <w:rPr>
          <w:sz w:val="16"/>
          <w:szCs w:val="16"/>
        </w:rPr>
        <w:t>р</w:t>
      </w:r>
      <w:r w:rsidRPr="00756735">
        <w:rPr>
          <w:sz w:val="16"/>
          <w:szCs w:val="16"/>
        </w:rPr>
        <w:t>ном доме, утвержденных постановлением Правительства Российской Фед</w:t>
      </w:r>
      <w:r w:rsidRPr="00756735">
        <w:rPr>
          <w:sz w:val="16"/>
          <w:szCs w:val="16"/>
        </w:rPr>
        <w:t>е</w:t>
      </w:r>
      <w:r w:rsidRPr="00756735">
        <w:rPr>
          <w:sz w:val="16"/>
          <w:szCs w:val="16"/>
        </w:rPr>
        <w:t>рации от 9 июля 2016 года № 649 «О мерах по приспособлению жилых п</w:t>
      </w:r>
      <w:r w:rsidRPr="00756735">
        <w:rPr>
          <w:sz w:val="16"/>
          <w:szCs w:val="16"/>
        </w:rPr>
        <w:t>о</w:t>
      </w:r>
      <w:r w:rsidRPr="00756735">
        <w:rPr>
          <w:sz w:val="16"/>
          <w:szCs w:val="16"/>
        </w:rPr>
        <w:t>мещений и общего имущества в многоквартирном доме с учетом потребн</w:t>
      </w:r>
      <w:r w:rsidRPr="00756735">
        <w:rPr>
          <w:sz w:val="16"/>
          <w:szCs w:val="16"/>
        </w:rPr>
        <w:t>о</w:t>
      </w:r>
      <w:r w:rsidRPr="00756735">
        <w:rPr>
          <w:sz w:val="16"/>
          <w:szCs w:val="16"/>
        </w:rPr>
        <w:t>стей инвалидов». Комиссия оформляет в 3 экземплярах заключение о пр</w:t>
      </w:r>
      <w:r w:rsidRPr="00756735">
        <w:rPr>
          <w:sz w:val="16"/>
          <w:szCs w:val="16"/>
        </w:rPr>
        <w:t>и</w:t>
      </w:r>
      <w:r w:rsidRPr="00756735">
        <w:rPr>
          <w:sz w:val="16"/>
          <w:szCs w:val="16"/>
        </w:rPr>
        <w:t xml:space="preserve">знании жилого помещения непригодным для проживания указанных граждан по форме согласно </w:t>
      </w:r>
      <w:hyperlink r:id="rId19" w:history="1">
        <w:r w:rsidRPr="00756735">
          <w:rPr>
            <w:sz w:val="16"/>
            <w:szCs w:val="16"/>
          </w:rPr>
          <w:t>приложению № 1</w:t>
        </w:r>
      </w:hyperlink>
      <w:r w:rsidRPr="00756735">
        <w:rPr>
          <w:sz w:val="16"/>
          <w:szCs w:val="16"/>
        </w:rPr>
        <w:t xml:space="preserve"> к Положению и в 5-дневный срок направляет 1 экземпляр в соответствующий федеральный орган исполн</w:t>
      </w:r>
      <w:r w:rsidRPr="00756735">
        <w:rPr>
          <w:sz w:val="16"/>
          <w:szCs w:val="16"/>
        </w:rPr>
        <w:t>и</w:t>
      </w:r>
      <w:r w:rsidRPr="00756735">
        <w:rPr>
          <w:sz w:val="16"/>
          <w:szCs w:val="16"/>
        </w:rPr>
        <w:t>тельной власти, орган исполнительной власти субъекта Российской Федер</w:t>
      </w:r>
      <w:r w:rsidRPr="00756735">
        <w:rPr>
          <w:sz w:val="16"/>
          <w:szCs w:val="16"/>
        </w:rPr>
        <w:t>а</w:t>
      </w:r>
      <w:r w:rsidRPr="00756735">
        <w:rPr>
          <w:sz w:val="16"/>
          <w:szCs w:val="16"/>
        </w:rPr>
        <w:t>ции или орган местного самоуправления, второй экземпляр заявителю (тр</w:t>
      </w:r>
      <w:r w:rsidRPr="00756735">
        <w:rPr>
          <w:sz w:val="16"/>
          <w:szCs w:val="16"/>
        </w:rPr>
        <w:t>е</w:t>
      </w:r>
      <w:r w:rsidRPr="00756735">
        <w:rPr>
          <w:sz w:val="16"/>
          <w:szCs w:val="16"/>
        </w:rPr>
        <w:t>тий экзе</w:t>
      </w:r>
      <w:r w:rsidRPr="00756735">
        <w:rPr>
          <w:sz w:val="16"/>
          <w:szCs w:val="16"/>
        </w:rPr>
        <w:t>м</w:t>
      </w:r>
      <w:r w:rsidRPr="00756735">
        <w:rPr>
          <w:sz w:val="16"/>
          <w:szCs w:val="16"/>
        </w:rPr>
        <w:t>пляр остается в деле, сформированном комиссией).</w:t>
      </w:r>
    </w:p>
    <w:p w:rsidR="00915311" w:rsidRPr="00756735" w:rsidRDefault="00915311" w:rsidP="00756735">
      <w:pPr>
        <w:autoSpaceDE w:val="0"/>
        <w:autoSpaceDN w:val="0"/>
        <w:adjustRightInd w:val="0"/>
        <w:ind w:right="1"/>
        <w:jc w:val="both"/>
        <w:outlineLvl w:val="0"/>
        <w:rPr>
          <w:b/>
          <w:bCs/>
          <w:sz w:val="16"/>
          <w:szCs w:val="16"/>
        </w:rPr>
      </w:pPr>
      <w:r w:rsidRPr="00756735">
        <w:rPr>
          <w:b/>
          <w:bCs/>
          <w:sz w:val="16"/>
          <w:szCs w:val="16"/>
        </w:rPr>
        <w:tab/>
        <w:t>5. Порядок признания садового дома жилым домом</w:t>
      </w:r>
    </w:p>
    <w:p w:rsidR="00915311" w:rsidRPr="00756735" w:rsidRDefault="00915311" w:rsidP="00756735">
      <w:pPr>
        <w:autoSpaceDE w:val="0"/>
        <w:autoSpaceDN w:val="0"/>
        <w:adjustRightInd w:val="0"/>
        <w:ind w:right="1"/>
        <w:jc w:val="both"/>
        <w:rPr>
          <w:b/>
          <w:bCs/>
          <w:sz w:val="16"/>
          <w:szCs w:val="16"/>
        </w:rPr>
      </w:pPr>
      <w:r w:rsidRPr="00756735">
        <w:rPr>
          <w:b/>
          <w:bCs/>
          <w:sz w:val="16"/>
          <w:szCs w:val="16"/>
        </w:rPr>
        <w:t xml:space="preserve">              и жилого дома садовым домом</w:t>
      </w:r>
    </w:p>
    <w:p w:rsidR="00915311" w:rsidRPr="00756735" w:rsidRDefault="00915311" w:rsidP="00756735">
      <w:pPr>
        <w:autoSpaceDE w:val="0"/>
        <w:autoSpaceDN w:val="0"/>
        <w:adjustRightInd w:val="0"/>
        <w:ind w:firstLine="540"/>
        <w:jc w:val="both"/>
        <w:rPr>
          <w:sz w:val="16"/>
          <w:szCs w:val="16"/>
        </w:rPr>
      </w:pPr>
      <w:r w:rsidRPr="00756735">
        <w:rPr>
          <w:sz w:val="16"/>
          <w:szCs w:val="16"/>
        </w:rPr>
        <w:tab/>
        <w:t>5.1.  Садовый дом признается жилым домом и жилой дом - садовым домом на основании решения органа местного самоуправления муниципал</w:t>
      </w:r>
      <w:r w:rsidRPr="00756735">
        <w:rPr>
          <w:sz w:val="16"/>
          <w:szCs w:val="16"/>
        </w:rPr>
        <w:t>ь</w:t>
      </w:r>
      <w:r w:rsidRPr="00756735">
        <w:rPr>
          <w:sz w:val="16"/>
          <w:szCs w:val="16"/>
        </w:rPr>
        <w:t>ного образования, в границах которого расположен садовый дом или жилой дом (д</w:t>
      </w:r>
      <w:r w:rsidRPr="00756735">
        <w:rPr>
          <w:sz w:val="16"/>
          <w:szCs w:val="16"/>
        </w:rPr>
        <w:t>а</w:t>
      </w:r>
      <w:r w:rsidRPr="00756735">
        <w:rPr>
          <w:sz w:val="16"/>
          <w:szCs w:val="16"/>
        </w:rPr>
        <w:t>лее - уполномоченный орган местного самоуправления).</w:t>
      </w:r>
    </w:p>
    <w:p w:rsidR="00915311" w:rsidRPr="00756735" w:rsidRDefault="00915311" w:rsidP="00756735">
      <w:pPr>
        <w:autoSpaceDE w:val="0"/>
        <w:autoSpaceDN w:val="0"/>
        <w:adjustRightInd w:val="0"/>
        <w:ind w:firstLine="540"/>
        <w:jc w:val="both"/>
        <w:rPr>
          <w:sz w:val="16"/>
          <w:szCs w:val="16"/>
        </w:rPr>
      </w:pPr>
      <w:bookmarkStart w:id="1" w:name="Par12"/>
      <w:bookmarkEnd w:id="1"/>
      <w:r w:rsidRPr="00756735">
        <w:rPr>
          <w:sz w:val="16"/>
          <w:szCs w:val="16"/>
        </w:rPr>
        <w:tab/>
        <w:t>5.2. Для признания садового дома жилым домом и жилого дома сад</w:t>
      </w:r>
      <w:r w:rsidRPr="00756735">
        <w:rPr>
          <w:sz w:val="16"/>
          <w:szCs w:val="16"/>
        </w:rPr>
        <w:t>о</w:t>
      </w:r>
      <w:r w:rsidRPr="00756735">
        <w:rPr>
          <w:sz w:val="16"/>
          <w:szCs w:val="16"/>
        </w:rPr>
        <w:t>вым домом собственник садового дома или жилого дома (далее в настоящем разделе - заявитель) представляет в уполномоченный орган местного сам</w:t>
      </w:r>
      <w:r w:rsidRPr="00756735">
        <w:rPr>
          <w:sz w:val="16"/>
          <w:szCs w:val="16"/>
        </w:rPr>
        <w:t>о</w:t>
      </w:r>
      <w:r w:rsidRPr="00756735">
        <w:rPr>
          <w:sz w:val="16"/>
          <w:szCs w:val="16"/>
        </w:rPr>
        <w:t>управления непосредственно либо через многофункциональный центр пред</w:t>
      </w:r>
      <w:r w:rsidRPr="00756735">
        <w:rPr>
          <w:sz w:val="16"/>
          <w:szCs w:val="16"/>
        </w:rPr>
        <w:t>о</w:t>
      </w:r>
      <w:r w:rsidRPr="00756735">
        <w:rPr>
          <w:sz w:val="16"/>
          <w:szCs w:val="16"/>
        </w:rPr>
        <w:t>ставления государственных и муниципальных услуг (далее - многофункци</w:t>
      </w:r>
      <w:r w:rsidRPr="00756735">
        <w:rPr>
          <w:sz w:val="16"/>
          <w:szCs w:val="16"/>
        </w:rPr>
        <w:t>о</w:t>
      </w:r>
      <w:r w:rsidRPr="00756735">
        <w:rPr>
          <w:sz w:val="16"/>
          <w:szCs w:val="16"/>
        </w:rPr>
        <w:t>нальный центр):</w:t>
      </w:r>
    </w:p>
    <w:p w:rsidR="00915311" w:rsidRPr="00756735" w:rsidRDefault="00915311" w:rsidP="00756735">
      <w:pPr>
        <w:autoSpaceDE w:val="0"/>
        <w:autoSpaceDN w:val="0"/>
        <w:adjustRightInd w:val="0"/>
        <w:ind w:firstLine="540"/>
        <w:jc w:val="both"/>
        <w:rPr>
          <w:sz w:val="16"/>
          <w:szCs w:val="16"/>
        </w:rPr>
      </w:pPr>
      <w:bookmarkStart w:id="2" w:name="Par13"/>
      <w:bookmarkEnd w:id="2"/>
      <w:r w:rsidRPr="00756735">
        <w:rPr>
          <w:sz w:val="16"/>
          <w:szCs w:val="16"/>
        </w:rPr>
        <w:tab/>
        <w:t>а) заявление о признании садового дома жилым домом или жилого д</w:t>
      </w:r>
      <w:r w:rsidRPr="00756735">
        <w:rPr>
          <w:sz w:val="16"/>
          <w:szCs w:val="16"/>
        </w:rPr>
        <w:t>о</w:t>
      </w:r>
      <w:r w:rsidRPr="00756735">
        <w:rPr>
          <w:sz w:val="16"/>
          <w:szCs w:val="16"/>
        </w:rPr>
        <w:t>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w:t>
      </w:r>
      <w:r w:rsidRPr="00756735">
        <w:rPr>
          <w:sz w:val="16"/>
          <w:szCs w:val="16"/>
        </w:rPr>
        <w:t>д</w:t>
      </w:r>
      <w:r w:rsidRPr="00756735">
        <w:rPr>
          <w:sz w:val="16"/>
          <w:szCs w:val="16"/>
        </w:rPr>
        <w:t>рес заявителя или адрес электронной почты заявителя, а также способ пол</w:t>
      </w:r>
      <w:r w:rsidRPr="00756735">
        <w:rPr>
          <w:sz w:val="16"/>
          <w:szCs w:val="16"/>
        </w:rPr>
        <w:t>у</w:t>
      </w:r>
      <w:r w:rsidRPr="00756735">
        <w:rPr>
          <w:sz w:val="16"/>
          <w:szCs w:val="16"/>
        </w:rPr>
        <w:t>чения решения уполномоченного органа местного самоуправления и иных предусмотренных Положением документов (почтовое отправление с уведо</w:t>
      </w:r>
      <w:r w:rsidRPr="00756735">
        <w:rPr>
          <w:sz w:val="16"/>
          <w:szCs w:val="16"/>
        </w:rPr>
        <w:t>м</w:t>
      </w:r>
      <w:r w:rsidRPr="00756735">
        <w:rPr>
          <w:sz w:val="16"/>
          <w:szCs w:val="16"/>
        </w:rPr>
        <w:t>лением о вручении, электронная почта, получение лично в многофункци</w:t>
      </w:r>
      <w:r w:rsidRPr="00756735">
        <w:rPr>
          <w:sz w:val="16"/>
          <w:szCs w:val="16"/>
        </w:rPr>
        <w:t>о</w:t>
      </w:r>
      <w:r w:rsidRPr="00756735">
        <w:rPr>
          <w:sz w:val="16"/>
          <w:szCs w:val="16"/>
        </w:rPr>
        <w:t>нальном центре, получение лично в уполномоченном органе местного сам</w:t>
      </w:r>
      <w:r w:rsidRPr="00756735">
        <w:rPr>
          <w:sz w:val="16"/>
          <w:szCs w:val="16"/>
        </w:rPr>
        <w:t>о</w:t>
      </w:r>
      <w:r w:rsidRPr="00756735">
        <w:rPr>
          <w:sz w:val="16"/>
          <w:szCs w:val="16"/>
        </w:rPr>
        <w:t>управл</w:t>
      </w:r>
      <w:r w:rsidRPr="00756735">
        <w:rPr>
          <w:sz w:val="16"/>
          <w:szCs w:val="16"/>
        </w:rPr>
        <w:t>е</w:t>
      </w:r>
      <w:r w:rsidRPr="00756735">
        <w:rPr>
          <w:sz w:val="16"/>
          <w:szCs w:val="16"/>
        </w:rPr>
        <w:t>ния);</w:t>
      </w:r>
    </w:p>
    <w:p w:rsidR="00915311" w:rsidRPr="00756735" w:rsidRDefault="00915311" w:rsidP="00756735">
      <w:pPr>
        <w:autoSpaceDE w:val="0"/>
        <w:autoSpaceDN w:val="0"/>
        <w:adjustRightInd w:val="0"/>
        <w:ind w:firstLine="540"/>
        <w:jc w:val="both"/>
        <w:rPr>
          <w:sz w:val="16"/>
          <w:szCs w:val="16"/>
        </w:rPr>
      </w:pPr>
      <w:bookmarkStart w:id="3" w:name="Par14"/>
      <w:bookmarkEnd w:id="3"/>
      <w:r w:rsidRPr="00756735">
        <w:rPr>
          <w:sz w:val="16"/>
          <w:szCs w:val="16"/>
        </w:rPr>
        <w:tab/>
        <w:t>б) выписку из Единого государственного реестра недвижимости об о</w:t>
      </w:r>
      <w:r w:rsidRPr="00756735">
        <w:rPr>
          <w:sz w:val="16"/>
          <w:szCs w:val="16"/>
        </w:rPr>
        <w:t>с</w:t>
      </w:r>
      <w:r w:rsidRPr="00756735">
        <w:rPr>
          <w:sz w:val="16"/>
          <w:szCs w:val="16"/>
        </w:rPr>
        <w:t>новных характеристиках и зарегистрированных правах на объект недвиж</w:t>
      </w:r>
      <w:r w:rsidRPr="00756735">
        <w:rPr>
          <w:sz w:val="16"/>
          <w:szCs w:val="16"/>
        </w:rPr>
        <w:t>и</w:t>
      </w:r>
      <w:r w:rsidRPr="00756735">
        <w:rPr>
          <w:sz w:val="16"/>
          <w:szCs w:val="16"/>
        </w:rPr>
        <w:t>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915311" w:rsidRPr="00756735" w:rsidRDefault="00915311" w:rsidP="00756735">
      <w:pPr>
        <w:autoSpaceDE w:val="0"/>
        <w:autoSpaceDN w:val="0"/>
        <w:adjustRightInd w:val="0"/>
        <w:ind w:firstLine="540"/>
        <w:jc w:val="both"/>
        <w:rPr>
          <w:sz w:val="16"/>
          <w:szCs w:val="16"/>
        </w:rPr>
      </w:pPr>
      <w:bookmarkStart w:id="4" w:name="Par15"/>
      <w:bookmarkEnd w:id="4"/>
      <w:r w:rsidRPr="00756735">
        <w:rPr>
          <w:sz w:val="16"/>
          <w:szCs w:val="16"/>
        </w:rPr>
        <w:lastRenderedPageBreak/>
        <w:tab/>
        <w:t>в) заключение по обследованию технического состояния объекта, по</w:t>
      </w:r>
      <w:r w:rsidRPr="00756735">
        <w:rPr>
          <w:sz w:val="16"/>
          <w:szCs w:val="16"/>
        </w:rPr>
        <w:t>д</w:t>
      </w:r>
      <w:r w:rsidRPr="00756735">
        <w:rPr>
          <w:sz w:val="16"/>
          <w:szCs w:val="16"/>
        </w:rPr>
        <w:t>тверждающее соответствие садового дома требованиям к надежности и бе</w:t>
      </w:r>
      <w:r w:rsidRPr="00756735">
        <w:rPr>
          <w:sz w:val="16"/>
          <w:szCs w:val="16"/>
        </w:rPr>
        <w:t>з</w:t>
      </w:r>
      <w:r w:rsidRPr="00756735">
        <w:rPr>
          <w:sz w:val="16"/>
          <w:szCs w:val="16"/>
        </w:rPr>
        <w:t xml:space="preserve">опасности, установленным </w:t>
      </w:r>
      <w:hyperlink r:id="rId20" w:history="1">
        <w:r w:rsidRPr="00756735">
          <w:rPr>
            <w:sz w:val="16"/>
            <w:szCs w:val="16"/>
          </w:rPr>
          <w:t>частью 2 статьи 5</w:t>
        </w:r>
      </w:hyperlink>
      <w:r w:rsidRPr="00756735">
        <w:rPr>
          <w:sz w:val="16"/>
          <w:szCs w:val="16"/>
        </w:rPr>
        <w:t xml:space="preserve">, </w:t>
      </w:r>
      <w:hyperlink r:id="rId21" w:history="1">
        <w:r w:rsidRPr="00756735">
          <w:rPr>
            <w:sz w:val="16"/>
            <w:szCs w:val="16"/>
          </w:rPr>
          <w:t>статьями 7</w:t>
        </w:r>
      </w:hyperlink>
      <w:r w:rsidRPr="00756735">
        <w:rPr>
          <w:sz w:val="16"/>
          <w:szCs w:val="16"/>
        </w:rPr>
        <w:t xml:space="preserve">, </w:t>
      </w:r>
      <w:hyperlink r:id="rId22" w:history="1">
        <w:r w:rsidRPr="00756735">
          <w:rPr>
            <w:sz w:val="16"/>
            <w:szCs w:val="16"/>
          </w:rPr>
          <w:t>8</w:t>
        </w:r>
      </w:hyperlink>
      <w:r w:rsidRPr="00756735">
        <w:rPr>
          <w:sz w:val="16"/>
          <w:szCs w:val="16"/>
        </w:rPr>
        <w:t xml:space="preserve"> и </w:t>
      </w:r>
      <w:hyperlink r:id="rId23" w:history="1">
        <w:r w:rsidRPr="00756735">
          <w:rPr>
            <w:sz w:val="16"/>
            <w:szCs w:val="16"/>
          </w:rPr>
          <w:t>10</w:t>
        </w:r>
      </w:hyperlink>
      <w:r w:rsidRPr="00756735">
        <w:rPr>
          <w:sz w:val="16"/>
          <w:szCs w:val="16"/>
        </w:rPr>
        <w:t xml:space="preserve"> Федеральн</w:t>
      </w:r>
      <w:r w:rsidRPr="00756735">
        <w:rPr>
          <w:sz w:val="16"/>
          <w:szCs w:val="16"/>
        </w:rPr>
        <w:t>о</w:t>
      </w:r>
      <w:r w:rsidRPr="00756735">
        <w:rPr>
          <w:sz w:val="16"/>
          <w:szCs w:val="16"/>
        </w:rPr>
        <w:t>го закона «Технический регламент о безопасности зданий и сооружений», выданное индивидуальным предпринимателем или юридическим лицом, к</w:t>
      </w:r>
      <w:r w:rsidRPr="00756735">
        <w:rPr>
          <w:sz w:val="16"/>
          <w:szCs w:val="16"/>
        </w:rPr>
        <w:t>о</w:t>
      </w:r>
      <w:r w:rsidRPr="00756735">
        <w:rPr>
          <w:sz w:val="16"/>
          <w:szCs w:val="16"/>
        </w:rPr>
        <w:t>торые являются членами саморегулируемой организации в области инжене</w:t>
      </w:r>
      <w:r w:rsidRPr="00756735">
        <w:rPr>
          <w:sz w:val="16"/>
          <w:szCs w:val="16"/>
        </w:rPr>
        <w:t>р</w:t>
      </w:r>
      <w:r w:rsidRPr="00756735">
        <w:rPr>
          <w:sz w:val="16"/>
          <w:szCs w:val="16"/>
        </w:rPr>
        <w:t>ных изысканий (в случае признания садового дома жилым домом);</w:t>
      </w:r>
    </w:p>
    <w:p w:rsidR="00915311" w:rsidRPr="00756735" w:rsidRDefault="00915311" w:rsidP="00756735">
      <w:pPr>
        <w:autoSpaceDE w:val="0"/>
        <w:autoSpaceDN w:val="0"/>
        <w:adjustRightInd w:val="0"/>
        <w:ind w:firstLine="540"/>
        <w:jc w:val="both"/>
        <w:rPr>
          <w:sz w:val="16"/>
          <w:szCs w:val="16"/>
        </w:rPr>
      </w:pPr>
      <w:bookmarkStart w:id="5" w:name="Par16"/>
      <w:bookmarkEnd w:id="5"/>
      <w:r w:rsidRPr="00756735">
        <w:rPr>
          <w:sz w:val="16"/>
          <w:szCs w:val="16"/>
        </w:rPr>
        <w:tab/>
        <w:t>г) в случае, если садовый дом или жилой дом обременен правами тр</w:t>
      </w:r>
      <w:r w:rsidRPr="00756735">
        <w:rPr>
          <w:sz w:val="16"/>
          <w:szCs w:val="16"/>
        </w:rPr>
        <w:t>е</w:t>
      </w:r>
      <w:r w:rsidRPr="00756735">
        <w:rPr>
          <w:sz w:val="16"/>
          <w:szCs w:val="16"/>
        </w:rPr>
        <w:t>тьих лиц, - нотариально удостоверенное согласие указанных лиц на призн</w:t>
      </w:r>
      <w:r w:rsidRPr="00756735">
        <w:rPr>
          <w:sz w:val="16"/>
          <w:szCs w:val="16"/>
        </w:rPr>
        <w:t>а</w:t>
      </w:r>
      <w:r w:rsidRPr="00756735">
        <w:rPr>
          <w:sz w:val="16"/>
          <w:szCs w:val="16"/>
        </w:rPr>
        <w:t>ние садового дома жилым домом или жилого дома садовым домом.</w:t>
      </w:r>
    </w:p>
    <w:p w:rsidR="00915311" w:rsidRPr="00756735" w:rsidRDefault="00915311" w:rsidP="00756735">
      <w:pPr>
        <w:autoSpaceDE w:val="0"/>
        <w:autoSpaceDN w:val="0"/>
        <w:adjustRightInd w:val="0"/>
        <w:ind w:firstLine="540"/>
        <w:jc w:val="both"/>
        <w:rPr>
          <w:sz w:val="16"/>
          <w:szCs w:val="16"/>
        </w:rPr>
      </w:pPr>
      <w:r w:rsidRPr="00756735">
        <w:rPr>
          <w:sz w:val="16"/>
          <w:szCs w:val="16"/>
        </w:rPr>
        <w:tab/>
        <w:t>5.3. Заявитель вправе не представлять выписку из Единого госуда</w:t>
      </w:r>
      <w:r w:rsidRPr="00756735">
        <w:rPr>
          <w:sz w:val="16"/>
          <w:szCs w:val="16"/>
        </w:rPr>
        <w:t>р</w:t>
      </w:r>
      <w:r w:rsidRPr="00756735">
        <w:rPr>
          <w:sz w:val="16"/>
          <w:szCs w:val="16"/>
        </w:rPr>
        <w:t>ственного реестра недвижимости. 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 уполномоченный орган местного самоуправления запрашивает с использованием единой системы межведомственного электронного взаимодействия в Федеральной службе госуда</w:t>
      </w:r>
      <w:r w:rsidRPr="00756735">
        <w:rPr>
          <w:sz w:val="16"/>
          <w:szCs w:val="16"/>
        </w:rPr>
        <w:t>р</w:t>
      </w:r>
      <w:r w:rsidRPr="00756735">
        <w:rPr>
          <w:sz w:val="16"/>
          <w:szCs w:val="16"/>
        </w:rPr>
        <w:t>ственной регистрации, кадастра и картографии выписку из Единого государственного реестра недвижимости, содержащую сведения о зарег</w:t>
      </w:r>
      <w:r w:rsidRPr="00756735">
        <w:rPr>
          <w:sz w:val="16"/>
          <w:szCs w:val="16"/>
        </w:rPr>
        <w:t>и</w:t>
      </w:r>
      <w:r w:rsidRPr="00756735">
        <w:rPr>
          <w:sz w:val="16"/>
          <w:szCs w:val="16"/>
        </w:rPr>
        <w:t>стрирова</w:t>
      </w:r>
      <w:r w:rsidRPr="00756735">
        <w:rPr>
          <w:sz w:val="16"/>
          <w:szCs w:val="16"/>
        </w:rPr>
        <w:t>н</w:t>
      </w:r>
      <w:r w:rsidRPr="00756735">
        <w:rPr>
          <w:sz w:val="16"/>
          <w:szCs w:val="16"/>
        </w:rPr>
        <w:t>ных правах на садовый дом или жилой дом.</w:t>
      </w:r>
    </w:p>
    <w:p w:rsidR="00915311" w:rsidRPr="00756735" w:rsidRDefault="00915311" w:rsidP="00756735">
      <w:pPr>
        <w:autoSpaceDE w:val="0"/>
        <w:autoSpaceDN w:val="0"/>
        <w:adjustRightInd w:val="0"/>
        <w:ind w:firstLine="540"/>
        <w:jc w:val="both"/>
        <w:rPr>
          <w:sz w:val="16"/>
          <w:szCs w:val="16"/>
        </w:rPr>
      </w:pPr>
      <w:r w:rsidRPr="00756735">
        <w:rPr>
          <w:sz w:val="16"/>
          <w:szCs w:val="16"/>
        </w:rPr>
        <w:tab/>
        <w:t>5.4. Заявителю выдается расписка в получении от заявителя докуме</w:t>
      </w:r>
      <w:r w:rsidRPr="00756735">
        <w:rPr>
          <w:sz w:val="16"/>
          <w:szCs w:val="16"/>
        </w:rPr>
        <w:t>н</w:t>
      </w:r>
      <w:r w:rsidRPr="00756735">
        <w:rPr>
          <w:sz w:val="16"/>
          <w:szCs w:val="16"/>
        </w:rPr>
        <w:t xml:space="preserve">тов, предусмотренных </w:t>
      </w:r>
      <w:hyperlink w:anchor="Par12" w:history="1">
        <w:r w:rsidRPr="00756735">
          <w:rPr>
            <w:sz w:val="16"/>
            <w:szCs w:val="16"/>
          </w:rPr>
          <w:t>пунктом 56</w:t>
        </w:r>
      </w:hyperlink>
      <w:r w:rsidRPr="00756735">
        <w:rPr>
          <w:sz w:val="16"/>
          <w:szCs w:val="16"/>
        </w:rPr>
        <w:t xml:space="preserve"> Положения, с указанием их перечня и д</w:t>
      </w:r>
      <w:r w:rsidRPr="00756735">
        <w:rPr>
          <w:sz w:val="16"/>
          <w:szCs w:val="16"/>
        </w:rPr>
        <w:t>а</w:t>
      </w:r>
      <w:r w:rsidRPr="00756735">
        <w:rPr>
          <w:sz w:val="16"/>
          <w:szCs w:val="16"/>
        </w:rPr>
        <w:t>ты получения уполномоченным органом местного самоуправления. В случае представления документов заявителем через многофункциональный центр ра</w:t>
      </w:r>
      <w:r w:rsidRPr="00756735">
        <w:rPr>
          <w:sz w:val="16"/>
          <w:szCs w:val="16"/>
        </w:rPr>
        <w:t>с</w:t>
      </w:r>
      <w:r w:rsidRPr="00756735">
        <w:rPr>
          <w:sz w:val="16"/>
          <w:szCs w:val="16"/>
        </w:rPr>
        <w:t>писка выдается многофункциональным центром.</w:t>
      </w:r>
    </w:p>
    <w:p w:rsidR="00915311" w:rsidRPr="00756735" w:rsidRDefault="00915311" w:rsidP="00756735">
      <w:pPr>
        <w:autoSpaceDE w:val="0"/>
        <w:autoSpaceDN w:val="0"/>
        <w:adjustRightInd w:val="0"/>
        <w:ind w:firstLine="540"/>
        <w:jc w:val="both"/>
        <w:rPr>
          <w:sz w:val="16"/>
          <w:szCs w:val="16"/>
        </w:rPr>
      </w:pPr>
      <w:r w:rsidRPr="00756735">
        <w:rPr>
          <w:sz w:val="16"/>
          <w:szCs w:val="16"/>
        </w:rPr>
        <w:tab/>
        <w:t>5.5. Решение о признании садового дома жилым домом или жилого д</w:t>
      </w:r>
      <w:r w:rsidRPr="00756735">
        <w:rPr>
          <w:sz w:val="16"/>
          <w:szCs w:val="16"/>
        </w:rPr>
        <w:t>о</w:t>
      </w:r>
      <w:r w:rsidRPr="00756735">
        <w:rPr>
          <w:sz w:val="16"/>
          <w:szCs w:val="16"/>
        </w:rPr>
        <w:t>ма садовым домом либо об отказе в признании садового дома жилым домом или жилого дома садовым домом должно быть принято по результатам ра</w:t>
      </w:r>
      <w:r w:rsidRPr="00756735">
        <w:rPr>
          <w:sz w:val="16"/>
          <w:szCs w:val="16"/>
        </w:rPr>
        <w:t>с</w:t>
      </w:r>
      <w:r w:rsidRPr="00756735">
        <w:rPr>
          <w:sz w:val="16"/>
          <w:szCs w:val="16"/>
        </w:rPr>
        <w:t xml:space="preserve">смотрения соответствующего заявления и иных документов, указанных в </w:t>
      </w:r>
      <w:hyperlink w:anchor="Par12" w:history="1">
        <w:r w:rsidRPr="00756735">
          <w:rPr>
            <w:sz w:val="16"/>
            <w:szCs w:val="16"/>
          </w:rPr>
          <w:t>пункте 56</w:t>
        </w:r>
      </w:hyperlink>
      <w:r w:rsidRPr="00756735">
        <w:rPr>
          <w:sz w:val="16"/>
          <w:szCs w:val="16"/>
        </w:rPr>
        <w:t xml:space="preserve"> Положения, уполномоченным органом местного самоуправления не поз</w:t>
      </w:r>
      <w:r w:rsidRPr="00756735">
        <w:rPr>
          <w:sz w:val="16"/>
          <w:szCs w:val="16"/>
        </w:rPr>
        <w:t>д</w:t>
      </w:r>
      <w:r w:rsidRPr="00756735">
        <w:rPr>
          <w:sz w:val="16"/>
          <w:szCs w:val="16"/>
        </w:rPr>
        <w:t>нее чем через 45 календарных дней со дня подачи заявления.</w:t>
      </w:r>
    </w:p>
    <w:p w:rsidR="00915311" w:rsidRPr="00756735" w:rsidRDefault="00915311" w:rsidP="00756735">
      <w:pPr>
        <w:autoSpaceDE w:val="0"/>
        <w:autoSpaceDN w:val="0"/>
        <w:adjustRightInd w:val="0"/>
        <w:ind w:firstLine="540"/>
        <w:jc w:val="both"/>
        <w:rPr>
          <w:sz w:val="16"/>
          <w:szCs w:val="16"/>
        </w:rPr>
      </w:pPr>
      <w:r w:rsidRPr="00756735">
        <w:rPr>
          <w:sz w:val="16"/>
          <w:szCs w:val="16"/>
        </w:rPr>
        <w:tab/>
        <w:t>5.6. Уполномоченный орган местного самоуправления не позднее чем через 3 рабочих дня со дня принятия решения о признании садового дома жилым домом или жилого дома садовым домом направляет заявителю сп</w:t>
      </w:r>
      <w:r w:rsidRPr="00756735">
        <w:rPr>
          <w:sz w:val="16"/>
          <w:szCs w:val="16"/>
        </w:rPr>
        <w:t>о</w:t>
      </w:r>
      <w:r w:rsidRPr="00756735">
        <w:rPr>
          <w:sz w:val="16"/>
          <w:szCs w:val="16"/>
        </w:rPr>
        <w:t xml:space="preserve">собом, указанным в заявлении, такое решение по форме согласно </w:t>
      </w:r>
      <w:hyperlink r:id="rId24" w:history="1">
        <w:r w:rsidRPr="00756735">
          <w:rPr>
            <w:sz w:val="16"/>
            <w:szCs w:val="16"/>
          </w:rPr>
          <w:t>прилож</w:t>
        </w:r>
        <w:r w:rsidRPr="00756735">
          <w:rPr>
            <w:sz w:val="16"/>
            <w:szCs w:val="16"/>
          </w:rPr>
          <w:t>е</w:t>
        </w:r>
        <w:r w:rsidRPr="00756735">
          <w:rPr>
            <w:sz w:val="16"/>
            <w:szCs w:val="16"/>
          </w:rPr>
          <w:t>нию № 3</w:t>
        </w:r>
      </w:hyperlink>
      <w:r w:rsidRPr="00756735">
        <w:rPr>
          <w:sz w:val="16"/>
          <w:szCs w:val="16"/>
        </w:rPr>
        <w:t>. В случае выбора заявителем в заявлении способа получения лично в многофункциональном центре такое решение направляется в указа</w:t>
      </w:r>
      <w:r w:rsidRPr="00756735">
        <w:rPr>
          <w:sz w:val="16"/>
          <w:szCs w:val="16"/>
        </w:rPr>
        <w:t>н</w:t>
      </w:r>
      <w:r w:rsidRPr="00756735">
        <w:rPr>
          <w:sz w:val="16"/>
          <w:szCs w:val="16"/>
        </w:rPr>
        <w:t>ный в наст</w:t>
      </w:r>
      <w:r w:rsidRPr="00756735">
        <w:rPr>
          <w:sz w:val="16"/>
          <w:szCs w:val="16"/>
        </w:rPr>
        <w:t>о</w:t>
      </w:r>
      <w:r w:rsidRPr="00756735">
        <w:rPr>
          <w:sz w:val="16"/>
          <w:szCs w:val="16"/>
        </w:rPr>
        <w:t>ящем пункте срок в многофункциональный центр.</w:t>
      </w:r>
    </w:p>
    <w:p w:rsidR="00915311" w:rsidRPr="00756735" w:rsidRDefault="00915311" w:rsidP="00756735">
      <w:pPr>
        <w:autoSpaceDE w:val="0"/>
        <w:autoSpaceDN w:val="0"/>
        <w:adjustRightInd w:val="0"/>
        <w:ind w:firstLine="540"/>
        <w:jc w:val="both"/>
        <w:rPr>
          <w:sz w:val="16"/>
          <w:szCs w:val="16"/>
        </w:rPr>
      </w:pPr>
      <w:bookmarkStart w:id="6" w:name="Par21"/>
      <w:bookmarkEnd w:id="6"/>
      <w:r w:rsidRPr="00756735">
        <w:rPr>
          <w:sz w:val="16"/>
          <w:szCs w:val="16"/>
        </w:rPr>
        <w:tab/>
        <w:t>5.7. Решение об отказе в признании садового дома жилым домом или жилого дома садовым домом принимается в следующих случаях:</w:t>
      </w:r>
    </w:p>
    <w:p w:rsidR="00915311" w:rsidRPr="00756735" w:rsidRDefault="00915311" w:rsidP="00756735">
      <w:pPr>
        <w:autoSpaceDE w:val="0"/>
        <w:autoSpaceDN w:val="0"/>
        <w:adjustRightInd w:val="0"/>
        <w:ind w:firstLine="540"/>
        <w:jc w:val="both"/>
        <w:rPr>
          <w:sz w:val="16"/>
          <w:szCs w:val="16"/>
        </w:rPr>
      </w:pPr>
      <w:r w:rsidRPr="00756735">
        <w:rPr>
          <w:sz w:val="16"/>
          <w:szCs w:val="16"/>
        </w:rPr>
        <w:tab/>
        <w:t xml:space="preserve">а) непредставление заявителем документов, предусмотренных </w:t>
      </w:r>
      <w:hyperlink w:anchor="Par13" w:history="1">
        <w:r w:rsidRPr="00756735">
          <w:rPr>
            <w:sz w:val="16"/>
            <w:szCs w:val="16"/>
          </w:rPr>
          <w:t>по</w:t>
        </w:r>
        <w:r w:rsidRPr="00756735">
          <w:rPr>
            <w:sz w:val="16"/>
            <w:szCs w:val="16"/>
          </w:rPr>
          <w:t>д</w:t>
        </w:r>
        <w:r w:rsidRPr="00756735">
          <w:rPr>
            <w:sz w:val="16"/>
            <w:szCs w:val="16"/>
          </w:rPr>
          <w:t>пунктами "а"</w:t>
        </w:r>
      </w:hyperlink>
      <w:r w:rsidRPr="00756735">
        <w:rPr>
          <w:sz w:val="16"/>
          <w:szCs w:val="16"/>
        </w:rPr>
        <w:t xml:space="preserve"> и (или) </w:t>
      </w:r>
      <w:hyperlink w:anchor="Par15" w:history="1">
        <w:r w:rsidRPr="00756735">
          <w:rPr>
            <w:sz w:val="16"/>
            <w:szCs w:val="16"/>
          </w:rPr>
          <w:t>"в" пункта 56</w:t>
        </w:r>
      </w:hyperlink>
      <w:r w:rsidRPr="00756735">
        <w:rPr>
          <w:sz w:val="16"/>
          <w:szCs w:val="16"/>
        </w:rPr>
        <w:t xml:space="preserve"> Положения;</w:t>
      </w:r>
    </w:p>
    <w:p w:rsidR="00915311" w:rsidRPr="00756735" w:rsidRDefault="00915311" w:rsidP="00756735">
      <w:pPr>
        <w:autoSpaceDE w:val="0"/>
        <w:autoSpaceDN w:val="0"/>
        <w:adjustRightInd w:val="0"/>
        <w:ind w:firstLine="540"/>
        <w:jc w:val="both"/>
        <w:rPr>
          <w:sz w:val="16"/>
          <w:szCs w:val="16"/>
        </w:rPr>
      </w:pPr>
      <w:r w:rsidRPr="00756735">
        <w:rPr>
          <w:sz w:val="16"/>
          <w:szCs w:val="16"/>
        </w:rPr>
        <w:tab/>
        <w:t>б) 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w:t>
      </w:r>
      <w:r w:rsidRPr="00756735">
        <w:rPr>
          <w:sz w:val="16"/>
          <w:szCs w:val="16"/>
        </w:rPr>
        <w:t>и</w:t>
      </w:r>
      <w:r w:rsidRPr="00756735">
        <w:rPr>
          <w:sz w:val="16"/>
          <w:szCs w:val="16"/>
        </w:rPr>
        <w:t>ца, не являющегося заявителем;</w:t>
      </w:r>
    </w:p>
    <w:p w:rsidR="00915311" w:rsidRPr="00756735" w:rsidRDefault="00915311" w:rsidP="00756735">
      <w:pPr>
        <w:autoSpaceDE w:val="0"/>
        <w:autoSpaceDN w:val="0"/>
        <w:adjustRightInd w:val="0"/>
        <w:ind w:firstLine="540"/>
        <w:jc w:val="both"/>
        <w:rPr>
          <w:sz w:val="16"/>
          <w:szCs w:val="16"/>
        </w:rPr>
      </w:pPr>
      <w:r w:rsidRPr="00756735">
        <w:rPr>
          <w:sz w:val="16"/>
          <w:szCs w:val="16"/>
        </w:rPr>
        <w:tab/>
        <w:t>в) поступление в уполномоченный орган местного самоуправления уведомления об отсутствии в Едином государственном реестре недвижим</w:t>
      </w:r>
      <w:r w:rsidRPr="00756735">
        <w:rPr>
          <w:sz w:val="16"/>
          <w:szCs w:val="16"/>
        </w:rPr>
        <w:t>о</w:t>
      </w:r>
      <w:r w:rsidRPr="00756735">
        <w:rPr>
          <w:sz w:val="16"/>
          <w:szCs w:val="16"/>
        </w:rPr>
        <w:t xml:space="preserve">сти сведений о зарегистрированных правах на садовый дом или жилой дом, если правоустанавливающий документ, предусмотренный </w:t>
      </w:r>
      <w:hyperlink w:anchor="Par14" w:history="1">
        <w:r w:rsidRPr="00756735">
          <w:rPr>
            <w:sz w:val="16"/>
            <w:szCs w:val="16"/>
          </w:rPr>
          <w:t xml:space="preserve">подпунктом "б" пункта </w:t>
        </w:r>
        <w:proofErr w:type="gramStart"/>
        <w:r w:rsidRPr="00756735">
          <w:rPr>
            <w:sz w:val="16"/>
            <w:szCs w:val="16"/>
          </w:rPr>
          <w:t>56</w:t>
        </w:r>
      </w:hyperlink>
      <w:r w:rsidRPr="00756735">
        <w:rPr>
          <w:sz w:val="16"/>
          <w:szCs w:val="16"/>
        </w:rPr>
        <w:t xml:space="preserve">  Положения</w:t>
      </w:r>
      <w:proofErr w:type="gramEnd"/>
      <w:r w:rsidRPr="00756735">
        <w:rPr>
          <w:sz w:val="16"/>
          <w:szCs w:val="16"/>
        </w:rPr>
        <w:t>, или нотариально заверенная копия такого документа не были предста</w:t>
      </w:r>
      <w:r w:rsidRPr="00756735">
        <w:rPr>
          <w:sz w:val="16"/>
          <w:szCs w:val="16"/>
        </w:rPr>
        <w:t>в</w:t>
      </w:r>
      <w:r w:rsidRPr="00756735">
        <w:rPr>
          <w:sz w:val="16"/>
          <w:szCs w:val="16"/>
        </w:rPr>
        <w:t>лены заявителем.  Отказ в признании садового дома жилым домом или жилого дома садовым домом по указанному основанию допуск</w:t>
      </w:r>
      <w:r w:rsidRPr="00756735">
        <w:rPr>
          <w:sz w:val="16"/>
          <w:szCs w:val="16"/>
        </w:rPr>
        <w:t>а</w:t>
      </w:r>
      <w:r w:rsidRPr="00756735">
        <w:rPr>
          <w:sz w:val="16"/>
          <w:szCs w:val="16"/>
        </w:rPr>
        <w:t>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w:t>
      </w:r>
      <w:r w:rsidRPr="00756735">
        <w:rPr>
          <w:sz w:val="16"/>
          <w:szCs w:val="16"/>
        </w:rPr>
        <w:t>е</w:t>
      </w:r>
      <w:r w:rsidRPr="00756735">
        <w:rPr>
          <w:sz w:val="16"/>
          <w:szCs w:val="16"/>
        </w:rPr>
        <w:t>дений о зарегистрированных правах на садовый дом или жилой дом уведомил заявителя указанным в заявлении способом о получ</w:t>
      </w:r>
      <w:r w:rsidRPr="00756735">
        <w:rPr>
          <w:sz w:val="16"/>
          <w:szCs w:val="16"/>
        </w:rPr>
        <w:t>е</w:t>
      </w:r>
      <w:r w:rsidRPr="00756735">
        <w:rPr>
          <w:sz w:val="16"/>
          <w:szCs w:val="16"/>
        </w:rPr>
        <w:t>нии такого уведомления, предложил заявителю представить правоустанавл</w:t>
      </w:r>
      <w:r w:rsidRPr="00756735">
        <w:rPr>
          <w:sz w:val="16"/>
          <w:szCs w:val="16"/>
        </w:rPr>
        <w:t>и</w:t>
      </w:r>
      <w:r w:rsidRPr="00756735">
        <w:rPr>
          <w:sz w:val="16"/>
          <w:szCs w:val="16"/>
        </w:rPr>
        <w:t xml:space="preserve">вающий документ, предусмотренный </w:t>
      </w:r>
      <w:hyperlink w:anchor="Par14" w:history="1">
        <w:r w:rsidRPr="00756735">
          <w:rPr>
            <w:sz w:val="16"/>
            <w:szCs w:val="16"/>
          </w:rPr>
          <w:t>подпунктом "б" пункта 56</w:t>
        </w:r>
      </w:hyperlink>
      <w:r w:rsidRPr="00756735">
        <w:rPr>
          <w:sz w:val="16"/>
          <w:szCs w:val="16"/>
        </w:rPr>
        <w:t xml:space="preserve"> Положения, или нотариально заверенную копию такого документа и не получил от заяв</w:t>
      </w:r>
      <w:r w:rsidRPr="00756735">
        <w:rPr>
          <w:sz w:val="16"/>
          <w:szCs w:val="16"/>
        </w:rPr>
        <w:t>и</w:t>
      </w:r>
      <w:r w:rsidRPr="00756735">
        <w:rPr>
          <w:sz w:val="16"/>
          <w:szCs w:val="16"/>
        </w:rPr>
        <w:t>теля такой документ или такую копию в течение 15 календарных дней со дня направления уведомления о представлении правоустанавливающего док</w:t>
      </w:r>
      <w:r w:rsidRPr="00756735">
        <w:rPr>
          <w:sz w:val="16"/>
          <w:szCs w:val="16"/>
        </w:rPr>
        <w:t>у</w:t>
      </w:r>
      <w:r w:rsidRPr="00756735">
        <w:rPr>
          <w:sz w:val="16"/>
          <w:szCs w:val="16"/>
        </w:rPr>
        <w:t>мента;</w:t>
      </w:r>
    </w:p>
    <w:p w:rsidR="00915311" w:rsidRPr="00756735" w:rsidRDefault="00915311" w:rsidP="00756735">
      <w:pPr>
        <w:autoSpaceDE w:val="0"/>
        <w:autoSpaceDN w:val="0"/>
        <w:adjustRightInd w:val="0"/>
        <w:ind w:firstLine="540"/>
        <w:jc w:val="both"/>
        <w:rPr>
          <w:sz w:val="16"/>
          <w:szCs w:val="16"/>
        </w:rPr>
      </w:pPr>
      <w:r w:rsidRPr="00756735">
        <w:rPr>
          <w:sz w:val="16"/>
          <w:szCs w:val="16"/>
        </w:rPr>
        <w:tab/>
        <w:t xml:space="preserve">г) непредставление заявителем документа, предусмотренного </w:t>
      </w:r>
      <w:hyperlink w:anchor="Par16" w:history="1">
        <w:r w:rsidRPr="00756735">
          <w:rPr>
            <w:sz w:val="16"/>
            <w:szCs w:val="16"/>
          </w:rPr>
          <w:t>подпун</w:t>
        </w:r>
        <w:r w:rsidRPr="00756735">
          <w:rPr>
            <w:sz w:val="16"/>
            <w:szCs w:val="16"/>
          </w:rPr>
          <w:t>к</w:t>
        </w:r>
        <w:r w:rsidRPr="00756735">
          <w:rPr>
            <w:sz w:val="16"/>
            <w:szCs w:val="16"/>
          </w:rPr>
          <w:t>том "г" пункта 56</w:t>
        </w:r>
      </w:hyperlink>
      <w:r w:rsidRPr="00756735">
        <w:rPr>
          <w:sz w:val="16"/>
          <w:szCs w:val="16"/>
        </w:rPr>
        <w:t xml:space="preserve"> Положения, в случае если садовый дом или жилой дом обременен правами третьих лиц;</w:t>
      </w:r>
    </w:p>
    <w:p w:rsidR="00915311" w:rsidRPr="00756735" w:rsidRDefault="00915311" w:rsidP="00756735">
      <w:pPr>
        <w:autoSpaceDE w:val="0"/>
        <w:autoSpaceDN w:val="0"/>
        <w:adjustRightInd w:val="0"/>
        <w:ind w:firstLine="540"/>
        <w:jc w:val="both"/>
        <w:rPr>
          <w:sz w:val="16"/>
          <w:szCs w:val="16"/>
        </w:rPr>
      </w:pPr>
      <w:r w:rsidRPr="00756735">
        <w:rPr>
          <w:sz w:val="16"/>
          <w:szCs w:val="16"/>
        </w:rPr>
        <w:tab/>
        <w:t>д)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w:t>
      </w:r>
      <w:r w:rsidRPr="00756735">
        <w:rPr>
          <w:sz w:val="16"/>
          <w:szCs w:val="16"/>
        </w:rPr>
        <w:t>з</w:t>
      </w:r>
      <w:r w:rsidRPr="00756735">
        <w:rPr>
          <w:sz w:val="16"/>
          <w:szCs w:val="16"/>
        </w:rPr>
        <w:t>мещения;</w:t>
      </w:r>
    </w:p>
    <w:p w:rsidR="00915311" w:rsidRPr="00756735" w:rsidRDefault="00915311" w:rsidP="00756735">
      <w:pPr>
        <w:autoSpaceDE w:val="0"/>
        <w:autoSpaceDN w:val="0"/>
        <w:adjustRightInd w:val="0"/>
        <w:ind w:firstLine="540"/>
        <w:jc w:val="both"/>
        <w:rPr>
          <w:sz w:val="16"/>
          <w:szCs w:val="16"/>
        </w:rPr>
      </w:pPr>
      <w:r w:rsidRPr="00756735">
        <w:rPr>
          <w:sz w:val="16"/>
          <w:szCs w:val="16"/>
        </w:rPr>
        <w:tab/>
        <w:t>е)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915311" w:rsidRPr="00756735" w:rsidRDefault="00915311" w:rsidP="00756735">
      <w:pPr>
        <w:autoSpaceDE w:val="0"/>
        <w:autoSpaceDN w:val="0"/>
        <w:adjustRightInd w:val="0"/>
        <w:ind w:firstLine="540"/>
        <w:jc w:val="both"/>
        <w:rPr>
          <w:sz w:val="16"/>
          <w:szCs w:val="16"/>
        </w:rPr>
      </w:pPr>
      <w:r w:rsidRPr="00756735">
        <w:rPr>
          <w:sz w:val="16"/>
          <w:szCs w:val="16"/>
        </w:rPr>
        <w:tab/>
        <w:t>5.8. Решение об отказе в признании садового дома жилым домом или жилого дома садовым домом должно содержать основания отказа с обяз</w:t>
      </w:r>
      <w:r w:rsidRPr="00756735">
        <w:rPr>
          <w:sz w:val="16"/>
          <w:szCs w:val="16"/>
        </w:rPr>
        <w:t>а</w:t>
      </w:r>
      <w:r w:rsidRPr="00756735">
        <w:rPr>
          <w:sz w:val="16"/>
          <w:szCs w:val="16"/>
        </w:rPr>
        <w:t xml:space="preserve">тельной ссылкой на соответствующие положения, предусмотренные </w:t>
      </w:r>
      <w:hyperlink w:anchor="Par21" w:history="1">
        <w:r w:rsidRPr="00756735">
          <w:rPr>
            <w:sz w:val="16"/>
            <w:szCs w:val="16"/>
          </w:rPr>
          <w:t>пунктом 61</w:t>
        </w:r>
      </w:hyperlink>
      <w:r w:rsidRPr="00756735">
        <w:rPr>
          <w:sz w:val="16"/>
          <w:szCs w:val="16"/>
        </w:rPr>
        <w:t xml:space="preserve"> Положения. </w:t>
      </w:r>
    </w:p>
    <w:p w:rsidR="00915311" w:rsidRPr="00756735" w:rsidRDefault="00915311" w:rsidP="00756735">
      <w:pPr>
        <w:autoSpaceDE w:val="0"/>
        <w:autoSpaceDN w:val="0"/>
        <w:adjustRightInd w:val="0"/>
        <w:ind w:firstLine="540"/>
        <w:jc w:val="both"/>
        <w:rPr>
          <w:sz w:val="16"/>
          <w:szCs w:val="16"/>
        </w:rPr>
      </w:pPr>
      <w:r w:rsidRPr="00756735">
        <w:rPr>
          <w:sz w:val="16"/>
          <w:szCs w:val="16"/>
        </w:rPr>
        <w:tab/>
        <w:t>5.9. Решение об отказе в признании садового дома жилым домом или жилого дома садовым домом выдается или направляется указанным в заявл</w:t>
      </w:r>
      <w:r w:rsidRPr="00756735">
        <w:rPr>
          <w:sz w:val="16"/>
          <w:szCs w:val="16"/>
        </w:rPr>
        <w:t>е</w:t>
      </w:r>
      <w:r w:rsidRPr="00756735">
        <w:rPr>
          <w:sz w:val="16"/>
          <w:szCs w:val="16"/>
        </w:rPr>
        <w:t>нии способом заявителю не позднее чем через 3 рабочих дня со дня принятия т</w:t>
      </w:r>
      <w:r w:rsidRPr="00756735">
        <w:rPr>
          <w:sz w:val="16"/>
          <w:szCs w:val="16"/>
        </w:rPr>
        <w:t>а</w:t>
      </w:r>
      <w:r w:rsidRPr="00756735">
        <w:rPr>
          <w:sz w:val="16"/>
          <w:szCs w:val="16"/>
        </w:rPr>
        <w:t>кого решения и может быть обжаловано заявителем в судебном порядке.</w:t>
      </w:r>
    </w:p>
    <w:p w:rsidR="00915311" w:rsidRPr="00756735" w:rsidRDefault="00915311" w:rsidP="00756735">
      <w:pPr>
        <w:suppressAutoHyphens/>
        <w:ind w:right="1"/>
        <w:jc w:val="center"/>
        <w:rPr>
          <w:sz w:val="16"/>
          <w:szCs w:val="16"/>
          <w:lang w:eastAsia="ar-SA"/>
        </w:rPr>
      </w:pPr>
      <w:r w:rsidRPr="00756735">
        <w:rPr>
          <w:sz w:val="16"/>
          <w:szCs w:val="16"/>
          <w:lang w:eastAsia="ar-SA"/>
        </w:rPr>
        <w:t xml:space="preserve">                                                                      Утвержден</w:t>
      </w:r>
    </w:p>
    <w:p w:rsidR="00915311" w:rsidRPr="00756735" w:rsidRDefault="00915311" w:rsidP="00756735">
      <w:pPr>
        <w:suppressAutoHyphens/>
        <w:ind w:right="1"/>
        <w:jc w:val="center"/>
        <w:rPr>
          <w:sz w:val="16"/>
          <w:szCs w:val="16"/>
          <w:lang w:eastAsia="ar-SA"/>
        </w:rPr>
      </w:pPr>
      <w:r w:rsidRPr="00756735">
        <w:rPr>
          <w:sz w:val="16"/>
          <w:szCs w:val="16"/>
          <w:lang w:eastAsia="ar-SA"/>
        </w:rPr>
        <w:t xml:space="preserve">                                                                      постановлением Администрации</w:t>
      </w:r>
    </w:p>
    <w:p w:rsidR="00915311" w:rsidRPr="00756735" w:rsidRDefault="00915311" w:rsidP="00756735">
      <w:pPr>
        <w:suppressAutoHyphens/>
        <w:ind w:right="1"/>
        <w:jc w:val="center"/>
        <w:rPr>
          <w:sz w:val="16"/>
          <w:szCs w:val="16"/>
          <w:lang w:eastAsia="ar-SA"/>
        </w:rPr>
      </w:pPr>
      <w:r w:rsidRPr="00756735">
        <w:rPr>
          <w:sz w:val="16"/>
          <w:szCs w:val="16"/>
          <w:lang w:eastAsia="ar-SA"/>
        </w:rPr>
        <w:t xml:space="preserve">                                                                       муниципального района</w:t>
      </w:r>
    </w:p>
    <w:p w:rsidR="00915311" w:rsidRPr="00756735" w:rsidRDefault="00915311" w:rsidP="00756735">
      <w:pPr>
        <w:suppressAutoHyphens/>
        <w:ind w:right="1"/>
        <w:jc w:val="center"/>
        <w:rPr>
          <w:sz w:val="16"/>
          <w:szCs w:val="16"/>
          <w:lang w:eastAsia="ar-SA"/>
        </w:rPr>
      </w:pPr>
      <w:r w:rsidRPr="00756735">
        <w:rPr>
          <w:sz w:val="16"/>
          <w:szCs w:val="16"/>
          <w:lang w:eastAsia="ar-SA"/>
        </w:rPr>
        <w:t xml:space="preserve">                                                                        от 10.06.2019 № 502</w:t>
      </w:r>
    </w:p>
    <w:p w:rsidR="00915311" w:rsidRPr="00756735" w:rsidRDefault="00915311" w:rsidP="008116D0">
      <w:pPr>
        <w:suppressAutoHyphens/>
        <w:ind w:right="1"/>
        <w:jc w:val="center"/>
        <w:rPr>
          <w:b/>
          <w:sz w:val="16"/>
          <w:szCs w:val="16"/>
        </w:rPr>
      </w:pPr>
      <w:r w:rsidRPr="00756735">
        <w:rPr>
          <w:b/>
          <w:sz w:val="16"/>
          <w:szCs w:val="16"/>
          <w:lang w:eastAsia="ar-SA"/>
        </w:rPr>
        <w:t>СОСТАВ</w:t>
      </w:r>
      <w:r w:rsidR="008116D0">
        <w:rPr>
          <w:b/>
          <w:sz w:val="16"/>
          <w:szCs w:val="16"/>
          <w:lang w:eastAsia="ar-SA"/>
        </w:rPr>
        <w:t xml:space="preserve"> </w:t>
      </w:r>
      <w:r w:rsidRPr="00756735">
        <w:rPr>
          <w:b/>
          <w:sz w:val="16"/>
          <w:szCs w:val="16"/>
        </w:rPr>
        <w:t>межведомственной комиссии по вопросам признания помещения жилым помещением, жилого помещения пригодным (непригодным) для проживания граждан, а также многоквартирного дома аварийным и подл</w:t>
      </w:r>
      <w:r w:rsidRPr="00756735">
        <w:rPr>
          <w:b/>
          <w:sz w:val="16"/>
          <w:szCs w:val="16"/>
        </w:rPr>
        <w:t>е</w:t>
      </w:r>
      <w:r w:rsidRPr="00756735">
        <w:rPr>
          <w:b/>
          <w:sz w:val="16"/>
          <w:szCs w:val="16"/>
        </w:rPr>
        <w:t>жащим сносу или реконструкции, садового дома жилым домом и жилого д</w:t>
      </w:r>
      <w:r w:rsidRPr="00756735">
        <w:rPr>
          <w:b/>
          <w:sz w:val="16"/>
          <w:szCs w:val="16"/>
        </w:rPr>
        <w:t>о</w:t>
      </w:r>
      <w:r w:rsidRPr="00756735">
        <w:rPr>
          <w:b/>
          <w:sz w:val="16"/>
          <w:szCs w:val="16"/>
        </w:rPr>
        <w:t>ма садовым домом</w:t>
      </w:r>
    </w:p>
    <w:tbl>
      <w:tblPr>
        <w:tblW w:w="5000" w:type="pct"/>
        <w:tblLook w:val="04A0" w:firstRow="1" w:lastRow="0" w:firstColumn="1" w:lastColumn="0" w:noHBand="0" w:noVBand="1"/>
      </w:tblPr>
      <w:tblGrid>
        <w:gridCol w:w="2469"/>
        <w:gridCol w:w="7812"/>
      </w:tblGrid>
      <w:tr w:rsidR="00915311" w:rsidRPr="00756735" w:rsidTr="008116D0">
        <w:trPr>
          <w:trHeight w:val="20"/>
        </w:trPr>
        <w:tc>
          <w:tcPr>
            <w:tcW w:w="1201" w:type="pct"/>
            <w:shd w:val="clear" w:color="auto" w:fill="auto"/>
          </w:tcPr>
          <w:p w:rsidR="00915311" w:rsidRPr="00756735" w:rsidRDefault="00915311" w:rsidP="00756735">
            <w:pPr>
              <w:autoSpaceDE w:val="0"/>
              <w:autoSpaceDN w:val="0"/>
              <w:ind w:right="-117"/>
              <w:rPr>
                <w:sz w:val="16"/>
                <w:szCs w:val="16"/>
              </w:rPr>
            </w:pPr>
            <w:proofErr w:type="spellStart"/>
            <w:proofErr w:type="gramStart"/>
            <w:r w:rsidRPr="00756735">
              <w:rPr>
                <w:color w:val="000000"/>
                <w:sz w:val="16"/>
                <w:szCs w:val="16"/>
              </w:rPr>
              <w:t>Сивец</w:t>
            </w:r>
            <w:proofErr w:type="spellEnd"/>
            <w:r w:rsidRPr="00756735">
              <w:rPr>
                <w:color w:val="000000"/>
                <w:sz w:val="16"/>
                <w:szCs w:val="16"/>
              </w:rPr>
              <w:t xml:space="preserve">  С.Н.</w:t>
            </w:r>
            <w:proofErr w:type="gramEnd"/>
          </w:p>
        </w:tc>
        <w:tc>
          <w:tcPr>
            <w:tcW w:w="3799" w:type="pct"/>
            <w:shd w:val="clear" w:color="auto" w:fill="auto"/>
          </w:tcPr>
          <w:p w:rsidR="00915311" w:rsidRPr="00756735" w:rsidRDefault="00915311" w:rsidP="008116D0">
            <w:pPr>
              <w:autoSpaceDE w:val="0"/>
              <w:autoSpaceDN w:val="0"/>
              <w:rPr>
                <w:sz w:val="16"/>
                <w:szCs w:val="16"/>
              </w:rPr>
            </w:pPr>
            <w:r w:rsidRPr="00756735">
              <w:rPr>
                <w:color w:val="000000"/>
                <w:sz w:val="16"/>
                <w:szCs w:val="16"/>
              </w:rPr>
              <w:t>-</w:t>
            </w:r>
            <w:r w:rsidRPr="00756735">
              <w:rPr>
                <w:sz w:val="16"/>
                <w:szCs w:val="16"/>
              </w:rPr>
              <w:t>заместитель</w:t>
            </w:r>
            <w:r w:rsidR="008116D0">
              <w:rPr>
                <w:sz w:val="16"/>
                <w:szCs w:val="16"/>
              </w:rPr>
              <w:t xml:space="preserve"> Главы администрации муниципаль</w:t>
            </w:r>
            <w:r w:rsidRPr="00756735">
              <w:rPr>
                <w:sz w:val="16"/>
                <w:szCs w:val="16"/>
              </w:rPr>
              <w:t>ного района</w:t>
            </w:r>
            <w:r w:rsidRPr="00756735">
              <w:rPr>
                <w:color w:val="000000"/>
                <w:sz w:val="16"/>
                <w:szCs w:val="16"/>
              </w:rPr>
              <w:t>, председатель комиссии</w:t>
            </w:r>
          </w:p>
        </w:tc>
      </w:tr>
      <w:tr w:rsidR="00915311" w:rsidRPr="00756735" w:rsidTr="008116D0">
        <w:trPr>
          <w:trHeight w:val="20"/>
        </w:trPr>
        <w:tc>
          <w:tcPr>
            <w:tcW w:w="1201" w:type="pct"/>
            <w:shd w:val="clear" w:color="auto" w:fill="auto"/>
          </w:tcPr>
          <w:p w:rsidR="00915311" w:rsidRPr="00756735" w:rsidRDefault="00915311" w:rsidP="008116D0">
            <w:pPr>
              <w:autoSpaceDE w:val="0"/>
              <w:autoSpaceDN w:val="0"/>
              <w:ind w:right="-117"/>
              <w:rPr>
                <w:color w:val="000000"/>
                <w:sz w:val="16"/>
                <w:szCs w:val="16"/>
              </w:rPr>
            </w:pPr>
            <w:r w:rsidRPr="00756735">
              <w:rPr>
                <w:color w:val="000000"/>
                <w:sz w:val="16"/>
                <w:szCs w:val="16"/>
              </w:rPr>
              <w:t>Матвеева С.В.</w:t>
            </w:r>
          </w:p>
        </w:tc>
        <w:tc>
          <w:tcPr>
            <w:tcW w:w="3799" w:type="pct"/>
            <w:shd w:val="clear" w:color="auto" w:fill="auto"/>
          </w:tcPr>
          <w:p w:rsidR="00915311" w:rsidRPr="00756735" w:rsidRDefault="00915311" w:rsidP="008116D0">
            <w:pPr>
              <w:autoSpaceDE w:val="0"/>
              <w:autoSpaceDN w:val="0"/>
              <w:rPr>
                <w:sz w:val="16"/>
                <w:szCs w:val="16"/>
              </w:rPr>
            </w:pPr>
            <w:r w:rsidRPr="00756735">
              <w:rPr>
                <w:color w:val="000000"/>
                <w:sz w:val="16"/>
                <w:szCs w:val="16"/>
              </w:rPr>
              <w:t xml:space="preserve">-первый </w:t>
            </w:r>
            <w:r w:rsidRPr="00756735">
              <w:rPr>
                <w:sz w:val="16"/>
                <w:szCs w:val="16"/>
              </w:rPr>
              <w:t>заместитель Главы администрации муниципал</w:t>
            </w:r>
            <w:r w:rsidRPr="00756735">
              <w:rPr>
                <w:sz w:val="16"/>
                <w:szCs w:val="16"/>
              </w:rPr>
              <w:t>ь</w:t>
            </w:r>
            <w:r w:rsidRPr="00756735">
              <w:rPr>
                <w:sz w:val="16"/>
                <w:szCs w:val="16"/>
              </w:rPr>
              <w:t xml:space="preserve">ного района, заместитель председателя комиссии </w:t>
            </w:r>
          </w:p>
        </w:tc>
      </w:tr>
      <w:tr w:rsidR="00915311" w:rsidRPr="00756735" w:rsidTr="008116D0">
        <w:trPr>
          <w:trHeight w:val="20"/>
        </w:trPr>
        <w:tc>
          <w:tcPr>
            <w:tcW w:w="5000" w:type="pct"/>
            <w:gridSpan w:val="2"/>
            <w:shd w:val="clear" w:color="auto" w:fill="auto"/>
          </w:tcPr>
          <w:p w:rsidR="00915311" w:rsidRPr="00756735" w:rsidRDefault="00915311" w:rsidP="00756735">
            <w:pPr>
              <w:autoSpaceDE w:val="0"/>
              <w:autoSpaceDN w:val="0"/>
              <w:rPr>
                <w:b/>
                <w:sz w:val="16"/>
                <w:szCs w:val="16"/>
              </w:rPr>
            </w:pPr>
            <w:r w:rsidRPr="00756735">
              <w:rPr>
                <w:b/>
                <w:sz w:val="16"/>
                <w:szCs w:val="16"/>
              </w:rPr>
              <w:t xml:space="preserve">               Члены комиссии: </w:t>
            </w:r>
          </w:p>
        </w:tc>
      </w:tr>
      <w:tr w:rsidR="00915311" w:rsidRPr="00756735" w:rsidTr="008116D0">
        <w:trPr>
          <w:trHeight w:val="20"/>
        </w:trPr>
        <w:tc>
          <w:tcPr>
            <w:tcW w:w="1201" w:type="pct"/>
            <w:shd w:val="clear" w:color="auto" w:fill="auto"/>
          </w:tcPr>
          <w:p w:rsidR="00915311" w:rsidRPr="00756735" w:rsidRDefault="00915311" w:rsidP="00756735">
            <w:pPr>
              <w:autoSpaceDE w:val="0"/>
              <w:autoSpaceDN w:val="0"/>
              <w:ind w:right="-117"/>
              <w:rPr>
                <w:sz w:val="16"/>
                <w:szCs w:val="16"/>
              </w:rPr>
            </w:pPr>
            <w:r w:rsidRPr="00756735">
              <w:rPr>
                <w:sz w:val="16"/>
                <w:szCs w:val="16"/>
              </w:rPr>
              <w:t>Алексеев Ю.М.</w:t>
            </w:r>
          </w:p>
        </w:tc>
        <w:tc>
          <w:tcPr>
            <w:tcW w:w="3799" w:type="pct"/>
            <w:shd w:val="clear" w:color="auto" w:fill="auto"/>
          </w:tcPr>
          <w:p w:rsidR="00915311" w:rsidRPr="00756735" w:rsidRDefault="00915311" w:rsidP="008116D0">
            <w:pPr>
              <w:autoSpaceDE w:val="0"/>
              <w:autoSpaceDN w:val="0"/>
              <w:rPr>
                <w:sz w:val="16"/>
                <w:szCs w:val="16"/>
              </w:rPr>
            </w:pPr>
            <w:r w:rsidRPr="00756735">
              <w:rPr>
                <w:sz w:val="16"/>
                <w:szCs w:val="16"/>
              </w:rPr>
              <w:t xml:space="preserve">-главный специалист отдела правового обеспечения и работы с населением Администрации муниципального   района </w:t>
            </w:r>
          </w:p>
        </w:tc>
      </w:tr>
      <w:tr w:rsidR="00915311" w:rsidRPr="00756735" w:rsidTr="008116D0">
        <w:trPr>
          <w:trHeight w:val="20"/>
        </w:trPr>
        <w:tc>
          <w:tcPr>
            <w:tcW w:w="1201" w:type="pct"/>
            <w:shd w:val="clear" w:color="auto" w:fill="auto"/>
          </w:tcPr>
          <w:p w:rsidR="00915311" w:rsidRPr="00756735" w:rsidRDefault="00915311" w:rsidP="00756735">
            <w:pPr>
              <w:autoSpaceDE w:val="0"/>
              <w:autoSpaceDN w:val="0"/>
              <w:ind w:right="-117"/>
              <w:rPr>
                <w:color w:val="000000"/>
                <w:sz w:val="16"/>
                <w:szCs w:val="16"/>
              </w:rPr>
            </w:pPr>
            <w:proofErr w:type="gramStart"/>
            <w:r w:rsidRPr="00756735">
              <w:rPr>
                <w:color w:val="000000"/>
                <w:sz w:val="16"/>
                <w:szCs w:val="16"/>
              </w:rPr>
              <w:t>Иванова  Л.А.</w:t>
            </w:r>
            <w:proofErr w:type="gramEnd"/>
          </w:p>
        </w:tc>
        <w:tc>
          <w:tcPr>
            <w:tcW w:w="3799" w:type="pct"/>
            <w:shd w:val="clear" w:color="auto" w:fill="auto"/>
          </w:tcPr>
          <w:p w:rsidR="00915311" w:rsidRPr="00756735" w:rsidRDefault="00915311" w:rsidP="00756735">
            <w:pPr>
              <w:autoSpaceDE w:val="0"/>
              <w:autoSpaceDN w:val="0"/>
              <w:rPr>
                <w:sz w:val="16"/>
                <w:szCs w:val="16"/>
              </w:rPr>
            </w:pPr>
            <w:r w:rsidRPr="00756735">
              <w:rPr>
                <w:sz w:val="16"/>
                <w:szCs w:val="16"/>
              </w:rPr>
              <w:t>-</w:t>
            </w:r>
            <w:proofErr w:type="gramStart"/>
            <w:r w:rsidRPr="00756735">
              <w:rPr>
                <w:sz w:val="16"/>
                <w:szCs w:val="16"/>
              </w:rPr>
              <w:t>заведующая  отделом</w:t>
            </w:r>
            <w:proofErr w:type="gramEnd"/>
            <w:r w:rsidRPr="00756735">
              <w:rPr>
                <w:sz w:val="16"/>
                <w:szCs w:val="16"/>
              </w:rPr>
              <w:t xml:space="preserve"> ЖКХ, строительства и дорожного </w:t>
            </w:r>
          </w:p>
          <w:p w:rsidR="00915311" w:rsidRPr="00756735" w:rsidRDefault="00915311" w:rsidP="00756735">
            <w:pPr>
              <w:autoSpaceDE w:val="0"/>
              <w:autoSpaceDN w:val="0"/>
              <w:rPr>
                <w:color w:val="000000"/>
                <w:sz w:val="16"/>
                <w:szCs w:val="16"/>
              </w:rPr>
            </w:pPr>
            <w:r w:rsidRPr="00756735">
              <w:rPr>
                <w:sz w:val="16"/>
                <w:szCs w:val="16"/>
              </w:rPr>
              <w:t xml:space="preserve"> хозяйства Администрации муниципального района, се</w:t>
            </w:r>
            <w:r w:rsidRPr="00756735">
              <w:rPr>
                <w:sz w:val="16"/>
                <w:szCs w:val="16"/>
              </w:rPr>
              <w:t>к</w:t>
            </w:r>
            <w:r w:rsidRPr="00756735">
              <w:rPr>
                <w:sz w:val="16"/>
                <w:szCs w:val="16"/>
              </w:rPr>
              <w:t>ретарь комиссии</w:t>
            </w:r>
          </w:p>
        </w:tc>
      </w:tr>
      <w:tr w:rsidR="00915311" w:rsidRPr="00756735" w:rsidTr="008116D0">
        <w:trPr>
          <w:trHeight w:val="20"/>
        </w:trPr>
        <w:tc>
          <w:tcPr>
            <w:tcW w:w="1201" w:type="pct"/>
            <w:shd w:val="clear" w:color="auto" w:fill="auto"/>
          </w:tcPr>
          <w:p w:rsidR="00915311" w:rsidRPr="00756735" w:rsidRDefault="00915311" w:rsidP="00756735">
            <w:pPr>
              <w:autoSpaceDE w:val="0"/>
              <w:autoSpaceDN w:val="0"/>
              <w:ind w:right="-117"/>
              <w:rPr>
                <w:sz w:val="16"/>
                <w:szCs w:val="16"/>
              </w:rPr>
            </w:pPr>
            <w:r w:rsidRPr="00756735">
              <w:rPr>
                <w:sz w:val="16"/>
                <w:szCs w:val="16"/>
              </w:rPr>
              <w:t>Никитина И.Н.</w:t>
            </w:r>
          </w:p>
        </w:tc>
        <w:tc>
          <w:tcPr>
            <w:tcW w:w="3799" w:type="pct"/>
            <w:shd w:val="clear" w:color="auto" w:fill="auto"/>
          </w:tcPr>
          <w:p w:rsidR="00915311" w:rsidRPr="00756735" w:rsidRDefault="00915311" w:rsidP="00756735">
            <w:pPr>
              <w:autoSpaceDE w:val="0"/>
              <w:autoSpaceDN w:val="0"/>
              <w:rPr>
                <w:sz w:val="16"/>
                <w:szCs w:val="16"/>
              </w:rPr>
            </w:pPr>
            <w:r w:rsidRPr="00756735">
              <w:rPr>
                <w:sz w:val="16"/>
                <w:szCs w:val="16"/>
              </w:rPr>
              <w:t xml:space="preserve">-заведующая отделом архитектуры и Градостроительства </w:t>
            </w:r>
          </w:p>
          <w:p w:rsidR="00915311" w:rsidRPr="00756735" w:rsidRDefault="00915311" w:rsidP="00756735">
            <w:pPr>
              <w:autoSpaceDE w:val="0"/>
              <w:autoSpaceDN w:val="0"/>
              <w:rPr>
                <w:sz w:val="16"/>
                <w:szCs w:val="16"/>
              </w:rPr>
            </w:pPr>
            <w:r w:rsidRPr="00756735">
              <w:rPr>
                <w:sz w:val="16"/>
                <w:szCs w:val="16"/>
              </w:rPr>
              <w:t xml:space="preserve"> Администрации муниципального района                                                   </w:t>
            </w:r>
          </w:p>
        </w:tc>
      </w:tr>
      <w:tr w:rsidR="00915311" w:rsidRPr="00756735" w:rsidTr="008116D0">
        <w:trPr>
          <w:trHeight w:val="20"/>
        </w:trPr>
        <w:tc>
          <w:tcPr>
            <w:tcW w:w="1201" w:type="pct"/>
            <w:shd w:val="clear" w:color="auto" w:fill="auto"/>
          </w:tcPr>
          <w:p w:rsidR="00915311" w:rsidRPr="00756735" w:rsidRDefault="00915311" w:rsidP="00756735">
            <w:pPr>
              <w:pStyle w:val="afd"/>
              <w:autoSpaceDE w:val="0"/>
              <w:autoSpaceDN w:val="0"/>
              <w:spacing w:before="0" w:beforeAutospacing="0" w:after="0" w:afterAutospacing="0"/>
              <w:ind w:right="-117"/>
              <w:rPr>
                <w:color w:val="000000"/>
                <w:sz w:val="16"/>
                <w:szCs w:val="16"/>
              </w:rPr>
            </w:pPr>
            <w:r w:rsidRPr="00756735">
              <w:rPr>
                <w:color w:val="000000"/>
                <w:sz w:val="16"/>
                <w:szCs w:val="16"/>
              </w:rPr>
              <w:t>Соловьев Е.А.</w:t>
            </w:r>
          </w:p>
          <w:p w:rsidR="00915311" w:rsidRPr="00756735" w:rsidRDefault="00915311" w:rsidP="00756735">
            <w:pPr>
              <w:autoSpaceDE w:val="0"/>
              <w:autoSpaceDN w:val="0"/>
              <w:ind w:right="-117"/>
              <w:rPr>
                <w:sz w:val="16"/>
                <w:szCs w:val="16"/>
              </w:rPr>
            </w:pPr>
          </w:p>
        </w:tc>
        <w:tc>
          <w:tcPr>
            <w:tcW w:w="3799" w:type="pct"/>
            <w:shd w:val="clear" w:color="auto" w:fill="auto"/>
          </w:tcPr>
          <w:p w:rsidR="00915311" w:rsidRPr="00756735" w:rsidRDefault="00915311" w:rsidP="00756735">
            <w:pPr>
              <w:autoSpaceDE w:val="0"/>
              <w:autoSpaceDN w:val="0"/>
              <w:rPr>
                <w:sz w:val="16"/>
                <w:szCs w:val="16"/>
              </w:rPr>
            </w:pPr>
            <w:r w:rsidRPr="00756735">
              <w:rPr>
                <w:color w:val="000000"/>
                <w:sz w:val="16"/>
                <w:szCs w:val="16"/>
              </w:rPr>
              <w:t xml:space="preserve">-начальник </w:t>
            </w:r>
            <w:r w:rsidRPr="00756735">
              <w:rPr>
                <w:sz w:val="16"/>
                <w:szCs w:val="16"/>
              </w:rPr>
              <w:t xml:space="preserve">отделения надзорной деятельности отдела  </w:t>
            </w:r>
          </w:p>
          <w:p w:rsidR="00915311" w:rsidRPr="00756735" w:rsidRDefault="00915311" w:rsidP="00756735">
            <w:pPr>
              <w:autoSpaceDE w:val="0"/>
              <w:autoSpaceDN w:val="0"/>
              <w:rPr>
                <w:sz w:val="16"/>
                <w:szCs w:val="16"/>
              </w:rPr>
            </w:pPr>
            <w:r w:rsidRPr="00756735">
              <w:rPr>
                <w:sz w:val="16"/>
                <w:szCs w:val="16"/>
              </w:rPr>
              <w:t xml:space="preserve"> надзорной деятельности и профилактической работы  </w:t>
            </w:r>
          </w:p>
          <w:p w:rsidR="00915311" w:rsidRPr="00756735" w:rsidRDefault="00915311" w:rsidP="00756735">
            <w:pPr>
              <w:autoSpaceDE w:val="0"/>
              <w:autoSpaceDN w:val="0"/>
              <w:rPr>
                <w:sz w:val="16"/>
                <w:szCs w:val="16"/>
              </w:rPr>
            </w:pPr>
            <w:r w:rsidRPr="00756735">
              <w:rPr>
                <w:sz w:val="16"/>
                <w:szCs w:val="16"/>
              </w:rPr>
              <w:t xml:space="preserve"> по </w:t>
            </w:r>
            <w:proofErr w:type="spellStart"/>
            <w:r w:rsidRPr="00756735">
              <w:rPr>
                <w:sz w:val="16"/>
                <w:szCs w:val="16"/>
              </w:rPr>
              <w:t>Боровичскому</w:t>
            </w:r>
            <w:proofErr w:type="spellEnd"/>
            <w:r w:rsidRPr="00756735">
              <w:rPr>
                <w:sz w:val="16"/>
                <w:szCs w:val="16"/>
              </w:rPr>
              <w:t xml:space="preserve"> и Любытинскому районам (по </w:t>
            </w:r>
            <w:proofErr w:type="spellStart"/>
            <w:r w:rsidRPr="00756735">
              <w:rPr>
                <w:sz w:val="16"/>
                <w:szCs w:val="16"/>
              </w:rPr>
              <w:t>соглас</w:t>
            </w:r>
            <w:r w:rsidRPr="00756735">
              <w:rPr>
                <w:sz w:val="16"/>
                <w:szCs w:val="16"/>
              </w:rPr>
              <w:t>о</w:t>
            </w:r>
            <w:proofErr w:type="spellEnd"/>
          </w:p>
          <w:p w:rsidR="00915311" w:rsidRPr="00756735" w:rsidRDefault="00915311" w:rsidP="00756735">
            <w:pPr>
              <w:autoSpaceDE w:val="0"/>
              <w:autoSpaceDN w:val="0"/>
              <w:rPr>
                <w:sz w:val="16"/>
                <w:szCs w:val="16"/>
              </w:rPr>
            </w:pPr>
            <w:r w:rsidRPr="00756735">
              <w:rPr>
                <w:sz w:val="16"/>
                <w:szCs w:val="16"/>
              </w:rPr>
              <w:t xml:space="preserve"> </w:t>
            </w:r>
            <w:proofErr w:type="spellStart"/>
            <w:r w:rsidRPr="00756735">
              <w:rPr>
                <w:sz w:val="16"/>
                <w:szCs w:val="16"/>
              </w:rPr>
              <w:t>ванию</w:t>
            </w:r>
            <w:proofErr w:type="spellEnd"/>
            <w:r w:rsidRPr="00756735">
              <w:rPr>
                <w:sz w:val="16"/>
                <w:szCs w:val="16"/>
              </w:rPr>
              <w:t>)</w:t>
            </w:r>
          </w:p>
        </w:tc>
      </w:tr>
    </w:tbl>
    <w:p w:rsidR="00915311" w:rsidRPr="00756735" w:rsidRDefault="00915311" w:rsidP="00756735">
      <w:pPr>
        <w:tabs>
          <w:tab w:val="left" w:pos="7020"/>
        </w:tabs>
        <w:rPr>
          <w:sz w:val="16"/>
          <w:szCs w:val="16"/>
        </w:rPr>
      </w:pPr>
      <w:r w:rsidRPr="00756735">
        <w:rPr>
          <w:sz w:val="16"/>
          <w:szCs w:val="16"/>
        </w:rPr>
        <w:t xml:space="preserve">                                                                                     Приложение № 1</w:t>
      </w:r>
    </w:p>
    <w:p w:rsidR="00915311" w:rsidRPr="00756735" w:rsidRDefault="00915311" w:rsidP="00756735">
      <w:pPr>
        <w:ind w:right="-43"/>
        <w:jc w:val="center"/>
        <w:rPr>
          <w:sz w:val="16"/>
          <w:szCs w:val="16"/>
        </w:rPr>
      </w:pPr>
      <w:r w:rsidRPr="00756735">
        <w:rPr>
          <w:sz w:val="16"/>
          <w:szCs w:val="16"/>
        </w:rPr>
        <w:t xml:space="preserve">                                                            к Положению о признании помещения </w:t>
      </w:r>
    </w:p>
    <w:p w:rsidR="00915311" w:rsidRPr="00756735" w:rsidRDefault="00915311" w:rsidP="00756735">
      <w:pPr>
        <w:ind w:right="-43"/>
        <w:jc w:val="center"/>
        <w:rPr>
          <w:sz w:val="16"/>
          <w:szCs w:val="16"/>
        </w:rPr>
      </w:pPr>
      <w:r w:rsidRPr="00756735">
        <w:rPr>
          <w:sz w:val="16"/>
          <w:szCs w:val="16"/>
        </w:rPr>
        <w:t xml:space="preserve">                                                           жилым помещением, жилого помещения</w:t>
      </w:r>
    </w:p>
    <w:p w:rsidR="00915311" w:rsidRPr="00756735" w:rsidRDefault="00915311" w:rsidP="00756735">
      <w:pPr>
        <w:ind w:right="-43"/>
        <w:jc w:val="center"/>
        <w:rPr>
          <w:sz w:val="16"/>
          <w:szCs w:val="16"/>
        </w:rPr>
      </w:pPr>
      <w:r w:rsidRPr="00756735">
        <w:rPr>
          <w:sz w:val="16"/>
          <w:szCs w:val="16"/>
        </w:rPr>
        <w:t xml:space="preserve">                                                               непригодным для проживания, </w:t>
      </w:r>
    </w:p>
    <w:p w:rsidR="00915311" w:rsidRPr="00756735" w:rsidRDefault="00915311" w:rsidP="00756735">
      <w:pPr>
        <w:ind w:right="-43"/>
        <w:jc w:val="center"/>
        <w:rPr>
          <w:sz w:val="16"/>
          <w:szCs w:val="16"/>
        </w:rPr>
      </w:pPr>
      <w:r w:rsidRPr="00756735">
        <w:rPr>
          <w:sz w:val="16"/>
          <w:szCs w:val="16"/>
        </w:rPr>
        <w:t xml:space="preserve">                                                            многоквартирного дома аварийным</w:t>
      </w:r>
    </w:p>
    <w:p w:rsidR="00915311" w:rsidRPr="00756735" w:rsidRDefault="00915311" w:rsidP="00756735">
      <w:pPr>
        <w:ind w:right="-43"/>
        <w:jc w:val="center"/>
        <w:rPr>
          <w:sz w:val="16"/>
          <w:szCs w:val="16"/>
        </w:rPr>
      </w:pPr>
      <w:r w:rsidRPr="00756735">
        <w:rPr>
          <w:sz w:val="16"/>
          <w:szCs w:val="16"/>
        </w:rPr>
        <w:t xml:space="preserve">                                                           и подлежащим сносу или реконстру</w:t>
      </w:r>
      <w:r w:rsidRPr="00756735">
        <w:rPr>
          <w:sz w:val="16"/>
          <w:szCs w:val="16"/>
        </w:rPr>
        <w:t>к</w:t>
      </w:r>
      <w:r w:rsidRPr="00756735">
        <w:rPr>
          <w:sz w:val="16"/>
          <w:szCs w:val="16"/>
        </w:rPr>
        <w:t>ции,</w:t>
      </w:r>
    </w:p>
    <w:p w:rsidR="00915311" w:rsidRPr="00756735" w:rsidRDefault="00915311" w:rsidP="00756735">
      <w:pPr>
        <w:ind w:right="-43"/>
        <w:jc w:val="center"/>
        <w:rPr>
          <w:sz w:val="16"/>
          <w:szCs w:val="16"/>
        </w:rPr>
      </w:pPr>
      <w:r w:rsidRPr="00756735">
        <w:rPr>
          <w:sz w:val="16"/>
          <w:szCs w:val="16"/>
        </w:rPr>
        <w:t xml:space="preserve">                                                        садового дома жилым домом и жилого</w:t>
      </w:r>
    </w:p>
    <w:p w:rsidR="00915311" w:rsidRPr="00756735" w:rsidRDefault="00915311" w:rsidP="00756735">
      <w:pPr>
        <w:ind w:right="-43"/>
        <w:jc w:val="center"/>
        <w:rPr>
          <w:sz w:val="16"/>
          <w:szCs w:val="16"/>
        </w:rPr>
      </w:pPr>
      <w:r w:rsidRPr="00756735">
        <w:rPr>
          <w:sz w:val="16"/>
          <w:szCs w:val="16"/>
        </w:rPr>
        <w:t xml:space="preserve">                                                      дома садовым домом</w:t>
      </w:r>
    </w:p>
    <w:p w:rsidR="00915311" w:rsidRPr="00756735" w:rsidRDefault="00915311" w:rsidP="00756735">
      <w:pPr>
        <w:rPr>
          <w:sz w:val="16"/>
          <w:szCs w:val="16"/>
        </w:rPr>
      </w:pPr>
    </w:p>
    <w:p w:rsidR="00915311" w:rsidRPr="00756735" w:rsidRDefault="00915311" w:rsidP="008116D0">
      <w:pPr>
        <w:pStyle w:val="afd"/>
        <w:spacing w:before="0" w:beforeAutospacing="0" w:after="0" w:afterAutospacing="0"/>
        <w:jc w:val="center"/>
        <w:rPr>
          <w:b/>
          <w:bCs/>
          <w:sz w:val="16"/>
          <w:szCs w:val="16"/>
        </w:rPr>
      </w:pPr>
      <w:r w:rsidRPr="00756735">
        <w:rPr>
          <w:b/>
          <w:bCs/>
          <w:spacing w:val="20"/>
          <w:sz w:val="16"/>
          <w:szCs w:val="16"/>
        </w:rPr>
        <w:t>ЗАКЛЮЧЕНИЕ</w:t>
      </w:r>
      <w:r w:rsidR="008116D0">
        <w:rPr>
          <w:b/>
          <w:bCs/>
          <w:spacing w:val="20"/>
          <w:sz w:val="16"/>
          <w:szCs w:val="16"/>
        </w:rPr>
        <w:t xml:space="preserve"> </w:t>
      </w:r>
      <w:r w:rsidRPr="00756735">
        <w:rPr>
          <w:b/>
          <w:bCs/>
          <w:sz w:val="16"/>
          <w:szCs w:val="16"/>
        </w:rPr>
        <w:t>об оценке соответствия помещения (многоквартирного дома)</w:t>
      </w:r>
      <w:r w:rsidR="008116D0">
        <w:rPr>
          <w:b/>
          <w:bCs/>
          <w:sz w:val="16"/>
          <w:szCs w:val="16"/>
        </w:rPr>
        <w:t xml:space="preserve"> </w:t>
      </w:r>
      <w:r w:rsidRPr="00756735">
        <w:rPr>
          <w:b/>
          <w:bCs/>
          <w:sz w:val="16"/>
          <w:szCs w:val="16"/>
        </w:rPr>
        <w:t>требованиям, установленным в Положении о признании помещения жилым помещением, жилого помещения непригодным для проживания,</w:t>
      </w:r>
      <w:r w:rsidR="008116D0">
        <w:rPr>
          <w:b/>
          <w:bCs/>
          <w:sz w:val="16"/>
          <w:szCs w:val="16"/>
        </w:rPr>
        <w:t xml:space="preserve"> </w:t>
      </w:r>
      <w:r w:rsidRPr="00756735">
        <w:rPr>
          <w:b/>
          <w:bCs/>
          <w:sz w:val="16"/>
          <w:szCs w:val="16"/>
        </w:rPr>
        <w:t>многоквартирного дома аварийным и подлежащим сносу</w:t>
      </w:r>
      <w:r w:rsidR="008116D0">
        <w:rPr>
          <w:b/>
          <w:bCs/>
          <w:sz w:val="16"/>
          <w:szCs w:val="16"/>
        </w:rPr>
        <w:t xml:space="preserve"> </w:t>
      </w:r>
      <w:r w:rsidRPr="00756735">
        <w:rPr>
          <w:b/>
          <w:bCs/>
          <w:sz w:val="16"/>
          <w:szCs w:val="16"/>
        </w:rPr>
        <w:t>или реконструкции, садового дома жилым домом</w:t>
      </w:r>
      <w:r w:rsidR="008116D0">
        <w:rPr>
          <w:b/>
          <w:bCs/>
          <w:sz w:val="16"/>
          <w:szCs w:val="16"/>
        </w:rPr>
        <w:t xml:space="preserve"> </w:t>
      </w:r>
      <w:r w:rsidRPr="00756735">
        <w:rPr>
          <w:b/>
          <w:bCs/>
          <w:sz w:val="16"/>
          <w:szCs w:val="16"/>
        </w:rPr>
        <w:t>и жилого дома садовым домом</w:t>
      </w:r>
    </w:p>
    <w:p w:rsidR="00915311" w:rsidRPr="00756735" w:rsidRDefault="00915311" w:rsidP="00756735">
      <w:pPr>
        <w:rPr>
          <w:sz w:val="16"/>
          <w:szCs w:val="16"/>
        </w:rPr>
      </w:pPr>
    </w:p>
    <w:tbl>
      <w:tblPr>
        <w:tblW w:w="0" w:type="auto"/>
        <w:tblInd w:w="14" w:type="dxa"/>
        <w:tblLayout w:type="fixed"/>
        <w:tblCellMar>
          <w:left w:w="0" w:type="dxa"/>
          <w:right w:w="0" w:type="dxa"/>
        </w:tblCellMar>
        <w:tblLook w:val="01E0" w:firstRow="1" w:lastRow="1" w:firstColumn="1" w:lastColumn="1" w:noHBand="0" w:noVBand="0"/>
      </w:tblPr>
      <w:tblGrid>
        <w:gridCol w:w="586"/>
        <w:gridCol w:w="4503"/>
        <w:gridCol w:w="567"/>
        <w:gridCol w:w="3730"/>
      </w:tblGrid>
      <w:tr w:rsidR="00915311" w:rsidRPr="00756735" w:rsidTr="005E0281">
        <w:trPr>
          <w:trHeight w:val="284"/>
        </w:trPr>
        <w:tc>
          <w:tcPr>
            <w:tcW w:w="586" w:type="dxa"/>
            <w:shd w:val="clear" w:color="auto" w:fill="auto"/>
            <w:vAlign w:val="bottom"/>
          </w:tcPr>
          <w:p w:rsidR="00915311" w:rsidRPr="00756735" w:rsidRDefault="00915311" w:rsidP="00756735">
            <w:pPr>
              <w:autoSpaceDE w:val="0"/>
              <w:autoSpaceDN w:val="0"/>
              <w:rPr>
                <w:sz w:val="16"/>
                <w:szCs w:val="16"/>
              </w:rPr>
            </w:pPr>
            <w:r w:rsidRPr="00756735">
              <w:rPr>
                <w:sz w:val="16"/>
                <w:szCs w:val="16"/>
              </w:rPr>
              <w:t>№</w:t>
            </w:r>
          </w:p>
        </w:tc>
        <w:tc>
          <w:tcPr>
            <w:tcW w:w="4503" w:type="dxa"/>
            <w:tcBorders>
              <w:bottom w:val="single" w:sz="4" w:space="0" w:color="auto"/>
            </w:tcBorders>
            <w:shd w:val="clear" w:color="auto" w:fill="auto"/>
            <w:vAlign w:val="bottom"/>
          </w:tcPr>
          <w:p w:rsidR="00915311" w:rsidRPr="00756735" w:rsidRDefault="00915311" w:rsidP="00756735">
            <w:pPr>
              <w:autoSpaceDE w:val="0"/>
              <w:autoSpaceDN w:val="0"/>
              <w:ind w:right="57"/>
              <w:jc w:val="center"/>
              <w:rPr>
                <w:sz w:val="16"/>
                <w:szCs w:val="16"/>
              </w:rPr>
            </w:pPr>
          </w:p>
        </w:tc>
        <w:tc>
          <w:tcPr>
            <w:tcW w:w="567" w:type="dxa"/>
            <w:shd w:val="clear" w:color="auto" w:fill="auto"/>
            <w:vAlign w:val="bottom"/>
          </w:tcPr>
          <w:p w:rsidR="00915311" w:rsidRPr="00756735" w:rsidRDefault="00915311" w:rsidP="00756735">
            <w:pPr>
              <w:autoSpaceDE w:val="0"/>
              <w:autoSpaceDN w:val="0"/>
              <w:ind w:right="57"/>
              <w:jc w:val="center"/>
              <w:rPr>
                <w:sz w:val="16"/>
                <w:szCs w:val="16"/>
              </w:rPr>
            </w:pPr>
          </w:p>
        </w:tc>
        <w:tc>
          <w:tcPr>
            <w:tcW w:w="3730" w:type="dxa"/>
            <w:tcBorders>
              <w:bottom w:val="single" w:sz="4" w:space="0" w:color="auto"/>
            </w:tcBorders>
            <w:shd w:val="clear" w:color="auto" w:fill="auto"/>
            <w:vAlign w:val="bottom"/>
          </w:tcPr>
          <w:p w:rsidR="00915311" w:rsidRPr="00756735" w:rsidRDefault="00915311" w:rsidP="00756735">
            <w:pPr>
              <w:autoSpaceDE w:val="0"/>
              <w:autoSpaceDN w:val="0"/>
              <w:jc w:val="center"/>
              <w:rPr>
                <w:sz w:val="16"/>
                <w:szCs w:val="16"/>
              </w:rPr>
            </w:pPr>
          </w:p>
        </w:tc>
      </w:tr>
      <w:tr w:rsidR="00915311" w:rsidRPr="00756735" w:rsidTr="005E0281">
        <w:tc>
          <w:tcPr>
            <w:tcW w:w="586" w:type="dxa"/>
            <w:shd w:val="clear" w:color="auto" w:fill="auto"/>
            <w:vAlign w:val="center"/>
          </w:tcPr>
          <w:p w:rsidR="00915311" w:rsidRPr="00756735" w:rsidRDefault="00915311" w:rsidP="00756735">
            <w:pPr>
              <w:autoSpaceDE w:val="0"/>
              <w:autoSpaceDN w:val="0"/>
              <w:jc w:val="center"/>
              <w:rPr>
                <w:sz w:val="16"/>
                <w:szCs w:val="16"/>
              </w:rPr>
            </w:pPr>
          </w:p>
        </w:tc>
        <w:tc>
          <w:tcPr>
            <w:tcW w:w="4503" w:type="dxa"/>
            <w:tcBorders>
              <w:top w:val="single" w:sz="4" w:space="0" w:color="auto"/>
            </w:tcBorders>
            <w:shd w:val="clear" w:color="auto" w:fill="auto"/>
            <w:vAlign w:val="center"/>
          </w:tcPr>
          <w:p w:rsidR="00915311" w:rsidRPr="00756735" w:rsidRDefault="00915311" w:rsidP="00756735">
            <w:pPr>
              <w:autoSpaceDE w:val="0"/>
              <w:autoSpaceDN w:val="0"/>
              <w:jc w:val="center"/>
              <w:rPr>
                <w:sz w:val="16"/>
                <w:szCs w:val="16"/>
              </w:rPr>
            </w:pPr>
          </w:p>
        </w:tc>
        <w:tc>
          <w:tcPr>
            <w:tcW w:w="567" w:type="dxa"/>
            <w:shd w:val="clear" w:color="auto" w:fill="auto"/>
            <w:vAlign w:val="center"/>
          </w:tcPr>
          <w:p w:rsidR="00915311" w:rsidRPr="00756735" w:rsidRDefault="00915311" w:rsidP="00756735">
            <w:pPr>
              <w:autoSpaceDE w:val="0"/>
              <w:autoSpaceDN w:val="0"/>
              <w:jc w:val="center"/>
              <w:rPr>
                <w:sz w:val="16"/>
                <w:szCs w:val="16"/>
              </w:rPr>
            </w:pPr>
          </w:p>
        </w:tc>
        <w:tc>
          <w:tcPr>
            <w:tcW w:w="3730" w:type="dxa"/>
            <w:tcBorders>
              <w:top w:val="single" w:sz="4" w:space="0" w:color="auto"/>
            </w:tcBorders>
            <w:shd w:val="clear" w:color="auto" w:fill="auto"/>
            <w:vAlign w:val="center"/>
          </w:tcPr>
          <w:p w:rsidR="00915311" w:rsidRPr="00756735" w:rsidRDefault="00915311" w:rsidP="00756735">
            <w:pPr>
              <w:autoSpaceDE w:val="0"/>
              <w:autoSpaceDN w:val="0"/>
              <w:jc w:val="center"/>
              <w:rPr>
                <w:sz w:val="16"/>
                <w:szCs w:val="16"/>
              </w:rPr>
            </w:pPr>
            <w:r w:rsidRPr="00756735">
              <w:rPr>
                <w:sz w:val="16"/>
                <w:szCs w:val="16"/>
              </w:rPr>
              <w:t>(дата)</w:t>
            </w:r>
          </w:p>
        </w:tc>
      </w:tr>
    </w:tbl>
    <w:p w:rsidR="00915311" w:rsidRPr="00756735" w:rsidRDefault="00915311" w:rsidP="00756735">
      <w:pPr>
        <w:rPr>
          <w:sz w:val="16"/>
          <w:szCs w:val="16"/>
        </w:rPr>
      </w:pPr>
    </w:p>
    <w:tbl>
      <w:tblPr>
        <w:tblW w:w="0" w:type="auto"/>
        <w:tblInd w:w="14" w:type="dxa"/>
        <w:tblLayout w:type="fixed"/>
        <w:tblCellMar>
          <w:left w:w="0" w:type="dxa"/>
          <w:right w:w="0" w:type="dxa"/>
        </w:tblCellMar>
        <w:tblLook w:val="01E0" w:firstRow="1" w:lastRow="1" w:firstColumn="1" w:lastColumn="1" w:noHBand="0" w:noVBand="0"/>
      </w:tblPr>
      <w:tblGrid>
        <w:gridCol w:w="9386"/>
      </w:tblGrid>
      <w:tr w:rsidR="00915311" w:rsidRPr="00756735" w:rsidTr="005E0281">
        <w:trPr>
          <w:trHeight w:val="284"/>
        </w:trPr>
        <w:tc>
          <w:tcPr>
            <w:tcW w:w="9386" w:type="dxa"/>
            <w:tcBorders>
              <w:bottom w:val="single" w:sz="4" w:space="0" w:color="auto"/>
            </w:tcBorders>
            <w:shd w:val="clear" w:color="auto" w:fill="auto"/>
            <w:vAlign w:val="bottom"/>
          </w:tcPr>
          <w:p w:rsidR="00915311" w:rsidRPr="00756735" w:rsidRDefault="00915311" w:rsidP="00756735">
            <w:pPr>
              <w:autoSpaceDE w:val="0"/>
              <w:autoSpaceDN w:val="0"/>
              <w:jc w:val="center"/>
              <w:rPr>
                <w:sz w:val="16"/>
                <w:szCs w:val="16"/>
              </w:rPr>
            </w:pPr>
          </w:p>
        </w:tc>
      </w:tr>
      <w:tr w:rsidR="00915311" w:rsidRPr="00756735" w:rsidTr="005E0281">
        <w:tc>
          <w:tcPr>
            <w:tcW w:w="9386" w:type="dxa"/>
            <w:tcBorders>
              <w:top w:val="single" w:sz="4" w:space="0" w:color="auto"/>
            </w:tcBorders>
            <w:shd w:val="clear" w:color="auto" w:fill="auto"/>
          </w:tcPr>
          <w:p w:rsidR="00915311" w:rsidRPr="00756735" w:rsidRDefault="00915311" w:rsidP="00756735">
            <w:pPr>
              <w:autoSpaceDE w:val="0"/>
              <w:autoSpaceDN w:val="0"/>
              <w:jc w:val="center"/>
              <w:rPr>
                <w:sz w:val="16"/>
                <w:szCs w:val="16"/>
              </w:rPr>
            </w:pPr>
            <w:r w:rsidRPr="00756735">
              <w:rPr>
                <w:sz w:val="16"/>
                <w:szCs w:val="16"/>
              </w:rPr>
              <w:t>(месторасположение помещения, в том числе наименования населенного пункта и улицы, номера дома и квартиры)</w:t>
            </w:r>
          </w:p>
        </w:tc>
      </w:tr>
    </w:tbl>
    <w:p w:rsidR="00915311" w:rsidRPr="00756735" w:rsidRDefault="00915311" w:rsidP="00756735">
      <w:pPr>
        <w:rPr>
          <w:sz w:val="16"/>
          <w:szCs w:val="16"/>
        </w:rPr>
      </w:pPr>
    </w:p>
    <w:tbl>
      <w:tblPr>
        <w:tblW w:w="0" w:type="auto"/>
        <w:tblInd w:w="14" w:type="dxa"/>
        <w:tblLayout w:type="fixed"/>
        <w:tblCellMar>
          <w:left w:w="0" w:type="dxa"/>
          <w:right w:w="0" w:type="dxa"/>
        </w:tblCellMar>
        <w:tblLook w:val="01E0" w:firstRow="1" w:lastRow="1" w:firstColumn="1" w:lastColumn="1" w:noHBand="0" w:noVBand="0"/>
      </w:tblPr>
      <w:tblGrid>
        <w:gridCol w:w="5386"/>
        <w:gridCol w:w="4000"/>
      </w:tblGrid>
      <w:tr w:rsidR="00915311" w:rsidRPr="00756735" w:rsidTr="005E0281">
        <w:trPr>
          <w:trHeight w:val="284"/>
        </w:trPr>
        <w:tc>
          <w:tcPr>
            <w:tcW w:w="5386" w:type="dxa"/>
            <w:shd w:val="clear" w:color="auto" w:fill="auto"/>
            <w:vAlign w:val="bottom"/>
          </w:tcPr>
          <w:p w:rsidR="00915311" w:rsidRPr="00756735" w:rsidRDefault="00915311" w:rsidP="00756735">
            <w:pPr>
              <w:autoSpaceDE w:val="0"/>
              <w:autoSpaceDN w:val="0"/>
              <w:rPr>
                <w:sz w:val="16"/>
                <w:szCs w:val="16"/>
              </w:rPr>
            </w:pPr>
            <w:r w:rsidRPr="00756735">
              <w:rPr>
                <w:sz w:val="16"/>
                <w:szCs w:val="16"/>
              </w:rPr>
              <w:t>Межведомственная комиссия, назначе</w:t>
            </w:r>
            <w:r w:rsidRPr="00756735">
              <w:rPr>
                <w:sz w:val="16"/>
                <w:szCs w:val="16"/>
              </w:rPr>
              <w:t>н</w:t>
            </w:r>
            <w:r w:rsidRPr="00756735">
              <w:rPr>
                <w:sz w:val="16"/>
                <w:szCs w:val="16"/>
              </w:rPr>
              <w:t>ная</w:t>
            </w:r>
          </w:p>
        </w:tc>
        <w:tc>
          <w:tcPr>
            <w:tcW w:w="4000" w:type="dxa"/>
            <w:tcBorders>
              <w:bottom w:val="single" w:sz="4" w:space="0" w:color="auto"/>
            </w:tcBorders>
            <w:shd w:val="clear" w:color="auto" w:fill="auto"/>
            <w:vAlign w:val="bottom"/>
          </w:tcPr>
          <w:p w:rsidR="00915311" w:rsidRPr="00756735" w:rsidRDefault="00915311" w:rsidP="00756735">
            <w:pPr>
              <w:autoSpaceDE w:val="0"/>
              <w:autoSpaceDN w:val="0"/>
              <w:jc w:val="center"/>
              <w:rPr>
                <w:sz w:val="16"/>
                <w:szCs w:val="16"/>
              </w:rPr>
            </w:pPr>
          </w:p>
        </w:tc>
      </w:tr>
    </w:tbl>
    <w:p w:rsidR="00915311" w:rsidRPr="00756735" w:rsidRDefault="00915311" w:rsidP="00756735">
      <w:pPr>
        <w:rPr>
          <w:sz w:val="16"/>
          <w:szCs w:val="16"/>
        </w:rPr>
      </w:pPr>
    </w:p>
    <w:tbl>
      <w:tblPr>
        <w:tblW w:w="9406" w:type="dxa"/>
        <w:tblInd w:w="14" w:type="dxa"/>
        <w:tblLayout w:type="fixed"/>
        <w:tblCellMar>
          <w:left w:w="0" w:type="dxa"/>
          <w:right w:w="0" w:type="dxa"/>
        </w:tblCellMar>
        <w:tblLook w:val="01E0" w:firstRow="1" w:lastRow="1" w:firstColumn="1" w:lastColumn="1" w:noHBand="0" w:noVBand="0"/>
      </w:tblPr>
      <w:tblGrid>
        <w:gridCol w:w="9386"/>
        <w:gridCol w:w="20"/>
      </w:tblGrid>
      <w:tr w:rsidR="00915311" w:rsidRPr="00756735" w:rsidTr="005E0281">
        <w:trPr>
          <w:trHeight w:val="284"/>
        </w:trPr>
        <w:tc>
          <w:tcPr>
            <w:tcW w:w="9386" w:type="dxa"/>
            <w:tcBorders>
              <w:bottom w:val="single" w:sz="4" w:space="0" w:color="auto"/>
            </w:tcBorders>
            <w:shd w:val="clear" w:color="auto" w:fill="auto"/>
            <w:vAlign w:val="bottom"/>
          </w:tcPr>
          <w:p w:rsidR="00915311" w:rsidRPr="00756735" w:rsidRDefault="00915311" w:rsidP="00756735">
            <w:pPr>
              <w:autoSpaceDE w:val="0"/>
              <w:autoSpaceDN w:val="0"/>
              <w:jc w:val="center"/>
              <w:rPr>
                <w:sz w:val="16"/>
                <w:szCs w:val="16"/>
              </w:rPr>
            </w:pPr>
          </w:p>
        </w:tc>
        <w:tc>
          <w:tcPr>
            <w:tcW w:w="20" w:type="dxa"/>
            <w:shd w:val="clear" w:color="auto" w:fill="auto"/>
            <w:vAlign w:val="bottom"/>
          </w:tcPr>
          <w:p w:rsidR="00915311" w:rsidRPr="00756735" w:rsidRDefault="00915311" w:rsidP="00756735">
            <w:pPr>
              <w:autoSpaceDE w:val="0"/>
              <w:autoSpaceDN w:val="0"/>
              <w:jc w:val="right"/>
              <w:rPr>
                <w:sz w:val="16"/>
                <w:szCs w:val="16"/>
              </w:rPr>
            </w:pPr>
            <w:r w:rsidRPr="00756735">
              <w:rPr>
                <w:sz w:val="16"/>
                <w:szCs w:val="16"/>
              </w:rPr>
              <w:t>,</w:t>
            </w:r>
          </w:p>
        </w:tc>
      </w:tr>
      <w:tr w:rsidR="00915311" w:rsidRPr="00756735" w:rsidTr="005E0281">
        <w:tc>
          <w:tcPr>
            <w:tcW w:w="9386" w:type="dxa"/>
            <w:tcBorders>
              <w:top w:val="single" w:sz="4" w:space="0" w:color="auto"/>
            </w:tcBorders>
            <w:shd w:val="clear" w:color="auto" w:fill="auto"/>
          </w:tcPr>
          <w:p w:rsidR="00915311" w:rsidRPr="00756735" w:rsidRDefault="00915311" w:rsidP="00756735">
            <w:pPr>
              <w:autoSpaceDE w:val="0"/>
              <w:autoSpaceDN w:val="0"/>
              <w:jc w:val="center"/>
              <w:rPr>
                <w:sz w:val="16"/>
                <w:szCs w:val="16"/>
              </w:rPr>
            </w:pPr>
            <w:r w:rsidRPr="00756735">
              <w:rPr>
                <w:sz w:val="16"/>
                <w:szCs w:val="16"/>
              </w:rPr>
              <w:t>(кем назначена, наименование федерального органа исполнительной власти, органа и</w:t>
            </w:r>
            <w:r w:rsidRPr="00756735">
              <w:rPr>
                <w:sz w:val="16"/>
                <w:szCs w:val="16"/>
              </w:rPr>
              <w:t>с</w:t>
            </w:r>
            <w:r w:rsidRPr="00756735">
              <w:rPr>
                <w:sz w:val="16"/>
                <w:szCs w:val="16"/>
              </w:rPr>
              <w:t>полнительной власти субъекта Российской Федерации, органа местного самоуправления, дата, номер решения о созыве комиссии)</w:t>
            </w:r>
          </w:p>
        </w:tc>
        <w:tc>
          <w:tcPr>
            <w:tcW w:w="20" w:type="dxa"/>
            <w:shd w:val="clear" w:color="auto" w:fill="auto"/>
          </w:tcPr>
          <w:p w:rsidR="00915311" w:rsidRPr="00756735" w:rsidRDefault="00915311" w:rsidP="00756735">
            <w:pPr>
              <w:autoSpaceDE w:val="0"/>
              <w:autoSpaceDN w:val="0"/>
              <w:jc w:val="center"/>
              <w:rPr>
                <w:sz w:val="16"/>
                <w:szCs w:val="16"/>
              </w:rPr>
            </w:pPr>
          </w:p>
        </w:tc>
      </w:tr>
    </w:tbl>
    <w:p w:rsidR="00915311" w:rsidRPr="00756735" w:rsidRDefault="00915311" w:rsidP="00756735">
      <w:pPr>
        <w:rPr>
          <w:sz w:val="16"/>
          <w:szCs w:val="16"/>
        </w:rPr>
      </w:pPr>
    </w:p>
    <w:tbl>
      <w:tblPr>
        <w:tblW w:w="0" w:type="auto"/>
        <w:tblInd w:w="14" w:type="dxa"/>
        <w:tblLayout w:type="fixed"/>
        <w:tblCellMar>
          <w:left w:w="0" w:type="dxa"/>
          <w:right w:w="0" w:type="dxa"/>
        </w:tblCellMar>
        <w:tblLook w:val="01E0" w:firstRow="1" w:lastRow="1" w:firstColumn="1" w:lastColumn="1" w:noHBand="0" w:noVBand="0"/>
      </w:tblPr>
      <w:tblGrid>
        <w:gridCol w:w="2786"/>
        <w:gridCol w:w="6600"/>
      </w:tblGrid>
      <w:tr w:rsidR="00915311" w:rsidRPr="00756735" w:rsidTr="005E0281">
        <w:trPr>
          <w:trHeight w:val="284"/>
        </w:trPr>
        <w:tc>
          <w:tcPr>
            <w:tcW w:w="2786" w:type="dxa"/>
            <w:shd w:val="clear" w:color="auto" w:fill="auto"/>
            <w:vAlign w:val="bottom"/>
          </w:tcPr>
          <w:p w:rsidR="00915311" w:rsidRPr="00756735" w:rsidRDefault="00915311" w:rsidP="00756735">
            <w:pPr>
              <w:autoSpaceDE w:val="0"/>
              <w:autoSpaceDN w:val="0"/>
              <w:rPr>
                <w:sz w:val="16"/>
                <w:szCs w:val="16"/>
              </w:rPr>
            </w:pPr>
            <w:r w:rsidRPr="00756735">
              <w:rPr>
                <w:sz w:val="16"/>
                <w:szCs w:val="16"/>
              </w:rPr>
              <w:t>в составе председ</w:t>
            </w:r>
            <w:r w:rsidRPr="00756735">
              <w:rPr>
                <w:sz w:val="16"/>
                <w:szCs w:val="16"/>
              </w:rPr>
              <w:t>а</w:t>
            </w:r>
            <w:r w:rsidRPr="00756735">
              <w:rPr>
                <w:sz w:val="16"/>
                <w:szCs w:val="16"/>
              </w:rPr>
              <w:t>теля</w:t>
            </w:r>
          </w:p>
        </w:tc>
        <w:tc>
          <w:tcPr>
            <w:tcW w:w="6600" w:type="dxa"/>
            <w:tcBorders>
              <w:bottom w:val="single" w:sz="4" w:space="0" w:color="auto"/>
            </w:tcBorders>
            <w:shd w:val="clear" w:color="auto" w:fill="auto"/>
            <w:vAlign w:val="bottom"/>
          </w:tcPr>
          <w:p w:rsidR="00915311" w:rsidRPr="00756735" w:rsidRDefault="00915311" w:rsidP="00756735">
            <w:pPr>
              <w:autoSpaceDE w:val="0"/>
              <w:autoSpaceDN w:val="0"/>
              <w:jc w:val="center"/>
              <w:rPr>
                <w:sz w:val="16"/>
                <w:szCs w:val="16"/>
              </w:rPr>
            </w:pPr>
          </w:p>
        </w:tc>
      </w:tr>
    </w:tbl>
    <w:p w:rsidR="00915311" w:rsidRPr="00756735" w:rsidRDefault="00915311" w:rsidP="00756735">
      <w:pPr>
        <w:rPr>
          <w:sz w:val="16"/>
          <w:szCs w:val="16"/>
        </w:rPr>
      </w:pPr>
    </w:p>
    <w:tbl>
      <w:tblPr>
        <w:tblW w:w="9386" w:type="dxa"/>
        <w:tblInd w:w="14" w:type="dxa"/>
        <w:tblLayout w:type="fixed"/>
        <w:tblCellMar>
          <w:left w:w="0" w:type="dxa"/>
          <w:right w:w="0" w:type="dxa"/>
        </w:tblCellMar>
        <w:tblLook w:val="01E0" w:firstRow="1" w:lastRow="1" w:firstColumn="1" w:lastColumn="1" w:noHBand="0" w:noVBand="0"/>
      </w:tblPr>
      <w:tblGrid>
        <w:gridCol w:w="9386"/>
      </w:tblGrid>
      <w:tr w:rsidR="00915311" w:rsidRPr="00756735" w:rsidTr="005E0281">
        <w:trPr>
          <w:trHeight w:val="284"/>
        </w:trPr>
        <w:tc>
          <w:tcPr>
            <w:tcW w:w="9386" w:type="dxa"/>
            <w:tcBorders>
              <w:bottom w:val="single" w:sz="4" w:space="0" w:color="auto"/>
            </w:tcBorders>
            <w:shd w:val="clear" w:color="auto" w:fill="auto"/>
            <w:vAlign w:val="bottom"/>
          </w:tcPr>
          <w:p w:rsidR="00915311" w:rsidRPr="00756735" w:rsidRDefault="00915311" w:rsidP="00756735">
            <w:pPr>
              <w:autoSpaceDE w:val="0"/>
              <w:autoSpaceDN w:val="0"/>
              <w:jc w:val="center"/>
              <w:rPr>
                <w:sz w:val="16"/>
                <w:szCs w:val="16"/>
              </w:rPr>
            </w:pPr>
          </w:p>
        </w:tc>
      </w:tr>
      <w:tr w:rsidR="00915311" w:rsidRPr="00756735" w:rsidTr="005E0281">
        <w:tc>
          <w:tcPr>
            <w:tcW w:w="9386" w:type="dxa"/>
            <w:tcBorders>
              <w:top w:val="single" w:sz="4" w:space="0" w:color="auto"/>
            </w:tcBorders>
            <w:shd w:val="clear" w:color="auto" w:fill="auto"/>
          </w:tcPr>
          <w:p w:rsidR="00915311" w:rsidRPr="00756735" w:rsidRDefault="00915311" w:rsidP="00756735">
            <w:pPr>
              <w:autoSpaceDE w:val="0"/>
              <w:autoSpaceDN w:val="0"/>
              <w:jc w:val="center"/>
              <w:rPr>
                <w:sz w:val="16"/>
                <w:szCs w:val="16"/>
              </w:rPr>
            </w:pPr>
            <w:r w:rsidRPr="00756735">
              <w:rPr>
                <w:sz w:val="16"/>
                <w:szCs w:val="16"/>
              </w:rPr>
              <w:t>(</w:t>
            </w:r>
            <w:proofErr w:type="spellStart"/>
            <w:r w:rsidRPr="00756735">
              <w:rPr>
                <w:sz w:val="16"/>
                <w:szCs w:val="16"/>
              </w:rPr>
              <w:t>ф.и.о.</w:t>
            </w:r>
            <w:proofErr w:type="spellEnd"/>
            <w:r w:rsidRPr="00756735">
              <w:rPr>
                <w:sz w:val="16"/>
                <w:szCs w:val="16"/>
              </w:rPr>
              <w:t>, занимаемая должность и место работы)</w:t>
            </w:r>
          </w:p>
        </w:tc>
      </w:tr>
    </w:tbl>
    <w:p w:rsidR="00915311" w:rsidRPr="00756735" w:rsidRDefault="00915311" w:rsidP="00756735">
      <w:pPr>
        <w:rPr>
          <w:sz w:val="16"/>
          <w:szCs w:val="16"/>
        </w:rPr>
      </w:pPr>
    </w:p>
    <w:tbl>
      <w:tblPr>
        <w:tblW w:w="0" w:type="auto"/>
        <w:tblInd w:w="14" w:type="dxa"/>
        <w:tblLayout w:type="fixed"/>
        <w:tblCellMar>
          <w:left w:w="0" w:type="dxa"/>
          <w:right w:w="0" w:type="dxa"/>
        </w:tblCellMar>
        <w:tblLook w:val="01E0" w:firstRow="1" w:lastRow="1" w:firstColumn="1" w:lastColumn="1" w:noHBand="0" w:noVBand="0"/>
      </w:tblPr>
      <w:tblGrid>
        <w:gridCol w:w="2586"/>
        <w:gridCol w:w="6800"/>
      </w:tblGrid>
      <w:tr w:rsidR="00915311" w:rsidRPr="00756735" w:rsidTr="005E0281">
        <w:trPr>
          <w:trHeight w:val="284"/>
        </w:trPr>
        <w:tc>
          <w:tcPr>
            <w:tcW w:w="2586" w:type="dxa"/>
            <w:shd w:val="clear" w:color="auto" w:fill="auto"/>
            <w:vAlign w:val="bottom"/>
          </w:tcPr>
          <w:p w:rsidR="00915311" w:rsidRPr="00756735" w:rsidRDefault="00915311" w:rsidP="00756735">
            <w:pPr>
              <w:autoSpaceDE w:val="0"/>
              <w:autoSpaceDN w:val="0"/>
              <w:rPr>
                <w:sz w:val="16"/>
                <w:szCs w:val="16"/>
              </w:rPr>
            </w:pPr>
            <w:r w:rsidRPr="00756735">
              <w:rPr>
                <w:sz w:val="16"/>
                <w:szCs w:val="16"/>
              </w:rPr>
              <w:t>и членов коми</w:t>
            </w:r>
            <w:r w:rsidRPr="00756735">
              <w:rPr>
                <w:sz w:val="16"/>
                <w:szCs w:val="16"/>
              </w:rPr>
              <w:t>с</w:t>
            </w:r>
            <w:r w:rsidRPr="00756735">
              <w:rPr>
                <w:sz w:val="16"/>
                <w:szCs w:val="16"/>
              </w:rPr>
              <w:t>сии</w:t>
            </w:r>
          </w:p>
        </w:tc>
        <w:tc>
          <w:tcPr>
            <w:tcW w:w="6800" w:type="dxa"/>
            <w:tcBorders>
              <w:bottom w:val="single" w:sz="4" w:space="0" w:color="auto"/>
            </w:tcBorders>
            <w:shd w:val="clear" w:color="auto" w:fill="auto"/>
            <w:vAlign w:val="bottom"/>
          </w:tcPr>
          <w:p w:rsidR="00915311" w:rsidRPr="00756735" w:rsidRDefault="00915311" w:rsidP="00756735">
            <w:pPr>
              <w:autoSpaceDE w:val="0"/>
              <w:autoSpaceDN w:val="0"/>
              <w:jc w:val="center"/>
              <w:rPr>
                <w:sz w:val="16"/>
                <w:szCs w:val="16"/>
              </w:rPr>
            </w:pPr>
          </w:p>
        </w:tc>
      </w:tr>
    </w:tbl>
    <w:p w:rsidR="00915311" w:rsidRPr="00756735" w:rsidRDefault="00915311" w:rsidP="00756735">
      <w:pPr>
        <w:rPr>
          <w:sz w:val="16"/>
          <w:szCs w:val="16"/>
        </w:rPr>
      </w:pPr>
    </w:p>
    <w:tbl>
      <w:tblPr>
        <w:tblW w:w="9386" w:type="dxa"/>
        <w:tblInd w:w="14" w:type="dxa"/>
        <w:tblLayout w:type="fixed"/>
        <w:tblCellMar>
          <w:left w:w="0" w:type="dxa"/>
          <w:right w:w="0" w:type="dxa"/>
        </w:tblCellMar>
        <w:tblLook w:val="01E0" w:firstRow="1" w:lastRow="1" w:firstColumn="1" w:lastColumn="1" w:noHBand="0" w:noVBand="0"/>
      </w:tblPr>
      <w:tblGrid>
        <w:gridCol w:w="9386"/>
      </w:tblGrid>
      <w:tr w:rsidR="00915311" w:rsidRPr="00756735" w:rsidTr="005E0281">
        <w:trPr>
          <w:trHeight w:val="284"/>
        </w:trPr>
        <w:tc>
          <w:tcPr>
            <w:tcW w:w="9386" w:type="dxa"/>
            <w:tcBorders>
              <w:bottom w:val="single" w:sz="4" w:space="0" w:color="auto"/>
            </w:tcBorders>
            <w:shd w:val="clear" w:color="auto" w:fill="auto"/>
            <w:vAlign w:val="bottom"/>
          </w:tcPr>
          <w:p w:rsidR="00915311" w:rsidRPr="00756735" w:rsidRDefault="00915311" w:rsidP="00756735">
            <w:pPr>
              <w:autoSpaceDE w:val="0"/>
              <w:autoSpaceDN w:val="0"/>
              <w:jc w:val="center"/>
              <w:rPr>
                <w:sz w:val="16"/>
                <w:szCs w:val="16"/>
              </w:rPr>
            </w:pPr>
          </w:p>
        </w:tc>
      </w:tr>
      <w:tr w:rsidR="00915311" w:rsidRPr="00756735" w:rsidTr="005E0281">
        <w:tc>
          <w:tcPr>
            <w:tcW w:w="9386" w:type="dxa"/>
            <w:tcBorders>
              <w:top w:val="single" w:sz="4" w:space="0" w:color="auto"/>
            </w:tcBorders>
            <w:shd w:val="clear" w:color="auto" w:fill="auto"/>
          </w:tcPr>
          <w:p w:rsidR="00915311" w:rsidRPr="00756735" w:rsidRDefault="00915311" w:rsidP="00756735">
            <w:pPr>
              <w:autoSpaceDE w:val="0"/>
              <w:autoSpaceDN w:val="0"/>
              <w:jc w:val="center"/>
              <w:rPr>
                <w:sz w:val="16"/>
                <w:szCs w:val="16"/>
              </w:rPr>
            </w:pPr>
            <w:r w:rsidRPr="00756735">
              <w:rPr>
                <w:sz w:val="16"/>
                <w:szCs w:val="16"/>
              </w:rPr>
              <w:t>(</w:t>
            </w:r>
            <w:proofErr w:type="spellStart"/>
            <w:r w:rsidRPr="00756735">
              <w:rPr>
                <w:sz w:val="16"/>
                <w:szCs w:val="16"/>
              </w:rPr>
              <w:t>ф.и.о.</w:t>
            </w:r>
            <w:proofErr w:type="spellEnd"/>
            <w:r w:rsidRPr="00756735">
              <w:rPr>
                <w:sz w:val="16"/>
                <w:szCs w:val="16"/>
              </w:rPr>
              <w:t>, занимаемая должность и место работы)</w:t>
            </w:r>
          </w:p>
        </w:tc>
      </w:tr>
    </w:tbl>
    <w:p w:rsidR="00915311" w:rsidRPr="00756735" w:rsidRDefault="00915311" w:rsidP="00756735">
      <w:pPr>
        <w:rPr>
          <w:sz w:val="16"/>
          <w:szCs w:val="16"/>
        </w:rPr>
      </w:pPr>
    </w:p>
    <w:tbl>
      <w:tblPr>
        <w:tblW w:w="0" w:type="auto"/>
        <w:tblInd w:w="14" w:type="dxa"/>
        <w:tblLayout w:type="fixed"/>
        <w:tblCellMar>
          <w:left w:w="0" w:type="dxa"/>
          <w:right w:w="0" w:type="dxa"/>
        </w:tblCellMar>
        <w:tblLook w:val="01E0" w:firstRow="1" w:lastRow="1" w:firstColumn="1" w:lastColumn="1" w:noHBand="0" w:noVBand="0"/>
      </w:tblPr>
      <w:tblGrid>
        <w:gridCol w:w="4686"/>
        <w:gridCol w:w="4700"/>
      </w:tblGrid>
      <w:tr w:rsidR="00915311" w:rsidRPr="00756735" w:rsidTr="005E0281">
        <w:trPr>
          <w:trHeight w:val="284"/>
        </w:trPr>
        <w:tc>
          <w:tcPr>
            <w:tcW w:w="4686" w:type="dxa"/>
            <w:shd w:val="clear" w:color="auto" w:fill="auto"/>
            <w:vAlign w:val="bottom"/>
          </w:tcPr>
          <w:p w:rsidR="00915311" w:rsidRPr="00756735" w:rsidRDefault="00915311" w:rsidP="00756735">
            <w:pPr>
              <w:autoSpaceDE w:val="0"/>
              <w:autoSpaceDN w:val="0"/>
              <w:rPr>
                <w:sz w:val="16"/>
                <w:szCs w:val="16"/>
              </w:rPr>
            </w:pPr>
            <w:r w:rsidRPr="00756735">
              <w:rPr>
                <w:sz w:val="16"/>
                <w:szCs w:val="16"/>
              </w:rPr>
              <w:t>при участии приглашенных экспе</w:t>
            </w:r>
            <w:r w:rsidRPr="00756735">
              <w:rPr>
                <w:sz w:val="16"/>
                <w:szCs w:val="16"/>
              </w:rPr>
              <w:t>р</w:t>
            </w:r>
            <w:r w:rsidRPr="00756735">
              <w:rPr>
                <w:sz w:val="16"/>
                <w:szCs w:val="16"/>
              </w:rPr>
              <w:t>тов</w:t>
            </w:r>
          </w:p>
        </w:tc>
        <w:tc>
          <w:tcPr>
            <w:tcW w:w="4700" w:type="dxa"/>
            <w:tcBorders>
              <w:bottom w:val="single" w:sz="4" w:space="0" w:color="auto"/>
            </w:tcBorders>
            <w:shd w:val="clear" w:color="auto" w:fill="auto"/>
            <w:vAlign w:val="bottom"/>
          </w:tcPr>
          <w:p w:rsidR="00915311" w:rsidRPr="00756735" w:rsidRDefault="00915311" w:rsidP="00756735">
            <w:pPr>
              <w:autoSpaceDE w:val="0"/>
              <w:autoSpaceDN w:val="0"/>
              <w:jc w:val="center"/>
              <w:rPr>
                <w:sz w:val="16"/>
                <w:szCs w:val="16"/>
              </w:rPr>
            </w:pPr>
          </w:p>
        </w:tc>
      </w:tr>
    </w:tbl>
    <w:p w:rsidR="00915311" w:rsidRPr="00756735" w:rsidRDefault="00915311" w:rsidP="00756735">
      <w:pPr>
        <w:rPr>
          <w:sz w:val="16"/>
          <w:szCs w:val="16"/>
        </w:rPr>
      </w:pPr>
    </w:p>
    <w:tbl>
      <w:tblPr>
        <w:tblW w:w="0" w:type="auto"/>
        <w:tblInd w:w="14" w:type="dxa"/>
        <w:tblLayout w:type="fixed"/>
        <w:tblCellMar>
          <w:left w:w="0" w:type="dxa"/>
          <w:right w:w="0" w:type="dxa"/>
        </w:tblCellMar>
        <w:tblLook w:val="01E0" w:firstRow="1" w:lastRow="1" w:firstColumn="1" w:lastColumn="1" w:noHBand="0" w:noVBand="0"/>
      </w:tblPr>
      <w:tblGrid>
        <w:gridCol w:w="9386"/>
      </w:tblGrid>
      <w:tr w:rsidR="00915311" w:rsidRPr="00756735" w:rsidTr="005E0281">
        <w:trPr>
          <w:trHeight w:val="284"/>
        </w:trPr>
        <w:tc>
          <w:tcPr>
            <w:tcW w:w="9386" w:type="dxa"/>
            <w:tcBorders>
              <w:bottom w:val="single" w:sz="4" w:space="0" w:color="auto"/>
            </w:tcBorders>
            <w:shd w:val="clear" w:color="auto" w:fill="auto"/>
            <w:vAlign w:val="bottom"/>
          </w:tcPr>
          <w:p w:rsidR="00915311" w:rsidRPr="00756735" w:rsidRDefault="00915311" w:rsidP="00756735">
            <w:pPr>
              <w:autoSpaceDE w:val="0"/>
              <w:autoSpaceDN w:val="0"/>
              <w:jc w:val="center"/>
              <w:rPr>
                <w:sz w:val="16"/>
                <w:szCs w:val="16"/>
              </w:rPr>
            </w:pPr>
          </w:p>
        </w:tc>
      </w:tr>
    </w:tbl>
    <w:p w:rsidR="00915311" w:rsidRPr="00756735" w:rsidRDefault="00915311" w:rsidP="00756735">
      <w:pPr>
        <w:rPr>
          <w:sz w:val="16"/>
          <w:szCs w:val="16"/>
        </w:rPr>
      </w:pPr>
    </w:p>
    <w:tbl>
      <w:tblPr>
        <w:tblW w:w="9386" w:type="dxa"/>
        <w:tblInd w:w="14" w:type="dxa"/>
        <w:tblLayout w:type="fixed"/>
        <w:tblCellMar>
          <w:left w:w="0" w:type="dxa"/>
          <w:right w:w="0" w:type="dxa"/>
        </w:tblCellMar>
        <w:tblLook w:val="01E0" w:firstRow="1" w:lastRow="1" w:firstColumn="1" w:lastColumn="1" w:noHBand="0" w:noVBand="0"/>
      </w:tblPr>
      <w:tblGrid>
        <w:gridCol w:w="9386"/>
      </w:tblGrid>
      <w:tr w:rsidR="00915311" w:rsidRPr="00756735" w:rsidTr="005E0281">
        <w:trPr>
          <w:trHeight w:val="284"/>
        </w:trPr>
        <w:tc>
          <w:tcPr>
            <w:tcW w:w="9386" w:type="dxa"/>
            <w:tcBorders>
              <w:bottom w:val="single" w:sz="4" w:space="0" w:color="auto"/>
            </w:tcBorders>
            <w:shd w:val="clear" w:color="auto" w:fill="auto"/>
            <w:vAlign w:val="bottom"/>
          </w:tcPr>
          <w:p w:rsidR="00915311" w:rsidRPr="00756735" w:rsidRDefault="00915311" w:rsidP="00756735">
            <w:pPr>
              <w:autoSpaceDE w:val="0"/>
              <w:autoSpaceDN w:val="0"/>
              <w:jc w:val="center"/>
              <w:rPr>
                <w:sz w:val="16"/>
                <w:szCs w:val="16"/>
              </w:rPr>
            </w:pPr>
          </w:p>
        </w:tc>
      </w:tr>
      <w:tr w:rsidR="00915311" w:rsidRPr="00756735" w:rsidTr="005E0281">
        <w:tc>
          <w:tcPr>
            <w:tcW w:w="9386" w:type="dxa"/>
            <w:tcBorders>
              <w:top w:val="single" w:sz="4" w:space="0" w:color="auto"/>
            </w:tcBorders>
            <w:shd w:val="clear" w:color="auto" w:fill="auto"/>
          </w:tcPr>
          <w:p w:rsidR="00915311" w:rsidRPr="00756735" w:rsidRDefault="00915311" w:rsidP="00756735">
            <w:pPr>
              <w:autoSpaceDE w:val="0"/>
              <w:autoSpaceDN w:val="0"/>
              <w:jc w:val="center"/>
              <w:rPr>
                <w:sz w:val="16"/>
                <w:szCs w:val="16"/>
              </w:rPr>
            </w:pPr>
            <w:r w:rsidRPr="00756735">
              <w:rPr>
                <w:sz w:val="16"/>
                <w:szCs w:val="16"/>
              </w:rPr>
              <w:t>(</w:t>
            </w:r>
            <w:proofErr w:type="spellStart"/>
            <w:r w:rsidRPr="00756735">
              <w:rPr>
                <w:sz w:val="16"/>
                <w:szCs w:val="16"/>
              </w:rPr>
              <w:t>ф.и.о.</w:t>
            </w:r>
            <w:proofErr w:type="spellEnd"/>
            <w:r w:rsidRPr="00756735">
              <w:rPr>
                <w:sz w:val="16"/>
                <w:szCs w:val="16"/>
              </w:rPr>
              <w:t>, занимаемая должность и место работы)</w:t>
            </w:r>
          </w:p>
        </w:tc>
      </w:tr>
    </w:tbl>
    <w:p w:rsidR="00915311" w:rsidRPr="00756735" w:rsidRDefault="00915311" w:rsidP="00756735">
      <w:pPr>
        <w:rPr>
          <w:sz w:val="16"/>
          <w:szCs w:val="16"/>
        </w:rPr>
      </w:pPr>
    </w:p>
    <w:p w:rsidR="00915311" w:rsidRPr="00756735" w:rsidRDefault="00915311" w:rsidP="00756735">
      <w:pPr>
        <w:rPr>
          <w:sz w:val="16"/>
          <w:szCs w:val="16"/>
        </w:rPr>
      </w:pPr>
      <w:r w:rsidRPr="00756735">
        <w:rPr>
          <w:sz w:val="16"/>
          <w:szCs w:val="16"/>
        </w:rPr>
        <w:t>и приглашенного собственника помещения или уполномоченного им лица</w:t>
      </w:r>
    </w:p>
    <w:tbl>
      <w:tblPr>
        <w:tblW w:w="9386" w:type="dxa"/>
        <w:tblInd w:w="14" w:type="dxa"/>
        <w:tblLayout w:type="fixed"/>
        <w:tblCellMar>
          <w:left w:w="0" w:type="dxa"/>
          <w:right w:w="0" w:type="dxa"/>
        </w:tblCellMar>
        <w:tblLook w:val="01E0" w:firstRow="1" w:lastRow="1" w:firstColumn="1" w:lastColumn="1" w:noHBand="0" w:noVBand="0"/>
      </w:tblPr>
      <w:tblGrid>
        <w:gridCol w:w="9386"/>
      </w:tblGrid>
      <w:tr w:rsidR="00915311" w:rsidRPr="00756735" w:rsidTr="005E0281">
        <w:trPr>
          <w:trHeight w:val="284"/>
        </w:trPr>
        <w:tc>
          <w:tcPr>
            <w:tcW w:w="9386" w:type="dxa"/>
            <w:tcBorders>
              <w:bottom w:val="single" w:sz="4" w:space="0" w:color="auto"/>
            </w:tcBorders>
            <w:shd w:val="clear" w:color="auto" w:fill="auto"/>
            <w:vAlign w:val="bottom"/>
          </w:tcPr>
          <w:p w:rsidR="00915311" w:rsidRPr="00756735" w:rsidRDefault="00915311" w:rsidP="00756735">
            <w:pPr>
              <w:autoSpaceDE w:val="0"/>
              <w:autoSpaceDN w:val="0"/>
              <w:jc w:val="center"/>
              <w:rPr>
                <w:sz w:val="16"/>
                <w:szCs w:val="16"/>
              </w:rPr>
            </w:pPr>
          </w:p>
        </w:tc>
      </w:tr>
      <w:tr w:rsidR="00915311" w:rsidRPr="00756735" w:rsidTr="005E0281">
        <w:tc>
          <w:tcPr>
            <w:tcW w:w="9386" w:type="dxa"/>
            <w:tcBorders>
              <w:top w:val="single" w:sz="4" w:space="0" w:color="auto"/>
            </w:tcBorders>
            <w:shd w:val="clear" w:color="auto" w:fill="auto"/>
          </w:tcPr>
          <w:p w:rsidR="00915311" w:rsidRPr="00756735" w:rsidRDefault="00915311" w:rsidP="00756735">
            <w:pPr>
              <w:autoSpaceDE w:val="0"/>
              <w:autoSpaceDN w:val="0"/>
              <w:jc w:val="center"/>
              <w:rPr>
                <w:sz w:val="16"/>
                <w:szCs w:val="16"/>
              </w:rPr>
            </w:pPr>
            <w:r w:rsidRPr="00756735">
              <w:rPr>
                <w:sz w:val="16"/>
                <w:szCs w:val="16"/>
              </w:rPr>
              <w:t>(</w:t>
            </w:r>
            <w:proofErr w:type="spellStart"/>
            <w:r w:rsidRPr="00756735">
              <w:rPr>
                <w:sz w:val="16"/>
                <w:szCs w:val="16"/>
              </w:rPr>
              <w:t>ф.и.о.</w:t>
            </w:r>
            <w:proofErr w:type="spellEnd"/>
            <w:r w:rsidRPr="00756735">
              <w:rPr>
                <w:sz w:val="16"/>
                <w:szCs w:val="16"/>
              </w:rPr>
              <w:t>, занимаемая должность и место работы)</w:t>
            </w:r>
          </w:p>
        </w:tc>
      </w:tr>
    </w:tbl>
    <w:p w:rsidR="00915311" w:rsidRPr="00756735" w:rsidRDefault="00915311" w:rsidP="00756735">
      <w:pPr>
        <w:autoSpaceDE w:val="0"/>
        <w:autoSpaceDN w:val="0"/>
        <w:rPr>
          <w:sz w:val="16"/>
          <w:szCs w:val="16"/>
        </w:rPr>
      </w:pPr>
      <w:r w:rsidRPr="00756735">
        <w:rPr>
          <w:sz w:val="16"/>
          <w:szCs w:val="16"/>
        </w:rPr>
        <w:t xml:space="preserve">                                                           </w:t>
      </w:r>
    </w:p>
    <w:tbl>
      <w:tblPr>
        <w:tblW w:w="9406" w:type="dxa"/>
        <w:tblInd w:w="14" w:type="dxa"/>
        <w:tblLayout w:type="fixed"/>
        <w:tblCellMar>
          <w:left w:w="0" w:type="dxa"/>
          <w:right w:w="0" w:type="dxa"/>
        </w:tblCellMar>
        <w:tblLook w:val="01E0" w:firstRow="1" w:lastRow="1" w:firstColumn="1" w:lastColumn="1" w:noHBand="0" w:noVBand="0"/>
      </w:tblPr>
      <w:tblGrid>
        <w:gridCol w:w="5286"/>
        <w:gridCol w:w="4120"/>
      </w:tblGrid>
      <w:tr w:rsidR="00915311" w:rsidRPr="00756735" w:rsidTr="005E0281">
        <w:trPr>
          <w:trHeight w:val="284"/>
        </w:trPr>
        <w:tc>
          <w:tcPr>
            <w:tcW w:w="5286" w:type="dxa"/>
            <w:shd w:val="clear" w:color="auto" w:fill="auto"/>
            <w:vAlign w:val="bottom"/>
          </w:tcPr>
          <w:p w:rsidR="00915311" w:rsidRPr="00756735" w:rsidRDefault="00915311" w:rsidP="00756735">
            <w:pPr>
              <w:autoSpaceDE w:val="0"/>
              <w:autoSpaceDN w:val="0"/>
              <w:rPr>
                <w:sz w:val="16"/>
                <w:szCs w:val="16"/>
              </w:rPr>
            </w:pPr>
            <w:r w:rsidRPr="00756735">
              <w:rPr>
                <w:sz w:val="16"/>
                <w:szCs w:val="16"/>
              </w:rPr>
              <w:t>по результатам рассмотренных докуме</w:t>
            </w:r>
            <w:r w:rsidRPr="00756735">
              <w:rPr>
                <w:sz w:val="16"/>
                <w:szCs w:val="16"/>
              </w:rPr>
              <w:t>н</w:t>
            </w:r>
            <w:r w:rsidRPr="00756735">
              <w:rPr>
                <w:sz w:val="16"/>
                <w:szCs w:val="16"/>
              </w:rPr>
              <w:t>тов</w:t>
            </w:r>
          </w:p>
        </w:tc>
        <w:tc>
          <w:tcPr>
            <w:tcW w:w="4120" w:type="dxa"/>
            <w:tcBorders>
              <w:bottom w:val="single" w:sz="4" w:space="0" w:color="auto"/>
            </w:tcBorders>
            <w:shd w:val="clear" w:color="auto" w:fill="auto"/>
            <w:vAlign w:val="bottom"/>
          </w:tcPr>
          <w:p w:rsidR="00915311" w:rsidRPr="00756735" w:rsidRDefault="00915311" w:rsidP="00756735">
            <w:pPr>
              <w:autoSpaceDE w:val="0"/>
              <w:autoSpaceDN w:val="0"/>
              <w:jc w:val="center"/>
              <w:rPr>
                <w:sz w:val="16"/>
                <w:szCs w:val="16"/>
              </w:rPr>
            </w:pPr>
          </w:p>
        </w:tc>
      </w:tr>
    </w:tbl>
    <w:p w:rsidR="00915311" w:rsidRPr="00756735" w:rsidRDefault="00915311" w:rsidP="00756735">
      <w:pPr>
        <w:rPr>
          <w:sz w:val="16"/>
          <w:szCs w:val="16"/>
        </w:rPr>
      </w:pPr>
    </w:p>
    <w:tbl>
      <w:tblPr>
        <w:tblW w:w="9386" w:type="dxa"/>
        <w:tblInd w:w="14" w:type="dxa"/>
        <w:tblLayout w:type="fixed"/>
        <w:tblCellMar>
          <w:left w:w="0" w:type="dxa"/>
          <w:right w:w="0" w:type="dxa"/>
        </w:tblCellMar>
        <w:tblLook w:val="01E0" w:firstRow="1" w:lastRow="1" w:firstColumn="1" w:lastColumn="1" w:noHBand="0" w:noVBand="0"/>
      </w:tblPr>
      <w:tblGrid>
        <w:gridCol w:w="9386"/>
      </w:tblGrid>
      <w:tr w:rsidR="00915311" w:rsidRPr="00756735" w:rsidTr="005E0281">
        <w:trPr>
          <w:trHeight w:val="284"/>
        </w:trPr>
        <w:tc>
          <w:tcPr>
            <w:tcW w:w="9386" w:type="dxa"/>
            <w:tcBorders>
              <w:bottom w:val="single" w:sz="4" w:space="0" w:color="auto"/>
            </w:tcBorders>
            <w:shd w:val="clear" w:color="auto" w:fill="auto"/>
            <w:vAlign w:val="bottom"/>
          </w:tcPr>
          <w:p w:rsidR="00915311" w:rsidRPr="00756735" w:rsidRDefault="00915311" w:rsidP="00756735">
            <w:pPr>
              <w:autoSpaceDE w:val="0"/>
              <w:autoSpaceDN w:val="0"/>
              <w:jc w:val="center"/>
              <w:rPr>
                <w:sz w:val="16"/>
                <w:szCs w:val="16"/>
              </w:rPr>
            </w:pPr>
          </w:p>
        </w:tc>
      </w:tr>
      <w:tr w:rsidR="00915311" w:rsidRPr="00756735" w:rsidTr="005E0281">
        <w:trPr>
          <w:trHeight w:val="284"/>
        </w:trPr>
        <w:tc>
          <w:tcPr>
            <w:tcW w:w="9386" w:type="dxa"/>
            <w:tcBorders>
              <w:bottom w:val="single" w:sz="4" w:space="0" w:color="auto"/>
            </w:tcBorders>
            <w:shd w:val="clear" w:color="auto" w:fill="auto"/>
            <w:vAlign w:val="bottom"/>
          </w:tcPr>
          <w:p w:rsidR="00915311" w:rsidRPr="00756735" w:rsidRDefault="00915311" w:rsidP="00756735">
            <w:pPr>
              <w:autoSpaceDE w:val="0"/>
              <w:autoSpaceDN w:val="0"/>
              <w:jc w:val="center"/>
              <w:rPr>
                <w:sz w:val="16"/>
                <w:szCs w:val="16"/>
              </w:rPr>
            </w:pPr>
          </w:p>
        </w:tc>
      </w:tr>
      <w:tr w:rsidR="00915311" w:rsidRPr="00756735" w:rsidTr="005E0281">
        <w:trPr>
          <w:trHeight w:val="284"/>
        </w:trPr>
        <w:tc>
          <w:tcPr>
            <w:tcW w:w="9386" w:type="dxa"/>
            <w:tcBorders>
              <w:bottom w:val="single" w:sz="4" w:space="0" w:color="auto"/>
            </w:tcBorders>
            <w:shd w:val="clear" w:color="auto" w:fill="auto"/>
            <w:vAlign w:val="bottom"/>
          </w:tcPr>
          <w:p w:rsidR="00915311" w:rsidRPr="00756735" w:rsidRDefault="00915311" w:rsidP="00756735">
            <w:pPr>
              <w:autoSpaceDE w:val="0"/>
              <w:autoSpaceDN w:val="0"/>
              <w:jc w:val="center"/>
              <w:rPr>
                <w:sz w:val="16"/>
                <w:szCs w:val="16"/>
              </w:rPr>
            </w:pPr>
          </w:p>
        </w:tc>
      </w:tr>
      <w:tr w:rsidR="00915311" w:rsidRPr="00756735" w:rsidTr="005E0281">
        <w:tc>
          <w:tcPr>
            <w:tcW w:w="9386" w:type="dxa"/>
            <w:tcBorders>
              <w:top w:val="single" w:sz="4" w:space="0" w:color="auto"/>
            </w:tcBorders>
            <w:shd w:val="clear" w:color="auto" w:fill="auto"/>
          </w:tcPr>
          <w:p w:rsidR="00915311" w:rsidRPr="00756735" w:rsidRDefault="00915311" w:rsidP="00756735">
            <w:pPr>
              <w:autoSpaceDE w:val="0"/>
              <w:autoSpaceDN w:val="0"/>
              <w:jc w:val="center"/>
              <w:rPr>
                <w:sz w:val="16"/>
                <w:szCs w:val="16"/>
              </w:rPr>
            </w:pPr>
            <w:r w:rsidRPr="00756735">
              <w:rPr>
                <w:sz w:val="16"/>
                <w:szCs w:val="16"/>
              </w:rPr>
              <w:t>(приводится перечень документов)</w:t>
            </w:r>
          </w:p>
        </w:tc>
      </w:tr>
    </w:tbl>
    <w:p w:rsidR="00915311" w:rsidRPr="00756735" w:rsidRDefault="00915311" w:rsidP="00756735">
      <w:pPr>
        <w:rPr>
          <w:sz w:val="16"/>
          <w:szCs w:val="16"/>
        </w:rPr>
      </w:pPr>
    </w:p>
    <w:p w:rsidR="00915311" w:rsidRPr="00756735" w:rsidRDefault="00915311" w:rsidP="00756735">
      <w:pPr>
        <w:rPr>
          <w:sz w:val="16"/>
          <w:szCs w:val="16"/>
        </w:rPr>
      </w:pPr>
      <w:r w:rsidRPr="00756735">
        <w:rPr>
          <w:sz w:val="16"/>
          <w:szCs w:val="16"/>
        </w:rPr>
        <w:t>и на основании акта межведомственной комиссии, составленного по резул</w:t>
      </w:r>
      <w:r w:rsidRPr="00756735">
        <w:rPr>
          <w:sz w:val="16"/>
          <w:szCs w:val="16"/>
        </w:rPr>
        <w:t>ь</w:t>
      </w:r>
      <w:r w:rsidRPr="00756735">
        <w:rPr>
          <w:sz w:val="16"/>
          <w:szCs w:val="16"/>
        </w:rPr>
        <w:t>татам обследования,</w:t>
      </w:r>
    </w:p>
    <w:tbl>
      <w:tblPr>
        <w:tblW w:w="9386" w:type="dxa"/>
        <w:tblInd w:w="14" w:type="dxa"/>
        <w:tblLayout w:type="fixed"/>
        <w:tblCellMar>
          <w:left w:w="0" w:type="dxa"/>
          <w:right w:w="0" w:type="dxa"/>
        </w:tblCellMar>
        <w:tblLook w:val="01E0" w:firstRow="1" w:lastRow="1" w:firstColumn="1" w:lastColumn="1" w:noHBand="0" w:noVBand="0"/>
      </w:tblPr>
      <w:tblGrid>
        <w:gridCol w:w="9386"/>
      </w:tblGrid>
      <w:tr w:rsidR="00915311" w:rsidRPr="00756735" w:rsidTr="005E0281">
        <w:trPr>
          <w:trHeight w:val="284"/>
        </w:trPr>
        <w:tc>
          <w:tcPr>
            <w:tcW w:w="9386" w:type="dxa"/>
            <w:tcBorders>
              <w:bottom w:val="single" w:sz="4" w:space="0" w:color="auto"/>
            </w:tcBorders>
            <w:shd w:val="clear" w:color="auto" w:fill="auto"/>
            <w:vAlign w:val="bottom"/>
          </w:tcPr>
          <w:p w:rsidR="00915311" w:rsidRPr="00756735" w:rsidRDefault="00915311" w:rsidP="00756735">
            <w:pPr>
              <w:autoSpaceDE w:val="0"/>
              <w:autoSpaceDN w:val="0"/>
              <w:jc w:val="center"/>
              <w:rPr>
                <w:sz w:val="16"/>
                <w:szCs w:val="16"/>
              </w:rPr>
            </w:pPr>
          </w:p>
        </w:tc>
      </w:tr>
      <w:tr w:rsidR="00915311" w:rsidRPr="00756735" w:rsidTr="005E0281">
        <w:trPr>
          <w:trHeight w:val="284"/>
        </w:trPr>
        <w:tc>
          <w:tcPr>
            <w:tcW w:w="9386" w:type="dxa"/>
            <w:tcBorders>
              <w:bottom w:val="single" w:sz="4" w:space="0" w:color="auto"/>
            </w:tcBorders>
            <w:shd w:val="clear" w:color="auto" w:fill="auto"/>
            <w:vAlign w:val="bottom"/>
          </w:tcPr>
          <w:p w:rsidR="00915311" w:rsidRPr="00756735" w:rsidRDefault="00915311" w:rsidP="00756735">
            <w:pPr>
              <w:autoSpaceDE w:val="0"/>
              <w:autoSpaceDN w:val="0"/>
              <w:jc w:val="center"/>
              <w:rPr>
                <w:sz w:val="16"/>
                <w:szCs w:val="16"/>
              </w:rPr>
            </w:pPr>
          </w:p>
        </w:tc>
      </w:tr>
      <w:tr w:rsidR="00915311" w:rsidRPr="00756735" w:rsidTr="005E0281">
        <w:trPr>
          <w:trHeight w:val="284"/>
        </w:trPr>
        <w:tc>
          <w:tcPr>
            <w:tcW w:w="9386" w:type="dxa"/>
            <w:tcBorders>
              <w:bottom w:val="single" w:sz="4" w:space="0" w:color="auto"/>
            </w:tcBorders>
            <w:shd w:val="clear" w:color="auto" w:fill="auto"/>
            <w:vAlign w:val="bottom"/>
          </w:tcPr>
          <w:p w:rsidR="00915311" w:rsidRPr="00756735" w:rsidRDefault="00915311" w:rsidP="00756735">
            <w:pPr>
              <w:autoSpaceDE w:val="0"/>
              <w:autoSpaceDN w:val="0"/>
              <w:jc w:val="center"/>
              <w:rPr>
                <w:sz w:val="16"/>
                <w:szCs w:val="16"/>
              </w:rPr>
            </w:pPr>
          </w:p>
        </w:tc>
      </w:tr>
      <w:tr w:rsidR="00915311" w:rsidRPr="00756735" w:rsidTr="005E0281">
        <w:trPr>
          <w:trHeight w:val="284"/>
        </w:trPr>
        <w:tc>
          <w:tcPr>
            <w:tcW w:w="9386" w:type="dxa"/>
            <w:tcBorders>
              <w:bottom w:val="single" w:sz="4" w:space="0" w:color="auto"/>
            </w:tcBorders>
            <w:shd w:val="clear" w:color="auto" w:fill="auto"/>
            <w:vAlign w:val="bottom"/>
          </w:tcPr>
          <w:p w:rsidR="00915311" w:rsidRPr="00756735" w:rsidRDefault="00915311" w:rsidP="00756735">
            <w:pPr>
              <w:autoSpaceDE w:val="0"/>
              <w:autoSpaceDN w:val="0"/>
              <w:jc w:val="center"/>
              <w:rPr>
                <w:sz w:val="16"/>
                <w:szCs w:val="16"/>
              </w:rPr>
            </w:pPr>
          </w:p>
        </w:tc>
      </w:tr>
      <w:tr w:rsidR="00915311" w:rsidRPr="00756735" w:rsidTr="005E0281">
        <w:trPr>
          <w:trHeight w:val="284"/>
        </w:trPr>
        <w:tc>
          <w:tcPr>
            <w:tcW w:w="9386" w:type="dxa"/>
            <w:tcBorders>
              <w:bottom w:val="single" w:sz="4" w:space="0" w:color="auto"/>
            </w:tcBorders>
            <w:shd w:val="clear" w:color="auto" w:fill="auto"/>
            <w:vAlign w:val="bottom"/>
          </w:tcPr>
          <w:p w:rsidR="00915311" w:rsidRPr="00756735" w:rsidRDefault="00915311" w:rsidP="00756735">
            <w:pPr>
              <w:autoSpaceDE w:val="0"/>
              <w:autoSpaceDN w:val="0"/>
              <w:jc w:val="center"/>
              <w:rPr>
                <w:sz w:val="16"/>
                <w:szCs w:val="16"/>
              </w:rPr>
            </w:pPr>
          </w:p>
        </w:tc>
      </w:tr>
      <w:tr w:rsidR="00915311" w:rsidRPr="00756735" w:rsidTr="005E0281">
        <w:tc>
          <w:tcPr>
            <w:tcW w:w="9386" w:type="dxa"/>
            <w:tcBorders>
              <w:top w:val="single" w:sz="4" w:space="0" w:color="auto"/>
            </w:tcBorders>
            <w:shd w:val="clear" w:color="auto" w:fill="auto"/>
          </w:tcPr>
          <w:p w:rsidR="00915311" w:rsidRPr="00756735" w:rsidRDefault="00915311" w:rsidP="00756735">
            <w:pPr>
              <w:autoSpaceDE w:val="0"/>
              <w:autoSpaceDN w:val="0"/>
              <w:jc w:val="center"/>
              <w:rPr>
                <w:sz w:val="16"/>
                <w:szCs w:val="16"/>
              </w:rPr>
            </w:pPr>
            <w:r w:rsidRPr="00756735">
              <w:rPr>
                <w:sz w:val="16"/>
                <w:szCs w:val="16"/>
              </w:rPr>
              <w:t>(приводится заключение, взятое из акта обследования (в случае проведения обследования), или указывается, что на основании решения межведомственной комиссии обслед</w:t>
            </w:r>
            <w:r w:rsidRPr="00756735">
              <w:rPr>
                <w:sz w:val="16"/>
                <w:szCs w:val="16"/>
              </w:rPr>
              <w:t>о</w:t>
            </w:r>
            <w:r w:rsidRPr="00756735">
              <w:rPr>
                <w:sz w:val="16"/>
                <w:szCs w:val="16"/>
              </w:rPr>
              <w:t>вание не проводилось)</w:t>
            </w:r>
          </w:p>
        </w:tc>
      </w:tr>
    </w:tbl>
    <w:p w:rsidR="00915311" w:rsidRPr="00756735" w:rsidRDefault="00915311" w:rsidP="00756735">
      <w:pPr>
        <w:rPr>
          <w:sz w:val="16"/>
          <w:szCs w:val="16"/>
        </w:rPr>
      </w:pPr>
    </w:p>
    <w:tbl>
      <w:tblPr>
        <w:tblW w:w="9406" w:type="dxa"/>
        <w:tblInd w:w="14" w:type="dxa"/>
        <w:tblLayout w:type="fixed"/>
        <w:tblCellMar>
          <w:left w:w="0" w:type="dxa"/>
          <w:right w:w="0" w:type="dxa"/>
        </w:tblCellMar>
        <w:tblLook w:val="01E0" w:firstRow="1" w:lastRow="1" w:firstColumn="1" w:lastColumn="1" w:noHBand="0" w:noVBand="0"/>
      </w:tblPr>
      <w:tblGrid>
        <w:gridCol w:w="2886"/>
        <w:gridCol w:w="6500"/>
        <w:gridCol w:w="20"/>
      </w:tblGrid>
      <w:tr w:rsidR="00915311" w:rsidRPr="00756735" w:rsidTr="005E0281">
        <w:trPr>
          <w:gridAfter w:val="1"/>
          <w:wAfter w:w="20" w:type="dxa"/>
          <w:trHeight w:val="284"/>
        </w:trPr>
        <w:tc>
          <w:tcPr>
            <w:tcW w:w="2886" w:type="dxa"/>
            <w:shd w:val="clear" w:color="auto" w:fill="auto"/>
            <w:vAlign w:val="bottom"/>
          </w:tcPr>
          <w:p w:rsidR="00915311" w:rsidRPr="00756735" w:rsidRDefault="00915311" w:rsidP="00756735">
            <w:pPr>
              <w:autoSpaceDE w:val="0"/>
              <w:autoSpaceDN w:val="0"/>
              <w:rPr>
                <w:sz w:val="16"/>
                <w:szCs w:val="16"/>
              </w:rPr>
            </w:pPr>
            <w:r w:rsidRPr="00756735">
              <w:rPr>
                <w:sz w:val="16"/>
                <w:szCs w:val="16"/>
              </w:rPr>
              <w:t>приняла заключение о</w:t>
            </w:r>
          </w:p>
        </w:tc>
        <w:tc>
          <w:tcPr>
            <w:tcW w:w="6500" w:type="dxa"/>
            <w:tcBorders>
              <w:bottom w:val="single" w:sz="4" w:space="0" w:color="auto"/>
            </w:tcBorders>
            <w:shd w:val="clear" w:color="auto" w:fill="auto"/>
            <w:vAlign w:val="bottom"/>
          </w:tcPr>
          <w:p w:rsidR="00915311" w:rsidRPr="00756735" w:rsidRDefault="00915311" w:rsidP="00756735">
            <w:pPr>
              <w:autoSpaceDE w:val="0"/>
              <w:autoSpaceDN w:val="0"/>
              <w:jc w:val="center"/>
              <w:rPr>
                <w:sz w:val="16"/>
                <w:szCs w:val="16"/>
              </w:rPr>
            </w:pPr>
          </w:p>
        </w:tc>
      </w:tr>
      <w:tr w:rsidR="00915311" w:rsidRPr="00756735" w:rsidTr="005E0281">
        <w:trPr>
          <w:gridAfter w:val="1"/>
          <w:wAfter w:w="20" w:type="dxa"/>
          <w:trHeight w:val="284"/>
        </w:trPr>
        <w:tc>
          <w:tcPr>
            <w:tcW w:w="9386" w:type="dxa"/>
            <w:gridSpan w:val="2"/>
            <w:tcBorders>
              <w:bottom w:val="single" w:sz="4" w:space="0" w:color="auto"/>
            </w:tcBorders>
            <w:shd w:val="clear" w:color="auto" w:fill="auto"/>
            <w:vAlign w:val="bottom"/>
          </w:tcPr>
          <w:p w:rsidR="00915311" w:rsidRPr="00756735" w:rsidRDefault="00915311" w:rsidP="00756735">
            <w:pPr>
              <w:autoSpaceDE w:val="0"/>
              <w:autoSpaceDN w:val="0"/>
              <w:jc w:val="center"/>
              <w:rPr>
                <w:sz w:val="16"/>
                <w:szCs w:val="16"/>
              </w:rPr>
            </w:pPr>
          </w:p>
        </w:tc>
      </w:tr>
      <w:tr w:rsidR="00915311" w:rsidRPr="00756735" w:rsidTr="005E0281">
        <w:trPr>
          <w:gridAfter w:val="1"/>
          <w:wAfter w:w="20" w:type="dxa"/>
          <w:trHeight w:val="284"/>
        </w:trPr>
        <w:tc>
          <w:tcPr>
            <w:tcW w:w="9386" w:type="dxa"/>
            <w:gridSpan w:val="2"/>
            <w:tcBorders>
              <w:bottom w:val="single" w:sz="4" w:space="0" w:color="auto"/>
            </w:tcBorders>
            <w:shd w:val="clear" w:color="auto" w:fill="auto"/>
            <w:vAlign w:val="bottom"/>
          </w:tcPr>
          <w:p w:rsidR="00915311" w:rsidRPr="00756735" w:rsidRDefault="00915311" w:rsidP="00756735">
            <w:pPr>
              <w:autoSpaceDE w:val="0"/>
              <w:autoSpaceDN w:val="0"/>
              <w:jc w:val="center"/>
              <w:rPr>
                <w:sz w:val="16"/>
                <w:szCs w:val="16"/>
              </w:rPr>
            </w:pPr>
          </w:p>
        </w:tc>
      </w:tr>
      <w:tr w:rsidR="00915311" w:rsidRPr="00756735" w:rsidTr="005E0281">
        <w:trPr>
          <w:trHeight w:val="284"/>
        </w:trPr>
        <w:tc>
          <w:tcPr>
            <w:tcW w:w="9386" w:type="dxa"/>
            <w:gridSpan w:val="2"/>
            <w:tcBorders>
              <w:bottom w:val="single" w:sz="4" w:space="0" w:color="auto"/>
            </w:tcBorders>
            <w:shd w:val="clear" w:color="auto" w:fill="auto"/>
            <w:vAlign w:val="bottom"/>
          </w:tcPr>
          <w:p w:rsidR="00915311" w:rsidRPr="00756735" w:rsidRDefault="00915311" w:rsidP="00756735">
            <w:pPr>
              <w:autoSpaceDE w:val="0"/>
              <w:autoSpaceDN w:val="0"/>
              <w:jc w:val="center"/>
              <w:rPr>
                <w:sz w:val="16"/>
                <w:szCs w:val="16"/>
              </w:rPr>
            </w:pPr>
          </w:p>
        </w:tc>
        <w:tc>
          <w:tcPr>
            <w:tcW w:w="20" w:type="dxa"/>
            <w:shd w:val="clear" w:color="auto" w:fill="auto"/>
            <w:vAlign w:val="bottom"/>
          </w:tcPr>
          <w:p w:rsidR="00915311" w:rsidRPr="00756735" w:rsidRDefault="00915311" w:rsidP="00756735">
            <w:pPr>
              <w:autoSpaceDE w:val="0"/>
              <w:autoSpaceDN w:val="0"/>
              <w:jc w:val="right"/>
              <w:rPr>
                <w:sz w:val="16"/>
                <w:szCs w:val="16"/>
              </w:rPr>
            </w:pPr>
            <w:r w:rsidRPr="00756735">
              <w:rPr>
                <w:sz w:val="16"/>
                <w:szCs w:val="16"/>
              </w:rPr>
              <w:t>.</w:t>
            </w:r>
          </w:p>
        </w:tc>
      </w:tr>
      <w:tr w:rsidR="00915311" w:rsidRPr="00756735" w:rsidTr="005E0281">
        <w:tc>
          <w:tcPr>
            <w:tcW w:w="9386" w:type="dxa"/>
            <w:gridSpan w:val="2"/>
            <w:tcBorders>
              <w:top w:val="single" w:sz="4" w:space="0" w:color="auto"/>
            </w:tcBorders>
            <w:shd w:val="clear" w:color="auto" w:fill="auto"/>
          </w:tcPr>
          <w:p w:rsidR="00915311" w:rsidRPr="00756735" w:rsidRDefault="00915311" w:rsidP="00756735">
            <w:pPr>
              <w:autoSpaceDE w:val="0"/>
              <w:autoSpaceDN w:val="0"/>
              <w:jc w:val="center"/>
              <w:rPr>
                <w:sz w:val="16"/>
                <w:szCs w:val="16"/>
              </w:rPr>
            </w:pPr>
            <w:r w:rsidRPr="00756735">
              <w:rPr>
                <w:sz w:val="16"/>
                <w:szCs w:val="16"/>
              </w:rPr>
              <w:t>(приводится обоснование принятого межведомственной комиссией заключ</w:t>
            </w:r>
            <w:r w:rsidRPr="00756735">
              <w:rPr>
                <w:sz w:val="16"/>
                <w:szCs w:val="16"/>
              </w:rPr>
              <w:t>е</w:t>
            </w:r>
            <w:r w:rsidRPr="00756735">
              <w:rPr>
                <w:sz w:val="16"/>
                <w:szCs w:val="16"/>
              </w:rPr>
              <w:t>ния об оценке соответствия помещения (многоквартирного дома) требованиям, установленным в Пол</w:t>
            </w:r>
            <w:r w:rsidRPr="00756735">
              <w:rPr>
                <w:sz w:val="16"/>
                <w:szCs w:val="16"/>
              </w:rPr>
              <w:t>о</w:t>
            </w:r>
            <w:r w:rsidRPr="00756735">
              <w:rPr>
                <w:sz w:val="16"/>
                <w:szCs w:val="16"/>
              </w:rPr>
              <w:t>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w:t>
            </w:r>
            <w:r w:rsidRPr="00756735">
              <w:rPr>
                <w:sz w:val="16"/>
                <w:szCs w:val="16"/>
              </w:rPr>
              <w:t>к</w:t>
            </w:r>
            <w:r w:rsidRPr="00756735">
              <w:rPr>
                <w:sz w:val="16"/>
                <w:szCs w:val="16"/>
              </w:rPr>
              <w:t>ции)</w:t>
            </w:r>
          </w:p>
        </w:tc>
        <w:tc>
          <w:tcPr>
            <w:tcW w:w="20" w:type="dxa"/>
            <w:shd w:val="clear" w:color="auto" w:fill="auto"/>
          </w:tcPr>
          <w:p w:rsidR="00915311" w:rsidRPr="00756735" w:rsidRDefault="00915311" w:rsidP="00756735">
            <w:pPr>
              <w:autoSpaceDE w:val="0"/>
              <w:autoSpaceDN w:val="0"/>
              <w:jc w:val="center"/>
              <w:rPr>
                <w:sz w:val="16"/>
                <w:szCs w:val="16"/>
              </w:rPr>
            </w:pPr>
          </w:p>
        </w:tc>
      </w:tr>
    </w:tbl>
    <w:p w:rsidR="00915311" w:rsidRPr="00756735" w:rsidRDefault="00915311" w:rsidP="00756735">
      <w:pPr>
        <w:rPr>
          <w:sz w:val="16"/>
          <w:szCs w:val="16"/>
        </w:rPr>
      </w:pPr>
    </w:p>
    <w:p w:rsidR="00915311" w:rsidRPr="00756735" w:rsidRDefault="00915311" w:rsidP="00756735">
      <w:pPr>
        <w:rPr>
          <w:sz w:val="16"/>
          <w:szCs w:val="16"/>
        </w:rPr>
      </w:pPr>
      <w:r w:rsidRPr="00756735">
        <w:rPr>
          <w:sz w:val="16"/>
          <w:szCs w:val="16"/>
        </w:rPr>
        <w:t>Приложение к заключению:</w:t>
      </w:r>
    </w:p>
    <w:p w:rsidR="00915311" w:rsidRPr="00756735" w:rsidRDefault="00915311" w:rsidP="00756735">
      <w:pPr>
        <w:rPr>
          <w:sz w:val="16"/>
          <w:szCs w:val="16"/>
        </w:rPr>
      </w:pPr>
      <w:r w:rsidRPr="00756735">
        <w:rPr>
          <w:sz w:val="16"/>
          <w:szCs w:val="16"/>
        </w:rPr>
        <w:t>а) перечень рассмотренных документов;</w:t>
      </w:r>
    </w:p>
    <w:p w:rsidR="00915311" w:rsidRPr="00756735" w:rsidRDefault="00915311" w:rsidP="00756735">
      <w:pPr>
        <w:rPr>
          <w:sz w:val="16"/>
          <w:szCs w:val="16"/>
        </w:rPr>
      </w:pPr>
      <w:r w:rsidRPr="00756735">
        <w:rPr>
          <w:sz w:val="16"/>
          <w:szCs w:val="16"/>
        </w:rPr>
        <w:t>б) акт обследования помещения (в случае проведения обследования);</w:t>
      </w:r>
    </w:p>
    <w:p w:rsidR="00915311" w:rsidRPr="00756735" w:rsidRDefault="00915311" w:rsidP="00756735">
      <w:pPr>
        <w:rPr>
          <w:sz w:val="16"/>
          <w:szCs w:val="16"/>
        </w:rPr>
      </w:pPr>
      <w:r w:rsidRPr="00756735">
        <w:rPr>
          <w:sz w:val="16"/>
          <w:szCs w:val="16"/>
        </w:rPr>
        <w:t>в) перечень других материалов, запрошенных межведомственной комиссией;</w:t>
      </w:r>
    </w:p>
    <w:p w:rsidR="00915311" w:rsidRPr="00756735" w:rsidRDefault="00915311" w:rsidP="00756735">
      <w:pPr>
        <w:rPr>
          <w:sz w:val="16"/>
          <w:szCs w:val="16"/>
        </w:rPr>
      </w:pPr>
      <w:r w:rsidRPr="00756735">
        <w:rPr>
          <w:sz w:val="16"/>
          <w:szCs w:val="16"/>
        </w:rPr>
        <w:t>г) особое мнение членов межведомственной комиссии:</w:t>
      </w:r>
    </w:p>
    <w:tbl>
      <w:tblPr>
        <w:tblW w:w="9406" w:type="dxa"/>
        <w:tblInd w:w="14" w:type="dxa"/>
        <w:tblLayout w:type="fixed"/>
        <w:tblCellMar>
          <w:left w:w="0" w:type="dxa"/>
          <w:right w:w="0" w:type="dxa"/>
        </w:tblCellMar>
        <w:tblLook w:val="01E0" w:firstRow="1" w:lastRow="1" w:firstColumn="1" w:lastColumn="1" w:noHBand="0" w:noVBand="0"/>
      </w:tblPr>
      <w:tblGrid>
        <w:gridCol w:w="9386"/>
        <w:gridCol w:w="20"/>
      </w:tblGrid>
      <w:tr w:rsidR="00915311" w:rsidRPr="00756735" w:rsidTr="005E0281">
        <w:trPr>
          <w:trHeight w:val="284"/>
        </w:trPr>
        <w:tc>
          <w:tcPr>
            <w:tcW w:w="9386" w:type="dxa"/>
            <w:tcBorders>
              <w:bottom w:val="single" w:sz="4" w:space="0" w:color="auto"/>
            </w:tcBorders>
            <w:shd w:val="clear" w:color="auto" w:fill="auto"/>
            <w:vAlign w:val="bottom"/>
          </w:tcPr>
          <w:p w:rsidR="00915311" w:rsidRPr="00756735" w:rsidRDefault="00915311" w:rsidP="00756735">
            <w:pPr>
              <w:autoSpaceDE w:val="0"/>
              <w:autoSpaceDN w:val="0"/>
              <w:jc w:val="center"/>
              <w:rPr>
                <w:sz w:val="16"/>
                <w:szCs w:val="16"/>
              </w:rPr>
            </w:pPr>
          </w:p>
        </w:tc>
        <w:tc>
          <w:tcPr>
            <w:tcW w:w="20" w:type="dxa"/>
            <w:shd w:val="clear" w:color="auto" w:fill="auto"/>
            <w:vAlign w:val="bottom"/>
          </w:tcPr>
          <w:p w:rsidR="00915311" w:rsidRPr="00756735" w:rsidRDefault="00915311" w:rsidP="00756735">
            <w:pPr>
              <w:autoSpaceDE w:val="0"/>
              <w:autoSpaceDN w:val="0"/>
              <w:jc w:val="right"/>
              <w:rPr>
                <w:sz w:val="16"/>
                <w:szCs w:val="16"/>
              </w:rPr>
            </w:pPr>
            <w:r w:rsidRPr="00756735">
              <w:rPr>
                <w:sz w:val="16"/>
                <w:szCs w:val="16"/>
              </w:rPr>
              <w:t>.</w:t>
            </w:r>
          </w:p>
        </w:tc>
      </w:tr>
    </w:tbl>
    <w:p w:rsidR="00915311" w:rsidRPr="00756735" w:rsidRDefault="00915311" w:rsidP="00756735">
      <w:pPr>
        <w:rPr>
          <w:sz w:val="16"/>
          <w:szCs w:val="16"/>
        </w:rPr>
      </w:pPr>
    </w:p>
    <w:p w:rsidR="00915311" w:rsidRPr="00756735" w:rsidRDefault="00915311" w:rsidP="00756735">
      <w:pPr>
        <w:rPr>
          <w:b/>
          <w:sz w:val="16"/>
          <w:szCs w:val="16"/>
        </w:rPr>
      </w:pPr>
      <w:r w:rsidRPr="00756735">
        <w:rPr>
          <w:b/>
          <w:sz w:val="16"/>
          <w:szCs w:val="16"/>
        </w:rPr>
        <w:t>Председатель межведомственной комиссии</w:t>
      </w:r>
    </w:p>
    <w:tbl>
      <w:tblPr>
        <w:tblW w:w="9400" w:type="dxa"/>
        <w:tblLayout w:type="fixed"/>
        <w:tblCellMar>
          <w:left w:w="0" w:type="dxa"/>
          <w:right w:w="0" w:type="dxa"/>
        </w:tblCellMar>
        <w:tblLook w:val="01E0" w:firstRow="1" w:lastRow="1" w:firstColumn="1" w:lastColumn="1" w:noHBand="0" w:noVBand="0"/>
      </w:tblPr>
      <w:tblGrid>
        <w:gridCol w:w="3544"/>
        <w:gridCol w:w="992"/>
        <w:gridCol w:w="4864"/>
      </w:tblGrid>
      <w:tr w:rsidR="00915311" w:rsidRPr="00756735" w:rsidTr="005E0281">
        <w:trPr>
          <w:trHeight w:val="284"/>
        </w:trPr>
        <w:tc>
          <w:tcPr>
            <w:tcW w:w="3544" w:type="dxa"/>
            <w:tcBorders>
              <w:bottom w:val="single" w:sz="4" w:space="0" w:color="auto"/>
            </w:tcBorders>
            <w:shd w:val="clear" w:color="auto" w:fill="auto"/>
            <w:vAlign w:val="bottom"/>
          </w:tcPr>
          <w:p w:rsidR="00915311" w:rsidRPr="00756735" w:rsidRDefault="00915311" w:rsidP="00756735">
            <w:pPr>
              <w:autoSpaceDE w:val="0"/>
              <w:autoSpaceDN w:val="0"/>
              <w:jc w:val="center"/>
              <w:rPr>
                <w:sz w:val="16"/>
                <w:szCs w:val="16"/>
              </w:rPr>
            </w:pPr>
          </w:p>
        </w:tc>
        <w:tc>
          <w:tcPr>
            <w:tcW w:w="992" w:type="dxa"/>
            <w:shd w:val="clear" w:color="auto" w:fill="auto"/>
            <w:vAlign w:val="bottom"/>
          </w:tcPr>
          <w:p w:rsidR="00915311" w:rsidRPr="00756735" w:rsidRDefault="00915311" w:rsidP="00756735">
            <w:pPr>
              <w:autoSpaceDE w:val="0"/>
              <w:autoSpaceDN w:val="0"/>
              <w:jc w:val="center"/>
              <w:rPr>
                <w:sz w:val="16"/>
                <w:szCs w:val="16"/>
              </w:rPr>
            </w:pPr>
          </w:p>
        </w:tc>
        <w:tc>
          <w:tcPr>
            <w:tcW w:w="4864" w:type="dxa"/>
            <w:tcBorders>
              <w:bottom w:val="single" w:sz="4" w:space="0" w:color="auto"/>
            </w:tcBorders>
            <w:shd w:val="clear" w:color="auto" w:fill="auto"/>
            <w:vAlign w:val="bottom"/>
          </w:tcPr>
          <w:p w:rsidR="00915311" w:rsidRPr="00756735" w:rsidRDefault="00915311" w:rsidP="00756735">
            <w:pPr>
              <w:autoSpaceDE w:val="0"/>
              <w:autoSpaceDN w:val="0"/>
              <w:jc w:val="center"/>
              <w:rPr>
                <w:sz w:val="16"/>
                <w:szCs w:val="16"/>
              </w:rPr>
            </w:pPr>
          </w:p>
        </w:tc>
      </w:tr>
      <w:tr w:rsidR="00915311" w:rsidRPr="00756735" w:rsidTr="005E0281">
        <w:tc>
          <w:tcPr>
            <w:tcW w:w="3544" w:type="dxa"/>
            <w:tcBorders>
              <w:top w:val="single" w:sz="4" w:space="0" w:color="auto"/>
            </w:tcBorders>
            <w:shd w:val="clear" w:color="auto" w:fill="auto"/>
          </w:tcPr>
          <w:p w:rsidR="00915311" w:rsidRPr="00756735" w:rsidRDefault="00915311" w:rsidP="00756735">
            <w:pPr>
              <w:autoSpaceDE w:val="0"/>
              <w:autoSpaceDN w:val="0"/>
              <w:jc w:val="center"/>
              <w:rPr>
                <w:sz w:val="16"/>
                <w:szCs w:val="16"/>
              </w:rPr>
            </w:pPr>
            <w:r w:rsidRPr="00756735">
              <w:rPr>
                <w:sz w:val="16"/>
                <w:szCs w:val="16"/>
              </w:rPr>
              <w:t>(подпись)</w:t>
            </w:r>
          </w:p>
        </w:tc>
        <w:tc>
          <w:tcPr>
            <w:tcW w:w="992" w:type="dxa"/>
            <w:shd w:val="clear" w:color="auto" w:fill="auto"/>
          </w:tcPr>
          <w:p w:rsidR="00915311" w:rsidRPr="00756735" w:rsidRDefault="00915311" w:rsidP="00756735">
            <w:pPr>
              <w:autoSpaceDE w:val="0"/>
              <w:autoSpaceDN w:val="0"/>
              <w:jc w:val="center"/>
              <w:rPr>
                <w:sz w:val="16"/>
                <w:szCs w:val="16"/>
              </w:rPr>
            </w:pPr>
          </w:p>
        </w:tc>
        <w:tc>
          <w:tcPr>
            <w:tcW w:w="4864" w:type="dxa"/>
            <w:tcBorders>
              <w:top w:val="single" w:sz="4" w:space="0" w:color="auto"/>
            </w:tcBorders>
            <w:shd w:val="clear" w:color="auto" w:fill="auto"/>
          </w:tcPr>
          <w:p w:rsidR="00915311" w:rsidRPr="00756735" w:rsidRDefault="00915311" w:rsidP="00756735">
            <w:pPr>
              <w:autoSpaceDE w:val="0"/>
              <w:autoSpaceDN w:val="0"/>
              <w:jc w:val="center"/>
              <w:rPr>
                <w:sz w:val="16"/>
                <w:szCs w:val="16"/>
              </w:rPr>
            </w:pPr>
            <w:r w:rsidRPr="00756735">
              <w:rPr>
                <w:sz w:val="16"/>
                <w:szCs w:val="16"/>
              </w:rPr>
              <w:t>(</w:t>
            </w:r>
            <w:proofErr w:type="spellStart"/>
            <w:r w:rsidRPr="00756735">
              <w:rPr>
                <w:sz w:val="16"/>
                <w:szCs w:val="16"/>
              </w:rPr>
              <w:t>ф.и.о.</w:t>
            </w:r>
            <w:proofErr w:type="spellEnd"/>
            <w:r w:rsidRPr="00756735">
              <w:rPr>
                <w:sz w:val="16"/>
                <w:szCs w:val="16"/>
              </w:rPr>
              <w:t>)</w:t>
            </w:r>
          </w:p>
        </w:tc>
      </w:tr>
    </w:tbl>
    <w:p w:rsidR="00915311" w:rsidRPr="00756735" w:rsidRDefault="00915311" w:rsidP="00756735">
      <w:pPr>
        <w:rPr>
          <w:sz w:val="16"/>
          <w:szCs w:val="16"/>
        </w:rPr>
      </w:pPr>
    </w:p>
    <w:p w:rsidR="00915311" w:rsidRPr="00756735" w:rsidRDefault="00915311" w:rsidP="00756735">
      <w:pPr>
        <w:rPr>
          <w:b/>
          <w:sz w:val="16"/>
          <w:szCs w:val="16"/>
        </w:rPr>
      </w:pPr>
      <w:r w:rsidRPr="00756735">
        <w:rPr>
          <w:b/>
          <w:sz w:val="16"/>
          <w:szCs w:val="16"/>
        </w:rPr>
        <w:t>Члены межведомственной комиссии</w:t>
      </w:r>
    </w:p>
    <w:tbl>
      <w:tblPr>
        <w:tblW w:w="9400" w:type="dxa"/>
        <w:tblLayout w:type="fixed"/>
        <w:tblCellMar>
          <w:left w:w="0" w:type="dxa"/>
          <w:right w:w="0" w:type="dxa"/>
        </w:tblCellMar>
        <w:tblLook w:val="01E0" w:firstRow="1" w:lastRow="1" w:firstColumn="1" w:lastColumn="1" w:noHBand="0" w:noVBand="0"/>
      </w:tblPr>
      <w:tblGrid>
        <w:gridCol w:w="3544"/>
        <w:gridCol w:w="992"/>
        <w:gridCol w:w="4864"/>
      </w:tblGrid>
      <w:tr w:rsidR="00915311" w:rsidRPr="00756735" w:rsidTr="005E0281">
        <w:trPr>
          <w:trHeight w:val="284"/>
        </w:trPr>
        <w:tc>
          <w:tcPr>
            <w:tcW w:w="3544" w:type="dxa"/>
            <w:tcBorders>
              <w:bottom w:val="single" w:sz="4" w:space="0" w:color="auto"/>
            </w:tcBorders>
            <w:shd w:val="clear" w:color="auto" w:fill="auto"/>
            <w:vAlign w:val="bottom"/>
          </w:tcPr>
          <w:p w:rsidR="00915311" w:rsidRPr="00756735" w:rsidRDefault="00915311" w:rsidP="00756735">
            <w:pPr>
              <w:autoSpaceDE w:val="0"/>
              <w:autoSpaceDN w:val="0"/>
              <w:jc w:val="center"/>
              <w:rPr>
                <w:sz w:val="16"/>
                <w:szCs w:val="16"/>
              </w:rPr>
            </w:pPr>
          </w:p>
        </w:tc>
        <w:tc>
          <w:tcPr>
            <w:tcW w:w="992" w:type="dxa"/>
            <w:shd w:val="clear" w:color="auto" w:fill="auto"/>
            <w:vAlign w:val="bottom"/>
          </w:tcPr>
          <w:p w:rsidR="00915311" w:rsidRPr="00756735" w:rsidRDefault="00915311" w:rsidP="00756735">
            <w:pPr>
              <w:autoSpaceDE w:val="0"/>
              <w:autoSpaceDN w:val="0"/>
              <w:jc w:val="center"/>
              <w:rPr>
                <w:sz w:val="16"/>
                <w:szCs w:val="16"/>
              </w:rPr>
            </w:pPr>
          </w:p>
        </w:tc>
        <w:tc>
          <w:tcPr>
            <w:tcW w:w="4864" w:type="dxa"/>
            <w:tcBorders>
              <w:bottom w:val="single" w:sz="4" w:space="0" w:color="auto"/>
            </w:tcBorders>
            <w:shd w:val="clear" w:color="auto" w:fill="auto"/>
            <w:vAlign w:val="bottom"/>
          </w:tcPr>
          <w:p w:rsidR="00915311" w:rsidRPr="00756735" w:rsidRDefault="00915311" w:rsidP="00756735">
            <w:pPr>
              <w:autoSpaceDE w:val="0"/>
              <w:autoSpaceDN w:val="0"/>
              <w:jc w:val="center"/>
              <w:rPr>
                <w:sz w:val="16"/>
                <w:szCs w:val="16"/>
              </w:rPr>
            </w:pPr>
          </w:p>
        </w:tc>
      </w:tr>
      <w:tr w:rsidR="00915311" w:rsidRPr="00756735" w:rsidTr="005E0281">
        <w:tc>
          <w:tcPr>
            <w:tcW w:w="3544" w:type="dxa"/>
            <w:tcBorders>
              <w:top w:val="single" w:sz="4" w:space="0" w:color="auto"/>
            </w:tcBorders>
            <w:shd w:val="clear" w:color="auto" w:fill="auto"/>
          </w:tcPr>
          <w:p w:rsidR="00915311" w:rsidRPr="00756735" w:rsidRDefault="00915311" w:rsidP="00756735">
            <w:pPr>
              <w:autoSpaceDE w:val="0"/>
              <w:autoSpaceDN w:val="0"/>
              <w:jc w:val="center"/>
              <w:rPr>
                <w:sz w:val="16"/>
                <w:szCs w:val="16"/>
              </w:rPr>
            </w:pPr>
            <w:r w:rsidRPr="00756735">
              <w:rPr>
                <w:sz w:val="16"/>
                <w:szCs w:val="16"/>
              </w:rPr>
              <w:t>(подпись)</w:t>
            </w:r>
          </w:p>
        </w:tc>
        <w:tc>
          <w:tcPr>
            <w:tcW w:w="992" w:type="dxa"/>
            <w:shd w:val="clear" w:color="auto" w:fill="auto"/>
          </w:tcPr>
          <w:p w:rsidR="00915311" w:rsidRPr="00756735" w:rsidRDefault="00915311" w:rsidP="00756735">
            <w:pPr>
              <w:autoSpaceDE w:val="0"/>
              <w:autoSpaceDN w:val="0"/>
              <w:jc w:val="center"/>
              <w:rPr>
                <w:sz w:val="16"/>
                <w:szCs w:val="16"/>
              </w:rPr>
            </w:pPr>
          </w:p>
        </w:tc>
        <w:tc>
          <w:tcPr>
            <w:tcW w:w="4864" w:type="dxa"/>
            <w:tcBorders>
              <w:top w:val="single" w:sz="4" w:space="0" w:color="auto"/>
            </w:tcBorders>
            <w:shd w:val="clear" w:color="auto" w:fill="auto"/>
          </w:tcPr>
          <w:p w:rsidR="00915311" w:rsidRPr="00756735" w:rsidRDefault="00915311" w:rsidP="00756735">
            <w:pPr>
              <w:autoSpaceDE w:val="0"/>
              <w:autoSpaceDN w:val="0"/>
              <w:jc w:val="center"/>
              <w:rPr>
                <w:sz w:val="16"/>
                <w:szCs w:val="16"/>
              </w:rPr>
            </w:pPr>
            <w:r w:rsidRPr="00756735">
              <w:rPr>
                <w:sz w:val="16"/>
                <w:szCs w:val="16"/>
              </w:rPr>
              <w:t>(</w:t>
            </w:r>
            <w:proofErr w:type="spellStart"/>
            <w:r w:rsidRPr="00756735">
              <w:rPr>
                <w:sz w:val="16"/>
                <w:szCs w:val="16"/>
              </w:rPr>
              <w:t>ф.и.о.</w:t>
            </w:r>
            <w:proofErr w:type="spellEnd"/>
            <w:r w:rsidRPr="00756735">
              <w:rPr>
                <w:sz w:val="16"/>
                <w:szCs w:val="16"/>
              </w:rPr>
              <w:t>)</w:t>
            </w:r>
          </w:p>
        </w:tc>
      </w:tr>
    </w:tbl>
    <w:p w:rsidR="00915311" w:rsidRPr="00756735" w:rsidRDefault="00915311" w:rsidP="00756735">
      <w:pPr>
        <w:rPr>
          <w:sz w:val="16"/>
          <w:szCs w:val="16"/>
        </w:rPr>
      </w:pPr>
    </w:p>
    <w:tbl>
      <w:tblPr>
        <w:tblW w:w="9400" w:type="dxa"/>
        <w:tblLayout w:type="fixed"/>
        <w:tblCellMar>
          <w:left w:w="0" w:type="dxa"/>
          <w:right w:w="0" w:type="dxa"/>
        </w:tblCellMar>
        <w:tblLook w:val="01E0" w:firstRow="1" w:lastRow="1" w:firstColumn="1" w:lastColumn="1" w:noHBand="0" w:noVBand="0"/>
      </w:tblPr>
      <w:tblGrid>
        <w:gridCol w:w="3544"/>
        <w:gridCol w:w="992"/>
        <w:gridCol w:w="4864"/>
      </w:tblGrid>
      <w:tr w:rsidR="00915311" w:rsidRPr="00756735" w:rsidTr="005E0281">
        <w:trPr>
          <w:trHeight w:val="284"/>
        </w:trPr>
        <w:tc>
          <w:tcPr>
            <w:tcW w:w="3544" w:type="dxa"/>
            <w:tcBorders>
              <w:bottom w:val="single" w:sz="4" w:space="0" w:color="auto"/>
            </w:tcBorders>
            <w:shd w:val="clear" w:color="auto" w:fill="auto"/>
            <w:vAlign w:val="bottom"/>
          </w:tcPr>
          <w:p w:rsidR="00915311" w:rsidRPr="00756735" w:rsidRDefault="00915311" w:rsidP="00756735">
            <w:pPr>
              <w:autoSpaceDE w:val="0"/>
              <w:autoSpaceDN w:val="0"/>
              <w:jc w:val="center"/>
              <w:rPr>
                <w:sz w:val="16"/>
                <w:szCs w:val="16"/>
              </w:rPr>
            </w:pPr>
          </w:p>
        </w:tc>
        <w:tc>
          <w:tcPr>
            <w:tcW w:w="992" w:type="dxa"/>
            <w:shd w:val="clear" w:color="auto" w:fill="auto"/>
            <w:vAlign w:val="bottom"/>
          </w:tcPr>
          <w:p w:rsidR="00915311" w:rsidRPr="00756735" w:rsidRDefault="00915311" w:rsidP="00756735">
            <w:pPr>
              <w:autoSpaceDE w:val="0"/>
              <w:autoSpaceDN w:val="0"/>
              <w:jc w:val="center"/>
              <w:rPr>
                <w:sz w:val="16"/>
                <w:szCs w:val="16"/>
              </w:rPr>
            </w:pPr>
          </w:p>
        </w:tc>
        <w:tc>
          <w:tcPr>
            <w:tcW w:w="4864" w:type="dxa"/>
            <w:tcBorders>
              <w:bottom w:val="single" w:sz="4" w:space="0" w:color="auto"/>
            </w:tcBorders>
            <w:shd w:val="clear" w:color="auto" w:fill="auto"/>
            <w:vAlign w:val="bottom"/>
          </w:tcPr>
          <w:p w:rsidR="00915311" w:rsidRPr="00756735" w:rsidRDefault="00915311" w:rsidP="00756735">
            <w:pPr>
              <w:autoSpaceDE w:val="0"/>
              <w:autoSpaceDN w:val="0"/>
              <w:jc w:val="center"/>
              <w:rPr>
                <w:sz w:val="16"/>
                <w:szCs w:val="16"/>
              </w:rPr>
            </w:pPr>
          </w:p>
        </w:tc>
      </w:tr>
      <w:tr w:rsidR="00915311" w:rsidRPr="00756735" w:rsidTr="005E0281">
        <w:tc>
          <w:tcPr>
            <w:tcW w:w="3544" w:type="dxa"/>
            <w:tcBorders>
              <w:top w:val="single" w:sz="4" w:space="0" w:color="auto"/>
            </w:tcBorders>
            <w:shd w:val="clear" w:color="auto" w:fill="auto"/>
          </w:tcPr>
          <w:p w:rsidR="00915311" w:rsidRPr="00756735" w:rsidRDefault="00915311" w:rsidP="00756735">
            <w:pPr>
              <w:autoSpaceDE w:val="0"/>
              <w:autoSpaceDN w:val="0"/>
              <w:jc w:val="center"/>
              <w:rPr>
                <w:sz w:val="16"/>
                <w:szCs w:val="16"/>
              </w:rPr>
            </w:pPr>
            <w:r w:rsidRPr="00756735">
              <w:rPr>
                <w:sz w:val="16"/>
                <w:szCs w:val="16"/>
              </w:rPr>
              <w:t>(подпись)</w:t>
            </w:r>
          </w:p>
        </w:tc>
        <w:tc>
          <w:tcPr>
            <w:tcW w:w="992" w:type="dxa"/>
            <w:shd w:val="clear" w:color="auto" w:fill="auto"/>
          </w:tcPr>
          <w:p w:rsidR="00915311" w:rsidRPr="00756735" w:rsidRDefault="00915311" w:rsidP="00756735">
            <w:pPr>
              <w:autoSpaceDE w:val="0"/>
              <w:autoSpaceDN w:val="0"/>
              <w:jc w:val="center"/>
              <w:rPr>
                <w:sz w:val="16"/>
                <w:szCs w:val="16"/>
              </w:rPr>
            </w:pPr>
          </w:p>
        </w:tc>
        <w:tc>
          <w:tcPr>
            <w:tcW w:w="4864" w:type="dxa"/>
            <w:tcBorders>
              <w:top w:val="single" w:sz="4" w:space="0" w:color="auto"/>
            </w:tcBorders>
            <w:shd w:val="clear" w:color="auto" w:fill="auto"/>
          </w:tcPr>
          <w:p w:rsidR="00915311" w:rsidRPr="00756735" w:rsidRDefault="00915311" w:rsidP="00756735">
            <w:pPr>
              <w:autoSpaceDE w:val="0"/>
              <w:autoSpaceDN w:val="0"/>
              <w:jc w:val="center"/>
              <w:rPr>
                <w:sz w:val="16"/>
                <w:szCs w:val="16"/>
              </w:rPr>
            </w:pPr>
            <w:r w:rsidRPr="00756735">
              <w:rPr>
                <w:sz w:val="16"/>
                <w:szCs w:val="16"/>
              </w:rPr>
              <w:t>(</w:t>
            </w:r>
            <w:proofErr w:type="spellStart"/>
            <w:r w:rsidRPr="00756735">
              <w:rPr>
                <w:sz w:val="16"/>
                <w:szCs w:val="16"/>
              </w:rPr>
              <w:t>ф.и.о.</w:t>
            </w:r>
            <w:proofErr w:type="spellEnd"/>
            <w:r w:rsidRPr="00756735">
              <w:rPr>
                <w:sz w:val="16"/>
                <w:szCs w:val="16"/>
              </w:rPr>
              <w:t>)</w:t>
            </w:r>
          </w:p>
        </w:tc>
      </w:tr>
    </w:tbl>
    <w:p w:rsidR="00915311" w:rsidRPr="00756735" w:rsidRDefault="00915311" w:rsidP="00756735">
      <w:pPr>
        <w:ind w:right="-43"/>
        <w:jc w:val="center"/>
        <w:rPr>
          <w:sz w:val="16"/>
          <w:szCs w:val="16"/>
        </w:rPr>
      </w:pPr>
    </w:p>
    <w:p w:rsidR="00915311" w:rsidRPr="00756735" w:rsidRDefault="00915311" w:rsidP="00756735">
      <w:pPr>
        <w:ind w:right="-43"/>
        <w:jc w:val="center"/>
        <w:rPr>
          <w:sz w:val="16"/>
          <w:szCs w:val="16"/>
        </w:rPr>
      </w:pPr>
      <w:r w:rsidRPr="00756735">
        <w:rPr>
          <w:sz w:val="16"/>
          <w:szCs w:val="16"/>
        </w:rPr>
        <w:t xml:space="preserve">                                                              Приложение № 2</w:t>
      </w:r>
    </w:p>
    <w:p w:rsidR="00915311" w:rsidRPr="00756735" w:rsidRDefault="00915311" w:rsidP="00756735">
      <w:pPr>
        <w:ind w:right="-43"/>
        <w:jc w:val="center"/>
        <w:rPr>
          <w:sz w:val="16"/>
          <w:szCs w:val="16"/>
        </w:rPr>
      </w:pPr>
      <w:r w:rsidRPr="00756735">
        <w:rPr>
          <w:sz w:val="16"/>
          <w:szCs w:val="16"/>
        </w:rPr>
        <w:t xml:space="preserve">                                                            к Положению о признании помещения </w:t>
      </w:r>
    </w:p>
    <w:p w:rsidR="00915311" w:rsidRPr="00756735" w:rsidRDefault="00915311" w:rsidP="00756735">
      <w:pPr>
        <w:ind w:right="-43"/>
        <w:jc w:val="center"/>
        <w:rPr>
          <w:sz w:val="16"/>
          <w:szCs w:val="16"/>
        </w:rPr>
      </w:pPr>
      <w:r w:rsidRPr="00756735">
        <w:rPr>
          <w:sz w:val="16"/>
          <w:szCs w:val="16"/>
        </w:rPr>
        <w:t xml:space="preserve">                                                           жилым помещением, жилого помещения</w:t>
      </w:r>
    </w:p>
    <w:p w:rsidR="00915311" w:rsidRPr="00756735" w:rsidRDefault="00915311" w:rsidP="00756735">
      <w:pPr>
        <w:ind w:right="-43"/>
        <w:jc w:val="center"/>
        <w:rPr>
          <w:sz w:val="16"/>
          <w:szCs w:val="16"/>
        </w:rPr>
      </w:pPr>
      <w:r w:rsidRPr="00756735">
        <w:rPr>
          <w:sz w:val="16"/>
          <w:szCs w:val="16"/>
        </w:rPr>
        <w:t xml:space="preserve">                                                               непригодным для проживания, </w:t>
      </w:r>
    </w:p>
    <w:p w:rsidR="00915311" w:rsidRPr="00756735" w:rsidRDefault="00915311" w:rsidP="00756735">
      <w:pPr>
        <w:ind w:right="-43"/>
        <w:jc w:val="center"/>
        <w:rPr>
          <w:sz w:val="16"/>
          <w:szCs w:val="16"/>
        </w:rPr>
      </w:pPr>
      <w:r w:rsidRPr="00756735">
        <w:rPr>
          <w:sz w:val="16"/>
          <w:szCs w:val="16"/>
        </w:rPr>
        <w:t xml:space="preserve">                                                            многоквартирного дома аварийным</w:t>
      </w:r>
    </w:p>
    <w:p w:rsidR="00915311" w:rsidRPr="00756735" w:rsidRDefault="00915311" w:rsidP="00756735">
      <w:pPr>
        <w:ind w:right="-43"/>
        <w:jc w:val="center"/>
        <w:rPr>
          <w:sz w:val="16"/>
          <w:szCs w:val="16"/>
        </w:rPr>
      </w:pPr>
      <w:r w:rsidRPr="00756735">
        <w:rPr>
          <w:sz w:val="16"/>
          <w:szCs w:val="16"/>
        </w:rPr>
        <w:t xml:space="preserve">                                                           и подлежащим сносу или реконструкции,</w:t>
      </w:r>
    </w:p>
    <w:p w:rsidR="00915311" w:rsidRPr="00756735" w:rsidRDefault="00915311" w:rsidP="00756735">
      <w:pPr>
        <w:ind w:right="-43"/>
        <w:jc w:val="center"/>
        <w:rPr>
          <w:sz w:val="16"/>
          <w:szCs w:val="16"/>
        </w:rPr>
      </w:pPr>
      <w:r w:rsidRPr="00756735">
        <w:rPr>
          <w:sz w:val="16"/>
          <w:szCs w:val="16"/>
        </w:rPr>
        <w:t xml:space="preserve">                                                           садового дома жилым домом и жилого</w:t>
      </w:r>
    </w:p>
    <w:p w:rsidR="00915311" w:rsidRPr="00756735" w:rsidRDefault="00915311" w:rsidP="00756735">
      <w:pPr>
        <w:ind w:right="-43"/>
        <w:jc w:val="center"/>
        <w:rPr>
          <w:sz w:val="16"/>
          <w:szCs w:val="16"/>
        </w:rPr>
      </w:pPr>
      <w:r w:rsidRPr="00756735">
        <w:rPr>
          <w:sz w:val="16"/>
          <w:szCs w:val="16"/>
        </w:rPr>
        <w:t xml:space="preserve">                                                             дома садовым домом</w:t>
      </w:r>
    </w:p>
    <w:p w:rsidR="00915311" w:rsidRPr="00756735" w:rsidRDefault="00915311" w:rsidP="00756735">
      <w:pPr>
        <w:rPr>
          <w:sz w:val="16"/>
          <w:szCs w:val="16"/>
        </w:rPr>
      </w:pPr>
    </w:p>
    <w:p w:rsidR="00915311" w:rsidRPr="00756735" w:rsidRDefault="00915311" w:rsidP="00756735">
      <w:pPr>
        <w:pStyle w:val="afd"/>
        <w:spacing w:before="0" w:beforeAutospacing="0" w:after="0" w:afterAutospacing="0"/>
        <w:jc w:val="center"/>
        <w:rPr>
          <w:b/>
          <w:bCs/>
          <w:spacing w:val="20"/>
          <w:sz w:val="16"/>
          <w:szCs w:val="16"/>
        </w:rPr>
      </w:pPr>
      <w:r w:rsidRPr="00756735">
        <w:rPr>
          <w:b/>
          <w:bCs/>
          <w:spacing w:val="20"/>
          <w:sz w:val="16"/>
          <w:szCs w:val="16"/>
        </w:rPr>
        <w:t>АКТ</w:t>
      </w:r>
    </w:p>
    <w:p w:rsidR="00915311" w:rsidRPr="00756735" w:rsidRDefault="00915311" w:rsidP="00756735">
      <w:pPr>
        <w:pStyle w:val="afd"/>
        <w:spacing w:before="0" w:beforeAutospacing="0" w:after="0" w:afterAutospacing="0"/>
        <w:ind w:right="57"/>
        <w:jc w:val="center"/>
        <w:rPr>
          <w:b/>
          <w:bCs/>
          <w:sz w:val="16"/>
          <w:szCs w:val="16"/>
        </w:rPr>
      </w:pPr>
      <w:r w:rsidRPr="00756735">
        <w:rPr>
          <w:b/>
          <w:bCs/>
          <w:sz w:val="16"/>
          <w:szCs w:val="16"/>
        </w:rPr>
        <w:t>обследования помещения</w:t>
      </w:r>
    </w:p>
    <w:p w:rsidR="00915311" w:rsidRPr="00756735" w:rsidRDefault="00915311" w:rsidP="00756735">
      <w:pPr>
        <w:rPr>
          <w:sz w:val="16"/>
          <w:szCs w:val="16"/>
        </w:rPr>
      </w:pPr>
    </w:p>
    <w:tbl>
      <w:tblPr>
        <w:tblW w:w="9386" w:type="dxa"/>
        <w:tblInd w:w="14" w:type="dxa"/>
        <w:tblLayout w:type="fixed"/>
        <w:tblCellMar>
          <w:left w:w="0" w:type="dxa"/>
          <w:right w:w="0" w:type="dxa"/>
        </w:tblCellMar>
        <w:tblLook w:val="01E0" w:firstRow="1" w:lastRow="1" w:firstColumn="1" w:lastColumn="1" w:noHBand="0" w:noVBand="0"/>
      </w:tblPr>
      <w:tblGrid>
        <w:gridCol w:w="486"/>
        <w:gridCol w:w="3600"/>
        <w:gridCol w:w="900"/>
        <w:gridCol w:w="4400"/>
      </w:tblGrid>
      <w:tr w:rsidR="00915311" w:rsidRPr="00756735" w:rsidTr="005E0281">
        <w:trPr>
          <w:trHeight w:val="284"/>
        </w:trPr>
        <w:tc>
          <w:tcPr>
            <w:tcW w:w="486" w:type="dxa"/>
            <w:shd w:val="clear" w:color="auto" w:fill="auto"/>
            <w:vAlign w:val="bottom"/>
          </w:tcPr>
          <w:p w:rsidR="00915311" w:rsidRPr="00756735" w:rsidRDefault="00915311" w:rsidP="00756735">
            <w:pPr>
              <w:autoSpaceDE w:val="0"/>
              <w:autoSpaceDN w:val="0"/>
              <w:rPr>
                <w:sz w:val="16"/>
                <w:szCs w:val="16"/>
              </w:rPr>
            </w:pPr>
            <w:r w:rsidRPr="00756735">
              <w:rPr>
                <w:sz w:val="16"/>
                <w:szCs w:val="16"/>
              </w:rPr>
              <w:t>№</w:t>
            </w:r>
          </w:p>
        </w:tc>
        <w:tc>
          <w:tcPr>
            <w:tcW w:w="3600" w:type="dxa"/>
            <w:tcBorders>
              <w:bottom w:val="single" w:sz="4" w:space="0" w:color="auto"/>
            </w:tcBorders>
            <w:shd w:val="clear" w:color="auto" w:fill="auto"/>
            <w:vAlign w:val="bottom"/>
          </w:tcPr>
          <w:p w:rsidR="00915311" w:rsidRPr="00756735" w:rsidRDefault="00915311" w:rsidP="00756735">
            <w:pPr>
              <w:autoSpaceDE w:val="0"/>
              <w:autoSpaceDN w:val="0"/>
              <w:jc w:val="center"/>
              <w:rPr>
                <w:sz w:val="16"/>
                <w:szCs w:val="16"/>
              </w:rPr>
            </w:pPr>
          </w:p>
        </w:tc>
        <w:tc>
          <w:tcPr>
            <w:tcW w:w="900" w:type="dxa"/>
            <w:shd w:val="clear" w:color="auto" w:fill="auto"/>
            <w:vAlign w:val="bottom"/>
          </w:tcPr>
          <w:p w:rsidR="00915311" w:rsidRPr="00756735" w:rsidRDefault="00915311" w:rsidP="00756735">
            <w:pPr>
              <w:autoSpaceDE w:val="0"/>
              <w:autoSpaceDN w:val="0"/>
              <w:jc w:val="center"/>
              <w:rPr>
                <w:sz w:val="16"/>
                <w:szCs w:val="16"/>
              </w:rPr>
            </w:pPr>
          </w:p>
        </w:tc>
        <w:tc>
          <w:tcPr>
            <w:tcW w:w="4400" w:type="dxa"/>
            <w:tcBorders>
              <w:bottom w:val="single" w:sz="4" w:space="0" w:color="auto"/>
            </w:tcBorders>
            <w:shd w:val="clear" w:color="auto" w:fill="auto"/>
            <w:vAlign w:val="bottom"/>
          </w:tcPr>
          <w:p w:rsidR="00915311" w:rsidRPr="00756735" w:rsidRDefault="00915311" w:rsidP="00756735">
            <w:pPr>
              <w:autoSpaceDE w:val="0"/>
              <w:autoSpaceDN w:val="0"/>
              <w:jc w:val="center"/>
              <w:rPr>
                <w:sz w:val="16"/>
                <w:szCs w:val="16"/>
              </w:rPr>
            </w:pPr>
          </w:p>
        </w:tc>
      </w:tr>
      <w:tr w:rsidR="00915311" w:rsidRPr="00756735" w:rsidTr="005E0281">
        <w:tc>
          <w:tcPr>
            <w:tcW w:w="486" w:type="dxa"/>
            <w:shd w:val="clear" w:color="auto" w:fill="auto"/>
            <w:vAlign w:val="center"/>
          </w:tcPr>
          <w:p w:rsidR="00915311" w:rsidRPr="00756735" w:rsidRDefault="00915311" w:rsidP="00756735">
            <w:pPr>
              <w:autoSpaceDE w:val="0"/>
              <w:autoSpaceDN w:val="0"/>
              <w:jc w:val="center"/>
              <w:rPr>
                <w:sz w:val="16"/>
                <w:szCs w:val="16"/>
              </w:rPr>
            </w:pPr>
          </w:p>
        </w:tc>
        <w:tc>
          <w:tcPr>
            <w:tcW w:w="3600" w:type="dxa"/>
            <w:tcBorders>
              <w:top w:val="single" w:sz="4" w:space="0" w:color="auto"/>
            </w:tcBorders>
            <w:shd w:val="clear" w:color="auto" w:fill="auto"/>
            <w:vAlign w:val="center"/>
          </w:tcPr>
          <w:p w:rsidR="00915311" w:rsidRPr="00756735" w:rsidRDefault="00915311" w:rsidP="00756735">
            <w:pPr>
              <w:autoSpaceDE w:val="0"/>
              <w:autoSpaceDN w:val="0"/>
              <w:jc w:val="center"/>
              <w:rPr>
                <w:sz w:val="16"/>
                <w:szCs w:val="16"/>
              </w:rPr>
            </w:pPr>
          </w:p>
        </w:tc>
        <w:tc>
          <w:tcPr>
            <w:tcW w:w="900" w:type="dxa"/>
            <w:shd w:val="clear" w:color="auto" w:fill="auto"/>
            <w:vAlign w:val="center"/>
          </w:tcPr>
          <w:p w:rsidR="00915311" w:rsidRPr="00756735" w:rsidRDefault="00915311" w:rsidP="00756735">
            <w:pPr>
              <w:autoSpaceDE w:val="0"/>
              <w:autoSpaceDN w:val="0"/>
              <w:jc w:val="center"/>
              <w:rPr>
                <w:sz w:val="16"/>
                <w:szCs w:val="16"/>
              </w:rPr>
            </w:pPr>
          </w:p>
        </w:tc>
        <w:tc>
          <w:tcPr>
            <w:tcW w:w="4400" w:type="dxa"/>
            <w:tcBorders>
              <w:top w:val="single" w:sz="4" w:space="0" w:color="auto"/>
            </w:tcBorders>
            <w:shd w:val="clear" w:color="auto" w:fill="auto"/>
            <w:vAlign w:val="center"/>
          </w:tcPr>
          <w:p w:rsidR="00915311" w:rsidRPr="00756735" w:rsidRDefault="00915311" w:rsidP="00756735">
            <w:pPr>
              <w:autoSpaceDE w:val="0"/>
              <w:autoSpaceDN w:val="0"/>
              <w:jc w:val="center"/>
              <w:rPr>
                <w:sz w:val="16"/>
                <w:szCs w:val="16"/>
              </w:rPr>
            </w:pPr>
            <w:r w:rsidRPr="00756735">
              <w:rPr>
                <w:sz w:val="16"/>
                <w:szCs w:val="16"/>
              </w:rPr>
              <w:t>(дата)</w:t>
            </w:r>
          </w:p>
        </w:tc>
      </w:tr>
    </w:tbl>
    <w:p w:rsidR="00915311" w:rsidRPr="00756735" w:rsidRDefault="00915311" w:rsidP="00756735">
      <w:pPr>
        <w:rPr>
          <w:sz w:val="16"/>
          <w:szCs w:val="16"/>
        </w:rPr>
      </w:pPr>
    </w:p>
    <w:tbl>
      <w:tblPr>
        <w:tblW w:w="9386" w:type="dxa"/>
        <w:tblInd w:w="14" w:type="dxa"/>
        <w:tblLayout w:type="fixed"/>
        <w:tblCellMar>
          <w:left w:w="0" w:type="dxa"/>
          <w:right w:w="0" w:type="dxa"/>
        </w:tblCellMar>
        <w:tblLook w:val="01E0" w:firstRow="1" w:lastRow="1" w:firstColumn="1" w:lastColumn="1" w:noHBand="0" w:noVBand="0"/>
      </w:tblPr>
      <w:tblGrid>
        <w:gridCol w:w="9386"/>
      </w:tblGrid>
      <w:tr w:rsidR="00915311" w:rsidRPr="00756735" w:rsidTr="005E0281">
        <w:trPr>
          <w:trHeight w:val="284"/>
        </w:trPr>
        <w:tc>
          <w:tcPr>
            <w:tcW w:w="9386" w:type="dxa"/>
            <w:tcBorders>
              <w:bottom w:val="single" w:sz="4" w:space="0" w:color="auto"/>
            </w:tcBorders>
            <w:shd w:val="clear" w:color="auto" w:fill="auto"/>
            <w:vAlign w:val="bottom"/>
          </w:tcPr>
          <w:p w:rsidR="00915311" w:rsidRPr="00756735" w:rsidRDefault="00915311" w:rsidP="00756735">
            <w:pPr>
              <w:autoSpaceDE w:val="0"/>
              <w:autoSpaceDN w:val="0"/>
              <w:jc w:val="center"/>
              <w:rPr>
                <w:sz w:val="16"/>
                <w:szCs w:val="16"/>
              </w:rPr>
            </w:pPr>
          </w:p>
        </w:tc>
      </w:tr>
      <w:tr w:rsidR="00915311" w:rsidRPr="00756735" w:rsidTr="005E0281">
        <w:tc>
          <w:tcPr>
            <w:tcW w:w="9386" w:type="dxa"/>
            <w:tcBorders>
              <w:top w:val="single" w:sz="4" w:space="0" w:color="auto"/>
            </w:tcBorders>
            <w:shd w:val="clear" w:color="auto" w:fill="auto"/>
          </w:tcPr>
          <w:p w:rsidR="00915311" w:rsidRPr="00756735" w:rsidRDefault="00915311" w:rsidP="00756735">
            <w:pPr>
              <w:autoSpaceDE w:val="0"/>
              <w:autoSpaceDN w:val="0"/>
              <w:jc w:val="center"/>
              <w:rPr>
                <w:sz w:val="16"/>
                <w:szCs w:val="16"/>
              </w:rPr>
            </w:pPr>
            <w:r w:rsidRPr="00756735">
              <w:rPr>
                <w:sz w:val="16"/>
                <w:szCs w:val="16"/>
              </w:rPr>
              <w:t>(месторасположение помещения, в том числе наименования населенного пункта и улицы, номера дома и квартиры)</w:t>
            </w:r>
          </w:p>
        </w:tc>
      </w:tr>
    </w:tbl>
    <w:p w:rsidR="00915311" w:rsidRPr="00756735" w:rsidRDefault="00915311" w:rsidP="00756735">
      <w:pPr>
        <w:rPr>
          <w:sz w:val="16"/>
          <w:szCs w:val="16"/>
        </w:rPr>
      </w:pPr>
    </w:p>
    <w:tbl>
      <w:tblPr>
        <w:tblW w:w="9386" w:type="dxa"/>
        <w:tblInd w:w="14" w:type="dxa"/>
        <w:tblLayout w:type="fixed"/>
        <w:tblCellMar>
          <w:left w:w="0" w:type="dxa"/>
          <w:right w:w="0" w:type="dxa"/>
        </w:tblCellMar>
        <w:tblLook w:val="01E0" w:firstRow="1" w:lastRow="1" w:firstColumn="1" w:lastColumn="1" w:noHBand="0" w:noVBand="0"/>
      </w:tblPr>
      <w:tblGrid>
        <w:gridCol w:w="5286"/>
        <w:gridCol w:w="4100"/>
      </w:tblGrid>
      <w:tr w:rsidR="00915311" w:rsidRPr="00756735" w:rsidTr="005E0281">
        <w:trPr>
          <w:trHeight w:val="284"/>
        </w:trPr>
        <w:tc>
          <w:tcPr>
            <w:tcW w:w="5286" w:type="dxa"/>
            <w:shd w:val="clear" w:color="auto" w:fill="auto"/>
            <w:vAlign w:val="bottom"/>
          </w:tcPr>
          <w:p w:rsidR="00915311" w:rsidRPr="00756735" w:rsidRDefault="00915311" w:rsidP="00756735">
            <w:pPr>
              <w:autoSpaceDE w:val="0"/>
              <w:autoSpaceDN w:val="0"/>
              <w:rPr>
                <w:sz w:val="16"/>
                <w:szCs w:val="16"/>
              </w:rPr>
            </w:pPr>
            <w:r w:rsidRPr="00756735">
              <w:rPr>
                <w:sz w:val="16"/>
                <w:szCs w:val="16"/>
              </w:rPr>
              <w:t>Межведомственная комиссия, назн</w:t>
            </w:r>
            <w:r w:rsidRPr="00756735">
              <w:rPr>
                <w:sz w:val="16"/>
                <w:szCs w:val="16"/>
              </w:rPr>
              <w:t>а</w:t>
            </w:r>
            <w:r w:rsidRPr="00756735">
              <w:rPr>
                <w:sz w:val="16"/>
                <w:szCs w:val="16"/>
              </w:rPr>
              <w:t>ченная</w:t>
            </w:r>
          </w:p>
        </w:tc>
        <w:tc>
          <w:tcPr>
            <w:tcW w:w="4100" w:type="dxa"/>
            <w:tcBorders>
              <w:bottom w:val="single" w:sz="4" w:space="0" w:color="auto"/>
            </w:tcBorders>
            <w:shd w:val="clear" w:color="auto" w:fill="auto"/>
            <w:vAlign w:val="bottom"/>
          </w:tcPr>
          <w:p w:rsidR="00915311" w:rsidRPr="00756735" w:rsidRDefault="00915311" w:rsidP="00756735">
            <w:pPr>
              <w:autoSpaceDE w:val="0"/>
              <w:autoSpaceDN w:val="0"/>
              <w:ind w:left="-5110"/>
              <w:jc w:val="center"/>
              <w:rPr>
                <w:sz w:val="16"/>
                <w:szCs w:val="16"/>
              </w:rPr>
            </w:pPr>
          </w:p>
        </w:tc>
      </w:tr>
    </w:tbl>
    <w:p w:rsidR="00915311" w:rsidRPr="00756735" w:rsidRDefault="00915311" w:rsidP="00756735">
      <w:pPr>
        <w:rPr>
          <w:sz w:val="16"/>
          <w:szCs w:val="16"/>
        </w:rPr>
      </w:pPr>
    </w:p>
    <w:tbl>
      <w:tblPr>
        <w:tblW w:w="9406" w:type="dxa"/>
        <w:tblInd w:w="14" w:type="dxa"/>
        <w:tblLayout w:type="fixed"/>
        <w:tblCellMar>
          <w:left w:w="0" w:type="dxa"/>
          <w:right w:w="0" w:type="dxa"/>
        </w:tblCellMar>
        <w:tblLook w:val="01E0" w:firstRow="1" w:lastRow="1" w:firstColumn="1" w:lastColumn="1" w:noHBand="0" w:noVBand="0"/>
      </w:tblPr>
      <w:tblGrid>
        <w:gridCol w:w="9386"/>
        <w:gridCol w:w="20"/>
      </w:tblGrid>
      <w:tr w:rsidR="00915311" w:rsidRPr="00756735" w:rsidTr="005E0281">
        <w:trPr>
          <w:trHeight w:val="284"/>
        </w:trPr>
        <w:tc>
          <w:tcPr>
            <w:tcW w:w="9386" w:type="dxa"/>
            <w:tcBorders>
              <w:bottom w:val="single" w:sz="4" w:space="0" w:color="auto"/>
            </w:tcBorders>
            <w:shd w:val="clear" w:color="auto" w:fill="auto"/>
            <w:vAlign w:val="bottom"/>
          </w:tcPr>
          <w:p w:rsidR="00915311" w:rsidRPr="00756735" w:rsidRDefault="00915311" w:rsidP="00756735">
            <w:pPr>
              <w:autoSpaceDE w:val="0"/>
              <w:autoSpaceDN w:val="0"/>
              <w:jc w:val="center"/>
              <w:rPr>
                <w:sz w:val="16"/>
                <w:szCs w:val="16"/>
              </w:rPr>
            </w:pPr>
          </w:p>
        </w:tc>
        <w:tc>
          <w:tcPr>
            <w:tcW w:w="20" w:type="dxa"/>
            <w:shd w:val="clear" w:color="auto" w:fill="auto"/>
            <w:vAlign w:val="bottom"/>
          </w:tcPr>
          <w:p w:rsidR="00915311" w:rsidRPr="00756735" w:rsidRDefault="00915311" w:rsidP="00756735">
            <w:pPr>
              <w:autoSpaceDE w:val="0"/>
              <w:autoSpaceDN w:val="0"/>
              <w:jc w:val="right"/>
              <w:rPr>
                <w:sz w:val="16"/>
                <w:szCs w:val="16"/>
              </w:rPr>
            </w:pPr>
            <w:r w:rsidRPr="00756735">
              <w:rPr>
                <w:sz w:val="16"/>
                <w:szCs w:val="16"/>
              </w:rPr>
              <w:t>,</w:t>
            </w:r>
          </w:p>
        </w:tc>
      </w:tr>
      <w:tr w:rsidR="00915311" w:rsidRPr="00756735" w:rsidTr="005E0281">
        <w:tc>
          <w:tcPr>
            <w:tcW w:w="9386" w:type="dxa"/>
            <w:tcBorders>
              <w:top w:val="single" w:sz="4" w:space="0" w:color="auto"/>
            </w:tcBorders>
            <w:shd w:val="clear" w:color="auto" w:fill="auto"/>
          </w:tcPr>
          <w:p w:rsidR="00915311" w:rsidRPr="00756735" w:rsidRDefault="00915311" w:rsidP="00756735">
            <w:pPr>
              <w:autoSpaceDE w:val="0"/>
              <w:autoSpaceDN w:val="0"/>
              <w:jc w:val="center"/>
              <w:rPr>
                <w:sz w:val="16"/>
                <w:szCs w:val="16"/>
              </w:rPr>
            </w:pPr>
            <w:r w:rsidRPr="00756735">
              <w:rPr>
                <w:sz w:val="16"/>
                <w:szCs w:val="16"/>
              </w:rPr>
              <w:t>(кем назначена, наименование федерального органа исполнительной власти, органа и</w:t>
            </w:r>
            <w:r w:rsidRPr="00756735">
              <w:rPr>
                <w:sz w:val="16"/>
                <w:szCs w:val="16"/>
              </w:rPr>
              <w:t>с</w:t>
            </w:r>
            <w:r w:rsidRPr="00756735">
              <w:rPr>
                <w:sz w:val="16"/>
                <w:szCs w:val="16"/>
              </w:rPr>
              <w:t>полнительной власти субъекта Российской Федерации, органа местного самоуправления, дата, номер решения о созыве комиссии)</w:t>
            </w:r>
          </w:p>
        </w:tc>
        <w:tc>
          <w:tcPr>
            <w:tcW w:w="20" w:type="dxa"/>
            <w:shd w:val="clear" w:color="auto" w:fill="auto"/>
          </w:tcPr>
          <w:p w:rsidR="00915311" w:rsidRPr="00756735" w:rsidRDefault="00915311" w:rsidP="00756735">
            <w:pPr>
              <w:autoSpaceDE w:val="0"/>
              <w:autoSpaceDN w:val="0"/>
              <w:jc w:val="center"/>
              <w:rPr>
                <w:sz w:val="16"/>
                <w:szCs w:val="16"/>
              </w:rPr>
            </w:pPr>
          </w:p>
        </w:tc>
      </w:tr>
    </w:tbl>
    <w:p w:rsidR="00915311" w:rsidRPr="00756735" w:rsidRDefault="00915311" w:rsidP="00756735">
      <w:pPr>
        <w:rPr>
          <w:sz w:val="16"/>
          <w:szCs w:val="16"/>
        </w:rPr>
      </w:pPr>
    </w:p>
    <w:tbl>
      <w:tblPr>
        <w:tblW w:w="9486" w:type="dxa"/>
        <w:tblInd w:w="14" w:type="dxa"/>
        <w:tblLayout w:type="fixed"/>
        <w:tblCellMar>
          <w:left w:w="0" w:type="dxa"/>
          <w:right w:w="0" w:type="dxa"/>
        </w:tblCellMar>
        <w:tblLook w:val="01E0" w:firstRow="1" w:lastRow="1" w:firstColumn="1" w:lastColumn="1" w:noHBand="0" w:noVBand="0"/>
      </w:tblPr>
      <w:tblGrid>
        <w:gridCol w:w="2786"/>
        <w:gridCol w:w="6700"/>
      </w:tblGrid>
      <w:tr w:rsidR="00915311" w:rsidRPr="00756735" w:rsidTr="005E0281">
        <w:trPr>
          <w:trHeight w:val="284"/>
        </w:trPr>
        <w:tc>
          <w:tcPr>
            <w:tcW w:w="2786" w:type="dxa"/>
            <w:shd w:val="clear" w:color="auto" w:fill="auto"/>
            <w:vAlign w:val="bottom"/>
          </w:tcPr>
          <w:p w:rsidR="00915311" w:rsidRPr="00756735" w:rsidRDefault="00915311" w:rsidP="00756735">
            <w:pPr>
              <w:autoSpaceDE w:val="0"/>
              <w:autoSpaceDN w:val="0"/>
              <w:rPr>
                <w:sz w:val="16"/>
                <w:szCs w:val="16"/>
              </w:rPr>
            </w:pPr>
            <w:r w:rsidRPr="00756735">
              <w:rPr>
                <w:sz w:val="16"/>
                <w:szCs w:val="16"/>
              </w:rPr>
              <w:t>в составе председ</w:t>
            </w:r>
            <w:r w:rsidRPr="00756735">
              <w:rPr>
                <w:sz w:val="16"/>
                <w:szCs w:val="16"/>
              </w:rPr>
              <w:t>а</w:t>
            </w:r>
            <w:r w:rsidRPr="00756735">
              <w:rPr>
                <w:sz w:val="16"/>
                <w:szCs w:val="16"/>
              </w:rPr>
              <w:t>теля</w:t>
            </w:r>
          </w:p>
        </w:tc>
        <w:tc>
          <w:tcPr>
            <w:tcW w:w="6700" w:type="dxa"/>
            <w:tcBorders>
              <w:bottom w:val="single" w:sz="4" w:space="0" w:color="auto"/>
            </w:tcBorders>
            <w:shd w:val="clear" w:color="auto" w:fill="auto"/>
            <w:vAlign w:val="bottom"/>
          </w:tcPr>
          <w:p w:rsidR="00915311" w:rsidRPr="00756735" w:rsidRDefault="00915311" w:rsidP="00756735">
            <w:pPr>
              <w:autoSpaceDE w:val="0"/>
              <w:autoSpaceDN w:val="0"/>
              <w:jc w:val="center"/>
              <w:rPr>
                <w:sz w:val="16"/>
                <w:szCs w:val="16"/>
              </w:rPr>
            </w:pPr>
          </w:p>
        </w:tc>
      </w:tr>
      <w:tr w:rsidR="00915311" w:rsidRPr="00756735" w:rsidTr="005E0281">
        <w:tc>
          <w:tcPr>
            <w:tcW w:w="2786" w:type="dxa"/>
            <w:shd w:val="clear" w:color="auto" w:fill="auto"/>
          </w:tcPr>
          <w:p w:rsidR="00915311" w:rsidRPr="00756735" w:rsidRDefault="00915311" w:rsidP="00756735">
            <w:pPr>
              <w:autoSpaceDE w:val="0"/>
              <w:autoSpaceDN w:val="0"/>
              <w:rPr>
                <w:sz w:val="16"/>
                <w:szCs w:val="16"/>
              </w:rPr>
            </w:pPr>
          </w:p>
        </w:tc>
        <w:tc>
          <w:tcPr>
            <w:tcW w:w="6700" w:type="dxa"/>
            <w:tcBorders>
              <w:top w:val="single" w:sz="4" w:space="0" w:color="auto"/>
            </w:tcBorders>
            <w:shd w:val="clear" w:color="auto" w:fill="auto"/>
          </w:tcPr>
          <w:p w:rsidR="00915311" w:rsidRPr="00756735" w:rsidRDefault="00915311" w:rsidP="00756735">
            <w:pPr>
              <w:autoSpaceDE w:val="0"/>
              <w:autoSpaceDN w:val="0"/>
              <w:jc w:val="center"/>
              <w:rPr>
                <w:sz w:val="16"/>
                <w:szCs w:val="16"/>
              </w:rPr>
            </w:pPr>
            <w:r w:rsidRPr="00756735">
              <w:rPr>
                <w:sz w:val="16"/>
                <w:szCs w:val="16"/>
              </w:rPr>
              <w:t>(</w:t>
            </w:r>
            <w:proofErr w:type="spellStart"/>
            <w:r w:rsidRPr="00756735">
              <w:rPr>
                <w:sz w:val="16"/>
                <w:szCs w:val="16"/>
              </w:rPr>
              <w:t>ф.и.о.</w:t>
            </w:r>
            <w:proofErr w:type="spellEnd"/>
            <w:r w:rsidRPr="00756735">
              <w:rPr>
                <w:sz w:val="16"/>
                <w:szCs w:val="16"/>
              </w:rPr>
              <w:t>, занимаемая должность и место работы)</w:t>
            </w:r>
          </w:p>
        </w:tc>
      </w:tr>
    </w:tbl>
    <w:p w:rsidR="00915311" w:rsidRPr="00756735" w:rsidRDefault="00915311" w:rsidP="00756735">
      <w:pPr>
        <w:rPr>
          <w:sz w:val="16"/>
          <w:szCs w:val="16"/>
        </w:rPr>
      </w:pPr>
    </w:p>
    <w:tbl>
      <w:tblPr>
        <w:tblW w:w="9486" w:type="dxa"/>
        <w:tblInd w:w="14" w:type="dxa"/>
        <w:tblLayout w:type="fixed"/>
        <w:tblCellMar>
          <w:left w:w="0" w:type="dxa"/>
          <w:right w:w="0" w:type="dxa"/>
        </w:tblCellMar>
        <w:tblLook w:val="01E0" w:firstRow="1" w:lastRow="1" w:firstColumn="1" w:lastColumn="1" w:noHBand="0" w:noVBand="0"/>
      </w:tblPr>
      <w:tblGrid>
        <w:gridCol w:w="2786"/>
        <w:gridCol w:w="6700"/>
      </w:tblGrid>
      <w:tr w:rsidR="00915311" w:rsidRPr="00756735" w:rsidTr="005E0281">
        <w:trPr>
          <w:trHeight w:val="284"/>
        </w:trPr>
        <w:tc>
          <w:tcPr>
            <w:tcW w:w="2786" w:type="dxa"/>
            <w:shd w:val="clear" w:color="auto" w:fill="auto"/>
            <w:vAlign w:val="bottom"/>
          </w:tcPr>
          <w:p w:rsidR="00915311" w:rsidRPr="00756735" w:rsidRDefault="00915311" w:rsidP="00756735">
            <w:pPr>
              <w:autoSpaceDE w:val="0"/>
              <w:autoSpaceDN w:val="0"/>
              <w:rPr>
                <w:sz w:val="16"/>
                <w:szCs w:val="16"/>
              </w:rPr>
            </w:pPr>
            <w:r w:rsidRPr="00756735">
              <w:rPr>
                <w:sz w:val="16"/>
                <w:szCs w:val="16"/>
              </w:rPr>
              <w:t>и членов коми</w:t>
            </w:r>
            <w:r w:rsidRPr="00756735">
              <w:rPr>
                <w:sz w:val="16"/>
                <w:szCs w:val="16"/>
              </w:rPr>
              <w:t>с</w:t>
            </w:r>
            <w:r w:rsidRPr="00756735">
              <w:rPr>
                <w:sz w:val="16"/>
                <w:szCs w:val="16"/>
              </w:rPr>
              <w:t>сии</w:t>
            </w:r>
          </w:p>
        </w:tc>
        <w:tc>
          <w:tcPr>
            <w:tcW w:w="6700" w:type="dxa"/>
            <w:tcBorders>
              <w:bottom w:val="single" w:sz="4" w:space="0" w:color="auto"/>
            </w:tcBorders>
            <w:shd w:val="clear" w:color="auto" w:fill="auto"/>
            <w:vAlign w:val="bottom"/>
          </w:tcPr>
          <w:p w:rsidR="00915311" w:rsidRPr="00756735" w:rsidRDefault="00915311" w:rsidP="00756735">
            <w:pPr>
              <w:autoSpaceDE w:val="0"/>
              <w:autoSpaceDN w:val="0"/>
              <w:jc w:val="center"/>
              <w:rPr>
                <w:sz w:val="16"/>
                <w:szCs w:val="16"/>
              </w:rPr>
            </w:pPr>
          </w:p>
        </w:tc>
      </w:tr>
      <w:tr w:rsidR="00915311" w:rsidRPr="00756735" w:rsidTr="005E0281">
        <w:tc>
          <w:tcPr>
            <w:tcW w:w="2786" w:type="dxa"/>
            <w:shd w:val="clear" w:color="auto" w:fill="auto"/>
          </w:tcPr>
          <w:p w:rsidR="00915311" w:rsidRPr="00756735" w:rsidRDefault="00915311" w:rsidP="00756735">
            <w:pPr>
              <w:autoSpaceDE w:val="0"/>
              <w:autoSpaceDN w:val="0"/>
              <w:rPr>
                <w:sz w:val="16"/>
                <w:szCs w:val="16"/>
              </w:rPr>
            </w:pPr>
          </w:p>
        </w:tc>
        <w:tc>
          <w:tcPr>
            <w:tcW w:w="6700" w:type="dxa"/>
            <w:tcBorders>
              <w:top w:val="single" w:sz="4" w:space="0" w:color="auto"/>
            </w:tcBorders>
            <w:shd w:val="clear" w:color="auto" w:fill="auto"/>
          </w:tcPr>
          <w:p w:rsidR="00915311" w:rsidRPr="00756735" w:rsidRDefault="00915311" w:rsidP="00756735">
            <w:pPr>
              <w:autoSpaceDE w:val="0"/>
              <w:autoSpaceDN w:val="0"/>
              <w:jc w:val="center"/>
              <w:rPr>
                <w:sz w:val="16"/>
                <w:szCs w:val="16"/>
              </w:rPr>
            </w:pPr>
            <w:r w:rsidRPr="00756735">
              <w:rPr>
                <w:sz w:val="16"/>
                <w:szCs w:val="16"/>
              </w:rPr>
              <w:t>(</w:t>
            </w:r>
            <w:proofErr w:type="spellStart"/>
            <w:r w:rsidRPr="00756735">
              <w:rPr>
                <w:sz w:val="16"/>
                <w:szCs w:val="16"/>
              </w:rPr>
              <w:t>ф.и.о.</w:t>
            </w:r>
            <w:proofErr w:type="spellEnd"/>
            <w:r w:rsidRPr="00756735">
              <w:rPr>
                <w:sz w:val="16"/>
                <w:szCs w:val="16"/>
              </w:rPr>
              <w:t>, занимаемая должность и место работы)</w:t>
            </w:r>
          </w:p>
        </w:tc>
      </w:tr>
    </w:tbl>
    <w:p w:rsidR="00915311" w:rsidRPr="00756735" w:rsidRDefault="00915311" w:rsidP="00756735">
      <w:pPr>
        <w:rPr>
          <w:sz w:val="16"/>
          <w:szCs w:val="16"/>
        </w:rPr>
      </w:pPr>
    </w:p>
    <w:tbl>
      <w:tblPr>
        <w:tblW w:w="9486" w:type="dxa"/>
        <w:tblInd w:w="14" w:type="dxa"/>
        <w:tblLayout w:type="fixed"/>
        <w:tblCellMar>
          <w:left w:w="0" w:type="dxa"/>
          <w:right w:w="0" w:type="dxa"/>
        </w:tblCellMar>
        <w:tblLook w:val="01E0" w:firstRow="1" w:lastRow="1" w:firstColumn="1" w:lastColumn="1" w:noHBand="0" w:noVBand="0"/>
      </w:tblPr>
      <w:tblGrid>
        <w:gridCol w:w="4886"/>
        <w:gridCol w:w="4600"/>
      </w:tblGrid>
      <w:tr w:rsidR="00915311" w:rsidRPr="00756735" w:rsidTr="005E0281">
        <w:trPr>
          <w:trHeight w:val="284"/>
        </w:trPr>
        <w:tc>
          <w:tcPr>
            <w:tcW w:w="4886" w:type="dxa"/>
            <w:shd w:val="clear" w:color="auto" w:fill="auto"/>
            <w:vAlign w:val="bottom"/>
          </w:tcPr>
          <w:p w:rsidR="00915311" w:rsidRPr="00756735" w:rsidRDefault="00915311" w:rsidP="00756735">
            <w:pPr>
              <w:autoSpaceDE w:val="0"/>
              <w:autoSpaceDN w:val="0"/>
              <w:rPr>
                <w:sz w:val="16"/>
                <w:szCs w:val="16"/>
              </w:rPr>
            </w:pPr>
            <w:r w:rsidRPr="00756735">
              <w:rPr>
                <w:sz w:val="16"/>
                <w:szCs w:val="16"/>
              </w:rPr>
              <w:t>при участии приглашенных экспе</w:t>
            </w:r>
            <w:r w:rsidRPr="00756735">
              <w:rPr>
                <w:sz w:val="16"/>
                <w:szCs w:val="16"/>
              </w:rPr>
              <w:t>р</w:t>
            </w:r>
            <w:r w:rsidRPr="00756735">
              <w:rPr>
                <w:sz w:val="16"/>
                <w:szCs w:val="16"/>
              </w:rPr>
              <w:t>тов</w:t>
            </w:r>
          </w:p>
        </w:tc>
        <w:tc>
          <w:tcPr>
            <w:tcW w:w="4600" w:type="dxa"/>
            <w:tcBorders>
              <w:bottom w:val="single" w:sz="4" w:space="0" w:color="auto"/>
            </w:tcBorders>
            <w:shd w:val="clear" w:color="auto" w:fill="auto"/>
            <w:vAlign w:val="bottom"/>
          </w:tcPr>
          <w:p w:rsidR="00915311" w:rsidRPr="00756735" w:rsidRDefault="00915311" w:rsidP="00756735">
            <w:pPr>
              <w:autoSpaceDE w:val="0"/>
              <w:autoSpaceDN w:val="0"/>
              <w:jc w:val="center"/>
              <w:rPr>
                <w:sz w:val="16"/>
                <w:szCs w:val="16"/>
              </w:rPr>
            </w:pPr>
          </w:p>
        </w:tc>
      </w:tr>
    </w:tbl>
    <w:p w:rsidR="00915311" w:rsidRPr="00756735" w:rsidRDefault="00915311" w:rsidP="00756735">
      <w:pPr>
        <w:rPr>
          <w:sz w:val="16"/>
          <w:szCs w:val="16"/>
        </w:rPr>
      </w:pPr>
    </w:p>
    <w:tbl>
      <w:tblPr>
        <w:tblW w:w="9486" w:type="dxa"/>
        <w:tblInd w:w="14" w:type="dxa"/>
        <w:tblLayout w:type="fixed"/>
        <w:tblCellMar>
          <w:left w:w="0" w:type="dxa"/>
          <w:right w:w="0" w:type="dxa"/>
        </w:tblCellMar>
        <w:tblLook w:val="01E0" w:firstRow="1" w:lastRow="1" w:firstColumn="1" w:lastColumn="1" w:noHBand="0" w:noVBand="0"/>
      </w:tblPr>
      <w:tblGrid>
        <w:gridCol w:w="9486"/>
      </w:tblGrid>
      <w:tr w:rsidR="00915311" w:rsidRPr="00756735" w:rsidTr="005E0281">
        <w:trPr>
          <w:trHeight w:val="284"/>
        </w:trPr>
        <w:tc>
          <w:tcPr>
            <w:tcW w:w="9486" w:type="dxa"/>
            <w:tcBorders>
              <w:bottom w:val="single" w:sz="4" w:space="0" w:color="auto"/>
            </w:tcBorders>
            <w:shd w:val="clear" w:color="auto" w:fill="auto"/>
            <w:vAlign w:val="bottom"/>
          </w:tcPr>
          <w:p w:rsidR="00915311" w:rsidRPr="00756735" w:rsidRDefault="00915311" w:rsidP="00756735">
            <w:pPr>
              <w:autoSpaceDE w:val="0"/>
              <w:autoSpaceDN w:val="0"/>
              <w:jc w:val="center"/>
              <w:rPr>
                <w:sz w:val="16"/>
                <w:szCs w:val="16"/>
              </w:rPr>
            </w:pPr>
          </w:p>
        </w:tc>
      </w:tr>
    </w:tbl>
    <w:p w:rsidR="00915311" w:rsidRPr="00756735" w:rsidRDefault="00915311" w:rsidP="00756735">
      <w:pPr>
        <w:rPr>
          <w:sz w:val="16"/>
          <w:szCs w:val="16"/>
        </w:rPr>
      </w:pPr>
    </w:p>
    <w:tbl>
      <w:tblPr>
        <w:tblW w:w="9486" w:type="dxa"/>
        <w:tblInd w:w="14" w:type="dxa"/>
        <w:tblLayout w:type="fixed"/>
        <w:tblCellMar>
          <w:left w:w="0" w:type="dxa"/>
          <w:right w:w="0" w:type="dxa"/>
        </w:tblCellMar>
        <w:tblLook w:val="01E0" w:firstRow="1" w:lastRow="1" w:firstColumn="1" w:lastColumn="1" w:noHBand="0" w:noVBand="0"/>
      </w:tblPr>
      <w:tblGrid>
        <w:gridCol w:w="9486"/>
      </w:tblGrid>
      <w:tr w:rsidR="00915311" w:rsidRPr="00756735" w:rsidTr="005E0281">
        <w:trPr>
          <w:trHeight w:val="284"/>
        </w:trPr>
        <w:tc>
          <w:tcPr>
            <w:tcW w:w="9486" w:type="dxa"/>
            <w:tcBorders>
              <w:bottom w:val="single" w:sz="4" w:space="0" w:color="auto"/>
            </w:tcBorders>
            <w:shd w:val="clear" w:color="auto" w:fill="auto"/>
            <w:vAlign w:val="bottom"/>
          </w:tcPr>
          <w:p w:rsidR="00915311" w:rsidRPr="00756735" w:rsidRDefault="00915311" w:rsidP="00756735">
            <w:pPr>
              <w:autoSpaceDE w:val="0"/>
              <w:autoSpaceDN w:val="0"/>
              <w:jc w:val="center"/>
              <w:rPr>
                <w:sz w:val="16"/>
                <w:szCs w:val="16"/>
              </w:rPr>
            </w:pPr>
          </w:p>
        </w:tc>
      </w:tr>
      <w:tr w:rsidR="00915311" w:rsidRPr="00756735" w:rsidTr="005E0281">
        <w:tc>
          <w:tcPr>
            <w:tcW w:w="9486" w:type="dxa"/>
            <w:tcBorders>
              <w:top w:val="single" w:sz="4" w:space="0" w:color="auto"/>
            </w:tcBorders>
            <w:shd w:val="clear" w:color="auto" w:fill="auto"/>
          </w:tcPr>
          <w:p w:rsidR="00915311" w:rsidRPr="00756735" w:rsidRDefault="00915311" w:rsidP="00756735">
            <w:pPr>
              <w:autoSpaceDE w:val="0"/>
              <w:autoSpaceDN w:val="0"/>
              <w:jc w:val="center"/>
              <w:rPr>
                <w:sz w:val="16"/>
                <w:szCs w:val="16"/>
              </w:rPr>
            </w:pPr>
            <w:r w:rsidRPr="00756735">
              <w:rPr>
                <w:sz w:val="16"/>
                <w:szCs w:val="16"/>
              </w:rPr>
              <w:t>(</w:t>
            </w:r>
            <w:proofErr w:type="spellStart"/>
            <w:r w:rsidRPr="00756735">
              <w:rPr>
                <w:sz w:val="16"/>
                <w:szCs w:val="16"/>
              </w:rPr>
              <w:t>ф.и.о.</w:t>
            </w:r>
            <w:proofErr w:type="spellEnd"/>
            <w:r w:rsidRPr="00756735">
              <w:rPr>
                <w:sz w:val="16"/>
                <w:szCs w:val="16"/>
              </w:rPr>
              <w:t>, занимаемая должность и место работы)</w:t>
            </w:r>
          </w:p>
        </w:tc>
      </w:tr>
    </w:tbl>
    <w:p w:rsidR="00915311" w:rsidRPr="00756735" w:rsidRDefault="00915311" w:rsidP="00756735">
      <w:pPr>
        <w:rPr>
          <w:sz w:val="16"/>
          <w:szCs w:val="16"/>
        </w:rPr>
      </w:pPr>
    </w:p>
    <w:p w:rsidR="00915311" w:rsidRPr="00756735" w:rsidRDefault="00915311" w:rsidP="00756735">
      <w:pPr>
        <w:rPr>
          <w:sz w:val="16"/>
          <w:szCs w:val="16"/>
        </w:rPr>
      </w:pPr>
      <w:r w:rsidRPr="00756735">
        <w:rPr>
          <w:sz w:val="16"/>
          <w:szCs w:val="16"/>
        </w:rPr>
        <w:t>и приглашенного собственника помещения или уполномоченного им лица</w:t>
      </w:r>
    </w:p>
    <w:tbl>
      <w:tblPr>
        <w:tblW w:w="9486" w:type="dxa"/>
        <w:tblInd w:w="14" w:type="dxa"/>
        <w:tblLayout w:type="fixed"/>
        <w:tblCellMar>
          <w:left w:w="0" w:type="dxa"/>
          <w:right w:w="0" w:type="dxa"/>
        </w:tblCellMar>
        <w:tblLook w:val="01E0" w:firstRow="1" w:lastRow="1" w:firstColumn="1" w:lastColumn="1" w:noHBand="0" w:noVBand="0"/>
      </w:tblPr>
      <w:tblGrid>
        <w:gridCol w:w="9486"/>
      </w:tblGrid>
      <w:tr w:rsidR="00915311" w:rsidRPr="00756735" w:rsidTr="005E0281">
        <w:trPr>
          <w:trHeight w:val="284"/>
        </w:trPr>
        <w:tc>
          <w:tcPr>
            <w:tcW w:w="9486" w:type="dxa"/>
            <w:tcBorders>
              <w:bottom w:val="single" w:sz="4" w:space="0" w:color="auto"/>
            </w:tcBorders>
            <w:shd w:val="clear" w:color="auto" w:fill="auto"/>
            <w:vAlign w:val="bottom"/>
          </w:tcPr>
          <w:p w:rsidR="00915311" w:rsidRPr="00756735" w:rsidRDefault="00915311" w:rsidP="00756735">
            <w:pPr>
              <w:autoSpaceDE w:val="0"/>
              <w:autoSpaceDN w:val="0"/>
              <w:jc w:val="center"/>
              <w:rPr>
                <w:sz w:val="16"/>
                <w:szCs w:val="16"/>
              </w:rPr>
            </w:pPr>
          </w:p>
        </w:tc>
      </w:tr>
    </w:tbl>
    <w:p w:rsidR="00915311" w:rsidRPr="00756735" w:rsidRDefault="00915311" w:rsidP="00756735">
      <w:pPr>
        <w:rPr>
          <w:sz w:val="16"/>
          <w:szCs w:val="16"/>
        </w:rPr>
      </w:pPr>
    </w:p>
    <w:tbl>
      <w:tblPr>
        <w:tblW w:w="9486" w:type="dxa"/>
        <w:tblInd w:w="14" w:type="dxa"/>
        <w:tblLayout w:type="fixed"/>
        <w:tblCellMar>
          <w:left w:w="0" w:type="dxa"/>
          <w:right w:w="0" w:type="dxa"/>
        </w:tblCellMar>
        <w:tblLook w:val="01E0" w:firstRow="1" w:lastRow="1" w:firstColumn="1" w:lastColumn="1" w:noHBand="0" w:noVBand="0"/>
      </w:tblPr>
      <w:tblGrid>
        <w:gridCol w:w="9486"/>
      </w:tblGrid>
      <w:tr w:rsidR="00915311" w:rsidRPr="00756735" w:rsidTr="005E0281">
        <w:trPr>
          <w:trHeight w:val="364"/>
        </w:trPr>
        <w:tc>
          <w:tcPr>
            <w:tcW w:w="9486" w:type="dxa"/>
            <w:tcBorders>
              <w:bottom w:val="single" w:sz="4" w:space="0" w:color="auto"/>
            </w:tcBorders>
            <w:shd w:val="clear" w:color="auto" w:fill="auto"/>
            <w:vAlign w:val="bottom"/>
          </w:tcPr>
          <w:p w:rsidR="00915311" w:rsidRPr="00756735" w:rsidRDefault="00915311" w:rsidP="00756735">
            <w:pPr>
              <w:autoSpaceDE w:val="0"/>
              <w:autoSpaceDN w:val="0"/>
              <w:jc w:val="center"/>
              <w:rPr>
                <w:sz w:val="16"/>
                <w:szCs w:val="16"/>
              </w:rPr>
            </w:pPr>
          </w:p>
        </w:tc>
      </w:tr>
      <w:tr w:rsidR="00915311" w:rsidRPr="00756735" w:rsidTr="005E0281">
        <w:trPr>
          <w:trHeight w:val="192"/>
        </w:trPr>
        <w:tc>
          <w:tcPr>
            <w:tcW w:w="9486" w:type="dxa"/>
            <w:tcBorders>
              <w:top w:val="single" w:sz="4" w:space="0" w:color="auto"/>
            </w:tcBorders>
            <w:shd w:val="clear" w:color="auto" w:fill="auto"/>
          </w:tcPr>
          <w:p w:rsidR="00915311" w:rsidRPr="00756735" w:rsidRDefault="00915311" w:rsidP="00756735">
            <w:pPr>
              <w:autoSpaceDE w:val="0"/>
              <w:autoSpaceDN w:val="0"/>
              <w:jc w:val="center"/>
              <w:rPr>
                <w:sz w:val="16"/>
                <w:szCs w:val="16"/>
              </w:rPr>
            </w:pPr>
            <w:r w:rsidRPr="00756735">
              <w:rPr>
                <w:sz w:val="16"/>
                <w:szCs w:val="16"/>
              </w:rPr>
              <w:t>(</w:t>
            </w:r>
            <w:proofErr w:type="spellStart"/>
            <w:r w:rsidRPr="00756735">
              <w:rPr>
                <w:sz w:val="16"/>
                <w:szCs w:val="16"/>
              </w:rPr>
              <w:t>ф.и.о.</w:t>
            </w:r>
            <w:proofErr w:type="spellEnd"/>
            <w:r w:rsidRPr="00756735">
              <w:rPr>
                <w:sz w:val="16"/>
                <w:szCs w:val="16"/>
              </w:rPr>
              <w:t>, занимаемая должность и место работы)</w:t>
            </w:r>
          </w:p>
        </w:tc>
      </w:tr>
    </w:tbl>
    <w:p w:rsidR="00915311" w:rsidRPr="00756735" w:rsidRDefault="00915311" w:rsidP="00756735">
      <w:pPr>
        <w:rPr>
          <w:sz w:val="16"/>
          <w:szCs w:val="16"/>
        </w:rPr>
      </w:pPr>
    </w:p>
    <w:tbl>
      <w:tblPr>
        <w:tblW w:w="9506" w:type="dxa"/>
        <w:tblInd w:w="14" w:type="dxa"/>
        <w:tblLayout w:type="fixed"/>
        <w:tblCellMar>
          <w:left w:w="0" w:type="dxa"/>
          <w:right w:w="0" w:type="dxa"/>
        </w:tblCellMar>
        <w:tblLook w:val="01E0" w:firstRow="1" w:lastRow="1" w:firstColumn="1" w:lastColumn="1" w:noHBand="0" w:noVBand="0"/>
      </w:tblPr>
      <w:tblGrid>
        <w:gridCol w:w="6086"/>
        <w:gridCol w:w="3420"/>
      </w:tblGrid>
      <w:tr w:rsidR="00915311" w:rsidRPr="00756735" w:rsidTr="005E0281">
        <w:trPr>
          <w:trHeight w:val="284"/>
        </w:trPr>
        <w:tc>
          <w:tcPr>
            <w:tcW w:w="6086" w:type="dxa"/>
            <w:shd w:val="clear" w:color="auto" w:fill="auto"/>
            <w:vAlign w:val="bottom"/>
          </w:tcPr>
          <w:p w:rsidR="00915311" w:rsidRPr="00756735" w:rsidRDefault="00915311" w:rsidP="00756735">
            <w:pPr>
              <w:autoSpaceDE w:val="0"/>
              <w:autoSpaceDN w:val="0"/>
              <w:rPr>
                <w:sz w:val="16"/>
                <w:szCs w:val="16"/>
              </w:rPr>
            </w:pPr>
            <w:r w:rsidRPr="00756735">
              <w:rPr>
                <w:sz w:val="16"/>
                <w:szCs w:val="16"/>
              </w:rPr>
              <w:t>произвела обследование помещения по заявл</w:t>
            </w:r>
            <w:r w:rsidRPr="00756735">
              <w:rPr>
                <w:sz w:val="16"/>
                <w:szCs w:val="16"/>
              </w:rPr>
              <w:t>е</w:t>
            </w:r>
            <w:r w:rsidRPr="00756735">
              <w:rPr>
                <w:sz w:val="16"/>
                <w:szCs w:val="16"/>
              </w:rPr>
              <w:t>нию</w:t>
            </w:r>
          </w:p>
        </w:tc>
        <w:tc>
          <w:tcPr>
            <w:tcW w:w="3420" w:type="dxa"/>
            <w:tcBorders>
              <w:bottom w:val="single" w:sz="4" w:space="0" w:color="auto"/>
            </w:tcBorders>
            <w:shd w:val="clear" w:color="auto" w:fill="auto"/>
            <w:vAlign w:val="bottom"/>
          </w:tcPr>
          <w:p w:rsidR="00915311" w:rsidRPr="00756735" w:rsidRDefault="00915311" w:rsidP="00756735">
            <w:pPr>
              <w:autoSpaceDE w:val="0"/>
              <w:autoSpaceDN w:val="0"/>
              <w:jc w:val="center"/>
              <w:rPr>
                <w:sz w:val="16"/>
                <w:szCs w:val="16"/>
              </w:rPr>
            </w:pPr>
          </w:p>
        </w:tc>
      </w:tr>
    </w:tbl>
    <w:p w:rsidR="00915311" w:rsidRPr="00756735" w:rsidRDefault="00915311" w:rsidP="00756735">
      <w:pPr>
        <w:rPr>
          <w:sz w:val="16"/>
          <w:szCs w:val="16"/>
        </w:rPr>
      </w:pPr>
    </w:p>
    <w:tbl>
      <w:tblPr>
        <w:tblW w:w="9486" w:type="dxa"/>
        <w:tblInd w:w="14" w:type="dxa"/>
        <w:tblLayout w:type="fixed"/>
        <w:tblCellMar>
          <w:left w:w="0" w:type="dxa"/>
          <w:right w:w="0" w:type="dxa"/>
        </w:tblCellMar>
        <w:tblLook w:val="01E0" w:firstRow="1" w:lastRow="1" w:firstColumn="1" w:lastColumn="1" w:noHBand="0" w:noVBand="0"/>
      </w:tblPr>
      <w:tblGrid>
        <w:gridCol w:w="9486"/>
      </w:tblGrid>
      <w:tr w:rsidR="00915311" w:rsidRPr="00756735" w:rsidTr="005E0281">
        <w:trPr>
          <w:trHeight w:val="284"/>
        </w:trPr>
        <w:tc>
          <w:tcPr>
            <w:tcW w:w="9486" w:type="dxa"/>
            <w:tcBorders>
              <w:bottom w:val="single" w:sz="4" w:space="0" w:color="auto"/>
            </w:tcBorders>
            <w:shd w:val="clear" w:color="auto" w:fill="auto"/>
            <w:vAlign w:val="bottom"/>
          </w:tcPr>
          <w:p w:rsidR="00915311" w:rsidRPr="00756735" w:rsidRDefault="00915311" w:rsidP="00756735">
            <w:pPr>
              <w:autoSpaceDE w:val="0"/>
              <w:autoSpaceDN w:val="0"/>
              <w:jc w:val="center"/>
              <w:rPr>
                <w:sz w:val="16"/>
                <w:szCs w:val="16"/>
              </w:rPr>
            </w:pPr>
          </w:p>
        </w:tc>
      </w:tr>
      <w:tr w:rsidR="00915311" w:rsidRPr="00756735" w:rsidTr="005E0281">
        <w:tc>
          <w:tcPr>
            <w:tcW w:w="9486" w:type="dxa"/>
            <w:tcBorders>
              <w:top w:val="single" w:sz="4" w:space="0" w:color="auto"/>
            </w:tcBorders>
            <w:shd w:val="clear" w:color="auto" w:fill="auto"/>
          </w:tcPr>
          <w:p w:rsidR="00915311" w:rsidRPr="00756735" w:rsidRDefault="00915311" w:rsidP="00756735">
            <w:pPr>
              <w:autoSpaceDE w:val="0"/>
              <w:autoSpaceDN w:val="0"/>
              <w:jc w:val="center"/>
              <w:rPr>
                <w:sz w:val="16"/>
                <w:szCs w:val="16"/>
              </w:rPr>
            </w:pPr>
            <w:r w:rsidRPr="00756735">
              <w:rPr>
                <w:sz w:val="16"/>
                <w:szCs w:val="16"/>
              </w:rPr>
              <w:t xml:space="preserve">(реквизиты заявителя: </w:t>
            </w:r>
            <w:proofErr w:type="spellStart"/>
            <w:r w:rsidRPr="00756735">
              <w:rPr>
                <w:sz w:val="16"/>
                <w:szCs w:val="16"/>
              </w:rPr>
              <w:t>ф.и.о.</w:t>
            </w:r>
            <w:proofErr w:type="spellEnd"/>
            <w:r w:rsidRPr="00756735">
              <w:rPr>
                <w:sz w:val="16"/>
                <w:szCs w:val="16"/>
              </w:rPr>
              <w:t xml:space="preserve"> и адрес - для физического лица, наименование организации и занимаемая должность - для юридического лица)</w:t>
            </w:r>
          </w:p>
        </w:tc>
      </w:tr>
    </w:tbl>
    <w:p w:rsidR="00915311" w:rsidRPr="00756735" w:rsidRDefault="00915311" w:rsidP="00756735">
      <w:pPr>
        <w:rPr>
          <w:sz w:val="16"/>
          <w:szCs w:val="16"/>
        </w:rPr>
      </w:pPr>
      <w:r w:rsidRPr="00756735">
        <w:rPr>
          <w:sz w:val="16"/>
          <w:szCs w:val="16"/>
        </w:rPr>
        <w:t xml:space="preserve">                                                               2</w:t>
      </w:r>
    </w:p>
    <w:p w:rsidR="00915311" w:rsidRPr="00756735" w:rsidRDefault="00915311" w:rsidP="00756735">
      <w:pPr>
        <w:rPr>
          <w:sz w:val="16"/>
          <w:szCs w:val="16"/>
        </w:rPr>
      </w:pPr>
    </w:p>
    <w:tbl>
      <w:tblPr>
        <w:tblW w:w="9486" w:type="dxa"/>
        <w:tblInd w:w="14" w:type="dxa"/>
        <w:tblLayout w:type="fixed"/>
        <w:tblCellMar>
          <w:left w:w="0" w:type="dxa"/>
          <w:right w:w="0" w:type="dxa"/>
        </w:tblCellMar>
        <w:tblLook w:val="01E0" w:firstRow="1" w:lastRow="1" w:firstColumn="1" w:lastColumn="1" w:noHBand="0" w:noVBand="0"/>
      </w:tblPr>
      <w:tblGrid>
        <w:gridCol w:w="6386"/>
        <w:gridCol w:w="3100"/>
      </w:tblGrid>
      <w:tr w:rsidR="00915311" w:rsidRPr="00756735" w:rsidTr="005E0281">
        <w:trPr>
          <w:trHeight w:val="284"/>
        </w:trPr>
        <w:tc>
          <w:tcPr>
            <w:tcW w:w="6386" w:type="dxa"/>
            <w:shd w:val="clear" w:color="auto" w:fill="auto"/>
            <w:vAlign w:val="bottom"/>
          </w:tcPr>
          <w:p w:rsidR="00915311" w:rsidRPr="00756735" w:rsidRDefault="00915311" w:rsidP="00756735">
            <w:pPr>
              <w:autoSpaceDE w:val="0"/>
              <w:autoSpaceDN w:val="0"/>
              <w:rPr>
                <w:sz w:val="16"/>
                <w:szCs w:val="16"/>
              </w:rPr>
            </w:pPr>
            <w:r w:rsidRPr="00756735">
              <w:rPr>
                <w:sz w:val="16"/>
                <w:szCs w:val="16"/>
              </w:rPr>
              <w:t>и составила настоящий акт обследования п</w:t>
            </w:r>
            <w:r w:rsidRPr="00756735">
              <w:rPr>
                <w:sz w:val="16"/>
                <w:szCs w:val="16"/>
              </w:rPr>
              <w:t>о</w:t>
            </w:r>
            <w:r w:rsidRPr="00756735">
              <w:rPr>
                <w:sz w:val="16"/>
                <w:szCs w:val="16"/>
              </w:rPr>
              <w:t>мещения</w:t>
            </w:r>
          </w:p>
        </w:tc>
        <w:tc>
          <w:tcPr>
            <w:tcW w:w="3100" w:type="dxa"/>
            <w:tcBorders>
              <w:bottom w:val="single" w:sz="4" w:space="0" w:color="auto"/>
            </w:tcBorders>
            <w:shd w:val="clear" w:color="auto" w:fill="auto"/>
            <w:vAlign w:val="bottom"/>
          </w:tcPr>
          <w:p w:rsidR="00915311" w:rsidRPr="00756735" w:rsidRDefault="00915311" w:rsidP="00756735">
            <w:pPr>
              <w:autoSpaceDE w:val="0"/>
              <w:autoSpaceDN w:val="0"/>
              <w:jc w:val="center"/>
              <w:rPr>
                <w:sz w:val="16"/>
                <w:szCs w:val="16"/>
              </w:rPr>
            </w:pPr>
          </w:p>
        </w:tc>
      </w:tr>
    </w:tbl>
    <w:p w:rsidR="00915311" w:rsidRPr="00756735" w:rsidRDefault="00915311" w:rsidP="00756735">
      <w:pPr>
        <w:rPr>
          <w:sz w:val="16"/>
          <w:szCs w:val="16"/>
        </w:rPr>
      </w:pPr>
    </w:p>
    <w:tbl>
      <w:tblPr>
        <w:tblW w:w="9506" w:type="dxa"/>
        <w:tblInd w:w="14" w:type="dxa"/>
        <w:tblLayout w:type="fixed"/>
        <w:tblCellMar>
          <w:left w:w="0" w:type="dxa"/>
          <w:right w:w="0" w:type="dxa"/>
        </w:tblCellMar>
        <w:tblLook w:val="01E0" w:firstRow="1" w:lastRow="1" w:firstColumn="1" w:lastColumn="1" w:noHBand="0" w:noVBand="0"/>
      </w:tblPr>
      <w:tblGrid>
        <w:gridCol w:w="9486"/>
        <w:gridCol w:w="20"/>
      </w:tblGrid>
      <w:tr w:rsidR="00915311" w:rsidRPr="00756735" w:rsidTr="005E0281">
        <w:trPr>
          <w:trHeight w:val="284"/>
        </w:trPr>
        <w:tc>
          <w:tcPr>
            <w:tcW w:w="9486" w:type="dxa"/>
            <w:tcBorders>
              <w:bottom w:val="single" w:sz="4" w:space="0" w:color="auto"/>
            </w:tcBorders>
            <w:shd w:val="clear" w:color="auto" w:fill="auto"/>
            <w:vAlign w:val="bottom"/>
          </w:tcPr>
          <w:p w:rsidR="00915311" w:rsidRPr="00756735" w:rsidRDefault="00915311" w:rsidP="00756735">
            <w:pPr>
              <w:autoSpaceDE w:val="0"/>
              <w:autoSpaceDN w:val="0"/>
              <w:jc w:val="center"/>
              <w:rPr>
                <w:sz w:val="16"/>
                <w:szCs w:val="16"/>
              </w:rPr>
            </w:pPr>
          </w:p>
        </w:tc>
        <w:tc>
          <w:tcPr>
            <w:tcW w:w="20" w:type="dxa"/>
            <w:shd w:val="clear" w:color="auto" w:fill="auto"/>
            <w:vAlign w:val="bottom"/>
          </w:tcPr>
          <w:p w:rsidR="00915311" w:rsidRPr="00756735" w:rsidRDefault="00915311" w:rsidP="00756735">
            <w:pPr>
              <w:autoSpaceDE w:val="0"/>
              <w:autoSpaceDN w:val="0"/>
              <w:jc w:val="right"/>
              <w:rPr>
                <w:sz w:val="16"/>
                <w:szCs w:val="16"/>
              </w:rPr>
            </w:pPr>
            <w:r w:rsidRPr="00756735">
              <w:rPr>
                <w:sz w:val="16"/>
                <w:szCs w:val="16"/>
              </w:rPr>
              <w:t>.</w:t>
            </w:r>
          </w:p>
        </w:tc>
      </w:tr>
      <w:tr w:rsidR="00915311" w:rsidRPr="00756735" w:rsidTr="005E0281">
        <w:tc>
          <w:tcPr>
            <w:tcW w:w="9486" w:type="dxa"/>
            <w:tcBorders>
              <w:top w:val="single" w:sz="4" w:space="0" w:color="auto"/>
            </w:tcBorders>
            <w:shd w:val="clear" w:color="auto" w:fill="auto"/>
          </w:tcPr>
          <w:p w:rsidR="00915311" w:rsidRPr="00756735" w:rsidRDefault="00915311" w:rsidP="00756735">
            <w:pPr>
              <w:autoSpaceDE w:val="0"/>
              <w:autoSpaceDN w:val="0"/>
              <w:jc w:val="center"/>
              <w:rPr>
                <w:sz w:val="16"/>
                <w:szCs w:val="16"/>
              </w:rPr>
            </w:pPr>
            <w:r w:rsidRPr="00756735">
              <w:rPr>
                <w:sz w:val="16"/>
                <w:szCs w:val="16"/>
              </w:rPr>
              <w:t>(адрес, принадлежность помещения, кадастровый номер, год ввода в эксплу</w:t>
            </w:r>
            <w:r w:rsidRPr="00756735">
              <w:rPr>
                <w:sz w:val="16"/>
                <w:szCs w:val="16"/>
              </w:rPr>
              <w:t>а</w:t>
            </w:r>
            <w:r w:rsidRPr="00756735">
              <w:rPr>
                <w:sz w:val="16"/>
                <w:szCs w:val="16"/>
              </w:rPr>
              <w:t>тацию)</w:t>
            </w:r>
          </w:p>
        </w:tc>
        <w:tc>
          <w:tcPr>
            <w:tcW w:w="20" w:type="dxa"/>
            <w:shd w:val="clear" w:color="auto" w:fill="auto"/>
          </w:tcPr>
          <w:p w:rsidR="00915311" w:rsidRPr="00756735" w:rsidRDefault="00915311" w:rsidP="00756735">
            <w:pPr>
              <w:autoSpaceDE w:val="0"/>
              <w:autoSpaceDN w:val="0"/>
              <w:jc w:val="center"/>
              <w:rPr>
                <w:sz w:val="16"/>
                <w:szCs w:val="16"/>
              </w:rPr>
            </w:pPr>
          </w:p>
        </w:tc>
      </w:tr>
    </w:tbl>
    <w:p w:rsidR="00915311" w:rsidRPr="00756735" w:rsidRDefault="00915311" w:rsidP="00756735">
      <w:pPr>
        <w:jc w:val="both"/>
        <w:rPr>
          <w:sz w:val="16"/>
          <w:szCs w:val="16"/>
        </w:rPr>
      </w:pPr>
    </w:p>
    <w:p w:rsidR="00915311" w:rsidRPr="00756735" w:rsidRDefault="00915311" w:rsidP="00756735">
      <w:pPr>
        <w:ind w:firstLine="720"/>
        <w:rPr>
          <w:sz w:val="16"/>
          <w:szCs w:val="16"/>
        </w:rPr>
      </w:pPr>
      <w:r w:rsidRPr="00756735">
        <w:rPr>
          <w:sz w:val="16"/>
          <w:szCs w:val="16"/>
        </w:rPr>
        <w:t xml:space="preserve">Краткое описание состояния жилого помещения, инженерных систем здания, оборудования и </w:t>
      </w:r>
      <w:proofErr w:type="gramStart"/>
      <w:r w:rsidRPr="00756735">
        <w:rPr>
          <w:sz w:val="16"/>
          <w:szCs w:val="16"/>
        </w:rPr>
        <w:t>механизмов</w:t>
      </w:r>
      <w:proofErr w:type="gramEnd"/>
      <w:r w:rsidRPr="00756735">
        <w:rPr>
          <w:sz w:val="16"/>
          <w:szCs w:val="16"/>
        </w:rPr>
        <w:t xml:space="preserve"> и прилегающей к зданию террит</w:t>
      </w:r>
      <w:r w:rsidRPr="00756735">
        <w:rPr>
          <w:sz w:val="16"/>
          <w:szCs w:val="16"/>
        </w:rPr>
        <w:t>о</w:t>
      </w:r>
      <w:r w:rsidRPr="00756735">
        <w:rPr>
          <w:sz w:val="16"/>
          <w:szCs w:val="16"/>
        </w:rPr>
        <w:t>рии</w:t>
      </w:r>
    </w:p>
    <w:tbl>
      <w:tblPr>
        <w:tblW w:w="9486" w:type="dxa"/>
        <w:tblInd w:w="14" w:type="dxa"/>
        <w:tblLayout w:type="fixed"/>
        <w:tblCellMar>
          <w:left w:w="0" w:type="dxa"/>
          <w:right w:w="0" w:type="dxa"/>
        </w:tblCellMar>
        <w:tblLook w:val="01E0" w:firstRow="1" w:lastRow="1" w:firstColumn="1" w:lastColumn="1" w:noHBand="0" w:noVBand="0"/>
      </w:tblPr>
      <w:tblGrid>
        <w:gridCol w:w="9486"/>
      </w:tblGrid>
      <w:tr w:rsidR="00915311" w:rsidRPr="00756735" w:rsidTr="005E0281">
        <w:trPr>
          <w:trHeight w:val="284"/>
        </w:trPr>
        <w:tc>
          <w:tcPr>
            <w:tcW w:w="9486" w:type="dxa"/>
            <w:tcBorders>
              <w:bottom w:val="single" w:sz="4" w:space="0" w:color="auto"/>
            </w:tcBorders>
            <w:shd w:val="clear" w:color="auto" w:fill="auto"/>
            <w:vAlign w:val="bottom"/>
          </w:tcPr>
          <w:p w:rsidR="00915311" w:rsidRPr="00756735" w:rsidRDefault="00915311" w:rsidP="00756735">
            <w:pPr>
              <w:autoSpaceDE w:val="0"/>
              <w:autoSpaceDN w:val="0"/>
              <w:jc w:val="center"/>
              <w:rPr>
                <w:sz w:val="16"/>
                <w:szCs w:val="16"/>
              </w:rPr>
            </w:pPr>
          </w:p>
        </w:tc>
      </w:tr>
    </w:tbl>
    <w:p w:rsidR="00915311" w:rsidRPr="00756735" w:rsidRDefault="00915311" w:rsidP="00756735">
      <w:pPr>
        <w:rPr>
          <w:sz w:val="16"/>
          <w:szCs w:val="16"/>
        </w:rPr>
      </w:pPr>
    </w:p>
    <w:tbl>
      <w:tblPr>
        <w:tblW w:w="9486" w:type="dxa"/>
        <w:tblInd w:w="14" w:type="dxa"/>
        <w:tblLayout w:type="fixed"/>
        <w:tblCellMar>
          <w:left w:w="0" w:type="dxa"/>
          <w:right w:w="0" w:type="dxa"/>
        </w:tblCellMar>
        <w:tblLook w:val="01E0" w:firstRow="1" w:lastRow="1" w:firstColumn="1" w:lastColumn="1" w:noHBand="0" w:noVBand="0"/>
      </w:tblPr>
      <w:tblGrid>
        <w:gridCol w:w="9486"/>
      </w:tblGrid>
      <w:tr w:rsidR="00915311" w:rsidRPr="00756735" w:rsidTr="005E0281">
        <w:trPr>
          <w:trHeight w:val="284"/>
        </w:trPr>
        <w:tc>
          <w:tcPr>
            <w:tcW w:w="9486" w:type="dxa"/>
            <w:tcBorders>
              <w:bottom w:val="single" w:sz="4" w:space="0" w:color="auto"/>
            </w:tcBorders>
            <w:shd w:val="clear" w:color="auto" w:fill="auto"/>
            <w:vAlign w:val="bottom"/>
          </w:tcPr>
          <w:p w:rsidR="00915311" w:rsidRPr="00756735" w:rsidRDefault="00915311" w:rsidP="00756735">
            <w:pPr>
              <w:autoSpaceDE w:val="0"/>
              <w:autoSpaceDN w:val="0"/>
              <w:jc w:val="center"/>
              <w:rPr>
                <w:sz w:val="16"/>
                <w:szCs w:val="16"/>
              </w:rPr>
            </w:pPr>
          </w:p>
        </w:tc>
      </w:tr>
    </w:tbl>
    <w:p w:rsidR="00915311" w:rsidRPr="00756735" w:rsidRDefault="00915311" w:rsidP="00756735">
      <w:pPr>
        <w:rPr>
          <w:sz w:val="16"/>
          <w:szCs w:val="16"/>
        </w:rPr>
      </w:pPr>
    </w:p>
    <w:tbl>
      <w:tblPr>
        <w:tblW w:w="9486" w:type="dxa"/>
        <w:tblInd w:w="14" w:type="dxa"/>
        <w:tblLayout w:type="fixed"/>
        <w:tblCellMar>
          <w:left w:w="0" w:type="dxa"/>
          <w:right w:w="0" w:type="dxa"/>
        </w:tblCellMar>
        <w:tblLook w:val="01E0" w:firstRow="1" w:lastRow="1" w:firstColumn="1" w:lastColumn="1" w:noHBand="0" w:noVBand="0"/>
      </w:tblPr>
      <w:tblGrid>
        <w:gridCol w:w="9486"/>
      </w:tblGrid>
      <w:tr w:rsidR="00915311" w:rsidRPr="00756735" w:rsidTr="005E0281">
        <w:trPr>
          <w:trHeight w:val="284"/>
        </w:trPr>
        <w:tc>
          <w:tcPr>
            <w:tcW w:w="9486" w:type="dxa"/>
            <w:tcBorders>
              <w:bottom w:val="single" w:sz="4" w:space="0" w:color="auto"/>
            </w:tcBorders>
            <w:shd w:val="clear" w:color="auto" w:fill="auto"/>
            <w:vAlign w:val="bottom"/>
          </w:tcPr>
          <w:p w:rsidR="00915311" w:rsidRPr="00756735" w:rsidRDefault="00915311" w:rsidP="00756735">
            <w:pPr>
              <w:autoSpaceDE w:val="0"/>
              <w:autoSpaceDN w:val="0"/>
              <w:jc w:val="center"/>
              <w:rPr>
                <w:sz w:val="16"/>
                <w:szCs w:val="16"/>
              </w:rPr>
            </w:pPr>
          </w:p>
        </w:tc>
      </w:tr>
    </w:tbl>
    <w:p w:rsidR="00915311" w:rsidRPr="00756735" w:rsidRDefault="00915311" w:rsidP="00756735">
      <w:pPr>
        <w:rPr>
          <w:sz w:val="16"/>
          <w:szCs w:val="16"/>
        </w:rPr>
      </w:pPr>
    </w:p>
    <w:tbl>
      <w:tblPr>
        <w:tblW w:w="9486" w:type="dxa"/>
        <w:tblInd w:w="14" w:type="dxa"/>
        <w:tblLayout w:type="fixed"/>
        <w:tblCellMar>
          <w:left w:w="0" w:type="dxa"/>
          <w:right w:w="0" w:type="dxa"/>
        </w:tblCellMar>
        <w:tblLook w:val="01E0" w:firstRow="1" w:lastRow="1" w:firstColumn="1" w:lastColumn="1" w:noHBand="0" w:noVBand="0"/>
      </w:tblPr>
      <w:tblGrid>
        <w:gridCol w:w="9486"/>
      </w:tblGrid>
      <w:tr w:rsidR="00915311" w:rsidRPr="00756735" w:rsidTr="005E0281">
        <w:trPr>
          <w:trHeight w:val="284"/>
        </w:trPr>
        <w:tc>
          <w:tcPr>
            <w:tcW w:w="9486" w:type="dxa"/>
            <w:tcBorders>
              <w:bottom w:val="single" w:sz="4" w:space="0" w:color="auto"/>
            </w:tcBorders>
            <w:shd w:val="clear" w:color="auto" w:fill="auto"/>
            <w:vAlign w:val="bottom"/>
          </w:tcPr>
          <w:p w:rsidR="00915311" w:rsidRPr="00756735" w:rsidRDefault="00915311" w:rsidP="00756735">
            <w:pPr>
              <w:autoSpaceDE w:val="0"/>
              <w:autoSpaceDN w:val="0"/>
              <w:jc w:val="center"/>
              <w:rPr>
                <w:sz w:val="16"/>
                <w:szCs w:val="16"/>
              </w:rPr>
            </w:pPr>
          </w:p>
        </w:tc>
      </w:tr>
    </w:tbl>
    <w:p w:rsidR="00915311" w:rsidRPr="00756735" w:rsidRDefault="00915311" w:rsidP="00756735">
      <w:pPr>
        <w:rPr>
          <w:sz w:val="16"/>
          <w:szCs w:val="16"/>
        </w:rPr>
      </w:pPr>
    </w:p>
    <w:tbl>
      <w:tblPr>
        <w:tblW w:w="9506" w:type="dxa"/>
        <w:tblInd w:w="14" w:type="dxa"/>
        <w:tblLayout w:type="fixed"/>
        <w:tblCellMar>
          <w:left w:w="0" w:type="dxa"/>
          <w:right w:w="0" w:type="dxa"/>
        </w:tblCellMar>
        <w:tblLook w:val="01E0" w:firstRow="1" w:lastRow="1" w:firstColumn="1" w:lastColumn="1" w:noHBand="0" w:noVBand="0"/>
      </w:tblPr>
      <w:tblGrid>
        <w:gridCol w:w="9486"/>
        <w:gridCol w:w="20"/>
      </w:tblGrid>
      <w:tr w:rsidR="00915311" w:rsidRPr="00756735" w:rsidTr="005E0281">
        <w:trPr>
          <w:trHeight w:val="284"/>
        </w:trPr>
        <w:tc>
          <w:tcPr>
            <w:tcW w:w="9486" w:type="dxa"/>
            <w:tcBorders>
              <w:bottom w:val="single" w:sz="4" w:space="0" w:color="auto"/>
            </w:tcBorders>
            <w:shd w:val="clear" w:color="auto" w:fill="auto"/>
            <w:vAlign w:val="bottom"/>
          </w:tcPr>
          <w:p w:rsidR="00915311" w:rsidRPr="00756735" w:rsidRDefault="00915311" w:rsidP="00756735">
            <w:pPr>
              <w:autoSpaceDE w:val="0"/>
              <w:autoSpaceDN w:val="0"/>
              <w:jc w:val="center"/>
              <w:rPr>
                <w:sz w:val="16"/>
                <w:szCs w:val="16"/>
              </w:rPr>
            </w:pPr>
          </w:p>
        </w:tc>
        <w:tc>
          <w:tcPr>
            <w:tcW w:w="20" w:type="dxa"/>
            <w:shd w:val="clear" w:color="auto" w:fill="auto"/>
            <w:vAlign w:val="bottom"/>
          </w:tcPr>
          <w:p w:rsidR="00915311" w:rsidRPr="00756735" w:rsidRDefault="00915311" w:rsidP="00756735">
            <w:pPr>
              <w:autoSpaceDE w:val="0"/>
              <w:autoSpaceDN w:val="0"/>
              <w:jc w:val="right"/>
              <w:rPr>
                <w:sz w:val="16"/>
                <w:szCs w:val="16"/>
              </w:rPr>
            </w:pPr>
            <w:r w:rsidRPr="00756735">
              <w:rPr>
                <w:sz w:val="16"/>
                <w:szCs w:val="16"/>
              </w:rPr>
              <w:t>.</w:t>
            </w:r>
          </w:p>
        </w:tc>
      </w:tr>
    </w:tbl>
    <w:p w:rsidR="00915311" w:rsidRPr="00756735" w:rsidRDefault="00915311" w:rsidP="00756735">
      <w:pPr>
        <w:jc w:val="both"/>
        <w:rPr>
          <w:sz w:val="16"/>
          <w:szCs w:val="16"/>
        </w:rPr>
      </w:pPr>
    </w:p>
    <w:p w:rsidR="00915311" w:rsidRPr="00756735" w:rsidRDefault="00915311" w:rsidP="00756735">
      <w:pPr>
        <w:ind w:firstLine="720"/>
        <w:jc w:val="both"/>
        <w:rPr>
          <w:sz w:val="16"/>
          <w:szCs w:val="16"/>
        </w:rPr>
      </w:pPr>
      <w:r w:rsidRPr="00756735">
        <w:rPr>
          <w:sz w:val="16"/>
          <w:szCs w:val="16"/>
        </w:rPr>
        <w:t>Сведения о несоответствиях установленным требованиям с указанием фактических значений показателя или описанием конкретного несоотве</w:t>
      </w:r>
      <w:r w:rsidRPr="00756735">
        <w:rPr>
          <w:sz w:val="16"/>
          <w:szCs w:val="16"/>
        </w:rPr>
        <w:t>т</w:t>
      </w:r>
      <w:r w:rsidRPr="00756735">
        <w:rPr>
          <w:sz w:val="16"/>
          <w:szCs w:val="16"/>
        </w:rPr>
        <w:t>ствия</w:t>
      </w:r>
    </w:p>
    <w:tbl>
      <w:tblPr>
        <w:tblW w:w="9486" w:type="dxa"/>
        <w:tblInd w:w="14" w:type="dxa"/>
        <w:tblLayout w:type="fixed"/>
        <w:tblCellMar>
          <w:left w:w="0" w:type="dxa"/>
          <w:right w:w="0" w:type="dxa"/>
        </w:tblCellMar>
        <w:tblLook w:val="01E0" w:firstRow="1" w:lastRow="1" w:firstColumn="1" w:lastColumn="1" w:noHBand="0" w:noVBand="0"/>
      </w:tblPr>
      <w:tblGrid>
        <w:gridCol w:w="20"/>
        <w:gridCol w:w="9466"/>
      </w:tblGrid>
      <w:tr w:rsidR="00915311" w:rsidRPr="00756735" w:rsidTr="005E0281">
        <w:trPr>
          <w:trHeight w:val="284"/>
        </w:trPr>
        <w:tc>
          <w:tcPr>
            <w:tcW w:w="20" w:type="dxa"/>
            <w:shd w:val="clear" w:color="auto" w:fill="auto"/>
            <w:vAlign w:val="bottom"/>
          </w:tcPr>
          <w:p w:rsidR="00915311" w:rsidRPr="00756735" w:rsidRDefault="00915311" w:rsidP="00756735">
            <w:pPr>
              <w:autoSpaceDE w:val="0"/>
              <w:autoSpaceDN w:val="0"/>
              <w:rPr>
                <w:sz w:val="16"/>
                <w:szCs w:val="16"/>
              </w:rPr>
            </w:pPr>
          </w:p>
        </w:tc>
        <w:tc>
          <w:tcPr>
            <w:tcW w:w="9466" w:type="dxa"/>
            <w:tcBorders>
              <w:bottom w:val="single" w:sz="4" w:space="0" w:color="auto"/>
            </w:tcBorders>
            <w:shd w:val="clear" w:color="auto" w:fill="auto"/>
            <w:vAlign w:val="bottom"/>
          </w:tcPr>
          <w:p w:rsidR="00915311" w:rsidRPr="00756735" w:rsidRDefault="00915311" w:rsidP="00756735">
            <w:pPr>
              <w:autoSpaceDE w:val="0"/>
              <w:autoSpaceDN w:val="0"/>
              <w:jc w:val="center"/>
              <w:rPr>
                <w:sz w:val="16"/>
                <w:szCs w:val="16"/>
              </w:rPr>
            </w:pPr>
          </w:p>
        </w:tc>
      </w:tr>
    </w:tbl>
    <w:p w:rsidR="00915311" w:rsidRPr="00756735" w:rsidRDefault="00915311" w:rsidP="00756735">
      <w:pPr>
        <w:rPr>
          <w:sz w:val="16"/>
          <w:szCs w:val="16"/>
        </w:rPr>
      </w:pPr>
    </w:p>
    <w:tbl>
      <w:tblPr>
        <w:tblW w:w="9486" w:type="dxa"/>
        <w:tblInd w:w="14" w:type="dxa"/>
        <w:tblLayout w:type="fixed"/>
        <w:tblCellMar>
          <w:left w:w="0" w:type="dxa"/>
          <w:right w:w="0" w:type="dxa"/>
        </w:tblCellMar>
        <w:tblLook w:val="01E0" w:firstRow="1" w:lastRow="1" w:firstColumn="1" w:lastColumn="1" w:noHBand="0" w:noVBand="0"/>
      </w:tblPr>
      <w:tblGrid>
        <w:gridCol w:w="9486"/>
      </w:tblGrid>
      <w:tr w:rsidR="00915311" w:rsidRPr="00756735" w:rsidTr="005E0281">
        <w:trPr>
          <w:trHeight w:val="284"/>
        </w:trPr>
        <w:tc>
          <w:tcPr>
            <w:tcW w:w="9486" w:type="dxa"/>
            <w:tcBorders>
              <w:bottom w:val="single" w:sz="4" w:space="0" w:color="auto"/>
            </w:tcBorders>
            <w:shd w:val="clear" w:color="auto" w:fill="auto"/>
            <w:vAlign w:val="bottom"/>
          </w:tcPr>
          <w:p w:rsidR="00915311" w:rsidRPr="00756735" w:rsidRDefault="00915311" w:rsidP="00756735">
            <w:pPr>
              <w:autoSpaceDE w:val="0"/>
              <w:autoSpaceDN w:val="0"/>
              <w:jc w:val="center"/>
              <w:rPr>
                <w:sz w:val="16"/>
                <w:szCs w:val="16"/>
              </w:rPr>
            </w:pPr>
          </w:p>
        </w:tc>
      </w:tr>
    </w:tbl>
    <w:p w:rsidR="00915311" w:rsidRPr="00756735" w:rsidRDefault="00915311" w:rsidP="00756735">
      <w:pPr>
        <w:rPr>
          <w:sz w:val="16"/>
          <w:szCs w:val="16"/>
        </w:rPr>
      </w:pPr>
    </w:p>
    <w:tbl>
      <w:tblPr>
        <w:tblW w:w="9486" w:type="dxa"/>
        <w:tblInd w:w="14" w:type="dxa"/>
        <w:tblLayout w:type="fixed"/>
        <w:tblCellMar>
          <w:left w:w="0" w:type="dxa"/>
          <w:right w:w="0" w:type="dxa"/>
        </w:tblCellMar>
        <w:tblLook w:val="01E0" w:firstRow="1" w:lastRow="1" w:firstColumn="1" w:lastColumn="1" w:noHBand="0" w:noVBand="0"/>
      </w:tblPr>
      <w:tblGrid>
        <w:gridCol w:w="9486"/>
      </w:tblGrid>
      <w:tr w:rsidR="00915311" w:rsidRPr="00756735" w:rsidTr="005E0281">
        <w:trPr>
          <w:trHeight w:val="284"/>
        </w:trPr>
        <w:tc>
          <w:tcPr>
            <w:tcW w:w="9486" w:type="dxa"/>
            <w:tcBorders>
              <w:bottom w:val="single" w:sz="4" w:space="0" w:color="auto"/>
            </w:tcBorders>
            <w:shd w:val="clear" w:color="auto" w:fill="auto"/>
            <w:vAlign w:val="bottom"/>
          </w:tcPr>
          <w:p w:rsidR="00915311" w:rsidRPr="00756735" w:rsidRDefault="00915311" w:rsidP="00756735">
            <w:pPr>
              <w:autoSpaceDE w:val="0"/>
              <w:autoSpaceDN w:val="0"/>
              <w:jc w:val="center"/>
              <w:rPr>
                <w:sz w:val="16"/>
                <w:szCs w:val="16"/>
              </w:rPr>
            </w:pPr>
          </w:p>
        </w:tc>
      </w:tr>
    </w:tbl>
    <w:p w:rsidR="00915311" w:rsidRPr="00756735" w:rsidRDefault="00915311" w:rsidP="00756735">
      <w:pPr>
        <w:rPr>
          <w:sz w:val="16"/>
          <w:szCs w:val="16"/>
        </w:rPr>
      </w:pPr>
    </w:p>
    <w:tbl>
      <w:tblPr>
        <w:tblW w:w="9486" w:type="dxa"/>
        <w:tblInd w:w="14" w:type="dxa"/>
        <w:tblLayout w:type="fixed"/>
        <w:tblCellMar>
          <w:left w:w="0" w:type="dxa"/>
          <w:right w:w="0" w:type="dxa"/>
        </w:tblCellMar>
        <w:tblLook w:val="01E0" w:firstRow="1" w:lastRow="1" w:firstColumn="1" w:lastColumn="1" w:noHBand="0" w:noVBand="0"/>
      </w:tblPr>
      <w:tblGrid>
        <w:gridCol w:w="9486"/>
      </w:tblGrid>
      <w:tr w:rsidR="00915311" w:rsidRPr="00756735" w:rsidTr="005E0281">
        <w:trPr>
          <w:trHeight w:val="284"/>
        </w:trPr>
        <w:tc>
          <w:tcPr>
            <w:tcW w:w="9486" w:type="dxa"/>
            <w:tcBorders>
              <w:bottom w:val="single" w:sz="4" w:space="0" w:color="auto"/>
            </w:tcBorders>
            <w:shd w:val="clear" w:color="auto" w:fill="auto"/>
            <w:vAlign w:val="bottom"/>
          </w:tcPr>
          <w:p w:rsidR="00915311" w:rsidRPr="00756735" w:rsidRDefault="00915311" w:rsidP="00756735">
            <w:pPr>
              <w:autoSpaceDE w:val="0"/>
              <w:autoSpaceDN w:val="0"/>
              <w:jc w:val="center"/>
              <w:rPr>
                <w:sz w:val="16"/>
                <w:szCs w:val="16"/>
              </w:rPr>
            </w:pPr>
          </w:p>
        </w:tc>
      </w:tr>
    </w:tbl>
    <w:p w:rsidR="00915311" w:rsidRPr="00756735" w:rsidRDefault="00915311" w:rsidP="00756735">
      <w:pPr>
        <w:rPr>
          <w:sz w:val="16"/>
          <w:szCs w:val="16"/>
        </w:rPr>
      </w:pPr>
    </w:p>
    <w:tbl>
      <w:tblPr>
        <w:tblW w:w="9486" w:type="dxa"/>
        <w:tblInd w:w="14" w:type="dxa"/>
        <w:tblLayout w:type="fixed"/>
        <w:tblCellMar>
          <w:left w:w="0" w:type="dxa"/>
          <w:right w:w="0" w:type="dxa"/>
        </w:tblCellMar>
        <w:tblLook w:val="01E0" w:firstRow="1" w:lastRow="1" w:firstColumn="1" w:lastColumn="1" w:noHBand="0" w:noVBand="0"/>
      </w:tblPr>
      <w:tblGrid>
        <w:gridCol w:w="9486"/>
      </w:tblGrid>
      <w:tr w:rsidR="00915311" w:rsidRPr="00756735" w:rsidTr="005E0281">
        <w:trPr>
          <w:trHeight w:val="284"/>
        </w:trPr>
        <w:tc>
          <w:tcPr>
            <w:tcW w:w="9486" w:type="dxa"/>
            <w:tcBorders>
              <w:bottom w:val="single" w:sz="4" w:space="0" w:color="auto"/>
            </w:tcBorders>
            <w:shd w:val="clear" w:color="auto" w:fill="auto"/>
            <w:vAlign w:val="bottom"/>
          </w:tcPr>
          <w:p w:rsidR="00915311" w:rsidRPr="00756735" w:rsidRDefault="00915311" w:rsidP="00756735">
            <w:pPr>
              <w:autoSpaceDE w:val="0"/>
              <w:autoSpaceDN w:val="0"/>
              <w:jc w:val="center"/>
              <w:rPr>
                <w:sz w:val="16"/>
                <w:szCs w:val="16"/>
              </w:rPr>
            </w:pPr>
          </w:p>
        </w:tc>
      </w:tr>
    </w:tbl>
    <w:p w:rsidR="00915311" w:rsidRPr="00756735" w:rsidRDefault="00915311" w:rsidP="00756735">
      <w:pPr>
        <w:rPr>
          <w:sz w:val="16"/>
          <w:szCs w:val="16"/>
        </w:rPr>
      </w:pPr>
    </w:p>
    <w:tbl>
      <w:tblPr>
        <w:tblW w:w="9506" w:type="dxa"/>
        <w:tblInd w:w="14" w:type="dxa"/>
        <w:tblLayout w:type="fixed"/>
        <w:tblCellMar>
          <w:left w:w="0" w:type="dxa"/>
          <w:right w:w="0" w:type="dxa"/>
        </w:tblCellMar>
        <w:tblLook w:val="01E0" w:firstRow="1" w:lastRow="1" w:firstColumn="1" w:lastColumn="1" w:noHBand="0" w:noVBand="0"/>
      </w:tblPr>
      <w:tblGrid>
        <w:gridCol w:w="9486"/>
        <w:gridCol w:w="20"/>
      </w:tblGrid>
      <w:tr w:rsidR="00915311" w:rsidRPr="00756735" w:rsidTr="005E0281">
        <w:trPr>
          <w:trHeight w:val="284"/>
        </w:trPr>
        <w:tc>
          <w:tcPr>
            <w:tcW w:w="9486" w:type="dxa"/>
            <w:tcBorders>
              <w:bottom w:val="single" w:sz="4" w:space="0" w:color="auto"/>
            </w:tcBorders>
            <w:shd w:val="clear" w:color="auto" w:fill="auto"/>
            <w:vAlign w:val="bottom"/>
          </w:tcPr>
          <w:p w:rsidR="00915311" w:rsidRPr="00756735" w:rsidRDefault="00915311" w:rsidP="00756735">
            <w:pPr>
              <w:autoSpaceDE w:val="0"/>
              <w:autoSpaceDN w:val="0"/>
              <w:jc w:val="center"/>
              <w:rPr>
                <w:sz w:val="16"/>
                <w:szCs w:val="16"/>
              </w:rPr>
            </w:pPr>
          </w:p>
        </w:tc>
        <w:tc>
          <w:tcPr>
            <w:tcW w:w="20" w:type="dxa"/>
            <w:shd w:val="clear" w:color="auto" w:fill="auto"/>
            <w:vAlign w:val="bottom"/>
          </w:tcPr>
          <w:p w:rsidR="00915311" w:rsidRPr="00756735" w:rsidRDefault="00915311" w:rsidP="00756735">
            <w:pPr>
              <w:autoSpaceDE w:val="0"/>
              <w:autoSpaceDN w:val="0"/>
              <w:jc w:val="right"/>
              <w:rPr>
                <w:sz w:val="16"/>
                <w:szCs w:val="16"/>
              </w:rPr>
            </w:pPr>
            <w:r w:rsidRPr="00756735">
              <w:rPr>
                <w:sz w:val="16"/>
                <w:szCs w:val="16"/>
              </w:rPr>
              <w:t>.</w:t>
            </w:r>
          </w:p>
        </w:tc>
      </w:tr>
    </w:tbl>
    <w:p w:rsidR="00915311" w:rsidRPr="00756735" w:rsidRDefault="00915311" w:rsidP="00756735">
      <w:pPr>
        <w:jc w:val="both"/>
        <w:rPr>
          <w:sz w:val="16"/>
          <w:szCs w:val="16"/>
        </w:rPr>
      </w:pPr>
    </w:p>
    <w:p w:rsidR="00915311" w:rsidRPr="00756735" w:rsidRDefault="00915311" w:rsidP="00756735">
      <w:pPr>
        <w:ind w:firstLine="720"/>
        <w:rPr>
          <w:sz w:val="16"/>
          <w:szCs w:val="16"/>
        </w:rPr>
      </w:pPr>
      <w:r w:rsidRPr="00756735">
        <w:rPr>
          <w:sz w:val="16"/>
          <w:szCs w:val="16"/>
        </w:rPr>
        <w:t>Оценка результатов проведенного инструментального контроля и др</w:t>
      </w:r>
      <w:r w:rsidRPr="00756735">
        <w:rPr>
          <w:sz w:val="16"/>
          <w:szCs w:val="16"/>
        </w:rPr>
        <w:t>у</w:t>
      </w:r>
      <w:r w:rsidRPr="00756735">
        <w:rPr>
          <w:sz w:val="16"/>
          <w:szCs w:val="16"/>
        </w:rPr>
        <w:t>гих видов контроля и исследов</w:t>
      </w:r>
      <w:r w:rsidRPr="00756735">
        <w:rPr>
          <w:sz w:val="16"/>
          <w:szCs w:val="16"/>
        </w:rPr>
        <w:t>а</w:t>
      </w:r>
      <w:r w:rsidRPr="00756735">
        <w:rPr>
          <w:sz w:val="16"/>
          <w:szCs w:val="16"/>
        </w:rPr>
        <w:t>ний</w:t>
      </w:r>
    </w:p>
    <w:tbl>
      <w:tblPr>
        <w:tblW w:w="9486" w:type="dxa"/>
        <w:tblInd w:w="14" w:type="dxa"/>
        <w:tblLayout w:type="fixed"/>
        <w:tblCellMar>
          <w:left w:w="0" w:type="dxa"/>
          <w:right w:w="0" w:type="dxa"/>
        </w:tblCellMar>
        <w:tblLook w:val="01E0" w:firstRow="1" w:lastRow="1" w:firstColumn="1" w:lastColumn="1" w:noHBand="0" w:noVBand="0"/>
      </w:tblPr>
      <w:tblGrid>
        <w:gridCol w:w="20"/>
        <w:gridCol w:w="9466"/>
      </w:tblGrid>
      <w:tr w:rsidR="00915311" w:rsidRPr="00756735" w:rsidTr="005E0281">
        <w:trPr>
          <w:trHeight w:val="284"/>
        </w:trPr>
        <w:tc>
          <w:tcPr>
            <w:tcW w:w="20" w:type="dxa"/>
            <w:shd w:val="clear" w:color="auto" w:fill="auto"/>
            <w:vAlign w:val="bottom"/>
          </w:tcPr>
          <w:p w:rsidR="00915311" w:rsidRPr="00756735" w:rsidRDefault="00915311" w:rsidP="00756735">
            <w:pPr>
              <w:autoSpaceDE w:val="0"/>
              <w:autoSpaceDN w:val="0"/>
              <w:rPr>
                <w:sz w:val="16"/>
                <w:szCs w:val="16"/>
              </w:rPr>
            </w:pPr>
          </w:p>
        </w:tc>
        <w:tc>
          <w:tcPr>
            <w:tcW w:w="9466" w:type="dxa"/>
            <w:tcBorders>
              <w:bottom w:val="single" w:sz="4" w:space="0" w:color="auto"/>
            </w:tcBorders>
            <w:shd w:val="clear" w:color="auto" w:fill="auto"/>
            <w:vAlign w:val="bottom"/>
          </w:tcPr>
          <w:p w:rsidR="00915311" w:rsidRPr="00756735" w:rsidRDefault="00915311" w:rsidP="00756735">
            <w:pPr>
              <w:autoSpaceDE w:val="0"/>
              <w:autoSpaceDN w:val="0"/>
              <w:jc w:val="center"/>
              <w:rPr>
                <w:sz w:val="16"/>
                <w:szCs w:val="16"/>
              </w:rPr>
            </w:pPr>
          </w:p>
        </w:tc>
      </w:tr>
    </w:tbl>
    <w:p w:rsidR="00915311" w:rsidRPr="00756735" w:rsidRDefault="00915311" w:rsidP="00756735">
      <w:pPr>
        <w:jc w:val="both"/>
        <w:rPr>
          <w:sz w:val="16"/>
          <w:szCs w:val="16"/>
        </w:rPr>
      </w:pPr>
    </w:p>
    <w:tbl>
      <w:tblPr>
        <w:tblW w:w="9449" w:type="dxa"/>
        <w:jc w:val="center"/>
        <w:tblBorders>
          <w:bottom w:val="single" w:sz="4" w:space="0" w:color="auto"/>
        </w:tblBorders>
        <w:tblLayout w:type="fixed"/>
        <w:tblCellMar>
          <w:left w:w="0" w:type="dxa"/>
          <w:right w:w="0" w:type="dxa"/>
        </w:tblCellMar>
        <w:tblLook w:val="01E0" w:firstRow="1" w:lastRow="1" w:firstColumn="1" w:lastColumn="1" w:noHBand="0" w:noVBand="0"/>
      </w:tblPr>
      <w:tblGrid>
        <w:gridCol w:w="9449"/>
      </w:tblGrid>
      <w:tr w:rsidR="00915311" w:rsidRPr="00756735" w:rsidTr="005E0281">
        <w:trPr>
          <w:trHeight w:val="284"/>
          <w:jc w:val="center"/>
        </w:trPr>
        <w:tc>
          <w:tcPr>
            <w:tcW w:w="9449" w:type="dxa"/>
            <w:tcBorders>
              <w:bottom w:val="single" w:sz="4" w:space="0" w:color="auto"/>
            </w:tcBorders>
            <w:shd w:val="clear" w:color="auto" w:fill="auto"/>
            <w:vAlign w:val="bottom"/>
          </w:tcPr>
          <w:p w:rsidR="00915311" w:rsidRPr="00756735" w:rsidRDefault="00915311" w:rsidP="00756735">
            <w:pPr>
              <w:autoSpaceDE w:val="0"/>
              <w:autoSpaceDN w:val="0"/>
              <w:jc w:val="center"/>
              <w:rPr>
                <w:sz w:val="16"/>
                <w:szCs w:val="16"/>
              </w:rPr>
            </w:pPr>
          </w:p>
        </w:tc>
      </w:tr>
    </w:tbl>
    <w:p w:rsidR="00915311" w:rsidRPr="00756735" w:rsidRDefault="00915311" w:rsidP="00756735">
      <w:pPr>
        <w:rPr>
          <w:sz w:val="16"/>
          <w:szCs w:val="16"/>
        </w:rPr>
      </w:pPr>
    </w:p>
    <w:tbl>
      <w:tblPr>
        <w:tblW w:w="9506" w:type="dxa"/>
        <w:tblInd w:w="14" w:type="dxa"/>
        <w:tblLayout w:type="fixed"/>
        <w:tblCellMar>
          <w:left w:w="0" w:type="dxa"/>
          <w:right w:w="0" w:type="dxa"/>
        </w:tblCellMar>
        <w:tblLook w:val="01E0" w:firstRow="1" w:lastRow="1" w:firstColumn="1" w:lastColumn="1" w:noHBand="0" w:noVBand="0"/>
      </w:tblPr>
      <w:tblGrid>
        <w:gridCol w:w="9486"/>
        <w:gridCol w:w="20"/>
      </w:tblGrid>
      <w:tr w:rsidR="00915311" w:rsidRPr="00756735" w:rsidTr="005E0281">
        <w:trPr>
          <w:trHeight w:val="284"/>
        </w:trPr>
        <w:tc>
          <w:tcPr>
            <w:tcW w:w="9486" w:type="dxa"/>
            <w:tcBorders>
              <w:bottom w:val="single" w:sz="4" w:space="0" w:color="auto"/>
            </w:tcBorders>
            <w:shd w:val="clear" w:color="auto" w:fill="auto"/>
            <w:vAlign w:val="bottom"/>
          </w:tcPr>
          <w:p w:rsidR="00915311" w:rsidRPr="00756735" w:rsidRDefault="00915311" w:rsidP="00756735">
            <w:pPr>
              <w:autoSpaceDE w:val="0"/>
              <w:autoSpaceDN w:val="0"/>
              <w:jc w:val="center"/>
              <w:rPr>
                <w:sz w:val="16"/>
                <w:szCs w:val="16"/>
              </w:rPr>
            </w:pPr>
          </w:p>
        </w:tc>
        <w:tc>
          <w:tcPr>
            <w:tcW w:w="20" w:type="dxa"/>
            <w:shd w:val="clear" w:color="auto" w:fill="auto"/>
            <w:vAlign w:val="bottom"/>
          </w:tcPr>
          <w:p w:rsidR="00915311" w:rsidRPr="00756735" w:rsidRDefault="00915311" w:rsidP="00756735">
            <w:pPr>
              <w:autoSpaceDE w:val="0"/>
              <w:autoSpaceDN w:val="0"/>
              <w:jc w:val="right"/>
              <w:rPr>
                <w:sz w:val="16"/>
                <w:szCs w:val="16"/>
              </w:rPr>
            </w:pPr>
            <w:r w:rsidRPr="00756735">
              <w:rPr>
                <w:sz w:val="16"/>
                <w:szCs w:val="16"/>
              </w:rPr>
              <w:t>.</w:t>
            </w:r>
          </w:p>
        </w:tc>
      </w:tr>
      <w:tr w:rsidR="00915311" w:rsidRPr="00756735" w:rsidTr="005E0281">
        <w:tc>
          <w:tcPr>
            <w:tcW w:w="9486" w:type="dxa"/>
            <w:tcBorders>
              <w:top w:val="single" w:sz="4" w:space="0" w:color="auto"/>
            </w:tcBorders>
            <w:shd w:val="clear" w:color="auto" w:fill="auto"/>
          </w:tcPr>
          <w:p w:rsidR="00915311" w:rsidRPr="00756735" w:rsidRDefault="00915311" w:rsidP="00756735">
            <w:pPr>
              <w:autoSpaceDE w:val="0"/>
              <w:autoSpaceDN w:val="0"/>
              <w:jc w:val="center"/>
              <w:rPr>
                <w:sz w:val="16"/>
                <w:szCs w:val="16"/>
              </w:rPr>
            </w:pPr>
            <w:r w:rsidRPr="00756735">
              <w:rPr>
                <w:sz w:val="16"/>
                <w:szCs w:val="16"/>
              </w:rPr>
              <w:t>(кем проведен контроль (испытание), по каким показателям, какие фактич</w:t>
            </w:r>
            <w:r w:rsidRPr="00756735">
              <w:rPr>
                <w:sz w:val="16"/>
                <w:szCs w:val="16"/>
              </w:rPr>
              <w:t>е</w:t>
            </w:r>
            <w:r w:rsidRPr="00756735">
              <w:rPr>
                <w:sz w:val="16"/>
                <w:szCs w:val="16"/>
              </w:rPr>
              <w:t>ские значения получены)</w:t>
            </w:r>
          </w:p>
        </w:tc>
        <w:tc>
          <w:tcPr>
            <w:tcW w:w="20" w:type="dxa"/>
            <w:shd w:val="clear" w:color="auto" w:fill="auto"/>
          </w:tcPr>
          <w:p w:rsidR="00915311" w:rsidRPr="00756735" w:rsidRDefault="00915311" w:rsidP="00756735">
            <w:pPr>
              <w:autoSpaceDE w:val="0"/>
              <w:autoSpaceDN w:val="0"/>
              <w:jc w:val="center"/>
              <w:rPr>
                <w:sz w:val="16"/>
                <w:szCs w:val="16"/>
              </w:rPr>
            </w:pPr>
          </w:p>
        </w:tc>
      </w:tr>
    </w:tbl>
    <w:p w:rsidR="00915311" w:rsidRPr="00756735" w:rsidRDefault="00915311" w:rsidP="00756735">
      <w:pPr>
        <w:rPr>
          <w:sz w:val="16"/>
          <w:szCs w:val="16"/>
        </w:rPr>
      </w:pPr>
    </w:p>
    <w:p w:rsidR="00915311" w:rsidRPr="00756735" w:rsidRDefault="00915311" w:rsidP="00756735">
      <w:pPr>
        <w:ind w:firstLine="720"/>
        <w:rPr>
          <w:sz w:val="16"/>
          <w:szCs w:val="16"/>
        </w:rPr>
      </w:pPr>
      <w:r w:rsidRPr="00756735">
        <w:rPr>
          <w:sz w:val="16"/>
          <w:szCs w:val="16"/>
        </w:rPr>
        <w:t>Рекомендации межведомственной комиссии и предлагаемые меры, к</w:t>
      </w:r>
      <w:r w:rsidRPr="00756735">
        <w:rPr>
          <w:sz w:val="16"/>
          <w:szCs w:val="16"/>
        </w:rPr>
        <w:t>о</w:t>
      </w:r>
      <w:r w:rsidRPr="00756735">
        <w:rPr>
          <w:sz w:val="16"/>
          <w:szCs w:val="16"/>
        </w:rPr>
        <w:t>торые необходимо принять для обеспечения безопасности или создания но</w:t>
      </w:r>
      <w:r w:rsidRPr="00756735">
        <w:rPr>
          <w:sz w:val="16"/>
          <w:szCs w:val="16"/>
        </w:rPr>
        <w:t>р</w:t>
      </w:r>
      <w:r w:rsidRPr="00756735">
        <w:rPr>
          <w:sz w:val="16"/>
          <w:szCs w:val="16"/>
        </w:rPr>
        <w:t>мальных условий для постоянного прожив</w:t>
      </w:r>
      <w:r w:rsidRPr="00756735">
        <w:rPr>
          <w:sz w:val="16"/>
          <w:szCs w:val="16"/>
        </w:rPr>
        <w:t>а</w:t>
      </w:r>
      <w:r w:rsidRPr="00756735">
        <w:rPr>
          <w:sz w:val="16"/>
          <w:szCs w:val="16"/>
        </w:rPr>
        <w:t>ния</w:t>
      </w:r>
    </w:p>
    <w:tbl>
      <w:tblPr>
        <w:tblW w:w="9486" w:type="dxa"/>
        <w:tblInd w:w="14" w:type="dxa"/>
        <w:tblLayout w:type="fixed"/>
        <w:tblCellMar>
          <w:left w:w="0" w:type="dxa"/>
          <w:right w:w="0" w:type="dxa"/>
        </w:tblCellMar>
        <w:tblLook w:val="01E0" w:firstRow="1" w:lastRow="1" w:firstColumn="1" w:lastColumn="1" w:noHBand="0" w:noVBand="0"/>
      </w:tblPr>
      <w:tblGrid>
        <w:gridCol w:w="20"/>
        <w:gridCol w:w="9466"/>
      </w:tblGrid>
      <w:tr w:rsidR="00915311" w:rsidRPr="00756735" w:rsidTr="005E0281">
        <w:trPr>
          <w:trHeight w:val="284"/>
        </w:trPr>
        <w:tc>
          <w:tcPr>
            <w:tcW w:w="20" w:type="dxa"/>
            <w:shd w:val="clear" w:color="auto" w:fill="auto"/>
            <w:vAlign w:val="bottom"/>
          </w:tcPr>
          <w:p w:rsidR="00915311" w:rsidRPr="00756735" w:rsidRDefault="00915311" w:rsidP="00756735">
            <w:pPr>
              <w:autoSpaceDE w:val="0"/>
              <w:autoSpaceDN w:val="0"/>
              <w:rPr>
                <w:sz w:val="16"/>
                <w:szCs w:val="16"/>
              </w:rPr>
            </w:pPr>
          </w:p>
        </w:tc>
        <w:tc>
          <w:tcPr>
            <w:tcW w:w="9466" w:type="dxa"/>
            <w:tcBorders>
              <w:bottom w:val="single" w:sz="4" w:space="0" w:color="auto"/>
            </w:tcBorders>
            <w:shd w:val="clear" w:color="auto" w:fill="auto"/>
            <w:vAlign w:val="bottom"/>
          </w:tcPr>
          <w:p w:rsidR="00915311" w:rsidRPr="00756735" w:rsidRDefault="00915311" w:rsidP="00756735">
            <w:pPr>
              <w:autoSpaceDE w:val="0"/>
              <w:autoSpaceDN w:val="0"/>
              <w:jc w:val="center"/>
              <w:rPr>
                <w:sz w:val="16"/>
                <w:szCs w:val="16"/>
              </w:rPr>
            </w:pPr>
          </w:p>
        </w:tc>
      </w:tr>
    </w:tbl>
    <w:p w:rsidR="00915311" w:rsidRPr="00756735" w:rsidRDefault="00915311" w:rsidP="00756735">
      <w:pPr>
        <w:rPr>
          <w:sz w:val="16"/>
          <w:szCs w:val="16"/>
        </w:rPr>
      </w:pPr>
    </w:p>
    <w:tbl>
      <w:tblPr>
        <w:tblW w:w="9486" w:type="dxa"/>
        <w:tblInd w:w="14" w:type="dxa"/>
        <w:tblLayout w:type="fixed"/>
        <w:tblCellMar>
          <w:left w:w="0" w:type="dxa"/>
          <w:right w:w="0" w:type="dxa"/>
        </w:tblCellMar>
        <w:tblLook w:val="01E0" w:firstRow="1" w:lastRow="1" w:firstColumn="1" w:lastColumn="1" w:noHBand="0" w:noVBand="0"/>
      </w:tblPr>
      <w:tblGrid>
        <w:gridCol w:w="9486"/>
      </w:tblGrid>
      <w:tr w:rsidR="00915311" w:rsidRPr="00756735" w:rsidTr="005E0281">
        <w:trPr>
          <w:trHeight w:val="284"/>
        </w:trPr>
        <w:tc>
          <w:tcPr>
            <w:tcW w:w="9486" w:type="dxa"/>
            <w:tcBorders>
              <w:bottom w:val="single" w:sz="4" w:space="0" w:color="auto"/>
            </w:tcBorders>
            <w:shd w:val="clear" w:color="auto" w:fill="auto"/>
            <w:vAlign w:val="bottom"/>
          </w:tcPr>
          <w:p w:rsidR="00915311" w:rsidRPr="00756735" w:rsidRDefault="00915311" w:rsidP="00756735">
            <w:pPr>
              <w:autoSpaceDE w:val="0"/>
              <w:autoSpaceDN w:val="0"/>
              <w:jc w:val="center"/>
              <w:rPr>
                <w:sz w:val="16"/>
                <w:szCs w:val="16"/>
              </w:rPr>
            </w:pPr>
          </w:p>
        </w:tc>
      </w:tr>
    </w:tbl>
    <w:p w:rsidR="00915311" w:rsidRPr="00756735" w:rsidRDefault="00915311" w:rsidP="00756735">
      <w:pPr>
        <w:rPr>
          <w:sz w:val="16"/>
          <w:szCs w:val="16"/>
        </w:rPr>
      </w:pPr>
    </w:p>
    <w:tbl>
      <w:tblPr>
        <w:tblW w:w="9486" w:type="dxa"/>
        <w:tblInd w:w="14" w:type="dxa"/>
        <w:tblLayout w:type="fixed"/>
        <w:tblCellMar>
          <w:left w:w="0" w:type="dxa"/>
          <w:right w:w="0" w:type="dxa"/>
        </w:tblCellMar>
        <w:tblLook w:val="01E0" w:firstRow="1" w:lastRow="1" w:firstColumn="1" w:lastColumn="1" w:noHBand="0" w:noVBand="0"/>
      </w:tblPr>
      <w:tblGrid>
        <w:gridCol w:w="9486"/>
      </w:tblGrid>
      <w:tr w:rsidR="00915311" w:rsidRPr="00756735" w:rsidTr="005E0281">
        <w:trPr>
          <w:trHeight w:val="284"/>
        </w:trPr>
        <w:tc>
          <w:tcPr>
            <w:tcW w:w="9486" w:type="dxa"/>
            <w:tcBorders>
              <w:bottom w:val="single" w:sz="4" w:space="0" w:color="auto"/>
            </w:tcBorders>
            <w:shd w:val="clear" w:color="auto" w:fill="auto"/>
            <w:vAlign w:val="bottom"/>
          </w:tcPr>
          <w:p w:rsidR="00915311" w:rsidRPr="00756735" w:rsidRDefault="00915311" w:rsidP="00756735">
            <w:pPr>
              <w:autoSpaceDE w:val="0"/>
              <w:autoSpaceDN w:val="0"/>
              <w:jc w:val="center"/>
              <w:rPr>
                <w:sz w:val="16"/>
                <w:szCs w:val="16"/>
              </w:rPr>
            </w:pPr>
          </w:p>
        </w:tc>
      </w:tr>
    </w:tbl>
    <w:p w:rsidR="00915311" w:rsidRPr="00756735" w:rsidRDefault="00915311" w:rsidP="00756735">
      <w:pPr>
        <w:rPr>
          <w:sz w:val="16"/>
          <w:szCs w:val="16"/>
        </w:rPr>
      </w:pPr>
    </w:p>
    <w:tbl>
      <w:tblPr>
        <w:tblW w:w="9486" w:type="dxa"/>
        <w:tblInd w:w="14" w:type="dxa"/>
        <w:tblLayout w:type="fixed"/>
        <w:tblCellMar>
          <w:left w:w="0" w:type="dxa"/>
          <w:right w:w="0" w:type="dxa"/>
        </w:tblCellMar>
        <w:tblLook w:val="01E0" w:firstRow="1" w:lastRow="1" w:firstColumn="1" w:lastColumn="1" w:noHBand="0" w:noVBand="0"/>
      </w:tblPr>
      <w:tblGrid>
        <w:gridCol w:w="9486"/>
      </w:tblGrid>
      <w:tr w:rsidR="00915311" w:rsidRPr="00756735" w:rsidTr="005E0281">
        <w:trPr>
          <w:trHeight w:val="284"/>
        </w:trPr>
        <w:tc>
          <w:tcPr>
            <w:tcW w:w="9486" w:type="dxa"/>
            <w:tcBorders>
              <w:bottom w:val="single" w:sz="4" w:space="0" w:color="auto"/>
            </w:tcBorders>
            <w:shd w:val="clear" w:color="auto" w:fill="auto"/>
            <w:vAlign w:val="bottom"/>
          </w:tcPr>
          <w:p w:rsidR="00915311" w:rsidRPr="00756735" w:rsidRDefault="00915311" w:rsidP="00756735">
            <w:pPr>
              <w:autoSpaceDE w:val="0"/>
              <w:autoSpaceDN w:val="0"/>
              <w:jc w:val="center"/>
              <w:rPr>
                <w:sz w:val="16"/>
                <w:szCs w:val="16"/>
              </w:rPr>
            </w:pPr>
          </w:p>
        </w:tc>
      </w:tr>
    </w:tbl>
    <w:p w:rsidR="00915311" w:rsidRPr="00756735" w:rsidRDefault="00915311" w:rsidP="00756735">
      <w:pPr>
        <w:rPr>
          <w:sz w:val="16"/>
          <w:szCs w:val="16"/>
        </w:rPr>
      </w:pPr>
    </w:p>
    <w:tbl>
      <w:tblPr>
        <w:tblW w:w="9506" w:type="dxa"/>
        <w:tblInd w:w="14" w:type="dxa"/>
        <w:tblLayout w:type="fixed"/>
        <w:tblCellMar>
          <w:left w:w="0" w:type="dxa"/>
          <w:right w:w="0" w:type="dxa"/>
        </w:tblCellMar>
        <w:tblLook w:val="01E0" w:firstRow="1" w:lastRow="1" w:firstColumn="1" w:lastColumn="1" w:noHBand="0" w:noVBand="0"/>
      </w:tblPr>
      <w:tblGrid>
        <w:gridCol w:w="9486"/>
        <w:gridCol w:w="20"/>
      </w:tblGrid>
      <w:tr w:rsidR="00915311" w:rsidRPr="00756735" w:rsidTr="005E0281">
        <w:trPr>
          <w:trHeight w:val="207"/>
        </w:trPr>
        <w:tc>
          <w:tcPr>
            <w:tcW w:w="9486" w:type="dxa"/>
            <w:tcBorders>
              <w:bottom w:val="single" w:sz="4" w:space="0" w:color="auto"/>
            </w:tcBorders>
            <w:shd w:val="clear" w:color="auto" w:fill="auto"/>
            <w:vAlign w:val="bottom"/>
          </w:tcPr>
          <w:p w:rsidR="00915311" w:rsidRPr="00756735" w:rsidRDefault="00915311" w:rsidP="00756735">
            <w:pPr>
              <w:autoSpaceDE w:val="0"/>
              <w:autoSpaceDN w:val="0"/>
              <w:jc w:val="center"/>
              <w:rPr>
                <w:sz w:val="16"/>
                <w:szCs w:val="16"/>
              </w:rPr>
            </w:pPr>
          </w:p>
        </w:tc>
        <w:tc>
          <w:tcPr>
            <w:tcW w:w="20" w:type="dxa"/>
            <w:shd w:val="clear" w:color="auto" w:fill="auto"/>
            <w:vAlign w:val="bottom"/>
          </w:tcPr>
          <w:p w:rsidR="00915311" w:rsidRPr="00756735" w:rsidRDefault="00915311" w:rsidP="00756735">
            <w:pPr>
              <w:autoSpaceDE w:val="0"/>
              <w:autoSpaceDN w:val="0"/>
              <w:jc w:val="right"/>
              <w:rPr>
                <w:sz w:val="16"/>
                <w:szCs w:val="16"/>
              </w:rPr>
            </w:pPr>
            <w:r w:rsidRPr="00756735">
              <w:rPr>
                <w:sz w:val="16"/>
                <w:szCs w:val="16"/>
              </w:rPr>
              <w:t>.</w:t>
            </w:r>
          </w:p>
        </w:tc>
      </w:tr>
    </w:tbl>
    <w:p w:rsidR="00915311" w:rsidRPr="00756735" w:rsidRDefault="00915311" w:rsidP="00756735">
      <w:pPr>
        <w:rPr>
          <w:sz w:val="16"/>
          <w:szCs w:val="16"/>
        </w:rPr>
      </w:pPr>
    </w:p>
    <w:p w:rsidR="00915311" w:rsidRPr="00756735" w:rsidRDefault="00915311" w:rsidP="00756735">
      <w:pPr>
        <w:ind w:firstLine="720"/>
        <w:jc w:val="both"/>
        <w:rPr>
          <w:sz w:val="16"/>
          <w:szCs w:val="16"/>
        </w:rPr>
      </w:pPr>
      <w:r w:rsidRPr="00756735">
        <w:rPr>
          <w:sz w:val="16"/>
          <w:szCs w:val="16"/>
        </w:rPr>
        <w:t>Заключение межведомственной комиссии по результатам обслед</w:t>
      </w:r>
      <w:r w:rsidRPr="00756735">
        <w:rPr>
          <w:sz w:val="16"/>
          <w:szCs w:val="16"/>
        </w:rPr>
        <w:t>о</w:t>
      </w:r>
      <w:r w:rsidRPr="00756735">
        <w:rPr>
          <w:sz w:val="16"/>
          <w:szCs w:val="16"/>
        </w:rPr>
        <w:t>вания помещения</w:t>
      </w:r>
    </w:p>
    <w:tbl>
      <w:tblPr>
        <w:tblW w:w="9486" w:type="dxa"/>
        <w:tblInd w:w="14" w:type="dxa"/>
        <w:tblLayout w:type="fixed"/>
        <w:tblCellMar>
          <w:left w:w="0" w:type="dxa"/>
          <w:right w:w="0" w:type="dxa"/>
        </w:tblCellMar>
        <w:tblLook w:val="01E0" w:firstRow="1" w:lastRow="1" w:firstColumn="1" w:lastColumn="1" w:noHBand="0" w:noVBand="0"/>
      </w:tblPr>
      <w:tblGrid>
        <w:gridCol w:w="9486"/>
      </w:tblGrid>
      <w:tr w:rsidR="00915311" w:rsidRPr="00756735" w:rsidTr="005E0281">
        <w:trPr>
          <w:trHeight w:val="284"/>
        </w:trPr>
        <w:tc>
          <w:tcPr>
            <w:tcW w:w="9486" w:type="dxa"/>
            <w:tcBorders>
              <w:bottom w:val="single" w:sz="4" w:space="0" w:color="auto"/>
            </w:tcBorders>
            <w:shd w:val="clear" w:color="auto" w:fill="auto"/>
            <w:vAlign w:val="bottom"/>
          </w:tcPr>
          <w:p w:rsidR="00915311" w:rsidRPr="00756735" w:rsidRDefault="00915311" w:rsidP="00756735">
            <w:pPr>
              <w:autoSpaceDE w:val="0"/>
              <w:autoSpaceDN w:val="0"/>
              <w:jc w:val="center"/>
              <w:rPr>
                <w:sz w:val="16"/>
                <w:szCs w:val="16"/>
              </w:rPr>
            </w:pPr>
          </w:p>
        </w:tc>
      </w:tr>
    </w:tbl>
    <w:p w:rsidR="00915311" w:rsidRPr="00756735" w:rsidRDefault="00915311" w:rsidP="00756735">
      <w:pPr>
        <w:rPr>
          <w:sz w:val="16"/>
          <w:szCs w:val="16"/>
        </w:rPr>
      </w:pPr>
    </w:p>
    <w:tbl>
      <w:tblPr>
        <w:tblW w:w="9486" w:type="dxa"/>
        <w:tblInd w:w="14" w:type="dxa"/>
        <w:tblLayout w:type="fixed"/>
        <w:tblCellMar>
          <w:left w:w="0" w:type="dxa"/>
          <w:right w:w="0" w:type="dxa"/>
        </w:tblCellMar>
        <w:tblLook w:val="01E0" w:firstRow="1" w:lastRow="1" w:firstColumn="1" w:lastColumn="1" w:noHBand="0" w:noVBand="0"/>
      </w:tblPr>
      <w:tblGrid>
        <w:gridCol w:w="9486"/>
      </w:tblGrid>
      <w:tr w:rsidR="00915311" w:rsidRPr="00756735" w:rsidTr="005E0281">
        <w:trPr>
          <w:trHeight w:val="284"/>
        </w:trPr>
        <w:tc>
          <w:tcPr>
            <w:tcW w:w="9486" w:type="dxa"/>
            <w:tcBorders>
              <w:bottom w:val="single" w:sz="4" w:space="0" w:color="auto"/>
            </w:tcBorders>
            <w:shd w:val="clear" w:color="auto" w:fill="auto"/>
            <w:vAlign w:val="bottom"/>
          </w:tcPr>
          <w:p w:rsidR="00915311" w:rsidRPr="00756735" w:rsidRDefault="00915311" w:rsidP="00756735">
            <w:pPr>
              <w:autoSpaceDE w:val="0"/>
              <w:autoSpaceDN w:val="0"/>
              <w:jc w:val="center"/>
              <w:rPr>
                <w:sz w:val="16"/>
                <w:szCs w:val="16"/>
              </w:rPr>
            </w:pPr>
          </w:p>
        </w:tc>
      </w:tr>
    </w:tbl>
    <w:p w:rsidR="00915311" w:rsidRPr="00756735" w:rsidRDefault="00915311" w:rsidP="00756735">
      <w:pPr>
        <w:rPr>
          <w:sz w:val="16"/>
          <w:szCs w:val="16"/>
        </w:rPr>
      </w:pPr>
    </w:p>
    <w:tbl>
      <w:tblPr>
        <w:tblW w:w="9486" w:type="dxa"/>
        <w:tblInd w:w="14" w:type="dxa"/>
        <w:tblBorders>
          <w:bottom w:val="single" w:sz="4" w:space="0" w:color="auto"/>
        </w:tblBorders>
        <w:tblLayout w:type="fixed"/>
        <w:tblCellMar>
          <w:left w:w="0" w:type="dxa"/>
          <w:right w:w="0" w:type="dxa"/>
        </w:tblCellMar>
        <w:tblLook w:val="01E0" w:firstRow="1" w:lastRow="1" w:firstColumn="1" w:lastColumn="1" w:noHBand="0" w:noVBand="0"/>
      </w:tblPr>
      <w:tblGrid>
        <w:gridCol w:w="9486"/>
      </w:tblGrid>
      <w:tr w:rsidR="00915311" w:rsidRPr="00756735" w:rsidTr="005E0281">
        <w:trPr>
          <w:trHeight w:val="284"/>
        </w:trPr>
        <w:tc>
          <w:tcPr>
            <w:tcW w:w="9486" w:type="dxa"/>
            <w:tcBorders>
              <w:bottom w:val="single" w:sz="4" w:space="0" w:color="auto"/>
            </w:tcBorders>
            <w:shd w:val="clear" w:color="auto" w:fill="auto"/>
            <w:vAlign w:val="bottom"/>
          </w:tcPr>
          <w:p w:rsidR="00915311" w:rsidRPr="00756735" w:rsidRDefault="00915311" w:rsidP="00756735">
            <w:pPr>
              <w:autoSpaceDE w:val="0"/>
              <w:autoSpaceDN w:val="0"/>
              <w:jc w:val="center"/>
              <w:rPr>
                <w:sz w:val="16"/>
                <w:szCs w:val="16"/>
              </w:rPr>
            </w:pPr>
          </w:p>
        </w:tc>
      </w:tr>
    </w:tbl>
    <w:p w:rsidR="00915311" w:rsidRPr="00756735" w:rsidRDefault="00915311" w:rsidP="00756735">
      <w:pPr>
        <w:rPr>
          <w:sz w:val="16"/>
          <w:szCs w:val="16"/>
        </w:rPr>
      </w:pPr>
    </w:p>
    <w:tbl>
      <w:tblPr>
        <w:tblW w:w="9486" w:type="dxa"/>
        <w:tblInd w:w="14" w:type="dxa"/>
        <w:tblLayout w:type="fixed"/>
        <w:tblCellMar>
          <w:left w:w="0" w:type="dxa"/>
          <w:right w:w="0" w:type="dxa"/>
        </w:tblCellMar>
        <w:tblLook w:val="01E0" w:firstRow="1" w:lastRow="1" w:firstColumn="1" w:lastColumn="1" w:noHBand="0" w:noVBand="0"/>
      </w:tblPr>
      <w:tblGrid>
        <w:gridCol w:w="9486"/>
      </w:tblGrid>
      <w:tr w:rsidR="00915311" w:rsidRPr="00756735" w:rsidTr="005E0281">
        <w:trPr>
          <w:trHeight w:val="284"/>
        </w:trPr>
        <w:tc>
          <w:tcPr>
            <w:tcW w:w="9486" w:type="dxa"/>
            <w:tcBorders>
              <w:bottom w:val="single" w:sz="4" w:space="0" w:color="auto"/>
            </w:tcBorders>
            <w:shd w:val="clear" w:color="auto" w:fill="auto"/>
            <w:vAlign w:val="bottom"/>
          </w:tcPr>
          <w:p w:rsidR="00915311" w:rsidRPr="00756735" w:rsidRDefault="00915311" w:rsidP="00756735">
            <w:pPr>
              <w:autoSpaceDE w:val="0"/>
              <w:autoSpaceDN w:val="0"/>
              <w:jc w:val="center"/>
              <w:rPr>
                <w:sz w:val="16"/>
                <w:szCs w:val="16"/>
              </w:rPr>
            </w:pPr>
          </w:p>
        </w:tc>
      </w:tr>
    </w:tbl>
    <w:p w:rsidR="00915311" w:rsidRPr="00756735" w:rsidRDefault="00915311" w:rsidP="00756735">
      <w:pPr>
        <w:rPr>
          <w:sz w:val="16"/>
          <w:szCs w:val="16"/>
        </w:rPr>
      </w:pPr>
    </w:p>
    <w:tbl>
      <w:tblPr>
        <w:tblW w:w="9506" w:type="dxa"/>
        <w:tblInd w:w="14" w:type="dxa"/>
        <w:tblLayout w:type="fixed"/>
        <w:tblCellMar>
          <w:left w:w="0" w:type="dxa"/>
          <w:right w:w="0" w:type="dxa"/>
        </w:tblCellMar>
        <w:tblLook w:val="01E0" w:firstRow="1" w:lastRow="1" w:firstColumn="1" w:lastColumn="1" w:noHBand="0" w:noVBand="0"/>
      </w:tblPr>
      <w:tblGrid>
        <w:gridCol w:w="9486"/>
        <w:gridCol w:w="20"/>
      </w:tblGrid>
      <w:tr w:rsidR="00915311" w:rsidRPr="00756735" w:rsidTr="005E0281">
        <w:trPr>
          <w:trHeight w:val="284"/>
        </w:trPr>
        <w:tc>
          <w:tcPr>
            <w:tcW w:w="9486" w:type="dxa"/>
            <w:tcBorders>
              <w:bottom w:val="single" w:sz="4" w:space="0" w:color="auto"/>
            </w:tcBorders>
            <w:shd w:val="clear" w:color="auto" w:fill="auto"/>
            <w:vAlign w:val="bottom"/>
          </w:tcPr>
          <w:p w:rsidR="00915311" w:rsidRPr="00756735" w:rsidRDefault="00915311" w:rsidP="00756735">
            <w:pPr>
              <w:autoSpaceDE w:val="0"/>
              <w:autoSpaceDN w:val="0"/>
              <w:jc w:val="center"/>
              <w:rPr>
                <w:sz w:val="16"/>
                <w:szCs w:val="16"/>
              </w:rPr>
            </w:pPr>
          </w:p>
        </w:tc>
        <w:tc>
          <w:tcPr>
            <w:tcW w:w="20" w:type="dxa"/>
            <w:shd w:val="clear" w:color="auto" w:fill="auto"/>
            <w:vAlign w:val="bottom"/>
          </w:tcPr>
          <w:p w:rsidR="00915311" w:rsidRPr="00756735" w:rsidRDefault="00915311" w:rsidP="00756735">
            <w:pPr>
              <w:autoSpaceDE w:val="0"/>
              <w:autoSpaceDN w:val="0"/>
              <w:jc w:val="right"/>
              <w:rPr>
                <w:sz w:val="16"/>
                <w:szCs w:val="16"/>
              </w:rPr>
            </w:pPr>
            <w:r w:rsidRPr="00756735">
              <w:rPr>
                <w:sz w:val="16"/>
                <w:szCs w:val="16"/>
              </w:rPr>
              <w:t>.</w:t>
            </w:r>
          </w:p>
        </w:tc>
      </w:tr>
    </w:tbl>
    <w:p w:rsidR="00915311" w:rsidRPr="00756735" w:rsidRDefault="00915311" w:rsidP="00756735">
      <w:pPr>
        <w:rPr>
          <w:sz w:val="16"/>
          <w:szCs w:val="16"/>
        </w:rPr>
      </w:pPr>
    </w:p>
    <w:p w:rsidR="00915311" w:rsidRPr="00756735" w:rsidRDefault="00915311" w:rsidP="00756735">
      <w:pPr>
        <w:ind w:firstLine="567"/>
        <w:rPr>
          <w:sz w:val="16"/>
          <w:szCs w:val="16"/>
        </w:rPr>
      </w:pPr>
      <w:r w:rsidRPr="00756735">
        <w:rPr>
          <w:sz w:val="16"/>
          <w:szCs w:val="16"/>
        </w:rPr>
        <w:t>Приложение к акту:</w:t>
      </w:r>
    </w:p>
    <w:p w:rsidR="00915311" w:rsidRPr="00756735" w:rsidRDefault="00915311" w:rsidP="00756735">
      <w:pPr>
        <w:ind w:firstLine="567"/>
        <w:rPr>
          <w:sz w:val="16"/>
          <w:szCs w:val="16"/>
        </w:rPr>
      </w:pPr>
      <w:r w:rsidRPr="00756735">
        <w:rPr>
          <w:sz w:val="16"/>
          <w:szCs w:val="16"/>
        </w:rPr>
        <w:t>а) результаты инструментального контроля;</w:t>
      </w:r>
    </w:p>
    <w:p w:rsidR="00915311" w:rsidRPr="00756735" w:rsidRDefault="00915311" w:rsidP="00756735">
      <w:pPr>
        <w:ind w:firstLine="567"/>
        <w:rPr>
          <w:sz w:val="16"/>
          <w:szCs w:val="16"/>
        </w:rPr>
      </w:pPr>
      <w:r w:rsidRPr="00756735">
        <w:rPr>
          <w:sz w:val="16"/>
          <w:szCs w:val="16"/>
        </w:rPr>
        <w:t>б) результаты лабораторных испытаний;</w:t>
      </w:r>
    </w:p>
    <w:p w:rsidR="00915311" w:rsidRPr="00756735" w:rsidRDefault="00915311" w:rsidP="00756735">
      <w:pPr>
        <w:ind w:firstLine="567"/>
        <w:rPr>
          <w:sz w:val="16"/>
          <w:szCs w:val="16"/>
        </w:rPr>
      </w:pPr>
      <w:r w:rsidRPr="00756735">
        <w:rPr>
          <w:sz w:val="16"/>
          <w:szCs w:val="16"/>
        </w:rPr>
        <w:t>в) результаты исследований;</w:t>
      </w:r>
    </w:p>
    <w:p w:rsidR="00915311" w:rsidRPr="00756735" w:rsidRDefault="00915311" w:rsidP="00756735">
      <w:pPr>
        <w:ind w:firstLine="567"/>
        <w:rPr>
          <w:sz w:val="16"/>
          <w:szCs w:val="16"/>
        </w:rPr>
      </w:pPr>
      <w:r w:rsidRPr="00756735">
        <w:rPr>
          <w:sz w:val="16"/>
          <w:szCs w:val="16"/>
        </w:rPr>
        <w:t>г) заключения экспертов проектно-изыскательских и специализирова</w:t>
      </w:r>
      <w:r w:rsidRPr="00756735">
        <w:rPr>
          <w:sz w:val="16"/>
          <w:szCs w:val="16"/>
        </w:rPr>
        <w:t>н</w:t>
      </w:r>
      <w:r w:rsidRPr="00756735">
        <w:rPr>
          <w:sz w:val="16"/>
          <w:szCs w:val="16"/>
        </w:rPr>
        <w:t>ных организаций;</w:t>
      </w:r>
    </w:p>
    <w:p w:rsidR="00915311" w:rsidRPr="00756735" w:rsidRDefault="00915311" w:rsidP="00756735">
      <w:pPr>
        <w:ind w:firstLine="567"/>
        <w:rPr>
          <w:sz w:val="16"/>
          <w:szCs w:val="16"/>
        </w:rPr>
      </w:pPr>
      <w:r w:rsidRPr="00756735">
        <w:rPr>
          <w:sz w:val="16"/>
          <w:szCs w:val="16"/>
        </w:rPr>
        <w:t>д) другие материалы по решению межведомственной комиссии.</w:t>
      </w:r>
    </w:p>
    <w:p w:rsidR="00915311" w:rsidRPr="00756735" w:rsidRDefault="00915311" w:rsidP="00756735">
      <w:pPr>
        <w:rPr>
          <w:sz w:val="16"/>
          <w:szCs w:val="16"/>
        </w:rPr>
      </w:pPr>
    </w:p>
    <w:p w:rsidR="00915311" w:rsidRPr="00756735" w:rsidRDefault="00915311" w:rsidP="00756735">
      <w:pPr>
        <w:ind w:firstLine="567"/>
        <w:rPr>
          <w:b/>
          <w:sz w:val="16"/>
          <w:szCs w:val="16"/>
        </w:rPr>
      </w:pPr>
      <w:r w:rsidRPr="00756735">
        <w:rPr>
          <w:b/>
          <w:sz w:val="16"/>
          <w:szCs w:val="16"/>
        </w:rPr>
        <w:t>Председатель межведомственной комиссии</w:t>
      </w:r>
    </w:p>
    <w:tbl>
      <w:tblPr>
        <w:tblW w:w="8833" w:type="dxa"/>
        <w:tblInd w:w="567" w:type="dxa"/>
        <w:tblLayout w:type="fixed"/>
        <w:tblCellMar>
          <w:left w:w="0" w:type="dxa"/>
          <w:right w:w="0" w:type="dxa"/>
        </w:tblCellMar>
        <w:tblLook w:val="01E0" w:firstRow="1" w:lastRow="1" w:firstColumn="1" w:lastColumn="1" w:noHBand="0" w:noVBand="0"/>
      </w:tblPr>
      <w:tblGrid>
        <w:gridCol w:w="2977"/>
        <w:gridCol w:w="992"/>
        <w:gridCol w:w="4864"/>
      </w:tblGrid>
      <w:tr w:rsidR="00915311" w:rsidRPr="00756735" w:rsidTr="005E0281">
        <w:trPr>
          <w:trHeight w:val="284"/>
        </w:trPr>
        <w:tc>
          <w:tcPr>
            <w:tcW w:w="2977" w:type="dxa"/>
            <w:tcBorders>
              <w:bottom w:val="single" w:sz="4" w:space="0" w:color="auto"/>
            </w:tcBorders>
            <w:shd w:val="clear" w:color="auto" w:fill="auto"/>
            <w:vAlign w:val="bottom"/>
          </w:tcPr>
          <w:p w:rsidR="00915311" w:rsidRPr="00756735" w:rsidRDefault="00915311" w:rsidP="00756735">
            <w:pPr>
              <w:autoSpaceDE w:val="0"/>
              <w:autoSpaceDN w:val="0"/>
              <w:jc w:val="center"/>
              <w:rPr>
                <w:sz w:val="16"/>
                <w:szCs w:val="16"/>
              </w:rPr>
            </w:pPr>
          </w:p>
        </w:tc>
        <w:tc>
          <w:tcPr>
            <w:tcW w:w="992" w:type="dxa"/>
            <w:shd w:val="clear" w:color="auto" w:fill="auto"/>
            <w:vAlign w:val="bottom"/>
          </w:tcPr>
          <w:p w:rsidR="00915311" w:rsidRPr="00756735" w:rsidRDefault="00915311" w:rsidP="00756735">
            <w:pPr>
              <w:autoSpaceDE w:val="0"/>
              <w:autoSpaceDN w:val="0"/>
              <w:jc w:val="center"/>
              <w:rPr>
                <w:sz w:val="16"/>
                <w:szCs w:val="16"/>
              </w:rPr>
            </w:pPr>
          </w:p>
        </w:tc>
        <w:tc>
          <w:tcPr>
            <w:tcW w:w="4864" w:type="dxa"/>
            <w:tcBorders>
              <w:bottom w:val="single" w:sz="4" w:space="0" w:color="auto"/>
            </w:tcBorders>
            <w:shd w:val="clear" w:color="auto" w:fill="auto"/>
            <w:vAlign w:val="bottom"/>
          </w:tcPr>
          <w:p w:rsidR="00915311" w:rsidRPr="00756735" w:rsidRDefault="00915311" w:rsidP="00756735">
            <w:pPr>
              <w:autoSpaceDE w:val="0"/>
              <w:autoSpaceDN w:val="0"/>
              <w:jc w:val="center"/>
              <w:rPr>
                <w:sz w:val="16"/>
                <w:szCs w:val="16"/>
              </w:rPr>
            </w:pPr>
          </w:p>
        </w:tc>
      </w:tr>
      <w:tr w:rsidR="00915311" w:rsidRPr="00756735" w:rsidTr="005E0281">
        <w:tc>
          <w:tcPr>
            <w:tcW w:w="2977" w:type="dxa"/>
            <w:tcBorders>
              <w:top w:val="single" w:sz="4" w:space="0" w:color="auto"/>
            </w:tcBorders>
            <w:shd w:val="clear" w:color="auto" w:fill="auto"/>
          </w:tcPr>
          <w:p w:rsidR="00915311" w:rsidRPr="00756735" w:rsidRDefault="00915311" w:rsidP="00756735">
            <w:pPr>
              <w:autoSpaceDE w:val="0"/>
              <w:autoSpaceDN w:val="0"/>
              <w:jc w:val="center"/>
              <w:rPr>
                <w:sz w:val="16"/>
                <w:szCs w:val="16"/>
              </w:rPr>
            </w:pPr>
            <w:r w:rsidRPr="00756735">
              <w:rPr>
                <w:sz w:val="16"/>
                <w:szCs w:val="16"/>
              </w:rPr>
              <w:t>(подпись)</w:t>
            </w:r>
          </w:p>
        </w:tc>
        <w:tc>
          <w:tcPr>
            <w:tcW w:w="992" w:type="dxa"/>
            <w:shd w:val="clear" w:color="auto" w:fill="auto"/>
          </w:tcPr>
          <w:p w:rsidR="00915311" w:rsidRPr="00756735" w:rsidRDefault="00915311" w:rsidP="00756735">
            <w:pPr>
              <w:autoSpaceDE w:val="0"/>
              <w:autoSpaceDN w:val="0"/>
              <w:jc w:val="center"/>
              <w:rPr>
                <w:sz w:val="16"/>
                <w:szCs w:val="16"/>
              </w:rPr>
            </w:pPr>
          </w:p>
        </w:tc>
        <w:tc>
          <w:tcPr>
            <w:tcW w:w="4864" w:type="dxa"/>
            <w:tcBorders>
              <w:top w:val="single" w:sz="4" w:space="0" w:color="auto"/>
            </w:tcBorders>
            <w:shd w:val="clear" w:color="auto" w:fill="auto"/>
          </w:tcPr>
          <w:p w:rsidR="00915311" w:rsidRPr="00756735" w:rsidRDefault="00915311" w:rsidP="00756735">
            <w:pPr>
              <w:autoSpaceDE w:val="0"/>
              <w:autoSpaceDN w:val="0"/>
              <w:jc w:val="center"/>
              <w:rPr>
                <w:sz w:val="16"/>
                <w:szCs w:val="16"/>
              </w:rPr>
            </w:pPr>
            <w:r w:rsidRPr="00756735">
              <w:rPr>
                <w:sz w:val="16"/>
                <w:szCs w:val="16"/>
              </w:rPr>
              <w:t>(</w:t>
            </w:r>
            <w:proofErr w:type="spellStart"/>
            <w:r w:rsidRPr="00756735">
              <w:rPr>
                <w:sz w:val="16"/>
                <w:szCs w:val="16"/>
              </w:rPr>
              <w:t>ф.и.о.</w:t>
            </w:r>
            <w:proofErr w:type="spellEnd"/>
            <w:r w:rsidRPr="00756735">
              <w:rPr>
                <w:sz w:val="16"/>
                <w:szCs w:val="16"/>
              </w:rPr>
              <w:t>)</w:t>
            </w:r>
          </w:p>
        </w:tc>
      </w:tr>
    </w:tbl>
    <w:p w:rsidR="00915311" w:rsidRPr="00756735" w:rsidRDefault="00915311" w:rsidP="00756735">
      <w:pPr>
        <w:rPr>
          <w:sz w:val="16"/>
          <w:szCs w:val="16"/>
        </w:rPr>
      </w:pPr>
    </w:p>
    <w:p w:rsidR="00915311" w:rsidRPr="00756735" w:rsidRDefault="00915311" w:rsidP="00756735">
      <w:pPr>
        <w:ind w:firstLine="720"/>
        <w:rPr>
          <w:b/>
          <w:sz w:val="16"/>
          <w:szCs w:val="16"/>
        </w:rPr>
      </w:pPr>
      <w:r w:rsidRPr="00756735">
        <w:rPr>
          <w:b/>
          <w:sz w:val="16"/>
          <w:szCs w:val="16"/>
        </w:rPr>
        <w:t>Члены межведомственной комиссии</w:t>
      </w:r>
    </w:p>
    <w:tbl>
      <w:tblPr>
        <w:tblW w:w="8833" w:type="dxa"/>
        <w:tblInd w:w="567" w:type="dxa"/>
        <w:tblLayout w:type="fixed"/>
        <w:tblCellMar>
          <w:left w:w="0" w:type="dxa"/>
          <w:right w:w="0" w:type="dxa"/>
        </w:tblCellMar>
        <w:tblLook w:val="01E0" w:firstRow="1" w:lastRow="1" w:firstColumn="1" w:lastColumn="1" w:noHBand="0" w:noVBand="0"/>
      </w:tblPr>
      <w:tblGrid>
        <w:gridCol w:w="2977"/>
        <w:gridCol w:w="992"/>
        <w:gridCol w:w="4864"/>
      </w:tblGrid>
      <w:tr w:rsidR="00915311" w:rsidRPr="00756735" w:rsidTr="005E0281">
        <w:trPr>
          <w:trHeight w:val="284"/>
        </w:trPr>
        <w:tc>
          <w:tcPr>
            <w:tcW w:w="2977" w:type="dxa"/>
            <w:tcBorders>
              <w:bottom w:val="single" w:sz="4" w:space="0" w:color="auto"/>
            </w:tcBorders>
            <w:shd w:val="clear" w:color="auto" w:fill="auto"/>
            <w:vAlign w:val="bottom"/>
          </w:tcPr>
          <w:p w:rsidR="00915311" w:rsidRPr="00756735" w:rsidRDefault="00915311" w:rsidP="00756735">
            <w:pPr>
              <w:autoSpaceDE w:val="0"/>
              <w:autoSpaceDN w:val="0"/>
              <w:jc w:val="center"/>
              <w:rPr>
                <w:sz w:val="16"/>
                <w:szCs w:val="16"/>
              </w:rPr>
            </w:pPr>
          </w:p>
        </w:tc>
        <w:tc>
          <w:tcPr>
            <w:tcW w:w="992" w:type="dxa"/>
            <w:shd w:val="clear" w:color="auto" w:fill="auto"/>
            <w:vAlign w:val="bottom"/>
          </w:tcPr>
          <w:p w:rsidR="00915311" w:rsidRPr="00756735" w:rsidRDefault="00915311" w:rsidP="00756735">
            <w:pPr>
              <w:autoSpaceDE w:val="0"/>
              <w:autoSpaceDN w:val="0"/>
              <w:jc w:val="center"/>
              <w:rPr>
                <w:sz w:val="16"/>
                <w:szCs w:val="16"/>
              </w:rPr>
            </w:pPr>
          </w:p>
        </w:tc>
        <w:tc>
          <w:tcPr>
            <w:tcW w:w="4864" w:type="dxa"/>
            <w:tcBorders>
              <w:bottom w:val="single" w:sz="4" w:space="0" w:color="auto"/>
            </w:tcBorders>
            <w:shd w:val="clear" w:color="auto" w:fill="auto"/>
            <w:vAlign w:val="bottom"/>
          </w:tcPr>
          <w:p w:rsidR="00915311" w:rsidRPr="00756735" w:rsidRDefault="00915311" w:rsidP="00756735">
            <w:pPr>
              <w:autoSpaceDE w:val="0"/>
              <w:autoSpaceDN w:val="0"/>
              <w:jc w:val="center"/>
              <w:rPr>
                <w:sz w:val="16"/>
                <w:szCs w:val="16"/>
              </w:rPr>
            </w:pPr>
          </w:p>
        </w:tc>
      </w:tr>
      <w:tr w:rsidR="00915311" w:rsidRPr="00756735" w:rsidTr="005E0281">
        <w:tc>
          <w:tcPr>
            <w:tcW w:w="2977" w:type="dxa"/>
            <w:tcBorders>
              <w:top w:val="single" w:sz="4" w:space="0" w:color="auto"/>
            </w:tcBorders>
            <w:shd w:val="clear" w:color="auto" w:fill="auto"/>
          </w:tcPr>
          <w:p w:rsidR="00915311" w:rsidRPr="00756735" w:rsidRDefault="00915311" w:rsidP="00756735">
            <w:pPr>
              <w:autoSpaceDE w:val="0"/>
              <w:autoSpaceDN w:val="0"/>
              <w:jc w:val="center"/>
              <w:rPr>
                <w:sz w:val="16"/>
                <w:szCs w:val="16"/>
              </w:rPr>
            </w:pPr>
            <w:r w:rsidRPr="00756735">
              <w:rPr>
                <w:sz w:val="16"/>
                <w:szCs w:val="16"/>
              </w:rPr>
              <w:t>(подпись)</w:t>
            </w:r>
          </w:p>
        </w:tc>
        <w:tc>
          <w:tcPr>
            <w:tcW w:w="992" w:type="dxa"/>
            <w:shd w:val="clear" w:color="auto" w:fill="auto"/>
          </w:tcPr>
          <w:p w:rsidR="00915311" w:rsidRPr="00756735" w:rsidRDefault="00915311" w:rsidP="00756735">
            <w:pPr>
              <w:autoSpaceDE w:val="0"/>
              <w:autoSpaceDN w:val="0"/>
              <w:jc w:val="center"/>
              <w:rPr>
                <w:sz w:val="16"/>
                <w:szCs w:val="16"/>
              </w:rPr>
            </w:pPr>
          </w:p>
        </w:tc>
        <w:tc>
          <w:tcPr>
            <w:tcW w:w="4864" w:type="dxa"/>
            <w:tcBorders>
              <w:top w:val="single" w:sz="4" w:space="0" w:color="auto"/>
            </w:tcBorders>
            <w:shd w:val="clear" w:color="auto" w:fill="auto"/>
          </w:tcPr>
          <w:p w:rsidR="00915311" w:rsidRPr="00756735" w:rsidRDefault="00915311" w:rsidP="00756735">
            <w:pPr>
              <w:autoSpaceDE w:val="0"/>
              <w:autoSpaceDN w:val="0"/>
              <w:jc w:val="center"/>
              <w:rPr>
                <w:sz w:val="16"/>
                <w:szCs w:val="16"/>
              </w:rPr>
            </w:pPr>
            <w:r w:rsidRPr="00756735">
              <w:rPr>
                <w:sz w:val="16"/>
                <w:szCs w:val="16"/>
              </w:rPr>
              <w:t>(</w:t>
            </w:r>
            <w:proofErr w:type="spellStart"/>
            <w:r w:rsidRPr="00756735">
              <w:rPr>
                <w:sz w:val="16"/>
                <w:szCs w:val="16"/>
              </w:rPr>
              <w:t>ф.и.о.</w:t>
            </w:r>
            <w:proofErr w:type="spellEnd"/>
            <w:r w:rsidRPr="00756735">
              <w:rPr>
                <w:sz w:val="16"/>
                <w:szCs w:val="16"/>
              </w:rPr>
              <w:t>)</w:t>
            </w:r>
          </w:p>
        </w:tc>
      </w:tr>
    </w:tbl>
    <w:p w:rsidR="00915311" w:rsidRPr="00756735" w:rsidRDefault="00915311" w:rsidP="00756735">
      <w:pPr>
        <w:rPr>
          <w:sz w:val="16"/>
          <w:szCs w:val="16"/>
        </w:rPr>
      </w:pPr>
    </w:p>
    <w:tbl>
      <w:tblPr>
        <w:tblW w:w="8833" w:type="dxa"/>
        <w:tblInd w:w="567" w:type="dxa"/>
        <w:tblLayout w:type="fixed"/>
        <w:tblCellMar>
          <w:left w:w="0" w:type="dxa"/>
          <w:right w:w="0" w:type="dxa"/>
        </w:tblCellMar>
        <w:tblLook w:val="01E0" w:firstRow="1" w:lastRow="1" w:firstColumn="1" w:lastColumn="1" w:noHBand="0" w:noVBand="0"/>
      </w:tblPr>
      <w:tblGrid>
        <w:gridCol w:w="2968"/>
        <w:gridCol w:w="989"/>
        <w:gridCol w:w="4876"/>
      </w:tblGrid>
      <w:tr w:rsidR="00915311" w:rsidRPr="00756735" w:rsidTr="005E0281">
        <w:trPr>
          <w:trHeight w:val="286"/>
        </w:trPr>
        <w:tc>
          <w:tcPr>
            <w:tcW w:w="2968" w:type="dxa"/>
            <w:tcBorders>
              <w:bottom w:val="single" w:sz="4" w:space="0" w:color="auto"/>
            </w:tcBorders>
            <w:shd w:val="clear" w:color="auto" w:fill="auto"/>
            <w:vAlign w:val="bottom"/>
          </w:tcPr>
          <w:p w:rsidR="00915311" w:rsidRPr="00756735" w:rsidRDefault="00915311" w:rsidP="00756735">
            <w:pPr>
              <w:autoSpaceDE w:val="0"/>
              <w:autoSpaceDN w:val="0"/>
              <w:jc w:val="center"/>
              <w:rPr>
                <w:sz w:val="16"/>
                <w:szCs w:val="16"/>
              </w:rPr>
            </w:pPr>
          </w:p>
        </w:tc>
        <w:tc>
          <w:tcPr>
            <w:tcW w:w="989" w:type="dxa"/>
            <w:shd w:val="clear" w:color="auto" w:fill="auto"/>
            <w:vAlign w:val="bottom"/>
          </w:tcPr>
          <w:p w:rsidR="00915311" w:rsidRPr="00756735" w:rsidRDefault="00915311" w:rsidP="00756735">
            <w:pPr>
              <w:autoSpaceDE w:val="0"/>
              <w:autoSpaceDN w:val="0"/>
              <w:jc w:val="center"/>
              <w:rPr>
                <w:sz w:val="16"/>
                <w:szCs w:val="16"/>
              </w:rPr>
            </w:pPr>
          </w:p>
        </w:tc>
        <w:tc>
          <w:tcPr>
            <w:tcW w:w="4876" w:type="dxa"/>
            <w:tcBorders>
              <w:bottom w:val="single" w:sz="4" w:space="0" w:color="auto"/>
            </w:tcBorders>
            <w:shd w:val="clear" w:color="auto" w:fill="auto"/>
            <w:vAlign w:val="bottom"/>
          </w:tcPr>
          <w:p w:rsidR="00915311" w:rsidRPr="00756735" w:rsidRDefault="00915311" w:rsidP="00756735">
            <w:pPr>
              <w:autoSpaceDE w:val="0"/>
              <w:autoSpaceDN w:val="0"/>
              <w:jc w:val="center"/>
              <w:rPr>
                <w:sz w:val="16"/>
                <w:szCs w:val="16"/>
              </w:rPr>
            </w:pPr>
          </w:p>
        </w:tc>
      </w:tr>
      <w:tr w:rsidR="00915311" w:rsidRPr="00756735" w:rsidTr="005E0281">
        <w:trPr>
          <w:trHeight w:val="192"/>
        </w:trPr>
        <w:tc>
          <w:tcPr>
            <w:tcW w:w="2968" w:type="dxa"/>
            <w:tcBorders>
              <w:top w:val="single" w:sz="4" w:space="0" w:color="auto"/>
            </w:tcBorders>
            <w:shd w:val="clear" w:color="auto" w:fill="auto"/>
          </w:tcPr>
          <w:p w:rsidR="00915311" w:rsidRPr="00756735" w:rsidRDefault="00915311" w:rsidP="00756735">
            <w:pPr>
              <w:autoSpaceDE w:val="0"/>
              <w:autoSpaceDN w:val="0"/>
              <w:jc w:val="center"/>
              <w:rPr>
                <w:sz w:val="16"/>
                <w:szCs w:val="16"/>
              </w:rPr>
            </w:pPr>
            <w:r w:rsidRPr="00756735">
              <w:rPr>
                <w:sz w:val="16"/>
                <w:szCs w:val="16"/>
              </w:rPr>
              <w:t>(подпись)</w:t>
            </w:r>
          </w:p>
        </w:tc>
        <w:tc>
          <w:tcPr>
            <w:tcW w:w="989" w:type="dxa"/>
            <w:shd w:val="clear" w:color="auto" w:fill="auto"/>
          </w:tcPr>
          <w:p w:rsidR="00915311" w:rsidRPr="00756735" w:rsidRDefault="00915311" w:rsidP="00756735">
            <w:pPr>
              <w:autoSpaceDE w:val="0"/>
              <w:autoSpaceDN w:val="0"/>
              <w:jc w:val="center"/>
              <w:rPr>
                <w:sz w:val="16"/>
                <w:szCs w:val="16"/>
              </w:rPr>
            </w:pPr>
          </w:p>
        </w:tc>
        <w:tc>
          <w:tcPr>
            <w:tcW w:w="4876" w:type="dxa"/>
            <w:tcBorders>
              <w:top w:val="single" w:sz="4" w:space="0" w:color="auto"/>
            </w:tcBorders>
            <w:shd w:val="clear" w:color="auto" w:fill="auto"/>
          </w:tcPr>
          <w:p w:rsidR="00915311" w:rsidRPr="00756735" w:rsidRDefault="00915311" w:rsidP="00756735">
            <w:pPr>
              <w:autoSpaceDE w:val="0"/>
              <w:autoSpaceDN w:val="0"/>
              <w:jc w:val="center"/>
              <w:rPr>
                <w:sz w:val="16"/>
                <w:szCs w:val="16"/>
              </w:rPr>
            </w:pPr>
            <w:r w:rsidRPr="00756735">
              <w:rPr>
                <w:sz w:val="16"/>
                <w:szCs w:val="16"/>
              </w:rPr>
              <w:t>(</w:t>
            </w:r>
            <w:proofErr w:type="spellStart"/>
            <w:r w:rsidRPr="00756735">
              <w:rPr>
                <w:sz w:val="16"/>
                <w:szCs w:val="16"/>
              </w:rPr>
              <w:t>ф.и.о.</w:t>
            </w:r>
            <w:proofErr w:type="spellEnd"/>
            <w:r w:rsidRPr="00756735">
              <w:rPr>
                <w:sz w:val="16"/>
                <w:szCs w:val="16"/>
              </w:rPr>
              <w:t>)</w:t>
            </w:r>
          </w:p>
        </w:tc>
      </w:tr>
    </w:tbl>
    <w:p w:rsidR="00915311" w:rsidRPr="00756735" w:rsidRDefault="00915311" w:rsidP="00756735">
      <w:pPr>
        <w:rPr>
          <w:sz w:val="16"/>
          <w:szCs w:val="16"/>
        </w:rPr>
      </w:pPr>
    </w:p>
    <w:tbl>
      <w:tblPr>
        <w:tblW w:w="8833" w:type="dxa"/>
        <w:tblInd w:w="567" w:type="dxa"/>
        <w:tblLayout w:type="fixed"/>
        <w:tblCellMar>
          <w:left w:w="0" w:type="dxa"/>
          <w:right w:w="0" w:type="dxa"/>
        </w:tblCellMar>
        <w:tblLook w:val="01E0" w:firstRow="1" w:lastRow="1" w:firstColumn="1" w:lastColumn="1" w:noHBand="0" w:noVBand="0"/>
      </w:tblPr>
      <w:tblGrid>
        <w:gridCol w:w="2977"/>
        <w:gridCol w:w="992"/>
        <w:gridCol w:w="4864"/>
      </w:tblGrid>
      <w:tr w:rsidR="00915311" w:rsidRPr="00756735" w:rsidTr="005E0281">
        <w:tc>
          <w:tcPr>
            <w:tcW w:w="2977" w:type="dxa"/>
            <w:tcBorders>
              <w:top w:val="single" w:sz="4" w:space="0" w:color="auto"/>
            </w:tcBorders>
            <w:shd w:val="clear" w:color="auto" w:fill="auto"/>
          </w:tcPr>
          <w:p w:rsidR="00915311" w:rsidRPr="00756735" w:rsidRDefault="00915311" w:rsidP="00756735">
            <w:pPr>
              <w:autoSpaceDE w:val="0"/>
              <w:autoSpaceDN w:val="0"/>
              <w:jc w:val="center"/>
              <w:rPr>
                <w:sz w:val="16"/>
                <w:szCs w:val="16"/>
              </w:rPr>
            </w:pPr>
            <w:r w:rsidRPr="00756735">
              <w:rPr>
                <w:sz w:val="16"/>
                <w:szCs w:val="16"/>
              </w:rPr>
              <w:t>(подпись)</w:t>
            </w:r>
          </w:p>
        </w:tc>
        <w:tc>
          <w:tcPr>
            <w:tcW w:w="992" w:type="dxa"/>
            <w:shd w:val="clear" w:color="auto" w:fill="auto"/>
          </w:tcPr>
          <w:p w:rsidR="00915311" w:rsidRPr="00756735" w:rsidRDefault="00915311" w:rsidP="00756735">
            <w:pPr>
              <w:autoSpaceDE w:val="0"/>
              <w:autoSpaceDN w:val="0"/>
              <w:jc w:val="center"/>
              <w:rPr>
                <w:sz w:val="16"/>
                <w:szCs w:val="16"/>
              </w:rPr>
            </w:pPr>
          </w:p>
        </w:tc>
        <w:tc>
          <w:tcPr>
            <w:tcW w:w="4864" w:type="dxa"/>
            <w:tcBorders>
              <w:top w:val="single" w:sz="4" w:space="0" w:color="auto"/>
            </w:tcBorders>
            <w:shd w:val="clear" w:color="auto" w:fill="auto"/>
          </w:tcPr>
          <w:p w:rsidR="00915311" w:rsidRPr="00756735" w:rsidRDefault="00915311" w:rsidP="00756735">
            <w:pPr>
              <w:autoSpaceDE w:val="0"/>
              <w:autoSpaceDN w:val="0"/>
              <w:jc w:val="center"/>
              <w:rPr>
                <w:sz w:val="16"/>
                <w:szCs w:val="16"/>
              </w:rPr>
            </w:pPr>
            <w:r w:rsidRPr="00756735">
              <w:rPr>
                <w:sz w:val="16"/>
                <w:szCs w:val="16"/>
              </w:rPr>
              <w:t>(</w:t>
            </w:r>
            <w:proofErr w:type="spellStart"/>
            <w:r w:rsidRPr="00756735">
              <w:rPr>
                <w:sz w:val="16"/>
                <w:szCs w:val="16"/>
              </w:rPr>
              <w:t>ф.и.о.</w:t>
            </w:r>
            <w:proofErr w:type="spellEnd"/>
            <w:r w:rsidRPr="00756735">
              <w:rPr>
                <w:sz w:val="16"/>
                <w:szCs w:val="16"/>
              </w:rPr>
              <w:t>)</w:t>
            </w:r>
          </w:p>
        </w:tc>
      </w:tr>
    </w:tbl>
    <w:p w:rsidR="00915311" w:rsidRPr="00756735" w:rsidRDefault="00915311" w:rsidP="00756735">
      <w:pPr>
        <w:ind w:right="-2"/>
        <w:jc w:val="center"/>
        <w:rPr>
          <w:sz w:val="16"/>
          <w:szCs w:val="16"/>
        </w:rPr>
      </w:pPr>
      <w:r w:rsidRPr="00756735">
        <w:rPr>
          <w:sz w:val="16"/>
          <w:szCs w:val="16"/>
        </w:rPr>
        <w:t xml:space="preserve">                                                         Приложение № 3</w:t>
      </w:r>
    </w:p>
    <w:p w:rsidR="00915311" w:rsidRPr="00756735" w:rsidRDefault="00915311" w:rsidP="00756735">
      <w:pPr>
        <w:autoSpaceDE w:val="0"/>
        <w:autoSpaceDN w:val="0"/>
        <w:adjustRightInd w:val="0"/>
        <w:ind w:right="-2"/>
        <w:jc w:val="right"/>
        <w:rPr>
          <w:sz w:val="16"/>
          <w:szCs w:val="16"/>
        </w:rPr>
      </w:pPr>
      <w:r w:rsidRPr="00756735">
        <w:rPr>
          <w:sz w:val="16"/>
          <w:szCs w:val="16"/>
        </w:rPr>
        <w:t>к Положению о признании помещения</w:t>
      </w:r>
    </w:p>
    <w:p w:rsidR="00915311" w:rsidRPr="00756735" w:rsidRDefault="00915311" w:rsidP="00756735">
      <w:pPr>
        <w:autoSpaceDE w:val="0"/>
        <w:autoSpaceDN w:val="0"/>
        <w:adjustRightInd w:val="0"/>
        <w:ind w:right="-2"/>
        <w:jc w:val="right"/>
        <w:rPr>
          <w:sz w:val="16"/>
          <w:szCs w:val="16"/>
        </w:rPr>
      </w:pPr>
      <w:r w:rsidRPr="00756735">
        <w:rPr>
          <w:sz w:val="16"/>
          <w:szCs w:val="16"/>
        </w:rPr>
        <w:t>жилым помещением, жилого помещения</w:t>
      </w:r>
    </w:p>
    <w:p w:rsidR="00915311" w:rsidRPr="00756735" w:rsidRDefault="00915311" w:rsidP="00756735">
      <w:pPr>
        <w:autoSpaceDE w:val="0"/>
        <w:autoSpaceDN w:val="0"/>
        <w:adjustRightInd w:val="0"/>
        <w:ind w:right="-2"/>
        <w:jc w:val="center"/>
        <w:rPr>
          <w:sz w:val="16"/>
          <w:szCs w:val="16"/>
        </w:rPr>
      </w:pPr>
      <w:r w:rsidRPr="00756735">
        <w:rPr>
          <w:sz w:val="16"/>
          <w:szCs w:val="16"/>
        </w:rPr>
        <w:t xml:space="preserve">                                                             непригодным для проживания,</w:t>
      </w:r>
    </w:p>
    <w:p w:rsidR="00915311" w:rsidRPr="00756735" w:rsidRDefault="00915311" w:rsidP="00756735">
      <w:pPr>
        <w:autoSpaceDE w:val="0"/>
        <w:autoSpaceDN w:val="0"/>
        <w:adjustRightInd w:val="0"/>
        <w:ind w:right="-2"/>
        <w:jc w:val="center"/>
        <w:rPr>
          <w:sz w:val="16"/>
          <w:szCs w:val="16"/>
        </w:rPr>
      </w:pPr>
      <w:r w:rsidRPr="00756735">
        <w:rPr>
          <w:sz w:val="16"/>
          <w:szCs w:val="16"/>
        </w:rPr>
        <w:t xml:space="preserve">                                                              многоквартирного дома аварийным</w:t>
      </w:r>
    </w:p>
    <w:p w:rsidR="00915311" w:rsidRPr="00756735" w:rsidRDefault="00915311" w:rsidP="00756735">
      <w:pPr>
        <w:autoSpaceDE w:val="0"/>
        <w:autoSpaceDN w:val="0"/>
        <w:adjustRightInd w:val="0"/>
        <w:ind w:right="-2"/>
        <w:jc w:val="right"/>
        <w:rPr>
          <w:sz w:val="16"/>
          <w:szCs w:val="16"/>
        </w:rPr>
      </w:pPr>
      <w:r w:rsidRPr="00756735">
        <w:rPr>
          <w:sz w:val="16"/>
          <w:szCs w:val="16"/>
        </w:rPr>
        <w:t>и подлежащим сносу или реконструкции,</w:t>
      </w:r>
    </w:p>
    <w:p w:rsidR="00915311" w:rsidRPr="00756735" w:rsidRDefault="00915311" w:rsidP="00756735">
      <w:pPr>
        <w:autoSpaceDE w:val="0"/>
        <w:autoSpaceDN w:val="0"/>
        <w:adjustRightInd w:val="0"/>
        <w:ind w:right="-2"/>
        <w:jc w:val="right"/>
        <w:rPr>
          <w:sz w:val="16"/>
          <w:szCs w:val="16"/>
        </w:rPr>
      </w:pPr>
      <w:r w:rsidRPr="00756735">
        <w:rPr>
          <w:sz w:val="16"/>
          <w:szCs w:val="16"/>
        </w:rPr>
        <w:t>садового дома жилым домом и жилого</w:t>
      </w:r>
    </w:p>
    <w:p w:rsidR="00915311" w:rsidRPr="00756735" w:rsidRDefault="00915311" w:rsidP="00756735">
      <w:pPr>
        <w:autoSpaceDE w:val="0"/>
        <w:autoSpaceDN w:val="0"/>
        <w:adjustRightInd w:val="0"/>
        <w:ind w:right="-2"/>
        <w:jc w:val="center"/>
        <w:rPr>
          <w:sz w:val="16"/>
          <w:szCs w:val="16"/>
        </w:rPr>
      </w:pPr>
      <w:r w:rsidRPr="00756735">
        <w:rPr>
          <w:sz w:val="16"/>
          <w:szCs w:val="16"/>
        </w:rPr>
        <w:lastRenderedPageBreak/>
        <w:t xml:space="preserve">                                                                дома садовым домом</w:t>
      </w:r>
    </w:p>
    <w:p w:rsidR="00915311" w:rsidRPr="00756735" w:rsidRDefault="00915311" w:rsidP="00756735">
      <w:pPr>
        <w:autoSpaceDE w:val="0"/>
        <w:autoSpaceDN w:val="0"/>
        <w:adjustRightInd w:val="0"/>
        <w:jc w:val="both"/>
        <w:outlineLvl w:val="0"/>
        <w:rPr>
          <w:sz w:val="16"/>
          <w:szCs w:val="16"/>
        </w:rPr>
      </w:pPr>
    </w:p>
    <w:p w:rsidR="00915311" w:rsidRPr="00756735" w:rsidRDefault="00915311" w:rsidP="00756735">
      <w:pPr>
        <w:autoSpaceDE w:val="0"/>
        <w:autoSpaceDN w:val="0"/>
        <w:adjustRightInd w:val="0"/>
        <w:jc w:val="both"/>
        <w:outlineLvl w:val="0"/>
        <w:rPr>
          <w:b/>
          <w:sz w:val="16"/>
          <w:szCs w:val="16"/>
        </w:rPr>
      </w:pPr>
      <w:r w:rsidRPr="00756735">
        <w:rPr>
          <w:sz w:val="16"/>
          <w:szCs w:val="16"/>
        </w:rPr>
        <w:t xml:space="preserve">                                  </w:t>
      </w:r>
      <w:r w:rsidRPr="00756735">
        <w:rPr>
          <w:b/>
          <w:sz w:val="16"/>
          <w:szCs w:val="16"/>
        </w:rPr>
        <w:t>РЕШЕНИЕ</w:t>
      </w:r>
    </w:p>
    <w:p w:rsidR="00915311" w:rsidRPr="00756735" w:rsidRDefault="00915311" w:rsidP="00756735">
      <w:pPr>
        <w:autoSpaceDE w:val="0"/>
        <w:autoSpaceDN w:val="0"/>
        <w:adjustRightInd w:val="0"/>
        <w:jc w:val="both"/>
        <w:outlineLvl w:val="0"/>
        <w:rPr>
          <w:sz w:val="16"/>
          <w:szCs w:val="16"/>
        </w:rPr>
      </w:pPr>
      <w:r w:rsidRPr="00756735">
        <w:rPr>
          <w:sz w:val="16"/>
          <w:szCs w:val="16"/>
        </w:rPr>
        <w:t xml:space="preserve">                   о признании садового дома жилым домом</w:t>
      </w:r>
    </w:p>
    <w:p w:rsidR="00915311" w:rsidRPr="00756735" w:rsidRDefault="00915311" w:rsidP="00756735">
      <w:pPr>
        <w:autoSpaceDE w:val="0"/>
        <w:autoSpaceDN w:val="0"/>
        <w:adjustRightInd w:val="0"/>
        <w:jc w:val="both"/>
        <w:outlineLvl w:val="0"/>
        <w:rPr>
          <w:sz w:val="16"/>
          <w:szCs w:val="16"/>
        </w:rPr>
      </w:pPr>
      <w:r w:rsidRPr="00756735">
        <w:rPr>
          <w:sz w:val="16"/>
          <w:szCs w:val="16"/>
        </w:rPr>
        <w:t xml:space="preserve">                                     и жилого дома садовым домом</w:t>
      </w:r>
    </w:p>
    <w:p w:rsidR="00915311" w:rsidRPr="00756735" w:rsidRDefault="00915311" w:rsidP="00756735">
      <w:pPr>
        <w:autoSpaceDE w:val="0"/>
        <w:autoSpaceDN w:val="0"/>
        <w:adjustRightInd w:val="0"/>
        <w:jc w:val="both"/>
        <w:outlineLvl w:val="0"/>
        <w:rPr>
          <w:sz w:val="16"/>
          <w:szCs w:val="16"/>
        </w:rPr>
      </w:pPr>
    </w:p>
    <w:p w:rsidR="00915311" w:rsidRPr="00756735" w:rsidRDefault="00915311" w:rsidP="00756735">
      <w:pPr>
        <w:autoSpaceDE w:val="0"/>
        <w:autoSpaceDN w:val="0"/>
        <w:adjustRightInd w:val="0"/>
        <w:jc w:val="both"/>
        <w:outlineLvl w:val="0"/>
        <w:rPr>
          <w:sz w:val="16"/>
          <w:szCs w:val="16"/>
        </w:rPr>
      </w:pPr>
      <w:r w:rsidRPr="00756735">
        <w:rPr>
          <w:sz w:val="16"/>
          <w:szCs w:val="16"/>
        </w:rPr>
        <w:t xml:space="preserve">                                                     Дата, номер</w:t>
      </w:r>
    </w:p>
    <w:p w:rsidR="00915311" w:rsidRPr="00756735" w:rsidRDefault="00915311" w:rsidP="00756735">
      <w:pPr>
        <w:autoSpaceDE w:val="0"/>
        <w:autoSpaceDN w:val="0"/>
        <w:adjustRightInd w:val="0"/>
        <w:jc w:val="both"/>
        <w:outlineLvl w:val="0"/>
        <w:rPr>
          <w:sz w:val="16"/>
          <w:szCs w:val="16"/>
        </w:rPr>
      </w:pPr>
      <w:r w:rsidRPr="00756735">
        <w:rPr>
          <w:sz w:val="16"/>
          <w:szCs w:val="16"/>
        </w:rPr>
        <w:t>В связи с обращением ______________________________________________________</w:t>
      </w:r>
    </w:p>
    <w:p w:rsidR="00915311" w:rsidRPr="00756735" w:rsidRDefault="00915311" w:rsidP="00756735">
      <w:pPr>
        <w:autoSpaceDE w:val="0"/>
        <w:autoSpaceDN w:val="0"/>
        <w:adjustRightInd w:val="0"/>
        <w:jc w:val="both"/>
        <w:outlineLvl w:val="0"/>
        <w:rPr>
          <w:sz w:val="16"/>
          <w:szCs w:val="16"/>
        </w:rPr>
      </w:pPr>
      <w:r w:rsidRPr="00756735">
        <w:rPr>
          <w:sz w:val="16"/>
          <w:szCs w:val="16"/>
        </w:rPr>
        <w:t xml:space="preserve">                      (Ф.И.О. физического лица, наименование юридического</w:t>
      </w:r>
    </w:p>
    <w:p w:rsidR="00915311" w:rsidRPr="00756735" w:rsidRDefault="00915311" w:rsidP="00756735">
      <w:pPr>
        <w:autoSpaceDE w:val="0"/>
        <w:autoSpaceDN w:val="0"/>
        <w:adjustRightInd w:val="0"/>
        <w:jc w:val="both"/>
        <w:outlineLvl w:val="0"/>
        <w:rPr>
          <w:sz w:val="16"/>
          <w:szCs w:val="16"/>
        </w:rPr>
      </w:pPr>
      <w:r w:rsidRPr="00756735">
        <w:rPr>
          <w:sz w:val="16"/>
          <w:szCs w:val="16"/>
        </w:rPr>
        <w:t xml:space="preserve">                                                                           лица - заявителя)</w:t>
      </w:r>
    </w:p>
    <w:p w:rsidR="00915311" w:rsidRPr="00756735" w:rsidRDefault="00915311" w:rsidP="00756735">
      <w:pPr>
        <w:autoSpaceDE w:val="0"/>
        <w:autoSpaceDN w:val="0"/>
        <w:adjustRightInd w:val="0"/>
        <w:jc w:val="both"/>
        <w:outlineLvl w:val="0"/>
        <w:rPr>
          <w:sz w:val="16"/>
          <w:szCs w:val="16"/>
        </w:rPr>
      </w:pPr>
      <w:r w:rsidRPr="00756735">
        <w:rPr>
          <w:sz w:val="16"/>
          <w:szCs w:val="16"/>
        </w:rPr>
        <w:t xml:space="preserve">                          </w:t>
      </w:r>
    </w:p>
    <w:p w:rsidR="00915311" w:rsidRPr="00756735" w:rsidRDefault="00915311" w:rsidP="00756735">
      <w:pPr>
        <w:autoSpaceDE w:val="0"/>
        <w:autoSpaceDN w:val="0"/>
        <w:adjustRightInd w:val="0"/>
        <w:jc w:val="both"/>
        <w:outlineLvl w:val="0"/>
        <w:rPr>
          <w:sz w:val="16"/>
          <w:szCs w:val="16"/>
        </w:rPr>
      </w:pPr>
      <w:r w:rsidRPr="00756735">
        <w:rPr>
          <w:sz w:val="16"/>
          <w:szCs w:val="16"/>
        </w:rPr>
        <w:t xml:space="preserve">о </w:t>
      </w:r>
      <w:proofErr w:type="gramStart"/>
      <w:r w:rsidRPr="00756735">
        <w:rPr>
          <w:sz w:val="16"/>
          <w:szCs w:val="16"/>
        </w:rPr>
        <w:t>намерении  признать</w:t>
      </w:r>
      <w:proofErr w:type="gramEnd"/>
      <w:r w:rsidRPr="00756735">
        <w:rPr>
          <w:sz w:val="16"/>
          <w:szCs w:val="16"/>
        </w:rPr>
        <w:t xml:space="preserve"> садовый  дом  жилым  домом/жилой  дом  садовым домом,</w:t>
      </w:r>
    </w:p>
    <w:p w:rsidR="00915311" w:rsidRPr="00756735" w:rsidRDefault="00915311" w:rsidP="00756735">
      <w:pPr>
        <w:autoSpaceDE w:val="0"/>
        <w:autoSpaceDN w:val="0"/>
        <w:adjustRightInd w:val="0"/>
        <w:jc w:val="center"/>
        <w:outlineLvl w:val="0"/>
        <w:rPr>
          <w:sz w:val="16"/>
          <w:szCs w:val="16"/>
        </w:rPr>
      </w:pPr>
      <w:r w:rsidRPr="00756735">
        <w:rPr>
          <w:sz w:val="16"/>
          <w:szCs w:val="16"/>
        </w:rPr>
        <w:t>(ненужное зачеркнуть)</w:t>
      </w:r>
    </w:p>
    <w:p w:rsidR="00915311" w:rsidRPr="00756735" w:rsidRDefault="00915311" w:rsidP="00756735">
      <w:pPr>
        <w:autoSpaceDE w:val="0"/>
        <w:autoSpaceDN w:val="0"/>
        <w:adjustRightInd w:val="0"/>
        <w:jc w:val="both"/>
        <w:outlineLvl w:val="0"/>
        <w:rPr>
          <w:sz w:val="16"/>
          <w:szCs w:val="16"/>
        </w:rPr>
      </w:pPr>
      <w:r w:rsidRPr="00756735">
        <w:rPr>
          <w:sz w:val="16"/>
          <w:szCs w:val="16"/>
        </w:rPr>
        <w:t>расположенный по адресу: ________________________________________________</w:t>
      </w:r>
    </w:p>
    <w:p w:rsidR="00915311" w:rsidRPr="00756735" w:rsidRDefault="00915311" w:rsidP="00756735">
      <w:pPr>
        <w:autoSpaceDE w:val="0"/>
        <w:autoSpaceDN w:val="0"/>
        <w:adjustRightInd w:val="0"/>
        <w:jc w:val="both"/>
        <w:outlineLvl w:val="0"/>
        <w:rPr>
          <w:sz w:val="16"/>
          <w:szCs w:val="16"/>
        </w:rPr>
      </w:pPr>
      <w:r w:rsidRPr="00756735">
        <w:rPr>
          <w:sz w:val="16"/>
          <w:szCs w:val="16"/>
        </w:rPr>
        <w:t>____________________________________________________________________________,</w:t>
      </w:r>
    </w:p>
    <w:p w:rsidR="00915311" w:rsidRPr="00756735" w:rsidRDefault="00915311" w:rsidP="00756735">
      <w:pPr>
        <w:autoSpaceDE w:val="0"/>
        <w:autoSpaceDN w:val="0"/>
        <w:adjustRightInd w:val="0"/>
        <w:jc w:val="both"/>
        <w:outlineLvl w:val="0"/>
        <w:rPr>
          <w:sz w:val="16"/>
          <w:szCs w:val="16"/>
        </w:rPr>
      </w:pPr>
      <w:r w:rsidRPr="00756735">
        <w:rPr>
          <w:sz w:val="16"/>
          <w:szCs w:val="16"/>
        </w:rPr>
        <w:t xml:space="preserve">кадастровый номер земельного участка, в пределах </w:t>
      </w:r>
      <w:proofErr w:type="gramStart"/>
      <w:r w:rsidRPr="00756735">
        <w:rPr>
          <w:sz w:val="16"/>
          <w:szCs w:val="16"/>
        </w:rPr>
        <w:t>которого  расположен</w:t>
      </w:r>
      <w:proofErr w:type="gramEnd"/>
      <w:r w:rsidRPr="00756735">
        <w:rPr>
          <w:sz w:val="16"/>
          <w:szCs w:val="16"/>
        </w:rPr>
        <w:t xml:space="preserve">  дом:</w:t>
      </w:r>
    </w:p>
    <w:p w:rsidR="00915311" w:rsidRPr="00756735" w:rsidRDefault="00915311" w:rsidP="00756735">
      <w:pPr>
        <w:autoSpaceDE w:val="0"/>
        <w:autoSpaceDN w:val="0"/>
        <w:adjustRightInd w:val="0"/>
        <w:jc w:val="both"/>
        <w:outlineLvl w:val="0"/>
        <w:rPr>
          <w:sz w:val="16"/>
          <w:szCs w:val="16"/>
        </w:rPr>
      </w:pPr>
      <w:r w:rsidRPr="00756735">
        <w:rPr>
          <w:sz w:val="16"/>
          <w:szCs w:val="16"/>
        </w:rPr>
        <w:t>_____________________________________________________________________________</w:t>
      </w:r>
    </w:p>
    <w:p w:rsidR="00915311" w:rsidRPr="00756735" w:rsidRDefault="00915311" w:rsidP="00756735">
      <w:pPr>
        <w:autoSpaceDE w:val="0"/>
        <w:autoSpaceDN w:val="0"/>
        <w:adjustRightInd w:val="0"/>
        <w:jc w:val="both"/>
        <w:outlineLvl w:val="0"/>
        <w:rPr>
          <w:sz w:val="16"/>
          <w:szCs w:val="16"/>
        </w:rPr>
      </w:pPr>
      <w:r w:rsidRPr="00756735">
        <w:rPr>
          <w:sz w:val="16"/>
          <w:szCs w:val="16"/>
        </w:rPr>
        <w:t>____________________________________________________________________________,</w:t>
      </w:r>
    </w:p>
    <w:p w:rsidR="00915311" w:rsidRPr="00756735" w:rsidRDefault="00915311" w:rsidP="00756735">
      <w:pPr>
        <w:autoSpaceDE w:val="0"/>
        <w:autoSpaceDN w:val="0"/>
        <w:adjustRightInd w:val="0"/>
        <w:jc w:val="both"/>
        <w:outlineLvl w:val="0"/>
        <w:rPr>
          <w:sz w:val="16"/>
          <w:szCs w:val="16"/>
        </w:rPr>
      </w:pPr>
      <w:r w:rsidRPr="00756735">
        <w:rPr>
          <w:sz w:val="16"/>
          <w:szCs w:val="16"/>
        </w:rPr>
        <w:t>на основании ______________________________________________________________</w:t>
      </w:r>
    </w:p>
    <w:p w:rsidR="00915311" w:rsidRPr="00756735" w:rsidRDefault="00915311" w:rsidP="00756735">
      <w:pPr>
        <w:autoSpaceDE w:val="0"/>
        <w:autoSpaceDN w:val="0"/>
        <w:adjustRightInd w:val="0"/>
        <w:jc w:val="both"/>
        <w:outlineLvl w:val="0"/>
        <w:rPr>
          <w:sz w:val="16"/>
          <w:szCs w:val="16"/>
        </w:rPr>
      </w:pPr>
      <w:r w:rsidRPr="00756735">
        <w:rPr>
          <w:sz w:val="16"/>
          <w:szCs w:val="16"/>
        </w:rPr>
        <w:t xml:space="preserve">               (наименование и реквизиты правоустанавливающего документа)</w:t>
      </w:r>
    </w:p>
    <w:p w:rsidR="00915311" w:rsidRPr="00756735" w:rsidRDefault="00915311" w:rsidP="00756735">
      <w:pPr>
        <w:autoSpaceDE w:val="0"/>
        <w:autoSpaceDN w:val="0"/>
        <w:adjustRightInd w:val="0"/>
        <w:jc w:val="both"/>
        <w:outlineLvl w:val="0"/>
        <w:rPr>
          <w:sz w:val="16"/>
          <w:szCs w:val="16"/>
        </w:rPr>
      </w:pPr>
      <w:r w:rsidRPr="00756735">
        <w:rPr>
          <w:sz w:val="16"/>
          <w:szCs w:val="16"/>
        </w:rPr>
        <w:t>____________________________________________________________________________,</w:t>
      </w:r>
    </w:p>
    <w:p w:rsidR="00915311" w:rsidRPr="00756735" w:rsidRDefault="00915311" w:rsidP="00756735">
      <w:pPr>
        <w:autoSpaceDE w:val="0"/>
        <w:autoSpaceDN w:val="0"/>
        <w:adjustRightInd w:val="0"/>
        <w:jc w:val="both"/>
        <w:outlineLvl w:val="0"/>
        <w:rPr>
          <w:sz w:val="16"/>
          <w:szCs w:val="16"/>
        </w:rPr>
      </w:pPr>
      <w:r w:rsidRPr="00756735">
        <w:rPr>
          <w:sz w:val="16"/>
          <w:szCs w:val="16"/>
        </w:rPr>
        <w:t>по результатам рассмотрения представленных документов принято решение:</w:t>
      </w:r>
    </w:p>
    <w:p w:rsidR="00915311" w:rsidRPr="00756735" w:rsidRDefault="00915311" w:rsidP="00756735">
      <w:pPr>
        <w:autoSpaceDE w:val="0"/>
        <w:autoSpaceDN w:val="0"/>
        <w:adjustRightInd w:val="0"/>
        <w:jc w:val="both"/>
        <w:outlineLvl w:val="0"/>
        <w:rPr>
          <w:sz w:val="16"/>
          <w:szCs w:val="16"/>
        </w:rPr>
      </w:pPr>
      <w:r w:rsidRPr="00756735">
        <w:rPr>
          <w:sz w:val="16"/>
          <w:szCs w:val="16"/>
        </w:rPr>
        <w:t>Признать __________________________________________________________________</w:t>
      </w:r>
    </w:p>
    <w:p w:rsidR="00915311" w:rsidRPr="00756735" w:rsidRDefault="00915311" w:rsidP="00756735">
      <w:pPr>
        <w:autoSpaceDE w:val="0"/>
        <w:autoSpaceDN w:val="0"/>
        <w:adjustRightInd w:val="0"/>
        <w:jc w:val="both"/>
        <w:outlineLvl w:val="0"/>
        <w:rPr>
          <w:sz w:val="16"/>
          <w:szCs w:val="16"/>
        </w:rPr>
      </w:pPr>
      <w:r w:rsidRPr="00756735">
        <w:rPr>
          <w:sz w:val="16"/>
          <w:szCs w:val="16"/>
        </w:rPr>
        <w:t xml:space="preserve">             (садовый дом жилым домом/жилой дом садовым домом - нужное указать)</w:t>
      </w:r>
    </w:p>
    <w:p w:rsidR="00915311" w:rsidRPr="00756735" w:rsidRDefault="00915311" w:rsidP="00756735">
      <w:pPr>
        <w:autoSpaceDE w:val="0"/>
        <w:autoSpaceDN w:val="0"/>
        <w:adjustRightInd w:val="0"/>
        <w:jc w:val="both"/>
        <w:outlineLvl w:val="0"/>
        <w:rPr>
          <w:sz w:val="16"/>
          <w:szCs w:val="16"/>
        </w:rPr>
      </w:pPr>
      <w:r w:rsidRPr="00756735">
        <w:rPr>
          <w:sz w:val="16"/>
          <w:szCs w:val="16"/>
        </w:rPr>
        <w:t>____________________________________________________________________________.</w:t>
      </w:r>
    </w:p>
    <w:p w:rsidR="00915311" w:rsidRPr="00756735" w:rsidRDefault="00915311" w:rsidP="00756735">
      <w:pPr>
        <w:autoSpaceDE w:val="0"/>
        <w:autoSpaceDN w:val="0"/>
        <w:adjustRightInd w:val="0"/>
        <w:jc w:val="both"/>
        <w:outlineLvl w:val="0"/>
        <w:rPr>
          <w:sz w:val="16"/>
          <w:szCs w:val="16"/>
        </w:rPr>
      </w:pPr>
    </w:p>
    <w:p w:rsidR="00915311" w:rsidRPr="00756735" w:rsidRDefault="00915311" w:rsidP="00756735">
      <w:pPr>
        <w:autoSpaceDE w:val="0"/>
        <w:autoSpaceDN w:val="0"/>
        <w:adjustRightInd w:val="0"/>
        <w:jc w:val="both"/>
        <w:outlineLvl w:val="0"/>
        <w:rPr>
          <w:sz w:val="16"/>
          <w:szCs w:val="16"/>
        </w:rPr>
      </w:pPr>
      <w:r w:rsidRPr="00756735">
        <w:rPr>
          <w:sz w:val="16"/>
          <w:szCs w:val="16"/>
        </w:rPr>
        <w:t>_____________________________</w:t>
      </w:r>
    </w:p>
    <w:p w:rsidR="00915311" w:rsidRPr="00756735" w:rsidRDefault="00915311" w:rsidP="00756735">
      <w:pPr>
        <w:autoSpaceDE w:val="0"/>
        <w:autoSpaceDN w:val="0"/>
        <w:adjustRightInd w:val="0"/>
        <w:jc w:val="both"/>
        <w:outlineLvl w:val="0"/>
        <w:rPr>
          <w:sz w:val="16"/>
          <w:szCs w:val="16"/>
        </w:rPr>
      </w:pPr>
      <w:r w:rsidRPr="00756735">
        <w:rPr>
          <w:sz w:val="16"/>
          <w:szCs w:val="16"/>
        </w:rPr>
        <w:t xml:space="preserve">        (должность)</w:t>
      </w:r>
    </w:p>
    <w:p w:rsidR="00915311" w:rsidRPr="00756735" w:rsidRDefault="00915311" w:rsidP="00756735">
      <w:pPr>
        <w:autoSpaceDE w:val="0"/>
        <w:autoSpaceDN w:val="0"/>
        <w:adjustRightInd w:val="0"/>
        <w:jc w:val="both"/>
        <w:outlineLvl w:val="0"/>
        <w:rPr>
          <w:sz w:val="16"/>
          <w:szCs w:val="16"/>
        </w:rPr>
      </w:pPr>
      <w:r w:rsidRPr="00756735">
        <w:rPr>
          <w:sz w:val="16"/>
          <w:szCs w:val="16"/>
        </w:rPr>
        <w:t>___________________________________   ____________________________________</w:t>
      </w:r>
    </w:p>
    <w:p w:rsidR="00915311" w:rsidRPr="00756735" w:rsidRDefault="00915311" w:rsidP="00756735">
      <w:pPr>
        <w:autoSpaceDE w:val="0"/>
        <w:autoSpaceDN w:val="0"/>
        <w:adjustRightInd w:val="0"/>
        <w:jc w:val="both"/>
        <w:outlineLvl w:val="0"/>
        <w:rPr>
          <w:sz w:val="16"/>
          <w:szCs w:val="16"/>
        </w:rPr>
      </w:pPr>
      <w:r w:rsidRPr="00756735">
        <w:rPr>
          <w:sz w:val="16"/>
          <w:szCs w:val="16"/>
        </w:rPr>
        <w:t xml:space="preserve">  (Ф.И.О. должностного лица органа                </w:t>
      </w:r>
      <w:proofErr w:type="gramStart"/>
      <w:r w:rsidRPr="00756735">
        <w:rPr>
          <w:sz w:val="16"/>
          <w:szCs w:val="16"/>
        </w:rPr>
        <w:t xml:space="preserve">   (</w:t>
      </w:r>
      <w:proofErr w:type="gramEnd"/>
      <w:r w:rsidRPr="00756735">
        <w:rPr>
          <w:sz w:val="16"/>
          <w:szCs w:val="16"/>
        </w:rPr>
        <w:t>подпись должностного лица органа</w:t>
      </w:r>
    </w:p>
    <w:p w:rsidR="00915311" w:rsidRPr="00756735" w:rsidRDefault="00915311" w:rsidP="00756735">
      <w:pPr>
        <w:autoSpaceDE w:val="0"/>
        <w:autoSpaceDN w:val="0"/>
        <w:adjustRightInd w:val="0"/>
        <w:jc w:val="both"/>
        <w:outlineLvl w:val="0"/>
        <w:rPr>
          <w:sz w:val="16"/>
          <w:szCs w:val="16"/>
        </w:rPr>
      </w:pPr>
      <w:r w:rsidRPr="00756735">
        <w:rPr>
          <w:sz w:val="16"/>
          <w:szCs w:val="16"/>
        </w:rPr>
        <w:t xml:space="preserve">       местного самоуправления                                      местного самоуправления</w:t>
      </w:r>
    </w:p>
    <w:p w:rsidR="00915311" w:rsidRPr="00756735" w:rsidRDefault="00915311" w:rsidP="00756735">
      <w:pPr>
        <w:autoSpaceDE w:val="0"/>
        <w:autoSpaceDN w:val="0"/>
        <w:adjustRightInd w:val="0"/>
        <w:jc w:val="both"/>
        <w:outlineLvl w:val="0"/>
        <w:rPr>
          <w:sz w:val="16"/>
          <w:szCs w:val="16"/>
        </w:rPr>
      </w:pPr>
      <w:r w:rsidRPr="00756735">
        <w:rPr>
          <w:sz w:val="16"/>
          <w:szCs w:val="16"/>
        </w:rPr>
        <w:t xml:space="preserve">    муниципального образования, в                          муниципального образования, в</w:t>
      </w:r>
    </w:p>
    <w:p w:rsidR="00915311" w:rsidRPr="00756735" w:rsidRDefault="00915311" w:rsidP="00756735">
      <w:pPr>
        <w:autoSpaceDE w:val="0"/>
        <w:autoSpaceDN w:val="0"/>
        <w:adjustRightInd w:val="0"/>
        <w:jc w:val="both"/>
        <w:outlineLvl w:val="0"/>
        <w:rPr>
          <w:sz w:val="16"/>
          <w:szCs w:val="16"/>
        </w:rPr>
      </w:pPr>
      <w:r w:rsidRPr="00756735">
        <w:rPr>
          <w:sz w:val="16"/>
          <w:szCs w:val="16"/>
        </w:rPr>
        <w:t xml:space="preserve">    границах которого расположен                            границах которого расположен</w:t>
      </w:r>
    </w:p>
    <w:p w:rsidR="00915311" w:rsidRPr="00756735" w:rsidRDefault="00915311" w:rsidP="00756735">
      <w:pPr>
        <w:autoSpaceDE w:val="0"/>
        <w:autoSpaceDN w:val="0"/>
        <w:adjustRightInd w:val="0"/>
        <w:jc w:val="both"/>
        <w:outlineLvl w:val="0"/>
        <w:rPr>
          <w:sz w:val="16"/>
          <w:szCs w:val="16"/>
        </w:rPr>
      </w:pPr>
      <w:r w:rsidRPr="00756735">
        <w:rPr>
          <w:sz w:val="16"/>
          <w:szCs w:val="16"/>
        </w:rPr>
        <w:t xml:space="preserve">     садовый дом или жилой </w:t>
      </w:r>
      <w:proofErr w:type="gramStart"/>
      <w:r w:rsidRPr="00756735">
        <w:rPr>
          <w:sz w:val="16"/>
          <w:szCs w:val="16"/>
        </w:rPr>
        <w:t xml:space="preserve">дом)   </w:t>
      </w:r>
      <w:proofErr w:type="gramEnd"/>
      <w:r w:rsidRPr="00756735">
        <w:rPr>
          <w:sz w:val="16"/>
          <w:szCs w:val="16"/>
        </w:rPr>
        <w:t xml:space="preserve">                           садовый дом или жилой дом)</w:t>
      </w:r>
    </w:p>
    <w:p w:rsidR="00915311" w:rsidRPr="00756735" w:rsidRDefault="00915311" w:rsidP="00756735">
      <w:pPr>
        <w:autoSpaceDE w:val="0"/>
        <w:autoSpaceDN w:val="0"/>
        <w:adjustRightInd w:val="0"/>
        <w:jc w:val="both"/>
        <w:outlineLvl w:val="0"/>
        <w:rPr>
          <w:sz w:val="16"/>
          <w:szCs w:val="16"/>
        </w:rPr>
      </w:pPr>
    </w:p>
    <w:p w:rsidR="00915311" w:rsidRPr="00756735" w:rsidRDefault="00915311" w:rsidP="00756735">
      <w:pPr>
        <w:autoSpaceDE w:val="0"/>
        <w:autoSpaceDN w:val="0"/>
        <w:adjustRightInd w:val="0"/>
        <w:jc w:val="center"/>
        <w:outlineLvl w:val="0"/>
        <w:rPr>
          <w:sz w:val="16"/>
          <w:szCs w:val="16"/>
        </w:rPr>
      </w:pPr>
      <w:r w:rsidRPr="00756735">
        <w:rPr>
          <w:sz w:val="16"/>
          <w:szCs w:val="16"/>
        </w:rPr>
        <w:t xml:space="preserve">                                                                                                                         М.П.</w:t>
      </w:r>
    </w:p>
    <w:p w:rsidR="00915311" w:rsidRPr="00756735" w:rsidRDefault="00915311" w:rsidP="00756735">
      <w:pPr>
        <w:autoSpaceDE w:val="0"/>
        <w:autoSpaceDN w:val="0"/>
        <w:adjustRightInd w:val="0"/>
        <w:jc w:val="both"/>
        <w:outlineLvl w:val="0"/>
        <w:rPr>
          <w:sz w:val="16"/>
          <w:szCs w:val="16"/>
        </w:rPr>
      </w:pPr>
      <w:proofErr w:type="gramStart"/>
      <w:r w:rsidRPr="00756735">
        <w:rPr>
          <w:sz w:val="16"/>
          <w:szCs w:val="16"/>
        </w:rPr>
        <w:t>Получил:  "</w:t>
      </w:r>
      <w:proofErr w:type="gramEnd"/>
      <w:r w:rsidRPr="00756735">
        <w:rPr>
          <w:sz w:val="16"/>
          <w:szCs w:val="16"/>
        </w:rPr>
        <w:t>__" ________ 20__  г.   _______________________ (заполняется</w:t>
      </w:r>
    </w:p>
    <w:p w:rsidR="00915311" w:rsidRPr="00756735" w:rsidRDefault="00915311" w:rsidP="00756735">
      <w:pPr>
        <w:autoSpaceDE w:val="0"/>
        <w:autoSpaceDN w:val="0"/>
        <w:adjustRightInd w:val="0"/>
        <w:jc w:val="both"/>
        <w:outlineLvl w:val="0"/>
        <w:rPr>
          <w:sz w:val="16"/>
          <w:szCs w:val="16"/>
        </w:rPr>
      </w:pPr>
      <w:r w:rsidRPr="00756735">
        <w:rPr>
          <w:sz w:val="16"/>
          <w:szCs w:val="16"/>
        </w:rPr>
        <w:t xml:space="preserve">                                                                            (подпись </w:t>
      </w:r>
      <w:proofErr w:type="gramStart"/>
      <w:r w:rsidRPr="00756735">
        <w:rPr>
          <w:sz w:val="16"/>
          <w:szCs w:val="16"/>
        </w:rPr>
        <w:t xml:space="preserve">заявителя)   </w:t>
      </w:r>
      <w:proofErr w:type="gramEnd"/>
      <w:r w:rsidRPr="00756735">
        <w:rPr>
          <w:sz w:val="16"/>
          <w:szCs w:val="16"/>
        </w:rPr>
        <w:t xml:space="preserve">  в сл</w:t>
      </w:r>
      <w:r w:rsidRPr="00756735">
        <w:rPr>
          <w:sz w:val="16"/>
          <w:szCs w:val="16"/>
        </w:rPr>
        <w:t>у</w:t>
      </w:r>
      <w:r w:rsidRPr="00756735">
        <w:rPr>
          <w:sz w:val="16"/>
          <w:szCs w:val="16"/>
        </w:rPr>
        <w:t>чае получения</w:t>
      </w:r>
    </w:p>
    <w:p w:rsidR="00915311" w:rsidRPr="00756735" w:rsidRDefault="00915311" w:rsidP="00756735">
      <w:pPr>
        <w:autoSpaceDE w:val="0"/>
        <w:autoSpaceDN w:val="0"/>
        <w:adjustRightInd w:val="0"/>
        <w:jc w:val="both"/>
        <w:outlineLvl w:val="0"/>
        <w:rPr>
          <w:sz w:val="16"/>
          <w:szCs w:val="16"/>
        </w:rPr>
      </w:pPr>
      <w:r w:rsidRPr="00756735">
        <w:rPr>
          <w:sz w:val="16"/>
          <w:szCs w:val="16"/>
        </w:rPr>
        <w:t xml:space="preserve">                                                                                                                       решения ли</w:t>
      </w:r>
      <w:r w:rsidRPr="00756735">
        <w:rPr>
          <w:sz w:val="16"/>
          <w:szCs w:val="16"/>
        </w:rPr>
        <w:t>ч</w:t>
      </w:r>
      <w:r w:rsidRPr="00756735">
        <w:rPr>
          <w:sz w:val="16"/>
          <w:szCs w:val="16"/>
        </w:rPr>
        <w:t>но)</w:t>
      </w:r>
    </w:p>
    <w:p w:rsidR="00915311" w:rsidRPr="00756735" w:rsidRDefault="00915311" w:rsidP="00756735">
      <w:pPr>
        <w:autoSpaceDE w:val="0"/>
        <w:autoSpaceDN w:val="0"/>
        <w:adjustRightInd w:val="0"/>
        <w:jc w:val="both"/>
        <w:outlineLvl w:val="0"/>
        <w:rPr>
          <w:sz w:val="16"/>
          <w:szCs w:val="16"/>
        </w:rPr>
      </w:pPr>
      <w:r w:rsidRPr="00756735">
        <w:rPr>
          <w:sz w:val="16"/>
          <w:szCs w:val="16"/>
        </w:rPr>
        <w:t xml:space="preserve">                                                                                                               </w:t>
      </w:r>
    </w:p>
    <w:p w:rsidR="00915311" w:rsidRPr="00756735" w:rsidRDefault="00915311" w:rsidP="00756735">
      <w:pPr>
        <w:autoSpaceDE w:val="0"/>
        <w:autoSpaceDN w:val="0"/>
        <w:adjustRightInd w:val="0"/>
        <w:jc w:val="both"/>
        <w:outlineLvl w:val="0"/>
        <w:rPr>
          <w:sz w:val="16"/>
          <w:szCs w:val="16"/>
        </w:rPr>
      </w:pPr>
      <w:r w:rsidRPr="00756735">
        <w:rPr>
          <w:sz w:val="16"/>
          <w:szCs w:val="16"/>
        </w:rPr>
        <w:t>Решение направлено в адрес заявителя                   "__" _______ 20__ г.</w:t>
      </w:r>
    </w:p>
    <w:p w:rsidR="00915311" w:rsidRPr="00756735" w:rsidRDefault="00915311" w:rsidP="00756735">
      <w:pPr>
        <w:autoSpaceDE w:val="0"/>
        <w:autoSpaceDN w:val="0"/>
        <w:adjustRightInd w:val="0"/>
        <w:jc w:val="both"/>
        <w:outlineLvl w:val="0"/>
        <w:rPr>
          <w:sz w:val="16"/>
          <w:szCs w:val="16"/>
        </w:rPr>
      </w:pPr>
      <w:r w:rsidRPr="00756735">
        <w:rPr>
          <w:sz w:val="16"/>
          <w:szCs w:val="16"/>
        </w:rPr>
        <w:t xml:space="preserve">  (заполняется в случае направления решения по почте)</w:t>
      </w:r>
    </w:p>
    <w:p w:rsidR="00915311" w:rsidRPr="00756735" w:rsidRDefault="00915311" w:rsidP="00756735">
      <w:pPr>
        <w:autoSpaceDE w:val="0"/>
        <w:autoSpaceDN w:val="0"/>
        <w:adjustRightInd w:val="0"/>
        <w:jc w:val="both"/>
        <w:outlineLvl w:val="0"/>
        <w:rPr>
          <w:sz w:val="16"/>
          <w:szCs w:val="16"/>
        </w:rPr>
      </w:pPr>
    </w:p>
    <w:p w:rsidR="00915311" w:rsidRPr="00756735" w:rsidRDefault="00915311" w:rsidP="00756735">
      <w:pPr>
        <w:autoSpaceDE w:val="0"/>
        <w:autoSpaceDN w:val="0"/>
        <w:adjustRightInd w:val="0"/>
        <w:jc w:val="both"/>
        <w:outlineLvl w:val="0"/>
        <w:rPr>
          <w:sz w:val="16"/>
          <w:szCs w:val="16"/>
        </w:rPr>
      </w:pPr>
      <w:r w:rsidRPr="00756735">
        <w:rPr>
          <w:sz w:val="16"/>
          <w:szCs w:val="16"/>
        </w:rPr>
        <w:t xml:space="preserve">                                   ________________________________________</w:t>
      </w:r>
    </w:p>
    <w:p w:rsidR="00915311" w:rsidRPr="00756735" w:rsidRDefault="00915311" w:rsidP="00756735">
      <w:pPr>
        <w:autoSpaceDE w:val="0"/>
        <w:autoSpaceDN w:val="0"/>
        <w:adjustRightInd w:val="0"/>
        <w:jc w:val="both"/>
        <w:outlineLvl w:val="0"/>
        <w:rPr>
          <w:sz w:val="16"/>
          <w:szCs w:val="16"/>
        </w:rPr>
      </w:pPr>
      <w:r w:rsidRPr="00756735">
        <w:rPr>
          <w:sz w:val="16"/>
          <w:szCs w:val="16"/>
        </w:rPr>
        <w:t xml:space="preserve">                                                                             (Ф.И.О., подпись должностного лица,</w:t>
      </w:r>
    </w:p>
    <w:p w:rsidR="00915311" w:rsidRPr="00756735" w:rsidRDefault="00915311" w:rsidP="00756735">
      <w:pPr>
        <w:autoSpaceDE w:val="0"/>
        <w:autoSpaceDN w:val="0"/>
        <w:adjustRightInd w:val="0"/>
        <w:jc w:val="both"/>
        <w:outlineLvl w:val="0"/>
        <w:rPr>
          <w:sz w:val="16"/>
          <w:szCs w:val="16"/>
        </w:rPr>
      </w:pPr>
      <w:r w:rsidRPr="00756735">
        <w:rPr>
          <w:sz w:val="16"/>
          <w:szCs w:val="16"/>
        </w:rPr>
        <w:t xml:space="preserve">                                                                          направившего реш</w:t>
      </w:r>
      <w:r w:rsidRPr="00756735">
        <w:rPr>
          <w:sz w:val="16"/>
          <w:szCs w:val="16"/>
        </w:rPr>
        <w:t>е</w:t>
      </w:r>
      <w:r w:rsidRPr="00756735">
        <w:rPr>
          <w:sz w:val="16"/>
          <w:szCs w:val="16"/>
        </w:rPr>
        <w:t>ние в адрес заявителя)</w:t>
      </w:r>
    </w:p>
    <w:p w:rsidR="009121E0" w:rsidRPr="00756735" w:rsidRDefault="009121E0" w:rsidP="009607DA">
      <w:pPr>
        <w:pStyle w:val="8"/>
        <w:ind w:right="-58"/>
        <w:jc w:val="center"/>
        <w:rPr>
          <w:rFonts w:ascii="Times New Roman" w:hAnsi="Times New Roman" w:cs="Times New Roman"/>
          <w:color w:val="000000"/>
          <w:sz w:val="16"/>
          <w:szCs w:val="16"/>
        </w:rPr>
      </w:pPr>
      <w:r w:rsidRPr="00756735">
        <w:rPr>
          <w:rFonts w:ascii="Times New Roman" w:hAnsi="Times New Roman" w:cs="Times New Roman"/>
          <w:color w:val="000000"/>
          <w:sz w:val="16"/>
          <w:szCs w:val="16"/>
        </w:rPr>
        <w:t>Администрация Любытинского муниципального района</w:t>
      </w:r>
    </w:p>
    <w:p w:rsidR="009121E0" w:rsidRPr="00756735" w:rsidRDefault="009121E0" w:rsidP="00756735">
      <w:pPr>
        <w:ind w:right="-58"/>
        <w:jc w:val="center"/>
        <w:rPr>
          <w:b/>
          <w:color w:val="000000"/>
          <w:sz w:val="16"/>
          <w:szCs w:val="16"/>
        </w:rPr>
      </w:pPr>
      <w:r w:rsidRPr="00756735">
        <w:rPr>
          <w:b/>
          <w:color w:val="000000"/>
          <w:sz w:val="16"/>
          <w:szCs w:val="16"/>
        </w:rPr>
        <w:t>П О С Т А Н О В Л Е Н И Е</w:t>
      </w:r>
    </w:p>
    <w:p w:rsidR="009121E0" w:rsidRPr="00756735" w:rsidRDefault="009121E0" w:rsidP="00756735">
      <w:pPr>
        <w:ind w:right="-2"/>
        <w:jc w:val="center"/>
        <w:rPr>
          <w:color w:val="000000"/>
          <w:sz w:val="16"/>
          <w:szCs w:val="16"/>
        </w:rPr>
      </w:pPr>
      <w:r w:rsidRPr="00756735">
        <w:rPr>
          <w:color w:val="000000"/>
          <w:sz w:val="16"/>
          <w:szCs w:val="16"/>
        </w:rPr>
        <w:t xml:space="preserve">от 11.06.2019 № 506 </w:t>
      </w:r>
    </w:p>
    <w:p w:rsidR="009121E0" w:rsidRPr="00756735" w:rsidRDefault="009121E0" w:rsidP="00756735">
      <w:pPr>
        <w:ind w:right="-2"/>
        <w:jc w:val="center"/>
        <w:rPr>
          <w:color w:val="000000"/>
          <w:sz w:val="16"/>
          <w:szCs w:val="16"/>
        </w:rPr>
      </w:pPr>
      <w:r w:rsidRPr="00756735">
        <w:rPr>
          <w:sz w:val="16"/>
          <w:szCs w:val="16"/>
        </w:rPr>
        <w:t>р.п.Любытино</w:t>
      </w:r>
    </w:p>
    <w:p w:rsidR="009121E0" w:rsidRPr="00756735" w:rsidRDefault="009121E0" w:rsidP="00756735">
      <w:pPr>
        <w:ind w:right="-2"/>
        <w:jc w:val="center"/>
        <w:rPr>
          <w:b/>
          <w:sz w:val="16"/>
          <w:szCs w:val="16"/>
        </w:rPr>
      </w:pPr>
      <w:r w:rsidRPr="00756735">
        <w:rPr>
          <w:b/>
          <w:sz w:val="16"/>
          <w:szCs w:val="16"/>
        </w:rPr>
        <w:t>О признании дома аварийным и подлежащими сносу</w:t>
      </w:r>
    </w:p>
    <w:p w:rsidR="009121E0" w:rsidRPr="00756735" w:rsidRDefault="009121E0" w:rsidP="00756735">
      <w:pPr>
        <w:jc w:val="both"/>
        <w:rPr>
          <w:sz w:val="16"/>
          <w:szCs w:val="16"/>
        </w:rPr>
      </w:pPr>
      <w:r w:rsidRPr="00756735">
        <w:rPr>
          <w:sz w:val="16"/>
          <w:szCs w:val="16"/>
        </w:rPr>
        <w:tab/>
        <w:t>В соответствии с частью 10 статьи 32, статьями 86, 89 Жилищного к</w:t>
      </w:r>
      <w:r w:rsidRPr="00756735">
        <w:rPr>
          <w:sz w:val="16"/>
          <w:szCs w:val="16"/>
        </w:rPr>
        <w:t>о</w:t>
      </w:r>
      <w:r w:rsidRPr="00756735">
        <w:rPr>
          <w:sz w:val="16"/>
          <w:szCs w:val="16"/>
        </w:rPr>
        <w:t>декса Российской Федерации, пунктом 7 Положения о признании помещения жилым помещением, жилого помещения непригодным для проживания,  мног</w:t>
      </w:r>
      <w:r w:rsidRPr="00756735">
        <w:rPr>
          <w:sz w:val="16"/>
          <w:szCs w:val="16"/>
        </w:rPr>
        <w:t>о</w:t>
      </w:r>
      <w:r w:rsidRPr="00756735">
        <w:rPr>
          <w:sz w:val="16"/>
          <w:szCs w:val="16"/>
        </w:rPr>
        <w:t>квартирного дома аварийным и подлежащим сносу или реконструкции, сад</w:t>
      </w:r>
      <w:r w:rsidRPr="00756735">
        <w:rPr>
          <w:sz w:val="16"/>
          <w:szCs w:val="16"/>
        </w:rPr>
        <w:t>о</w:t>
      </w:r>
      <w:r w:rsidRPr="00756735">
        <w:rPr>
          <w:sz w:val="16"/>
          <w:szCs w:val="16"/>
        </w:rPr>
        <w:t>вого дома жилым домом и жилого дома садовым домом, утвержденного постановлением Правительства Российской Федерации от  28 января 2006 года № 47, на основании Положения о межведомственной комиссии по в</w:t>
      </w:r>
      <w:r w:rsidRPr="00756735">
        <w:rPr>
          <w:sz w:val="16"/>
          <w:szCs w:val="16"/>
        </w:rPr>
        <w:t>о</w:t>
      </w:r>
      <w:r w:rsidRPr="00756735">
        <w:rPr>
          <w:sz w:val="16"/>
          <w:szCs w:val="16"/>
        </w:rPr>
        <w:t>просам признания помещения жилым помещением, жилого помещения пр</w:t>
      </w:r>
      <w:r w:rsidRPr="00756735">
        <w:rPr>
          <w:sz w:val="16"/>
          <w:szCs w:val="16"/>
        </w:rPr>
        <w:t>и</w:t>
      </w:r>
      <w:r w:rsidRPr="00756735">
        <w:rPr>
          <w:sz w:val="16"/>
          <w:szCs w:val="16"/>
        </w:rPr>
        <w:t>годным (непригодным) для проживания граждан, а также многоквартирного дома аварийным и подлежащим сносу или реконструкции, садового дома жилым домом и жилого дома садовым домом, утвержденного постановлен</w:t>
      </w:r>
      <w:r w:rsidRPr="00756735">
        <w:rPr>
          <w:sz w:val="16"/>
          <w:szCs w:val="16"/>
        </w:rPr>
        <w:t>и</w:t>
      </w:r>
      <w:r w:rsidRPr="00756735">
        <w:rPr>
          <w:sz w:val="16"/>
          <w:szCs w:val="16"/>
        </w:rPr>
        <w:t>ем Администрации муниципального района от 10.06.2019 № 502, Админ</w:t>
      </w:r>
      <w:r w:rsidRPr="00756735">
        <w:rPr>
          <w:sz w:val="16"/>
          <w:szCs w:val="16"/>
        </w:rPr>
        <w:t>и</w:t>
      </w:r>
      <w:r w:rsidRPr="00756735">
        <w:rPr>
          <w:sz w:val="16"/>
          <w:szCs w:val="16"/>
        </w:rPr>
        <w:t xml:space="preserve">страция Любытинского муниципального района </w:t>
      </w:r>
      <w:r w:rsidRPr="00756735">
        <w:rPr>
          <w:b/>
          <w:sz w:val="16"/>
          <w:szCs w:val="16"/>
        </w:rPr>
        <w:t>ПОСТАНОВЛЯЕТ:</w:t>
      </w:r>
    </w:p>
    <w:p w:rsidR="009121E0" w:rsidRPr="00756735" w:rsidRDefault="009121E0" w:rsidP="00756735">
      <w:pPr>
        <w:suppressAutoHyphens/>
        <w:jc w:val="both"/>
        <w:rPr>
          <w:sz w:val="16"/>
          <w:szCs w:val="16"/>
        </w:rPr>
      </w:pPr>
      <w:r w:rsidRPr="00756735">
        <w:rPr>
          <w:sz w:val="16"/>
          <w:szCs w:val="16"/>
        </w:rPr>
        <w:tab/>
        <w:t xml:space="preserve"> 1. </w:t>
      </w:r>
      <w:r w:rsidRPr="00756735">
        <w:rPr>
          <w:color w:val="000000"/>
          <w:sz w:val="16"/>
          <w:szCs w:val="16"/>
        </w:rPr>
        <w:t xml:space="preserve">Признать жилой </w:t>
      </w:r>
      <w:r w:rsidRPr="00756735">
        <w:rPr>
          <w:sz w:val="16"/>
          <w:szCs w:val="16"/>
        </w:rPr>
        <w:t xml:space="preserve">многоквартирный дом, расположенный по адресу: Новгородская область, Любытинский район, </w:t>
      </w:r>
      <w:proofErr w:type="spellStart"/>
      <w:r w:rsidRPr="00756735">
        <w:rPr>
          <w:sz w:val="16"/>
          <w:szCs w:val="16"/>
        </w:rPr>
        <w:t>с.Зарубино</w:t>
      </w:r>
      <w:proofErr w:type="spellEnd"/>
      <w:r w:rsidRPr="00756735">
        <w:rPr>
          <w:sz w:val="16"/>
          <w:szCs w:val="16"/>
        </w:rPr>
        <w:t xml:space="preserve">, </w:t>
      </w:r>
      <w:proofErr w:type="spellStart"/>
      <w:r w:rsidRPr="00756735">
        <w:rPr>
          <w:sz w:val="16"/>
          <w:szCs w:val="16"/>
        </w:rPr>
        <w:t>ул.Комсомольская</w:t>
      </w:r>
      <w:proofErr w:type="spellEnd"/>
      <w:r w:rsidRPr="00756735">
        <w:rPr>
          <w:sz w:val="16"/>
          <w:szCs w:val="16"/>
        </w:rPr>
        <w:t>, д.1, аварийным и подлежащим сносу.</w:t>
      </w:r>
    </w:p>
    <w:p w:rsidR="009121E0" w:rsidRPr="00756735" w:rsidRDefault="009121E0" w:rsidP="00756735">
      <w:pPr>
        <w:suppressAutoHyphens/>
        <w:ind w:firstLine="708"/>
        <w:jc w:val="both"/>
        <w:rPr>
          <w:sz w:val="16"/>
          <w:szCs w:val="16"/>
        </w:rPr>
      </w:pPr>
      <w:r w:rsidRPr="00756735">
        <w:rPr>
          <w:sz w:val="16"/>
          <w:szCs w:val="16"/>
        </w:rPr>
        <w:t>2.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9121E0" w:rsidRPr="00756735" w:rsidRDefault="009121E0" w:rsidP="00756735">
      <w:pPr>
        <w:ind w:right="-510"/>
        <w:rPr>
          <w:b/>
          <w:sz w:val="16"/>
          <w:szCs w:val="16"/>
        </w:rPr>
      </w:pPr>
      <w:r w:rsidRPr="00756735">
        <w:rPr>
          <w:b/>
          <w:sz w:val="16"/>
          <w:szCs w:val="16"/>
        </w:rPr>
        <w:t>Глава муниципального района                                                              А.А.Устинов</w:t>
      </w:r>
    </w:p>
    <w:p w:rsidR="009121E0" w:rsidRPr="00756735" w:rsidRDefault="009121E0" w:rsidP="009607DA">
      <w:pPr>
        <w:pStyle w:val="8"/>
        <w:ind w:right="-58"/>
        <w:jc w:val="center"/>
        <w:rPr>
          <w:rFonts w:ascii="Times New Roman" w:hAnsi="Times New Roman" w:cs="Times New Roman"/>
          <w:color w:val="000000"/>
          <w:sz w:val="16"/>
          <w:szCs w:val="16"/>
        </w:rPr>
      </w:pPr>
      <w:r w:rsidRPr="00756735">
        <w:rPr>
          <w:rFonts w:ascii="Times New Roman" w:hAnsi="Times New Roman" w:cs="Times New Roman"/>
          <w:color w:val="000000"/>
          <w:sz w:val="16"/>
          <w:szCs w:val="16"/>
        </w:rPr>
        <w:t>Администрация Любытинского муниципального района</w:t>
      </w:r>
    </w:p>
    <w:p w:rsidR="009121E0" w:rsidRPr="00756735" w:rsidRDefault="009121E0" w:rsidP="00756735">
      <w:pPr>
        <w:ind w:right="-58"/>
        <w:jc w:val="center"/>
        <w:rPr>
          <w:b/>
          <w:color w:val="000000"/>
          <w:sz w:val="16"/>
          <w:szCs w:val="16"/>
        </w:rPr>
      </w:pPr>
      <w:r w:rsidRPr="00756735">
        <w:rPr>
          <w:b/>
          <w:color w:val="000000"/>
          <w:sz w:val="16"/>
          <w:szCs w:val="16"/>
        </w:rPr>
        <w:t>П О С Т А Н О В Л Е Н И Е</w:t>
      </w:r>
    </w:p>
    <w:p w:rsidR="009121E0" w:rsidRPr="00756735" w:rsidRDefault="009121E0" w:rsidP="00756735">
      <w:pPr>
        <w:ind w:right="-2"/>
        <w:jc w:val="center"/>
        <w:rPr>
          <w:color w:val="000000"/>
          <w:sz w:val="16"/>
          <w:szCs w:val="16"/>
        </w:rPr>
      </w:pPr>
      <w:r w:rsidRPr="00756735">
        <w:rPr>
          <w:color w:val="000000"/>
          <w:sz w:val="16"/>
          <w:szCs w:val="16"/>
        </w:rPr>
        <w:t>от 11.06.2019 № 507</w:t>
      </w:r>
    </w:p>
    <w:p w:rsidR="009121E0" w:rsidRPr="00756735" w:rsidRDefault="009121E0" w:rsidP="00756735">
      <w:pPr>
        <w:ind w:right="-2"/>
        <w:jc w:val="center"/>
        <w:rPr>
          <w:color w:val="000000"/>
          <w:sz w:val="16"/>
          <w:szCs w:val="16"/>
        </w:rPr>
      </w:pPr>
      <w:r w:rsidRPr="00756735">
        <w:rPr>
          <w:sz w:val="16"/>
          <w:szCs w:val="16"/>
        </w:rPr>
        <w:t>р.п.Любытино</w:t>
      </w:r>
    </w:p>
    <w:p w:rsidR="009121E0" w:rsidRPr="00756735" w:rsidRDefault="009121E0" w:rsidP="00756735">
      <w:pPr>
        <w:ind w:right="55"/>
        <w:jc w:val="center"/>
        <w:rPr>
          <w:b/>
          <w:sz w:val="16"/>
          <w:szCs w:val="16"/>
        </w:rPr>
      </w:pPr>
      <w:r w:rsidRPr="00756735">
        <w:rPr>
          <w:b/>
          <w:sz w:val="16"/>
          <w:szCs w:val="16"/>
        </w:rPr>
        <w:t>О внесении изменений в состав комиссии по предупреждению и ликв</w:t>
      </w:r>
      <w:r w:rsidRPr="00756735">
        <w:rPr>
          <w:b/>
          <w:sz w:val="16"/>
          <w:szCs w:val="16"/>
        </w:rPr>
        <w:t>и</w:t>
      </w:r>
      <w:r w:rsidRPr="00756735">
        <w:rPr>
          <w:b/>
          <w:sz w:val="16"/>
          <w:szCs w:val="16"/>
        </w:rPr>
        <w:t>дации чрезвычайных ситуаций и обеспечению пожарной безопасности Администрации муниципального района</w:t>
      </w:r>
    </w:p>
    <w:p w:rsidR="009121E0" w:rsidRPr="00756735" w:rsidRDefault="009121E0" w:rsidP="00756735">
      <w:pPr>
        <w:ind w:firstLine="720"/>
        <w:jc w:val="both"/>
        <w:rPr>
          <w:b/>
          <w:sz w:val="16"/>
          <w:szCs w:val="16"/>
        </w:rPr>
      </w:pPr>
      <w:r w:rsidRPr="00756735">
        <w:rPr>
          <w:sz w:val="16"/>
          <w:szCs w:val="16"/>
        </w:rPr>
        <w:t xml:space="preserve">Администрация Любытинского муниципального района                      </w:t>
      </w:r>
      <w:r w:rsidRPr="00756735">
        <w:rPr>
          <w:b/>
          <w:sz w:val="16"/>
          <w:szCs w:val="16"/>
        </w:rPr>
        <w:t>ПОСТАНОВЛЯЕТ:</w:t>
      </w:r>
    </w:p>
    <w:p w:rsidR="009121E0" w:rsidRPr="00756735" w:rsidRDefault="009121E0" w:rsidP="00756735">
      <w:pPr>
        <w:ind w:firstLine="720"/>
        <w:jc w:val="both"/>
        <w:rPr>
          <w:sz w:val="16"/>
          <w:szCs w:val="16"/>
        </w:rPr>
      </w:pPr>
      <w:r w:rsidRPr="00756735">
        <w:rPr>
          <w:sz w:val="16"/>
          <w:szCs w:val="16"/>
        </w:rPr>
        <w:t>1.Внести изменения в состав комиссии по предупреждению и ликвид</w:t>
      </w:r>
      <w:r w:rsidRPr="00756735">
        <w:rPr>
          <w:sz w:val="16"/>
          <w:szCs w:val="16"/>
        </w:rPr>
        <w:t>а</w:t>
      </w:r>
      <w:r w:rsidRPr="00756735">
        <w:rPr>
          <w:sz w:val="16"/>
          <w:szCs w:val="16"/>
        </w:rPr>
        <w:t>ции чрезвычайных ситуаций и обеспечению пожарной безопасности Адм</w:t>
      </w:r>
      <w:r w:rsidRPr="00756735">
        <w:rPr>
          <w:sz w:val="16"/>
          <w:szCs w:val="16"/>
        </w:rPr>
        <w:t>и</w:t>
      </w:r>
      <w:r w:rsidRPr="00756735">
        <w:rPr>
          <w:sz w:val="16"/>
          <w:szCs w:val="16"/>
        </w:rPr>
        <w:t>нистрации муниципального района, утвержденный постановлением Адм</w:t>
      </w:r>
      <w:r w:rsidRPr="00756735">
        <w:rPr>
          <w:sz w:val="16"/>
          <w:szCs w:val="16"/>
        </w:rPr>
        <w:t>и</w:t>
      </w:r>
      <w:r w:rsidRPr="00756735">
        <w:rPr>
          <w:sz w:val="16"/>
          <w:szCs w:val="16"/>
        </w:rPr>
        <w:t>нистрации муниципального района от 12.02.2018 № 97 (далее - коми</w:t>
      </w:r>
      <w:r w:rsidRPr="00756735">
        <w:rPr>
          <w:sz w:val="16"/>
          <w:szCs w:val="16"/>
        </w:rPr>
        <w:t>с</w:t>
      </w:r>
      <w:r w:rsidRPr="00756735">
        <w:rPr>
          <w:sz w:val="16"/>
          <w:szCs w:val="16"/>
        </w:rPr>
        <w:t>сия):</w:t>
      </w:r>
    </w:p>
    <w:p w:rsidR="009121E0" w:rsidRPr="00756735" w:rsidRDefault="009121E0" w:rsidP="00756735">
      <w:pPr>
        <w:ind w:firstLine="720"/>
        <w:jc w:val="both"/>
        <w:rPr>
          <w:sz w:val="16"/>
          <w:szCs w:val="16"/>
        </w:rPr>
      </w:pPr>
      <w:r w:rsidRPr="00756735">
        <w:rPr>
          <w:sz w:val="16"/>
          <w:szCs w:val="16"/>
        </w:rPr>
        <w:t xml:space="preserve">1.1. Включить в качестве секретаря комиссии главного специалиста по делам гражданской обороны и чрезвычайным ситуациям Администрации муниципального района </w:t>
      </w:r>
      <w:proofErr w:type="spellStart"/>
      <w:r w:rsidRPr="00756735">
        <w:rPr>
          <w:sz w:val="16"/>
          <w:szCs w:val="16"/>
        </w:rPr>
        <w:t>Тыченок</w:t>
      </w:r>
      <w:proofErr w:type="spellEnd"/>
      <w:r w:rsidRPr="00756735">
        <w:rPr>
          <w:sz w:val="16"/>
          <w:szCs w:val="16"/>
        </w:rPr>
        <w:t xml:space="preserve"> Анну Викторовну.</w:t>
      </w:r>
    </w:p>
    <w:p w:rsidR="009121E0" w:rsidRPr="00756735" w:rsidRDefault="009121E0" w:rsidP="00756735">
      <w:pPr>
        <w:ind w:firstLine="720"/>
        <w:jc w:val="both"/>
        <w:rPr>
          <w:sz w:val="16"/>
          <w:szCs w:val="16"/>
        </w:rPr>
      </w:pPr>
      <w:r w:rsidRPr="00756735">
        <w:rPr>
          <w:sz w:val="16"/>
          <w:szCs w:val="16"/>
        </w:rPr>
        <w:t>1.2. Исключить Тиханову Е.В.</w:t>
      </w:r>
    </w:p>
    <w:p w:rsidR="009121E0" w:rsidRPr="00756735" w:rsidRDefault="009121E0" w:rsidP="00756735">
      <w:pPr>
        <w:jc w:val="both"/>
        <w:rPr>
          <w:sz w:val="16"/>
          <w:szCs w:val="16"/>
        </w:rPr>
      </w:pPr>
      <w:r w:rsidRPr="00756735">
        <w:rPr>
          <w:b/>
          <w:sz w:val="16"/>
          <w:szCs w:val="16"/>
        </w:rPr>
        <w:tab/>
      </w:r>
      <w:r w:rsidRPr="00756735">
        <w:rPr>
          <w:sz w:val="16"/>
          <w:szCs w:val="16"/>
        </w:rPr>
        <w:t>2.Опубликовать постановление в бюллетене «Официальный вестник» и ра</w:t>
      </w:r>
      <w:r w:rsidRPr="00756735">
        <w:rPr>
          <w:sz w:val="16"/>
          <w:szCs w:val="16"/>
        </w:rPr>
        <w:t>з</w:t>
      </w:r>
      <w:r w:rsidRPr="00756735">
        <w:rPr>
          <w:sz w:val="16"/>
          <w:szCs w:val="16"/>
        </w:rPr>
        <w:t>местить на официальном сайте администрации муниципального района в инфо</w:t>
      </w:r>
      <w:r w:rsidRPr="00756735">
        <w:rPr>
          <w:sz w:val="16"/>
          <w:szCs w:val="16"/>
        </w:rPr>
        <w:t>р</w:t>
      </w:r>
      <w:r w:rsidRPr="00756735">
        <w:rPr>
          <w:sz w:val="16"/>
          <w:szCs w:val="16"/>
        </w:rPr>
        <w:t>мационно-телекоммуникационной сети «Интернет».</w:t>
      </w:r>
    </w:p>
    <w:p w:rsidR="009121E0" w:rsidRPr="00756735" w:rsidRDefault="009121E0" w:rsidP="00756735">
      <w:pPr>
        <w:ind w:right="-510"/>
        <w:rPr>
          <w:b/>
          <w:sz w:val="16"/>
          <w:szCs w:val="16"/>
        </w:rPr>
      </w:pPr>
      <w:r w:rsidRPr="00756735">
        <w:rPr>
          <w:b/>
          <w:sz w:val="16"/>
          <w:szCs w:val="16"/>
        </w:rPr>
        <w:t>Глава муниципального района                                                              А.А.Устинов</w:t>
      </w:r>
    </w:p>
    <w:p w:rsidR="009121E0" w:rsidRPr="00756735" w:rsidRDefault="009121E0" w:rsidP="009607DA">
      <w:pPr>
        <w:pStyle w:val="8"/>
        <w:ind w:right="-58"/>
        <w:jc w:val="center"/>
        <w:rPr>
          <w:rFonts w:ascii="Times New Roman" w:hAnsi="Times New Roman" w:cs="Times New Roman"/>
          <w:color w:val="000000"/>
          <w:sz w:val="16"/>
          <w:szCs w:val="16"/>
        </w:rPr>
      </w:pPr>
      <w:r w:rsidRPr="00756735">
        <w:rPr>
          <w:rFonts w:ascii="Times New Roman" w:hAnsi="Times New Roman" w:cs="Times New Roman"/>
          <w:color w:val="000000"/>
          <w:sz w:val="16"/>
          <w:szCs w:val="16"/>
        </w:rPr>
        <w:t>Администрация Любытинского муниципального района</w:t>
      </w:r>
    </w:p>
    <w:p w:rsidR="009121E0" w:rsidRPr="00756735" w:rsidRDefault="009121E0" w:rsidP="00756735">
      <w:pPr>
        <w:ind w:right="-58"/>
        <w:jc w:val="center"/>
        <w:rPr>
          <w:b/>
          <w:color w:val="000000"/>
          <w:sz w:val="16"/>
          <w:szCs w:val="16"/>
        </w:rPr>
      </w:pPr>
      <w:r w:rsidRPr="00756735">
        <w:rPr>
          <w:b/>
          <w:color w:val="000000"/>
          <w:sz w:val="16"/>
          <w:szCs w:val="16"/>
        </w:rPr>
        <w:t>П О С Т А Н О В Л Е Н И Е</w:t>
      </w:r>
    </w:p>
    <w:p w:rsidR="009121E0" w:rsidRPr="00756735" w:rsidRDefault="009121E0" w:rsidP="00756735">
      <w:pPr>
        <w:ind w:right="-2"/>
        <w:jc w:val="center"/>
        <w:rPr>
          <w:color w:val="000000"/>
          <w:sz w:val="16"/>
          <w:szCs w:val="16"/>
        </w:rPr>
      </w:pPr>
      <w:r w:rsidRPr="00756735">
        <w:rPr>
          <w:color w:val="000000"/>
          <w:sz w:val="16"/>
          <w:szCs w:val="16"/>
        </w:rPr>
        <w:t xml:space="preserve">от 11.06.2019 № 508 </w:t>
      </w:r>
    </w:p>
    <w:p w:rsidR="009121E0" w:rsidRPr="00756735" w:rsidRDefault="009121E0" w:rsidP="00756735">
      <w:pPr>
        <w:ind w:right="-2"/>
        <w:jc w:val="center"/>
        <w:rPr>
          <w:color w:val="000000"/>
          <w:sz w:val="16"/>
          <w:szCs w:val="16"/>
        </w:rPr>
      </w:pPr>
      <w:r w:rsidRPr="00756735">
        <w:rPr>
          <w:sz w:val="16"/>
          <w:szCs w:val="16"/>
        </w:rPr>
        <w:t>р.п.Любытино</w:t>
      </w:r>
    </w:p>
    <w:p w:rsidR="009121E0" w:rsidRPr="00756735" w:rsidRDefault="009121E0" w:rsidP="00756735">
      <w:pPr>
        <w:ind w:right="55"/>
        <w:jc w:val="center"/>
        <w:rPr>
          <w:b/>
          <w:sz w:val="16"/>
          <w:szCs w:val="16"/>
        </w:rPr>
      </w:pPr>
      <w:r w:rsidRPr="00756735">
        <w:rPr>
          <w:b/>
          <w:sz w:val="16"/>
          <w:szCs w:val="16"/>
        </w:rPr>
        <w:t>О внесении изменений в состав антитеррористической комиссии Администрации муниципального района</w:t>
      </w:r>
    </w:p>
    <w:p w:rsidR="009121E0" w:rsidRPr="00756735" w:rsidRDefault="009121E0" w:rsidP="00756735">
      <w:pPr>
        <w:ind w:firstLine="720"/>
        <w:jc w:val="both"/>
        <w:rPr>
          <w:b/>
          <w:sz w:val="16"/>
          <w:szCs w:val="16"/>
        </w:rPr>
      </w:pPr>
      <w:r w:rsidRPr="00756735">
        <w:rPr>
          <w:sz w:val="16"/>
          <w:szCs w:val="16"/>
        </w:rPr>
        <w:t xml:space="preserve">Администрация Любытинского муниципального района                      </w:t>
      </w:r>
      <w:r w:rsidRPr="00756735">
        <w:rPr>
          <w:b/>
          <w:sz w:val="16"/>
          <w:szCs w:val="16"/>
        </w:rPr>
        <w:t>ПОСТАНОВЛЯЕТ:</w:t>
      </w:r>
    </w:p>
    <w:p w:rsidR="009121E0" w:rsidRPr="00756735" w:rsidRDefault="009121E0" w:rsidP="00756735">
      <w:pPr>
        <w:ind w:firstLine="720"/>
        <w:jc w:val="both"/>
        <w:rPr>
          <w:sz w:val="16"/>
          <w:szCs w:val="16"/>
        </w:rPr>
      </w:pPr>
      <w:r w:rsidRPr="00756735">
        <w:rPr>
          <w:sz w:val="16"/>
          <w:szCs w:val="16"/>
        </w:rPr>
        <w:t>1.Внести изменения в состав антитеррористической комиссии Админ</w:t>
      </w:r>
      <w:r w:rsidRPr="00756735">
        <w:rPr>
          <w:sz w:val="16"/>
          <w:szCs w:val="16"/>
        </w:rPr>
        <w:t>и</w:t>
      </w:r>
      <w:r w:rsidRPr="00756735">
        <w:rPr>
          <w:sz w:val="16"/>
          <w:szCs w:val="16"/>
        </w:rPr>
        <w:t>страции муниципального района, утвержденный постановлением Админ</w:t>
      </w:r>
      <w:r w:rsidRPr="00756735">
        <w:rPr>
          <w:sz w:val="16"/>
          <w:szCs w:val="16"/>
        </w:rPr>
        <w:t>и</w:t>
      </w:r>
      <w:r w:rsidRPr="00756735">
        <w:rPr>
          <w:sz w:val="16"/>
          <w:szCs w:val="16"/>
        </w:rPr>
        <w:t>страции муниципального района от 02.03.2017 № 157 (далее - коми</w:t>
      </w:r>
      <w:r w:rsidRPr="00756735">
        <w:rPr>
          <w:sz w:val="16"/>
          <w:szCs w:val="16"/>
        </w:rPr>
        <w:t>с</w:t>
      </w:r>
      <w:r w:rsidRPr="00756735">
        <w:rPr>
          <w:sz w:val="16"/>
          <w:szCs w:val="16"/>
        </w:rPr>
        <w:t>сия):</w:t>
      </w:r>
    </w:p>
    <w:p w:rsidR="009121E0" w:rsidRPr="00756735" w:rsidRDefault="009121E0" w:rsidP="00756735">
      <w:pPr>
        <w:ind w:firstLine="720"/>
        <w:jc w:val="both"/>
        <w:rPr>
          <w:sz w:val="16"/>
          <w:szCs w:val="16"/>
        </w:rPr>
      </w:pPr>
      <w:r w:rsidRPr="00756735">
        <w:rPr>
          <w:sz w:val="16"/>
          <w:szCs w:val="16"/>
        </w:rPr>
        <w:t xml:space="preserve">1.1. Включить в качестве секретаря комиссии главного специалиста по делам гражданской обороны и чрезвычайным ситуациям Администрации муниципального района </w:t>
      </w:r>
      <w:proofErr w:type="spellStart"/>
      <w:r w:rsidRPr="00756735">
        <w:rPr>
          <w:sz w:val="16"/>
          <w:szCs w:val="16"/>
        </w:rPr>
        <w:t>Тыченок</w:t>
      </w:r>
      <w:proofErr w:type="spellEnd"/>
      <w:r w:rsidRPr="00756735">
        <w:rPr>
          <w:sz w:val="16"/>
          <w:szCs w:val="16"/>
        </w:rPr>
        <w:t xml:space="preserve"> Анну Викторовну.</w:t>
      </w:r>
    </w:p>
    <w:p w:rsidR="009121E0" w:rsidRPr="00756735" w:rsidRDefault="009121E0" w:rsidP="00756735">
      <w:pPr>
        <w:ind w:firstLine="720"/>
        <w:jc w:val="both"/>
        <w:rPr>
          <w:sz w:val="16"/>
          <w:szCs w:val="16"/>
        </w:rPr>
      </w:pPr>
      <w:r w:rsidRPr="00756735">
        <w:rPr>
          <w:sz w:val="16"/>
          <w:szCs w:val="16"/>
        </w:rPr>
        <w:t>1.2. Исключить Тиханову Е.В.</w:t>
      </w:r>
    </w:p>
    <w:p w:rsidR="009121E0" w:rsidRPr="00756735" w:rsidRDefault="009121E0" w:rsidP="00756735">
      <w:pPr>
        <w:jc w:val="both"/>
        <w:rPr>
          <w:sz w:val="16"/>
          <w:szCs w:val="16"/>
        </w:rPr>
      </w:pPr>
      <w:r w:rsidRPr="00756735">
        <w:rPr>
          <w:b/>
          <w:sz w:val="16"/>
          <w:szCs w:val="16"/>
        </w:rPr>
        <w:tab/>
      </w:r>
      <w:r w:rsidRPr="00756735">
        <w:rPr>
          <w:sz w:val="16"/>
          <w:szCs w:val="16"/>
        </w:rPr>
        <w:t>2.Опубликовать постановление в бюллетене «Официальный вестник» и ра</w:t>
      </w:r>
      <w:r w:rsidRPr="00756735">
        <w:rPr>
          <w:sz w:val="16"/>
          <w:szCs w:val="16"/>
        </w:rPr>
        <w:t>з</w:t>
      </w:r>
      <w:r w:rsidRPr="00756735">
        <w:rPr>
          <w:sz w:val="16"/>
          <w:szCs w:val="16"/>
        </w:rPr>
        <w:t>местить на официальном сайте администрации муниципального района в инфо</w:t>
      </w:r>
      <w:r w:rsidRPr="00756735">
        <w:rPr>
          <w:sz w:val="16"/>
          <w:szCs w:val="16"/>
        </w:rPr>
        <w:t>р</w:t>
      </w:r>
      <w:r w:rsidRPr="00756735">
        <w:rPr>
          <w:sz w:val="16"/>
          <w:szCs w:val="16"/>
        </w:rPr>
        <w:t>мационно-телекоммуникационной сети «Интернет».</w:t>
      </w:r>
    </w:p>
    <w:p w:rsidR="009121E0" w:rsidRPr="00756735" w:rsidRDefault="009121E0" w:rsidP="00756735">
      <w:pPr>
        <w:ind w:right="-510"/>
        <w:rPr>
          <w:b/>
          <w:sz w:val="16"/>
          <w:szCs w:val="16"/>
        </w:rPr>
      </w:pPr>
      <w:r w:rsidRPr="00756735">
        <w:rPr>
          <w:b/>
          <w:sz w:val="16"/>
          <w:szCs w:val="16"/>
        </w:rPr>
        <w:t>Глава муниципального района                                                              А.А.Устинов</w:t>
      </w:r>
    </w:p>
    <w:p w:rsidR="009121E0" w:rsidRPr="00756735" w:rsidRDefault="009121E0" w:rsidP="009607DA">
      <w:pPr>
        <w:pStyle w:val="8"/>
        <w:ind w:right="-58"/>
        <w:jc w:val="center"/>
        <w:rPr>
          <w:rFonts w:ascii="Times New Roman" w:hAnsi="Times New Roman" w:cs="Times New Roman"/>
          <w:color w:val="000000"/>
          <w:sz w:val="16"/>
          <w:szCs w:val="16"/>
        </w:rPr>
      </w:pPr>
      <w:r w:rsidRPr="00756735">
        <w:rPr>
          <w:rFonts w:ascii="Times New Roman" w:hAnsi="Times New Roman" w:cs="Times New Roman"/>
          <w:color w:val="000000"/>
          <w:sz w:val="16"/>
          <w:szCs w:val="16"/>
        </w:rPr>
        <w:t>Администрация Любытинского муниципального района</w:t>
      </w:r>
    </w:p>
    <w:p w:rsidR="009121E0" w:rsidRPr="00756735" w:rsidRDefault="009121E0" w:rsidP="00756735">
      <w:pPr>
        <w:ind w:right="-58"/>
        <w:jc w:val="center"/>
        <w:rPr>
          <w:b/>
          <w:color w:val="000000"/>
          <w:sz w:val="16"/>
          <w:szCs w:val="16"/>
        </w:rPr>
      </w:pPr>
      <w:r w:rsidRPr="00756735">
        <w:rPr>
          <w:b/>
          <w:color w:val="000000"/>
          <w:sz w:val="16"/>
          <w:szCs w:val="16"/>
        </w:rPr>
        <w:t>П О С Т А Н О В Л Е Н И Е</w:t>
      </w:r>
    </w:p>
    <w:p w:rsidR="009121E0" w:rsidRPr="00756735" w:rsidRDefault="009121E0" w:rsidP="00756735">
      <w:pPr>
        <w:ind w:right="-2"/>
        <w:jc w:val="center"/>
        <w:rPr>
          <w:color w:val="000000"/>
          <w:sz w:val="16"/>
          <w:szCs w:val="16"/>
        </w:rPr>
      </w:pPr>
      <w:r w:rsidRPr="00756735">
        <w:rPr>
          <w:color w:val="000000"/>
          <w:sz w:val="16"/>
          <w:szCs w:val="16"/>
        </w:rPr>
        <w:t xml:space="preserve">от 14.06.2019 № 518 </w:t>
      </w:r>
    </w:p>
    <w:p w:rsidR="009121E0" w:rsidRPr="00756735" w:rsidRDefault="009121E0" w:rsidP="00756735">
      <w:pPr>
        <w:ind w:right="-2"/>
        <w:jc w:val="center"/>
        <w:rPr>
          <w:color w:val="000000"/>
          <w:sz w:val="16"/>
          <w:szCs w:val="16"/>
        </w:rPr>
      </w:pPr>
      <w:r w:rsidRPr="00756735">
        <w:rPr>
          <w:sz w:val="16"/>
          <w:szCs w:val="16"/>
        </w:rPr>
        <w:t>р.п.Любытино</w:t>
      </w:r>
    </w:p>
    <w:p w:rsidR="009121E0" w:rsidRPr="00756735" w:rsidRDefault="009121E0" w:rsidP="00756735">
      <w:pPr>
        <w:widowControl w:val="0"/>
        <w:autoSpaceDE w:val="0"/>
        <w:autoSpaceDN w:val="0"/>
        <w:adjustRightInd w:val="0"/>
        <w:jc w:val="center"/>
        <w:rPr>
          <w:b/>
          <w:bCs/>
          <w:sz w:val="16"/>
          <w:szCs w:val="16"/>
        </w:rPr>
      </w:pPr>
      <w:r w:rsidRPr="00756735">
        <w:rPr>
          <w:b/>
          <w:bCs/>
          <w:sz w:val="16"/>
          <w:szCs w:val="16"/>
        </w:rPr>
        <w:t>Об утверждении состава Совета по делам инвалидов</w:t>
      </w:r>
    </w:p>
    <w:p w:rsidR="009121E0" w:rsidRPr="00756735" w:rsidRDefault="009121E0" w:rsidP="00756735">
      <w:pPr>
        <w:widowControl w:val="0"/>
        <w:autoSpaceDE w:val="0"/>
        <w:autoSpaceDN w:val="0"/>
        <w:adjustRightInd w:val="0"/>
        <w:ind w:firstLine="360"/>
        <w:jc w:val="both"/>
        <w:rPr>
          <w:b/>
          <w:bCs/>
          <w:sz w:val="16"/>
          <w:szCs w:val="16"/>
        </w:rPr>
      </w:pPr>
      <w:r w:rsidRPr="00756735">
        <w:rPr>
          <w:sz w:val="16"/>
          <w:szCs w:val="16"/>
        </w:rPr>
        <w:tab/>
        <w:t xml:space="preserve">Администрация Любытинского муниципального района </w:t>
      </w:r>
      <w:r w:rsidRPr="00756735">
        <w:rPr>
          <w:b/>
          <w:sz w:val="16"/>
          <w:szCs w:val="16"/>
        </w:rPr>
        <w:t>ПОСТАНОВЛЯЕТ:</w:t>
      </w:r>
    </w:p>
    <w:p w:rsidR="009121E0" w:rsidRPr="00756735" w:rsidRDefault="009121E0" w:rsidP="00756735">
      <w:pPr>
        <w:pStyle w:val="a3"/>
        <w:widowControl w:val="0"/>
        <w:autoSpaceDE w:val="0"/>
        <w:autoSpaceDN w:val="0"/>
        <w:adjustRightInd w:val="0"/>
        <w:ind w:left="0"/>
        <w:jc w:val="both"/>
        <w:rPr>
          <w:bCs/>
          <w:sz w:val="16"/>
          <w:szCs w:val="16"/>
        </w:rPr>
      </w:pPr>
      <w:r w:rsidRPr="00756735">
        <w:rPr>
          <w:sz w:val="16"/>
          <w:szCs w:val="16"/>
        </w:rPr>
        <w:tab/>
        <w:t xml:space="preserve">1.Утвердить прилагаемый состав </w:t>
      </w:r>
      <w:r w:rsidRPr="00756735">
        <w:rPr>
          <w:bCs/>
          <w:sz w:val="16"/>
          <w:szCs w:val="16"/>
        </w:rPr>
        <w:t>Совета по делам инвалидов.</w:t>
      </w:r>
    </w:p>
    <w:p w:rsidR="009121E0" w:rsidRPr="00756735" w:rsidRDefault="009121E0" w:rsidP="00756735">
      <w:pPr>
        <w:pStyle w:val="a3"/>
        <w:widowControl w:val="0"/>
        <w:autoSpaceDE w:val="0"/>
        <w:autoSpaceDN w:val="0"/>
        <w:adjustRightInd w:val="0"/>
        <w:ind w:left="0"/>
        <w:jc w:val="both"/>
        <w:rPr>
          <w:sz w:val="16"/>
          <w:szCs w:val="16"/>
        </w:rPr>
      </w:pPr>
      <w:r w:rsidRPr="00756735">
        <w:rPr>
          <w:sz w:val="16"/>
          <w:szCs w:val="16"/>
        </w:rPr>
        <w:tab/>
        <w:t>2.Признать утратившими силу:</w:t>
      </w:r>
    </w:p>
    <w:p w:rsidR="009121E0" w:rsidRPr="00756735" w:rsidRDefault="009121E0" w:rsidP="00756735">
      <w:pPr>
        <w:pStyle w:val="a3"/>
        <w:widowControl w:val="0"/>
        <w:autoSpaceDE w:val="0"/>
        <w:autoSpaceDN w:val="0"/>
        <w:adjustRightInd w:val="0"/>
        <w:ind w:left="0"/>
        <w:jc w:val="both"/>
        <w:rPr>
          <w:sz w:val="16"/>
          <w:szCs w:val="16"/>
        </w:rPr>
      </w:pPr>
      <w:r w:rsidRPr="00756735">
        <w:rPr>
          <w:sz w:val="16"/>
          <w:szCs w:val="16"/>
        </w:rPr>
        <w:tab/>
        <w:t xml:space="preserve"> состав Совета по делам инвалидов, утвержденный постановлением Администрации м</w:t>
      </w:r>
      <w:r w:rsidRPr="00756735">
        <w:rPr>
          <w:sz w:val="16"/>
          <w:szCs w:val="16"/>
        </w:rPr>
        <w:t>у</w:t>
      </w:r>
      <w:r w:rsidRPr="00756735">
        <w:rPr>
          <w:sz w:val="16"/>
          <w:szCs w:val="16"/>
        </w:rPr>
        <w:t xml:space="preserve">ниципального района от 23.11.2011 № 538; </w:t>
      </w:r>
    </w:p>
    <w:p w:rsidR="009121E0" w:rsidRPr="00756735" w:rsidRDefault="009121E0" w:rsidP="00756735">
      <w:pPr>
        <w:pStyle w:val="a3"/>
        <w:widowControl w:val="0"/>
        <w:autoSpaceDE w:val="0"/>
        <w:autoSpaceDN w:val="0"/>
        <w:adjustRightInd w:val="0"/>
        <w:ind w:left="0"/>
        <w:jc w:val="both"/>
        <w:rPr>
          <w:sz w:val="16"/>
          <w:szCs w:val="16"/>
        </w:rPr>
      </w:pPr>
      <w:r w:rsidRPr="00756735">
        <w:rPr>
          <w:sz w:val="16"/>
          <w:szCs w:val="16"/>
        </w:rPr>
        <w:tab/>
        <w:t>состав Совета, измененный постановлением Администрации муниц</w:t>
      </w:r>
      <w:r w:rsidRPr="00756735">
        <w:rPr>
          <w:sz w:val="16"/>
          <w:szCs w:val="16"/>
        </w:rPr>
        <w:t>и</w:t>
      </w:r>
      <w:r w:rsidRPr="00756735">
        <w:rPr>
          <w:sz w:val="16"/>
          <w:szCs w:val="16"/>
        </w:rPr>
        <w:t>пального района от 09.08.2013 № 356, утвержденный постановлением Адм</w:t>
      </w:r>
      <w:r w:rsidRPr="00756735">
        <w:rPr>
          <w:sz w:val="16"/>
          <w:szCs w:val="16"/>
        </w:rPr>
        <w:t>и</w:t>
      </w:r>
      <w:r w:rsidRPr="00756735">
        <w:rPr>
          <w:sz w:val="16"/>
          <w:szCs w:val="16"/>
        </w:rPr>
        <w:t>нистрации муниципального района от 28.08.2013 № 384;</w:t>
      </w:r>
    </w:p>
    <w:p w:rsidR="009121E0" w:rsidRPr="00756735" w:rsidRDefault="009121E0" w:rsidP="00756735">
      <w:pPr>
        <w:jc w:val="both"/>
        <w:rPr>
          <w:sz w:val="16"/>
          <w:szCs w:val="16"/>
        </w:rPr>
      </w:pPr>
      <w:r w:rsidRPr="00756735">
        <w:rPr>
          <w:sz w:val="16"/>
          <w:szCs w:val="16"/>
        </w:rPr>
        <w:tab/>
        <w:t>постановления Администрации муниципального района:</w:t>
      </w:r>
    </w:p>
    <w:p w:rsidR="009121E0" w:rsidRPr="00756735" w:rsidRDefault="009121E0" w:rsidP="00756735">
      <w:pPr>
        <w:jc w:val="both"/>
        <w:rPr>
          <w:sz w:val="16"/>
          <w:szCs w:val="16"/>
        </w:rPr>
      </w:pPr>
      <w:r w:rsidRPr="00756735">
        <w:rPr>
          <w:sz w:val="16"/>
          <w:szCs w:val="16"/>
        </w:rPr>
        <w:tab/>
        <w:t>от 09.08.2013 № 356, от 26.09.2013 № 430, от 30.11.2016 № 1137, от 24.11.2017 № 1269 «О внесении изменения в состав совета по делам инвал</w:t>
      </w:r>
      <w:r w:rsidRPr="00756735">
        <w:rPr>
          <w:sz w:val="16"/>
          <w:szCs w:val="16"/>
        </w:rPr>
        <w:t>и</w:t>
      </w:r>
      <w:r w:rsidRPr="00756735">
        <w:rPr>
          <w:sz w:val="16"/>
          <w:szCs w:val="16"/>
        </w:rPr>
        <w:t xml:space="preserve">дов». </w:t>
      </w:r>
    </w:p>
    <w:p w:rsidR="009121E0" w:rsidRPr="00756735" w:rsidRDefault="009121E0" w:rsidP="00756735">
      <w:pPr>
        <w:pStyle w:val="a3"/>
        <w:widowControl w:val="0"/>
        <w:autoSpaceDE w:val="0"/>
        <w:autoSpaceDN w:val="0"/>
        <w:adjustRightInd w:val="0"/>
        <w:ind w:left="0"/>
        <w:jc w:val="both"/>
        <w:rPr>
          <w:bCs/>
          <w:sz w:val="16"/>
          <w:szCs w:val="16"/>
        </w:rPr>
      </w:pPr>
      <w:r w:rsidRPr="00756735">
        <w:rPr>
          <w:bCs/>
          <w:sz w:val="16"/>
          <w:szCs w:val="16"/>
        </w:rPr>
        <w:tab/>
        <w:t>3.Опубликовать постановление на официальном сайте Администрации района в информационно-коммуникационной сети интернет.</w:t>
      </w:r>
    </w:p>
    <w:p w:rsidR="009121E0" w:rsidRPr="00756735" w:rsidRDefault="009121E0" w:rsidP="00756735">
      <w:pPr>
        <w:pStyle w:val="a3"/>
        <w:widowControl w:val="0"/>
        <w:autoSpaceDE w:val="0"/>
        <w:autoSpaceDN w:val="0"/>
        <w:adjustRightInd w:val="0"/>
        <w:ind w:left="0"/>
        <w:jc w:val="both"/>
        <w:rPr>
          <w:bCs/>
          <w:sz w:val="16"/>
          <w:szCs w:val="16"/>
        </w:rPr>
      </w:pPr>
      <w:r w:rsidRPr="00756735">
        <w:rPr>
          <w:sz w:val="16"/>
          <w:szCs w:val="16"/>
        </w:rPr>
        <w:tab/>
        <w:t>4.Контроль за выполнением настоящего постановления возложить на зам</w:t>
      </w:r>
      <w:r w:rsidRPr="00756735">
        <w:rPr>
          <w:sz w:val="16"/>
          <w:szCs w:val="16"/>
        </w:rPr>
        <w:t>е</w:t>
      </w:r>
      <w:r w:rsidRPr="00756735">
        <w:rPr>
          <w:sz w:val="16"/>
          <w:szCs w:val="16"/>
        </w:rPr>
        <w:t>стителя Главы администрации муниципального района Иванову О.А.</w:t>
      </w:r>
    </w:p>
    <w:p w:rsidR="009121E0" w:rsidRPr="00756735" w:rsidRDefault="009121E0" w:rsidP="00756735">
      <w:pPr>
        <w:ind w:right="-510"/>
        <w:rPr>
          <w:b/>
          <w:sz w:val="16"/>
          <w:szCs w:val="16"/>
        </w:rPr>
      </w:pPr>
      <w:r w:rsidRPr="00756735">
        <w:rPr>
          <w:b/>
          <w:sz w:val="16"/>
          <w:szCs w:val="16"/>
        </w:rPr>
        <w:t>Глава муниципального района                                                              А.А.Устинов</w:t>
      </w:r>
    </w:p>
    <w:p w:rsidR="009121E0" w:rsidRPr="00756735" w:rsidRDefault="009121E0" w:rsidP="00756735">
      <w:pPr>
        <w:ind w:right="-510"/>
        <w:jc w:val="center"/>
        <w:rPr>
          <w:sz w:val="16"/>
          <w:szCs w:val="16"/>
        </w:rPr>
      </w:pPr>
      <w:r w:rsidRPr="00756735">
        <w:rPr>
          <w:sz w:val="16"/>
          <w:szCs w:val="16"/>
        </w:rPr>
        <w:t xml:space="preserve">                                                             Утвержден</w:t>
      </w:r>
    </w:p>
    <w:p w:rsidR="009121E0" w:rsidRPr="00756735" w:rsidRDefault="009121E0" w:rsidP="00756735">
      <w:pPr>
        <w:ind w:right="-510"/>
        <w:jc w:val="center"/>
        <w:rPr>
          <w:sz w:val="16"/>
          <w:szCs w:val="16"/>
        </w:rPr>
      </w:pPr>
      <w:r w:rsidRPr="00756735">
        <w:rPr>
          <w:sz w:val="16"/>
          <w:szCs w:val="16"/>
        </w:rPr>
        <w:t xml:space="preserve">                                                                постановлением Администрации</w:t>
      </w:r>
    </w:p>
    <w:p w:rsidR="009121E0" w:rsidRPr="00756735" w:rsidRDefault="009121E0" w:rsidP="00756735">
      <w:pPr>
        <w:ind w:right="-510"/>
        <w:jc w:val="center"/>
        <w:rPr>
          <w:sz w:val="16"/>
          <w:szCs w:val="16"/>
        </w:rPr>
      </w:pPr>
      <w:r w:rsidRPr="00756735">
        <w:rPr>
          <w:sz w:val="16"/>
          <w:szCs w:val="16"/>
        </w:rPr>
        <w:t xml:space="preserve">                                                               муниципального района</w:t>
      </w:r>
    </w:p>
    <w:p w:rsidR="009121E0" w:rsidRPr="00756735" w:rsidRDefault="009121E0" w:rsidP="00756735">
      <w:pPr>
        <w:ind w:right="-510"/>
        <w:jc w:val="center"/>
        <w:rPr>
          <w:sz w:val="16"/>
          <w:szCs w:val="16"/>
        </w:rPr>
      </w:pPr>
      <w:r w:rsidRPr="00756735">
        <w:rPr>
          <w:sz w:val="16"/>
          <w:szCs w:val="16"/>
        </w:rPr>
        <w:t xml:space="preserve">                                                                от 14.06.2019 № 518</w:t>
      </w:r>
    </w:p>
    <w:p w:rsidR="009121E0" w:rsidRPr="00756735" w:rsidRDefault="009121E0" w:rsidP="00756735">
      <w:pPr>
        <w:widowControl w:val="0"/>
        <w:autoSpaceDE w:val="0"/>
        <w:autoSpaceDN w:val="0"/>
        <w:adjustRightInd w:val="0"/>
        <w:jc w:val="center"/>
        <w:rPr>
          <w:sz w:val="16"/>
          <w:szCs w:val="16"/>
        </w:rPr>
      </w:pPr>
      <w:r w:rsidRPr="00756735">
        <w:rPr>
          <w:b/>
          <w:bCs/>
          <w:sz w:val="16"/>
          <w:szCs w:val="16"/>
        </w:rPr>
        <w:t>Состав Совета по делам инвалидов</w:t>
      </w:r>
    </w:p>
    <w:tbl>
      <w:tblPr>
        <w:tblW w:w="0" w:type="auto"/>
        <w:tblLook w:val="04A0" w:firstRow="1" w:lastRow="0" w:firstColumn="1" w:lastColumn="0" w:noHBand="0" w:noVBand="1"/>
      </w:tblPr>
      <w:tblGrid>
        <w:gridCol w:w="2943"/>
        <w:gridCol w:w="6627"/>
      </w:tblGrid>
      <w:tr w:rsidR="009121E0" w:rsidRPr="00756735" w:rsidTr="009607DA">
        <w:trPr>
          <w:trHeight w:val="20"/>
        </w:trPr>
        <w:tc>
          <w:tcPr>
            <w:tcW w:w="2943" w:type="dxa"/>
            <w:shd w:val="clear" w:color="auto" w:fill="auto"/>
          </w:tcPr>
          <w:p w:rsidR="009121E0" w:rsidRPr="00756735" w:rsidRDefault="009121E0" w:rsidP="00756735">
            <w:pPr>
              <w:widowControl w:val="0"/>
              <w:autoSpaceDE w:val="0"/>
              <w:autoSpaceDN w:val="0"/>
              <w:adjustRightInd w:val="0"/>
              <w:ind w:right="-108"/>
              <w:jc w:val="both"/>
              <w:rPr>
                <w:sz w:val="16"/>
                <w:szCs w:val="16"/>
              </w:rPr>
            </w:pPr>
            <w:r w:rsidRPr="00756735">
              <w:rPr>
                <w:sz w:val="16"/>
                <w:szCs w:val="16"/>
              </w:rPr>
              <w:t>Устинов А.А.</w:t>
            </w:r>
          </w:p>
        </w:tc>
        <w:tc>
          <w:tcPr>
            <w:tcW w:w="6627" w:type="dxa"/>
            <w:shd w:val="clear" w:color="auto" w:fill="auto"/>
          </w:tcPr>
          <w:p w:rsidR="009121E0" w:rsidRPr="00756735" w:rsidRDefault="009121E0" w:rsidP="00756735">
            <w:pPr>
              <w:widowControl w:val="0"/>
              <w:autoSpaceDE w:val="0"/>
              <w:autoSpaceDN w:val="0"/>
              <w:adjustRightInd w:val="0"/>
              <w:ind w:left="-108" w:right="-2"/>
              <w:jc w:val="both"/>
              <w:rPr>
                <w:sz w:val="16"/>
                <w:szCs w:val="16"/>
              </w:rPr>
            </w:pPr>
            <w:r w:rsidRPr="00756735">
              <w:rPr>
                <w:sz w:val="16"/>
                <w:szCs w:val="16"/>
              </w:rPr>
              <w:t xml:space="preserve">-Глава муниципального района, председатель Совета </w:t>
            </w:r>
          </w:p>
        </w:tc>
      </w:tr>
      <w:tr w:rsidR="009121E0" w:rsidRPr="00756735" w:rsidTr="009607DA">
        <w:trPr>
          <w:trHeight w:val="20"/>
        </w:trPr>
        <w:tc>
          <w:tcPr>
            <w:tcW w:w="2943" w:type="dxa"/>
            <w:shd w:val="clear" w:color="auto" w:fill="auto"/>
          </w:tcPr>
          <w:p w:rsidR="009121E0" w:rsidRPr="00756735" w:rsidRDefault="009121E0" w:rsidP="00756735">
            <w:pPr>
              <w:widowControl w:val="0"/>
              <w:autoSpaceDE w:val="0"/>
              <w:autoSpaceDN w:val="0"/>
              <w:adjustRightInd w:val="0"/>
              <w:ind w:right="-108"/>
              <w:jc w:val="both"/>
              <w:rPr>
                <w:sz w:val="16"/>
                <w:szCs w:val="16"/>
              </w:rPr>
            </w:pPr>
            <w:r w:rsidRPr="00756735">
              <w:rPr>
                <w:sz w:val="16"/>
                <w:szCs w:val="16"/>
              </w:rPr>
              <w:t>Иванова О.А.</w:t>
            </w:r>
          </w:p>
        </w:tc>
        <w:tc>
          <w:tcPr>
            <w:tcW w:w="6627" w:type="dxa"/>
            <w:shd w:val="clear" w:color="auto" w:fill="auto"/>
          </w:tcPr>
          <w:p w:rsidR="009121E0" w:rsidRPr="00756735" w:rsidRDefault="009121E0" w:rsidP="00756735">
            <w:pPr>
              <w:widowControl w:val="0"/>
              <w:autoSpaceDE w:val="0"/>
              <w:autoSpaceDN w:val="0"/>
              <w:adjustRightInd w:val="0"/>
              <w:ind w:left="-108" w:right="-2"/>
              <w:jc w:val="both"/>
              <w:rPr>
                <w:sz w:val="16"/>
                <w:szCs w:val="16"/>
              </w:rPr>
            </w:pPr>
            <w:r w:rsidRPr="00756735">
              <w:rPr>
                <w:sz w:val="16"/>
                <w:szCs w:val="16"/>
              </w:rPr>
              <w:t xml:space="preserve">-заместитель Главы администрации муниципального  </w:t>
            </w:r>
          </w:p>
          <w:p w:rsidR="009121E0" w:rsidRPr="00756735" w:rsidRDefault="009121E0" w:rsidP="00756735">
            <w:pPr>
              <w:widowControl w:val="0"/>
              <w:autoSpaceDE w:val="0"/>
              <w:autoSpaceDN w:val="0"/>
              <w:adjustRightInd w:val="0"/>
              <w:ind w:left="-108" w:right="-2"/>
              <w:jc w:val="both"/>
              <w:rPr>
                <w:sz w:val="16"/>
                <w:szCs w:val="16"/>
              </w:rPr>
            </w:pPr>
            <w:r w:rsidRPr="00756735">
              <w:rPr>
                <w:sz w:val="16"/>
                <w:szCs w:val="16"/>
              </w:rPr>
              <w:t xml:space="preserve"> района, з</w:t>
            </w:r>
            <w:r w:rsidRPr="00756735">
              <w:rPr>
                <w:sz w:val="16"/>
                <w:szCs w:val="16"/>
              </w:rPr>
              <w:t>а</w:t>
            </w:r>
            <w:r w:rsidRPr="00756735">
              <w:rPr>
                <w:sz w:val="16"/>
                <w:szCs w:val="16"/>
              </w:rPr>
              <w:t>меститель председателя Совета</w:t>
            </w:r>
          </w:p>
        </w:tc>
      </w:tr>
      <w:tr w:rsidR="009121E0" w:rsidRPr="00756735" w:rsidTr="009607DA">
        <w:trPr>
          <w:trHeight w:val="20"/>
        </w:trPr>
        <w:tc>
          <w:tcPr>
            <w:tcW w:w="9570" w:type="dxa"/>
            <w:gridSpan w:val="2"/>
            <w:shd w:val="clear" w:color="auto" w:fill="auto"/>
          </w:tcPr>
          <w:p w:rsidR="009121E0" w:rsidRPr="00756735" w:rsidRDefault="009121E0" w:rsidP="00756735">
            <w:pPr>
              <w:widowControl w:val="0"/>
              <w:autoSpaceDE w:val="0"/>
              <w:autoSpaceDN w:val="0"/>
              <w:adjustRightInd w:val="0"/>
              <w:ind w:right="-108"/>
              <w:jc w:val="both"/>
              <w:rPr>
                <w:b/>
                <w:sz w:val="16"/>
                <w:szCs w:val="16"/>
              </w:rPr>
            </w:pPr>
            <w:r w:rsidRPr="00756735">
              <w:rPr>
                <w:sz w:val="16"/>
                <w:szCs w:val="16"/>
              </w:rPr>
              <w:t xml:space="preserve">                   </w:t>
            </w:r>
            <w:r w:rsidRPr="00756735">
              <w:rPr>
                <w:b/>
                <w:sz w:val="16"/>
                <w:szCs w:val="16"/>
              </w:rPr>
              <w:t>Члены Совета:</w:t>
            </w:r>
          </w:p>
        </w:tc>
      </w:tr>
      <w:tr w:rsidR="009121E0" w:rsidRPr="00756735" w:rsidTr="009607DA">
        <w:trPr>
          <w:trHeight w:val="20"/>
        </w:trPr>
        <w:tc>
          <w:tcPr>
            <w:tcW w:w="2943" w:type="dxa"/>
            <w:shd w:val="clear" w:color="auto" w:fill="auto"/>
          </w:tcPr>
          <w:p w:rsidR="009121E0" w:rsidRPr="00756735" w:rsidRDefault="009121E0" w:rsidP="00756735">
            <w:pPr>
              <w:widowControl w:val="0"/>
              <w:autoSpaceDE w:val="0"/>
              <w:autoSpaceDN w:val="0"/>
              <w:adjustRightInd w:val="0"/>
              <w:ind w:right="-108"/>
              <w:jc w:val="both"/>
              <w:rPr>
                <w:sz w:val="16"/>
                <w:szCs w:val="16"/>
              </w:rPr>
            </w:pPr>
            <w:r w:rsidRPr="00756735">
              <w:rPr>
                <w:sz w:val="16"/>
                <w:szCs w:val="16"/>
              </w:rPr>
              <w:t>Александров Ю.В.</w:t>
            </w:r>
          </w:p>
        </w:tc>
        <w:tc>
          <w:tcPr>
            <w:tcW w:w="6627" w:type="dxa"/>
            <w:shd w:val="clear" w:color="auto" w:fill="auto"/>
          </w:tcPr>
          <w:p w:rsidR="009121E0" w:rsidRPr="00756735" w:rsidRDefault="009121E0" w:rsidP="00756735">
            <w:pPr>
              <w:widowControl w:val="0"/>
              <w:autoSpaceDE w:val="0"/>
              <w:autoSpaceDN w:val="0"/>
              <w:adjustRightInd w:val="0"/>
              <w:ind w:left="-108" w:right="-2"/>
              <w:jc w:val="both"/>
              <w:rPr>
                <w:sz w:val="16"/>
                <w:szCs w:val="16"/>
              </w:rPr>
            </w:pPr>
            <w:r w:rsidRPr="00756735">
              <w:rPr>
                <w:sz w:val="16"/>
                <w:szCs w:val="16"/>
              </w:rPr>
              <w:t>-начальник отдела занятости населения Любытинск</w:t>
            </w:r>
            <w:r w:rsidRPr="00756735">
              <w:rPr>
                <w:sz w:val="16"/>
                <w:szCs w:val="16"/>
              </w:rPr>
              <w:t>о</w:t>
            </w:r>
            <w:r w:rsidRPr="00756735">
              <w:rPr>
                <w:sz w:val="16"/>
                <w:szCs w:val="16"/>
              </w:rPr>
              <w:t>го района ГОКУ «Центр занятости населения Новг</w:t>
            </w:r>
            <w:r w:rsidRPr="00756735">
              <w:rPr>
                <w:sz w:val="16"/>
                <w:szCs w:val="16"/>
              </w:rPr>
              <w:t>о</w:t>
            </w:r>
            <w:r w:rsidRPr="00756735">
              <w:rPr>
                <w:sz w:val="16"/>
                <w:szCs w:val="16"/>
              </w:rPr>
              <w:t>родской области» (по с</w:t>
            </w:r>
            <w:r w:rsidRPr="00756735">
              <w:rPr>
                <w:sz w:val="16"/>
                <w:szCs w:val="16"/>
              </w:rPr>
              <w:t>о</w:t>
            </w:r>
            <w:r w:rsidRPr="00756735">
              <w:rPr>
                <w:sz w:val="16"/>
                <w:szCs w:val="16"/>
              </w:rPr>
              <w:t>гласованию)</w:t>
            </w:r>
          </w:p>
        </w:tc>
      </w:tr>
      <w:tr w:rsidR="009121E0" w:rsidRPr="00756735" w:rsidTr="009607DA">
        <w:trPr>
          <w:trHeight w:val="20"/>
        </w:trPr>
        <w:tc>
          <w:tcPr>
            <w:tcW w:w="2943" w:type="dxa"/>
            <w:shd w:val="clear" w:color="auto" w:fill="auto"/>
          </w:tcPr>
          <w:p w:rsidR="009121E0" w:rsidRPr="00756735" w:rsidRDefault="009121E0" w:rsidP="00756735">
            <w:pPr>
              <w:widowControl w:val="0"/>
              <w:autoSpaceDE w:val="0"/>
              <w:autoSpaceDN w:val="0"/>
              <w:adjustRightInd w:val="0"/>
              <w:ind w:right="-108"/>
              <w:jc w:val="both"/>
              <w:rPr>
                <w:sz w:val="16"/>
                <w:szCs w:val="16"/>
              </w:rPr>
            </w:pPr>
            <w:r w:rsidRPr="00756735">
              <w:rPr>
                <w:sz w:val="16"/>
                <w:szCs w:val="16"/>
              </w:rPr>
              <w:t>Анишина Л.Е.</w:t>
            </w:r>
          </w:p>
        </w:tc>
        <w:tc>
          <w:tcPr>
            <w:tcW w:w="6627" w:type="dxa"/>
            <w:shd w:val="clear" w:color="auto" w:fill="auto"/>
          </w:tcPr>
          <w:p w:rsidR="009121E0" w:rsidRPr="00756735" w:rsidRDefault="009121E0" w:rsidP="00756735">
            <w:pPr>
              <w:widowControl w:val="0"/>
              <w:autoSpaceDE w:val="0"/>
              <w:autoSpaceDN w:val="0"/>
              <w:adjustRightInd w:val="0"/>
              <w:ind w:left="-108" w:right="-2"/>
              <w:jc w:val="both"/>
              <w:rPr>
                <w:sz w:val="16"/>
                <w:szCs w:val="16"/>
              </w:rPr>
            </w:pPr>
            <w:r w:rsidRPr="00756735">
              <w:rPr>
                <w:sz w:val="16"/>
                <w:szCs w:val="16"/>
              </w:rPr>
              <w:t xml:space="preserve">-председатель комитета образования Администрации </w:t>
            </w:r>
          </w:p>
          <w:p w:rsidR="009121E0" w:rsidRPr="00756735" w:rsidRDefault="009121E0" w:rsidP="00756735">
            <w:pPr>
              <w:widowControl w:val="0"/>
              <w:autoSpaceDE w:val="0"/>
              <w:autoSpaceDN w:val="0"/>
              <w:adjustRightInd w:val="0"/>
              <w:ind w:left="-108" w:right="-2"/>
              <w:jc w:val="both"/>
              <w:rPr>
                <w:sz w:val="16"/>
                <w:szCs w:val="16"/>
              </w:rPr>
            </w:pPr>
            <w:r w:rsidRPr="00756735">
              <w:rPr>
                <w:sz w:val="16"/>
                <w:szCs w:val="16"/>
              </w:rPr>
              <w:t xml:space="preserve"> м</w:t>
            </w:r>
            <w:r w:rsidRPr="00756735">
              <w:rPr>
                <w:sz w:val="16"/>
                <w:szCs w:val="16"/>
              </w:rPr>
              <w:t>у</w:t>
            </w:r>
            <w:r w:rsidRPr="00756735">
              <w:rPr>
                <w:sz w:val="16"/>
                <w:szCs w:val="16"/>
              </w:rPr>
              <w:t>ниципального района</w:t>
            </w:r>
          </w:p>
        </w:tc>
      </w:tr>
      <w:tr w:rsidR="009121E0" w:rsidRPr="00756735" w:rsidTr="009607DA">
        <w:trPr>
          <w:trHeight w:val="20"/>
        </w:trPr>
        <w:tc>
          <w:tcPr>
            <w:tcW w:w="2943" w:type="dxa"/>
            <w:shd w:val="clear" w:color="auto" w:fill="auto"/>
          </w:tcPr>
          <w:p w:rsidR="009121E0" w:rsidRPr="00756735" w:rsidRDefault="009121E0" w:rsidP="00756735">
            <w:pPr>
              <w:widowControl w:val="0"/>
              <w:autoSpaceDE w:val="0"/>
              <w:autoSpaceDN w:val="0"/>
              <w:adjustRightInd w:val="0"/>
              <w:ind w:right="-108"/>
              <w:jc w:val="both"/>
              <w:rPr>
                <w:sz w:val="16"/>
                <w:szCs w:val="16"/>
              </w:rPr>
            </w:pPr>
            <w:r w:rsidRPr="00756735">
              <w:rPr>
                <w:sz w:val="16"/>
                <w:szCs w:val="16"/>
              </w:rPr>
              <w:t>Васильева О.В.</w:t>
            </w:r>
          </w:p>
        </w:tc>
        <w:tc>
          <w:tcPr>
            <w:tcW w:w="6627" w:type="dxa"/>
            <w:shd w:val="clear" w:color="auto" w:fill="auto"/>
          </w:tcPr>
          <w:p w:rsidR="009121E0" w:rsidRPr="00756735" w:rsidRDefault="009121E0" w:rsidP="00756735">
            <w:pPr>
              <w:widowControl w:val="0"/>
              <w:autoSpaceDE w:val="0"/>
              <w:autoSpaceDN w:val="0"/>
              <w:adjustRightInd w:val="0"/>
              <w:ind w:left="-108" w:right="-2"/>
              <w:jc w:val="both"/>
              <w:rPr>
                <w:sz w:val="16"/>
                <w:szCs w:val="16"/>
              </w:rPr>
            </w:pPr>
            <w:r w:rsidRPr="00756735">
              <w:rPr>
                <w:sz w:val="16"/>
                <w:szCs w:val="16"/>
              </w:rPr>
              <w:t>-заместитель директора ОБУСО «Любытинский ко</w:t>
            </w:r>
            <w:r w:rsidRPr="00756735">
              <w:rPr>
                <w:sz w:val="16"/>
                <w:szCs w:val="16"/>
              </w:rPr>
              <w:t>м</w:t>
            </w:r>
            <w:r w:rsidRPr="00756735">
              <w:rPr>
                <w:sz w:val="16"/>
                <w:szCs w:val="16"/>
              </w:rPr>
              <w:t>плексный центр социального обслуживания насел</w:t>
            </w:r>
            <w:r w:rsidRPr="00756735">
              <w:rPr>
                <w:sz w:val="16"/>
                <w:szCs w:val="16"/>
              </w:rPr>
              <w:t>е</w:t>
            </w:r>
            <w:r w:rsidRPr="00756735">
              <w:rPr>
                <w:sz w:val="16"/>
                <w:szCs w:val="16"/>
              </w:rPr>
              <w:t>ния» (по согл</w:t>
            </w:r>
            <w:r w:rsidRPr="00756735">
              <w:rPr>
                <w:sz w:val="16"/>
                <w:szCs w:val="16"/>
              </w:rPr>
              <w:t>а</w:t>
            </w:r>
            <w:r w:rsidRPr="00756735">
              <w:rPr>
                <w:sz w:val="16"/>
                <w:szCs w:val="16"/>
              </w:rPr>
              <w:t>сованию)</w:t>
            </w:r>
          </w:p>
        </w:tc>
      </w:tr>
      <w:tr w:rsidR="009121E0" w:rsidRPr="00756735" w:rsidTr="009607DA">
        <w:trPr>
          <w:trHeight w:val="20"/>
        </w:trPr>
        <w:tc>
          <w:tcPr>
            <w:tcW w:w="2943" w:type="dxa"/>
            <w:shd w:val="clear" w:color="auto" w:fill="auto"/>
          </w:tcPr>
          <w:p w:rsidR="009121E0" w:rsidRPr="00756735" w:rsidRDefault="009121E0" w:rsidP="00756735">
            <w:pPr>
              <w:widowControl w:val="0"/>
              <w:autoSpaceDE w:val="0"/>
              <w:autoSpaceDN w:val="0"/>
              <w:adjustRightInd w:val="0"/>
              <w:ind w:right="-108"/>
              <w:jc w:val="both"/>
              <w:rPr>
                <w:sz w:val="16"/>
                <w:szCs w:val="16"/>
              </w:rPr>
            </w:pPr>
            <w:r w:rsidRPr="00756735">
              <w:rPr>
                <w:sz w:val="16"/>
                <w:szCs w:val="16"/>
              </w:rPr>
              <w:t>Егорова Н.В.</w:t>
            </w:r>
          </w:p>
        </w:tc>
        <w:tc>
          <w:tcPr>
            <w:tcW w:w="6627" w:type="dxa"/>
            <w:shd w:val="clear" w:color="auto" w:fill="auto"/>
          </w:tcPr>
          <w:p w:rsidR="009121E0" w:rsidRPr="00756735" w:rsidRDefault="009121E0" w:rsidP="00756735">
            <w:pPr>
              <w:widowControl w:val="0"/>
              <w:autoSpaceDE w:val="0"/>
              <w:autoSpaceDN w:val="0"/>
              <w:adjustRightInd w:val="0"/>
              <w:ind w:left="-108" w:right="-2"/>
              <w:jc w:val="both"/>
              <w:rPr>
                <w:sz w:val="16"/>
                <w:szCs w:val="16"/>
              </w:rPr>
            </w:pPr>
            <w:r w:rsidRPr="00756735">
              <w:rPr>
                <w:sz w:val="16"/>
                <w:szCs w:val="16"/>
              </w:rPr>
              <w:t>-руководитель клиентской службы ПФР в Любыти</w:t>
            </w:r>
            <w:r w:rsidRPr="00756735">
              <w:rPr>
                <w:sz w:val="16"/>
                <w:szCs w:val="16"/>
              </w:rPr>
              <w:t>н</w:t>
            </w:r>
            <w:r w:rsidRPr="00756735">
              <w:rPr>
                <w:sz w:val="16"/>
                <w:szCs w:val="16"/>
              </w:rPr>
              <w:t>ском районе (по согласованию)</w:t>
            </w:r>
          </w:p>
        </w:tc>
      </w:tr>
      <w:tr w:rsidR="009121E0" w:rsidRPr="00756735" w:rsidTr="009607DA">
        <w:trPr>
          <w:trHeight w:val="20"/>
        </w:trPr>
        <w:tc>
          <w:tcPr>
            <w:tcW w:w="2943" w:type="dxa"/>
            <w:shd w:val="clear" w:color="auto" w:fill="auto"/>
          </w:tcPr>
          <w:p w:rsidR="009121E0" w:rsidRPr="00756735" w:rsidRDefault="009121E0" w:rsidP="00756735">
            <w:pPr>
              <w:widowControl w:val="0"/>
              <w:autoSpaceDE w:val="0"/>
              <w:autoSpaceDN w:val="0"/>
              <w:adjustRightInd w:val="0"/>
              <w:ind w:right="-108"/>
              <w:jc w:val="both"/>
              <w:rPr>
                <w:sz w:val="16"/>
                <w:szCs w:val="16"/>
              </w:rPr>
            </w:pPr>
            <w:r w:rsidRPr="00756735">
              <w:rPr>
                <w:sz w:val="16"/>
                <w:szCs w:val="16"/>
              </w:rPr>
              <w:t>Ермилов П.С.</w:t>
            </w:r>
          </w:p>
        </w:tc>
        <w:tc>
          <w:tcPr>
            <w:tcW w:w="6627" w:type="dxa"/>
            <w:shd w:val="clear" w:color="auto" w:fill="auto"/>
          </w:tcPr>
          <w:p w:rsidR="009121E0" w:rsidRPr="00756735" w:rsidRDefault="009121E0" w:rsidP="00756735">
            <w:pPr>
              <w:widowControl w:val="0"/>
              <w:autoSpaceDE w:val="0"/>
              <w:autoSpaceDN w:val="0"/>
              <w:adjustRightInd w:val="0"/>
              <w:ind w:left="-108" w:right="-2"/>
              <w:jc w:val="both"/>
              <w:rPr>
                <w:sz w:val="16"/>
                <w:szCs w:val="16"/>
              </w:rPr>
            </w:pPr>
            <w:r w:rsidRPr="00756735">
              <w:rPr>
                <w:sz w:val="16"/>
                <w:szCs w:val="16"/>
              </w:rPr>
              <w:t>-Глава Неболчского сельского поселения (по соглас</w:t>
            </w:r>
            <w:r w:rsidRPr="00756735">
              <w:rPr>
                <w:sz w:val="16"/>
                <w:szCs w:val="16"/>
              </w:rPr>
              <w:t>о</w:t>
            </w:r>
            <w:r w:rsidRPr="00756735">
              <w:rPr>
                <w:sz w:val="16"/>
                <w:szCs w:val="16"/>
              </w:rPr>
              <w:t>ванию)</w:t>
            </w:r>
          </w:p>
        </w:tc>
      </w:tr>
      <w:tr w:rsidR="009121E0" w:rsidRPr="00756735" w:rsidTr="009607DA">
        <w:trPr>
          <w:trHeight w:val="20"/>
        </w:trPr>
        <w:tc>
          <w:tcPr>
            <w:tcW w:w="2943" w:type="dxa"/>
            <w:shd w:val="clear" w:color="auto" w:fill="auto"/>
          </w:tcPr>
          <w:p w:rsidR="009121E0" w:rsidRPr="00756735" w:rsidRDefault="009121E0" w:rsidP="00756735">
            <w:pPr>
              <w:widowControl w:val="0"/>
              <w:autoSpaceDE w:val="0"/>
              <w:autoSpaceDN w:val="0"/>
              <w:adjustRightInd w:val="0"/>
              <w:ind w:right="-108"/>
              <w:jc w:val="both"/>
              <w:rPr>
                <w:sz w:val="16"/>
                <w:szCs w:val="16"/>
              </w:rPr>
            </w:pPr>
            <w:r w:rsidRPr="00756735">
              <w:rPr>
                <w:sz w:val="16"/>
                <w:szCs w:val="16"/>
              </w:rPr>
              <w:t>Иванова Н.П.</w:t>
            </w:r>
          </w:p>
        </w:tc>
        <w:tc>
          <w:tcPr>
            <w:tcW w:w="6627" w:type="dxa"/>
            <w:shd w:val="clear" w:color="auto" w:fill="auto"/>
          </w:tcPr>
          <w:p w:rsidR="009121E0" w:rsidRPr="00756735" w:rsidRDefault="009121E0" w:rsidP="009607DA">
            <w:pPr>
              <w:widowControl w:val="0"/>
              <w:autoSpaceDE w:val="0"/>
              <w:autoSpaceDN w:val="0"/>
              <w:adjustRightInd w:val="0"/>
              <w:ind w:left="-108" w:right="-2"/>
              <w:jc w:val="both"/>
              <w:rPr>
                <w:sz w:val="16"/>
                <w:szCs w:val="16"/>
              </w:rPr>
            </w:pPr>
            <w:r w:rsidRPr="00756735">
              <w:rPr>
                <w:sz w:val="16"/>
                <w:szCs w:val="16"/>
              </w:rPr>
              <w:t>-ведущий специалист в отделе уполномоченных Л</w:t>
            </w:r>
            <w:r w:rsidRPr="00756735">
              <w:rPr>
                <w:sz w:val="16"/>
                <w:szCs w:val="16"/>
              </w:rPr>
              <w:t>ю</w:t>
            </w:r>
            <w:r w:rsidRPr="00756735">
              <w:rPr>
                <w:sz w:val="16"/>
                <w:szCs w:val="16"/>
              </w:rPr>
              <w:t>бытинского представительства государственного учреждения - Новгородского регионального отдел</w:t>
            </w:r>
            <w:r w:rsidRPr="00756735">
              <w:rPr>
                <w:sz w:val="16"/>
                <w:szCs w:val="16"/>
              </w:rPr>
              <w:t>е</w:t>
            </w:r>
            <w:r w:rsidRPr="00756735">
              <w:rPr>
                <w:sz w:val="16"/>
                <w:szCs w:val="16"/>
              </w:rPr>
              <w:t>ния Фонда социального страхования РФ (по соглас</w:t>
            </w:r>
            <w:r w:rsidRPr="00756735">
              <w:rPr>
                <w:sz w:val="16"/>
                <w:szCs w:val="16"/>
              </w:rPr>
              <w:t>о</w:t>
            </w:r>
            <w:r w:rsidRPr="00756735">
              <w:rPr>
                <w:sz w:val="16"/>
                <w:szCs w:val="16"/>
              </w:rPr>
              <w:t>ванию)</w:t>
            </w:r>
          </w:p>
        </w:tc>
      </w:tr>
      <w:tr w:rsidR="009121E0" w:rsidRPr="00756735" w:rsidTr="009607DA">
        <w:trPr>
          <w:trHeight w:val="20"/>
        </w:trPr>
        <w:tc>
          <w:tcPr>
            <w:tcW w:w="2943" w:type="dxa"/>
            <w:shd w:val="clear" w:color="auto" w:fill="auto"/>
          </w:tcPr>
          <w:p w:rsidR="009121E0" w:rsidRPr="00756735" w:rsidRDefault="009121E0" w:rsidP="00756735">
            <w:pPr>
              <w:widowControl w:val="0"/>
              <w:autoSpaceDE w:val="0"/>
              <w:autoSpaceDN w:val="0"/>
              <w:adjustRightInd w:val="0"/>
              <w:ind w:right="-108"/>
              <w:jc w:val="both"/>
              <w:rPr>
                <w:sz w:val="16"/>
                <w:szCs w:val="16"/>
              </w:rPr>
            </w:pPr>
            <w:proofErr w:type="spellStart"/>
            <w:r w:rsidRPr="00756735">
              <w:rPr>
                <w:sz w:val="16"/>
                <w:szCs w:val="16"/>
              </w:rPr>
              <w:t>Кармазинова</w:t>
            </w:r>
            <w:proofErr w:type="spellEnd"/>
            <w:r w:rsidRPr="00756735">
              <w:rPr>
                <w:sz w:val="16"/>
                <w:szCs w:val="16"/>
              </w:rPr>
              <w:t xml:space="preserve"> К.В.</w:t>
            </w:r>
          </w:p>
        </w:tc>
        <w:tc>
          <w:tcPr>
            <w:tcW w:w="6627" w:type="dxa"/>
            <w:shd w:val="clear" w:color="auto" w:fill="auto"/>
          </w:tcPr>
          <w:p w:rsidR="009121E0" w:rsidRPr="00756735" w:rsidRDefault="009121E0" w:rsidP="00756735">
            <w:pPr>
              <w:widowControl w:val="0"/>
              <w:autoSpaceDE w:val="0"/>
              <w:autoSpaceDN w:val="0"/>
              <w:adjustRightInd w:val="0"/>
              <w:ind w:left="-108" w:right="-2"/>
              <w:jc w:val="both"/>
              <w:rPr>
                <w:sz w:val="16"/>
                <w:szCs w:val="16"/>
              </w:rPr>
            </w:pPr>
            <w:r w:rsidRPr="00756735">
              <w:rPr>
                <w:sz w:val="16"/>
                <w:szCs w:val="16"/>
              </w:rPr>
              <w:t>-председатель комитета культуры, спорта и туризма Администр</w:t>
            </w:r>
            <w:r w:rsidRPr="00756735">
              <w:rPr>
                <w:sz w:val="16"/>
                <w:szCs w:val="16"/>
              </w:rPr>
              <w:t>а</w:t>
            </w:r>
            <w:r w:rsidRPr="00756735">
              <w:rPr>
                <w:sz w:val="16"/>
                <w:szCs w:val="16"/>
              </w:rPr>
              <w:t>ции муниципального района</w:t>
            </w:r>
          </w:p>
        </w:tc>
      </w:tr>
      <w:tr w:rsidR="009121E0" w:rsidRPr="00756735" w:rsidTr="009607DA">
        <w:trPr>
          <w:trHeight w:val="20"/>
        </w:trPr>
        <w:tc>
          <w:tcPr>
            <w:tcW w:w="2943" w:type="dxa"/>
            <w:shd w:val="clear" w:color="auto" w:fill="auto"/>
          </w:tcPr>
          <w:p w:rsidR="009121E0" w:rsidRPr="00756735" w:rsidRDefault="009121E0" w:rsidP="00756735">
            <w:pPr>
              <w:widowControl w:val="0"/>
              <w:autoSpaceDE w:val="0"/>
              <w:autoSpaceDN w:val="0"/>
              <w:adjustRightInd w:val="0"/>
              <w:ind w:right="-108"/>
              <w:jc w:val="both"/>
              <w:rPr>
                <w:sz w:val="16"/>
                <w:szCs w:val="16"/>
              </w:rPr>
            </w:pPr>
            <w:proofErr w:type="spellStart"/>
            <w:r w:rsidRPr="00756735">
              <w:rPr>
                <w:sz w:val="16"/>
                <w:szCs w:val="16"/>
              </w:rPr>
              <w:t>КурбанисмаиловА.М</w:t>
            </w:r>
            <w:proofErr w:type="spellEnd"/>
            <w:r w:rsidRPr="00756735">
              <w:rPr>
                <w:sz w:val="16"/>
                <w:szCs w:val="16"/>
              </w:rPr>
              <w:t>.</w:t>
            </w:r>
          </w:p>
        </w:tc>
        <w:tc>
          <w:tcPr>
            <w:tcW w:w="6627" w:type="dxa"/>
            <w:shd w:val="clear" w:color="auto" w:fill="auto"/>
          </w:tcPr>
          <w:p w:rsidR="009121E0" w:rsidRPr="00756735" w:rsidRDefault="009121E0" w:rsidP="00756735">
            <w:pPr>
              <w:widowControl w:val="0"/>
              <w:autoSpaceDE w:val="0"/>
              <w:autoSpaceDN w:val="0"/>
              <w:adjustRightInd w:val="0"/>
              <w:ind w:left="-108" w:right="-2"/>
              <w:jc w:val="both"/>
              <w:rPr>
                <w:sz w:val="16"/>
                <w:szCs w:val="16"/>
              </w:rPr>
            </w:pPr>
            <w:r w:rsidRPr="00756735">
              <w:rPr>
                <w:sz w:val="16"/>
                <w:szCs w:val="16"/>
              </w:rPr>
              <w:t xml:space="preserve">-главный врач ГОБУЗ «Зарубинская </w:t>
            </w:r>
            <w:proofErr w:type="gramStart"/>
            <w:r w:rsidRPr="00756735">
              <w:rPr>
                <w:sz w:val="16"/>
                <w:szCs w:val="16"/>
              </w:rPr>
              <w:t xml:space="preserve">центральная  </w:t>
            </w:r>
            <w:proofErr w:type="spellStart"/>
            <w:r w:rsidRPr="00756735">
              <w:rPr>
                <w:sz w:val="16"/>
                <w:szCs w:val="16"/>
              </w:rPr>
              <w:t>районая</w:t>
            </w:r>
            <w:proofErr w:type="spellEnd"/>
            <w:proofErr w:type="gramEnd"/>
            <w:r w:rsidRPr="00756735">
              <w:rPr>
                <w:sz w:val="16"/>
                <w:szCs w:val="16"/>
              </w:rPr>
              <w:t xml:space="preserve"> больница» (по с</w:t>
            </w:r>
            <w:r w:rsidRPr="00756735">
              <w:rPr>
                <w:sz w:val="16"/>
                <w:szCs w:val="16"/>
              </w:rPr>
              <w:t>о</w:t>
            </w:r>
            <w:r w:rsidRPr="00756735">
              <w:rPr>
                <w:sz w:val="16"/>
                <w:szCs w:val="16"/>
              </w:rPr>
              <w:t>гласованию)</w:t>
            </w:r>
          </w:p>
        </w:tc>
      </w:tr>
      <w:tr w:rsidR="009121E0" w:rsidRPr="00756735" w:rsidTr="009607DA">
        <w:trPr>
          <w:trHeight w:val="20"/>
        </w:trPr>
        <w:tc>
          <w:tcPr>
            <w:tcW w:w="2943" w:type="dxa"/>
            <w:shd w:val="clear" w:color="auto" w:fill="auto"/>
          </w:tcPr>
          <w:p w:rsidR="009121E0" w:rsidRPr="00756735" w:rsidRDefault="009121E0" w:rsidP="00756735">
            <w:pPr>
              <w:widowControl w:val="0"/>
              <w:autoSpaceDE w:val="0"/>
              <w:autoSpaceDN w:val="0"/>
              <w:adjustRightInd w:val="0"/>
              <w:ind w:right="-108"/>
              <w:jc w:val="both"/>
              <w:rPr>
                <w:sz w:val="16"/>
                <w:szCs w:val="16"/>
              </w:rPr>
            </w:pPr>
            <w:r w:rsidRPr="00756735">
              <w:rPr>
                <w:sz w:val="16"/>
                <w:szCs w:val="16"/>
              </w:rPr>
              <w:t>Миронов А.Н.</w:t>
            </w:r>
          </w:p>
        </w:tc>
        <w:tc>
          <w:tcPr>
            <w:tcW w:w="6627" w:type="dxa"/>
            <w:shd w:val="clear" w:color="auto" w:fill="auto"/>
          </w:tcPr>
          <w:p w:rsidR="009121E0" w:rsidRPr="00756735" w:rsidRDefault="009121E0" w:rsidP="00756735">
            <w:pPr>
              <w:widowControl w:val="0"/>
              <w:autoSpaceDE w:val="0"/>
              <w:autoSpaceDN w:val="0"/>
              <w:adjustRightInd w:val="0"/>
              <w:ind w:left="-108" w:right="-2"/>
              <w:jc w:val="both"/>
              <w:rPr>
                <w:sz w:val="16"/>
                <w:szCs w:val="16"/>
              </w:rPr>
            </w:pPr>
            <w:r w:rsidRPr="00756735">
              <w:rPr>
                <w:sz w:val="16"/>
                <w:szCs w:val="16"/>
              </w:rPr>
              <w:t>-Глава Любытинского сельского поселения (по согл</w:t>
            </w:r>
            <w:r w:rsidRPr="00756735">
              <w:rPr>
                <w:sz w:val="16"/>
                <w:szCs w:val="16"/>
              </w:rPr>
              <w:t>а</w:t>
            </w:r>
            <w:r w:rsidRPr="00756735">
              <w:rPr>
                <w:sz w:val="16"/>
                <w:szCs w:val="16"/>
              </w:rPr>
              <w:t>сованию)</w:t>
            </w:r>
          </w:p>
        </w:tc>
      </w:tr>
      <w:tr w:rsidR="009121E0" w:rsidRPr="00756735" w:rsidTr="009607DA">
        <w:trPr>
          <w:trHeight w:val="20"/>
        </w:trPr>
        <w:tc>
          <w:tcPr>
            <w:tcW w:w="2943" w:type="dxa"/>
            <w:shd w:val="clear" w:color="auto" w:fill="auto"/>
          </w:tcPr>
          <w:p w:rsidR="009121E0" w:rsidRPr="00756735" w:rsidRDefault="009121E0" w:rsidP="00756735">
            <w:pPr>
              <w:widowControl w:val="0"/>
              <w:autoSpaceDE w:val="0"/>
              <w:autoSpaceDN w:val="0"/>
              <w:adjustRightInd w:val="0"/>
              <w:ind w:right="-108"/>
              <w:jc w:val="both"/>
              <w:rPr>
                <w:sz w:val="16"/>
                <w:szCs w:val="16"/>
              </w:rPr>
            </w:pPr>
            <w:r w:rsidRPr="00756735">
              <w:rPr>
                <w:sz w:val="16"/>
                <w:szCs w:val="16"/>
              </w:rPr>
              <w:t>Новикова О.В.</w:t>
            </w:r>
          </w:p>
        </w:tc>
        <w:tc>
          <w:tcPr>
            <w:tcW w:w="6627" w:type="dxa"/>
            <w:shd w:val="clear" w:color="auto" w:fill="auto"/>
          </w:tcPr>
          <w:p w:rsidR="009121E0" w:rsidRPr="00756735" w:rsidRDefault="009121E0" w:rsidP="00756735">
            <w:pPr>
              <w:widowControl w:val="0"/>
              <w:autoSpaceDE w:val="0"/>
              <w:autoSpaceDN w:val="0"/>
              <w:adjustRightInd w:val="0"/>
              <w:ind w:left="-108" w:right="-2"/>
              <w:jc w:val="both"/>
              <w:rPr>
                <w:sz w:val="16"/>
                <w:szCs w:val="16"/>
              </w:rPr>
            </w:pPr>
            <w:r w:rsidRPr="00756735">
              <w:rPr>
                <w:sz w:val="16"/>
                <w:szCs w:val="16"/>
              </w:rPr>
              <w:t xml:space="preserve">-председатель комитета финансов </w:t>
            </w:r>
            <w:proofErr w:type="gramStart"/>
            <w:r w:rsidRPr="00756735">
              <w:rPr>
                <w:sz w:val="16"/>
                <w:szCs w:val="16"/>
              </w:rPr>
              <w:t>Администрации  муниципальн</w:t>
            </w:r>
            <w:r w:rsidRPr="00756735">
              <w:rPr>
                <w:sz w:val="16"/>
                <w:szCs w:val="16"/>
              </w:rPr>
              <w:t>о</w:t>
            </w:r>
            <w:r w:rsidRPr="00756735">
              <w:rPr>
                <w:sz w:val="16"/>
                <w:szCs w:val="16"/>
              </w:rPr>
              <w:t>го</w:t>
            </w:r>
            <w:proofErr w:type="gramEnd"/>
            <w:r w:rsidRPr="00756735">
              <w:rPr>
                <w:sz w:val="16"/>
                <w:szCs w:val="16"/>
              </w:rPr>
              <w:t xml:space="preserve"> района</w:t>
            </w:r>
          </w:p>
        </w:tc>
      </w:tr>
      <w:tr w:rsidR="009121E0" w:rsidRPr="00756735" w:rsidTr="009607DA">
        <w:trPr>
          <w:trHeight w:val="20"/>
        </w:trPr>
        <w:tc>
          <w:tcPr>
            <w:tcW w:w="2943" w:type="dxa"/>
            <w:shd w:val="clear" w:color="auto" w:fill="auto"/>
          </w:tcPr>
          <w:p w:rsidR="009121E0" w:rsidRPr="00756735" w:rsidRDefault="009121E0" w:rsidP="00756735">
            <w:pPr>
              <w:widowControl w:val="0"/>
              <w:autoSpaceDE w:val="0"/>
              <w:autoSpaceDN w:val="0"/>
              <w:adjustRightInd w:val="0"/>
              <w:ind w:right="-108"/>
              <w:jc w:val="both"/>
              <w:rPr>
                <w:sz w:val="16"/>
                <w:szCs w:val="16"/>
              </w:rPr>
            </w:pPr>
            <w:r w:rsidRPr="00756735">
              <w:rPr>
                <w:sz w:val="16"/>
                <w:szCs w:val="16"/>
              </w:rPr>
              <w:t>Соловьева С.В.</w:t>
            </w:r>
          </w:p>
        </w:tc>
        <w:tc>
          <w:tcPr>
            <w:tcW w:w="6627" w:type="dxa"/>
            <w:shd w:val="clear" w:color="auto" w:fill="auto"/>
          </w:tcPr>
          <w:p w:rsidR="009121E0" w:rsidRPr="00756735" w:rsidRDefault="009121E0" w:rsidP="00756735">
            <w:pPr>
              <w:widowControl w:val="0"/>
              <w:autoSpaceDE w:val="0"/>
              <w:autoSpaceDN w:val="0"/>
              <w:adjustRightInd w:val="0"/>
              <w:ind w:left="-108" w:right="-2"/>
              <w:jc w:val="both"/>
              <w:rPr>
                <w:sz w:val="16"/>
                <w:szCs w:val="16"/>
              </w:rPr>
            </w:pPr>
            <w:r w:rsidRPr="00756735">
              <w:rPr>
                <w:sz w:val="16"/>
                <w:szCs w:val="16"/>
              </w:rPr>
              <w:t>-начальник отдела социальной защиты Любытинск</w:t>
            </w:r>
            <w:r w:rsidRPr="00756735">
              <w:rPr>
                <w:sz w:val="16"/>
                <w:szCs w:val="16"/>
              </w:rPr>
              <w:t>о</w:t>
            </w:r>
            <w:r w:rsidRPr="00756735">
              <w:rPr>
                <w:sz w:val="16"/>
                <w:szCs w:val="16"/>
              </w:rPr>
              <w:t>го района ГОКУ «Центр социального обслуживания и предоставления социальных выплат» (по соглас</w:t>
            </w:r>
            <w:r w:rsidRPr="00756735">
              <w:rPr>
                <w:sz w:val="16"/>
                <w:szCs w:val="16"/>
              </w:rPr>
              <w:t>о</w:t>
            </w:r>
            <w:r w:rsidRPr="00756735">
              <w:rPr>
                <w:sz w:val="16"/>
                <w:szCs w:val="16"/>
              </w:rPr>
              <w:t>ванию)</w:t>
            </w:r>
          </w:p>
        </w:tc>
      </w:tr>
    </w:tbl>
    <w:p w:rsidR="009121E0" w:rsidRPr="00756735" w:rsidRDefault="009121E0" w:rsidP="009607DA">
      <w:pPr>
        <w:pStyle w:val="8"/>
        <w:ind w:right="-58"/>
        <w:jc w:val="center"/>
        <w:rPr>
          <w:rFonts w:ascii="Times New Roman" w:hAnsi="Times New Roman" w:cs="Times New Roman"/>
          <w:color w:val="000000"/>
          <w:sz w:val="16"/>
          <w:szCs w:val="16"/>
        </w:rPr>
      </w:pPr>
      <w:r w:rsidRPr="00756735">
        <w:rPr>
          <w:rFonts w:ascii="Times New Roman" w:hAnsi="Times New Roman" w:cs="Times New Roman"/>
          <w:color w:val="000000"/>
          <w:sz w:val="16"/>
          <w:szCs w:val="16"/>
        </w:rPr>
        <w:t>Администрация Любытинского муниципального района</w:t>
      </w:r>
    </w:p>
    <w:p w:rsidR="009121E0" w:rsidRPr="00756735" w:rsidRDefault="009121E0" w:rsidP="00756735">
      <w:pPr>
        <w:ind w:right="-58"/>
        <w:jc w:val="center"/>
        <w:rPr>
          <w:b/>
          <w:color w:val="000000"/>
          <w:sz w:val="16"/>
          <w:szCs w:val="16"/>
        </w:rPr>
      </w:pPr>
      <w:r w:rsidRPr="00756735">
        <w:rPr>
          <w:b/>
          <w:color w:val="000000"/>
          <w:sz w:val="16"/>
          <w:szCs w:val="16"/>
        </w:rPr>
        <w:t>П О С Т А Н О В Л Е Н И Е</w:t>
      </w:r>
    </w:p>
    <w:p w:rsidR="009121E0" w:rsidRPr="00756735" w:rsidRDefault="009121E0" w:rsidP="00756735">
      <w:pPr>
        <w:ind w:right="-2"/>
        <w:jc w:val="center"/>
        <w:rPr>
          <w:color w:val="000000"/>
          <w:sz w:val="16"/>
          <w:szCs w:val="16"/>
        </w:rPr>
      </w:pPr>
      <w:r w:rsidRPr="00756735">
        <w:rPr>
          <w:color w:val="000000"/>
          <w:sz w:val="16"/>
          <w:szCs w:val="16"/>
        </w:rPr>
        <w:t xml:space="preserve">от 19.06.2019 № 529 </w:t>
      </w:r>
    </w:p>
    <w:p w:rsidR="009121E0" w:rsidRPr="00756735" w:rsidRDefault="009121E0" w:rsidP="00756735">
      <w:pPr>
        <w:ind w:right="-2"/>
        <w:jc w:val="center"/>
        <w:rPr>
          <w:color w:val="000000"/>
          <w:sz w:val="16"/>
          <w:szCs w:val="16"/>
        </w:rPr>
      </w:pPr>
      <w:r w:rsidRPr="00756735">
        <w:rPr>
          <w:sz w:val="16"/>
          <w:szCs w:val="16"/>
        </w:rPr>
        <w:t>р.п.Любытино</w:t>
      </w:r>
    </w:p>
    <w:p w:rsidR="009121E0" w:rsidRPr="00756735" w:rsidRDefault="009121E0" w:rsidP="00756735">
      <w:pPr>
        <w:ind w:right="85"/>
        <w:jc w:val="center"/>
        <w:rPr>
          <w:b/>
          <w:sz w:val="16"/>
          <w:szCs w:val="16"/>
        </w:rPr>
      </w:pPr>
      <w:r w:rsidRPr="00756735">
        <w:rPr>
          <w:b/>
          <w:sz w:val="16"/>
          <w:szCs w:val="16"/>
        </w:rPr>
        <w:t>Об отмене постановлений Администрации Любытинского муниципал</w:t>
      </w:r>
      <w:r w:rsidRPr="00756735">
        <w:rPr>
          <w:b/>
          <w:sz w:val="16"/>
          <w:szCs w:val="16"/>
        </w:rPr>
        <w:t>ь</w:t>
      </w:r>
      <w:r w:rsidRPr="00756735">
        <w:rPr>
          <w:b/>
          <w:sz w:val="16"/>
          <w:szCs w:val="16"/>
        </w:rPr>
        <w:t xml:space="preserve">ного района </w:t>
      </w:r>
    </w:p>
    <w:p w:rsidR="009121E0" w:rsidRPr="00756735" w:rsidRDefault="009121E0" w:rsidP="00756735">
      <w:pPr>
        <w:tabs>
          <w:tab w:val="left" w:pos="0"/>
        </w:tabs>
        <w:jc w:val="both"/>
        <w:rPr>
          <w:b/>
          <w:sz w:val="16"/>
          <w:szCs w:val="16"/>
        </w:rPr>
      </w:pPr>
      <w:r w:rsidRPr="00756735">
        <w:rPr>
          <w:sz w:val="16"/>
          <w:szCs w:val="16"/>
        </w:rPr>
        <w:tab/>
        <w:t>В соответствии с постановлением Правительства Российской Федер</w:t>
      </w:r>
      <w:r w:rsidRPr="00756735">
        <w:rPr>
          <w:sz w:val="16"/>
          <w:szCs w:val="16"/>
        </w:rPr>
        <w:t>а</w:t>
      </w:r>
      <w:r w:rsidRPr="00756735">
        <w:rPr>
          <w:sz w:val="16"/>
          <w:szCs w:val="16"/>
        </w:rPr>
        <w:t>ции от 21 марта 2019 года № 302 «О целевом обучении по образовательным программам среднего профессионального и высшего образования и призн</w:t>
      </w:r>
      <w:r w:rsidRPr="00756735">
        <w:rPr>
          <w:sz w:val="16"/>
          <w:szCs w:val="16"/>
        </w:rPr>
        <w:t>а</w:t>
      </w:r>
      <w:r w:rsidRPr="00756735">
        <w:rPr>
          <w:sz w:val="16"/>
          <w:szCs w:val="16"/>
        </w:rPr>
        <w:t>нии утратившим силу постановления Правительства Российской Ф</w:t>
      </w:r>
      <w:r w:rsidRPr="00756735">
        <w:rPr>
          <w:sz w:val="16"/>
          <w:szCs w:val="16"/>
        </w:rPr>
        <w:t>е</w:t>
      </w:r>
      <w:r w:rsidRPr="00756735">
        <w:rPr>
          <w:sz w:val="16"/>
          <w:szCs w:val="16"/>
        </w:rPr>
        <w:t>дерации от 27 ноября 2013 года № 1076» Администрация Любытинского муниц</w:t>
      </w:r>
      <w:r w:rsidRPr="00756735">
        <w:rPr>
          <w:sz w:val="16"/>
          <w:szCs w:val="16"/>
        </w:rPr>
        <w:t>и</w:t>
      </w:r>
      <w:r w:rsidRPr="00756735">
        <w:rPr>
          <w:sz w:val="16"/>
          <w:szCs w:val="16"/>
        </w:rPr>
        <w:t xml:space="preserve">пального района </w:t>
      </w:r>
      <w:r w:rsidRPr="00756735">
        <w:rPr>
          <w:b/>
          <w:sz w:val="16"/>
          <w:szCs w:val="16"/>
        </w:rPr>
        <w:t>ПОСТАНОВЛЯЕТ:</w:t>
      </w:r>
    </w:p>
    <w:p w:rsidR="009121E0" w:rsidRPr="00756735" w:rsidRDefault="009121E0" w:rsidP="00756735">
      <w:pPr>
        <w:tabs>
          <w:tab w:val="left" w:pos="0"/>
        </w:tabs>
        <w:jc w:val="both"/>
        <w:rPr>
          <w:b/>
          <w:sz w:val="16"/>
          <w:szCs w:val="16"/>
        </w:rPr>
      </w:pPr>
      <w:r w:rsidRPr="00756735">
        <w:rPr>
          <w:b/>
          <w:sz w:val="16"/>
          <w:szCs w:val="16"/>
        </w:rPr>
        <w:tab/>
      </w:r>
      <w:r w:rsidRPr="00756735">
        <w:rPr>
          <w:sz w:val="16"/>
          <w:szCs w:val="16"/>
        </w:rPr>
        <w:t>1.Считать утратившими силу постановления Администрации Люб</w:t>
      </w:r>
      <w:r w:rsidRPr="00756735">
        <w:rPr>
          <w:sz w:val="16"/>
          <w:szCs w:val="16"/>
        </w:rPr>
        <w:t>ы</w:t>
      </w:r>
      <w:r w:rsidRPr="00756735">
        <w:rPr>
          <w:sz w:val="16"/>
          <w:szCs w:val="16"/>
        </w:rPr>
        <w:t>тинского муниципального района:</w:t>
      </w:r>
    </w:p>
    <w:p w:rsidR="009121E0" w:rsidRPr="00756735" w:rsidRDefault="009121E0" w:rsidP="00756735">
      <w:pPr>
        <w:pStyle w:val="a3"/>
        <w:ind w:left="0" w:firstLine="567"/>
        <w:jc w:val="both"/>
        <w:rPr>
          <w:sz w:val="16"/>
          <w:szCs w:val="16"/>
        </w:rPr>
      </w:pPr>
      <w:r w:rsidRPr="00756735">
        <w:rPr>
          <w:sz w:val="16"/>
          <w:szCs w:val="16"/>
        </w:rPr>
        <w:t xml:space="preserve">  от 01.10.2014 № 576 «Об утверждении Положения о порядке заключ</w:t>
      </w:r>
      <w:r w:rsidRPr="00756735">
        <w:rPr>
          <w:sz w:val="16"/>
          <w:szCs w:val="16"/>
        </w:rPr>
        <w:t>е</w:t>
      </w:r>
      <w:r w:rsidRPr="00756735">
        <w:rPr>
          <w:sz w:val="16"/>
          <w:szCs w:val="16"/>
        </w:rPr>
        <w:t>ния и расторжения договора о целевом приеме и договора о целевом обуч</w:t>
      </w:r>
      <w:r w:rsidRPr="00756735">
        <w:rPr>
          <w:sz w:val="16"/>
          <w:szCs w:val="16"/>
        </w:rPr>
        <w:t>е</w:t>
      </w:r>
      <w:r w:rsidRPr="00756735">
        <w:rPr>
          <w:sz w:val="16"/>
          <w:szCs w:val="16"/>
        </w:rPr>
        <w:t>нии обучающихся в учреждениях среднего и высшего профессионального образования»;</w:t>
      </w:r>
    </w:p>
    <w:p w:rsidR="009121E0" w:rsidRPr="00756735" w:rsidRDefault="009121E0" w:rsidP="00756735">
      <w:pPr>
        <w:pStyle w:val="a3"/>
        <w:ind w:left="0" w:firstLine="567"/>
        <w:jc w:val="both"/>
        <w:rPr>
          <w:sz w:val="16"/>
          <w:szCs w:val="16"/>
        </w:rPr>
      </w:pPr>
      <w:r w:rsidRPr="00756735">
        <w:rPr>
          <w:sz w:val="16"/>
          <w:szCs w:val="16"/>
        </w:rPr>
        <w:tab/>
        <w:t>от 29.09.2016 № 855 «О внесении изменений в постановление Админ</w:t>
      </w:r>
      <w:r w:rsidRPr="00756735">
        <w:rPr>
          <w:sz w:val="16"/>
          <w:szCs w:val="16"/>
        </w:rPr>
        <w:t>и</w:t>
      </w:r>
      <w:r w:rsidRPr="00756735">
        <w:rPr>
          <w:sz w:val="16"/>
          <w:szCs w:val="16"/>
        </w:rPr>
        <w:t>страции Любытинского муниципального района от 01.10.2014 № 576».</w:t>
      </w:r>
    </w:p>
    <w:p w:rsidR="009121E0" w:rsidRPr="00756735" w:rsidRDefault="009121E0" w:rsidP="00756735">
      <w:pPr>
        <w:pStyle w:val="a3"/>
        <w:ind w:left="0" w:firstLine="567"/>
        <w:jc w:val="both"/>
        <w:rPr>
          <w:sz w:val="16"/>
          <w:szCs w:val="16"/>
        </w:rPr>
      </w:pPr>
      <w:r w:rsidRPr="00756735">
        <w:rPr>
          <w:sz w:val="16"/>
          <w:szCs w:val="16"/>
        </w:rPr>
        <w:tab/>
        <w:t>2.Опубликовать постановление в бюллетене «Официальный вестник» и разместить на официальном сайте комитета образования Администрации м</w:t>
      </w:r>
      <w:r w:rsidRPr="00756735">
        <w:rPr>
          <w:sz w:val="16"/>
          <w:szCs w:val="16"/>
        </w:rPr>
        <w:t>у</w:t>
      </w:r>
      <w:r w:rsidRPr="00756735">
        <w:rPr>
          <w:sz w:val="16"/>
          <w:szCs w:val="16"/>
        </w:rPr>
        <w:t>ниципального района в информационно-телекоммуникационной сети «И</w:t>
      </w:r>
      <w:r w:rsidRPr="00756735">
        <w:rPr>
          <w:sz w:val="16"/>
          <w:szCs w:val="16"/>
        </w:rPr>
        <w:t>н</w:t>
      </w:r>
      <w:r w:rsidRPr="00756735">
        <w:rPr>
          <w:sz w:val="16"/>
          <w:szCs w:val="16"/>
        </w:rPr>
        <w:t>тернет».</w:t>
      </w:r>
      <w:r w:rsidRPr="00756735">
        <w:rPr>
          <w:b/>
          <w:sz w:val="16"/>
          <w:szCs w:val="16"/>
        </w:rPr>
        <w:t xml:space="preserve">                                                  </w:t>
      </w:r>
    </w:p>
    <w:p w:rsidR="009121E0" w:rsidRPr="00756735" w:rsidRDefault="009121E0" w:rsidP="00756735">
      <w:pPr>
        <w:ind w:right="-510"/>
        <w:rPr>
          <w:b/>
          <w:sz w:val="16"/>
          <w:szCs w:val="16"/>
        </w:rPr>
      </w:pPr>
      <w:r w:rsidRPr="00756735">
        <w:rPr>
          <w:b/>
          <w:sz w:val="16"/>
          <w:szCs w:val="16"/>
        </w:rPr>
        <w:t>Глава муниципального района                                                              А.А.Устинов</w:t>
      </w:r>
    </w:p>
    <w:p w:rsidR="008A6CD4" w:rsidRPr="00756735" w:rsidRDefault="008A6CD4" w:rsidP="009607DA">
      <w:pPr>
        <w:pStyle w:val="8"/>
        <w:ind w:right="-58"/>
        <w:jc w:val="center"/>
        <w:rPr>
          <w:rFonts w:ascii="Times New Roman" w:hAnsi="Times New Roman" w:cs="Times New Roman"/>
          <w:color w:val="000000"/>
          <w:sz w:val="16"/>
          <w:szCs w:val="16"/>
        </w:rPr>
      </w:pPr>
      <w:r w:rsidRPr="00756735">
        <w:rPr>
          <w:rFonts w:ascii="Times New Roman" w:hAnsi="Times New Roman" w:cs="Times New Roman"/>
          <w:color w:val="000000"/>
          <w:sz w:val="16"/>
          <w:szCs w:val="16"/>
        </w:rPr>
        <w:t>Администрация Любытинского муниципального района</w:t>
      </w:r>
    </w:p>
    <w:p w:rsidR="008A6CD4" w:rsidRPr="00756735" w:rsidRDefault="008A6CD4" w:rsidP="00756735">
      <w:pPr>
        <w:ind w:right="-58"/>
        <w:jc w:val="center"/>
        <w:rPr>
          <w:b/>
          <w:color w:val="000000"/>
          <w:sz w:val="16"/>
          <w:szCs w:val="16"/>
        </w:rPr>
      </w:pPr>
      <w:r w:rsidRPr="00756735">
        <w:rPr>
          <w:b/>
          <w:color w:val="000000"/>
          <w:sz w:val="16"/>
          <w:szCs w:val="16"/>
        </w:rPr>
        <w:t>П О С Т А Н О В Л Е Н И Е</w:t>
      </w:r>
    </w:p>
    <w:p w:rsidR="008A6CD4" w:rsidRPr="00756735" w:rsidRDefault="008A6CD4" w:rsidP="00756735">
      <w:pPr>
        <w:ind w:right="-2"/>
        <w:jc w:val="center"/>
        <w:rPr>
          <w:color w:val="000000"/>
          <w:sz w:val="16"/>
          <w:szCs w:val="16"/>
        </w:rPr>
      </w:pPr>
      <w:r w:rsidRPr="00756735">
        <w:rPr>
          <w:color w:val="000000"/>
          <w:sz w:val="16"/>
          <w:szCs w:val="16"/>
        </w:rPr>
        <w:t xml:space="preserve">от 20.06.2019 № 536 </w:t>
      </w:r>
    </w:p>
    <w:p w:rsidR="008A6CD4" w:rsidRPr="00756735" w:rsidRDefault="008A6CD4" w:rsidP="00756735">
      <w:pPr>
        <w:ind w:right="-2"/>
        <w:jc w:val="center"/>
        <w:rPr>
          <w:color w:val="000000"/>
          <w:sz w:val="16"/>
          <w:szCs w:val="16"/>
        </w:rPr>
      </w:pPr>
      <w:r w:rsidRPr="00756735">
        <w:rPr>
          <w:sz w:val="16"/>
          <w:szCs w:val="16"/>
        </w:rPr>
        <w:t>р.п.Любытино</w:t>
      </w:r>
    </w:p>
    <w:p w:rsidR="008A6CD4" w:rsidRPr="00756735" w:rsidRDefault="008A6CD4" w:rsidP="00756735">
      <w:pPr>
        <w:tabs>
          <w:tab w:val="left" w:pos="4088"/>
        </w:tabs>
        <w:ind w:right="-2"/>
        <w:jc w:val="center"/>
        <w:rPr>
          <w:b/>
          <w:bCs/>
          <w:color w:val="000000"/>
          <w:sz w:val="16"/>
          <w:szCs w:val="16"/>
          <w:lang w:eastAsia="zh-CN" w:bidi="hi-IN"/>
        </w:rPr>
      </w:pPr>
      <w:r w:rsidRPr="00756735">
        <w:rPr>
          <w:b/>
          <w:bCs/>
          <w:color w:val="000000"/>
          <w:sz w:val="16"/>
          <w:szCs w:val="16"/>
          <w:lang w:eastAsia="zh-CN" w:bidi="hi-IN"/>
        </w:rPr>
        <w:t>О принятии имущества в муниципальную собственность муниципал</w:t>
      </w:r>
      <w:r w:rsidRPr="00756735">
        <w:rPr>
          <w:b/>
          <w:bCs/>
          <w:color w:val="000000"/>
          <w:sz w:val="16"/>
          <w:szCs w:val="16"/>
          <w:lang w:eastAsia="zh-CN" w:bidi="hi-IN"/>
        </w:rPr>
        <w:t>ь</w:t>
      </w:r>
      <w:r w:rsidRPr="00756735">
        <w:rPr>
          <w:b/>
          <w:bCs/>
          <w:color w:val="000000"/>
          <w:sz w:val="16"/>
          <w:szCs w:val="16"/>
          <w:lang w:eastAsia="zh-CN" w:bidi="hi-IN"/>
        </w:rPr>
        <w:t>ного района</w:t>
      </w:r>
    </w:p>
    <w:p w:rsidR="008A6CD4" w:rsidRPr="00756735" w:rsidRDefault="008A6CD4" w:rsidP="00756735">
      <w:pPr>
        <w:tabs>
          <w:tab w:val="left" w:pos="0"/>
        </w:tabs>
        <w:jc w:val="both"/>
        <w:rPr>
          <w:color w:val="000000"/>
          <w:sz w:val="16"/>
          <w:szCs w:val="16"/>
          <w:lang w:eastAsia="zh-CN" w:bidi="hi-IN"/>
        </w:rPr>
      </w:pPr>
      <w:r w:rsidRPr="00756735">
        <w:rPr>
          <w:color w:val="000000"/>
          <w:sz w:val="16"/>
          <w:szCs w:val="16"/>
          <w:lang w:eastAsia="zh-CN" w:bidi="hi-IN"/>
        </w:rPr>
        <w:tab/>
        <w:t>В соответствии с Федеральным законом от 06 октября 2003 года            № 131-ФЗ «Об общих принципах организации местного самоуправления в Российской Федерации», на основании решения Думы Любытинского мун</w:t>
      </w:r>
      <w:r w:rsidRPr="00756735">
        <w:rPr>
          <w:color w:val="000000"/>
          <w:sz w:val="16"/>
          <w:szCs w:val="16"/>
          <w:lang w:eastAsia="zh-CN" w:bidi="hi-IN"/>
        </w:rPr>
        <w:t>и</w:t>
      </w:r>
      <w:r w:rsidRPr="00756735">
        <w:rPr>
          <w:color w:val="000000"/>
          <w:sz w:val="16"/>
          <w:szCs w:val="16"/>
          <w:lang w:eastAsia="zh-CN" w:bidi="hi-IN"/>
        </w:rPr>
        <w:t>ципального района от 04.06.2019 № 298 «О принятии имущества в муниц</w:t>
      </w:r>
      <w:r w:rsidRPr="00756735">
        <w:rPr>
          <w:color w:val="000000"/>
          <w:sz w:val="16"/>
          <w:szCs w:val="16"/>
          <w:lang w:eastAsia="zh-CN" w:bidi="hi-IN"/>
        </w:rPr>
        <w:t>и</w:t>
      </w:r>
      <w:r w:rsidRPr="00756735">
        <w:rPr>
          <w:color w:val="000000"/>
          <w:sz w:val="16"/>
          <w:szCs w:val="16"/>
          <w:lang w:eastAsia="zh-CN" w:bidi="hi-IN"/>
        </w:rPr>
        <w:t>пальную собственность Любытинского муниципального района» Админ</w:t>
      </w:r>
      <w:r w:rsidRPr="00756735">
        <w:rPr>
          <w:color w:val="000000"/>
          <w:sz w:val="16"/>
          <w:szCs w:val="16"/>
          <w:lang w:eastAsia="zh-CN" w:bidi="hi-IN"/>
        </w:rPr>
        <w:t>и</w:t>
      </w:r>
      <w:r w:rsidRPr="00756735">
        <w:rPr>
          <w:color w:val="000000"/>
          <w:sz w:val="16"/>
          <w:szCs w:val="16"/>
          <w:lang w:eastAsia="zh-CN" w:bidi="hi-IN"/>
        </w:rPr>
        <w:t xml:space="preserve">страция Любытинского муниципального района </w:t>
      </w:r>
      <w:r w:rsidRPr="00756735">
        <w:rPr>
          <w:b/>
          <w:bCs/>
          <w:color w:val="000000"/>
          <w:sz w:val="16"/>
          <w:szCs w:val="16"/>
          <w:lang w:eastAsia="zh-CN" w:bidi="hi-IN"/>
        </w:rPr>
        <w:t>ПОСТАНО</w:t>
      </w:r>
      <w:r w:rsidRPr="00756735">
        <w:rPr>
          <w:b/>
          <w:bCs/>
          <w:color w:val="000000"/>
          <w:sz w:val="16"/>
          <w:szCs w:val="16"/>
          <w:lang w:eastAsia="zh-CN" w:bidi="hi-IN"/>
        </w:rPr>
        <w:t>В</w:t>
      </w:r>
      <w:r w:rsidRPr="00756735">
        <w:rPr>
          <w:b/>
          <w:bCs/>
          <w:color w:val="000000"/>
          <w:sz w:val="16"/>
          <w:szCs w:val="16"/>
          <w:lang w:eastAsia="zh-CN" w:bidi="hi-IN"/>
        </w:rPr>
        <w:t>ЛЯЕТ:</w:t>
      </w:r>
    </w:p>
    <w:p w:rsidR="008A6CD4" w:rsidRPr="00756735" w:rsidRDefault="008A6CD4" w:rsidP="00756735">
      <w:pPr>
        <w:tabs>
          <w:tab w:val="left" w:pos="0"/>
        </w:tabs>
        <w:jc w:val="both"/>
        <w:rPr>
          <w:color w:val="000000"/>
          <w:sz w:val="16"/>
          <w:szCs w:val="16"/>
          <w:lang w:eastAsia="zh-CN" w:bidi="hi-IN"/>
        </w:rPr>
      </w:pPr>
      <w:r w:rsidRPr="00756735">
        <w:rPr>
          <w:sz w:val="16"/>
          <w:szCs w:val="16"/>
        </w:rPr>
        <w:lastRenderedPageBreak/>
        <w:tab/>
        <w:t>1.Принять в муниципальную собственность Любытинского муниц</w:t>
      </w:r>
      <w:r w:rsidRPr="00756735">
        <w:rPr>
          <w:sz w:val="16"/>
          <w:szCs w:val="16"/>
        </w:rPr>
        <w:t>и</w:t>
      </w:r>
      <w:r w:rsidRPr="00756735">
        <w:rPr>
          <w:sz w:val="16"/>
          <w:szCs w:val="16"/>
        </w:rPr>
        <w:t>пального района недвижимое имущество - автомобильную дорогу, кадастр</w:t>
      </w:r>
      <w:r w:rsidRPr="00756735">
        <w:rPr>
          <w:sz w:val="16"/>
          <w:szCs w:val="16"/>
        </w:rPr>
        <w:t>о</w:t>
      </w:r>
      <w:r w:rsidRPr="00756735">
        <w:rPr>
          <w:sz w:val="16"/>
          <w:szCs w:val="16"/>
        </w:rPr>
        <w:t>вый номер 53:07:0000000:3989, расположенную по адресу: Новгородская о</w:t>
      </w:r>
      <w:r w:rsidRPr="00756735">
        <w:rPr>
          <w:sz w:val="16"/>
          <w:szCs w:val="16"/>
        </w:rPr>
        <w:t>б</w:t>
      </w:r>
      <w:r w:rsidRPr="00756735">
        <w:rPr>
          <w:sz w:val="16"/>
          <w:szCs w:val="16"/>
        </w:rPr>
        <w:t xml:space="preserve">ласть, Любытинский район, </w:t>
      </w:r>
      <w:proofErr w:type="spellStart"/>
      <w:r w:rsidRPr="00756735">
        <w:rPr>
          <w:sz w:val="16"/>
          <w:szCs w:val="16"/>
        </w:rPr>
        <w:t>д.Бор</w:t>
      </w:r>
      <w:proofErr w:type="spellEnd"/>
      <w:r w:rsidRPr="00756735">
        <w:rPr>
          <w:sz w:val="16"/>
          <w:szCs w:val="16"/>
        </w:rPr>
        <w:t xml:space="preserve">, </w:t>
      </w:r>
      <w:proofErr w:type="spellStart"/>
      <w:r w:rsidRPr="00756735">
        <w:rPr>
          <w:sz w:val="16"/>
          <w:szCs w:val="16"/>
        </w:rPr>
        <w:t>ул.Центральная</w:t>
      </w:r>
      <w:proofErr w:type="spellEnd"/>
      <w:r w:rsidRPr="00756735">
        <w:rPr>
          <w:sz w:val="16"/>
          <w:szCs w:val="16"/>
        </w:rPr>
        <w:t>, протяженностью                 0,360 км.</w:t>
      </w:r>
    </w:p>
    <w:p w:rsidR="008A6CD4" w:rsidRPr="00756735" w:rsidRDefault="008A6CD4" w:rsidP="00756735">
      <w:pPr>
        <w:tabs>
          <w:tab w:val="left" w:pos="0"/>
        </w:tabs>
        <w:rPr>
          <w:sz w:val="16"/>
          <w:szCs w:val="16"/>
        </w:rPr>
      </w:pPr>
      <w:r w:rsidRPr="00756735">
        <w:rPr>
          <w:sz w:val="16"/>
          <w:szCs w:val="16"/>
        </w:rPr>
        <w:tab/>
        <w:t>2.Отделу имущественных отношений и муниципальных закупок Адм</w:t>
      </w:r>
      <w:r w:rsidRPr="00756735">
        <w:rPr>
          <w:sz w:val="16"/>
          <w:szCs w:val="16"/>
        </w:rPr>
        <w:t>и</w:t>
      </w:r>
      <w:r w:rsidRPr="00756735">
        <w:rPr>
          <w:sz w:val="16"/>
          <w:szCs w:val="16"/>
        </w:rPr>
        <w:t>нистрации муниципального района внести данное имущество в реестр мун</w:t>
      </w:r>
      <w:r w:rsidRPr="00756735">
        <w:rPr>
          <w:sz w:val="16"/>
          <w:szCs w:val="16"/>
        </w:rPr>
        <w:t>и</w:t>
      </w:r>
      <w:r w:rsidRPr="00756735">
        <w:rPr>
          <w:sz w:val="16"/>
          <w:szCs w:val="16"/>
        </w:rPr>
        <w:t>ципального имущества Любытинского муниц</w:t>
      </w:r>
      <w:r w:rsidRPr="00756735">
        <w:rPr>
          <w:sz w:val="16"/>
          <w:szCs w:val="16"/>
        </w:rPr>
        <w:t>и</w:t>
      </w:r>
      <w:r w:rsidRPr="00756735">
        <w:rPr>
          <w:sz w:val="16"/>
          <w:szCs w:val="16"/>
        </w:rPr>
        <w:t>пального района.</w:t>
      </w:r>
    </w:p>
    <w:p w:rsidR="008A6CD4" w:rsidRPr="00756735" w:rsidRDefault="008A6CD4" w:rsidP="00756735">
      <w:pPr>
        <w:tabs>
          <w:tab w:val="left" w:pos="4088"/>
        </w:tabs>
        <w:ind w:right="-510"/>
        <w:rPr>
          <w:b/>
          <w:sz w:val="16"/>
          <w:szCs w:val="16"/>
        </w:rPr>
      </w:pPr>
      <w:r w:rsidRPr="00756735">
        <w:rPr>
          <w:b/>
          <w:sz w:val="16"/>
          <w:szCs w:val="16"/>
        </w:rPr>
        <w:t xml:space="preserve">Первый заместитель Главы администрации                                                  </w:t>
      </w:r>
      <w:proofErr w:type="spellStart"/>
      <w:r w:rsidRPr="00756735">
        <w:rPr>
          <w:b/>
          <w:sz w:val="16"/>
          <w:szCs w:val="16"/>
        </w:rPr>
        <w:t>С.В.Матвеева</w:t>
      </w:r>
      <w:proofErr w:type="spellEnd"/>
    </w:p>
    <w:p w:rsidR="008A6CD4" w:rsidRPr="00756735" w:rsidRDefault="008A6CD4" w:rsidP="009607DA">
      <w:pPr>
        <w:pStyle w:val="8"/>
        <w:ind w:right="-58"/>
        <w:jc w:val="center"/>
        <w:rPr>
          <w:rFonts w:ascii="Times New Roman" w:hAnsi="Times New Roman" w:cs="Times New Roman"/>
          <w:color w:val="000000"/>
          <w:sz w:val="16"/>
          <w:szCs w:val="16"/>
        </w:rPr>
      </w:pPr>
      <w:proofErr w:type="gramStart"/>
      <w:r w:rsidRPr="00756735">
        <w:rPr>
          <w:rFonts w:ascii="Times New Roman" w:hAnsi="Times New Roman" w:cs="Times New Roman"/>
          <w:color w:val="000000"/>
          <w:sz w:val="16"/>
          <w:szCs w:val="16"/>
        </w:rPr>
        <w:t>Администрация  Любытинского</w:t>
      </w:r>
      <w:proofErr w:type="gramEnd"/>
      <w:r w:rsidRPr="00756735">
        <w:rPr>
          <w:rFonts w:ascii="Times New Roman" w:hAnsi="Times New Roman" w:cs="Times New Roman"/>
          <w:color w:val="000000"/>
          <w:sz w:val="16"/>
          <w:szCs w:val="16"/>
        </w:rPr>
        <w:t xml:space="preserve"> муниципального района</w:t>
      </w:r>
    </w:p>
    <w:p w:rsidR="008A6CD4" w:rsidRPr="00756735" w:rsidRDefault="008A6CD4" w:rsidP="00756735">
      <w:pPr>
        <w:ind w:right="-58"/>
        <w:jc w:val="center"/>
        <w:rPr>
          <w:b/>
          <w:color w:val="000000"/>
          <w:sz w:val="16"/>
          <w:szCs w:val="16"/>
        </w:rPr>
      </w:pPr>
      <w:r w:rsidRPr="00756735">
        <w:rPr>
          <w:b/>
          <w:color w:val="000000"/>
          <w:sz w:val="16"/>
          <w:szCs w:val="16"/>
        </w:rPr>
        <w:t>П О С Т А Н О В Л Е Н И Е</w:t>
      </w:r>
    </w:p>
    <w:p w:rsidR="008A6CD4" w:rsidRPr="00756735" w:rsidRDefault="008A6CD4" w:rsidP="00756735">
      <w:pPr>
        <w:ind w:right="-2"/>
        <w:jc w:val="center"/>
        <w:rPr>
          <w:color w:val="000000"/>
          <w:sz w:val="16"/>
          <w:szCs w:val="16"/>
        </w:rPr>
      </w:pPr>
      <w:r w:rsidRPr="00756735">
        <w:rPr>
          <w:color w:val="000000"/>
          <w:sz w:val="16"/>
          <w:szCs w:val="16"/>
        </w:rPr>
        <w:t xml:space="preserve">от 21.06.2019 № 556 </w:t>
      </w:r>
    </w:p>
    <w:p w:rsidR="008A6CD4" w:rsidRPr="00756735" w:rsidRDefault="008A6CD4" w:rsidP="00756735">
      <w:pPr>
        <w:ind w:right="-2"/>
        <w:jc w:val="center"/>
        <w:rPr>
          <w:color w:val="000000"/>
          <w:sz w:val="16"/>
          <w:szCs w:val="16"/>
        </w:rPr>
      </w:pPr>
      <w:r w:rsidRPr="00756735">
        <w:rPr>
          <w:sz w:val="16"/>
          <w:szCs w:val="16"/>
        </w:rPr>
        <w:t>р.п.Любытино</w:t>
      </w:r>
    </w:p>
    <w:p w:rsidR="008A6CD4" w:rsidRPr="00756735" w:rsidRDefault="008A6CD4" w:rsidP="00756735">
      <w:pPr>
        <w:ind w:right="-2"/>
        <w:jc w:val="center"/>
        <w:rPr>
          <w:b/>
          <w:sz w:val="16"/>
          <w:szCs w:val="16"/>
        </w:rPr>
      </w:pPr>
      <w:r w:rsidRPr="00756735">
        <w:rPr>
          <w:b/>
          <w:sz w:val="16"/>
          <w:szCs w:val="16"/>
        </w:rPr>
        <w:t>О признании дома аварийным и подлежащими сносу</w:t>
      </w:r>
    </w:p>
    <w:p w:rsidR="008A6CD4" w:rsidRPr="00756735" w:rsidRDefault="008A6CD4" w:rsidP="00756735">
      <w:pPr>
        <w:ind w:firstLine="708"/>
        <w:jc w:val="both"/>
        <w:rPr>
          <w:sz w:val="16"/>
          <w:szCs w:val="16"/>
        </w:rPr>
      </w:pPr>
      <w:r w:rsidRPr="00756735">
        <w:rPr>
          <w:sz w:val="16"/>
          <w:szCs w:val="16"/>
        </w:rPr>
        <w:t>В соответствии с частью 10 статьи 32, статьями 86, 89 Жилищного к</w:t>
      </w:r>
      <w:r w:rsidRPr="00756735">
        <w:rPr>
          <w:sz w:val="16"/>
          <w:szCs w:val="16"/>
        </w:rPr>
        <w:t>о</w:t>
      </w:r>
      <w:r w:rsidRPr="00756735">
        <w:rPr>
          <w:sz w:val="16"/>
          <w:szCs w:val="16"/>
        </w:rPr>
        <w:t>декса Российской Федерации, пунктом 7  Положения о признании помещ</w:t>
      </w:r>
      <w:r w:rsidRPr="00756735">
        <w:rPr>
          <w:sz w:val="16"/>
          <w:szCs w:val="16"/>
        </w:rPr>
        <w:t>е</w:t>
      </w:r>
      <w:r w:rsidRPr="00756735">
        <w:rPr>
          <w:sz w:val="16"/>
          <w:szCs w:val="16"/>
        </w:rPr>
        <w:t>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 января 2006 года № 47, на основании Положения о межведомственной комиссии по в</w:t>
      </w:r>
      <w:r w:rsidRPr="00756735">
        <w:rPr>
          <w:sz w:val="16"/>
          <w:szCs w:val="16"/>
        </w:rPr>
        <w:t>о</w:t>
      </w:r>
      <w:r w:rsidRPr="00756735">
        <w:rPr>
          <w:sz w:val="16"/>
          <w:szCs w:val="16"/>
        </w:rPr>
        <w:t>просам признания помещения жилым помещением, жилого помещения пр</w:t>
      </w:r>
      <w:r w:rsidRPr="00756735">
        <w:rPr>
          <w:sz w:val="16"/>
          <w:szCs w:val="16"/>
        </w:rPr>
        <w:t>и</w:t>
      </w:r>
      <w:r w:rsidRPr="00756735">
        <w:rPr>
          <w:sz w:val="16"/>
          <w:szCs w:val="16"/>
        </w:rPr>
        <w:t>годным (непригодным) для проживания граждан, а также многоквартирного дома аварийным и подлежащим сносу или реконструкции, садового дома жилым домом и жилого дома садовым домом, утвержденного постановлен</w:t>
      </w:r>
      <w:r w:rsidRPr="00756735">
        <w:rPr>
          <w:sz w:val="16"/>
          <w:szCs w:val="16"/>
        </w:rPr>
        <w:t>и</w:t>
      </w:r>
      <w:r w:rsidRPr="00756735">
        <w:rPr>
          <w:sz w:val="16"/>
          <w:szCs w:val="16"/>
        </w:rPr>
        <w:t>ем Администрации муниципального района от 10.06.2019 № 502, Админ</w:t>
      </w:r>
      <w:r w:rsidRPr="00756735">
        <w:rPr>
          <w:sz w:val="16"/>
          <w:szCs w:val="16"/>
        </w:rPr>
        <w:t>и</w:t>
      </w:r>
      <w:r w:rsidRPr="00756735">
        <w:rPr>
          <w:sz w:val="16"/>
          <w:szCs w:val="16"/>
        </w:rPr>
        <w:t xml:space="preserve">страция Любытинского муниципального района  </w:t>
      </w:r>
      <w:r w:rsidRPr="00756735">
        <w:rPr>
          <w:b/>
          <w:sz w:val="16"/>
          <w:szCs w:val="16"/>
        </w:rPr>
        <w:t>ПОСТАНОВЛЯЕТ:</w:t>
      </w:r>
    </w:p>
    <w:p w:rsidR="008A6CD4" w:rsidRPr="00756735" w:rsidRDefault="008A6CD4" w:rsidP="00756735">
      <w:pPr>
        <w:suppressAutoHyphens/>
        <w:jc w:val="both"/>
        <w:rPr>
          <w:sz w:val="16"/>
          <w:szCs w:val="16"/>
        </w:rPr>
      </w:pPr>
      <w:r w:rsidRPr="00756735">
        <w:rPr>
          <w:sz w:val="16"/>
          <w:szCs w:val="16"/>
        </w:rPr>
        <w:t xml:space="preserve">         </w:t>
      </w:r>
      <w:r w:rsidRPr="00756735">
        <w:rPr>
          <w:sz w:val="16"/>
          <w:szCs w:val="16"/>
        </w:rPr>
        <w:tab/>
        <w:t xml:space="preserve"> 1. </w:t>
      </w:r>
      <w:r w:rsidRPr="00756735">
        <w:rPr>
          <w:color w:val="000000"/>
          <w:sz w:val="16"/>
          <w:szCs w:val="16"/>
        </w:rPr>
        <w:t xml:space="preserve">Признать жилой </w:t>
      </w:r>
      <w:r w:rsidRPr="00756735">
        <w:rPr>
          <w:sz w:val="16"/>
          <w:szCs w:val="16"/>
        </w:rPr>
        <w:t xml:space="preserve">многоквартирный дом, расположенный по адресу: </w:t>
      </w:r>
    </w:p>
    <w:p w:rsidR="008A6CD4" w:rsidRPr="00756735" w:rsidRDefault="008A6CD4" w:rsidP="00756735">
      <w:pPr>
        <w:suppressAutoHyphens/>
        <w:jc w:val="both"/>
        <w:rPr>
          <w:sz w:val="16"/>
          <w:szCs w:val="16"/>
        </w:rPr>
      </w:pPr>
      <w:r w:rsidRPr="00756735">
        <w:rPr>
          <w:sz w:val="16"/>
          <w:szCs w:val="16"/>
        </w:rPr>
        <w:t xml:space="preserve">Новгородская область, Любытинский район, </w:t>
      </w:r>
      <w:proofErr w:type="spellStart"/>
      <w:r w:rsidRPr="00756735">
        <w:rPr>
          <w:sz w:val="16"/>
          <w:szCs w:val="16"/>
        </w:rPr>
        <w:t>с.Зарубино</w:t>
      </w:r>
      <w:proofErr w:type="spellEnd"/>
      <w:r w:rsidRPr="00756735">
        <w:rPr>
          <w:sz w:val="16"/>
          <w:szCs w:val="16"/>
        </w:rPr>
        <w:t>, ул. Пролетарская, д.14, аварийным и подлежащим сносу.</w:t>
      </w:r>
    </w:p>
    <w:p w:rsidR="008A6CD4" w:rsidRPr="00756735" w:rsidRDefault="008A6CD4" w:rsidP="00756735">
      <w:pPr>
        <w:suppressAutoHyphens/>
        <w:ind w:firstLine="708"/>
        <w:jc w:val="both"/>
        <w:rPr>
          <w:sz w:val="16"/>
          <w:szCs w:val="16"/>
        </w:rPr>
      </w:pPr>
      <w:r w:rsidRPr="00756735">
        <w:rPr>
          <w:sz w:val="16"/>
          <w:szCs w:val="16"/>
        </w:rPr>
        <w:t>2.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8A6CD4" w:rsidRPr="00756735" w:rsidRDefault="008A6CD4" w:rsidP="00756735">
      <w:pPr>
        <w:ind w:right="-510"/>
        <w:rPr>
          <w:b/>
          <w:sz w:val="16"/>
          <w:szCs w:val="16"/>
        </w:rPr>
      </w:pPr>
      <w:r w:rsidRPr="00756735">
        <w:rPr>
          <w:b/>
          <w:sz w:val="16"/>
          <w:szCs w:val="16"/>
        </w:rPr>
        <w:t xml:space="preserve">Первый заместитель Главы администрации                                                     </w:t>
      </w:r>
      <w:proofErr w:type="spellStart"/>
      <w:r w:rsidRPr="00756735">
        <w:rPr>
          <w:b/>
          <w:sz w:val="16"/>
          <w:szCs w:val="16"/>
        </w:rPr>
        <w:t>С.В.Матвеева</w:t>
      </w:r>
      <w:proofErr w:type="spellEnd"/>
    </w:p>
    <w:p w:rsidR="008A6CD4" w:rsidRPr="00756735" w:rsidRDefault="008A6CD4" w:rsidP="009607DA">
      <w:pPr>
        <w:pStyle w:val="8"/>
        <w:ind w:right="-58"/>
        <w:jc w:val="center"/>
        <w:rPr>
          <w:rFonts w:ascii="Times New Roman" w:hAnsi="Times New Roman" w:cs="Times New Roman"/>
          <w:color w:val="000000"/>
          <w:sz w:val="16"/>
          <w:szCs w:val="16"/>
        </w:rPr>
      </w:pPr>
      <w:r w:rsidRPr="00756735">
        <w:rPr>
          <w:rFonts w:ascii="Times New Roman" w:hAnsi="Times New Roman" w:cs="Times New Roman"/>
          <w:color w:val="000000"/>
          <w:sz w:val="16"/>
          <w:szCs w:val="16"/>
        </w:rPr>
        <w:t>Администрация Любытинского муниципального района</w:t>
      </w:r>
    </w:p>
    <w:p w:rsidR="008A6CD4" w:rsidRPr="00756735" w:rsidRDefault="008A6CD4" w:rsidP="00756735">
      <w:pPr>
        <w:ind w:right="-58"/>
        <w:jc w:val="center"/>
        <w:rPr>
          <w:b/>
          <w:color w:val="000000"/>
          <w:sz w:val="16"/>
          <w:szCs w:val="16"/>
        </w:rPr>
      </w:pPr>
      <w:r w:rsidRPr="00756735">
        <w:rPr>
          <w:b/>
          <w:color w:val="000000"/>
          <w:sz w:val="16"/>
          <w:szCs w:val="16"/>
        </w:rPr>
        <w:t>П О С Т А Н О В Л Е Н И Е</w:t>
      </w:r>
    </w:p>
    <w:p w:rsidR="008A6CD4" w:rsidRPr="00756735" w:rsidRDefault="008A6CD4" w:rsidP="00756735">
      <w:pPr>
        <w:ind w:right="-2"/>
        <w:jc w:val="center"/>
        <w:rPr>
          <w:color w:val="000000"/>
          <w:sz w:val="16"/>
          <w:szCs w:val="16"/>
        </w:rPr>
      </w:pPr>
      <w:r w:rsidRPr="00756735">
        <w:rPr>
          <w:color w:val="000000"/>
          <w:sz w:val="16"/>
          <w:szCs w:val="16"/>
        </w:rPr>
        <w:t>от 21.06.2019 № 557</w:t>
      </w:r>
    </w:p>
    <w:p w:rsidR="008A6CD4" w:rsidRPr="00756735" w:rsidRDefault="008A6CD4" w:rsidP="00756735">
      <w:pPr>
        <w:ind w:right="-2"/>
        <w:jc w:val="center"/>
        <w:rPr>
          <w:color w:val="000000"/>
          <w:sz w:val="16"/>
          <w:szCs w:val="16"/>
        </w:rPr>
      </w:pPr>
      <w:r w:rsidRPr="00756735">
        <w:rPr>
          <w:sz w:val="16"/>
          <w:szCs w:val="16"/>
        </w:rPr>
        <w:t>р.п.Любытино</w:t>
      </w:r>
    </w:p>
    <w:p w:rsidR="008A6CD4" w:rsidRPr="00756735" w:rsidRDefault="008A6CD4" w:rsidP="00756735">
      <w:pPr>
        <w:ind w:right="-510"/>
        <w:jc w:val="center"/>
        <w:rPr>
          <w:b/>
          <w:sz w:val="16"/>
          <w:szCs w:val="16"/>
        </w:rPr>
      </w:pPr>
      <w:r w:rsidRPr="00756735">
        <w:rPr>
          <w:b/>
          <w:sz w:val="16"/>
          <w:szCs w:val="16"/>
        </w:rPr>
        <w:t>О внесении изменения в Перечень должностных лиц, уполномоченных с</w:t>
      </w:r>
      <w:r w:rsidRPr="00756735">
        <w:rPr>
          <w:b/>
          <w:sz w:val="16"/>
          <w:szCs w:val="16"/>
        </w:rPr>
        <w:t>о</w:t>
      </w:r>
      <w:r w:rsidRPr="00756735">
        <w:rPr>
          <w:b/>
          <w:sz w:val="16"/>
          <w:szCs w:val="16"/>
        </w:rPr>
        <w:t>ставлять протоколы об административных правонарушениях</w:t>
      </w:r>
    </w:p>
    <w:p w:rsidR="008A6CD4" w:rsidRPr="00756735" w:rsidRDefault="008A6CD4" w:rsidP="00756735">
      <w:pPr>
        <w:ind w:right="-510"/>
        <w:jc w:val="center"/>
        <w:rPr>
          <w:b/>
          <w:sz w:val="16"/>
          <w:szCs w:val="16"/>
        </w:rPr>
      </w:pPr>
    </w:p>
    <w:p w:rsidR="008A6CD4" w:rsidRPr="00756735" w:rsidRDefault="008A6CD4" w:rsidP="00756735">
      <w:pPr>
        <w:jc w:val="both"/>
        <w:rPr>
          <w:b/>
          <w:sz w:val="16"/>
          <w:szCs w:val="16"/>
        </w:rPr>
      </w:pPr>
      <w:r w:rsidRPr="00756735">
        <w:rPr>
          <w:sz w:val="16"/>
          <w:szCs w:val="16"/>
        </w:rPr>
        <w:tab/>
        <w:t>В соответствии с частью 3 статьи 8 областного закона от 01.02.2016             № 914-ОЗ «Об административных правонарушениях», частью 1 статьи 2 о</w:t>
      </w:r>
      <w:r w:rsidRPr="00756735">
        <w:rPr>
          <w:sz w:val="16"/>
          <w:szCs w:val="16"/>
        </w:rPr>
        <w:t>б</w:t>
      </w:r>
      <w:r w:rsidRPr="00756735">
        <w:rPr>
          <w:sz w:val="16"/>
          <w:szCs w:val="16"/>
        </w:rPr>
        <w:t>ластного закона от 31.03.2014 № 524-ОЗ «О наделении Новгородской обл</w:t>
      </w:r>
      <w:r w:rsidRPr="00756735">
        <w:rPr>
          <w:sz w:val="16"/>
          <w:szCs w:val="16"/>
        </w:rPr>
        <w:t>а</w:t>
      </w:r>
      <w:r w:rsidRPr="00756735">
        <w:rPr>
          <w:sz w:val="16"/>
          <w:szCs w:val="16"/>
        </w:rPr>
        <w:t>сти отдел</w:t>
      </w:r>
      <w:r w:rsidRPr="00756735">
        <w:rPr>
          <w:sz w:val="16"/>
          <w:szCs w:val="16"/>
        </w:rPr>
        <w:t>ь</w:t>
      </w:r>
      <w:r w:rsidRPr="00756735">
        <w:rPr>
          <w:sz w:val="16"/>
          <w:szCs w:val="16"/>
        </w:rPr>
        <w:t>ными государственными полномочиями Новгородской области в сфере а</w:t>
      </w:r>
      <w:r w:rsidRPr="00756735">
        <w:rPr>
          <w:sz w:val="16"/>
          <w:szCs w:val="16"/>
        </w:rPr>
        <w:t>д</w:t>
      </w:r>
      <w:r w:rsidRPr="00756735">
        <w:rPr>
          <w:sz w:val="16"/>
          <w:szCs w:val="16"/>
        </w:rPr>
        <w:t>министративных правоотношений» Администрация Любытинского муниципального района</w:t>
      </w:r>
      <w:r w:rsidRPr="00756735">
        <w:rPr>
          <w:b/>
          <w:sz w:val="16"/>
          <w:szCs w:val="16"/>
        </w:rPr>
        <w:t xml:space="preserve"> П</w:t>
      </w:r>
      <w:r w:rsidRPr="00756735">
        <w:rPr>
          <w:b/>
          <w:sz w:val="16"/>
          <w:szCs w:val="16"/>
        </w:rPr>
        <w:t>О</w:t>
      </w:r>
      <w:r w:rsidRPr="00756735">
        <w:rPr>
          <w:b/>
          <w:sz w:val="16"/>
          <w:szCs w:val="16"/>
        </w:rPr>
        <w:t>СТАНОВЛЯЕТ:</w:t>
      </w:r>
    </w:p>
    <w:p w:rsidR="008A6CD4" w:rsidRPr="00756735" w:rsidRDefault="008A6CD4" w:rsidP="00756735">
      <w:pPr>
        <w:jc w:val="both"/>
        <w:rPr>
          <w:sz w:val="16"/>
          <w:szCs w:val="16"/>
        </w:rPr>
      </w:pPr>
      <w:r w:rsidRPr="00756735">
        <w:rPr>
          <w:sz w:val="16"/>
          <w:szCs w:val="16"/>
        </w:rPr>
        <w:tab/>
        <w:t>1.Внести изменения в Перечень должностных лиц, уполномоченных составлять протоколы об административных правонарушениях, предусмо</w:t>
      </w:r>
      <w:r w:rsidRPr="00756735">
        <w:rPr>
          <w:sz w:val="16"/>
          <w:szCs w:val="16"/>
        </w:rPr>
        <w:t>т</w:t>
      </w:r>
      <w:r w:rsidRPr="00756735">
        <w:rPr>
          <w:sz w:val="16"/>
          <w:szCs w:val="16"/>
        </w:rPr>
        <w:t>ренных областным законом Новгородской области от 01.02.2016 № 914-ОЗ «Об а</w:t>
      </w:r>
      <w:r w:rsidRPr="00756735">
        <w:rPr>
          <w:sz w:val="16"/>
          <w:szCs w:val="16"/>
        </w:rPr>
        <w:t>д</w:t>
      </w:r>
      <w:r w:rsidRPr="00756735">
        <w:rPr>
          <w:sz w:val="16"/>
          <w:szCs w:val="16"/>
        </w:rPr>
        <w:t>министративных правонарушениях», утвержденный постановлением Администрации муниципального района от 04.04.2016 № 253 (ред. постановления от 20.02.2018 № 115), изложив пункт 8 в редакции:</w:t>
      </w:r>
    </w:p>
    <w:p w:rsidR="008A6CD4" w:rsidRPr="00756735" w:rsidRDefault="008A6CD4" w:rsidP="00756735">
      <w:pPr>
        <w:jc w:val="both"/>
        <w:rPr>
          <w:sz w:val="16"/>
          <w:szCs w:val="16"/>
        </w:rPr>
      </w:pPr>
      <w:r w:rsidRPr="00756735">
        <w:rPr>
          <w:sz w:val="16"/>
          <w:szCs w:val="16"/>
        </w:rPr>
        <w:tab/>
        <w:t>8. Главный специалист по делам гражданской обороны и чрезвыча</w:t>
      </w:r>
      <w:r w:rsidRPr="00756735">
        <w:rPr>
          <w:sz w:val="16"/>
          <w:szCs w:val="16"/>
        </w:rPr>
        <w:t>й</w:t>
      </w:r>
      <w:r w:rsidRPr="00756735">
        <w:rPr>
          <w:sz w:val="16"/>
          <w:szCs w:val="16"/>
        </w:rPr>
        <w:t>ным ситуациям Администрации муниципального района.».</w:t>
      </w:r>
    </w:p>
    <w:p w:rsidR="008A6CD4" w:rsidRPr="00756735" w:rsidRDefault="008A6CD4" w:rsidP="00756735">
      <w:pPr>
        <w:jc w:val="both"/>
        <w:rPr>
          <w:sz w:val="16"/>
          <w:szCs w:val="16"/>
        </w:rPr>
      </w:pPr>
      <w:r w:rsidRPr="00756735">
        <w:rPr>
          <w:sz w:val="16"/>
          <w:szCs w:val="16"/>
        </w:rPr>
        <w:tab/>
        <w:t>2.Постановление вступает в силу со дня его официального опублик</w:t>
      </w:r>
      <w:r w:rsidRPr="00756735">
        <w:rPr>
          <w:sz w:val="16"/>
          <w:szCs w:val="16"/>
        </w:rPr>
        <w:t>о</w:t>
      </w:r>
      <w:r w:rsidRPr="00756735">
        <w:rPr>
          <w:sz w:val="16"/>
          <w:szCs w:val="16"/>
        </w:rPr>
        <w:t>вания.</w:t>
      </w:r>
    </w:p>
    <w:p w:rsidR="008A6CD4" w:rsidRPr="00756735" w:rsidRDefault="008A6CD4" w:rsidP="00756735">
      <w:pPr>
        <w:jc w:val="both"/>
        <w:rPr>
          <w:sz w:val="16"/>
          <w:szCs w:val="16"/>
        </w:rPr>
      </w:pPr>
      <w:r w:rsidRPr="00756735">
        <w:rPr>
          <w:sz w:val="16"/>
          <w:szCs w:val="16"/>
        </w:rPr>
        <w:tab/>
        <w:t>3.Опубликовать постановление в бюллетене «Официальный вестник».</w:t>
      </w:r>
    </w:p>
    <w:p w:rsidR="008A6CD4" w:rsidRPr="00756735" w:rsidRDefault="008A6CD4" w:rsidP="00756735">
      <w:pPr>
        <w:ind w:right="-510"/>
        <w:rPr>
          <w:b/>
          <w:sz w:val="16"/>
          <w:szCs w:val="16"/>
        </w:rPr>
      </w:pPr>
      <w:r w:rsidRPr="00756735">
        <w:rPr>
          <w:b/>
          <w:sz w:val="16"/>
          <w:szCs w:val="16"/>
        </w:rPr>
        <w:t xml:space="preserve">Первый заместитель Главы администрации                                                          </w:t>
      </w:r>
      <w:proofErr w:type="spellStart"/>
      <w:r w:rsidRPr="00756735">
        <w:rPr>
          <w:b/>
          <w:sz w:val="16"/>
          <w:szCs w:val="16"/>
        </w:rPr>
        <w:t>С.В.Матвеева</w:t>
      </w:r>
      <w:proofErr w:type="spellEnd"/>
    </w:p>
    <w:p w:rsidR="008A6CD4" w:rsidRPr="00756735" w:rsidRDefault="008A6CD4" w:rsidP="009607DA">
      <w:pPr>
        <w:pStyle w:val="8"/>
        <w:ind w:right="-58"/>
        <w:jc w:val="center"/>
        <w:rPr>
          <w:rFonts w:ascii="Times New Roman" w:hAnsi="Times New Roman" w:cs="Times New Roman"/>
          <w:color w:val="000000"/>
          <w:sz w:val="16"/>
          <w:szCs w:val="16"/>
        </w:rPr>
      </w:pPr>
      <w:r w:rsidRPr="00756735">
        <w:rPr>
          <w:rFonts w:ascii="Times New Roman" w:hAnsi="Times New Roman" w:cs="Times New Roman"/>
          <w:color w:val="000000"/>
          <w:sz w:val="16"/>
          <w:szCs w:val="16"/>
        </w:rPr>
        <w:t>Администрация Любытинского муниципального района</w:t>
      </w:r>
    </w:p>
    <w:p w:rsidR="008A6CD4" w:rsidRPr="00756735" w:rsidRDefault="008A6CD4" w:rsidP="00756735">
      <w:pPr>
        <w:ind w:right="-58"/>
        <w:jc w:val="center"/>
        <w:rPr>
          <w:b/>
          <w:color w:val="000000"/>
          <w:sz w:val="16"/>
          <w:szCs w:val="16"/>
        </w:rPr>
      </w:pPr>
      <w:r w:rsidRPr="00756735">
        <w:rPr>
          <w:b/>
          <w:color w:val="000000"/>
          <w:sz w:val="16"/>
          <w:szCs w:val="16"/>
        </w:rPr>
        <w:t>П О С Т А Н О В Л Е Н И Е</w:t>
      </w:r>
    </w:p>
    <w:p w:rsidR="008A6CD4" w:rsidRPr="00756735" w:rsidRDefault="008A6CD4" w:rsidP="00756735">
      <w:pPr>
        <w:ind w:right="-2"/>
        <w:jc w:val="center"/>
        <w:rPr>
          <w:color w:val="000000"/>
          <w:sz w:val="16"/>
          <w:szCs w:val="16"/>
        </w:rPr>
      </w:pPr>
      <w:r w:rsidRPr="00756735">
        <w:rPr>
          <w:color w:val="000000"/>
          <w:sz w:val="16"/>
          <w:szCs w:val="16"/>
        </w:rPr>
        <w:t xml:space="preserve">от 26.06.2019 № 579 </w:t>
      </w:r>
    </w:p>
    <w:p w:rsidR="008A6CD4" w:rsidRPr="00756735" w:rsidRDefault="008A6CD4" w:rsidP="00756735">
      <w:pPr>
        <w:ind w:right="-2"/>
        <w:jc w:val="center"/>
        <w:rPr>
          <w:color w:val="000000"/>
          <w:sz w:val="16"/>
          <w:szCs w:val="16"/>
        </w:rPr>
      </w:pPr>
      <w:r w:rsidRPr="00756735">
        <w:rPr>
          <w:sz w:val="16"/>
          <w:szCs w:val="16"/>
        </w:rPr>
        <w:t>р.п.Любытино</w:t>
      </w:r>
    </w:p>
    <w:p w:rsidR="008A6CD4" w:rsidRPr="00756735" w:rsidRDefault="008A6CD4" w:rsidP="00756735">
      <w:pPr>
        <w:pStyle w:val="1130373e324b39"/>
        <w:ind w:right="-2"/>
        <w:jc w:val="center"/>
        <w:rPr>
          <w:sz w:val="16"/>
          <w:szCs w:val="16"/>
        </w:rPr>
      </w:pPr>
      <w:r w:rsidRPr="00756735">
        <w:rPr>
          <w:b/>
          <w:color w:val="000000"/>
          <w:sz w:val="16"/>
          <w:szCs w:val="16"/>
        </w:rPr>
        <w:t>Об утверждении Положения и состава конкурсной комиссии по проведению открытого конкурса на право заключения концессионного согл</w:t>
      </w:r>
      <w:r w:rsidRPr="00756735">
        <w:rPr>
          <w:b/>
          <w:color w:val="000000"/>
          <w:sz w:val="16"/>
          <w:szCs w:val="16"/>
        </w:rPr>
        <w:t>а</w:t>
      </w:r>
      <w:r w:rsidRPr="00756735">
        <w:rPr>
          <w:b/>
          <w:color w:val="000000"/>
          <w:sz w:val="16"/>
          <w:szCs w:val="16"/>
        </w:rPr>
        <w:t>шения</w:t>
      </w:r>
    </w:p>
    <w:p w:rsidR="008A6CD4" w:rsidRPr="00756735" w:rsidRDefault="008A6CD4" w:rsidP="00756735">
      <w:pPr>
        <w:pStyle w:val="1130373e324b39"/>
        <w:jc w:val="both"/>
        <w:rPr>
          <w:sz w:val="16"/>
          <w:szCs w:val="16"/>
        </w:rPr>
      </w:pPr>
      <w:r w:rsidRPr="00756735">
        <w:rPr>
          <w:color w:val="000000"/>
          <w:sz w:val="16"/>
          <w:szCs w:val="16"/>
        </w:rPr>
        <w:tab/>
        <w:t xml:space="preserve">В соответствии с </w:t>
      </w:r>
      <w:bookmarkStart w:id="7" w:name="__DdeLink__1581_2081285601"/>
      <w:r w:rsidRPr="00756735">
        <w:rPr>
          <w:color w:val="000000"/>
          <w:sz w:val="16"/>
          <w:szCs w:val="16"/>
        </w:rPr>
        <w:t>Ф</w:t>
      </w:r>
      <w:bookmarkEnd w:id="7"/>
      <w:r w:rsidRPr="00756735">
        <w:rPr>
          <w:color w:val="000000"/>
          <w:sz w:val="16"/>
          <w:szCs w:val="16"/>
        </w:rPr>
        <w:t>едеральным законом от 21 июля 2005 года               № 115-ФЗ «О ко</w:t>
      </w:r>
      <w:r w:rsidRPr="00756735">
        <w:rPr>
          <w:color w:val="000000"/>
          <w:sz w:val="16"/>
          <w:szCs w:val="16"/>
        </w:rPr>
        <w:t>н</w:t>
      </w:r>
      <w:r w:rsidRPr="00756735">
        <w:rPr>
          <w:color w:val="000000"/>
          <w:sz w:val="16"/>
          <w:szCs w:val="16"/>
        </w:rPr>
        <w:t>цессионных соглашениях»</w:t>
      </w:r>
      <w:r w:rsidRPr="00756735">
        <w:rPr>
          <w:sz w:val="16"/>
          <w:szCs w:val="16"/>
        </w:rPr>
        <w:t xml:space="preserve"> </w:t>
      </w:r>
      <w:r w:rsidRPr="00756735">
        <w:rPr>
          <w:color w:val="000000"/>
          <w:sz w:val="16"/>
          <w:szCs w:val="16"/>
        </w:rPr>
        <w:t xml:space="preserve">Администрация Любытинского муниципального района </w:t>
      </w:r>
      <w:r w:rsidRPr="00756735">
        <w:rPr>
          <w:b/>
          <w:color w:val="000000"/>
          <w:sz w:val="16"/>
          <w:szCs w:val="16"/>
        </w:rPr>
        <w:t xml:space="preserve">ПОСТАНОВЛЯЕТ:  </w:t>
      </w:r>
    </w:p>
    <w:p w:rsidR="008A6CD4" w:rsidRPr="00756735" w:rsidRDefault="008A6CD4" w:rsidP="00756735">
      <w:pPr>
        <w:pStyle w:val="1130373e324b39"/>
        <w:tabs>
          <w:tab w:val="left" w:pos="60"/>
        </w:tabs>
        <w:jc w:val="both"/>
        <w:rPr>
          <w:color w:val="000000"/>
          <w:sz w:val="16"/>
          <w:szCs w:val="16"/>
        </w:rPr>
      </w:pPr>
      <w:r w:rsidRPr="00756735">
        <w:rPr>
          <w:color w:val="000000"/>
          <w:sz w:val="16"/>
          <w:szCs w:val="16"/>
        </w:rPr>
        <w:tab/>
      </w:r>
      <w:r w:rsidRPr="00756735">
        <w:rPr>
          <w:color w:val="000000"/>
          <w:sz w:val="16"/>
          <w:szCs w:val="16"/>
        </w:rPr>
        <w:tab/>
        <w:t>1. Утвердить прилагаемое Положение о конкурсной комиссии по пр</w:t>
      </w:r>
      <w:r w:rsidRPr="00756735">
        <w:rPr>
          <w:color w:val="000000"/>
          <w:sz w:val="16"/>
          <w:szCs w:val="16"/>
        </w:rPr>
        <w:t>о</w:t>
      </w:r>
      <w:r w:rsidRPr="00756735">
        <w:rPr>
          <w:color w:val="000000"/>
          <w:sz w:val="16"/>
          <w:szCs w:val="16"/>
        </w:rPr>
        <w:t>ведению открытого конкурса на право заключения концессионного соглаш</w:t>
      </w:r>
      <w:r w:rsidRPr="00756735">
        <w:rPr>
          <w:color w:val="000000"/>
          <w:sz w:val="16"/>
          <w:szCs w:val="16"/>
        </w:rPr>
        <w:t>е</w:t>
      </w:r>
      <w:r w:rsidRPr="00756735">
        <w:rPr>
          <w:color w:val="000000"/>
          <w:sz w:val="16"/>
          <w:szCs w:val="16"/>
        </w:rPr>
        <w:t>ния согласно приложению 1.</w:t>
      </w:r>
    </w:p>
    <w:p w:rsidR="008A6CD4" w:rsidRPr="00756735" w:rsidRDefault="008A6CD4" w:rsidP="00756735">
      <w:pPr>
        <w:pStyle w:val="1130373e324b39"/>
        <w:jc w:val="both"/>
        <w:rPr>
          <w:sz w:val="16"/>
          <w:szCs w:val="16"/>
        </w:rPr>
      </w:pPr>
      <w:r w:rsidRPr="00756735">
        <w:rPr>
          <w:color w:val="000000"/>
          <w:sz w:val="16"/>
          <w:szCs w:val="16"/>
        </w:rPr>
        <w:tab/>
        <w:t>2. Утвердить прилагаемый состав конкурсной комиссии по провед</w:t>
      </w:r>
      <w:r w:rsidRPr="00756735">
        <w:rPr>
          <w:color w:val="000000"/>
          <w:sz w:val="16"/>
          <w:szCs w:val="16"/>
        </w:rPr>
        <w:t>е</w:t>
      </w:r>
      <w:r w:rsidRPr="00756735">
        <w:rPr>
          <w:color w:val="000000"/>
          <w:sz w:val="16"/>
          <w:szCs w:val="16"/>
        </w:rPr>
        <w:t>нию открытого конкурса на право заключения концессионного соглашения с</w:t>
      </w:r>
      <w:r w:rsidRPr="00756735">
        <w:rPr>
          <w:color w:val="000000"/>
          <w:sz w:val="16"/>
          <w:szCs w:val="16"/>
        </w:rPr>
        <w:t>о</w:t>
      </w:r>
      <w:r w:rsidRPr="00756735">
        <w:rPr>
          <w:color w:val="000000"/>
          <w:sz w:val="16"/>
          <w:szCs w:val="16"/>
        </w:rPr>
        <w:t>гласно приложению 2.</w:t>
      </w:r>
    </w:p>
    <w:p w:rsidR="008A6CD4" w:rsidRPr="00756735" w:rsidRDefault="008A6CD4" w:rsidP="00756735">
      <w:pPr>
        <w:pStyle w:val="1130373e324b39"/>
        <w:tabs>
          <w:tab w:val="left" w:pos="60"/>
        </w:tabs>
        <w:jc w:val="both"/>
        <w:rPr>
          <w:sz w:val="16"/>
          <w:szCs w:val="16"/>
        </w:rPr>
      </w:pPr>
      <w:r w:rsidRPr="00756735">
        <w:rPr>
          <w:color w:val="000000"/>
          <w:sz w:val="16"/>
          <w:szCs w:val="16"/>
        </w:rPr>
        <w:tab/>
      </w:r>
      <w:r w:rsidRPr="00756735">
        <w:rPr>
          <w:color w:val="000000"/>
          <w:sz w:val="16"/>
          <w:szCs w:val="16"/>
        </w:rPr>
        <w:tab/>
        <w:t>3. Разместить постановление на официальном сайте Администрации муниципального района в информационно-телекоммуникационной сети «И</w:t>
      </w:r>
      <w:r w:rsidRPr="00756735">
        <w:rPr>
          <w:color w:val="000000"/>
          <w:sz w:val="16"/>
          <w:szCs w:val="16"/>
        </w:rPr>
        <w:t>н</w:t>
      </w:r>
      <w:r w:rsidRPr="00756735">
        <w:rPr>
          <w:color w:val="000000"/>
          <w:sz w:val="16"/>
          <w:szCs w:val="16"/>
        </w:rPr>
        <w:t>тернет».</w:t>
      </w:r>
    </w:p>
    <w:p w:rsidR="008A6CD4" w:rsidRPr="00756735" w:rsidRDefault="008A6CD4" w:rsidP="00756735">
      <w:pPr>
        <w:ind w:right="-510"/>
        <w:rPr>
          <w:color w:val="000000"/>
          <w:sz w:val="16"/>
          <w:szCs w:val="16"/>
        </w:rPr>
      </w:pPr>
      <w:r w:rsidRPr="00756735">
        <w:rPr>
          <w:b/>
          <w:sz w:val="16"/>
          <w:szCs w:val="16"/>
        </w:rPr>
        <w:t xml:space="preserve">Первый заместитель Главы администрации                                                         </w:t>
      </w:r>
      <w:proofErr w:type="spellStart"/>
      <w:r w:rsidRPr="00756735">
        <w:rPr>
          <w:b/>
          <w:sz w:val="16"/>
          <w:szCs w:val="16"/>
        </w:rPr>
        <w:t>С.В.Матвеева</w:t>
      </w:r>
      <w:proofErr w:type="spellEnd"/>
      <w:r w:rsidRPr="00756735">
        <w:rPr>
          <w:b/>
          <w:sz w:val="16"/>
          <w:szCs w:val="16"/>
        </w:rPr>
        <w:t xml:space="preserve"> </w:t>
      </w:r>
    </w:p>
    <w:p w:rsidR="008A6CD4" w:rsidRPr="00756735" w:rsidRDefault="008A6CD4" w:rsidP="00756735">
      <w:pPr>
        <w:pStyle w:val="1130373e324b39"/>
        <w:ind w:right="-510"/>
        <w:jc w:val="center"/>
        <w:rPr>
          <w:color w:val="000000"/>
          <w:sz w:val="16"/>
          <w:szCs w:val="16"/>
        </w:rPr>
      </w:pPr>
      <w:r w:rsidRPr="00756735">
        <w:rPr>
          <w:color w:val="000000"/>
          <w:sz w:val="16"/>
          <w:szCs w:val="16"/>
        </w:rPr>
        <w:t xml:space="preserve">                                                     Приложение 1</w:t>
      </w:r>
    </w:p>
    <w:p w:rsidR="008A6CD4" w:rsidRPr="00756735" w:rsidRDefault="008A6CD4" w:rsidP="00756735">
      <w:pPr>
        <w:pStyle w:val="1130373e324b39"/>
        <w:ind w:right="-510"/>
        <w:jc w:val="center"/>
        <w:rPr>
          <w:color w:val="000000"/>
          <w:sz w:val="16"/>
          <w:szCs w:val="16"/>
        </w:rPr>
      </w:pPr>
      <w:r w:rsidRPr="00756735">
        <w:rPr>
          <w:color w:val="000000"/>
          <w:sz w:val="16"/>
          <w:szCs w:val="16"/>
        </w:rPr>
        <w:t xml:space="preserve">                                                     Утверждено</w:t>
      </w:r>
    </w:p>
    <w:p w:rsidR="008A6CD4" w:rsidRPr="00756735" w:rsidRDefault="008A6CD4" w:rsidP="00756735">
      <w:pPr>
        <w:pStyle w:val="1130373e324b39"/>
        <w:ind w:right="-510"/>
        <w:jc w:val="center"/>
        <w:rPr>
          <w:sz w:val="16"/>
          <w:szCs w:val="16"/>
        </w:rPr>
      </w:pPr>
      <w:r w:rsidRPr="00756735">
        <w:rPr>
          <w:color w:val="000000"/>
          <w:sz w:val="16"/>
          <w:szCs w:val="16"/>
        </w:rPr>
        <w:t xml:space="preserve">                                                        постановлением Администрации</w:t>
      </w:r>
    </w:p>
    <w:p w:rsidR="008A6CD4" w:rsidRPr="00756735" w:rsidRDefault="008A6CD4" w:rsidP="00756735">
      <w:pPr>
        <w:pStyle w:val="1130373e324b39"/>
        <w:ind w:right="-510"/>
        <w:jc w:val="center"/>
        <w:rPr>
          <w:sz w:val="16"/>
          <w:szCs w:val="16"/>
        </w:rPr>
      </w:pPr>
      <w:r w:rsidRPr="00756735">
        <w:rPr>
          <w:color w:val="000000"/>
          <w:sz w:val="16"/>
          <w:szCs w:val="16"/>
        </w:rPr>
        <w:t xml:space="preserve">                                                      муниципального района</w:t>
      </w:r>
    </w:p>
    <w:p w:rsidR="008A6CD4" w:rsidRPr="00756735" w:rsidRDefault="008A6CD4" w:rsidP="00756735">
      <w:pPr>
        <w:pStyle w:val="1130373e324b39"/>
        <w:ind w:right="-510"/>
        <w:jc w:val="center"/>
        <w:rPr>
          <w:sz w:val="16"/>
          <w:szCs w:val="16"/>
        </w:rPr>
      </w:pPr>
      <w:r w:rsidRPr="00756735">
        <w:rPr>
          <w:color w:val="000000"/>
          <w:sz w:val="16"/>
          <w:szCs w:val="16"/>
        </w:rPr>
        <w:t xml:space="preserve">                                                         от 26.06.2019 № 579</w:t>
      </w:r>
    </w:p>
    <w:p w:rsidR="008A6CD4" w:rsidRPr="00756735" w:rsidRDefault="008A6CD4" w:rsidP="00756735">
      <w:pPr>
        <w:pStyle w:val="1130373e324b39"/>
        <w:ind w:right="-2"/>
        <w:jc w:val="center"/>
        <w:rPr>
          <w:sz w:val="16"/>
          <w:szCs w:val="16"/>
        </w:rPr>
      </w:pPr>
      <w:r w:rsidRPr="00756735">
        <w:rPr>
          <w:b/>
          <w:color w:val="000000"/>
          <w:sz w:val="16"/>
          <w:szCs w:val="16"/>
        </w:rPr>
        <w:t xml:space="preserve">ПОЛОЖЕНИЕ о конкурсной </w:t>
      </w:r>
      <w:proofErr w:type="gramStart"/>
      <w:r w:rsidRPr="00756735">
        <w:rPr>
          <w:b/>
          <w:color w:val="000000"/>
          <w:sz w:val="16"/>
          <w:szCs w:val="16"/>
        </w:rPr>
        <w:t xml:space="preserve">комиссии </w:t>
      </w:r>
      <w:r w:rsidRPr="00756735">
        <w:rPr>
          <w:color w:val="000000"/>
          <w:sz w:val="16"/>
          <w:szCs w:val="16"/>
        </w:rPr>
        <w:t xml:space="preserve"> </w:t>
      </w:r>
      <w:r w:rsidRPr="00756735">
        <w:rPr>
          <w:b/>
          <w:color w:val="000000"/>
          <w:sz w:val="16"/>
          <w:szCs w:val="16"/>
        </w:rPr>
        <w:t>по</w:t>
      </w:r>
      <w:proofErr w:type="gramEnd"/>
      <w:r w:rsidRPr="00756735">
        <w:rPr>
          <w:b/>
          <w:color w:val="000000"/>
          <w:sz w:val="16"/>
          <w:szCs w:val="16"/>
        </w:rPr>
        <w:t xml:space="preserve"> проведению открытого конкурса на право заключения концессионного соглашения</w:t>
      </w:r>
    </w:p>
    <w:p w:rsidR="008A6CD4" w:rsidRPr="00756735" w:rsidRDefault="008A6CD4" w:rsidP="00756735">
      <w:pPr>
        <w:pStyle w:val="1130373e324b39"/>
        <w:rPr>
          <w:sz w:val="16"/>
          <w:szCs w:val="16"/>
        </w:rPr>
      </w:pPr>
      <w:r w:rsidRPr="00756735">
        <w:rPr>
          <w:b/>
          <w:color w:val="000000"/>
          <w:sz w:val="16"/>
          <w:szCs w:val="16"/>
        </w:rPr>
        <w:tab/>
        <w:t>1. Общие положения</w:t>
      </w:r>
    </w:p>
    <w:p w:rsidR="008A6CD4" w:rsidRPr="00756735" w:rsidRDefault="008A6CD4" w:rsidP="00756735">
      <w:pPr>
        <w:pStyle w:val="1130373e324b39"/>
        <w:shd w:val="clear" w:color="auto" w:fill="FFFFFF"/>
        <w:ind w:firstLine="709"/>
        <w:jc w:val="both"/>
        <w:rPr>
          <w:sz w:val="16"/>
          <w:szCs w:val="16"/>
        </w:rPr>
      </w:pPr>
      <w:r w:rsidRPr="00756735">
        <w:rPr>
          <w:color w:val="000000"/>
          <w:sz w:val="16"/>
          <w:szCs w:val="16"/>
        </w:rPr>
        <w:t>1.1. Настоящее Положение определяет функции, порядок работы ко</w:t>
      </w:r>
      <w:r w:rsidRPr="00756735">
        <w:rPr>
          <w:color w:val="000000"/>
          <w:sz w:val="16"/>
          <w:szCs w:val="16"/>
        </w:rPr>
        <w:t>н</w:t>
      </w:r>
      <w:r w:rsidRPr="00756735">
        <w:rPr>
          <w:color w:val="000000"/>
          <w:sz w:val="16"/>
          <w:szCs w:val="16"/>
        </w:rPr>
        <w:t xml:space="preserve">курсной комиссии по проведению открытого конкурса на право заключения концессионного соглашения в </w:t>
      </w:r>
      <w:proofErr w:type="gramStart"/>
      <w:r w:rsidRPr="00756735">
        <w:rPr>
          <w:color w:val="000000"/>
          <w:sz w:val="16"/>
          <w:szCs w:val="16"/>
        </w:rPr>
        <w:t>отношении  системы</w:t>
      </w:r>
      <w:proofErr w:type="gramEnd"/>
      <w:r w:rsidRPr="00756735">
        <w:rPr>
          <w:color w:val="000000"/>
          <w:sz w:val="16"/>
          <w:szCs w:val="16"/>
        </w:rPr>
        <w:t xml:space="preserve"> холодного водоснабж</w:t>
      </w:r>
      <w:r w:rsidRPr="00756735">
        <w:rPr>
          <w:color w:val="000000"/>
          <w:sz w:val="16"/>
          <w:szCs w:val="16"/>
        </w:rPr>
        <w:t>е</w:t>
      </w:r>
      <w:r w:rsidRPr="00756735">
        <w:rPr>
          <w:color w:val="000000"/>
          <w:sz w:val="16"/>
          <w:szCs w:val="16"/>
        </w:rPr>
        <w:t>ния, водоотведения находящейся на территории</w:t>
      </w:r>
      <w:r w:rsidRPr="00756735">
        <w:rPr>
          <w:sz w:val="16"/>
          <w:szCs w:val="16"/>
          <w:lang w:eastAsia="ar-SA"/>
        </w:rPr>
        <w:t xml:space="preserve"> Любытинского муниципал</w:t>
      </w:r>
      <w:r w:rsidRPr="00756735">
        <w:rPr>
          <w:sz w:val="16"/>
          <w:szCs w:val="16"/>
          <w:lang w:eastAsia="ar-SA"/>
        </w:rPr>
        <w:t>ь</w:t>
      </w:r>
      <w:r w:rsidRPr="00756735">
        <w:rPr>
          <w:sz w:val="16"/>
          <w:szCs w:val="16"/>
          <w:lang w:eastAsia="ar-SA"/>
        </w:rPr>
        <w:t xml:space="preserve">ного района </w:t>
      </w:r>
      <w:r w:rsidRPr="00756735">
        <w:rPr>
          <w:color w:val="000000"/>
          <w:sz w:val="16"/>
          <w:szCs w:val="16"/>
        </w:rPr>
        <w:t>(далее - конкурсная комиссия).</w:t>
      </w:r>
    </w:p>
    <w:p w:rsidR="008A6CD4" w:rsidRPr="00756735" w:rsidRDefault="008A6CD4" w:rsidP="00756735">
      <w:pPr>
        <w:pStyle w:val="1e314b473d4b39"/>
        <w:shd w:val="clear" w:color="auto" w:fill="FFFFFF"/>
        <w:ind w:firstLine="709"/>
        <w:jc w:val="both"/>
        <w:rPr>
          <w:sz w:val="16"/>
          <w:szCs w:val="16"/>
        </w:rPr>
      </w:pPr>
      <w:r w:rsidRPr="00756735">
        <w:rPr>
          <w:color w:val="000000"/>
          <w:sz w:val="16"/>
          <w:szCs w:val="16"/>
        </w:rPr>
        <w:t>1.2. Конкурсная комиссия создана для подготовки и проведения откр</w:t>
      </w:r>
      <w:r w:rsidRPr="00756735">
        <w:rPr>
          <w:color w:val="000000"/>
          <w:sz w:val="16"/>
          <w:szCs w:val="16"/>
        </w:rPr>
        <w:t>ы</w:t>
      </w:r>
      <w:r w:rsidRPr="00756735">
        <w:rPr>
          <w:color w:val="000000"/>
          <w:sz w:val="16"/>
          <w:szCs w:val="16"/>
        </w:rPr>
        <w:t>того конкурса на право заключения концессионного соглашения в отношении   системы холодного водоснабжения, водоотведения находящейся на террит</w:t>
      </w:r>
      <w:r w:rsidRPr="00756735">
        <w:rPr>
          <w:color w:val="000000"/>
          <w:sz w:val="16"/>
          <w:szCs w:val="16"/>
        </w:rPr>
        <w:t>о</w:t>
      </w:r>
      <w:r w:rsidRPr="00756735">
        <w:rPr>
          <w:color w:val="000000"/>
          <w:sz w:val="16"/>
          <w:szCs w:val="16"/>
        </w:rPr>
        <w:t>рии</w:t>
      </w:r>
      <w:r w:rsidRPr="00756735">
        <w:rPr>
          <w:sz w:val="16"/>
          <w:szCs w:val="16"/>
          <w:lang w:eastAsia="ar-SA"/>
        </w:rPr>
        <w:t xml:space="preserve"> Любытинского муниципального </w:t>
      </w:r>
      <w:proofErr w:type="gramStart"/>
      <w:r w:rsidRPr="00756735">
        <w:rPr>
          <w:sz w:val="16"/>
          <w:szCs w:val="16"/>
          <w:lang w:eastAsia="ar-SA"/>
        </w:rPr>
        <w:t xml:space="preserve">района </w:t>
      </w:r>
      <w:r w:rsidRPr="00756735">
        <w:rPr>
          <w:color w:val="FF0000"/>
          <w:sz w:val="16"/>
          <w:szCs w:val="16"/>
          <w:lang w:eastAsia="ar-SA"/>
        </w:rPr>
        <w:t xml:space="preserve"> </w:t>
      </w:r>
      <w:r w:rsidRPr="00756735">
        <w:rPr>
          <w:color w:val="000000"/>
          <w:sz w:val="16"/>
          <w:szCs w:val="16"/>
        </w:rPr>
        <w:t>(</w:t>
      </w:r>
      <w:proofErr w:type="gramEnd"/>
      <w:r w:rsidRPr="00756735">
        <w:rPr>
          <w:color w:val="000000"/>
          <w:sz w:val="16"/>
          <w:szCs w:val="16"/>
        </w:rPr>
        <w:t>далее - конкурс), оценки з</w:t>
      </w:r>
      <w:r w:rsidRPr="00756735">
        <w:rPr>
          <w:color w:val="000000"/>
          <w:sz w:val="16"/>
          <w:szCs w:val="16"/>
        </w:rPr>
        <w:t>а</w:t>
      </w:r>
      <w:r w:rsidRPr="00756735">
        <w:rPr>
          <w:color w:val="000000"/>
          <w:sz w:val="16"/>
          <w:szCs w:val="16"/>
        </w:rPr>
        <w:t>явок, определения заявителей, прошедших процедуру предварительного о</w:t>
      </w:r>
      <w:r w:rsidRPr="00756735">
        <w:rPr>
          <w:color w:val="000000"/>
          <w:sz w:val="16"/>
          <w:szCs w:val="16"/>
        </w:rPr>
        <w:t>т</w:t>
      </w:r>
      <w:r w:rsidRPr="00756735">
        <w:rPr>
          <w:color w:val="000000"/>
          <w:sz w:val="16"/>
          <w:szCs w:val="16"/>
        </w:rPr>
        <w:t>бора, оценки конкурсных предложений, определения победителя конкурса и пр</w:t>
      </w:r>
      <w:r w:rsidRPr="00756735">
        <w:rPr>
          <w:color w:val="000000"/>
          <w:sz w:val="16"/>
          <w:szCs w:val="16"/>
        </w:rPr>
        <w:t>и</w:t>
      </w:r>
      <w:r w:rsidRPr="00756735">
        <w:rPr>
          <w:color w:val="000000"/>
          <w:sz w:val="16"/>
          <w:szCs w:val="16"/>
        </w:rPr>
        <w:t>нятия решений в соответствии с настоящим Положением.</w:t>
      </w:r>
    </w:p>
    <w:p w:rsidR="008A6CD4" w:rsidRPr="00756735" w:rsidRDefault="008A6CD4" w:rsidP="00756735">
      <w:pPr>
        <w:pStyle w:val="1e314b473d4b39"/>
        <w:shd w:val="clear" w:color="auto" w:fill="FFFFFF"/>
        <w:ind w:firstLine="709"/>
        <w:jc w:val="both"/>
        <w:rPr>
          <w:sz w:val="16"/>
          <w:szCs w:val="16"/>
        </w:rPr>
      </w:pPr>
      <w:r w:rsidRPr="00756735">
        <w:rPr>
          <w:color w:val="000000"/>
          <w:sz w:val="16"/>
          <w:szCs w:val="16"/>
        </w:rPr>
        <w:t>1.3. Конкурсная комиссия руководствуется нормами действующего з</w:t>
      </w:r>
      <w:r w:rsidRPr="00756735">
        <w:rPr>
          <w:color w:val="000000"/>
          <w:sz w:val="16"/>
          <w:szCs w:val="16"/>
        </w:rPr>
        <w:t>а</w:t>
      </w:r>
      <w:r w:rsidRPr="00756735">
        <w:rPr>
          <w:color w:val="000000"/>
          <w:sz w:val="16"/>
          <w:szCs w:val="16"/>
        </w:rPr>
        <w:t>конодательства, принципами обеспечения справедливых конкурентных усл</w:t>
      </w:r>
      <w:r w:rsidRPr="00756735">
        <w:rPr>
          <w:color w:val="000000"/>
          <w:sz w:val="16"/>
          <w:szCs w:val="16"/>
        </w:rPr>
        <w:t>о</w:t>
      </w:r>
      <w:r w:rsidRPr="00756735">
        <w:rPr>
          <w:color w:val="000000"/>
          <w:sz w:val="16"/>
          <w:szCs w:val="16"/>
        </w:rPr>
        <w:t>вий, равного отношения к претендентам, объективной оценки заявок и ко</w:t>
      </w:r>
      <w:r w:rsidRPr="00756735">
        <w:rPr>
          <w:color w:val="000000"/>
          <w:sz w:val="16"/>
          <w:szCs w:val="16"/>
        </w:rPr>
        <w:t>н</w:t>
      </w:r>
      <w:r w:rsidRPr="00756735">
        <w:rPr>
          <w:color w:val="000000"/>
          <w:sz w:val="16"/>
          <w:szCs w:val="16"/>
        </w:rPr>
        <w:t>курсных предложений и прозрачности процедур конкурса.</w:t>
      </w:r>
    </w:p>
    <w:p w:rsidR="008A6CD4" w:rsidRPr="00756735" w:rsidRDefault="008A6CD4" w:rsidP="00756735">
      <w:pPr>
        <w:pStyle w:val="1e314b473d4b39"/>
        <w:shd w:val="clear" w:color="auto" w:fill="FFFFFF"/>
        <w:ind w:firstLine="709"/>
        <w:jc w:val="both"/>
        <w:rPr>
          <w:sz w:val="16"/>
          <w:szCs w:val="16"/>
        </w:rPr>
      </w:pPr>
      <w:r w:rsidRPr="00756735">
        <w:rPr>
          <w:b/>
          <w:color w:val="000000"/>
          <w:sz w:val="16"/>
          <w:szCs w:val="16"/>
        </w:rPr>
        <w:t>2. Порядок формирования комиссии и ее состав</w:t>
      </w:r>
    </w:p>
    <w:p w:rsidR="008A6CD4" w:rsidRPr="00756735" w:rsidRDefault="008A6CD4" w:rsidP="00756735">
      <w:pPr>
        <w:autoSpaceDE w:val="0"/>
        <w:autoSpaceDN w:val="0"/>
        <w:adjustRightInd w:val="0"/>
        <w:ind w:firstLine="540"/>
        <w:jc w:val="both"/>
        <w:rPr>
          <w:rFonts w:eastAsia="Calibri"/>
          <w:sz w:val="16"/>
          <w:szCs w:val="16"/>
          <w:lang w:eastAsia="en-US"/>
        </w:rPr>
      </w:pPr>
      <w:r w:rsidRPr="00756735">
        <w:rPr>
          <w:color w:val="000000"/>
          <w:sz w:val="16"/>
          <w:szCs w:val="16"/>
          <w:u w:color="000000"/>
        </w:rPr>
        <w:tab/>
        <w:t xml:space="preserve">2.1. </w:t>
      </w:r>
      <w:r w:rsidRPr="00756735">
        <w:rPr>
          <w:rFonts w:eastAsia="Calibri"/>
          <w:sz w:val="16"/>
          <w:szCs w:val="16"/>
          <w:lang w:eastAsia="en-US"/>
        </w:rPr>
        <w:t>Число членов конкурсной комиссии не может быть менее чем пять человек. Конкурсная комиссия правомочна принимать решения, если на з</w:t>
      </w:r>
      <w:r w:rsidRPr="00756735">
        <w:rPr>
          <w:rFonts w:eastAsia="Calibri"/>
          <w:sz w:val="16"/>
          <w:szCs w:val="16"/>
          <w:lang w:eastAsia="en-US"/>
        </w:rPr>
        <w:t>а</w:t>
      </w:r>
      <w:r w:rsidRPr="00756735">
        <w:rPr>
          <w:rFonts w:eastAsia="Calibri"/>
          <w:sz w:val="16"/>
          <w:szCs w:val="16"/>
          <w:lang w:eastAsia="en-US"/>
        </w:rPr>
        <w:t>седании конкурсной комиссии присутствует не менее чем пятьдесят проце</w:t>
      </w:r>
      <w:r w:rsidRPr="00756735">
        <w:rPr>
          <w:rFonts w:eastAsia="Calibri"/>
          <w:sz w:val="16"/>
          <w:szCs w:val="16"/>
          <w:lang w:eastAsia="en-US"/>
        </w:rPr>
        <w:t>н</w:t>
      </w:r>
      <w:r w:rsidRPr="00756735">
        <w:rPr>
          <w:rFonts w:eastAsia="Calibri"/>
          <w:sz w:val="16"/>
          <w:szCs w:val="16"/>
          <w:lang w:eastAsia="en-US"/>
        </w:rPr>
        <w:t>тов общего числа ее членов, при этом каждый член конкурсной комиссии имеет один голос. Решения конкурсной комиссии принимаются больши</w:t>
      </w:r>
      <w:r w:rsidRPr="00756735">
        <w:rPr>
          <w:rFonts w:eastAsia="Calibri"/>
          <w:sz w:val="16"/>
          <w:szCs w:val="16"/>
          <w:lang w:eastAsia="en-US"/>
        </w:rPr>
        <w:t>н</w:t>
      </w:r>
      <w:r w:rsidRPr="00756735">
        <w:rPr>
          <w:rFonts w:eastAsia="Calibri"/>
          <w:sz w:val="16"/>
          <w:szCs w:val="16"/>
          <w:lang w:eastAsia="en-US"/>
        </w:rPr>
        <w:t>ством голосов от числа голосов членов конкурсной комиссии, принявших участие в ее заседании. В случае равенства числа голосов голос председателя конкурсной комиссии считается решающим. Решения конкурсной комиссии оформляются протоколами, которые подписывают члены конкурсной коми</w:t>
      </w:r>
      <w:r w:rsidRPr="00756735">
        <w:rPr>
          <w:rFonts w:eastAsia="Calibri"/>
          <w:sz w:val="16"/>
          <w:szCs w:val="16"/>
          <w:lang w:eastAsia="en-US"/>
        </w:rPr>
        <w:t>с</w:t>
      </w:r>
      <w:r w:rsidRPr="00756735">
        <w:rPr>
          <w:rFonts w:eastAsia="Calibri"/>
          <w:sz w:val="16"/>
          <w:szCs w:val="16"/>
          <w:lang w:eastAsia="en-US"/>
        </w:rPr>
        <w:t>сии, принявшие участие в заседании конкурсной комиссии. Конкурсная к</w:t>
      </w:r>
      <w:r w:rsidRPr="00756735">
        <w:rPr>
          <w:rFonts w:eastAsia="Calibri"/>
          <w:sz w:val="16"/>
          <w:szCs w:val="16"/>
          <w:lang w:eastAsia="en-US"/>
        </w:rPr>
        <w:t>о</w:t>
      </w:r>
      <w:r w:rsidRPr="00756735">
        <w:rPr>
          <w:rFonts w:eastAsia="Calibri"/>
          <w:sz w:val="16"/>
          <w:szCs w:val="16"/>
          <w:lang w:eastAsia="en-US"/>
        </w:rPr>
        <w:t>миссия вправе привлекать к своей работе независимых экспертов.</w:t>
      </w:r>
    </w:p>
    <w:p w:rsidR="008A6CD4" w:rsidRPr="00756735" w:rsidRDefault="008A6CD4" w:rsidP="009607DA">
      <w:pPr>
        <w:autoSpaceDE w:val="0"/>
        <w:autoSpaceDN w:val="0"/>
        <w:adjustRightInd w:val="0"/>
        <w:ind w:firstLine="540"/>
        <w:jc w:val="both"/>
        <w:rPr>
          <w:rFonts w:eastAsia="Calibri"/>
          <w:sz w:val="16"/>
          <w:szCs w:val="16"/>
          <w:lang w:eastAsia="en-US"/>
        </w:rPr>
      </w:pPr>
      <w:r w:rsidRPr="00756735">
        <w:rPr>
          <w:color w:val="000000"/>
          <w:sz w:val="16"/>
          <w:szCs w:val="16"/>
        </w:rPr>
        <w:tab/>
        <w:t xml:space="preserve">2.2. </w:t>
      </w:r>
      <w:r w:rsidRPr="00756735">
        <w:rPr>
          <w:rFonts w:eastAsia="Calibri"/>
          <w:sz w:val="16"/>
          <w:szCs w:val="16"/>
          <w:lang w:eastAsia="en-US"/>
        </w:rPr>
        <w:t>Членами конкурсной комиссии, независимыми экспертами не м</w:t>
      </w:r>
      <w:r w:rsidRPr="00756735">
        <w:rPr>
          <w:rFonts w:eastAsia="Calibri"/>
          <w:sz w:val="16"/>
          <w:szCs w:val="16"/>
          <w:lang w:eastAsia="en-US"/>
        </w:rPr>
        <w:t>о</w:t>
      </w:r>
      <w:r w:rsidRPr="00756735">
        <w:rPr>
          <w:rFonts w:eastAsia="Calibri"/>
          <w:sz w:val="16"/>
          <w:szCs w:val="16"/>
          <w:lang w:eastAsia="en-US"/>
        </w:rPr>
        <w:t>гут быть граждане, представившие заявки на участие в конкурсе или состо</w:t>
      </w:r>
      <w:r w:rsidRPr="00756735">
        <w:rPr>
          <w:rFonts w:eastAsia="Calibri"/>
          <w:sz w:val="16"/>
          <w:szCs w:val="16"/>
          <w:lang w:eastAsia="en-US"/>
        </w:rPr>
        <w:t>я</w:t>
      </w:r>
      <w:r w:rsidRPr="00756735">
        <w:rPr>
          <w:rFonts w:eastAsia="Calibri"/>
          <w:sz w:val="16"/>
          <w:szCs w:val="16"/>
          <w:lang w:eastAsia="en-US"/>
        </w:rPr>
        <w:t>щие в штате организаций, представивших заявки на участие в конкурсе, либо граждане, являющиеся акционерами (участниками) этих организаций, член</w:t>
      </w:r>
      <w:r w:rsidRPr="00756735">
        <w:rPr>
          <w:rFonts w:eastAsia="Calibri"/>
          <w:sz w:val="16"/>
          <w:szCs w:val="16"/>
          <w:lang w:eastAsia="en-US"/>
        </w:rPr>
        <w:t>а</w:t>
      </w:r>
      <w:r w:rsidRPr="00756735">
        <w:rPr>
          <w:rFonts w:eastAsia="Calibri"/>
          <w:sz w:val="16"/>
          <w:szCs w:val="16"/>
          <w:lang w:eastAsia="en-US"/>
        </w:rPr>
        <w:t>ми их органов управления или аффилированными лицами участников ко</w:t>
      </w:r>
      <w:r w:rsidRPr="00756735">
        <w:rPr>
          <w:rFonts w:eastAsia="Calibri"/>
          <w:sz w:val="16"/>
          <w:szCs w:val="16"/>
          <w:lang w:eastAsia="en-US"/>
        </w:rPr>
        <w:t>н</w:t>
      </w:r>
      <w:r w:rsidRPr="00756735">
        <w:rPr>
          <w:rFonts w:eastAsia="Calibri"/>
          <w:sz w:val="16"/>
          <w:szCs w:val="16"/>
          <w:lang w:eastAsia="en-US"/>
        </w:rPr>
        <w:t xml:space="preserve">курса. В случае выявления в составе конкурсной комиссии, независимых экспертов таких лиц </w:t>
      </w:r>
      <w:proofErr w:type="spellStart"/>
      <w:r w:rsidRPr="00756735">
        <w:rPr>
          <w:rFonts w:eastAsia="Calibri"/>
          <w:sz w:val="16"/>
          <w:szCs w:val="16"/>
          <w:lang w:eastAsia="en-US"/>
        </w:rPr>
        <w:t>концедент</w:t>
      </w:r>
      <w:proofErr w:type="spellEnd"/>
      <w:r w:rsidRPr="00756735">
        <w:rPr>
          <w:rFonts w:eastAsia="Calibri"/>
          <w:sz w:val="16"/>
          <w:szCs w:val="16"/>
          <w:lang w:eastAsia="en-US"/>
        </w:rPr>
        <w:t xml:space="preserve"> заменяет их иными лицами.</w:t>
      </w:r>
    </w:p>
    <w:p w:rsidR="008A6CD4" w:rsidRPr="00756735" w:rsidRDefault="008A6CD4" w:rsidP="00756735">
      <w:pPr>
        <w:pStyle w:val="1130373e324b39"/>
        <w:widowControl/>
        <w:ind w:firstLine="540"/>
        <w:jc w:val="both"/>
        <w:rPr>
          <w:sz w:val="16"/>
          <w:szCs w:val="16"/>
        </w:rPr>
      </w:pPr>
      <w:r w:rsidRPr="00756735">
        <w:rPr>
          <w:b/>
          <w:color w:val="000000"/>
          <w:sz w:val="16"/>
          <w:szCs w:val="16"/>
        </w:rPr>
        <w:t>3.  Функции конкурсной комиссии</w:t>
      </w:r>
    </w:p>
    <w:p w:rsidR="008A6CD4" w:rsidRPr="00756735" w:rsidRDefault="008A6CD4" w:rsidP="00756735">
      <w:pPr>
        <w:autoSpaceDE w:val="0"/>
        <w:autoSpaceDN w:val="0"/>
        <w:adjustRightInd w:val="0"/>
        <w:ind w:firstLine="540"/>
        <w:jc w:val="both"/>
        <w:rPr>
          <w:rFonts w:eastAsia="Calibri"/>
          <w:sz w:val="16"/>
          <w:szCs w:val="16"/>
          <w:lang w:eastAsia="en-US"/>
        </w:rPr>
      </w:pPr>
      <w:r w:rsidRPr="00756735">
        <w:rPr>
          <w:rFonts w:eastAsia="Calibri"/>
          <w:sz w:val="16"/>
          <w:szCs w:val="16"/>
          <w:lang w:eastAsia="en-US"/>
        </w:rPr>
        <w:t>3.1. опубликовывает и размещает сообщение о проведении конкурса (при проведении открытого конкурса);</w:t>
      </w:r>
    </w:p>
    <w:p w:rsidR="008A6CD4" w:rsidRPr="00756735" w:rsidRDefault="008A6CD4" w:rsidP="00756735">
      <w:pPr>
        <w:autoSpaceDE w:val="0"/>
        <w:autoSpaceDN w:val="0"/>
        <w:adjustRightInd w:val="0"/>
        <w:ind w:firstLine="540"/>
        <w:jc w:val="both"/>
        <w:rPr>
          <w:rFonts w:eastAsia="Calibri"/>
          <w:sz w:val="16"/>
          <w:szCs w:val="16"/>
          <w:lang w:eastAsia="en-US"/>
        </w:rPr>
      </w:pPr>
      <w:r w:rsidRPr="00756735">
        <w:rPr>
          <w:rFonts w:eastAsia="Calibri"/>
          <w:sz w:val="16"/>
          <w:szCs w:val="16"/>
          <w:lang w:eastAsia="en-US"/>
        </w:rPr>
        <w:t>3.2. направляет лицам в соответствии с решением о заключении конце</w:t>
      </w:r>
      <w:r w:rsidRPr="00756735">
        <w:rPr>
          <w:rFonts w:eastAsia="Calibri"/>
          <w:sz w:val="16"/>
          <w:szCs w:val="16"/>
          <w:lang w:eastAsia="en-US"/>
        </w:rPr>
        <w:t>с</w:t>
      </w:r>
      <w:r w:rsidRPr="00756735">
        <w:rPr>
          <w:rFonts w:eastAsia="Calibri"/>
          <w:sz w:val="16"/>
          <w:szCs w:val="16"/>
          <w:lang w:eastAsia="en-US"/>
        </w:rPr>
        <w:t>сионного соглашения сообщение о проведении конкурса одновременно с приглашением принять участие в конкурсе (при проведении закрытого ко</w:t>
      </w:r>
      <w:r w:rsidRPr="00756735">
        <w:rPr>
          <w:rFonts w:eastAsia="Calibri"/>
          <w:sz w:val="16"/>
          <w:szCs w:val="16"/>
          <w:lang w:eastAsia="en-US"/>
        </w:rPr>
        <w:t>н</w:t>
      </w:r>
      <w:r w:rsidRPr="00756735">
        <w:rPr>
          <w:rFonts w:eastAsia="Calibri"/>
          <w:sz w:val="16"/>
          <w:szCs w:val="16"/>
          <w:lang w:eastAsia="en-US"/>
        </w:rPr>
        <w:t>курса);</w:t>
      </w:r>
    </w:p>
    <w:p w:rsidR="008A6CD4" w:rsidRPr="00756735" w:rsidRDefault="008A6CD4" w:rsidP="00756735">
      <w:pPr>
        <w:autoSpaceDE w:val="0"/>
        <w:autoSpaceDN w:val="0"/>
        <w:adjustRightInd w:val="0"/>
        <w:ind w:firstLine="540"/>
        <w:jc w:val="both"/>
        <w:rPr>
          <w:rFonts w:eastAsia="Calibri"/>
          <w:sz w:val="16"/>
          <w:szCs w:val="16"/>
          <w:lang w:eastAsia="en-US"/>
        </w:rPr>
      </w:pPr>
      <w:r w:rsidRPr="00756735">
        <w:rPr>
          <w:rFonts w:eastAsia="Calibri"/>
          <w:sz w:val="16"/>
          <w:szCs w:val="16"/>
          <w:lang w:eastAsia="en-US"/>
        </w:rPr>
        <w:t>3.3. опубликовывает и размещает сообщение о внесении изменений в конкурсную документацию, а также направляет указанное сообщение лицам в соответствии с решением о заключении концессионного соглашения;</w:t>
      </w:r>
    </w:p>
    <w:p w:rsidR="008A6CD4" w:rsidRPr="00756735" w:rsidRDefault="008A6CD4" w:rsidP="00756735">
      <w:pPr>
        <w:autoSpaceDE w:val="0"/>
        <w:autoSpaceDN w:val="0"/>
        <w:adjustRightInd w:val="0"/>
        <w:ind w:firstLine="540"/>
        <w:jc w:val="both"/>
        <w:rPr>
          <w:rFonts w:eastAsia="Calibri"/>
          <w:sz w:val="16"/>
          <w:szCs w:val="16"/>
          <w:lang w:eastAsia="en-US"/>
        </w:rPr>
      </w:pPr>
      <w:r w:rsidRPr="00756735">
        <w:rPr>
          <w:rFonts w:eastAsia="Calibri"/>
          <w:sz w:val="16"/>
          <w:szCs w:val="16"/>
          <w:lang w:eastAsia="en-US"/>
        </w:rPr>
        <w:t>3.4. принимает заявки на участие в конкурсе;</w:t>
      </w:r>
    </w:p>
    <w:p w:rsidR="008A6CD4" w:rsidRPr="00756735" w:rsidRDefault="008A6CD4" w:rsidP="00756735">
      <w:pPr>
        <w:autoSpaceDE w:val="0"/>
        <w:autoSpaceDN w:val="0"/>
        <w:adjustRightInd w:val="0"/>
        <w:ind w:firstLine="540"/>
        <w:jc w:val="both"/>
        <w:rPr>
          <w:rFonts w:eastAsia="Calibri"/>
          <w:sz w:val="16"/>
          <w:szCs w:val="16"/>
          <w:lang w:eastAsia="en-US"/>
        </w:rPr>
      </w:pPr>
      <w:r w:rsidRPr="00756735">
        <w:rPr>
          <w:rFonts w:eastAsia="Calibri"/>
          <w:sz w:val="16"/>
          <w:szCs w:val="16"/>
          <w:lang w:eastAsia="en-US"/>
        </w:rPr>
        <w:t>3.5. предоставляет конкурсную документацию, разъяснения положений конкурсной документации в соответствии с действующим законодател</w:t>
      </w:r>
      <w:r w:rsidRPr="00756735">
        <w:rPr>
          <w:rFonts w:eastAsia="Calibri"/>
          <w:sz w:val="16"/>
          <w:szCs w:val="16"/>
          <w:lang w:eastAsia="en-US"/>
        </w:rPr>
        <w:t>ь</w:t>
      </w:r>
      <w:r w:rsidRPr="00756735">
        <w:rPr>
          <w:rFonts w:eastAsia="Calibri"/>
          <w:sz w:val="16"/>
          <w:szCs w:val="16"/>
          <w:lang w:eastAsia="en-US"/>
        </w:rPr>
        <w:t>ством;</w:t>
      </w:r>
    </w:p>
    <w:p w:rsidR="008A6CD4" w:rsidRPr="00756735" w:rsidRDefault="008A6CD4" w:rsidP="00756735">
      <w:pPr>
        <w:autoSpaceDE w:val="0"/>
        <w:autoSpaceDN w:val="0"/>
        <w:adjustRightInd w:val="0"/>
        <w:ind w:firstLine="540"/>
        <w:jc w:val="both"/>
        <w:rPr>
          <w:rFonts w:eastAsia="Calibri"/>
          <w:sz w:val="16"/>
          <w:szCs w:val="16"/>
          <w:lang w:eastAsia="en-US"/>
        </w:rPr>
      </w:pPr>
      <w:r w:rsidRPr="00756735">
        <w:rPr>
          <w:rFonts w:eastAsia="Calibri"/>
          <w:sz w:val="16"/>
          <w:szCs w:val="16"/>
          <w:lang w:eastAsia="en-US"/>
        </w:rPr>
        <w:t xml:space="preserve">3.6. осуществляет вскрытие конвертов с заявками на участие в конкурсе, а также рассмотрение таких заявок в порядке, установленном </w:t>
      </w:r>
      <w:r w:rsidRPr="00756735">
        <w:rPr>
          <w:sz w:val="16"/>
          <w:szCs w:val="16"/>
        </w:rPr>
        <w:t>конкурсной д</w:t>
      </w:r>
      <w:r w:rsidRPr="00756735">
        <w:rPr>
          <w:sz w:val="16"/>
          <w:szCs w:val="16"/>
        </w:rPr>
        <w:t>о</w:t>
      </w:r>
      <w:r w:rsidRPr="00756735">
        <w:rPr>
          <w:sz w:val="16"/>
          <w:szCs w:val="16"/>
        </w:rPr>
        <w:t xml:space="preserve">кументацией; </w:t>
      </w:r>
    </w:p>
    <w:p w:rsidR="008A6CD4" w:rsidRPr="00756735" w:rsidRDefault="008A6CD4" w:rsidP="00756735">
      <w:pPr>
        <w:autoSpaceDE w:val="0"/>
        <w:autoSpaceDN w:val="0"/>
        <w:adjustRightInd w:val="0"/>
        <w:ind w:firstLine="540"/>
        <w:jc w:val="both"/>
        <w:rPr>
          <w:rFonts w:eastAsia="Calibri"/>
          <w:sz w:val="16"/>
          <w:szCs w:val="16"/>
          <w:lang w:eastAsia="en-US"/>
        </w:rPr>
      </w:pPr>
      <w:r w:rsidRPr="00756735">
        <w:rPr>
          <w:rFonts w:eastAsia="Calibri"/>
          <w:sz w:val="16"/>
          <w:szCs w:val="16"/>
          <w:lang w:eastAsia="en-US"/>
        </w:rPr>
        <w:t>3.6.1. проверяет документы и материалы, представленные заявителями, участниками конкурса в соответствии с требованиями, установленными ко</w:t>
      </w:r>
      <w:r w:rsidRPr="00756735">
        <w:rPr>
          <w:rFonts w:eastAsia="Calibri"/>
          <w:sz w:val="16"/>
          <w:szCs w:val="16"/>
          <w:lang w:eastAsia="en-US"/>
        </w:rPr>
        <w:t>н</w:t>
      </w:r>
      <w:r w:rsidRPr="00756735">
        <w:rPr>
          <w:rFonts w:eastAsia="Calibri"/>
          <w:sz w:val="16"/>
          <w:szCs w:val="16"/>
          <w:lang w:eastAsia="en-US"/>
        </w:rPr>
        <w:t>курсной документацией, и достоверность сведений, содержащихся в этих д</w:t>
      </w:r>
      <w:r w:rsidRPr="00756735">
        <w:rPr>
          <w:rFonts w:eastAsia="Calibri"/>
          <w:sz w:val="16"/>
          <w:szCs w:val="16"/>
          <w:lang w:eastAsia="en-US"/>
        </w:rPr>
        <w:t>о</w:t>
      </w:r>
      <w:r w:rsidRPr="00756735">
        <w:rPr>
          <w:rFonts w:eastAsia="Calibri"/>
          <w:sz w:val="16"/>
          <w:szCs w:val="16"/>
          <w:lang w:eastAsia="en-US"/>
        </w:rPr>
        <w:t>кументах и материалах;</w:t>
      </w:r>
    </w:p>
    <w:p w:rsidR="008A6CD4" w:rsidRPr="00756735" w:rsidRDefault="008A6CD4" w:rsidP="00756735">
      <w:pPr>
        <w:autoSpaceDE w:val="0"/>
        <w:autoSpaceDN w:val="0"/>
        <w:adjustRightInd w:val="0"/>
        <w:ind w:firstLine="540"/>
        <w:jc w:val="both"/>
        <w:rPr>
          <w:rFonts w:eastAsia="Calibri"/>
          <w:sz w:val="16"/>
          <w:szCs w:val="16"/>
          <w:lang w:eastAsia="en-US"/>
        </w:rPr>
      </w:pPr>
      <w:r w:rsidRPr="00756735">
        <w:rPr>
          <w:rFonts w:eastAsia="Calibri"/>
          <w:sz w:val="16"/>
          <w:szCs w:val="16"/>
          <w:lang w:eastAsia="en-US"/>
        </w:rPr>
        <w:t>3.6.2. устанавливает соответствие заявителей и представленных ими з</w:t>
      </w:r>
      <w:r w:rsidRPr="00756735">
        <w:rPr>
          <w:rFonts w:eastAsia="Calibri"/>
          <w:sz w:val="16"/>
          <w:szCs w:val="16"/>
          <w:lang w:eastAsia="en-US"/>
        </w:rPr>
        <w:t>а</w:t>
      </w:r>
      <w:r w:rsidRPr="00756735">
        <w:rPr>
          <w:rFonts w:eastAsia="Calibri"/>
          <w:sz w:val="16"/>
          <w:szCs w:val="16"/>
          <w:lang w:eastAsia="en-US"/>
        </w:rPr>
        <w:t>явок на участие в конкурсе требованиям, установленным Федеральным зак</w:t>
      </w:r>
      <w:r w:rsidRPr="00756735">
        <w:rPr>
          <w:rFonts w:eastAsia="Calibri"/>
          <w:sz w:val="16"/>
          <w:szCs w:val="16"/>
          <w:lang w:eastAsia="en-US"/>
        </w:rPr>
        <w:t>о</w:t>
      </w:r>
      <w:r w:rsidRPr="00756735">
        <w:rPr>
          <w:rFonts w:eastAsia="Calibri"/>
          <w:sz w:val="16"/>
          <w:szCs w:val="16"/>
          <w:lang w:eastAsia="en-US"/>
        </w:rPr>
        <w:t>ном №115-ФЗ от 21.07.2005 «О концессионных соглашениях» и конкурсной документацией, и соответствие конкурсных предложений критериям конку</w:t>
      </w:r>
      <w:r w:rsidRPr="00756735">
        <w:rPr>
          <w:rFonts w:eastAsia="Calibri"/>
          <w:sz w:val="16"/>
          <w:szCs w:val="16"/>
          <w:lang w:eastAsia="en-US"/>
        </w:rPr>
        <w:t>р</w:t>
      </w:r>
      <w:r w:rsidRPr="00756735">
        <w:rPr>
          <w:rFonts w:eastAsia="Calibri"/>
          <w:sz w:val="16"/>
          <w:szCs w:val="16"/>
          <w:lang w:eastAsia="en-US"/>
        </w:rPr>
        <w:t>са и указанным требованиям;</w:t>
      </w:r>
    </w:p>
    <w:p w:rsidR="008A6CD4" w:rsidRPr="00756735" w:rsidRDefault="008A6CD4" w:rsidP="00756735">
      <w:pPr>
        <w:autoSpaceDE w:val="0"/>
        <w:autoSpaceDN w:val="0"/>
        <w:adjustRightInd w:val="0"/>
        <w:ind w:firstLine="540"/>
        <w:jc w:val="both"/>
        <w:rPr>
          <w:rFonts w:eastAsia="Calibri"/>
          <w:sz w:val="16"/>
          <w:szCs w:val="16"/>
          <w:lang w:eastAsia="en-US"/>
        </w:rPr>
      </w:pPr>
      <w:r w:rsidRPr="00756735">
        <w:rPr>
          <w:rFonts w:eastAsia="Calibri"/>
          <w:sz w:val="16"/>
          <w:szCs w:val="16"/>
          <w:lang w:eastAsia="en-US"/>
        </w:rPr>
        <w:t>3.6.3. в случае необходимости запрашивает и получает у соответству</w:t>
      </w:r>
      <w:r w:rsidRPr="00756735">
        <w:rPr>
          <w:rFonts w:eastAsia="Calibri"/>
          <w:sz w:val="16"/>
          <w:szCs w:val="16"/>
          <w:lang w:eastAsia="en-US"/>
        </w:rPr>
        <w:t>ю</w:t>
      </w:r>
      <w:r w:rsidRPr="00756735">
        <w:rPr>
          <w:rFonts w:eastAsia="Calibri"/>
          <w:sz w:val="16"/>
          <w:szCs w:val="16"/>
          <w:lang w:eastAsia="en-US"/>
        </w:rPr>
        <w:t>щих органов и организаций информацию для проверки достоверности пре</w:t>
      </w:r>
      <w:r w:rsidRPr="00756735">
        <w:rPr>
          <w:rFonts w:eastAsia="Calibri"/>
          <w:sz w:val="16"/>
          <w:szCs w:val="16"/>
          <w:lang w:eastAsia="en-US"/>
        </w:rPr>
        <w:t>д</w:t>
      </w:r>
      <w:r w:rsidRPr="00756735">
        <w:rPr>
          <w:rFonts w:eastAsia="Calibri"/>
          <w:sz w:val="16"/>
          <w:szCs w:val="16"/>
          <w:lang w:eastAsia="en-US"/>
        </w:rPr>
        <w:t>ставленных заявителями, участниками конкурса сведений;</w:t>
      </w:r>
    </w:p>
    <w:p w:rsidR="008A6CD4" w:rsidRPr="00756735" w:rsidRDefault="008A6CD4" w:rsidP="00756735">
      <w:pPr>
        <w:autoSpaceDE w:val="0"/>
        <w:autoSpaceDN w:val="0"/>
        <w:adjustRightInd w:val="0"/>
        <w:ind w:firstLine="540"/>
        <w:jc w:val="both"/>
        <w:rPr>
          <w:rFonts w:eastAsia="Calibri"/>
          <w:sz w:val="16"/>
          <w:szCs w:val="16"/>
          <w:lang w:eastAsia="en-US"/>
        </w:rPr>
      </w:pPr>
      <w:r w:rsidRPr="00756735">
        <w:rPr>
          <w:rFonts w:eastAsia="Calibri"/>
          <w:sz w:val="16"/>
          <w:szCs w:val="16"/>
          <w:lang w:eastAsia="en-US"/>
        </w:rPr>
        <w:t>3.7. принимает решения о допуске заявителя к участию в конкурсе и о признании заявителя участником конкурса или об отказе в допуске заявителя к участию в конкурсе и направляет заявителю соответствующее уведомл</w:t>
      </w:r>
      <w:r w:rsidRPr="00756735">
        <w:rPr>
          <w:rFonts w:eastAsia="Calibri"/>
          <w:sz w:val="16"/>
          <w:szCs w:val="16"/>
          <w:lang w:eastAsia="en-US"/>
        </w:rPr>
        <w:t>е</w:t>
      </w:r>
      <w:r w:rsidRPr="00756735">
        <w:rPr>
          <w:rFonts w:eastAsia="Calibri"/>
          <w:sz w:val="16"/>
          <w:szCs w:val="16"/>
          <w:lang w:eastAsia="en-US"/>
        </w:rPr>
        <w:t>ние;</w:t>
      </w:r>
    </w:p>
    <w:p w:rsidR="008A6CD4" w:rsidRPr="00756735" w:rsidRDefault="008A6CD4" w:rsidP="00756735">
      <w:pPr>
        <w:autoSpaceDE w:val="0"/>
        <w:autoSpaceDN w:val="0"/>
        <w:adjustRightInd w:val="0"/>
        <w:ind w:firstLine="540"/>
        <w:jc w:val="both"/>
        <w:rPr>
          <w:rFonts w:eastAsia="Calibri"/>
          <w:sz w:val="16"/>
          <w:szCs w:val="16"/>
          <w:lang w:eastAsia="en-US"/>
        </w:rPr>
      </w:pPr>
      <w:r w:rsidRPr="00756735">
        <w:rPr>
          <w:rFonts w:eastAsia="Calibri"/>
          <w:sz w:val="16"/>
          <w:szCs w:val="16"/>
          <w:lang w:eastAsia="en-US"/>
        </w:rPr>
        <w:t>3.8. определяет участников конкурса;</w:t>
      </w:r>
    </w:p>
    <w:p w:rsidR="008A6CD4" w:rsidRPr="00756735" w:rsidRDefault="008A6CD4" w:rsidP="00756735">
      <w:pPr>
        <w:autoSpaceDE w:val="0"/>
        <w:autoSpaceDN w:val="0"/>
        <w:adjustRightInd w:val="0"/>
        <w:ind w:firstLine="540"/>
        <w:jc w:val="both"/>
        <w:rPr>
          <w:rFonts w:eastAsia="Calibri"/>
          <w:sz w:val="16"/>
          <w:szCs w:val="16"/>
          <w:lang w:eastAsia="en-US"/>
        </w:rPr>
      </w:pPr>
      <w:r w:rsidRPr="00756735">
        <w:rPr>
          <w:rFonts w:eastAsia="Calibri"/>
          <w:sz w:val="16"/>
          <w:szCs w:val="16"/>
          <w:lang w:eastAsia="en-US"/>
        </w:rPr>
        <w:t>3.9. направляет участникам конкурса приглашения представить ко</w:t>
      </w:r>
      <w:r w:rsidRPr="00756735">
        <w:rPr>
          <w:rFonts w:eastAsia="Calibri"/>
          <w:sz w:val="16"/>
          <w:szCs w:val="16"/>
          <w:lang w:eastAsia="en-US"/>
        </w:rPr>
        <w:t>н</w:t>
      </w:r>
      <w:r w:rsidRPr="00756735">
        <w:rPr>
          <w:rFonts w:eastAsia="Calibri"/>
          <w:sz w:val="16"/>
          <w:szCs w:val="16"/>
          <w:lang w:eastAsia="en-US"/>
        </w:rPr>
        <w:t>курсные предложения, рассматривает и оценивает конкурсные предложения, в том числе осуществляет оценку конкурсных предложений в баллах в соо</w:t>
      </w:r>
      <w:r w:rsidRPr="00756735">
        <w:rPr>
          <w:rFonts w:eastAsia="Calibri"/>
          <w:sz w:val="16"/>
          <w:szCs w:val="16"/>
          <w:lang w:eastAsia="en-US"/>
        </w:rPr>
        <w:t>т</w:t>
      </w:r>
      <w:r w:rsidRPr="00756735">
        <w:rPr>
          <w:rFonts w:eastAsia="Calibri"/>
          <w:sz w:val="16"/>
          <w:szCs w:val="16"/>
          <w:lang w:eastAsia="en-US"/>
        </w:rPr>
        <w:t>ветствии с критерием конкурса, предусмотренным конкурсной документац</w:t>
      </w:r>
      <w:r w:rsidRPr="00756735">
        <w:rPr>
          <w:rFonts w:eastAsia="Calibri"/>
          <w:sz w:val="16"/>
          <w:szCs w:val="16"/>
          <w:lang w:eastAsia="en-US"/>
        </w:rPr>
        <w:t>и</w:t>
      </w:r>
      <w:r w:rsidRPr="00756735">
        <w:rPr>
          <w:rFonts w:eastAsia="Calibri"/>
          <w:sz w:val="16"/>
          <w:szCs w:val="16"/>
          <w:lang w:eastAsia="en-US"/>
        </w:rPr>
        <w:t>ей;</w:t>
      </w:r>
    </w:p>
    <w:p w:rsidR="008A6CD4" w:rsidRPr="00756735" w:rsidRDefault="008A6CD4" w:rsidP="00756735">
      <w:pPr>
        <w:autoSpaceDE w:val="0"/>
        <w:autoSpaceDN w:val="0"/>
        <w:adjustRightInd w:val="0"/>
        <w:ind w:firstLine="540"/>
        <w:jc w:val="both"/>
        <w:rPr>
          <w:rFonts w:eastAsia="Calibri"/>
          <w:sz w:val="16"/>
          <w:szCs w:val="16"/>
          <w:lang w:eastAsia="en-US"/>
        </w:rPr>
      </w:pPr>
      <w:r w:rsidRPr="00756735">
        <w:rPr>
          <w:rFonts w:eastAsia="Calibri"/>
          <w:sz w:val="16"/>
          <w:szCs w:val="16"/>
          <w:lang w:eastAsia="en-US"/>
        </w:rPr>
        <w:t>3.10. определяет победителя конкурса и направляет ему уведомление о признании его победителем;</w:t>
      </w:r>
    </w:p>
    <w:p w:rsidR="008A6CD4" w:rsidRPr="00756735" w:rsidRDefault="008A6CD4" w:rsidP="00756735">
      <w:pPr>
        <w:autoSpaceDE w:val="0"/>
        <w:autoSpaceDN w:val="0"/>
        <w:adjustRightInd w:val="0"/>
        <w:ind w:firstLine="540"/>
        <w:jc w:val="both"/>
        <w:rPr>
          <w:rFonts w:eastAsia="Calibri"/>
          <w:sz w:val="16"/>
          <w:szCs w:val="16"/>
          <w:lang w:eastAsia="en-US"/>
        </w:rPr>
      </w:pPr>
      <w:r w:rsidRPr="00756735">
        <w:rPr>
          <w:rFonts w:eastAsia="Calibri"/>
          <w:sz w:val="16"/>
          <w:szCs w:val="16"/>
          <w:lang w:eastAsia="en-US"/>
        </w:rPr>
        <w:t>3.11. подписывает протокол вскрытия конвертов с заявками на участие в конкурсе, протокол проведения предварительного отбора участников ко</w:t>
      </w:r>
      <w:r w:rsidRPr="00756735">
        <w:rPr>
          <w:rFonts w:eastAsia="Calibri"/>
          <w:sz w:val="16"/>
          <w:szCs w:val="16"/>
          <w:lang w:eastAsia="en-US"/>
        </w:rPr>
        <w:t>н</w:t>
      </w:r>
      <w:r w:rsidRPr="00756735">
        <w:rPr>
          <w:rFonts w:eastAsia="Calibri"/>
          <w:sz w:val="16"/>
          <w:szCs w:val="16"/>
          <w:lang w:eastAsia="en-US"/>
        </w:rPr>
        <w:t>курса, протокол вскрытия конвертов с конкурсными предложениями, прот</w:t>
      </w:r>
      <w:r w:rsidRPr="00756735">
        <w:rPr>
          <w:rFonts w:eastAsia="Calibri"/>
          <w:sz w:val="16"/>
          <w:szCs w:val="16"/>
          <w:lang w:eastAsia="en-US"/>
        </w:rPr>
        <w:t>о</w:t>
      </w:r>
      <w:r w:rsidRPr="00756735">
        <w:rPr>
          <w:rFonts w:eastAsia="Calibri"/>
          <w:sz w:val="16"/>
          <w:szCs w:val="16"/>
          <w:lang w:eastAsia="en-US"/>
        </w:rPr>
        <w:t>кол рассмотрения и оценки конкурсных предложений, протокол о результ</w:t>
      </w:r>
      <w:r w:rsidRPr="00756735">
        <w:rPr>
          <w:rFonts w:eastAsia="Calibri"/>
          <w:sz w:val="16"/>
          <w:szCs w:val="16"/>
          <w:lang w:eastAsia="en-US"/>
        </w:rPr>
        <w:t>а</w:t>
      </w:r>
      <w:r w:rsidRPr="00756735">
        <w:rPr>
          <w:rFonts w:eastAsia="Calibri"/>
          <w:sz w:val="16"/>
          <w:szCs w:val="16"/>
          <w:lang w:eastAsia="en-US"/>
        </w:rPr>
        <w:t>тах проведения конкурса;</w:t>
      </w:r>
    </w:p>
    <w:p w:rsidR="008A6CD4" w:rsidRPr="00756735" w:rsidRDefault="008A6CD4" w:rsidP="00756735">
      <w:pPr>
        <w:autoSpaceDE w:val="0"/>
        <w:autoSpaceDN w:val="0"/>
        <w:adjustRightInd w:val="0"/>
        <w:ind w:firstLine="540"/>
        <w:jc w:val="both"/>
        <w:rPr>
          <w:rFonts w:eastAsia="Calibri"/>
          <w:sz w:val="16"/>
          <w:szCs w:val="16"/>
          <w:lang w:eastAsia="en-US"/>
        </w:rPr>
      </w:pPr>
      <w:r w:rsidRPr="00756735">
        <w:rPr>
          <w:rFonts w:eastAsia="Calibri"/>
          <w:sz w:val="16"/>
          <w:szCs w:val="16"/>
          <w:lang w:eastAsia="en-US"/>
        </w:rPr>
        <w:t>3.12. уведомляет участников конкурса о результатах проведения конку</w:t>
      </w:r>
      <w:r w:rsidRPr="00756735">
        <w:rPr>
          <w:rFonts w:eastAsia="Calibri"/>
          <w:sz w:val="16"/>
          <w:szCs w:val="16"/>
          <w:lang w:eastAsia="en-US"/>
        </w:rPr>
        <w:t>р</w:t>
      </w:r>
      <w:r w:rsidRPr="00756735">
        <w:rPr>
          <w:rFonts w:eastAsia="Calibri"/>
          <w:sz w:val="16"/>
          <w:szCs w:val="16"/>
          <w:lang w:eastAsia="en-US"/>
        </w:rPr>
        <w:t>са;</w:t>
      </w:r>
    </w:p>
    <w:p w:rsidR="008A6CD4" w:rsidRPr="00756735" w:rsidRDefault="008A6CD4" w:rsidP="00756735">
      <w:pPr>
        <w:autoSpaceDE w:val="0"/>
        <w:autoSpaceDN w:val="0"/>
        <w:adjustRightInd w:val="0"/>
        <w:ind w:firstLine="540"/>
        <w:jc w:val="both"/>
        <w:rPr>
          <w:rFonts w:eastAsia="Calibri"/>
          <w:sz w:val="16"/>
          <w:szCs w:val="16"/>
          <w:lang w:eastAsia="en-US"/>
        </w:rPr>
      </w:pPr>
      <w:r w:rsidRPr="00756735">
        <w:rPr>
          <w:rFonts w:eastAsia="Calibri"/>
          <w:sz w:val="16"/>
          <w:szCs w:val="16"/>
          <w:lang w:eastAsia="en-US"/>
        </w:rPr>
        <w:t>3.13. опубликовывает и размещает сообщение о результатах проведения конкурса.</w:t>
      </w:r>
    </w:p>
    <w:p w:rsidR="008A6CD4" w:rsidRPr="00756735" w:rsidRDefault="008A6CD4" w:rsidP="00756735">
      <w:pPr>
        <w:pStyle w:val="1130373e324b39"/>
        <w:jc w:val="center"/>
        <w:rPr>
          <w:color w:val="000000"/>
          <w:sz w:val="16"/>
          <w:szCs w:val="16"/>
        </w:rPr>
      </w:pPr>
      <w:r w:rsidRPr="00756735">
        <w:rPr>
          <w:color w:val="000000"/>
          <w:sz w:val="16"/>
          <w:szCs w:val="16"/>
        </w:rPr>
        <w:t xml:space="preserve">                                                                              Приложение 2</w:t>
      </w:r>
    </w:p>
    <w:p w:rsidR="008A6CD4" w:rsidRPr="00756735" w:rsidRDefault="008A6CD4" w:rsidP="00756735">
      <w:pPr>
        <w:pStyle w:val="1130373e324b39"/>
        <w:ind w:right="-510"/>
        <w:jc w:val="center"/>
        <w:rPr>
          <w:color w:val="000000"/>
          <w:sz w:val="16"/>
          <w:szCs w:val="16"/>
        </w:rPr>
      </w:pPr>
      <w:r w:rsidRPr="00756735">
        <w:rPr>
          <w:color w:val="000000"/>
          <w:sz w:val="16"/>
          <w:szCs w:val="16"/>
        </w:rPr>
        <w:t xml:space="preserve">                                                     Утвержден</w:t>
      </w:r>
    </w:p>
    <w:p w:rsidR="008A6CD4" w:rsidRPr="00756735" w:rsidRDefault="008A6CD4" w:rsidP="00756735">
      <w:pPr>
        <w:pStyle w:val="1130373e324b39"/>
        <w:ind w:right="-510"/>
        <w:jc w:val="center"/>
        <w:rPr>
          <w:sz w:val="16"/>
          <w:szCs w:val="16"/>
        </w:rPr>
      </w:pPr>
      <w:r w:rsidRPr="00756735">
        <w:rPr>
          <w:color w:val="000000"/>
          <w:sz w:val="16"/>
          <w:szCs w:val="16"/>
        </w:rPr>
        <w:t xml:space="preserve">                                                        постановлением Администрации</w:t>
      </w:r>
    </w:p>
    <w:p w:rsidR="008A6CD4" w:rsidRPr="00756735" w:rsidRDefault="008A6CD4" w:rsidP="00756735">
      <w:pPr>
        <w:pStyle w:val="1130373e324b39"/>
        <w:ind w:right="-510"/>
        <w:jc w:val="center"/>
        <w:rPr>
          <w:sz w:val="16"/>
          <w:szCs w:val="16"/>
        </w:rPr>
      </w:pPr>
      <w:r w:rsidRPr="00756735">
        <w:rPr>
          <w:color w:val="000000"/>
          <w:sz w:val="16"/>
          <w:szCs w:val="16"/>
        </w:rPr>
        <w:t xml:space="preserve">                                                      муниципального района</w:t>
      </w:r>
    </w:p>
    <w:p w:rsidR="008A6CD4" w:rsidRPr="00756735" w:rsidRDefault="008A6CD4" w:rsidP="00756735">
      <w:pPr>
        <w:pStyle w:val="1130373e324b39"/>
        <w:ind w:right="-510"/>
        <w:jc w:val="center"/>
        <w:rPr>
          <w:color w:val="000000"/>
          <w:sz w:val="16"/>
          <w:szCs w:val="16"/>
        </w:rPr>
      </w:pPr>
      <w:r w:rsidRPr="00756735">
        <w:rPr>
          <w:color w:val="000000"/>
          <w:sz w:val="16"/>
          <w:szCs w:val="16"/>
        </w:rPr>
        <w:t xml:space="preserve">                                                         от 26.06.2019 № 579 </w:t>
      </w:r>
    </w:p>
    <w:p w:rsidR="008A6CD4" w:rsidRPr="00756735" w:rsidRDefault="008A6CD4" w:rsidP="00756735">
      <w:pPr>
        <w:pStyle w:val="1130373e324b39"/>
        <w:ind w:right="-2"/>
        <w:jc w:val="center"/>
        <w:rPr>
          <w:sz w:val="16"/>
          <w:szCs w:val="16"/>
        </w:rPr>
      </w:pPr>
      <w:r w:rsidRPr="00756735">
        <w:rPr>
          <w:b/>
          <w:color w:val="000000"/>
          <w:sz w:val="16"/>
          <w:szCs w:val="16"/>
        </w:rPr>
        <w:t xml:space="preserve">Состав конкурсной </w:t>
      </w:r>
      <w:proofErr w:type="gramStart"/>
      <w:r w:rsidRPr="00756735">
        <w:rPr>
          <w:b/>
          <w:color w:val="000000"/>
          <w:sz w:val="16"/>
          <w:szCs w:val="16"/>
        </w:rPr>
        <w:t xml:space="preserve">комиссии </w:t>
      </w:r>
      <w:r w:rsidRPr="00756735">
        <w:rPr>
          <w:color w:val="000000"/>
          <w:sz w:val="16"/>
          <w:szCs w:val="16"/>
        </w:rPr>
        <w:t xml:space="preserve"> </w:t>
      </w:r>
      <w:r w:rsidRPr="00756735">
        <w:rPr>
          <w:b/>
          <w:color w:val="000000"/>
          <w:sz w:val="16"/>
          <w:szCs w:val="16"/>
        </w:rPr>
        <w:t>по</w:t>
      </w:r>
      <w:proofErr w:type="gramEnd"/>
      <w:r w:rsidRPr="00756735">
        <w:rPr>
          <w:b/>
          <w:color w:val="000000"/>
          <w:sz w:val="16"/>
          <w:szCs w:val="16"/>
        </w:rPr>
        <w:t xml:space="preserve"> проведению открытого конкурса на право заключения концессио</w:t>
      </w:r>
      <w:r w:rsidRPr="00756735">
        <w:rPr>
          <w:b/>
          <w:color w:val="000000"/>
          <w:sz w:val="16"/>
          <w:szCs w:val="16"/>
        </w:rPr>
        <w:t>н</w:t>
      </w:r>
      <w:r w:rsidRPr="00756735">
        <w:rPr>
          <w:b/>
          <w:color w:val="000000"/>
          <w:sz w:val="16"/>
          <w:szCs w:val="16"/>
        </w:rPr>
        <w:t>ного соглашения</w:t>
      </w:r>
    </w:p>
    <w:p w:rsidR="008A6CD4" w:rsidRPr="00756735" w:rsidRDefault="008A6CD4" w:rsidP="00756735">
      <w:pPr>
        <w:pStyle w:val="1130373e324b39"/>
        <w:jc w:val="both"/>
        <w:rPr>
          <w:sz w:val="16"/>
          <w:szCs w:val="16"/>
        </w:rPr>
      </w:pPr>
      <w:r w:rsidRPr="00756735">
        <w:rPr>
          <w:color w:val="000000"/>
          <w:sz w:val="16"/>
          <w:szCs w:val="16"/>
        </w:rPr>
        <w:t xml:space="preserve">      </w:t>
      </w:r>
      <w:r w:rsidRPr="00756735">
        <w:rPr>
          <w:color w:val="000000"/>
          <w:sz w:val="16"/>
          <w:szCs w:val="16"/>
        </w:rPr>
        <w:tab/>
        <w:t xml:space="preserve">Руководствуясь </w:t>
      </w:r>
      <w:bookmarkStart w:id="8" w:name="__DdeLink__1581_20812856011"/>
      <w:r w:rsidRPr="00756735">
        <w:rPr>
          <w:color w:val="000000"/>
          <w:sz w:val="16"/>
          <w:szCs w:val="16"/>
        </w:rPr>
        <w:t>Ф</w:t>
      </w:r>
      <w:bookmarkEnd w:id="8"/>
      <w:r w:rsidRPr="00756735">
        <w:rPr>
          <w:color w:val="000000"/>
          <w:sz w:val="16"/>
          <w:szCs w:val="16"/>
        </w:rPr>
        <w:t xml:space="preserve">едеральным законом от 21 июля 2005 года № 115-ФЗ «О концессионных соглашениях, создать </w:t>
      </w:r>
      <w:proofErr w:type="gramStart"/>
      <w:r w:rsidRPr="00756735">
        <w:rPr>
          <w:color w:val="000000"/>
          <w:sz w:val="16"/>
          <w:szCs w:val="16"/>
        </w:rPr>
        <w:t>комиссию  по</w:t>
      </w:r>
      <w:proofErr w:type="gramEnd"/>
      <w:r w:rsidRPr="00756735">
        <w:rPr>
          <w:color w:val="000000"/>
          <w:sz w:val="16"/>
          <w:szCs w:val="16"/>
        </w:rPr>
        <w:t xml:space="preserve"> проведению открыт</w:t>
      </w:r>
      <w:r w:rsidRPr="00756735">
        <w:rPr>
          <w:color w:val="000000"/>
          <w:sz w:val="16"/>
          <w:szCs w:val="16"/>
        </w:rPr>
        <w:t>о</w:t>
      </w:r>
      <w:r w:rsidRPr="00756735">
        <w:rPr>
          <w:color w:val="000000"/>
          <w:sz w:val="16"/>
          <w:szCs w:val="16"/>
        </w:rPr>
        <w:t>го конкурса на право заключения концессионного соглашения в составе:</w:t>
      </w:r>
    </w:p>
    <w:p w:rsidR="008A6CD4" w:rsidRPr="00756735" w:rsidRDefault="008A6CD4" w:rsidP="00756735">
      <w:pPr>
        <w:pStyle w:val="1130373e324b39"/>
        <w:jc w:val="both"/>
        <w:rPr>
          <w:color w:val="000000"/>
          <w:sz w:val="16"/>
          <w:szCs w:val="16"/>
        </w:rPr>
      </w:pPr>
      <w:r w:rsidRPr="00756735">
        <w:rPr>
          <w:color w:val="000000"/>
          <w:sz w:val="16"/>
          <w:szCs w:val="16"/>
        </w:rPr>
        <w:t xml:space="preserve"> </w:t>
      </w:r>
    </w:p>
    <w:tbl>
      <w:tblPr>
        <w:tblW w:w="0" w:type="auto"/>
        <w:tblLook w:val="04A0" w:firstRow="1" w:lastRow="0" w:firstColumn="1" w:lastColumn="0" w:noHBand="0" w:noVBand="1"/>
      </w:tblPr>
      <w:tblGrid>
        <w:gridCol w:w="2376"/>
        <w:gridCol w:w="7194"/>
      </w:tblGrid>
      <w:tr w:rsidR="008A6CD4" w:rsidRPr="00756735" w:rsidTr="005E0281">
        <w:tc>
          <w:tcPr>
            <w:tcW w:w="2376" w:type="dxa"/>
            <w:shd w:val="clear" w:color="auto" w:fill="auto"/>
          </w:tcPr>
          <w:p w:rsidR="008A6CD4" w:rsidRPr="00756735" w:rsidRDefault="008A6CD4" w:rsidP="00756735">
            <w:pPr>
              <w:pStyle w:val="1130373e324b39"/>
              <w:ind w:right="-108"/>
              <w:jc w:val="both"/>
              <w:rPr>
                <w:sz w:val="16"/>
                <w:szCs w:val="16"/>
              </w:rPr>
            </w:pPr>
            <w:proofErr w:type="spellStart"/>
            <w:r w:rsidRPr="00756735">
              <w:rPr>
                <w:color w:val="000000"/>
                <w:sz w:val="16"/>
                <w:szCs w:val="16"/>
              </w:rPr>
              <w:t>Сивец</w:t>
            </w:r>
            <w:proofErr w:type="spellEnd"/>
            <w:r w:rsidRPr="00756735">
              <w:rPr>
                <w:color w:val="000000"/>
                <w:sz w:val="16"/>
                <w:szCs w:val="16"/>
              </w:rPr>
              <w:t xml:space="preserve"> С.Н.</w:t>
            </w:r>
          </w:p>
        </w:tc>
        <w:tc>
          <w:tcPr>
            <w:tcW w:w="7194" w:type="dxa"/>
            <w:shd w:val="clear" w:color="auto" w:fill="auto"/>
          </w:tcPr>
          <w:p w:rsidR="008A6CD4" w:rsidRPr="00756735" w:rsidRDefault="008A6CD4" w:rsidP="00756735">
            <w:pPr>
              <w:pStyle w:val="1130373e324b39"/>
              <w:ind w:left="-108" w:right="-108"/>
              <w:jc w:val="both"/>
              <w:rPr>
                <w:color w:val="000000"/>
                <w:sz w:val="16"/>
                <w:szCs w:val="16"/>
              </w:rPr>
            </w:pPr>
            <w:r w:rsidRPr="00756735">
              <w:rPr>
                <w:color w:val="000000"/>
                <w:sz w:val="16"/>
                <w:szCs w:val="16"/>
              </w:rPr>
              <w:t xml:space="preserve">-заместитель Главы администрации Любытинского </w:t>
            </w:r>
          </w:p>
          <w:p w:rsidR="008A6CD4" w:rsidRPr="00756735" w:rsidRDefault="008A6CD4" w:rsidP="00756735">
            <w:pPr>
              <w:pStyle w:val="1130373e324b39"/>
              <w:ind w:left="-108" w:right="-108"/>
              <w:jc w:val="both"/>
              <w:rPr>
                <w:sz w:val="16"/>
                <w:szCs w:val="16"/>
              </w:rPr>
            </w:pPr>
            <w:r w:rsidRPr="00756735">
              <w:rPr>
                <w:color w:val="000000"/>
                <w:sz w:val="16"/>
                <w:szCs w:val="16"/>
              </w:rPr>
              <w:t xml:space="preserve">  муниципального рай</w:t>
            </w:r>
            <w:r w:rsidRPr="00756735">
              <w:rPr>
                <w:color w:val="000000"/>
                <w:sz w:val="16"/>
                <w:szCs w:val="16"/>
              </w:rPr>
              <w:t>о</w:t>
            </w:r>
            <w:r w:rsidRPr="00756735">
              <w:rPr>
                <w:color w:val="000000"/>
                <w:sz w:val="16"/>
                <w:szCs w:val="16"/>
              </w:rPr>
              <w:t>на, председатель комиссии</w:t>
            </w:r>
          </w:p>
        </w:tc>
      </w:tr>
      <w:tr w:rsidR="008A6CD4" w:rsidRPr="00756735" w:rsidTr="005E0281">
        <w:tc>
          <w:tcPr>
            <w:tcW w:w="2376" w:type="dxa"/>
            <w:shd w:val="clear" w:color="auto" w:fill="auto"/>
          </w:tcPr>
          <w:p w:rsidR="008A6CD4" w:rsidRPr="00756735" w:rsidRDefault="008A6CD4" w:rsidP="00756735">
            <w:pPr>
              <w:pStyle w:val="1130373e324b39"/>
              <w:ind w:right="-108"/>
              <w:jc w:val="both"/>
              <w:rPr>
                <w:color w:val="000000"/>
                <w:sz w:val="16"/>
                <w:szCs w:val="16"/>
              </w:rPr>
            </w:pPr>
          </w:p>
          <w:p w:rsidR="008A6CD4" w:rsidRPr="00756735" w:rsidRDefault="008A6CD4" w:rsidP="00756735">
            <w:pPr>
              <w:pStyle w:val="1130373e324b39"/>
              <w:ind w:right="-108"/>
              <w:jc w:val="both"/>
              <w:rPr>
                <w:sz w:val="16"/>
                <w:szCs w:val="16"/>
              </w:rPr>
            </w:pPr>
            <w:r w:rsidRPr="00756735">
              <w:rPr>
                <w:color w:val="000000"/>
                <w:sz w:val="16"/>
                <w:szCs w:val="16"/>
              </w:rPr>
              <w:t>Матвеева С.В.</w:t>
            </w:r>
          </w:p>
        </w:tc>
        <w:tc>
          <w:tcPr>
            <w:tcW w:w="7194" w:type="dxa"/>
            <w:shd w:val="clear" w:color="auto" w:fill="auto"/>
          </w:tcPr>
          <w:p w:rsidR="008A6CD4" w:rsidRPr="00756735" w:rsidRDefault="008A6CD4" w:rsidP="00756735">
            <w:pPr>
              <w:pStyle w:val="1130373e324b39"/>
              <w:ind w:left="-108" w:right="-108"/>
              <w:jc w:val="both"/>
              <w:rPr>
                <w:color w:val="000000"/>
                <w:sz w:val="16"/>
                <w:szCs w:val="16"/>
              </w:rPr>
            </w:pPr>
          </w:p>
          <w:p w:rsidR="008A6CD4" w:rsidRPr="00756735" w:rsidRDefault="008A6CD4" w:rsidP="00756735">
            <w:pPr>
              <w:pStyle w:val="1130373e324b39"/>
              <w:ind w:left="-108" w:right="-108"/>
              <w:jc w:val="both"/>
              <w:rPr>
                <w:color w:val="000000"/>
                <w:sz w:val="16"/>
                <w:szCs w:val="16"/>
              </w:rPr>
            </w:pPr>
            <w:r w:rsidRPr="00756735">
              <w:rPr>
                <w:color w:val="000000"/>
                <w:sz w:val="16"/>
                <w:szCs w:val="16"/>
              </w:rPr>
              <w:t xml:space="preserve">-первый заместитель Главы администрации </w:t>
            </w:r>
            <w:proofErr w:type="spellStart"/>
            <w:r w:rsidRPr="00756735">
              <w:rPr>
                <w:color w:val="000000"/>
                <w:sz w:val="16"/>
                <w:szCs w:val="16"/>
              </w:rPr>
              <w:t>Любытинсо</w:t>
            </w:r>
            <w:r w:rsidRPr="00756735">
              <w:rPr>
                <w:color w:val="000000"/>
                <w:sz w:val="16"/>
                <w:szCs w:val="16"/>
              </w:rPr>
              <w:t>к</w:t>
            </w:r>
            <w:r w:rsidRPr="00756735">
              <w:rPr>
                <w:color w:val="000000"/>
                <w:sz w:val="16"/>
                <w:szCs w:val="16"/>
              </w:rPr>
              <w:t>го</w:t>
            </w:r>
            <w:proofErr w:type="spellEnd"/>
            <w:r w:rsidRPr="00756735">
              <w:rPr>
                <w:color w:val="000000"/>
                <w:sz w:val="16"/>
                <w:szCs w:val="16"/>
              </w:rPr>
              <w:t xml:space="preserve"> </w:t>
            </w:r>
          </w:p>
          <w:p w:rsidR="008A6CD4" w:rsidRPr="00756735" w:rsidRDefault="008A6CD4" w:rsidP="00756735">
            <w:pPr>
              <w:pStyle w:val="1130373e324b39"/>
              <w:ind w:left="-108" w:right="-108"/>
              <w:jc w:val="both"/>
              <w:rPr>
                <w:color w:val="000000"/>
                <w:sz w:val="16"/>
                <w:szCs w:val="16"/>
              </w:rPr>
            </w:pPr>
            <w:r w:rsidRPr="00756735">
              <w:rPr>
                <w:color w:val="000000"/>
                <w:sz w:val="16"/>
                <w:szCs w:val="16"/>
              </w:rPr>
              <w:t xml:space="preserve"> муниципального   района, заместитель председателя </w:t>
            </w:r>
          </w:p>
          <w:p w:rsidR="008A6CD4" w:rsidRPr="00756735" w:rsidRDefault="008A6CD4" w:rsidP="00756735">
            <w:pPr>
              <w:pStyle w:val="1130373e324b39"/>
              <w:ind w:left="-108" w:right="-108"/>
              <w:jc w:val="both"/>
              <w:rPr>
                <w:sz w:val="16"/>
                <w:szCs w:val="16"/>
              </w:rPr>
            </w:pPr>
            <w:r w:rsidRPr="00756735">
              <w:rPr>
                <w:color w:val="000000"/>
                <w:sz w:val="16"/>
                <w:szCs w:val="16"/>
              </w:rPr>
              <w:t xml:space="preserve"> к</w:t>
            </w:r>
            <w:r w:rsidRPr="00756735">
              <w:rPr>
                <w:color w:val="000000"/>
                <w:sz w:val="16"/>
                <w:szCs w:val="16"/>
              </w:rPr>
              <w:t>о</w:t>
            </w:r>
            <w:r w:rsidRPr="00756735">
              <w:rPr>
                <w:color w:val="000000"/>
                <w:sz w:val="16"/>
                <w:szCs w:val="16"/>
              </w:rPr>
              <w:t>миссии</w:t>
            </w:r>
          </w:p>
        </w:tc>
      </w:tr>
      <w:tr w:rsidR="008A6CD4" w:rsidRPr="00756735" w:rsidTr="005E0281">
        <w:tc>
          <w:tcPr>
            <w:tcW w:w="2376" w:type="dxa"/>
            <w:shd w:val="clear" w:color="auto" w:fill="auto"/>
          </w:tcPr>
          <w:p w:rsidR="008A6CD4" w:rsidRPr="00756735" w:rsidRDefault="008A6CD4" w:rsidP="00756735">
            <w:pPr>
              <w:pStyle w:val="1130373e324b39"/>
              <w:ind w:right="-108"/>
              <w:jc w:val="both"/>
              <w:rPr>
                <w:color w:val="000000"/>
                <w:sz w:val="16"/>
                <w:szCs w:val="16"/>
              </w:rPr>
            </w:pPr>
          </w:p>
          <w:p w:rsidR="008A6CD4" w:rsidRPr="00756735" w:rsidRDefault="008A6CD4" w:rsidP="00756735">
            <w:pPr>
              <w:pStyle w:val="1130373e324b39"/>
              <w:ind w:right="-108"/>
              <w:jc w:val="both"/>
              <w:rPr>
                <w:sz w:val="16"/>
                <w:szCs w:val="16"/>
              </w:rPr>
            </w:pPr>
            <w:r w:rsidRPr="00756735">
              <w:rPr>
                <w:color w:val="000000"/>
                <w:sz w:val="16"/>
                <w:szCs w:val="16"/>
              </w:rPr>
              <w:t>Попова С.А.</w:t>
            </w:r>
          </w:p>
        </w:tc>
        <w:tc>
          <w:tcPr>
            <w:tcW w:w="7194" w:type="dxa"/>
            <w:shd w:val="clear" w:color="auto" w:fill="auto"/>
          </w:tcPr>
          <w:p w:rsidR="008A6CD4" w:rsidRPr="00756735" w:rsidRDefault="008A6CD4" w:rsidP="00756735">
            <w:pPr>
              <w:pStyle w:val="1130373e324b39"/>
              <w:ind w:left="-108" w:right="-108"/>
              <w:jc w:val="both"/>
              <w:rPr>
                <w:color w:val="000000"/>
                <w:sz w:val="16"/>
                <w:szCs w:val="16"/>
              </w:rPr>
            </w:pPr>
          </w:p>
          <w:p w:rsidR="008A6CD4" w:rsidRPr="00756735" w:rsidRDefault="008A6CD4" w:rsidP="00756735">
            <w:pPr>
              <w:pStyle w:val="1130373e324b39"/>
              <w:ind w:left="-108" w:right="-108"/>
              <w:jc w:val="both"/>
              <w:rPr>
                <w:color w:val="000000"/>
                <w:sz w:val="16"/>
                <w:szCs w:val="16"/>
              </w:rPr>
            </w:pPr>
            <w:r w:rsidRPr="00756735">
              <w:rPr>
                <w:color w:val="000000"/>
                <w:sz w:val="16"/>
                <w:szCs w:val="16"/>
              </w:rPr>
              <w:t xml:space="preserve">-заведующая отделом имущественных отношений и </w:t>
            </w:r>
            <w:proofErr w:type="spellStart"/>
            <w:r w:rsidRPr="00756735">
              <w:rPr>
                <w:color w:val="000000"/>
                <w:sz w:val="16"/>
                <w:szCs w:val="16"/>
              </w:rPr>
              <w:t>мун</w:t>
            </w:r>
            <w:r w:rsidRPr="00756735">
              <w:rPr>
                <w:color w:val="000000"/>
                <w:sz w:val="16"/>
                <w:szCs w:val="16"/>
              </w:rPr>
              <w:t>и</w:t>
            </w:r>
            <w:proofErr w:type="spellEnd"/>
            <w:r w:rsidRPr="00756735">
              <w:rPr>
                <w:color w:val="000000"/>
                <w:sz w:val="16"/>
                <w:szCs w:val="16"/>
              </w:rPr>
              <w:t>-</w:t>
            </w:r>
          </w:p>
          <w:p w:rsidR="008A6CD4" w:rsidRPr="00756735" w:rsidRDefault="008A6CD4" w:rsidP="00756735">
            <w:pPr>
              <w:pStyle w:val="1130373e324b39"/>
              <w:ind w:left="-108" w:right="-108"/>
              <w:jc w:val="both"/>
              <w:rPr>
                <w:color w:val="000000"/>
                <w:sz w:val="16"/>
                <w:szCs w:val="16"/>
              </w:rPr>
            </w:pPr>
            <w:r w:rsidRPr="00756735">
              <w:rPr>
                <w:color w:val="000000"/>
                <w:sz w:val="16"/>
                <w:szCs w:val="16"/>
              </w:rPr>
              <w:t xml:space="preserve"> </w:t>
            </w:r>
            <w:proofErr w:type="spellStart"/>
            <w:r w:rsidRPr="00756735">
              <w:rPr>
                <w:color w:val="000000"/>
                <w:sz w:val="16"/>
                <w:szCs w:val="16"/>
              </w:rPr>
              <w:t>ципальных</w:t>
            </w:r>
            <w:proofErr w:type="spellEnd"/>
            <w:r w:rsidRPr="00756735">
              <w:rPr>
                <w:color w:val="000000"/>
                <w:sz w:val="16"/>
                <w:szCs w:val="16"/>
              </w:rPr>
              <w:t xml:space="preserve"> закупок Администрации Любытинского </w:t>
            </w:r>
            <w:proofErr w:type="spellStart"/>
            <w:r w:rsidRPr="00756735">
              <w:rPr>
                <w:color w:val="000000"/>
                <w:sz w:val="16"/>
                <w:szCs w:val="16"/>
              </w:rPr>
              <w:t>мун</w:t>
            </w:r>
            <w:r w:rsidRPr="00756735">
              <w:rPr>
                <w:color w:val="000000"/>
                <w:sz w:val="16"/>
                <w:szCs w:val="16"/>
              </w:rPr>
              <w:t>и</w:t>
            </w:r>
            <w:proofErr w:type="spellEnd"/>
            <w:r w:rsidRPr="00756735">
              <w:rPr>
                <w:color w:val="000000"/>
                <w:sz w:val="16"/>
                <w:szCs w:val="16"/>
              </w:rPr>
              <w:t>-</w:t>
            </w:r>
          </w:p>
          <w:p w:rsidR="008A6CD4" w:rsidRPr="00756735" w:rsidRDefault="008A6CD4" w:rsidP="00756735">
            <w:pPr>
              <w:pStyle w:val="1130373e324b39"/>
              <w:ind w:left="-108" w:right="-108"/>
              <w:jc w:val="both"/>
              <w:rPr>
                <w:sz w:val="16"/>
                <w:szCs w:val="16"/>
              </w:rPr>
            </w:pPr>
            <w:r w:rsidRPr="00756735">
              <w:rPr>
                <w:color w:val="000000"/>
                <w:sz w:val="16"/>
                <w:szCs w:val="16"/>
              </w:rPr>
              <w:t xml:space="preserve"> </w:t>
            </w:r>
            <w:proofErr w:type="spellStart"/>
            <w:r w:rsidRPr="00756735">
              <w:rPr>
                <w:color w:val="000000"/>
                <w:sz w:val="16"/>
                <w:szCs w:val="16"/>
              </w:rPr>
              <w:t>ципального</w:t>
            </w:r>
            <w:proofErr w:type="spellEnd"/>
            <w:r w:rsidRPr="00756735">
              <w:rPr>
                <w:color w:val="000000"/>
                <w:sz w:val="16"/>
                <w:szCs w:val="16"/>
              </w:rPr>
              <w:t xml:space="preserve"> района, секретарь комиссии</w:t>
            </w:r>
          </w:p>
        </w:tc>
      </w:tr>
      <w:tr w:rsidR="008A6CD4" w:rsidRPr="00756735" w:rsidTr="005E0281">
        <w:tc>
          <w:tcPr>
            <w:tcW w:w="9570" w:type="dxa"/>
            <w:gridSpan w:val="2"/>
            <w:shd w:val="clear" w:color="auto" w:fill="auto"/>
          </w:tcPr>
          <w:p w:rsidR="008A6CD4" w:rsidRPr="00756735" w:rsidRDefault="008A6CD4" w:rsidP="00756735">
            <w:pPr>
              <w:pStyle w:val="1130373e324b39"/>
              <w:ind w:left="-108" w:right="-108"/>
              <w:jc w:val="both"/>
              <w:rPr>
                <w:b/>
                <w:sz w:val="16"/>
                <w:szCs w:val="16"/>
              </w:rPr>
            </w:pPr>
            <w:r w:rsidRPr="00756735">
              <w:rPr>
                <w:b/>
                <w:color w:val="000000"/>
                <w:sz w:val="16"/>
                <w:szCs w:val="16"/>
              </w:rPr>
              <w:t xml:space="preserve">                  Члены комиссии:</w:t>
            </w:r>
          </w:p>
        </w:tc>
      </w:tr>
      <w:tr w:rsidR="008A6CD4" w:rsidRPr="00756735" w:rsidTr="005E0281">
        <w:tc>
          <w:tcPr>
            <w:tcW w:w="2376" w:type="dxa"/>
            <w:shd w:val="clear" w:color="auto" w:fill="auto"/>
          </w:tcPr>
          <w:p w:rsidR="008A6CD4" w:rsidRPr="00756735" w:rsidRDefault="008A6CD4" w:rsidP="00756735">
            <w:pPr>
              <w:pStyle w:val="1130373e324b39"/>
              <w:ind w:right="-108"/>
              <w:jc w:val="both"/>
              <w:rPr>
                <w:color w:val="000000"/>
                <w:sz w:val="16"/>
                <w:szCs w:val="16"/>
              </w:rPr>
            </w:pPr>
          </w:p>
          <w:p w:rsidR="008A6CD4" w:rsidRPr="00756735" w:rsidRDefault="008A6CD4" w:rsidP="00756735">
            <w:pPr>
              <w:pStyle w:val="1130373e324b39"/>
              <w:ind w:right="-108"/>
              <w:jc w:val="both"/>
              <w:rPr>
                <w:sz w:val="16"/>
                <w:szCs w:val="16"/>
              </w:rPr>
            </w:pPr>
            <w:r w:rsidRPr="00756735">
              <w:rPr>
                <w:color w:val="000000"/>
                <w:sz w:val="16"/>
                <w:szCs w:val="16"/>
              </w:rPr>
              <w:t>Иванова Л.А.</w:t>
            </w:r>
          </w:p>
        </w:tc>
        <w:tc>
          <w:tcPr>
            <w:tcW w:w="7194" w:type="dxa"/>
            <w:shd w:val="clear" w:color="auto" w:fill="auto"/>
          </w:tcPr>
          <w:p w:rsidR="008A6CD4" w:rsidRPr="00756735" w:rsidRDefault="008A6CD4" w:rsidP="00756735">
            <w:pPr>
              <w:pStyle w:val="1130373e324b39"/>
              <w:ind w:left="-108" w:right="-108"/>
              <w:jc w:val="both"/>
              <w:rPr>
                <w:color w:val="000000"/>
                <w:sz w:val="16"/>
                <w:szCs w:val="16"/>
              </w:rPr>
            </w:pPr>
            <w:r w:rsidRPr="00756735">
              <w:rPr>
                <w:color w:val="000000"/>
                <w:sz w:val="16"/>
                <w:szCs w:val="16"/>
              </w:rPr>
              <w:t xml:space="preserve">-заведующая отделом ЖКХ и дорожного хозяйства </w:t>
            </w:r>
            <w:proofErr w:type="spellStart"/>
            <w:r w:rsidRPr="00756735">
              <w:rPr>
                <w:color w:val="000000"/>
                <w:sz w:val="16"/>
                <w:szCs w:val="16"/>
              </w:rPr>
              <w:t>Адм</w:t>
            </w:r>
            <w:r w:rsidRPr="00756735">
              <w:rPr>
                <w:color w:val="000000"/>
                <w:sz w:val="16"/>
                <w:szCs w:val="16"/>
              </w:rPr>
              <w:t>и</w:t>
            </w:r>
            <w:proofErr w:type="spellEnd"/>
            <w:r w:rsidRPr="00756735">
              <w:rPr>
                <w:color w:val="000000"/>
                <w:sz w:val="16"/>
                <w:szCs w:val="16"/>
              </w:rPr>
              <w:t>-</w:t>
            </w:r>
          </w:p>
          <w:p w:rsidR="008A6CD4" w:rsidRPr="00756735" w:rsidRDefault="008A6CD4" w:rsidP="00756735">
            <w:pPr>
              <w:pStyle w:val="1130373e324b39"/>
              <w:ind w:left="-108" w:right="-108"/>
              <w:jc w:val="both"/>
              <w:rPr>
                <w:sz w:val="16"/>
                <w:szCs w:val="16"/>
              </w:rPr>
            </w:pPr>
            <w:r w:rsidRPr="00756735">
              <w:rPr>
                <w:color w:val="000000"/>
                <w:sz w:val="16"/>
                <w:szCs w:val="16"/>
              </w:rPr>
              <w:t xml:space="preserve"> </w:t>
            </w:r>
            <w:proofErr w:type="spellStart"/>
            <w:r w:rsidRPr="00756735">
              <w:rPr>
                <w:color w:val="000000"/>
                <w:sz w:val="16"/>
                <w:szCs w:val="16"/>
              </w:rPr>
              <w:t>нистрации</w:t>
            </w:r>
            <w:proofErr w:type="spellEnd"/>
            <w:r w:rsidRPr="00756735">
              <w:rPr>
                <w:color w:val="000000"/>
                <w:sz w:val="16"/>
                <w:szCs w:val="16"/>
              </w:rPr>
              <w:t xml:space="preserve"> Любытинского муниципального ра</w:t>
            </w:r>
            <w:r w:rsidRPr="00756735">
              <w:rPr>
                <w:color w:val="000000"/>
                <w:sz w:val="16"/>
                <w:szCs w:val="16"/>
              </w:rPr>
              <w:t>й</w:t>
            </w:r>
            <w:r w:rsidRPr="00756735">
              <w:rPr>
                <w:color w:val="000000"/>
                <w:sz w:val="16"/>
                <w:szCs w:val="16"/>
              </w:rPr>
              <w:t>она</w:t>
            </w:r>
          </w:p>
        </w:tc>
      </w:tr>
      <w:tr w:rsidR="008A6CD4" w:rsidRPr="00756735" w:rsidTr="005E0281">
        <w:tc>
          <w:tcPr>
            <w:tcW w:w="2376" w:type="dxa"/>
            <w:shd w:val="clear" w:color="auto" w:fill="auto"/>
          </w:tcPr>
          <w:p w:rsidR="008A6CD4" w:rsidRPr="00756735" w:rsidRDefault="008A6CD4" w:rsidP="00756735">
            <w:pPr>
              <w:pStyle w:val="1130373e324b39"/>
              <w:ind w:right="-108"/>
              <w:jc w:val="both"/>
              <w:rPr>
                <w:color w:val="000000"/>
                <w:sz w:val="16"/>
                <w:szCs w:val="16"/>
              </w:rPr>
            </w:pPr>
          </w:p>
          <w:p w:rsidR="008A6CD4" w:rsidRPr="00756735" w:rsidRDefault="008A6CD4" w:rsidP="00756735">
            <w:pPr>
              <w:pStyle w:val="1130373e324b39"/>
              <w:ind w:right="-108"/>
              <w:jc w:val="both"/>
              <w:rPr>
                <w:sz w:val="16"/>
                <w:szCs w:val="16"/>
              </w:rPr>
            </w:pPr>
            <w:r w:rsidRPr="00756735">
              <w:rPr>
                <w:color w:val="000000"/>
                <w:sz w:val="16"/>
                <w:szCs w:val="16"/>
              </w:rPr>
              <w:t>Никитина И.Н.</w:t>
            </w:r>
          </w:p>
        </w:tc>
        <w:tc>
          <w:tcPr>
            <w:tcW w:w="7194" w:type="dxa"/>
            <w:shd w:val="clear" w:color="auto" w:fill="auto"/>
          </w:tcPr>
          <w:p w:rsidR="008A6CD4" w:rsidRPr="00756735" w:rsidRDefault="008A6CD4" w:rsidP="00756735">
            <w:pPr>
              <w:pStyle w:val="1130373e324b39"/>
              <w:ind w:left="-108" w:right="-108"/>
              <w:jc w:val="both"/>
              <w:rPr>
                <w:color w:val="000000"/>
                <w:sz w:val="16"/>
                <w:szCs w:val="16"/>
              </w:rPr>
            </w:pPr>
            <w:r w:rsidRPr="00756735">
              <w:rPr>
                <w:color w:val="000000"/>
                <w:sz w:val="16"/>
                <w:szCs w:val="16"/>
              </w:rPr>
              <w:t xml:space="preserve">-заведующая отделом архитектуры и градостроительства </w:t>
            </w:r>
            <w:bookmarkStart w:id="9" w:name="__DdeLink__43054_1807227110"/>
            <w:bookmarkEnd w:id="9"/>
          </w:p>
          <w:p w:rsidR="008A6CD4" w:rsidRPr="00756735" w:rsidRDefault="008A6CD4" w:rsidP="00756735">
            <w:pPr>
              <w:pStyle w:val="1130373e324b39"/>
              <w:ind w:left="-108" w:right="-108"/>
              <w:jc w:val="both"/>
              <w:rPr>
                <w:sz w:val="16"/>
                <w:szCs w:val="16"/>
              </w:rPr>
            </w:pPr>
            <w:r w:rsidRPr="00756735">
              <w:rPr>
                <w:color w:val="000000"/>
                <w:sz w:val="16"/>
                <w:szCs w:val="16"/>
              </w:rPr>
              <w:t xml:space="preserve"> А</w:t>
            </w:r>
            <w:r w:rsidRPr="00756735">
              <w:rPr>
                <w:color w:val="000000"/>
                <w:sz w:val="16"/>
                <w:szCs w:val="16"/>
              </w:rPr>
              <w:t>д</w:t>
            </w:r>
            <w:r w:rsidRPr="00756735">
              <w:rPr>
                <w:color w:val="000000"/>
                <w:sz w:val="16"/>
                <w:szCs w:val="16"/>
              </w:rPr>
              <w:t>министрации Любытинского муниципального района</w:t>
            </w:r>
          </w:p>
        </w:tc>
      </w:tr>
      <w:tr w:rsidR="008A6CD4" w:rsidRPr="00756735" w:rsidTr="005E0281">
        <w:tc>
          <w:tcPr>
            <w:tcW w:w="2376" w:type="dxa"/>
            <w:shd w:val="clear" w:color="auto" w:fill="auto"/>
          </w:tcPr>
          <w:p w:rsidR="008A6CD4" w:rsidRPr="00756735" w:rsidRDefault="008A6CD4" w:rsidP="00756735">
            <w:pPr>
              <w:pStyle w:val="1130373e324b39"/>
              <w:ind w:right="-108"/>
              <w:jc w:val="both"/>
              <w:rPr>
                <w:color w:val="000000"/>
                <w:sz w:val="16"/>
                <w:szCs w:val="16"/>
              </w:rPr>
            </w:pPr>
          </w:p>
          <w:p w:rsidR="008A6CD4" w:rsidRPr="00756735" w:rsidRDefault="008A6CD4" w:rsidP="00756735">
            <w:pPr>
              <w:pStyle w:val="1130373e324b39"/>
              <w:ind w:right="-108"/>
              <w:jc w:val="both"/>
              <w:rPr>
                <w:color w:val="000000"/>
                <w:sz w:val="16"/>
                <w:szCs w:val="16"/>
              </w:rPr>
            </w:pPr>
            <w:r w:rsidRPr="00756735">
              <w:rPr>
                <w:color w:val="000000"/>
                <w:sz w:val="16"/>
                <w:szCs w:val="16"/>
              </w:rPr>
              <w:t>Степанова О.В.</w:t>
            </w:r>
          </w:p>
        </w:tc>
        <w:tc>
          <w:tcPr>
            <w:tcW w:w="7194" w:type="dxa"/>
            <w:shd w:val="clear" w:color="auto" w:fill="auto"/>
          </w:tcPr>
          <w:p w:rsidR="008A6CD4" w:rsidRPr="00756735" w:rsidRDefault="008A6CD4" w:rsidP="00756735">
            <w:pPr>
              <w:pStyle w:val="1130373e324b39"/>
              <w:ind w:left="-108" w:right="-108"/>
              <w:jc w:val="both"/>
              <w:rPr>
                <w:color w:val="000000"/>
                <w:sz w:val="16"/>
                <w:szCs w:val="16"/>
              </w:rPr>
            </w:pPr>
            <w:r w:rsidRPr="00756735">
              <w:rPr>
                <w:color w:val="000000"/>
                <w:sz w:val="16"/>
                <w:szCs w:val="16"/>
              </w:rPr>
              <w:t xml:space="preserve">-заведующая отделом правового обеспечения и работы с </w:t>
            </w:r>
          </w:p>
          <w:p w:rsidR="008A6CD4" w:rsidRPr="00756735" w:rsidRDefault="008A6CD4" w:rsidP="00756735">
            <w:pPr>
              <w:pStyle w:val="1130373e324b39"/>
              <w:ind w:left="-108" w:right="-108"/>
              <w:jc w:val="both"/>
              <w:rPr>
                <w:sz w:val="16"/>
                <w:szCs w:val="16"/>
              </w:rPr>
            </w:pPr>
            <w:r w:rsidRPr="00756735">
              <w:rPr>
                <w:color w:val="000000"/>
                <w:sz w:val="16"/>
                <w:szCs w:val="16"/>
              </w:rPr>
              <w:t xml:space="preserve"> населением Администрации муниципального района</w:t>
            </w:r>
          </w:p>
        </w:tc>
      </w:tr>
    </w:tbl>
    <w:p w:rsidR="008A6CD4" w:rsidRPr="00756735" w:rsidRDefault="008A6CD4" w:rsidP="009607DA">
      <w:pPr>
        <w:pStyle w:val="8"/>
        <w:ind w:right="-58"/>
        <w:jc w:val="center"/>
        <w:rPr>
          <w:rFonts w:ascii="Times New Roman" w:hAnsi="Times New Roman" w:cs="Times New Roman"/>
          <w:color w:val="000000"/>
          <w:sz w:val="16"/>
          <w:szCs w:val="16"/>
        </w:rPr>
      </w:pPr>
      <w:r w:rsidRPr="00756735">
        <w:rPr>
          <w:rFonts w:ascii="Times New Roman" w:hAnsi="Times New Roman" w:cs="Times New Roman"/>
          <w:color w:val="000000"/>
          <w:sz w:val="16"/>
          <w:szCs w:val="16"/>
        </w:rPr>
        <w:t>Администрация Любытинского муниципального района</w:t>
      </w:r>
    </w:p>
    <w:p w:rsidR="008A6CD4" w:rsidRPr="00756735" w:rsidRDefault="008A6CD4" w:rsidP="00756735">
      <w:pPr>
        <w:ind w:right="-58"/>
        <w:jc w:val="center"/>
        <w:rPr>
          <w:b/>
          <w:color w:val="000000"/>
          <w:sz w:val="16"/>
          <w:szCs w:val="16"/>
        </w:rPr>
      </w:pPr>
      <w:r w:rsidRPr="00756735">
        <w:rPr>
          <w:b/>
          <w:color w:val="000000"/>
          <w:sz w:val="16"/>
          <w:szCs w:val="16"/>
        </w:rPr>
        <w:t>П О С Т А Н О В Л Е Н И Е</w:t>
      </w:r>
    </w:p>
    <w:p w:rsidR="008A6CD4" w:rsidRPr="00756735" w:rsidRDefault="008A6CD4" w:rsidP="00756735">
      <w:pPr>
        <w:ind w:right="-2"/>
        <w:jc w:val="center"/>
        <w:rPr>
          <w:color w:val="000000"/>
          <w:sz w:val="16"/>
          <w:szCs w:val="16"/>
        </w:rPr>
      </w:pPr>
      <w:r w:rsidRPr="00756735">
        <w:rPr>
          <w:color w:val="000000"/>
          <w:sz w:val="16"/>
          <w:szCs w:val="16"/>
        </w:rPr>
        <w:t>от 27.06.2019 № 580</w:t>
      </w:r>
    </w:p>
    <w:p w:rsidR="008A6CD4" w:rsidRPr="00756735" w:rsidRDefault="008A6CD4" w:rsidP="00756735">
      <w:pPr>
        <w:ind w:right="-2"/>
        <w:jc w:val="center"/>
        <w:rPr>
          <w:color w:val="000000"/>
          <w:sz w:val="16"/>
          <w:szCs w:val="16"/>
        </w:rPr>
      </w:pPr>
      <w:r w:rsidRPr="00756735">
        <w:rPr>
          <w:sz w:val="16"/>
          <w:szCs w:val="16"/>
        </w:rPr>
        <w:t>р.п.Любытино</w:t>
      </w:r>
    </w:p>
    <w:p w:rsidR="008A6CD4" w:rsidRPr="00756735" w:rsidRDefault="008A6CD4" w:rsidP="00756735">
      <w:pPr>
        <w:ind w:right="-2"/>
        <w:jc w:val="center"/>
        <w:rPr>
          <w:b/>
          <w:bCs/>
          <w:sz w:val="16"/>
          <w:szCs w:val="16"/>
        </w:rPr>
      </w:pPr>
      <w:r w:rsidRPr="00756735">
        <w:rPr>
          <w:b/>
          <w:bCs/>
          <w:sz w:val="16"/>
          <w:szCs w:val="16"/>
        </w:rPr>
        <w:t>Об утверждении конкурсной документации</w:t>
      </w:r>
    </w:p>
    <w:p w:rsidR="008A6CD4" w:rsidRPr="00756735" w:rsidRDefault="008A6CD4" w:rsidP="00756735">
      <w:pPr>
        <w:jc w:val="both"/>
        <w:rPr>
          <w:sz w:val="16"/>
          <w:szCs w:val="16"/>
        </w:rPr>
      </w:pPr>
      <w:r w:rsidRPr="00756735">
        <w:rPr>
          <w:sz w:val="16"/>
          <w:szCs w:val="16"/>
        </w:rPr>
        <w:t xml:space="preserve"> </w:t>
      </w:r>
      <w:r w:rsidRPr="00756735">
        <w:rPr>
          <w:sz w:val="16"/>
          <w:szCs w:val="16"/>
        </w:rPr>
        <w:tab/>
        <w:t>В соответствии с федеральными законами от 06 октября 2003 года           № 131-ФЗ «Об общих принципах организации местного самоуправления в Росси</w:t>
      </w:r>
      <w:r w:rsidRPr="00756735">
        <w:rPr>
          <w:sz w:val="16"/>
          <w:szCs w:val="16"/>
        </w:rPr>
        <w:t>й</w:t>
      </w:r>
      <w:r w:rsidRPr="00756735">
        <w:rPr>
          <w:sz w:val="16"/>
          <w:szCs w:val="16"/>
        </w:rPr>
        <w:t>ской Федерации», от 21 июля 2005 года № 115-ФЗ «О концессионных соглашениях», от  07декабря 2011 года «О водоснабжении и водоотведении»,  п</w:t>
      </w:r>
      <w:r w:rsidRPr="00756735">
        <w:rPr>
          <w:sz w:val="16"/>
          <w:szCs w:val="16"/>
        </w:rPr>
        <w:t>о</w:t>
      </w:r>
      <w:r w:rsidRPr="00756735">
        <w:rPr>
          <w:sz w:val="16"/>
          <w:szCs w:val="16"/>
        </w:rPr>
        <w:t>становлением Администрации Любытинского муниципального  района  от  11.03.2019 № 226 «О заключении концессионного соглашения в отн</w:t>
      </w:r>
      <w:r w:rsidRPr="00756735">
        <w:rPr>
          <w:sz w:val="16"/>
          <w:szCs w:val="16"/>
        </w:rPr>
        <w:t>о</w:t>
      </w:r>
      <w:r w:rsidRPr="00756735">
        <w:rPr>
          <w:sz w:val="16"/>
          <w:szCs w:val="16"/>
        </w:rPr>
        <w:t>шении системы холодного водоснабжения, находящейся на территории Любыти</w:t>
      </w:r>
      <w:r w:rsidRPr="00756735">
        <w:rPr>
          <w:sz w:val="16"/>
          <w:szCs w:val="16"/>
        </w:rPr>
        <w:t>н</w:t>
      </w:r>
      <w:r w:rsidRPr="00756735">
        <w:rPr>
          <w:sz w:val="16"/>
          <w:szCs w:val="16"/>
        </w:rPr>
        <w:t>ского сельского поселения Любытинского муниципального района» Админ</w:t>
      </w:r>
      <w:r w:rsidRPr="00756735">
        <w:rPr>
          <w:sz w:val="16"/>
          <w:szCs w:val="16"/>
        </w:rPr>
        <w:t>и</w:t>
      </w:r>
      <w:r w:rsidRPr="00756735">
        <w:rPr>
          <w:sz w:val="16"/>
          <w:szCs w:val="16"/>
        </w:rPr>
        <w:t xml:space="preserve">страция Любытинского муниципального района </w:t>
      </w:r>
      <w:r w:rsidRPr="00756735">
        <w:rPr>
          <w:b/>
          <w:bCs/>
          <w:sz w:val="16"/>
          <w:szCs w:val="16"/>
        </w:rPr>
        <w:t>ПОСТАНОВЛЯЕТ</w:t>
      </w:r>
      <w:r w:rsidRPr="00756735">
        <w:rPr>
          <w:sz w:val="16"/>
          <w:szCs w:val="16"/>
        </w:rPr>
        <w:t>:</w:t>
      </w:r>
    </w:p>
    <w:p w:rsidR="008A6CD4" w:rsidRPr="00756735" w:rsidRDefault="008A6CD4" w:rsidP="00756735">
      <w:pPr>
        <w:jc w:val="both"/>
        <w:rPr>
          <w:sz w:val="16"/>
          <w:szCs w:val="16"/>
          <w:lang w:eastAsia="ar-SA"/>
        </w:rPr>
      </w:pPr>
      <w:r w:rsidRPr="00756735">
        <w:rPr>
          <w:sz w:val="16"/>
          <w:szCs w:val="16"/>
        </w:rPr>
        <w:tab/>
        <w:t xml:space="preserve">1. Утвердить конкурсную документацию </w:t>
      </w:r>
      <w:r w:rsidRPr="00756735">
        <w:rPr>
          <w:color w:val="000000"/>
          <w:sz w:val="16"/>
          <w:szCs w:val="16"/>
        </w:rPr>
        <w:t>по проведению открытого конкурса на право заключения концессионного соглашения в отношении   системы холодного водоснабжения, находящейся на территории</w:t>
      </w:r>
      <w:r w:rsidRPr="00756735">
        <w:rPr>
          <w:sz w:val="16"/>
          <w:szCs w:val="16"/>
          <w:lang w:eastAsia="ar-SA"/>
        </w:rPr>
        <w:t xml:space="preserve"> Любыти</w:t>
      </w:r>
      <w:r w:rsidRPr="00756735">
        <w:rPr>
          <w:sz w:val="16"/>
          <w:szCs w:val="16"/>
          <w:lang w:eastAsia="ar-SA"/>
        </w:rPr>
        <w:t>н</w:t>
      </w:r>
      <w:r w:rsidRPr="00756735">
        <w:rPr>
          <w:sz w:val="16"/>
          <w:szCs w:val="16"/>
          <w:lang w:eastAsia="ar-SA"/>
        </w:rPr>
        <w:t>ского мун</w:t>
      </w:r>
      <w:r w:rsidRPr="00756735">
        <w:rPr>
          <w:sz w:val="16"/>
          <w:szCs w:val="16"/>
          <w:lang w:eastAsia="ar-SA"/>
        </w:rPr>
        <w:t>и</w:t>
      </w:r>
      <w:r w:rsidRPr="00756735">
        <w:rPr>
          <w:sz w:val="16"/>
          <w:szCs w:val="16"/>
          <w:lang w:eastAsia="ar-SA"/>
        </w:rPr>
        <w:t>ципального района.</w:t>
      </w:r>
    </w:p>
    <w:p w:rsidR="008A6CD4" w:rsidRPr="00756735" w:rsidRDefault="008A6CD4" w:rsidP="00756735">
      <w:pPr>
        <w:jc w:val="both"/>
        <w:rPr>
          <w:sz w:val="16"/>
          <w:szCs w:val="16"/>
          <w:lang w:eastAsia="ar-SA"/>
        </w:rPr>
      </w:pPr>
      <w:r w:rsidRPr="00756735">
        <w:rPr>
          <w:sz w:val="16"/>
          <w:szCs w:val="16"/>
          <w:lang w:eastAsia="ar-SA"/>
        </w:rPr>
        <w:t xml:space="preserve">      </w:t>
      </w:r>
      <w:r w:rsidRPr="00756735">
        <w:rPr>
          <w:sz w:val="16"/>
          <w:szCs w:val="16"/>
          <w:lang w:eastAsia="ar-SA"/>
        </w:rPr>
        <w:tab/>
        <w:t xml:space="preserve">2. Опубликовать конкурсной комиссии по проведению  </w:t>
      </w:r>
      <w:r w:rsidRPr="00756735">
        <w:rPr>
          <w:color w:val="000000"/>
          <w:sz w:val="16"/>
          <w:szCs w:val="16"/>
        </w:rPr>
        <w:t>открытого ко</w:t>
      </w:r>
      <w:r w:rsidRPr="00756735">
        <w:rPr>
          <w:color w:val="000000"/>
          <w:sz w:val="16"/>
          <w:szCs w:val="16"/>
        </w:rPr>
        <w:t>н</w:t>
      </w:r>
      <w:r w:rsidRPr="00756735">
        <w:rPr>
          <w:color w:val="000000"/>
          <w:sz w:val="16"/>
          <w:szCs w:val="16"/>
        </w:rPr>
        <w:t>курса на право заключения концессионного соглашения в отношении  сист</w:t>
      </w:r>
      <w:r w:rsidRPr="00756735">
        <w:rPr>
          <w:color w:val="000000"/>
          <w:sz w:val="16"/>
          <w:szCs w:val="16"/>
        </w:rPr>
        <w:t>е</w:t>
      </w:r>
      <w:r w:rsidRPr="00756735">
        <w:rPr>
          <w:color w:val="000000"/>
          <w:sz w:val="16"/>
          <w:szCs w:val="16"/>
        </w:rPr>
        <w:t>мы холодного водоснабжения, находящейся на территории</w:t>
      </w:r>
      <w:r w:rsidRPr="00756735">
        <w:rPr>
          <w:sz w:val="16"/>
          <w:szCs w:val="16"/>
          <w:lang w:eastAsia="ar-SA"/>
        </w:rPr>
        <w:t xml:space="preserve"> Любытинского муниципального района, сообщение о проведении </w:t>
      </w:r>
      <w:r w:rsidRPr="00756735">
        <w:rPr>
          <w:color w:val="000000"/>
          <w:sz w:val="16"/>
          <w:szCs w:val="16"/>
        </w:rPr>
        <w:t>открытого конкурса на право заключения концессионного соглашения в отношении  системы холо</w:t>
      </w:r>
      <w:r w:rsidRPr="00756735">
        <w:rPr>
          <w:color w:val="000000"/>
          <w:sz w:val="16"/>
          <w:szCs w:val="16"/>
        </w:rPr>
        <w:t>д</w:t>
      </w:r>
      <w:r w:rsidRPr="00756735">
        <w:rPr>
          <w:color w:val="000000"/>
          <w:sz w:val="16"/>
          <w:szCs w:val="16"/>
        </w:rPr>
        <w:t>ного водоснабжения, находящейся на территории</w:t>
      </w:r>
      <w:r w:rsidRPr="00756735">
        <w:rPr>
          <w:sz w:val="16"/>
          <w:szCs w:val="16"/>
          <w:lang w:eastAsia="ar-SA"/>
        </w:rPr>
        <w:t xml:space="preserve"> Любытинского муниц</w:t>
      </w:r>
      <w:r w:rsidRPr="00756735">
        <w:rPr>
          <w:sz w:val="16"/>
          <w:szCs w:val="16"/>
          <w:lang w:eastAsia="ar-SA"/>
        </w:rPr>
        <w:t>и</w:t>
      </w:r>
      <w:r w:rsidRPr="00756735">
        <w:rPr>
          <w:sz w:val="16"/>
          <w:szCs w:val="16"/>
          <w:lang w:eastAsia="ar-SA"/>
        </w:rPr>
        <w:t>пального района, на официальном сайте Российской Федерации в сети И</w:t>
      </w:r>
      <w:r w:rsidRPr="00756735">
        <w:rPr>
          <w:sz w:val="16"/>
          <w:szCs w:val="16"/>
          <w:lang w:eastAsia="ar-SA"/>
        </w:rPr>
        <w:t>н</w:t>
      </w:r>
      <w:r w:rsidRPr="00756735">
        <w:rPr>
          <w:sz w:val="16"/>
          <w:szCs w:val="16"/>
          <w:lang w:eastAsia="ar-SA"/>
        </w:rPr>
        <w:t xml:space="preserve">тернет для размещения информации о проведении торгов </w:t>
      </w:r>
      <w:hyperlink r:id="rId25" w:history="1">
        <w:r w:rsidRPr="00756735">
          <w:rPr>
            <w:rStyle w:val="a6"/>
            <w:sz w:val="16"/>
            <w:szCs w:val="16"/>
            <w:lang w:val="en-US" w:eastAsia="ar-SA"/>
          </w:rPr>
          <w:t>www</w:t>
        </w:r>
        <w:r w:rsidRPr="00756735">
          <w:rPr>
            <w:rStyle w:val="a6"/>
            <w:sz w:val="16"/>
            <w:szCs w:val="16"/>
            <w:lang w:eastAsia="ar-SA"/>
          </w:rPr>
          <w:t>.</w:t>
        </w:r>
        <w:proofErr w:type="spellStart"/>
        <w:r w:rsidRPr="00756735">
          <w:rPr>
            <w:rStyle w:val="a6"/>
            <w:sz w:val="16"/>
            <w:szCs w:val="16"/>
            <w:lang w:val="en-US" w:eastAsia="ar-SA"/>
          </w:rPr>
          <w:t>torgi</w:t>
        </w:r>
        <w:proofErr w:type="spellEnd"/>
        <w:r w:rsidRPr="00756735">
          <w:rPr>
            <w:rStyle w:val="a6"/>
            <w:sz w:val="16"/>
            <w:szCs w:val="16"/>
            <w:lang w:eastAsia="ar-SA"/>
          </w:rPr>
          <w:t>.</w:t>
        </w:r>
        <w:proofErr w:type="spellStart"/>
        <w:r w:rsidRPr="00756735">
          <w:rPr>
            <w:rStyle w:val="a6"/>
            <w:sz w:val="16"/>
            <w:szCs w:val="16"/>
            <w:lang w:val="en-US" w:eastAsia="ar-SA"/>
          </w:rPr>
          <w:t>gov</w:t>
        </w:r>
        <w:proofErr w:type="spellEnd"/>
        <w:r w:rsidRPr="00756735">
          <w:rPr>
            <w:rStyle w:val="a6"/>
            <w:sz w:val="16"/>
            <w:szCs w:val="16"/>
            <w:lang w:eastAsia="ar-SA"/>
          </w:rPr>
          <w:t>.</w:t>
        </w:r>
        <w:proofErr w:type="spellStart"/>
        <w:r w:rsidRPr="00756735">
          <w:rPr>
            <w:rStyle w:val="a6"/>
            <w:sz w:val="16"/>
            <w:szCs w:val="16"/>
            <w:lang w:val="en-US" w:eastAsia="ar-SA"/>
          </w:rPr>
          <w:t>ru</w:t>
        </w:r>
        <w:proofErr w:type="spellEnd"/>
      </w:hyperlink>
      <w:r w:rsidRPr="00756735">
        <w:rPr>
          <w:sz w:val="16"/>
          <w:szCs w:val="16"/>
          <w:lang w:eastAsia="ar-SA"/>
        </w:rPr>
        <w:t>, бюллетене «Официальный вестник» и на официальном сайте Администрации Любытинского муниципального района.</w:t>
      </w:r>
    </w:p>
    <w:p w:rsidR="008A6CD4" w:rsidRPr="00756735" w:rsidRDefault="008A6CD4" w:rsidP="00756735">
      <w:pPr>
        <w:jc w:val="both"/>
        <w:rPr>
          <w:sz w:val="16"/>
          <w:szCs w:val="16"/>
          <w:lang w:eastAsia="en-US"/>
        </w:rPr>
      </w:pPr>
      <w:r w:rsidRPr="00756735">
        <w:rPr>
          <w:sz w:val="16"/>
          <w:szCs w:val="16"/>
        </w:rPr>
        <w:tab/>
        <w:t>3.Опубликовать настоящее постановления на официальном сайте А</w:t>
      </w:r>
      <w:r w:rsidRPr="00756735">
        <w:rPr>
          <w:sz w:val="16"/>
          <w:szCs w:val="16"/>
        </w:rPr>
        <w:t>д</w:t>
      </w:r>
      <w:r w:rsidRPr="00756735">
        <w:rPr>
          <w:sz w:val="16"/>
          <w:szCs w:val="16"/>
        </w:rPr>
        <w:t>министрации Любытинского муниципального района, в бюллетене «Офиц</w:t>
      </w:r>
      <w:r w:rsidRPr="00756735">
        <w:rPr>
          <w:sz w:val="16"/>
          <w:szCs w:val="16"/>
        </w:rPr>
        <w:t>и</w:t>
      </w:r>
      <w:r w:rsidRPr="00756735">
        <w:rPr>
          <w:sz w:val="16"/>
          <w:szCs w:val="16"/>
        </w:rPr>
        <w:t>альный вестник».</w:t>
      </w:r>
    </w:p>
    <w:p w:rsidR="008A6CD4" w:rsidRPr="00756735" w:rsidRDefault="008A6CD4" w:rsidP="00756735">
      <w:pPr>
        <w:ind w:right="-510"/>
        <w:rPr>
          <w:b/>
          <w:sz w:val="16"/>
          <w:szCs w:val="16"/>
        </w:rPr>
      </w:pPr>
      <w:r w:rsidRPr="00756735">
        <w:rPr>
          <w:b/>
          <w:sz w:val="16"/>
          <w:szCs w:val="16"/>
        </w:rPr>
        <w:t xml:space="preserve">Первый заместитель Главы администрации                                                            </w:t>
      </w:r>
      <w:proofErr w:type="spellStart"/>
      <w:r w:rsidRPr="00756735">
        <w:rPr>
          <w:b/>
          <w:sz w:val="16"/>
          <w:szCs w:val="16"/>
        </w:rPr>
        <w:t>С.В.Матвеева</w:t>
      </w:r>
      <w:proofErr w:type="spellEnd"/>
      <w:r w:rsidRPr="00756735">
        <w:rPr>
          <w:b/>
          <w:sz w:val="16"/>
          <w:szCs w:val="16"/>
        </w:rPr>
        <w:t xml:space="preserve">        </w:t>
      </w:r>
    </w:p>
    <w:p w:rsidR="004C15FC" w:rsidRPr="00756735" w:rsidRDefault="004C15FC" w:rsidP="009607DA">
      <w:pPr>
        <w:pStyle w:val="8"/>
        <w:ind w:right="-58"/>
        <w:jc w:val="center"/>
        <w:rPr>
          <w:rFonts w:ascii="Times New Roman" w:hAnsi="Times New Roman" w:cs="Times New Roman"/>
          <w:color w:val="000000"/>
          <w:sz w:val="16"/>
          <w:szCs w:val="16"/>
        </w:rPr>
      </w:pPr>
      <w:r w:rsidRPr="00756735">
        <w:rPr>
          <w:rFonts w:ascii="Times New Roman" w:hAnsi="Times New Roman" w:cs="Times New Roman"/>
          <w:color w:val="000000"/>
          <w:sz w:val="16"/>
          <w:szCs w:val="16"/>
        </w:rPr>
        <w:lastRenderedPageBreak/>
        <w:t>Администрация Любытинского муниципального района</w:t>
      </w:r>
    </w:p>
    <w:p w:rsidR="004C15FC" w:rsidRPr="00756735" w:rsidRDefault="004C15FC" w:rsidP="00756735">
      <w:pPr>
        <w:ind w:right="-58"/>
        <w:jc w:val="center"/>
        <w:rPr>
          <w:b/>
          <w:color w:val="000000"/>
          <w:sz w:val="16"/>
          <w:szCs w:val="16"/>
        </w:rPr>
      </w:pPr>
      <w:r w:rsidRPr="00756735">
        <w:rPr>
          <w:b/>
          <w:color w:val="000000"/>
          <w:sz w:val="16"/>
          <w:szCs w:val="16"/>
        </w:rPr>
        <w:t>П О С Т А Н О В Л Е Н И Е</w:t>
      </w:r>
    </w:p>
    <w:p w:rsidR="004C15FC" w:rsidRPr="00756735" w:rsidRDefault="004C15FC" w:rsidP="00756735">
      <w:pPr>
        <w:ind w:right="-2"/>
        <w:jc w:val="center"/>
        <w:rPr>
          <w:color w:val="000000"/>
          <w:sz w:val="16"/>
          <w:szCs w:val="16"/>
        </w:rPr>
      </w:pPr>
      <w:r w:rsidRPr="00756735">
        <w:rPr>
          <w:color w:val="000000"/>
          <w:sz w:val="16"/>
          <w:szCs w:val="16"/>
        </w:rPr>
        <w:t xml:space="preserve">от 27.06.2019 № 581 </w:t>
      </w:r>
    </w:p>
    <w:p w:rsidR="004C15FC" w:rsidRPr="00756735" w:rsidRDefault="004C15FC" w:rsidP="00756735">
      <w:pPr>
        <w:ind w:right="-2"/>
        <w:jc w:val="center"/>
        <w:rPr>
          <w:color w:val="000000"/>
          <w:sz w:val="16"/>
          <w:szCs w:val="16"/>
        </w:rPr>
      </w:pPr>
      <w:r w:rsidRPr="00756735">
        <w:rPr>
          <w:sz w:val="16"/>
          <w:szCs w:val="16"/>
        </w:rPr>
        <w:t>р.п.Любытино</w:t>
      </w:r>
    </w:p>
    <w:p w:rsidR="004C15FC" w:rsidRPr="00756735" w:rsidRDefault="004C15FC" w:rsidP="00756735">
      <w:pPr>
        <w:pStyle w:val="ab"/>
        <w:tabs>
          <w:tab w:val="clear" w:pos="8306"/>
          <w:tab w:val="left" w:pos="0"/>
        </w:tabs>
        <w:spacing w:after="150"/>
        <w:ind w:right="-510"/>
        <w:rPr>
          <w:sz w:val="16"/>
          <w:szCs w:val="16"/>
        </w:rPr>
      </w:pPr>
      <w:r w:rsidRPr="00756735">
        <w:rPr>
          <w:b/>
          <w:bCs/>
          <w:color w:val="000000"/>
          <w:sz w:val="16"/>
          <w:szCs w:val="16"/>
        </w:rPr>
        <w:t>О передаче на содержание и обслуживание бесхозяйных тепловых сетей</w:t>
      </w:r>
    </w:p>
    <w:p w:rsidR="004C15FC" w:rsidRPr="00756735" w:rsidRDefault="004C15FC" w:rsidP="00756735">
      <w:pPr>
        <w:pStyle w:val="ab"/>
        <w:tabs>
          <w:tab w:val="clear" w:pos="8306"/>
          <w:tab w:val="left" w:pos="0"/>
        </w:tabs>
        <w:jc w:val="both"/>
        <w:rPr>
          <w:b/>
          <w:sz w:val="16"/>
          <w:szCs w:val="16"/>
        </w:rPr>
      </w:pPr>
      <w:r w:rsidRPr="00756735">
        <w:rPr>
          <w:color w:val="000000"/>
          <w:sz w:val="16"/>
          <w:szCs w:val="16"/>
        </w:rPr>
        <w:tab/>
        <w:t>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190-ФЗ «О теплоснабж</w:t>
      </w:r>
      <w:r w:rsidRPr="00756735">
        <w:rPr>
          <w:color w:val="000000"/>
          <w:sz w:val="16"/>
          <w:szCs w:val="16"/>
        </w:rPr>
        <w:t>е</w:t>
      </w:r>
      <w:r w:rsidRPr="00756735">
        <w:rPr>
          <w:color w:val="000000"/>
          <w:sz w:val="16"/>
          <w:szCs w:val="16"/>
        </w:rPr>
        <w:t>нии», для обеспечения бесперебойного теплоснабжения в границах террит</w:t>
      </w:r>
      <w:r w:rsidRPr="00756735">
        <w:rPr>
          <w:color w:val="000000"/>
          <w:sz w:val="16"/>
          <w:szCs w:val="16"/>
        </w:rPr>
        <w:t>о</w:t>
      </w:r>
      <w:r w:rsidRPr="00756735">
        <w:rPr>
          <w:color w:val="000000"/>
          <w:sz w:val="16"/>
          <w:szCs w:val="16"/>
        </w:rPr>
        <w:t>рии Любытинского муниципального района до признания права собственн</w:t>
      </w:r>
      <w:r w:rsidRPr="00756735">
        <w:rPr>
          <w:color w:val="000000"/>
          <w:sz w:val="16"/>
          <w:szCs w:val="16"/>
        </w:rPr>
        <w:t>о</w:t>
      </w:r>
      <w:r w:rsidRPr="00756735">
        <w:rPr>
          <w:color w:val="000000"/>
          <w:sz w:val="16"/>
          <w:szCs w:val="16"/>
        </w:rPr>
        <w:t>сти на бесхозя</w:t>
      </w:r>
      <w:r w:rsidRPr="00756735">
        <w:rPr>
          <w:color w:val="000000"/>
          <w:sz w:val="16"/>
          <w:szCs w:val="16"/>
        </w:rPr>
        <w:t>й</w:t>
      </w:r>
      <w:r w:rsidRPr="00756735">
        <w:rPr>
          <w:color w:val="000000"/>
          <w:sz w:val="16"/>
          <w:szCs w:val="16"/>
        </w:rPr>
        <w:t>ные объекты Администрация Любытинского муниципального района</w:t>
      </w:r>
      <w:r w:rsidRPr="00756735">
        <w:rPr>
          <w:sz w:val="16"/>
          <w:szCs w:val="16"/>
        </w:rPr>
        <w:t xml:space="preserve"> </w:t>
      </w:r>
      <w:r w:rsidRPr="00756735">
        <w:rPr>
          <w:b/>
          <w:color w:val="000000"/>
          <w:sz w:val="16"/>
          <w:szCs w:val="16"/>
        </w:rPr>
        <w:t>ПОСТАНОВЛЯЕТ:</w:t>
      </w:r>
    </w:p>
    <w:p w:rsidR="004C15FC" w:rsidRPr="00756735" w:rsidRDefault="004C15FC" w:rsidP="00756735">
      <w:pPr>
        <w:pStyle w:val="ab"/>
        <w:jc w:val="both"/>
        <w:rPr>
          <w:color w:val="000000"/>
          <w:sz w:val="16"/>
          <w:szCs w:val="16"/>
        </w:rPr>
      </w:pPr>
    </w:p>
    <w:p w:rsidR="004C15FC" w:rsidRPr="00756735" w:rsidRDefault="004C15FC" w:rsidP="00756735">
      <w:pPr>
        <w:pStyle w:val="ab"/>
        <w:tabs>
          <w:tab w:val="clear" w:pos="8306"/>
          <w:tab w:val="left" w:pos="0"/>
        </w:tabs>
        <w:jc w:val="both"/>
        <w:rPr>
          <w:sz w:val="16"/>
          <w:szCs w:val="16"/>
        </w:rPr>
      </w:pPr>
      <w:r w:rsidRPr="00756735">
        <w:rPr>
          <w:color w:val="000000"/>
          <w:sz w:val="16"/>
          <w:szCs w:val="16"/>
        </w:rPr>
        <w:tab/>
        <w:t xml:space="preserve">1.Определить в качестве </w:t>
      </w:r>
      <w:proofErr w:type="spellStart"/>
      <w:r w:rsidRPr="00756735">
        <w:rPr>
          <w:color w:val="000000"/>
          <w:sz w:val="16"/>
          <w:szCs w:val="16"/>
        </w:rPr>
        <w:t>теплосетевой</w:t>
      </w:r>
      <w:proofErr w:type="spellEnd"/>
      <w:r w:rsidRPr="00756735">
        <w:rPr>
          <w:color w:val="000000"/>
          <w:sz w:val="16"/>
          <w:szCs w:val="16"/>
        </w:rPr>
        <w:t xml:space="preserve"> организации для содержания и обслуживания бесхозяйных тепловых сетей (тепловых сетей, не имеющих эксплуатирующей организации), указанных в приложении к настоящему п</w:t>
      </w:r>
      <w:r w:rsidRPr="00756735">
        <w:rPr>
          <w:color w:val="000000"/>
          <w:sz w:val="16"/>
          <w:szCs w:val="16"/>
        </w:rPr>
        <w:t>о</w:t>
      </w:r>
      <w:r w:rsidRPr="00756735">
        <w:rPr>
          <w:color w:val="000000"/>
          <w:sz w:val="16"/>
          <w:szCs w:val="16"/>
        </w:rPr>
        <w:t>становлению, общество с ограниченной ответственностью «Тепловая комп</w:t>
      </w:r>
      <w:r w:rsidRPr="00756735">
        <w:rPr>
          <w:color w:val="000000"/>
          <w:sz w:val="16"/>
          <w:szCs w:val="16"/>
        </w:rPr>
        <w:t>а</w:t>
      </w:r>
      <w:r w:rsidRPr="00756735">
        <w:rPr>
          <w:color w:val="000000"/>
          <w:sz w:val="16"/>
          <w:szCs w:val="16"/>
        </w:rPr>
        <w:t>ния Новгоро</w:t>
      </w:r>
      <w:r w:rsidRPr="00756735">
        <w:rPr>
          <w:color w:val="000000"/>
          <w:sz w:val="16"/>
          <w:szCs w:val="16"/>
        </w:rPr>
        <w:t>д</w:t>
      </w:r>
      <w:r w:rsidRPr="00756735">
        <w:rPr>
          <w:color w:val="000000"/>
          <w:sz w:val="16"/>
          <w:szCs w:val="16"/>
        </w:rPr>
        <w:t>ская» (далее ООО «ТК Новгородская»), тепловые сети которого непосре</w:t>
      </w:r>
      <w:r w:rsidRPr="00756735">
        <w:rPr>
          <w:color w:val="000000"/>
          <w:sz w:val="16"/>
          <w:szCs w:val="16"/>
        </w:rPr>
        <w:t>д</w:t>
      </w:r>
      <w:r w:rsidRPr="00756735">
        <w:rPr>
          <w:color w:val="000000"/>
          <w:sz w:val="16"/>
          <w:szCs w:val="16"/>
        </w:rPr>
        <w:t>ственно соединены с бесхозяйными тепловыми сетями.</w:t>
      </w:r>
    </w:p>
    <w:p w:rsidR="004C15FC" w:rsidRPr="00756735" w:rsidRDefault="004C15FC" w:rsidP="00756735">
      <w:pPr>
        <w:pStyle w:val="ab"/>
        <w:tabs>
          <w:tab w:val="clear" w:pos="8306"/>
          <w:tab w:val="left" w:pos="0"/>
        </w:tabs>
        <w:jc w:val="both"/>
        <w:rPr>
          <w:sz w:val="16"/>
          <w:szCs w:val="16"/>
        </w:rPr>
      </w:pPr>
      <w:r w:rsidRPr="00756735">
        <w:rPr>
          <w:color w:val="000000"/>
          <w:sz w:val="16"/>
          <w:szCs w:val="16"/>
        </w:rPr>
        <w:tab/>
        <w:t>2.Рекомендовать ООО «ТК Новгородская» обратиться в Комитет по т</w:t>
      </w:r>
      <w:r w:rsidRPr="00756735">
        <w:rPr>
          <w:color w:val="000000"/>
          <w:sz w:val="16"/>
          <w:szCs w:val="16"/>
        </w:rPr>
        <w:t>а</w:t>
      </w:r>
      <w:r w:rsidRPr="00756735">
        <w:rPr>
          <w:color w:val="000000"/>
          <w:sz w:val="16"/>
          <w:szCs w:val="16"/>
        </w:rPr>
        <w:t>рифной политике Новгородской области для включения затрат на содерж</w:t>
      </w:r>
      <w:r w:rsidRPr="00756735">
        <w:rPr>
          <w:color w:val="000000"/>
          <w:sz w:val="16"/>
          <w:szCs w:val="16"/>
        </w:rPr>
        <w:t>а</w:t>
      </w:r>
      <w:r w:rsidRPr="00756735">
        <w:rPr>
          <w:color w:val="000000"/>
          <w:sz w:val="16"/>
          <w:szCs w:val="16"/>
        </w:rPr>
        <w:t>ние, ремонт, эксплуатацию бесхозяйных тепловых сетей, указанных в пр</w:t>
      </w:r>
      <w:r w:rsidRPr="00756735">
        <w:rPr>
          <w:color w:val="000000"/>
          <w:sz w:val="16"/>
          <w:szCs w:val="16"/>
        </w:rPr>
        <w:t>и</w:t>
      </w:r>
      <w:r w:rsidRPr="00756735">
        <w:rPr>
          <w:color w:val="000000"/>
          <w:sz w:val="16"/>
          <w:szCs w:val="16"/>
        </w:rPr>
        <w:t>ложении к настоящему постановлению, в тариф в порядке, установленном основами ценообразования в сфере теплоснабжения, утвержденными Прав</w:t>
      </w:r>
      <w:r w:rsidRPr="00756735">
        <w:rPr>
          <w:color w:val="000000"/>
          <w:sz w:val="16"/>
          <w:szCs w:val="16"/>
        </w:rPr>
        <w:t>и</w:t>
      </w:r>
      <w:r w:rsidRPr="00756735">
        <w:rPr>
          <w:color w:val="000000"/>
          <w:sz w:val="16"/>
          <w:szCs w:val="16"/>
        </w:rPr>
        <w:t>тельством Российской Федерации.</w:t>
      </w:r>
    </w:p>
    <w:p w:rsidR="004C15FC" w:rsidRPr="00756735" w:rsidRDefault="004C15FC" w:rsidP="00756735">
      <w:pPr>
        <w:pStyle w:val="ab"/>
        <w:tabs>
          <w:tab w:val="clear" w:pos="8306"/>
          <w:tab w:val="left" w:pos="0"/>
        </w:tabs>
        <w:jc w:val="both"/>
        <w:rPr>
          <w:sz w:val="16"/>
          <w:szCs w:val="16"/>
        </w:rPr>
      </w:pPr>
      <w:r w:rsidRPr="00756735">
        <w:rPr>
          <w:color w:val="000000"/>
          <w:sz w:val="16"/>
          <w:szCs w:val="16"/>
        </w:rPr>
        <w:tab/>
        <w:t>3.Опубликовать постановление в бюллетене «Официальный вестник» и ра</w:t>
      </w:r>
      <w:r w:rsidRPr="00756735">
        <w:rPr>
          <w:color w:val="000000"/>
          <w:sz w:val="16"/>
          <w:szCs w:val="16"/>
        </w:rPr>
        <w:t>з</w:t>
      </w:r>
      <w:r w:rsidRPr="00756735">
        <w:rPr>
          <w:color w:val="000000"/>
          <w:sz w:val="16"/>
          <w:szCs w:val="16"/>
        </w:rPr>
        <w:t>местить на официальном сайте Администрации муниципального района в информац</w:t>
      </w:r>
      <w:r w:rsidRPr="00756735">
        <w:rPr>
          <w:color w:val="000000"/>
          <w:sz w:val="16"/>
          <w:szCs w:val="16"/>
        </w:rPr>
        <w:t>и</w:t>
      </w:r>
      <w:r w:rsidRPr="00756735">
        <w:rPr>
          <w:color w:val="000000"/>
          <w:sz w:val="16"/>
          <w:szCs w:val="16"/>
        </w:rPr>
        <w:t>онно-телекоммуникационной сети «Интернет».</w:t>
      </w:r>
    </w:p>
    <w:p w:rsidR="004C15FC" w:rsidRPr="00756735" w:rsidRDefault="004C15FC" w:rsidP="00756735">
      <w:pPr>
        <w:ind w:right="-510"/>
        <w:rPr>
          <w:b/>
          <w:sz w:val="16"/>
          <w:szCs w:val="16"/>
        </w:rPr>
      </w:pPr>
      <w:r w:rsidRPr="00756735">
        <w:rPr>
          <w:b/>
          <w:sz w:val="16"/>
          <w:szCs w:val="16"/>
        </w:rPr>
        <w:t xml:space="preserve">Первый заместитель Главы администрации                                                       </w:t>
      </w:r>
      <w:proofErr w:type="spellStart"/>
      <w:r w:rsidRPr="00756735">
        <w:rPr>
          <w:b/>
          <w:sz w:val="16"/>
          <w:szCs w:val="16"/>
        </w:rPr>
        <w:t>С.В.Матвеева</w:t>
      </w:r>
      <w:proofErr w:type="spellEnd"/>
    </w:p>
    <w:p w:rsidR="004C15FC" w:rsidRPr="00756735" w:rsidRDefault="004C15FC" w:rsidP="00756735">
      <w:pPr>
        <w:ind w:right="-510"/>
        <w:jc w:val="center"/>
        <w:rPr>
          <w:sz w:val="16"/>
          <w:szCs w:val="16"/>
        </w:rPr>
      </w:pPr>
      <w:r w:rsidRPr="00756735">
        <w:rPr>
          <w:sz w:val="16"/>
          <w:szCs w:val="16"/>
        </w:rPr>
        <w:t xml:space="preserve">                                                      Приложение</w:t>
      </w:r>
    </w:p>
    <w:p w:rsidR="004C15FC" w:rsidRPr="00756735" w:rsidRDefault="004C15FC" w:rsidP="00756735">
      <w:pPr>
        <w:ind w:right="-510"/>
        <w:jc w:val="center"/>
        <w:rPr>
          <w:sz w:val="16"/>
          <w:szCs w:val="16"/>
        </w:rPr>
      </w:pPr>
      <w:r w:rsidRPr="00756735">
        <w:rPr>
          <w:sz w:val="16"/>
          <w:szCs w:val="16"/>
        </w:rPr>
        <w:t xml:space="preserve">                                                        к постановлению Администрации</w:t>
      </w:r>
    </w:p>
    <w:p w:rsidR="004C15FC" w:rsidRPr="00756735" w:rsidRDefault="004C15FC" w:rsidP="00756735">
      <w:pPr>
        <w:ind w:right="-510"/>
        <w:jc w:val="center"/>
        <w:rPr>
          <w:sz w:val="16"/>
          <w:szCs w:val="16"/>
        </w:rPr>
      </w:pPr>
      <w:r w:rsidRPr="00756735">
        <w:rPr>
          <w:sz w:val="16"/>
          <w:szCs w:val="16"/>
        </w:rPr>
        <w:t xml:space="preserve">                                                        муниципального района</w:t>
      </w:r>
    </w:p>
    <w:p w:rsidR="004C15FC" w:rsidRPr="00756735" w:rsidRDefault="004C15FC" w:rsidP="00756735">
      <w:pPr>
        <w:ind w:right="-510"/>
        <w:jc w:val="center"/>
        <w:rPr>
          <w:sz w:val="16"/>
          <w:szCs w:val="16"/>
        </w:rPr>
      </w:pPr>
      <w:r w:rsidRPr="00756735">
        <w:rPr>
          <w:sz w:val="16"/>
          <w:szCs w:val="16"/>
        </w:rPr>
        <w:t xml:space="preserve">                                                         от 27.06.2019 № 581</w:t>
      </w:r>
    </w:p>
    <w:p w:rsidR="004C15FC" w:rsidRPr="00756735" w:rsidRDefault="004C15FC" w:rsidP="00756735">
      <w:pPr>
        <w:pStyle w:val="ab"/>
        <w:spacing w:after="150"/>
        <w:rPr>
          <w:sz w:val="16"/>
          <w:szCs w:val="16"/>
        </w:rPr>
      </w:pPr>
      <w:r w:rsidRPr="00756735">
        <w:rPr>
          <w:b/>
          <w:bCs/>
          <w:color w:val="000000"/>
          <w:sz w:val="16"/>
          <w:szCs w:val="16"/>
        </w:rPr>
        <w:t>ПЕРЕЧЕНЬ</w:t>
      </w:r>
      <w:r w:rsidR="008116D0">
        <w:rPr>
          <w:b/>
          <w:bCs/>
          <w:color w:val="000000"/>
          <w:sz w:val="16"/>
          <w:szCs w:val="16"/>
        </w:rPr>
        <w:t xml:space="preserve"> </w:t>
      </w:r>
      <w:r w:rsidRPr="00756735">
        <w:rPr>
          <w:b/>
          <w:bCs/>
          <w:color w:val="000000"/>
          <w:sz w:val="16"/>
          <w:szCs w:val="16"/>
        </w:rPr>
        <w:t>бесхозяйных тепловых сетей</w:t>
      </w:r>
    </w:p>
    <w:p w:rsidR="004C15FC" w:rsidRPr="00756735" w:rsidRDefault="004C15FC" w:rsidP="00756735">
      <w:pPr>
        <w:pStyle w:val="ab"/>
        <w:tabs>
          <w:tab w:val="clear" w:pos="8306"/>
          <w:tab w:val="left" w:pos="0"/>
        </w:tabs>
        <w:spacing w:after="150"/>
        <w:jc w:val="both"/>
        <w:rPr>
          <w:sz w:val="16"/>
          <w:szCs w:val="16"/>
        </w:rPr>
      </w:pPr>
      <w:r w:rsidRPr="00756735">
        <w:rPr>
          <w:sz w:val="16"/>
          <w:szCs w:val="16"/>
        </w:rPr>
        <w:tab/>
        <w:t>1. Тепловая сеть от ТГУ 120, общей протяженностью 73 м., кадастр</w:t>
      </w:r>
      <w:r w:rsidRPr="00756735">
        <w:rPr>
          <w:sz w:val="16"/>
          <w:szCs w:val="16"/>
        </w:rPr>
        <w:t>о</w:t>
      </w:r>
      <w:r w:rsidRPr="00756735">
        <w:rPr>
          <w:sz w:val="16"/>
          <w:szCs w:val="16"/>
        </w:rPr>
        <w:t>вый номер 53:07:0010209:286, расположенная по адресу: Новгородская о</w:t>
      </w:r>
      <w:r w:rsidRPr="00756735">
        <w:rPr>
          <w:sz w:val="16"/>
          <w:szCs w:val="16"/>
        </w:rPr>
        <w:t>б</w:t>
      </w:r>
      <w:r w:rsidRPr="00756735">
        <w:rPr>
          <w:sz w:val="16"/>
          <w:szCs w:val="16"/>
        </w:rPr>
        <w:t xml:space="preserve">ласть, Любытинский район, Любытинское сельское поселение, р.п.Любытино, </w:t>
      </w:r>
      <w:proofErr w:type="spellStart"/>
      <w:r w:rsidRPr="00756735">
        <w:rPr>
          <w:sz w:val="16"/>
          <w:szCs w:val="16"/>
        </w:rPr>
        <w:t>ул.В.Иванова</w:t>
      </w:r>
      <w:proofErr w:type="spellEnd"/>
      <w:r w:rsidRPr="00756735">
        <w:rPr>
          <w:sz w:val="16"/>
          <w:szCs w:val="16"/>
        </w:rPr>
        <w:t>, сооружение 2;</w:t>
      </w:r>
    </w:p>
    <w:p w:rsidR="004C15FC" w:rsidRPr="00756735" w:rsidRDefault="004C15FC" w:rsidP="00756735">
      <w:pPr>
        <w:pStyle w:val="ab"/>
        <w:tabs>
          <w:tab w:val="clear" w:pos="8306"/>
          <w:tab w:val="left" w:pos="0"/>
        </w:tabs>
        <w:spacing w:after="150"/>
        <w:jc w:val="both"/>
        <w:rPr>
          <w:sz w:val="16"/>
          <w:szCs w:val="16"/>
        </w:rPr>
      </w:pPr>
      <w:r w:rsidRPr="00756735">
        <w:rPr>
          <w:sz w:val="16"/>
          <w:szCs w:val="16"/>
        </w:rPr>
        <w:tab/>
        <w:t>2.  Тепловая сеть от ТГУ 350, общей протяженностью 313 м., кадастр</w:t>
      </w:r>
      <w:r w:rsidRPr="00756735">
        <w:rPr>
          <w:sz w:val="16"/>
          <w:szCs w:val="16"/>
        </w:rPr>
        <w:t>о</w:t>
      </w:r>
      <w:r w:rsidRPr="00756735">
        <w:rPr>
          <w:sz w:val="16"/>
          <w:szCs w:val="16"/>
        </w:rPr>
        <w:t>вый номер 53:07:0010209:287, расположенная по адресу: Новгородская о</w:t>
      </w:r>
      <w:r w:rsidRPr="00756735">
        <w:rPr>
          <w:sz w:val="16"/>
          <w:szCs w:val="16"/>
        </w:rPr>
        <w:t>б</w:t>
      </w:r>
      <w:r w:rsidRPr="00756735">
        <w:rPr>
          <w:sz w:val="16"/>
          <w:szCs w:val="16"/>
        </w:rPr>
        <w:t xml:space="preserve">ласть, Любытинский район, Любытинское сельское поселение, р.п.Любытино, </w:t>
      </w:r>
      <w:proofErr w:type="spellStart"/>
      <w:r w:rsidRPr="00756735">
        <w:rPr>
          <w:sz w:val="16"/>
          <w:szCs w:val="16"/>
        </w:rPr>
        <w:t>ул.В.Иванова</w:t>
      </w:r>
      <w:proofErr w:type="spellEnd"/>
      <w:r w:rsidRPr="00756735">
        <w:rPr>
          <w:sz w:val="16"/>
          <w:szCs w:val="16"/>
        </w:rPr>
        <w:t>, сооружение 1;</w:t>
      </w:r>
    </w:p>
    <w:p w:rsidR="004C15FC" w:rsidRPr="00756735" w:rsidRDefault="004C15FC" w:rsidP="00756735">
      <w:pPr>
        <w:pStyle w:val="ab"/>
        <w:tabs>
          <w:tab w:val="clear" w:pos="8306"/>
          <w:tab w:val="left" w:pos="0"/>
        </w:tabs>
        <w:spacing w:after="150"/>
        <w:jc w:val="both"/>
        <w:rPr>
          <w:sz w:val="16"/>
          <w:szCs w:val="16"/>
        </w:rPr>
      </w:pPr>
      <w:r w:rsidRPr="00756735">
        <w:rPr>
          <w:sz w:val="16"/>
          <w:szCs w:val="16"/>
        </w:rPr>
        <w:tab/>
        <w:t>3. сооружение участок теплосети, общей протяженностью 27 м., к</w:t>
      </w:r>
      <w:r w:rsidRPr="00756735">
        <w:rPr>
          <w:sz w:val="16"/>
          <w:szCs w:val="16"/>
        </w:rPr>
        <w:t>а</w:t>
      </w:r>
      <w:r w:rsidRPr="00756735">
        <w:rPr>
          <w:sz w:val="16"/>
          <w:szCs w:val="16"/>
        </w:rPr>
        <w:t>дастровый номер 53:07:0000000:3997, расположенная по адресу: Новгоро</w:t>
      </w:r>
      <w:r w:rsidRPr="00756735">
        <w:rPr>
          <w:sz w:val="16"/>
          <w:szCs w:val="16"/>
        </w:rPr>
        <w:t>д</w:t>
      </w:r>
      <w:r w:rsidRPr="00756735">
        <w:rPr>
          <w:sz w:val="16"/>
          <w:szCs w:val="16"/>
        </w:rPr>
        <w:t>ская область, Любытинский район, Любытинское сельское поселение, р.п.Любытино, ул. Речная, между домами № 20 и 21;</w:t>
      </w:r>
    </w:p>
    <w:p w:rsidR="004C15FC" w:rsidRPr="00756735" w:rsidRDefault="004C15FC" w:rsidP="00756735">
      <w:pPr>
        <w:pStyle w:val="ab"/>
        <w:tabs>
          <w:tab w:val="clear" w:pos="8306"/>
          <w:tab w:val="left" w:pos="0"/>
        </w:tabs>
        <w:spacing w:after="150"/>
        <w:jc w:val="both"/>
        <w:rPr>
          <w:sz w:val="16"/>
          <w:szCs w:val="16"/>
        </w:rPr>
      </w:pPr>
      <w:r w:rsidRPr="00756735">
        <w:rPr>
          <w:sz w:val="16"/>
          <w:szCs w:val="16"/>
        </w:rPr>
        <w:tab/>
        <w:t xml:space="preserve">4. Тепловая сеть от газовой котельной 1,96 МВт, протяженность              2383 м., кадастровый номер 53:07:0000000:4217, расположенная по адресу: Новгородская область, Любытинский район, </w:t>
      </w:r>
      <w:proofErr w:type="spellStart"/>
      <w:r w:rsidRPr="00756735">
        <w:rPr>
          <w:sz w:val="16"/>
          <w:szCs w:val="16"/>
        </w:rPr>
        <w:t>с.Зарубино</w:t>
      </w:r>
      <w:proofErr w:type="spellEnd"/>
      <w:r w:rsidRPr="00756735">
        <w:rPr>
          <w:sz w:val="16"/>
          <w:szCs w:val="16"/>
        </w:rPr>
        <w:t xml:space="preserve">, </w:t>
      </w:r>
      <w:proofErr w:type="spellStart"/>
      <w:r w:rsidRPr="00756735">
        <w:rPr>
          <w:sz w:val="16"/>
          <w:szCs w:val="16"/>
        </w:rPr>
        <w:t>ул.Артема</w:t>
      </w:r>
      <w:proofErr w:type="spellEnd"/>
      <w:r w:rsidRPr="00756735">
        <w:rPr>
          <w:sz w:val="16"/>
          <w:szCs w:val="16"/>
        </w:rPr>
        <w:t xml:space="preserve">, </w:t>
      </w:r>
      <w:proofErr w:type="gramStart"/>
      <w:r w:rsidRPr="00756735">
        <w:rPr>
          <w:sz w:val="16"/>
          <w:szCs w:val="16"/>
        </w:rPr>
        <w:t>соор</w:t>
      </w:r>
      <w:r w:rsidRPr="00756735">
        <w:rPr>
          <w:sz w:val="16"/>
          <w:szCs w:val="16"/>
        </w:rPr>
        <w:t>у</w:t>
      </w:r>
      <w:r w:rsidRPr="00756735">
        <w:rPr>
          <w:sz w:val="16"/>
          <w:szCs w:val="16"/>
        </w:rPr>
        <w:t>жение  №</w:t>
      </w:r>
      <w:proofErr w:type="gramEnd"/>
      <w:r w:rsidRPr="00756735">
        <w:rPr>
          <w:sz w:val="16"/>
          <w:szCs w:val="16"/>
        </w:rPr>
        <w:t xml:space="preserve"> 1;</w:t>
      </w:r>
    </w:p>
    <w:p w:rsidR="004C15FC" w:rsidRPr="00756735" w:rsidRDefault="004C15FC" w:rsidP="00756735">
      <w:pPr>
        <w:pStyle w:val="ab"/>
        <w:tabs>
          <w:tab w:val="clear" w:pos="8306"/>
          <w:tab w:val="left" w:pos="0"/>
        </w:tabs>
        <w:spacing w:after="150"/>
        <w:jc w:val="both"/>
        <w:rPr>
          <w:sz w:val="16"/>
          <w:szCs w:val="16"/>
        </w:rPr>
      </w:pPr>
      <w:r w:rsidRPr="00756735">
        <w:rPr>
          <w:sz w:val="16"/>
          <w:szCs w:val="16"/>
        </w:rPr>
        <w:tab/>
        <w:t>5. Тепловая сеть от БМК №1, общей протяженностью 1216 м., кадас</w:t>
      </w:r>
      <w:r w:rsidRPr="00756735">
        <w:rPr>
          <w:sz w:val="16"/>
          <w:szCs w:val="16"/>
        </w:rPr>
        <w:t>т</w:t>
      </w:r>
      <w:r w:rsidRPr="00756735">
        <w:rPr>
          <w:sz w:val="16"/>
          <w:szCs w:val="16"/>
        </w:rPr>
        <w:t xml:space="preserve">ровый номер 53:07:0000000:4216, расположенная по адресу: Новгородская область, Любытинский район, Любытинское сельское поселение, р.п.Любытино, </w:t>
      </w:r>
      <w:proofErr w:type="spellStart"/>
      <w:r w:rsidRPr="00756735">
        <w:rPr>
          <w:sz w:val="16"/>
          <w:szCs w:val="16"/>
        </w:rPr>
        <w:t>ул.Сов</w:t>
      </w:r>
      <w:r w:rsidRPr="00756735">
        <w:rPr>
          <w:sz w:val="16"/>
          <w:szCs w:val="16"/>
        </w:rPr>
        <w:t>е</w:t>
      </w:r>
      <w:r w:rsidRPr="00756735">
        <w:rPr>
          <w:sz w:val="16"/>
          <w:szCs w:val="16"/>
        </w:rPr>
        <w:t>тов</w:t>
      </w:r>
      <w:proofErr w:type="spellEnd"/>
      <w:r w:rsidRPr="00756735">
        <w:rPr>
          <w:sz w:val="16"/>
          <w:szCs w:val="16"/>
        </w:rPr>
        <w:t>, сооружение 1;</w:t>
      </w:r>
    </w:p>
    <w:p w:rsidR="004C15FC" w:rsidRPr="00756735" w:rsidRDefault="004C15FC" w:rsidP="00756735">
      <w:pPr>
        <w:pStyle w:val="ab"/>
        <w:tabs>
          <w:tab w:val="clear" w:pos="8306"/>
          <w:tab w:val="left" w:pos="0"/>
        </w:tabs>
        <w:spacing w:after="150"/>
        <w:jc w:val="both"/>
        <w:rPr>
          <w:sz w:val="16"/>
          <w:szCs w:val="16"/>
        </w:rPr>
      </w:pPr>
      <w:r w:rsidRPr="00756735">
        <w:rPr>
          <w:sz w:val="16"/>
          <w:szCs w:val="16"/>
        </w:rPr>
        <w:tab/>
        <w:t>6. Тепловая сеть от котельной №19, общей протяженностью 223 м., к</w:t>
      </w:r>
      <w:r w:rsidRPr="00756735">
        <w:rPr>
          <w:sz w:val="16"/>
          <w:szCs w:val="16"/>
        </w:rPr>
        <w:t>а</w:t>
      </w:r>
      <w:r w:rsidRPr="00756735">
        <w:rPr>
          <w:sz w:val="16"/>
          <w:szCs w:val="16"/>
        </w:rPr>
        <w:t>дастровый номер 53:07:0000000:4216, расположенная по адресу: Новгоро</w:t>
      </w:r>
      <w:r w:rsidRPr="00756735">
        <w:rPr>
          <w:sz w:val="16"/>
          <w:szCs w:val="16"/>
        </w:rPr>
        <w:t>д</w:t>
      </w:r>
      <w:r w:rsidRPr="00756735">
        <w:rPr>
          <w:sz w:val="16"/>
          <w:szCs w:val="16"/>
        </w:rPr>
        <w:t xml:space="preserve">ская область, Любытинский район, Любытинское сельское поселение, </w:t>
      </w:r>
      <w:proofErr w:type="spellStart"/>
      <w:r w:rsidRPr="00756735">
        <w:rPr>
          <w:sz w:val="16"/>
          <w:szCs w:val="16"/>
        </w:rPr>
        <w:t>д.Большой</w:t>
      </w:r>
      <w:proofErr w:type="spellEnd"/>
      <w:r w:rsidRPr="00756735">
        <w:rPr>
          <w:sz w:val="16"/>
          <w:szCs w:val="16"/>
        </w:rPr>
        <w:t xml:space="preserve"> Гор</w:t>
      </w:r>
      <w:r w:rsidRPr="00756735">
        <w:rPr>
          <w:sz w:val="16"/>
          <w:szCs w:val="16"/>
        </w:rPr>
        <w:t>о</w:t>
      </w:r>
      <w:r w:rsidRPr="00756735">
        <w:rPr>
          <w:sz w:val="16"/>
          <w:szCs w:val="16"/>
        </w:rPr>
        <w:t xml:space="preserve">док, </w:t>
      </w:r>
      <w:proofErr w:type="spellStart"/>
      <w:r w:rsidRPr="00756735">
        <w:rPr>
          <w:sz w:val="16"/>
          <w:szCs w:val="16"/>
        </w:rPr>
        <w:t>ул.Магистральная</w:t>
      </w:r>
      <w:proofErr w:type="spellEnd"/>
      <w:r w:rsidRPr="00756735">
        <w:rPr>
          <w:sz w:val="16"/>
          <w:szCs w:val="16"/>
        </w:rPr>
        <w:t>, сооружение 1;</w:t>
      </w:r>
    </w:p>
    <w:p w:rsidR="004C15FC" w:rsidRPr="00756735" w:rsidRDefault="004C15FC" w:rsidP="00756735">
      <w:pPr>
        <w:pStyle w:val="ab"/>
        <w:tabs>
          <w:tab w:val="clear" w:pos="8306"/>
          <w:tab w:val="left" w:pos="0"/>
        </w:tabs>
        <w:spacing w:after="150"/>
        <w:jc w:val="both"/>
        <w:rPr>
          <w:sz w:val="16"/>
          <w:szCs w:val="16"/>
        </w:rPr>
      </w:pPr>
      <w:r w:rsidRPr="00756735">
        <w:rPr>
          <w:sz w:val="16"/>
          <w:szCs w:val="16"/>
        </w:rPr>
        <w:tab/>
        <w:t>7. Те</w:t>
      </w:r>
      <w:r w:rsidRPr="00756735">
        <w:rPr>
          <w:sz w:val="16"/>
          <w:szCs w:val="16"/>
        </w:rPr>
        <w:t>п</w:t>
      </w:r>
      <w:r w:rsidRPr="00756735">
        <w:rPr>
          <w:sz w:val="16"/>
          <w:szCs w:val="16"/>
        </w:rPr>
        <w:t xml:space="preserve">ловая сеть от ТГУ 60, общей протяженностью 17 м., кадастровый номер 53:07:0010301:304, расположенная по адресу: Новгородская область, Любытинский район, Любытинское сельское поселение, р.п.Любытино, </w:t>
      </w:r>
      <w:proofErr w:type="spellStart"/>
      <w:r w:rsidRPr="00756735">
        <w:rPr>
          <w:sz w:val="16"/>
          <w:szCs w:val="16"/>
        </w:rPr>
        <w:t>ул.Советов</w:t>
      </w:r>
      <w:proofErr w:type="spellEnd"/>
      <w:r w:rsidRPr="00756735">
        <w:rPr>
          <w:sz w:val="16"/>
          <w:szCs w:val="16"/>
        </w:rPr>
        <w:t>, сооружение 2;</w:t>
      </w:r>
    </w:p>
    <w:p w:rsidR="004C15FC" w:rsidRPr="00756735" w:rsidRDefault="004C15FC" w:rsidP="00756735">
      <w:pPr>
        <w:pStyle w:val="ab"/>
        <w:tabs>
          <w:tab w:val="clear" w:pos="8306"/>
        </w:tabs>
        <w:spacing w:after="150"/>
        <w:jc w:val="both"/>
        <w:rPr>
          <w:sz w:val="16"/>
          <w:szCs w:val="16"/>
        </w:rPr>
      </w:pPr>
      <w:r w:rsidRPr="00756735">
        <w:rPr>
          <w:sz w:val="16"/>
          <w:szCs w:val="16"/>
        </w:rPr>
        <w:tab/>
        <w:t>8. Те</w:t>
      </w:r>
      <w:r w:rsidRPr="00756735">
        <w:rPr>
          <w:sz w:val="16"/>
          <w:szCs w:val="16"/>
        </w:rPr>
        <w:t>п</w:t>
      </w:r>
      <w:r w:rsidRPr="00756735">
        <w:rPr>
          <w:sz w:val="16"/>
          <w:szCs w:val="16"/>
        </w:rPr>
        <w:t>ловая сеть от ТГУ 350, протяженность 380 м., кадастровый номер 53:07:0020126:205, расположенная по адресу: Новгородская область, Люб</w:t>
      </w:r>
      <w:r w:rsidRPr="00756735">
        <w:rPr>
          <w:sz w:val="16"/>
          <w:szCs w:val="16"/>
        </w:rPr>
        <w:t>ы</w:t>
      </w:r>
      <w:r w:rsidRPr="00756735">
        <w:rPr>
          <w:sz w:val="16"/>
          <w:szCs w:val="16"/>
        </w:rPr>
        <w:t xml:space="preserve">тинский район, </w:t>
      </w:r>
      <w:proofErr w:type="spellStart"/>
      <w:r w:rsidRPr="00756735">
        <w:rPr>
          <w:sz w:val="16"/>
          <w:szCs w:val="16"/>
        </w:rPr>
        <w:t>с.Зарубино</w:t>
      </w:r>
      <w:proofErr w:type="spellEnd"/>
      <w:r w:rsidRPr="00756735">
        <w:rPr>
          <w:sz w:val="16"/>
          <w:szCs w:val="16"/>
        </w:rPr>
        <w:t xml:space="preserve">, </w:t>
      </w:r>
      <w:proofErr w:type="spellStart"/>
      <w:r w:rsidRPr="00756735">
        <w:rPr>
          <w:sz w:val="16"/>
          <w:szCs w:val="16"/>
        </w:rPr>
        <w:t>ул.Обломовка</w:t>
      </w:r>
      <w:proofErr w:type="spellEnd"/>
      <w:r w:rsidRPr="00756735">
        <w:rPr>
          <w:sz w:val="16"/>
          <w:szCs w:val="16"/>
        </w:rPr>
        <w:t>, сооружение № 1.</w:t>
      </w:r>
    </w:p>
    <w:p w:rsidR="004C15FC" w:rsidRPr="00756735" w:rsidRDefault="004C15FC" w:rsidP="009607DA">
      <w:pPr>
        <w:pStyle w:val="8"/>
        <w:ind w:right="-58"/>
        <w:jc w:val="center"/>
        <w:rPr>
          <w:rFonts w:ascii="Times New Roman" w:hAnsi="Times New Roman" w:cs="Times New Roman"/>
          <w:color w:val="000000"/>
          <w:sz w:val="16"/>
          <w:szCs w:val="16"/>
        </w:rPr>
      </w:pPr>
      <w:r w:rsidRPr="00756735">
        <w:rPr>
          <w:rFonts w:ascii="Times New Roman" w:hAnsi="Times New Roman" w:cs="Times New Roman"/>
          <w:color w:val="000000"/>
          <w:sz w:val="16"/>
          <w:szCs w:val="16"/>
        </w:rPr>
        <w:t>Администрация Любытинского муниципального района</w:t>
      </w:r>
    </w:p>
    <w:p w:rsidR="004C15FC" w:rsidRPr="00756735" w:rsidRDefault="004C15FC" w:rsidP="00756735">
      <w:pPr>
        <w:ind w:right="-58"/>
        <w:jc w:val="center"/>
        <w:rPr>
          <w:b/>
          <w:color w:val="000000"/>
          <w:sz w:val="16"/>
          <w:szCs w:val="16"/>
        </w:rPr>
      </w:pPr>
      <w:r w:rsidRPr="00756735">
        <w:rPr>
          <w:b/>
          <w:color w:val="000000"/>
          <w:sz w:val="16"/>
          <w:szCs w:val="16"/>
        </w:rPr>
        <w:t>П О С Т А Н О В Л Е Н И Е</w:t>
      </w:r>
    </w:p>
    <w:p w:rsidR="004C15FC" w:rsidRPr="00756735" w:rsidRDefault="004C15FC" w:rsidP="00756735">
      <w:pPr>
        <w:ind w:right="-2"/>
        <w:jc w:val="center"/>
        <w:rPr>
          <w:color w:val="000000"/>
          <w:sz w:val="16"/>
          <w:szCs w:val="16"/>
        </w:rPr>
      </w:pPr>
      <w:r w:rsidRPr="00756735">
        <w:rPr>
          <w:color w:val="000000"/>
          <w:sz w:val="16"/>
          <w:szCs w:val="16"/>
        </w:rPr>
        <w:t xml:space="preserve">от 27.06.2019 № 587 </w:t>
      </w:r>
    </w:p>
    <w:p w:rsidR="004C15FC" w:rsidRPr="00756735" w:rsidRDefault="004C15FC" w:rsidP="00756735">
      <w:pPr>
        <w:ind w:right="-2"/>
        <w:jc w:val="center"/>
        <w:rPr>
          <w:color w:val="000000"/>
          <w:sz w:val="16"/>
          <w:szCs w:val="16"/>
        </w:rPr>
      </w:pPr>
      <w:r w:rsidRPr="00756735">
        <w:rPr>
          <w:sz w:val="16"/>
          <w:szCs w:val="16"/>
        </w:rPr>
        <w:t>р.п.Любытино</w:t>
      </w:r>
    </w:p>
    <w:p w:rsidR="004C15FC" w:rsidRPr="00756735" w:rsidRDefault="004C15FC" w:rsidP="00756735">
      <w:pPr>
        <w:pStyle w:val="ConsPlusNormal"/>
        <w:ind w:right="-2"/>
        <w:jc w:val="center"/>
        <w:rPr>
          <w:rFonts w:ascii="Times New Roman" w:hAnsi="Times New Roman" w:cs="Times New Roman"/>
          <w:b/>
          <w:sz w:val="16"/>
          <w:szCs w:val="16"/>
        </w:rPr>
      </w:pPr>
      <w:r w:rsidRPr="00756735">
        <w:rPr>
          <w:rFonts w:ascii="Times New Roman" w:hAnsi="Times New Roman" w:cs="Times New Roman"/>
          <w:b/>
          <w:sz w:val="16"/>
          <w:szCs w:val="16"/>
        </w:rPr>
        <w:t>О внесении изменений в постановление Администрации Любыти</w:t>
      </w:r>
      <w:r w:rsidRPr="00756735">
        <w:rPr>
          <w:rFonts w:ascii="Times New Roman" w:hAnsi="Times New Roman" w:cs="Times New Roman"/>
          <w:b/>
          <w:sz w:val="16"/>
          <w:szCs w:val="16"/>
        </w:rPr>
        <w:t>н</w:t>
      </w:r>
      <w:r w:rsidRPr="00756735">
        <w:rPr>
          <w:rFonts w:ascii="Times New Roman" w:hAnsi="Times New Roman" w:cs="Times New Roman"/>
          <w:b/>
          <w:sz w:val="16"/>
          <w:szCs w:val="16"/>
        </w:rPr>
        <w:t>ского муниципального района от 20.12.2018 № 1221</w:t>
      </w:r>
    </w:p>
    <w:p w:rsidR="004C15FC" w:rsidRPr="00756735" w:rsidRDefault="004C15FC" w:rsidP="00756735">
      <w:pPr>
        <w:pStyle w:val="ConsPlusNormal"/>
        <w:ind w:firstLine="540"/>
        <w:jc w:val="both"/>
        <w:rPr>
          <w:rFonts w:ascii="Times New Roman" w:hAnsi="Times New Roman" w:cs="Times New Roman"/>
          <w:b/>
          <w:sz w:val="16"/>
          <w:szCs w:val="16"/>
        </w:rPr>
      </w:pPr>
      <w:r w:rsidRPr="00756735">
        <w:rPr>
          <w:rFonts w:ascii="Times New Roman" w:hAnsi="Times New Roman" w:cs="Times New Roman"/>
          <w:sz w:val="16"/>
          <w:szCs w:val="16"/>
        </w:rPr>
        <w:t>В соответствии с Федеральным законом от 21 декабря 2001года                   № 178-ФЗ «О приватизации государственного и муниципального имущ</w:t>
      </w:r>
      <w:r w:rsidRPr="00756735">
        <w:rPr>
          <w:rFonts w:ascii="Times New Roman" w:hAnsi="Times New Roman" w:cs="Times New Roman"/>
          <w:sz w:val="16"/>
          <w:szCs w:val="16"/>
        </w:rPr>
        <w:t>е</w:t>
      </w:r>
      <w:r w:rsidRPr="00756735">
        <w:rPr>
          <w:rFonts w:ascii="Times New Roman" w:hAnsi="Times New Roman" w:cs="Times New Roman"/>
          <w:sz w:val="16"/>
          <w:szCs w:val="16"/>
        </w:rPr>
        <w:t>ства», Федеральным законом от 14 ноября 2002 года № 161-ФЗ «О госуда</w:t>
      </w:r>
      <w:r w:rsidRPr="00756735">
        <w:rPr>
          <w:rFonts w:ascii="Times New Roman" w:hAnsi="Times New Roman" w:cs="Times New Roman"/>
          <w:sz w:val="16"/>
          <w:szCs w:val="16"/>
        </w:rPr>
        <w:t>р</w:t>
      </w:r>
      <w:r w:rsidRPr="00756735">
        <w:rPr>
          <w:rFonts w:ascii="Times New Roman" w:hAnsi="Times New Roman" w:cs="Times New Roman"/>
          <w:sz w:val="16"/>
          <w:szCs w:val="16"/>
        </w:rPr>
        <w:t>ственных и муниципальных унитарных предприятиях», Администрация Л</w:t>
      </w:r>
      <w:r w:rsidRPr="00756735">
        <w:rPr>
          <w:rFonts w:ascii="Times New Roman" w:hAnsi="Times New Roman" w:cs="Times New Roman"/>
          <w:sz w:val="16"/>
          <w:szCs w:val="16"/>
        </w:rPr>
        <w:t>ю</w:t>
      </w:r>
      <w:r w:rsidRPr="00756735">
        <w:rPr>
          <w:rFonts w:ascii="Times New Roman" w:hAnsi="Times New Roman" w:cs="Times New Roman"/>
          <w:sz w:val="16"/>
          <w:szCs w:val="16"/>
        </w:rPr>
        <w:t>бытинского муниципального ра</w:t>
      </w:r>
      <w:r w:rsidRPr="00756735">
        <w:rPr>
          <w:rFonts w:ascii="Times New Roman" w:hAnsi="Times New Roman" w:cs="Times New Roman"/>
          <w:sz w:val="16"/>
          <w:szCs w:val="16"/>
        </w:rPr>
        <w:t>й</w:t>
      </w:r>
      <w:r w:rsidRPr="00756735">
        <w:rPr>
          <w:rFonts w:ascii="Times New Roman" w:hAnsi="Times New Roman" w:cs="Times New Roman"/>
          <w:sz w:val="16"/>
          <w:szCs w:val="16"/>
        </w:rPr>
        <w:t xml:space="preserve">она </w:t>
      </w:r>
      <w:r w:rsidRPr="00756735">
        <w:rPr>
          <w:rFonts w:ascii="Times New Roman" w:hAnsi="Times New Roman" w:cs="Times New Roman"/>
          <w:b/>
          <w:sz w:val="16"/>
          <w:szCs w:val="16"/>
        </w:rPr>
        <w:t>ПОСТАНОВЛЯЕТ:</w:t>
      </w:r>
    </w:p>
    <w:p w:rsidR="004C15FC" w:rsidRPr="00756735" w:rsidRDefault="004C15FC" w:rsidP="00F83470">
      <w:pPr>
        <w:numPr>
          <w:ilvl w:val="0"/>
          <w:numId w:val="8"/>
        </w:numPr>
        <w:ind w:left="0" w:firstLine="851"/>
        <w:jc w:val="both"/>
        <w:rPr>
          <w:sz w:val="16"/>
          <w:szCs w:val="16"/>
        </w:rPr>
      </w:pPr>
      <w:r w:rsidRPr="00756735">
        <w:rPr>
          <w:sz w:val="16"/>
          <w:szCs w:val="16"/>
        </w:rPr>
        <w:t>Внести изменение в постановление администрации муниципал</w:t>
      </w:r>
      <w:r w:rsidRPr="00756735">
        <w:rPr>
          <w:sz w:val="16"/>
          <w:szCs w:val="16"/>
        </w:rPr>
        <w:t>ь</w:t>
      </w:r>
      <w:r w:rsidRPr="00756735">
        <w:rPr>
          <w:sz w:val="16"/>
          <w:szCs w:val="16"/>
        </w:rPr>
        <w:t>ного района от 20.12.2018 №1221 «О приватизации муниципального унита</w:t>
      </w:r>
      <w:r w:rsidRPr="00756735">
        <w:rPr>
          <w:sz w:val="16"/>
          <w:szCs w:val="16"/>
        </w:rPr>
        <w:t>р</w:t>
      </w:r>
      <w:r w:rsidRPr="00756735">
        <w:rPr>
          <w:sz w:val="16"/>
          <w:szCs w:val="16"/>
        </w:rPr>
        <w:t>ного пре</w:t>
      </w:r>
      <w:r w:rsidRPr="00756735">
        <w:rPr>
          <w:sz w:val="16"/>
          <w:szCs w:val="16"/>
        </w:rPr>
        <w:t>д</w:t>
      </w:r>
      <w:r w:rsidRPr="00756735">
        <w:rPr>
          <w:sz w:val="16"/>
          <w:szCs w:val="16"/>
        </w:rPr>
        <w:t>приятия «Любытинское водопроводно-канализационное хозяйство» путем преобразования в общество с ограниченной ответственностью «Люб</w:t>
      </w:r>
      <w:r w:rsidRPr="00756735">
        <w:rPr>
          <w:sz w:val="16"/>
          <w:szCs w:val="16"/>
        </w:rPr>
        <w:t>ы</w:t>
      </w:r>
      <w:r w:rsidRPr="00756735">
        <w:rPr>
          <w:sz w:val="16"/>
          <w:szCs w:val="16"/>
        </w:rPr>
        <w:t>тинское водопр</w:t>
      </w:r>
      <w:r w:rsidRPr="00756735">
        <w:rPr>
          <w:sz w:val="16"/>
          <w:szCs w:val="16"/>
        </w:rPr>
        <w:t>о</w:t>
      </w:r>
      <w:r w:rsidRPr="00756735">
        <w:rPr>
          <w:sz w:val="16"/>
          <w:szCs w:val="16"/>
        </w:rPr>
        <w:t>водно-канализационное хозяйство»:</w:t>
      </w:r>
    </w:p>
    <w:p w:rsidR="004C15FC" w:rsidRPr="00756735" w:rsidRDefault="004C15FC" w:rsidP="00F83470">
      <w:pPr>
        <w:numPr>
          <w:ilvl w:val="1"/>
          <w:numId w:val="8"/>
        </w:numPr>
        <w:ind w:left="0" w:firstLine="851"/>
        <w:jc w:val="both"/>
        <w:rPr>
          <w:sz w:val="16"/>
          <w:szCs w:val="16"/>
        </w:rPr>
      </w:pPr>
      <w:r w:rsidRPr="00756735">
        <w:rPr>
          <w:sz w:val="16"/>
          <w:szCs w:val="16"/>
        </w:rPr>
        <w:t>Пункты 6,7 постановления изложить в следующей редакции:</w:t>
      </w:r>
    </w:p>
    <w:p w:rsidR="004C15FC" w:rsidRPr="00756735" w:rsidRDefault="004C15FC" w:rsidP="00756735">
      <w:pPr>
        <w:pStyle w:val="ConsPlusNormal"/>
        <w:ind w:firstLine="851"/>
        <w:jc w:val="both"/>
        <w:rPr>
          <w:rFonts w:ascii="Times New Roman" w:hAnsi="Times New Roman" w:cs="Times New Roman"/>
          <w:sz w:val="16"/>
          <w:szCs w:val="16"/>
        </w:rPr>
      </w:pPr>
      <w:r w:rsidRPr="00756735">
        <w:rPr>
          <w:rFonts w:ascii="Times New Roman" w:hAnsi="Times New Roman" w:cs="Times New Roman"/>
          <w:sz w:val="16"/>
          <w:szCs w:val="16"/>
        </w:rPr>
        <w:t>«6. Определить размер уставного капитала 1 583 000 (один миллион пятьсот восемьдесят три т</w:t>
      </w:r>
      <w:r w:rsidRPr="00756735">
        <w:rPr>
          <w:rFonts w:ascii="Times New Roman" w:hAnsi="Times New Roman" w:cs="Times New Roman"/>
          <w:sz w:val="16"/>
          <w:szCs w:val="16"/>
        </w:rPr>
        <w:t>ы</w:t>
      </w:r>
      <w:r w:rsidRPr="00756735">
        <w:rPr>
          <w:rFonts w:ascii="Times New Roman" w:hAnsi="Times New Roman" w:cs="Times New Roman"/>
          <w:sz w:val="16"/>
          <w:szCs w:val="16"/>
        </w:rPr>
        <w:t>сячи) рублей.</w:t>
      </w:r>
    </w:p>
    <w:p w:rsidR="004C15FC" w:rsidRPr="00756735" w:rsidRDefault="004C15FC" w:rsidP="00756735">
      <w:pPr>
        <w:pStyle w:val="ConsPlusNormal"/>
        <w:ind w:firstLine="851"/>
        <w:jc w:val="both"/>
        <w:rPr>
          <w:rFonts w:ascii="Times New Roman" w:hAnsi="Times New Roman" w:cs="Times New Roman"/>
          <w:sz w:val="16"/>
          <w:szCs w:val="16"/>
        </w:rPr>
      </w:pPr>
      <w:r w:rsidRPr="00756735">
        <w:rPr>
          <w:rFonts w:ascii="Times New Roman" w:hAnsi="Times New Roman" w:cs="Times New Roman"/>
          <w:sz w:val="16"/>
          <w:szCs w:val="16"/>
        </w:rPr>
        <w:t xml:space="preserve"> 7. Установить, что номинальная стоимость доли единственного учр</w:t>
      </w:r>
      <w:r w:rsidRPr="00756735">
        <w:rPr>
          <w:rFonts w:ascii="Times New Roman" w:hAnsi="Times New Roman" w:cs="Times New Roman"/>
          <w:sz w:val="16"/>
          <w:szCs w:val="16"/>
        </w:rPr>
        <w:t>е</w:t>
      </w:r>
      <w:r w:rsidRPr="00756735">
        <w:rPr>
          <w:rFonts w:ascii="Times New Roman" w:hAnsi="Times New Roman" w:cs="Times New Roman"/>
          <w:sz w:val="16"/>
          <w:szCs w:val="16"/>
        </w:rPr>
        <w:t>дителя ООО «Любытинское ВКХ» составляет 1 583 000 (один миллион пятьсот восемьдесят три т</w:t>
      </w:r>
      <w:r w:rsidRPr="00756735">
        <w:rPr>
          <w:rFonts w:ascii="Times New Roman" w:hAnsi="Times New Roman" w:cs="Times New Roman"/>
          <w:sz w:val="16"/>
          <w:szCs w:val="16"/>
        </w:rPr>
        <w:t>ы</w:t>
      </w:r>
      <w:r w:rsidRPr="00756735">
        <w:rPr>
          <w:rFonts w:ascii="Times New Roman" w:hAnsi="Times New Roman" w:cs="Times New Roman"/>
          <w:sz w:val="16"/>
          <w:szCs w:val="16"/>
        </w:rPr>
        <w:t>сячи) рублей.».</w:t>
      </w:r>
    </w:p>
    <w:p w:rsidR="004C15FC" w:rsidRPr="00756735" w:rsidRDefault="004C15FC" w:rsidP="00756735">
      <w:pPr>
        <w:pStyle w:val="ConsPlusNormal"/>
        <w:ind w:firstLine="851"/>
        <w:jc w:val="both"/>
        <w:rPr>
          <w:rFonts w:ascii="Times New Roman" w:hAnsi="Times New Roman" w:cs="Times New Roman"/>
          <w:sz w:val="16"/>
          <w:szCs w:val="16"/>
        </w:rPr>
      </w:pPr>
      <w:r w:rsidRPr="00756735">
        <w:rPr>
          <w:rFonts w:ascii="Times New Roman" w:hAnsi="Times New Roman" w:cs="Times New Roman"/>
          <w:sz w:val="16"/>
          <w:szCs w:val="16"/>
        </w:rPr>
        <w:t>2. Утвердить устав в прилагаемой редакции.</w:t>
      </w:r>
    </w:p>
    <w:p w:rsidR="004C15FC" w:rsidRPr="00756735" w:rsidRDefault="004C15FC" w:rsidP="00756735">
      <w:pPr>
        <w:pStyle w:val="ConsPlusNormal"/>
        <w:ind w:firstLine="851"/>
        <w:jc w:val="both"/>
        <w:rPr>
          <w:rFonts w:ascii="Times New Roman" w:hAnsi="Times New Roman" w:cs="Times New Roman"/>
          <w:sz w:val="16"/>
          <w:szCs w:val="16"/>
        </w:rPr>
      </w:pPr>
      <w:r w:rsidRPr="00756735">
        <w:rPr>
          <w:rFonts w:ascii="Times New Roman" w:hAnsi="Times New Roman" w:cs="Times New Roman"/>
          <w:sz w:val="16"/>
          <w:szCs w:val="16"/>
        </w:rPr>
        <w:t>3. Настоящее постановление вступает в силу со дня его подписания, подлежит опубликованию в бюллетене «Официальный вестник», размещ</w:t>
      </w:r>
      <w:r w:rsidRPr="00756735">
        <w:rPr>
          <w:rFonts w:ascii="Times New Roman" w:hAnsi="Times New Roman" w:cs="Times New Roman"/>
          <w:sz w:val="16"/>
          <w:szCs w:val="16"/>
        </w:rPr>
        <w:t>е</w:t>
      </w:r>
      <w:r w:rsidRPr="00756735">
        <w:rPr>
          <w:rFonts w:ascii="Times New Roman" w:hAnsi="Times New Roman" w:cs="Times New Roman"/>
          <w:sz w:val="16"/>
          <w:szCs w:val="16"/>
        </w:rPr>
        <w:t>нию на официальном сайте Российской Федерации для размещения инфо</w:t>
      </w:r>
      <w:r w:rsidRPr="00756735">
        <w:rPr>
          <w:rFonts w:ascii="Times New Roman" w:hAnsi="Times New Roman" w:cs="Times New Roman"/>
          <w:sz w:val="16"/>
          <w:szCs w:val="16"/>
        </w:rPr>
        <w:t>р</w:t>
      </w:r>
      <w:r w:rsidRPr="00756735">
        <w:rPr>
          <w:rFonts w:ascii="Times New Roman" w:hAnsi="Times New Roman" w:cs="Times New Roman"/>
          <w:sz w:val="16"/>
          <w:szCs w:val="16"/>
        </w:rPr>
        <w:t>мации о пров</w:t>
      </w:r>
      <w:r w:rsidRPr="00756735">
        <w:rPr>
          <w:rFonts w:ascii="Times New Roman" w:hAnsi="Times New Roman" w:cs="Times New Roman"/>
          <w:sz w:val="16"/>
          <w:szCs w:val="16"/>
        </w:rPr>
        <w:t>е</w:t>
      </w:r>
      <w:r w:rsidRPr="00756735">
        <w:rPr>
          <w:rFonts w:ascii="Times New Roman" w:hAnsi="Times New Roman" w:cs="Times New Roman"/>
          <w:sz w:val="16"/>
          <w:szCs w:val="16"/>
        </w:rPr>
        <w:t>дении торгов http://www.torgi.gov.ru/ и на официальном сайте Администрации Любытинского муниципального района в информационного-телекоммуникационной сети «И</w:t>
      </w:r>
      <w:r w:rsidRPr="00756735">
        <w:rPr>
          <w:rFonts w:ascii="Times New Roman" w:hAnsi="Times New Roman" w:cs="Times New Roman"/>
          <w:sz w:val="16"/>
          <w:szCs w:val="16"/>
        </w:rPr>
        <w:t>н</w:t>
      </w:r>
      <w:r w:rsidRPr="00756735">
        <w:rPr>
          <w:rFonts w:ascii="Times New Roman" w:hAnsi="Times New Roman" w:cs="Times New Roman"/>
          <w:sz w:val="16"/>
          <w:szCs w:val="16"/>
        </w:rPr>
        <w:t>тернет».</w:t>
      </w:r>
    </w:p>
    <w:p w:rsidR="004C15FC" w:rsidRPr="00756735" w:rsidRDefault="004C15FC" w:rsidP="00756735">
      <w:pPr>
        <w:ind w:right="-510"/>
        <w:rPr>
          <w:b/>
          <w:sz w:val="16"/>
          <w:szCs w:val="16"/>
        </w:rPr>
      </w:pPr>
      <w:r w:rsidRPr="00756735">
        <w:rPr>
          <w:b/>
          <w:sz w:val="16"/>
          <w:szCs w:val="16"/>
        </w:rPr>
        <w:t xml:space="preserve">Первый заместитель Главы администрации                          </w:t>
      </w:r>
      <w:proofErr w:type="spellStart"/>
      <w:r w:rsidRPr="00756735">
        <w:rPr>
          <w:b/>
          <w:sz w:val="16"/>
          <w:szCs w:val="16"/>
        </w:rPr>
        <w:t>С.В.Матвеева</w:t>
      </w:r>
      <w:proofErr w:type="spellEnd"/>
    </w:p>
    <w:p w:rsidR="004C15FC" w:rsidRPr="00756735" w:rsidRDefault="004C15FC" w:rsidP="00756735">
      <w:pPr>
        <w:pStyle w:val="ConsPlusNonformat"/>
        <w:ind w:right="-2"/>
        <w:jc w:val="center"/>
        <w:rPr>
          <w:rFonts w:ascii="Times New Roman" w:hAnsi="Times New Roman" w:cs="Times New Roman"/>
          <w:sz w:val="16"/>
          <w:szCs w:val="16"/>
        </w:rPr>
      </w:pPr>
      <w:r w:rsidRPr="00756735">
        <w:rPr>
          <w:rFonts w:ascii="Times New Roman" w:hAnsi="Times New Roman" w:cs="Times New Roman"/>
          <w:sz w:val="16"/>
          <w:szCs w:val="16"/>
        </w:rPr>
        <w:t xml:space="preserve">                                                                  Утвержден</w:t>
      </w:r>
    </w:p>
    <w:p w:rsidR="004C15FC" w:rsidRPr="00756735" w:rsidRDefault="004C15FC" w:rsidP="00756735">
      <w:pPr>
        <w:pStyle w:val="ConsPlusNonformat"/>
        <w:ind w:right="-2"/>
        <w:jc w:val="center"/>
        <w:rPr>
          <w:rFonts w:ascii="Times New Roman" w:hAnsi="Times New Roman" w:cs="Times New Roman"/>
          <w:sz w:val="16"/>
          <w:szCs w:val="16"/>
        </w:rPr>
      </w:pPr>
      <w:r w:rsidRPr="00756735">
        <w:rPr>
          <w:rFonts w:ascii="Times New Roman" w:hAnsi="Times New Roman" w:cs="Times New Roman"/>
          <w:sz w:val="16"/>
          <w:szCs w:val="16"/>
        </w:rPr>
        <w:t xml:space="preserve">                                                               постановлением Администрации</w:t>
      </w:r>
    </w:p>
    <w:p w:rsidR="004C15FC" w:rsidRPr="00756735" w:rsidRDefault="004C15FC" w:rsidP="00756735">
      <w:pPr>
        <w:pStyle w:val="ConsPlusNonformat"/>
        <w:ind w:right="-2"/>
        <w:jc w:val="center"/>
        <w:rPr>
          <w:rFonts w:ascii="Times New Roman" w:hAnsi="Times New Roman" w:cs="Times New Roman"/>
          <w:sz w:val="16"/>
          <w:szCs w:val="16"/>
        </w:rPr>
      </w:pPr>
      <w:r w:rsidRPr="00756735">
        <w:rPr>
          <w:rFonts w:ascii="Times New Roman" w:hAnsi="Times New Roman" w:cs="Times New Roman"/>
          <w:sz w:val="16"/>
          <w:szCs w:val="16"/>
        </w:rPr>
        <w:t xml:space="preserve">                                                              Любытинского муниципального ра</w:t>
      </w:r>
      <w:r w:rsidRPr="00756735">
        <w:rPr>
          <w:rFonts w:ascii="Times New Roman" w:hAnsi="Times New Roman" w:cs="Times New Roman"/>
          <w:sz w:val="16"/>
          <w:szCs w:val="16"/>
        </w:rPr>
        <w:t>й</w:t>
      </w:r>
      <w:r w:rsidRPr="00756735">
        <w:rPr>
          <w:rFonts w:ascii="Times New Roman" w:hAnsi="Times New Roman" w:cs="Times New Roman"/>
          <w:sz w:val="16"/>
          <w:szCs w:val="16"/>
        </w:rPr>
        <w:t>она</w:t>
      </w:r>
    </w:p>
    <w:p w:rsidR="004C15FC" w:rsidRPr="00756735" w:rsidRDefault="004C15FC" w:rsidP="00756735">
      <w:pPr>
        <w:pStyle w:val="ConsPlusNonformat"/>
        <w:ind w:right="-2"/>
        <w:jc w:val="center"/>
        <w:rPr>
          <w:rFonts w:ascii="Times New Roman" w:hAnsi="Times New Roman" w:cs="Times New Roman"/>
          <w:sz w:val="16"/>
          <w:szCs w:val="16"/>
        </w:rPr>
      </w:pPr>
      <w:r w:rsidRPr="00756735">
        <w:rPr>
          <w:rFonts w:ascii="Times New Roman" w:hAnsi="Times New Roman" w:cs="Times New Roman"/>
          <w:sz w:val="16"/>
          <w:szCs w:val="16"/>
        </w:rPr>
        <w:t xml:space="preserve">                                                            от 27.06.2019 № 587</w:t>
      </w:r>
    </w:p>
    <w:p w:rsidR="004C15FC" w:rsidRPr="00756735" w:rsidRDefault="004C15FC" w:rsidP="00756735">
      <w:pPr>
        <w:pStyle w:val="ConsPlusNonformat"/>
        <w:jc w:val="center"/>
        <w:rPr>
          <w:rFonts w:ascii="Times New Roman" w:hAnsi="Times New Roman" w:cs="Times New Roman"/>
          <w:b/>
          <w:sz w:val="16"/>
          <w:szCs w:val="16"/>
        </w:rPr>
      </w:pPr>
      <w:r w:rsidRPr="00756735">
        <w:rPr>
          <w:rFonts w:ascii="Times New Roman" w:hAnsi="Times New Roman" w:cs="Times New Roman"/>
          <w:b/>
          <w:sz w:val="16"/>
          <w:szCs w:val="16"/>
        </w:rPr>
        <w:t>УСТАВ</w:t>
      </w:r>
    </w:p>
    <w:p w:rsidR="004C15FC" w:rsidRPr="00756735" w:rsidRDefault="004C15FC" w:rsidP="00756735">
      <w:pPr>
        <w:pStyle w:val="ConsPlusNonformat"/>
        <w:jc w:val="center"/>
        <w:rPr>
          <w:rFonts w:ascii="Times New Roman" w:hAnsi="Times New Roman" w:cs="Times New Roman"/>
          <w:b/>
          <w:sz w:val="16"/>
          <w:szCs w:val="16"/>
        </w:rPr>
      </w:pPr>
      <w:r w:rsidRPr="00756735">
        <w:rPr>
          <w:rFonts w:ascii="Times New Roman" w:hAnsi="Times New Roman" w:cs="Times New Roman"/>
          <w:b/>
          <w:sz w:val="16"/>
          <w:szCs w:val="16"/>
        </w:rPr>
        <w:t>общества с ограниченной ответственностью</w:t>
      </w:r>
      <w:r w:rsidR="000402EC" w:rsidRPr="00756735">
        <w:rPr>
          <w:rFonts w:ascii="Times New Roman" w:hAnsi="Times New Roman" w:cs="Times New Roman"/>
          <w:b/>
          <w:sz w:val="16"/>
          <w:szCs w:val="16"/>
        </w:rPr>
        <w:t xml:space="preserve"> </w:t>
      </w:r>
      <w:r w:rsidRPr="00756735">
        <w:rPr>
          <w:rFonts w:ascii="Times New Roman" w:hAnsi="Times New Roman" w:cs="Times New Roman"/>
          <w:b/>
          <w:sz w:val="16"/>
          <w:szCs w:val="16"/>
        </w:rPr>
        <w:t xml:space="preserve">«Любытинское водопроводно-канализационное хозяйство» </w:t>
      </w:r>
    </w:p>
    <w:p w:rsidR="004C15FC" w:rsidRPr="00756735" w:rsidRDefault="004C15FC" w:rsidP="00756735">
      <w:pPr>
        <w:pStyle w:val="ConsPlusNonformat"/>
        <w:jc w:val="center"/>
        <w:rPr>
          <w:rFonts w:ascii="Times New Roman" w:hAnsi="Times New Roman" w:cs="Times New Roman"/>
          <w:sz w:val="16"/>
          <w:szCs w:val="16"/>
        </w:rPr>
      </w:pPr>
      <w:r w:rsidRPr="00756735">
        <w:rPr>
          <w:rFonts w:ascii="Times New Roman" w:hAnsi="Times New Roman" w:cs="Times New Roman"/>
          <w:sz w:val="16"/>
          <w:szCs w:val="16"/>
        </w:rPr>
        <w:t>2018 год</w:t>
      </w:r>
    </w:p>
    <w:p w:rsidR="004C15FC" w:rsidRPr="00756735" w:rsidRDefault="004C15FC" w:rsidP="00756735">
      <w:pPr>
        <w:pStyle w:val="ConsPlusNonformat"/>
        <w:ind w:right="-2" w:firstLine="567"/>
        <w:jc w:val="center"/>
        <w:rPr>
          <w:rFonts w:ascii="Times New Roman" w:hAnsi="Times New Roman" w:cs="Times New Roman"/>
          <w:b/>
          <w:sz w:val="16"/>
          <w:szCs w:val="16"/>
        </w:rPr>
      </w:pPr>
      <w:r w:rsidRPr="00756735">
        <w:rPr>
          <w:rFonts w:ascii="Times New Roman" w:hAnsi="Times New Roman" w:cs="Times New Roman"/>
          <w:b/>
          <w:sz w:val="16"/>
          <w:szCs w:val="16"/>
        </w:rPr>
        <w:t>1. ОБЩИЕ ПОЛОЖЕНИЯ</w:t>
      </w:r>
    </w:p>
    <w:p w:rsidR="004C15FC" w:rsidRPr="00756735" w:rsidRDefault="004C15FC" w:rsidP="00756735">
      <w:pPr>
        <w:pStyle w:val="ConsPlusNormal"/>
        <w:ind w:firstLine="567"/>
        <w:jc w:val="both"/>
        <w:rPr>
          <w:rFonts w:ascii="Times New Roman" w:hAnsi="Times New Roman" w:cs="Times New Roman"/>
          <w:sz w:val="16"/>
          <w:szCs w:val="16"/>
        </w:rPr>
      </w:pPr>
      <w:r w:rsidRPr="00756735">
        <w:rPr>
          <w:rFonts w:ascii="Times New Roman" w:hAnsi="Times New Roman" w:cs="Times New Roman"/>
          <w:sz w:val="16"/>
          <w:szCs w:val="16"/>
        </w:rPr>
        <w:tab/>
        <w:t>1.1.   Общество с ограниченной ответственностью «Любытинское в</w:t>
      </w:r>
      <w:r w:rsidRPr="00756735">
        <w:rPr>
          <w:rFonts w:ascii="Times New Roman" w:hAnsi="Times New Roman" w:cs="Times New Roman"/>
          <w:sz w:val="16"/>
          <w:szCs w:val="16"/>
        </w:rPr>
        <w:t>о</w:t>
      </w:r>
      <w:r w:rsidRPr="00756735">
        <w:rPr>
          <w:rFonts w:ascii="Times New Roman" w:hAnsi="Times New Roman" w:cs="Times New Roman"/>
          <w:sz w:val="16"/>
          <w:szCs w:val="16"/>
        </w:rPr>
        <w:t>допроводно-канализационное хозяйство» в  дальнейшем  «Общество» созд</w:t>
      </w:r>
      <w:r w:rsidRPr="00756735">
        <w:rPr>
          <w:rFonts w:ascii="Times New Roman" w:hAnsi="Times New Roman" w:cs="Times New Roman"/>
          <w:sz w:val="16"/>
          <w:szCs w:val="16"/>
        </w:rPr>
        <w:t>а</w:t>
      </w:r>
      <w:r w:rsidRPr="00756735">
        <w:rPr>
          <w:rFonts w:ascii="Times New Roman" w:hAnsi="Times New Roman" w:cs="Times New Roman"/>
          <w:sz w:val="16"/>
          <w:szCs w:val="16"/>
        </w:rPr>
        <w:t xml:space="preserve">но  в соответствии с Гражданским </w:t>
      </w:r>
      <w:hyperlink r:id="rId26" w:history="1">
        <w:r w:rsidRPr="00756735">
          <w:rPr>
            <w:rFonts w:ascii="Times New Roman" w:hAnsi="Times New Roman" w:cs="Times New Roman"/>
            <w:sz w:val="16"/>
            <w:szCs w:val="16"/>
          </w:rPr>
          <w:t>кодексом</w:t>
        </w:r>
      </w:hyperlink>
      <w:r w:rsidRPr="00756735">
        <w:rPr>
          <w:rFonts w:ascii="Times New Roman" w:hAnsi="Times New Roman" w:cs="Times New Roman"/>
          <w:sz w:val="16"/>
          <w:szCs w:val="16"/>
        </w:rPr>
        <w:t xml:space="preserve"> Российской Федерации и Фед</w:t>
      </w:r>
      <w:r w:rsidRPr="00756735">
        <w:rPr>
          <w:rFonts w:ascii="Times New Roman" w:hAnsi="Times New Roman" w:cs="Times New Roman"/>
          <w:sz w:val="16"/>
          <w:szCs w:val="16"/>
        </w:rPr>
        <w:t>е</w:t>
      </w:r>
      <w:r w:rsidRPr="00756735">
        <w:rPr>
          <w:rFonts w:ascii="Times New Roman" w:hAnsi="Times New Roman" w:cs="Times New Roman"/>
          <w:sz w:val="16"/>
          <w:szCs w:val="16"/>
        </w:rPr>
        <w:t xml:space="preserve">ральным  </w:t>
      </w:r>
      <w:hyperlink r:id="rId27" w:history="1">
        <w:r w:rsidRPr="00756735">
          <w:rPr>
            <w:rFonts w:ascii="Times New Roman" w:hAnsi="Times New Roman" w:cs="Times New Roman"/>
            <w:sz w:val="16"/>
            <w:szCs w:val="16"/>
          </w:rPr>
          <w:t>законом</w:t>
        </w:r>
      </w:hyperlink>
      <w:r w:rsidRPr="00756735">
        <w:rPr>
          <w:rFonts w:ascii="Times New Roman" w:hAnsi="Times New Roman" w:cs="Times New Roman"/>
          <w:sz w:val="16"/>
          <w:szCs w:val="16"/>
        </w:rPr>
        <w:t xml:space="preserve">  от  08 февраля 1998 года  № 14-ФЗ «Об обществах с огр</w:t>
      </w:r>
      <w:r w:rsidRPr="00756735">
        <w:rPr>
          <w:rFonts w:ascii="Times New Roman" w:hAnsi="Times New Roman" w:cs="Times New Roman"/>
          <w:sz w:val="16"/>
          <w:szCs w:val="16"/>
        </w:rPr>
        <w:t>а</w:t>
      </w:r>
      <w:r w:rsidRPr="00756735">
        <w:rPr>
          <w:rFonts w:ascii="Times New Roman" w:hAnsi="Times New Roman" w:cs="Times New Roman"/>
          <w:sz w:val="16"/>
          <w:szCs w:val="16"/>
        </w:rPr>
        <w:t>ниченной ответственностью» (далее - Федеральный закон) согласно пост</w:t>
      </w:r>
      <w:r w:rsidRPr="00756735">
        <w:rPr>
          <w:rFonts w:ascii="Times New Roman" w:hAnsi="Times New Roman" w:cs="Times New Roman"/>
          <w:sz w:val="16"/>
          <w:szCs w:val="16"/>
        </w:rPr>
        <w:t>а</w:t>
      </w:r>
      <w:r w:rsidRPr="00756735">
        <w:rPr>
          <w:rFonts w:ascii="Times New Roman" w:hAnsi="Times New Roman" w:cs="Times New Roman"/>
          <w:sz w:val="16"/>
          <w:szCs w:val="16"/>
        </w:rPr>
        <w:t>новлению Администрации Любытинского муниципального района от 20.12.2018 № 1221 «О приватизации муниципального унитарного предпри</w:t>
      </w:r>
      <w:r w:rsidRPr="00756735">
        <w:rPr>
          <w:rFonts w:ascii="Times New Roman" w:hAnsi="Times New Roman" w:cs="Times New Roman"/>
          <w:sz w:val="16"/>
          <w:szCs w:val="16"/>
        </w:rPr>
        <w:t>я</w:t>
      </w:r>
      <w:r w:rsidRPr="00756735">
        <w:rPr>
          <w:rFonts w:ascii="Times New Roman" w:hAnsi="Times New Roman" w:cs="Times New Roman"/>
          <w:sz w:val="16"/>
          <w:szCs w:val="16"/>
        </w:rPr>
        <w:t>тия « Любытинское водопроводно-канализационное хозяйство» путем пр</w:t>
      </w:r>
      <w:r w:rsidRPr="00756735">
        <w:rPr>
          <w:rFonts w:ascii="Times New Roman" w:hAnsi="Times New Roman" w:cs="Times New Roman"/>
          <w:sz w:val="16"/>
          <w:szCs w:val="16"/>
        </w:rPr>
        <w:t>е</w:t>
      </w:r>
      <w:r w:rsidRPr="00756735">
        <w:rPr>
          <w:rFonts w:ascii="Times New Roman" w:hAnsi="Times New Roman" w:cs="Times New Roman"/>
          <w:sz w:val="16"/>
          <w:szCs w:val="16"/>
        </w:rPr>
        <w:t>образования в общество с огр</w:t>
      </w:r>
      <w:r w:rsidRPr="00756735">
        <w:rPr>
          <w:rFonts w:ascii="Times New Roman" w:hAnsi="Times New Roman" w:cs="Times New Roman"/>
          <w:sz w:val="16"/>
          <w:szCs w:val="16"/>
        </w:rPr>
        <w:t>а</w:t>
      </w:r>
      <w:r w:rsidRPr="00756735">
        <w:rPr>
          <w:rFonts w:ascii="Times New Roman" w:hAnsi="Times New Roman" w:cs="Times New Roman"/>
          <w:sz w:val="16"/>
          <w:szCs w:val="16"/>
        </w:rPr>
        <w:t>ниченной ответственностью «Любытинское  вод</w:t>
      </w:r>
      <w:r w:rsidRPr="00756735">
        <w:rPr>
          <w:rFonts w:ascii="Times New Roman" w:hAnsi="Times New Roman" w:cs="Times New Roman"/>
          <w:sz w:val="16"/>
          <w:szCs w:val="16"/>
        </w:rPr>
        <w:t>о</w:t>
      </w:r>
      <w:r w:rsidRPr="00756735">
        <w:rPr>
          <w:rFonts w:ascii="Times New Roman" w:hAnsi="Times New Roman" w:cs="Times New Roman"/>
          <w:sz w:val="16"/>
          <w:szCs w:val="16"/>
        </w:rPr>
        <w:t xml:space="preserve">проводно-канализационное хозяйство». </w:t>
      </w:r>
    </w:p>
    <w:p w:rsidR="004C15FC" w:rsidRPr="00756735" w:rsidRDefault="004C15FC" w:rsidP="00756735">
      <w:pPr>
        <w:pStyle w:val="ConsPlusNormal"/>
        <w:ind w:firstLine="567"/>
        <w:jc w:val="both"/>
        <w:rPr>
          <w:rFonts w:ascii="Times New Roman" w:hAnsi="Times New Roman" w:cs="Times New Roman"/>
          <w:sz w:val="16"/>
          <w:szCs w:val="16"/>
        </w:rPr>
      </w:pPr>
      <w:r w:rsidRPr="00756735">
        <w:rPr>
          <w:rFonts w:ascii="Times New Roman" w:hAnsi="Times New Roman" w:cs="Times New Roman"/>
          <w:sz w:val="16"/>
          <w:szCs w:val="16"/>
        </w:rPr>
        <w:tab/>
        <w:t>1.2. Общество является юридическим лицом и осуществляет свою де</w:t>
      </w:r>
      <w:r w:rsidRPr="00756735">
        <w:rPr>
          <w:rFonts w:ascii="Times New Roman" w:hAnsi="Times New Roman" w:cs="Times New Roman"/>
          <w:sz w:val="16"/>
          <w:szCs w:val="16"/>
        </w:rPr>
        <w:t>я</w:t>
      </w:r>
      <w:r w:rsidRPr="00756735">
        <w:rPr>
          <w:rFonts w:ascii="Times New Roman" w:hAnsi="Times New Roman" w:cs="Times New Roman"/>
          <w:sz w:val="16"/>
          <w:szCs w:val="16"/>
        </w:rPr>
        <w:t xml:space="preserve">тельность на основании настоящего Устава и действующего </w:t>
      </w:r>
      <w:r w:rsidRPr="00756735">
        <w:rPr>
          <w:rFonts w:ascii="Times New Roman" w:hAnsi="Times New Roman" w:cs="Times New Roman"/>
          <w:sz w:val="16"/>
          <w:szCs w:val="16"/>
        </w:rPr>
        <w:t>законодател</w:t>
      </w:r>
      <w:r w:rsidRPr="00756735">
        <w:rPr>
          <w:rFonts w:ascii="Times New Roman" w:hAnsi="Times New Roman" w:cs="Times New Roman"/>
          <w:sz w:val="16"/>
          <w:szCs w:val="16"/>
        </w:rPr>
        <w:t>ь</w:t>
      </w:r>
      <w:r w:rsidRPr="00756735">
        <w:rPr>
          <w:rFonts w:ascii="Times New Roman" w:hAnsi="Times New Roman" w:cs="Times New Roman"/>
          <w:sz w:val="16"/>
          <w:szCs w:val="16"/>
        </w:rPr>
        <w:t>ства Росси</w:t>
      </w:r>
      <w:r w:rsidRPr="00756735">
        <w:rPr>
          <w:rFonts w:ascii="Times New Roman" w:hAnsi="Times New Roman" w:cs="Times New Roman"/>
          <w:sz w:val="16"/>
          <w:szCs w:val="16"/>
        </w:rPr>
        <w:t>й</w:t>
      </w:r>
      <w:r w:rsidRPr="00756735">
        <w:rPr>
          <w:rFonts w:ascii="Times New Roman" w:hAnsi="Times New Roman" w:cs="Times New Roman"/>
          <w:sz w:val="16"/>
          <w:szCs w:val="16"/>
        </w:rPr>
        <w:t>ской Федерации.</w:t>
      </w:r>
    </w:p>
    <w:p w:rsidR="004C15FC" w:rsidRPr="00756735" w:rsidRDefault="004C15FC" w:rsidP="00756735">
      <w:pPr>
        <w:pStyle w:val="ConsPlusNonformat"/>
        <w:ind w:firstLine="567"/>
        <w:jc w:val="both"/>
        <w:rPr>
          <w:rFonts w:ascii="Times New Roman" w:hAnsi="Times New Roman" w:cs="Times New Roman"/>
          <w:sz w:val="16"/>
          <w:szCs w:val="16"/>
        </w:rPr>
      </w:pPr>
      <w:r w:rsidRPr="00756735">
        <w:rPr>
          <w:rFonts w:ascii="Times New Roman" w:hAnsi="Times New Roman" w:cs="Times New Roman"/>
          <w:sz w:val="16"/>
          <w:szCs w:val="16"/>
        </w:rPr>
        <w:tab/>
        <w:t xml:space="preserve">1.3. Полное фирменное наименование Общества на русском </w:t>
      </w:r>
      <w:proofErr w:type="gramStart"/>
      <w:r w:rsidRPr="00756735">
        <w:rPr>
          <w:rFonts w:ascii="Times New Roman" w:hAnsi="Times New Roman" w:cs="Times New Roman"/>
          <w:sz w:val="16"/>
          <w:szCs w:val="16"/>
        </w:rPr>
        <w:t>языке:  Общество</w:t>
      </w:r>
      <w:proofErr w:type="gramEnd"/>
      <w:r w:rsidRPr="00756735">
        <w:rPr>
          <w:rFonts w:ascii="Times New Roman" w:hAnsi="Times New Roman" w:cs="Times New Roman"/>
          <w:sz w:val="16"/>
          <w:szCs w:val="16"/>
        </w:rPr>
        <w:t xml:space="preserve"> с ограниченной ответственностью </w:t>
      </w:r>
      <w:r w:rsidRPr="00756735">
        <w:rPr>
          <w:rFonts w:ascii="Times New Roman" w:hAnsi="Times New Roman" w:cs="Times New Roman"/>
          <w:color w:val="000000"/>
          <w:sz w:val="16"/>
          <w:szCs w:val="16"/>
        </w:rPr>
        <w:t>«Люб</w:t>
      </w:r>
      <w:r w:rsidRPr="00756735">
        <w:rPr>
          <w:rFonts w:ascii="Times New Roman" w:hAnsi="Times New Roman" w:cs="Times New Roman"/>
          <w:color w:val="000000"/>
          <w:sz w:val="16"/>
          <w:szCs w:val="16"/>
        </w:rPr>
        <w:t>ы</w:t>
      </w:r>
      <w:r w:rsidRPr="00756735">
        <w:rPr>
          <w:rFonts w:ascii="Times New Roman" w:hAnsi="Times New Roman" w:cs="Times New Roman"/>
          <w:color w:val="000000"/>
          <w:sz w:val="16"/>
          <w:szCs w:val="16"/>
        </w:rPr>
        <w:t xml:space="preserve">тинское водопроводно-канализационное хозяйство». </w:t>
      </w:r>
    </w:p>
    <w:p w:rsidR="004C15FC" w:rsidRPr="00756735" w:rsidRDefault="004C15FC" w:rsidP="00756735">
      <w:pPr>
        <w:ind w:firstLine="567"/>
        <w:jc w:val="both"/>
        <w:rPr>
          <w:color w:val="000000"/>
          <w:sz w:val="16"/>
          <w:szCs w:val="16"/>
        </w:rPr>
      </w:pPr>
      <w:r w:rsidRPr="00756735">
        <w:rPr>
          <w:color w:val="000000"/>
          <w:sz w:val="16"/>
          <w:szCs w:val="16"/>
        </w:rPr>
        <w:tab/>
        <w:t>1.4. Сокращённое фирменное наименование Общества: ООО «Люб</w:t>
      </w:r>
      <w:r w:rsidRPr="00756735">
        <w:rPr>
          <w:color w:val="000000"/>
          <w:sz w:val="16"/>
          <w:szCs w:val="16"/>
        </w:rPr>
        <w:t>ы</w:t>
      </w:r>
      <w:r w:rsidRPr="00756735">
        <w:rPr>
          <w:color w:val="000000"/>
          <w:sz w:val="16"/>
          <w:szCs w:val="16"/>
        </w:rPr>
        <w:t xml:space="preserve">тинское ВКХ». </w:t>
      </w:r>
    </w:p>
    <w:p w:rsidR="004C15FC" w:rsidRPr="00756735" w:rsidRDefault="004C15FC" w:rsidP="00756735">
      <w:pPr>
        <w:ind w:firstLine="567"/>
        <w:jc w:val="both"/>
        <w:rPr>
          <w:color w:val="000000"/>
          <w:sz w:val="16"/>
          <w:szCs w:val="16"/>
        </w:rPr>
      </w:pPr>
      <w:r w:rsidRPr="00756735">
        <w:rPr>
          <w:color w:val="000000"/>
          <w:sz w:val="16"/>
          <w:szCs w:val="16"/>
        </w:rPr>
        <w:tab/>
        <w:t>1.5. Место нахождения Общества: 174760, Новгородская область, Л</w:t>
      </w:r>
      <w:r w:rsidRPr="00756735">
        <w:rPr>
          <w:color w:val="000000"/>
          <w:sz w:val="16"/>
          <w:szCs w:val="16"/>
        </w:rPr>
        <w:t>ю</w:t>
      </w:r>
      <w:r w:rsidRPr="00756735">
        <w:rPr>
          <w:color w:val="000000"/>
          <w:sz w:val="16"/>
          <w:szCs w:val="16"/>
        </w:rPr>
        <w:t xml:space="preserve">бытинский район, </w:t>
      </w:r>
      <w:proofErr w:type="spellStart"/>
      <w:r w:rsidRPr="00756735">
        <w:rPr>
          <w:color w:val="000000"/>
          <w:sz w:val="16"/>
          <w:szCs w:val="16"/>
        </w:rPr>
        <w:t>пос.Любытино</w:t>
      </w:r>
      <w:proofErr w:type="spellEnd"/>
      <w:r w:rsidRPr="00756735">
        <w:rPr>
          <w:color w:val="000000"/>
          <w:sz w:val="16"/>
          <w:szCs w:val="16"/>
        </w:rPr>
        <w:t xml:space="preserve">, </w:t>
      </w:r>
      <w:proofErr w:type="spellStart"/>
      <w:r w:rsidRPr="00756735">
        <w:rPr>
          <w:color w:val="000000"/>
          <w:sz w:val="16"/>
          <w:szCs w:val="16"/>
        </w:rPr>
        <w:t>ул.Советов</w:t>
      </w:r>
      <w:proofErr w:type="spellEnd"/>
      <w:r w:rsidRPr="00756735">
        <w:rPr>
          <w:color w:val="000000"/>
          <w:sz w:val="16"/>
          <w:szCs w:val="16"/>
        </w:rPr>
        <w:t xml:space="preserve">, д.10. </w:t>
      </w:r>
    </w:p>
    <w:p w:rsidR="004C15FC" w:rsidRPr="00756735" w:rsidRDefault="004C15FC" w:rsidP="00756735">
      <w:pPr>
        <w:ind w:firstLine="567"/>
        <w:jc w:val="both"/>
        <w:rPr>
          <w:color w:val="000000"/>
          <w:sz w:val="16"/>
          <w:szCs w:val="16"/>
        </w:rPr>
      </w:pPr>
      <w:r w:rsidRPr="00756735">
        <w:rPr>
          <w:color w:val="000000"/>
          <w:sz w:val="16"/>
          <w:szCs w:val="16"/>
        </w:rPr>
        <w:tab/>
        <w:t>1.6. Почтовый адрес: 174760 Новгородская область, Любытинский ра</w:t>
      </w:r>
      <w:r w:rsidRPr="00756735">
        <w:rPr>
          <w:color w:val="000000"/>
          <w:sz w:val="16"/>
          <w:szCs w:val="16"/>
        </w:rPr>
        <w:t>й</w:t>
      </w:r>
      <w:r w:rsidRPr="00756735">
        <w:rPr>
          <w:color w:val="000000"/>
          <w:sz w:val="16"/>
          <w:szCs w:val="16"/>
        </w:rPr>
        <w:t xml:space="preserve">он, пос. Любытино, </w:t>
      </w:r>
      <w:proofErr w:type="spellStart"/>
      <w:r w:rsidRPr="00756735">
        <w:rPr>
          <w:color w:val="000000"/>
          <w:sz w:val="16"/>
          <w:szCs w:val="16"/>
        </w:rPr>
        <w:t>ул.Советов</w:t>
      </w:r>
      <w:proofErr w:type="spellEnd"/>
      <w:r w:rsidRPr="00756735">
        <w:rPr>
          <w:color w:val="000000"/>
          <w:sz w:val="16"/>
          <w:szCs w:val="16"/>
        </w:rPr>
        <w:t>, д.10.</w:t>
      </w:r>
    </w:p>
    <w:p w:rsidR="004C15FC" w:rsidRPr="00756735" w:rsidRDefault="004C15FC" w:rsidP="00756735">
      <w:pPr>
        <w:ind w:firstLine="567"/>
        <w:jc w:val="both"/>
        <w:rPr>
          <w:sz w:val="16"/>
          <w:szCs w:val="16"/>
        </w:rPr>
      </w:pPr>
      <w:r w:rsidRPr="00756735">
        <w:rPr>
          <w:sz w:val="16"/>
          <w:szCs w:val="16"/>
        </w:rPr>
        <w:tab/>
        <w:t>1.7. Учредителем и единственным участником Общества является м</w:t>
      </w:r>
      <w:r w:rsidRPr="00756735">
        <w:rPr>
          <w:sz w:val="16"/>
          <w:szCs w:val="16"/>
        </w:rPr>
        <w:t>у</w:t>
      </w:r>
      <w:r w:rsidRPr="00756735">
        <w:rPr>
          <w:sz w:val="16"/>
          <w:szCs w:val="16"/>
        </w:rPr>
        <w:t>ниципальное образование Любытинский муниципальный район Новгоро</w:t>
      </w:r>
      <w:r w:rsidRPr="00756735">
        <w:rPr>
          <w:sz w:val="16"/>
          <w:szCs w:val="16"/>
        </w:rPr>
        <w:t>д</w:t>
      </w:r>
      <w:r w:rsidRPr="00756735">
        <w:rPr>
          <w:sz w:val="16"/>
          <w:szCs w:val="16"/>
        </w:rPr>
        <w:t xml:space="preserve">ской </w:t>
      </w:r>
      <w:proofErr w:type="gramStart"/>
      <w:r w:rsidRPr="00756735">
        <w:rPr>
          <w:sz w:val="16"/>
          <w:szCs w:val="16"/>
        </w:rPr>
        <w:t>области  в</w:t>
      </w:r>
      <w:proofErr w:type="gramEnd"/>
      <w:r w:rsidRPr="00756735">
        <w:rPr>
          <w:sz w:val="16"/>
          <w:szCs w:val="16"/>
        </w:rPr>
        <w:t xml:space="preserve"> лице Администрации Любытинского муниципального рай</w:t>
      </w:r>
      <w:r w:rsidRPr="00756735">
        <w:rPr>
          <w:sz w:val="16"/>
          <w:szCs w:val="16"/>
        </w:rPr>
        <w:t>о</w:t>
      </w:r>
      <w:r w:rsidRPr="00756735">
        <w:rPr>
          <w:sz w:val="16"/>
          <w:szCs w:val="16"/>
        </w:rPr>
        <w:t>на.</w:t>
      </w:r>
    </w:p>
    <w:p w:rsidR="004C15FC" w:rsidRPr="00756735" w:rsidRDefault="004C15FC" w:rsidP="00756735">
      <w:pPr>
        <w:pStyle w:val="ConsPlusNormal"/>
        <w:ind w:firstLine="567"/>
        <w:jc w:val="both"/>
        <w:rPr>
          <w:rFonts w:ascii="Times New Roman" w:hAnsi="Times New Roman" w:cs="Times New Roman"/>
          <w:sz w:val="16"/>
          <w:szCs w:val="16"/>
        </w:rPr>
      </w:pPr>
      <w:r w:rsidRPr="00756735">
        <w:rPr>
          <w:rFonts w:ascii="Times New Roman" w:hAnsi="Times New Roman" w:cs="Times New Roman"/>
          <w:sz w:val="16"/>
          <w:szCs w:val="16"/>
        </w:rPr>
        <w:tab/>
        <w:t>1.8. Общество считается созданным как юридическое лицо с момента его государственной регистрации в установленном федеральными законами порядке.</w:t>
      </w:r>
    </w:p>
    <w:p w:rsidR="004C15FC" w:rsidRPr="00756735" w:rsidRDefault="004C15FC" w:rsidP="00756735">
      <w:pPr>
        <w:pStyle w:val="ConsPlusNormal"/>
        <w:ind w:firstLine="567"/>
        <w:jc w:val="both"/>
        <w:rPr>
          <w:rFonts w:ascii="Times New Roman" w:hAnsi="Times New Roman" w:cs="Times New Roman"/>
          <w:sz w:val="16"/>
          <w:szCs w:val="16"/>
        </w:rPr>
      </w:pPr>
      <w:r w:rsidRPr="00756735">
        <w:rPr>
          <w:rFonts w:ascii="Times New Roman" w:hAnsi="Times New Roman" w:cs="Times New Roman"/>
          <w:sz w:val="16"/>
          <w:szCs w:val="16"/>
        </w:rPr>
        <w:tab/>
        <w:t>1.9. Общество создается без ограничения срока.</w:t>
      </w:r>
    </w:p>
    <w:p w:rsidR="004C15FC" w:rsidRPr="00756735" w:rsidRDefault="004C15FC" w:rsidP="00756735">
      <w:pPr>
        <w:pStyle w:val="ConsPlusNormal"/>
        <w:ind w:firstLine="567"/>
        <w:jc w:val="both"/>
        <w:rPr>
          <w:rFonts w:ascii="Times New Roman" w:hAnsi="Times New Roman" w:cs="Times New Roman"/>
          <w:sz w:val="16"/>
          <w:szCs w:val="16"/>
        </w:rPr>
      </w:pPr>
      <w:r w:rsidRPr="00756735">
        <w:rPr>
          <w:rFonts w:ascii="Times New Roman" w:hAnsi="Times New Roman" w:cs="Times New Roman"/>
          <w:sz w:val="16"/>
          <w:szCs w:val="16"/>
        </w:rPr>
        <w:tab/>
        <w:t>1.10. Общество вправе в установленном порядке открывать банковские сч</w:t>
      </w:r>
      <w:r w:rsidRPr="00756735">
        <w:rPr>
          <w:rFonts w:ascii="Times New Roman" w:hAnsi="Times New Roman" w:cs="Times New Roman"/>
          <w:sz w:val="16"/>
          <w:szCs w:val="16"/>
        </w:rPr>
        <w:t>е</w:t>
      </w:r>
      <w:r w:rsidRPr="00756735">
        <w:rPr>
          <w:rFonts w:ascii="Times New Roman" w:hAnsi="Times New Roman" w:cs="Times New Roman"/>
          <w:sz w:val="16"/>
          <w:szCs w:val="16"/>
        </w:rPr>
        <w:t>та на территории Российской Федерации и за ее пределами.</w:t>
      </w:r>
    </w:p>
    <w:p w:rsidR="004C15FC" w:rsidRPr="00756735" w:rsidRDefault="004C15FC" w:rsidP="00756735">
      <w:pPr>
        <w:pStyle w:val="ConsPlusNormal"/>
        <w:ind w:firstLine="567"/>
        <w:jc w:val="both"/>
        <w:rPr>
          <w:rFonts w:ascii="Times New Roman" w:hAnsi="Times New Roman" w:cs="Times New Roman"/>
          <w:sz w:val="16"/>
          <w:szCs w:val="16"/>
        </w:rPr>
      </w:pPr>
      <w:r w:rsidRPr="00756735">
        <w:rPr>
          <w:rFonts w:ascii="Times New Roman" w:hAnsi="Times New Roman" w:cs="Times New Roman"/>
          <w:sz w:val="16"/>
          <w:szCs w:val="16"/>
        </w:rPr>
        <w:tab/>
        <w:t>1.11. Общество имеет печать, содержащую его полное наименование на русском языке, а также указание на его место нахождения. Общество вправе иметь штампы и бланки со своим наименованием, собственную эмблему, а также зарегистрир</w:t>
      </w:r>
      <w:r w:rsidRPr="00756735">
        <w:rPr>
          <w:rFonts w:ascii="Times New Roman" w:hAnsi="Times New Roman" w:cs="Times New Roman"/>
          <w:sz w:val="16"/>
          <w:szCs w:val="16"/>
        </w:rPr>
        <w:t>о</w:t>
      </w:r>
      <w:r w:rsidRPr="00756735">
        <w:rPr>
          <w:rFonts w:ascii="Times New Roman" w:hAnsi="Times New Roman" w:cs="Times New Roman"/>
          <w:sz w:val="16"/>
          <w:szCs w:val="16"/>
        </w:rPr>
        <w:t>ванный в установленном порядке товарный знак и другие средства индив</w:t>
      </w:r>
      <w:r w:rsidRPr="00756735">
        <w:rPr>
          <w:rFonts w:ascii="Times New Roman" w:hAnsi="Times New Roman" w:cs="Times New Roman"/>
          <w:sz w:val="16"/>
          <w:szCs w:val="16"/>
        </w:rPr>
        <w:t>и</w:t>
      </w:r>
      <w:r w:rsidRPr="00756735">
        <w:rPr>
          <w:rFonts w:ascii="Times New Roman" w:hAnsi="Times New Roman" w:cs="Times New Roman"/>
          <w:sz w:val="16"/>
          <w:szCs w:val="16"/>
        </w:rPr>
        <w:t>дуализации.</w:t>
      </w:r>
    </w:p>
    <w:p w:rsidR="004C15FC" w:rsidRPr="00756735" w:rsidRDefault="004C15FC" w:rsidP="00756735">
      <w:pPr>
        <w:pStyle w:val="ConsPlusNormal"/>
        <w:ind w:firstLine="567"/>
        <w:jc w:val="both"/>
        <w:rPr>
          <w:rFonts w:ascii="Times New Roman" w:hAnsi="Times New Roman" w:cs="Times New Roman"/>
          <w:sz w:val="16"/>
          <w:szCs w:val="16"/>
        </w:rPr>
      </w:pPr>
      <w:r w:rsidRPr="00756735">
        <w:rPr>
          <w:rFonts w:ascii="Times New Roman" w:hAnsi="Times New Roman" w:cs="Times New Roman"/>
          <w:sz w:val="16"/>
          <w:szCs w:val="16"/>
        </w:rPr>
        <w:tab/>
        <w:t>1.12. Общество является собственником принадлежащего ему имущ</w:t>
      </w:r>
      <w:r w:rsidRPr="00756735">
        <w:rPr>
          <w:rFonts w:ascii="Times New Roman" w:hAnsi="Times New Roman" w:cs="Times New Roman"/>
          <w:sz w:val="16"/>
          <w:szCs w:val="16"/>
        </w:rPr>
        <w:t>е</w:t>
      </w:r>
      <w:r w:rsidRPr="00756735">
        <w:rPr>
          <w:rFonts w:ascii="Times New Roman" w:hAnsi="Times New Roman" w:cs="Times New Roman"/>
          <w:sz w:val="16"/>
          <w:szCs w:val="16"/>
        </w:rPr>
        <w:t>ства и денежных средств и отвечает по своим обяз</w:t>
      </w:r>
      <w:r w:rsidRPr="00756735">
        <w:rPr>
          <w:rFonts w:ascii="Times New Roman" w:hAnsi="Times New Roman" w:cs="Times New Roman"/>
          <w:sz w:val="16"/>
          <w:szCs w:val="16"/>
        </w:rPr>
        <w:t>а</w:t>
      </w:r>
      <w:r w:rsidRPr="00756735">
        <w:rPr>
          <w:rFonts w:ascii="Times New Roman" w:hAnsi="Times New Roman" w:cs="Times New Roman"/>
          <w:sz w:val="16"/>
          <w:szCs w:val="16"/>
        </w:rPr>
        <w:t>тельствам собственным имуществом.</w:t>
      </w:r>
    </w:p>
    <w:p w:rsidR="004C15FC" w:rsidRPr="00756735" w:rsidRDefault="004C15FC" w:rsidP="00756735">
      <w:pPr>
        <w:pStyle w:val="ConsPlusNormal"/>
        <w:ind w:firstLine="567"/>
        <w:jc w:val="both"/>
        <w:rPr>
          <w:rFonts w:ascii="Times New Roman" w:hAnsi="Times New Roman" w:cs="Times New Roman"/>
          <w:sz w:val="16"/>
          <w:szCs w:val="16"/>
        </w:rPr>
      </w:pPr>
      <w:r w:rsidRPr="00756735">
        <w:rPr>
          <w:rFonts w:ascii="Times New Roman" w:hAnsi="Times New Roman" w:cs="Times New Roman"/>
          <w:sz w:val="16"/>
          <w:szCs w:val="16"/>
        </w:rPr>
        <w:t>1.13. Российская Федерация, субъекты Российской Федерации и мун</w:t>
      </w:r>
      <w:r w:rsidRPr="00756735">
        <w:rPr>
          <w:rFonts w:ascii="Times New Roman" w:hAnsi="Times New Roman" w:cs="Times New Roman"/>
          <w:sz w:val="16"/>
          <w:szCs w:val="16"/>
        </w:rPr>
        <w:t>и</w:t>
      </w:r>
      <w:r w:rsidRPr="00756735">
        <w:rPr>
          <w:rFonts w:ascii="Times New Roman" w:hAnsi="Times New Roman" w:cs="Times New Roman"/>
          <w:sz w:val="16"/>
          <w:szCs w:val="16"/>
        </w:rPr>
        <w:t>ципальные образования не несут ответственности по обязательствам Общ</w:t>
      </w:r>
      <w:r w:rsidRPr="00756735">
        <w:rPr>
          <w:rFonts w:ascii="Times New Roman" w:hAnsi="Times New Roman" w:cs="Times New Roman"/>
          <w:sz w:val="16"/>
          <w:szCs w:val="16"/>
        </w:rPr>
        <w:t>е</w:t>
      </w:r>
      <w:r w:rsidRPr="00756735">
        <w:rPr>
          <w:rFonts w:ascii="Times New Roman" w:hAnsi="Times New Roman" w:cs="Times New Roman"/>
          <w:sz w:val="16"/>
          <w:szCs w:val="16"/>
        </w:rPr>
        <w:t>ства, равно как и Общество не несет ответственности по обязательствам Ро</w:t>
      </w:r>
      <w:r w:rsidRPr="00756735">
        <w:rPr>
          <w:rFonts w:ascii="Times New Roman" w:hAnsi="Times New Roman" w:cs="Times New Roman"/>
          <w:sz w:val="16"/>
          <w:szCs w:val="16"/>
        </w:rPr>
        <w:t>с</w:t>
      </w:r>
      <w:r w:rsidRPr="00756735">
        <w:rPr>
          <w:rFonts w:ascii="Times New Roman" w:hAnsi="Times New Roman" w:cs="Times New Roman"/>
          <w:sz w:val="16"/>
          <w:szCs w:val="16"/>
        </w:rPr>
        <w:t>сийской Федерации, субъектов Российской Федерации и муниципальных о</w:t>
      </w:r>
      <w:r w:rsidRPr="00756735">
        <w:rPr>
          <w:rFonts w:ascii="Times New Roman" w:hAnsi="Times New Roman" w:cs="Times New Roman"/>
          <w:sz w:val="16"/>
          <w:szCs w:val="16"/>
        </w:rPr>
        <w:t>б</w:t>
      </w:r>
      <w:r w:rsidRPr="00756735">
        <w:rPr>
          <w:rFonts w:ascii="Times New Roman" w:hAnsi="Times New Roman" w:cs="Times New Roman"/>
          <w:sz w:val="16"/>
          <w:szCs w:val="16"/>
        </w:rPr>
        <w:t>разований.</w:t>
      </w:r>
    </w:p>
    <w:p w:rsidR="004C15FC" w:rsidRPr="00756735" w:rsidRDefault="004C15FC" w:rsidP="00756735">
      <w:pPr>
        <w:pStyle w:val="ConsPlusNormal"/>
        <w:ind w:right="-2"/>
        <w:jc w:val="center"/>
        <w:outlineLvl w:val="0"/>
        <w:rPr>
          <w:rFonts w:ascii="Times New Roman" w:hAnsi="Times New Roman" w:cs="Times New Roman"/>
          <w:b/>
          <w:sz w:val="16"/>
          <w:szCs w:val="16"/>
        </w:rPr>
      </w:pPr>
      <w:r w:rsidRPr="00756735">
        <w:rPr>
          <w:rFonts w:ascii="Times New Roman" w:hAnsi="Times New Roman" w:cs="Times New Roman"/>
          <w:b/>
          <w:sz w:val="16"/>
          <w:szCs w:val="16"/>
        </w:rPr>
        <w:t>2. ЦЕЛЬ, ПРЕДМЕТ, ВИДЫ ДЕЯТЕЛЬНОСТИ</w:t>
      </w:r>
    </w:p>
    <w:p w:rsidR="004C15FC" w:rsidRPr="00756735" w:rsidRDefault="004C15FC" w:rsidP="00756735">
      <w:pPr>
        <w:pStyle w:val="ConsPlusNormal"/>
        <w:ind w:firstLine="540"/>
        <w:jc w:val="both"/>
        <w:rPr>
          <w:rFonts w:ascii="Times New Roman" w:hAnsi="Times New Roman" w:cs="Times New Roman"/>
          <w:sz w:val="16"/>
          <w:szCs w:val="16"/>
        </w:rPr>
      </w:pPr>
      <w:r w:rsidRPr="00756735">
        <w:rPr>
          <w:rFonts w:ascii="Times New Roman" w:hAnsi="Times New Roman" w:cs="Times New Roman"/>
          <w:sz w:val="16"/>
          <w:szCs w:val="16"/>
        </w:rPr>
        <w:tab/>
        <w:t>2.1. Целью деятельности Общества является извлечение прибыли.</w:t>
      </w:r>
    </w:p>
    <w:p w:rsidR="004C15FC" w:rsidRPr="00756735" w:rsidRDefault="004C15FC" w:rsidP="00756735">
      <w:pPr>
        <w:jc w:val="both"/>
        <w:rPr>
          <w:color w:val="000000"/>
          <w:sz w:val="16"/>
          <w:szCs w:val="16"/>
        </w:rPr>
      </w:pPr>
      <w:r w:rsidRPr="00756735">
        <w:rPr>
          <w:sz w:val="16"/>
          <w:szCs w:val="16"/>
        </w:rPr>
        <w:t xml:space="preserve">         </w:t>
      </w:r>
      <w:r w:rsidRPr="00756735">
        <w:rPr>
          <w:sz w:val="16"/>
          <w:szCs w:val="16"/>
        </w:rPr>
        <w:tab/>
        <w:t xml:space="preserve">2.2. </w:t>
      </w:r>
      <w:r w:rsidRPr="00756735">
        <w:rPr>
          <w:color w:val="000000"/>
          <w:sz w:val="16"/>
          <w:szCs w:val="16"/>
        </w:rPr>
        <w:t>Предметом деятельности Общества является предоставление ко</w:t>
      </w:r>
      <w:r w:rsidRPr="00756735">
        <w:rPr>
          <w:color w:val="000000"/>
          <w:sz w:val="16"/>
          <w:szCs w:val="16"/>
        </w:rPr>
        <w:t>м</w:t>
      </w:r>
      <w:r w:rsidRPr="00756735">
        <w:rPr>
          <w:color w:val="000000"/>
          <w:sz w:val="16"/>
          <w:szCs w:val="16"/>
        </w:rPr>
        <w:t>мунального ресурса «холодная вода» и коммунальных услуг «холодное вод</w:t>
      </w:r>
      <w:r w:rsidRPr="00756735">
        <w:rPr>
          <w:color w:val="000000"/>
          <w:sz w:val="16"/>
          <w:szCs w:val="16"/>
        </w:rPr>
        <w:t>о</w:t>
      </w:r>
      <w:r w:rsidRPr="00756735">
        <w:rPr>
          <w:color w:val="000000"/>
          <w:sz w:val="16"/>
          <w:szCs w:val="16"/>
        </w:rPr>
        <w:t>снабж</w:t>
      </w:r>
      <w:r w:rsidRPr="00756735">
        <w:rPr>
          <w:color w:val="000000"/>
          <w:sz w:val="16"/>
          <w:szCs w:val="16"/>
        </w:rPr>
        <w:t>е</w:t>
      </w:r>
      <w:r w:rsidRPr="00756735">
        <w:rPr>
          <w:color w:val="000000"/>
          <w:sz w:val="16"/>
          <w:szCs w:val="16"/>
        </w:rPr>
        <w:t xml:space="preserve">ние», «водоотведение», «удаление и обработка сточных вод», «банные услуги», </w:t>
      </w:r>
      <w:r w:rsidRPr="00756735">
        <w:rPr>
          <w:sz w:val="16"/>
          <w:szCs w:val="16"/>
        </w:rPr>
        <w:t>«управление эксплуатацией жилого фонда»</w:t>
      </w:r>
      <w:r w:rsidRPr="00756735">
        <w:rPr>
          <w:color w:val="FF0000"/>
          <w:sz w:val="16"/>
          <w:szCs w:val="16"/>
        </w:rPr>
        <w:t xml:space="preserve"> </w:t>
      </w:r>
      <w:r w:rsidRPr="00756735">
        <w:rPr>
          <w:color w:val="000000"/>
          <w:sz w:val="16"/>
          <w:szCs w:val="16"/>
        </w:rPr>
        <w:t>потребителям Люб</w:t>
      </w:r>
      <w:r w:rsidRPr="00756735">
        <w:rPr>
          <w:color w:val="000000"/>
          <w:sz w:val="16"/>
          <w:szCs w:val="16"/>
        </w:rPr>
        <w:t>ы</w:t>
      </w:r>
      <w:r w:rsidRPr="00756735">
        <w:rPr>
          <w:color w:val="000000"/>
          <w:sz w:val="16"/>
          <w:szCs w:val="16"/>
        </w:rPr>
        <w:t>тинского сельского поселения, выполнение работ по благоустройству терр</w:t>
      </w:r>
      <w:r w:rsidRPr="00756735">
        <w:rPr>
          <w:color w:val="000000"/>
          <w:sz w:val="16"/>
          <w:szCs w:val="16"/>
        </w:rPr>
        <w:t>и</w:t>
      </w:r>
      <w:r w:rsidRPr="00756735">
        <w:rPr>
          <w:color w:val="000000"/>
          <w:sz w:val="16"/>
          <w:szCs w:val="16"/>
        </w:rPr>
        <w:t>тории Любытинского сельского поселения, организации ярмарок, эксплуат</w:t>
      </w:r>
      <w:r w:rsidRPr="00756735">
        <w:rPr>
          <w:color w:val="000000"/>
          <w:sz w:val="16"/>
          <w:szCs w:val="16"/>
        </w:rPr>
        <w:t>а</w:t>
      </w:r>
      <w:r w:rsidRPr="00756735">
        <w:rPr>
          <w:color w:val="000000"/>
          <w:sz w:val="16"/>
          <w:szCs w:val="16"/>
        </w:rPr>
        <w:t>ции автомобильных д</w:t>
      </w:r>
      <w:r w:rsidRPr="00756735">
        <w:rPr>
          <w:color w:val="000000"/>
          <w:sz w:val="16"/>
          <w:szCs w:val="16"/>
        </w:rPr>
        <w:t>о</w:t>
      </w:r>
      <w:r w:rsidRPr="00756735">
        <w:rPr>
          <w:color w:val="000000"/>
          <w:sz w:val="16"/>
          <w:szCs w:val="16"/>
        </w:rPr>
        <w:t>рог местного значения.</w:t>
      </w:r>
    </w:p>
    <w:p w:rsidR="004C15FC" w:rsidRPr="00756735" w:rsidRDefault="004C15FC" w:rsidP="00756735">
      <w:pPr>
        <w:ind w:firstLine="540"/>
        <w:jc w:val="both"/>
        <w:rPr>
          <w:sz w:val="16"/>
          <w:szCs w:val="16"/>
        </w:rPr>
      </w:pPr>
      <w:r w:rsidRPr="00756735">
        <w:rPr>
          <w:sz w:val="16"/>
          <w:szCs w:val="16"/>
        </w:rPr>
        <w:tab/>
        <w:t>2.3. Общество имеет гражданские права и исполняет обязанности, н</w:t>
      </w:r>
      <w:r w:rsidRPr="00756735">
        <w:rPr>
          <w:sz w:val="16"/>
          <w:szCs w:val="16"/>
        </w:rPr>
        <w:t>е</w:t>
      </w:r>
      <w:r w:rsidRPr="00756735">
        <w:rPr>
          <w:sz w:val="16"/>
          <w:szCs w:val="16"/>
        </w:rPr>
        <w:t>обходимые для осуществления любых видов деятельности, не запрещенных федерал</w:t>
      </w:r>
      <w:r w:rsidRPr="00756735">
        <w:rPr>
          <w:sz w:val="16"/>
          <w:szCs w:val="16"/>
        </w:rPr>
        <w:t>ь</w:t>
      </w:r>
      <w:r w:rsidRPr="00756735">
        <w:rPr>
          <w:sz w:val="16"/>
          <w:szCs w:val="16"/>
        </w:rPr>
        <w:t>ными законами, в том числе:</w:t>
      </w:r>
    </w:p>
    <w:p w:rsidR="004C15FC" w:rsidRPr="00756735" w:rsidRDefault="004C15FC" w:rsidP="00756735">
      <w:pPr>
        <w:ind w:firstLine="708"/>
        <w:jc w:val="both"/>
        <w:rPr>
          <w:sz w:val="16"/>
          <w:szCs w:val="16"/>
        </w:rPr>
      </w:pPr>
      <w:r w:rsidRPr="00756735">
        <w:rPr>
          <w:sz w:val="16"/>
          <w:szCs w:val="16"/>
        </w:rPr>
        <w:t>1) забор и очистка воды для питьевых и промышленных нужд;</w:t>
      </w:r>
    </w:p>
    <w:p w:rsidR="004C15FC" w:rsidRPr="00756735" w:rsidRDefault="004C15FC" w:rsidP="00756735">
      <w:pPr>
        <w:ind w:firstLine="708"/>
        <w:jc w:val="both"/>
        <w:rPr>
          <w:sz w:val="16"/>
          <w:szCs w:val="16"/>
        </w:rPr>
      </w:pPr>
      <w:r w:rsidRPr="00756735">
        <w:rPr>
          <w:sz w:val="16"/>
          <w:szCs w:val="16"/>
        </w:rPr>
        <w:t>2) распределение воды для питьевых и промышленных нужд;</w:t>
      </w:r>
    </w:p>
    <w:p w:rsidR="004C15FC" w:rsidRPr="00756735" w:rsidRDefault="004C15FC" w:rsidP="00756735">
      <w:pPr>
        <w:ind w:firstLine="708"/>
        <w:jc w:val="both"/>
        <w:rPr>
          <w:sz w:val="16"/>
          <w:szCs w:val="16"/>
        </w:rPr>
      </w:pPr>
      <w:r w:rsidRPr="00756735">
        <w:rPr>
          <w:sz w:val="16"/>
          <w:szCs w:val="16"/>
        </w:rPr>
        <w:t>3) сбор и обработка сточных вод;</w:t>
      </w:r>
    </w:p>
    <w:p w:rsidR="004C15FC" w:rsidRPr="00756735" w:rsidRDefault="004C15FC" w:rsidP="00756735">
      <w:pPr>
        <w:ind w:firstLine="708"/>
        <w:jc w:val="both"/>
        <w:rPr>
          <w:sz w:val="16"/>
          <w:szCs w:val="16"/>
        </w:rPr>
      </w:pPr>
      <w:r w:rsidRPr="00756735">
        <w:rPr>
          <w:sz w:val="16"/>
          <w:szCs w:val="16"/>
        </w:rPr>
        <w:t>4) деятельность трубопроводного транспорта;</w:t>
      </w:r>
    </w:p>
    <w:p w:rsidR="004C15FC" w:rsidRPr="00756735" w:rsidRDefault="004C15FC" w:rsidP="00756735">
      <w:pPr>
        <w:ind w:firstLine="708"/>
        <w:jc w:val="both"/>
        <w:rPr>
          <w:sz w:val="16"/>
          <w:szCs w:val="16"/>
        </w:rPr>
      </w:pPr>
      <w:r w:rsidRPr="00756735">
        <w:rPr>
          <w:sz w:val="16"/>
          <w:szCs w:val="16"/>
        </w:rPr>
        <w:t>5) строительство инженерных коммуникаций для водоснабжения и в</w:t>
      </w:r>
      <w:r w:rsidRPr="00756735">
        <w:rPr>
          <w:sz w:val="16"/>
          <w:szCs w:val="16"/>
        </w:rPr>
        <w:t>о</w:t>
      </w:r>
      <w:r w:rsidRPr="00756735">
        <w:rPr>
          <w:sz w:val="16"/>
          <w:szCs w:val="16"/>
        </w:rPr>
        <w:t>доо</w:t>
      </w:r>
      <w:r w:rsidRPr="00756735">
        <w:rPr>
          <w:sz w:val="16"/>
          <w:szCs w:val="16"/>
        </w:rPr>
        <w:t>т</w:t>
      </w:r>
      <w:r w:rsidRPr="00756735">
        <w:rPr>
          <w:sz w:val="16"/>
          <w:szCs w:val="16"/>
        </w:rPr>
        <w:t>ведения;</w:t>
      </w:r>
    </w:p>
    <w:p w:rsidR="004C15FC" w:rsidRPr="00756735" w:rsidRDefault="004C15FC" w:rsidP="00756735">
      <w:pPr>
        <w:ind w:firstLine="708"/>
        <w:rPr>
          <w:sz w:val="16"/>
          <w:szCs w:val="16"/>
        </w:rPr>
      </w:pPr>
      <w:r w:rsidRPr="00756735">
        <w:rPr>
          <w:sz w:val="16"/>
          <w:szCs w:val="16"/>
        </w:rPr>
        <w:t>6) производство земляных работ;</w:t>
      </w:r>
    </w:p>
    <w:p w:rsidR="004C15FC" w:rsidRPr="00756735" w:rsidRDefault="004C15FC" w:rsidP="00756735">
      <w:pPr>
        <w:ind w:firstLine="708"/>
        <w:rPr>
          <w:sz w:val="16"/>
          <w:szCs w:val="16"/>
        </w:rPr>
      </w:pPr>
      <w:r w:rsidRPr="00756735">
        <w:rPr>
          <w:sz w:val="16"/>
          <w:szCs w:val="16"/>
        </w:rPr>
        <w:t>7) производство электромонтажных, санитарно-технических и прочих стр</w:t>
      </w:r>
      <w:r w:rsidRPr="00756735">
        <w:rPr>
          <w:sz w:val="16"/>
          <w:szCs w:val="16"/>
        </w:rPr>
        <w:t>о</w:t>
      </w:r>
      <w:r w:rsidRPr="00756735">
        <w:rPr>
          <w:sz w:val="16"/>
          <w:szCs w:val="16"/>
        </w:rPr>
        <w:t>ительно-монтажных работ;</w:t>
      </w:r>
    </w:p>
    <w:p w:rsidR="004C15FC" w:rsidRPr="00756735" w:rsidRDefault="004C15FC" w:rsidP="00756735">
      <w:pPr>
        <w:ind w:firstLine="708"/>
        <w:jc w:val="both"/>
        <w:rPr>
          <w:sz w:val="16"/>
          <w:szCs w:val="16"/>
        </w:rPr>
      </w:pPr>
      <w:r w:rsidRPr="00756735">
        <w:rPr>
          <w:sz w:val="16"/>
          <w:szCs w:val="16"/>
        </w:rPr>
        <w:t>8) производство санитарно-технических работ, монтаж отопительных систем и систем кондиционирования воздуха;</w:t>
      </w:r>
    </w:p>
    <w:p w:rsidR="004C15FC" w:rsidRPr="00756735" w:rsidRDefault="004C15FC" w:rsidP="00756735">
      <w:pPr>
        <w:ind w:firstLine="708"/>
        <w:jc w:val="both"/>
        <w:rPr>
          <w:color w:val="000000"/>
          <w:sz w:val="16"/>
          <w:szCs w:val="16"/>
        </w:rPr>
      </w:pPr>
      <w:r w:rsidRPr="00756735">
        <w:rPr>
          <w:color w:val="000000"/>
          <w:sz w:val="16"/>
          <w:szCs w:val="16"/>
        </w:rPr>
        <w:t>9) деятельность по эксплуатации автомобильных дорог и автомаг</w:t>
      </w:r>
      <w:r w:rsidRPr="00756735">
        <w:rPr>
          <w:color w:val="000000"/>
          <w:sz w:val="16"/>
          <w:szCs w:val="16"/>
        </w:rPr>
        <w:t>и</w:t>
      </w:r>
      <w:r w:rsidRPr="00756735">
        <w:rPr>
          <w:color w:val="000000"/>
          <w:sz w:val="16"/>
          <w:szCs w:val="16"/>
        </w:rPr>
        <w:t xml:space="preserve">стралей; </w:t>
      </w:r>
    </w:p>
    <w:p w:rsidR="004C15FC" w:rsidRPr="00756735" w:rsidRDefault="004C15FC" w:rsidP="00756735">
      <w:pPr>
        <w:ind w:firstLine="708"/>
        <w:jc w:val="both"/>
        <w:rPr>
          <w:color w:val="000000"/>
          <w:sz w:val="16"/>
          <w:szCs w:val="16"/>
        </w:rPr>
      </w:pPr>
      <w:r w:rsidRPr="00756735">
        <w:rPr>
          <w:color w:val="000000"/>
          <w:sz w:val="16"/>
          <w:szCs w:val="16"/>
        </w:rPr>
        <w:t>10) производство битуминозных смесей на основе природного асфал</w:t>
      </w:r>
      <w:r w:rsidRPr="00756735">
        <w:rPr>
          <w:color w:val="000000"/>
          <w:sz w:val="16"/>
          <w:szCs w:val="16"/>
        </w:rPr>
        <w:t>ь</w:t>
      </w:r>
      <w:r w:rsidRPr="00756735">
        <w:rPr>
          <w:color w:val="000000"/>
          <w:sz w:val="16"/>
          <w:szCs w:val="16"/>
        </w:rPr>
        <w:t>та или битума, нефтяного битума, минеральных смол или их пеков;</w:t>
      </w:r>
    </w:p>
    <w:p w:rsidR="004C15FC" w:rsidRPr="00756735" w:rsidRDefault="004C15FC" w:rsidP="00756735">
      <w:pPr>
        <w:ind w:firstLine="708"/>
        <w:jc w:val="both"/>
        <w:rPr>
          <w:color w:val="000000"/>
          <w:sz w:val="16"/>
          <w:szCs w:val="16"/>
        </w:rPr>
      </w:pPr>
      <w:r w:rsidRPr="00756735">
        <w:rPr>
          <w:color w:val="000000"/>
          <w:sz w:val="16"/>
          <w:szCs w:val="16"/>
        </w:rPr>
        <w:t>11) добыча прочих полезных ископаемых;</w:t>
      </w:r>
    </w:p>
    <w:p w:rsidR="004C15FC" w:rsidRPr="00756735" w:rsidRDefault="004C15FC" w:rsidP="00756735">
      <w:pPr>
        <w:ind w:firstLine="708"/>
        <w:jc w:val="both"/>
        <w:rPr>
          <w:color w:val="000000"/>
          <w:sz w:val="16"/>
          <w:szCs w:val="16"/>
        </w:rPr>
      </w:pPr>
      <w:r w:rsidRPr="00756735">
        <w:rPr>
          <w:color w:val="000000"/>
          <w:sz w:val="16"/>
          <w:szCs w:val="16"/>
        </w:rPr>
        <w:t>12) подметание улиц и уборка снега;</w:t>
      </w:r>
    </w:p>
    <w:p w:rsidR="004C15FC" w:rsidRPr="00756735" w:rsidRDefault="004C15FC" w:rsidP="00756735">
      <w:pPr>
        <w:ind w:firstLine="708"/>
        <w:jc w:val="both"/>
        <w:rPr>
          <w:sz w:val="16"/>
          <w:szCs w:val="16"/>
        </w:rPr>
      </w:pPr>
      <w:r w:rsidRPr="00756735">
        <w:rPr>
          <w:color w:val="000000"/>
          <w:sz w:val="16"/>
          <w:szCs w:val="16"/>
        </w:rPr>
        <w:t>13)  деятельность по благоустройству ландшафта;</w:t>
      </w:r>
    </w:p>
    <w:p w:rsidR="004C15FC" w:rsidRPr="00756735" w:rsidRDefault="004C15FC" w:rsidP="00756735">
      <w:pPr>
        <w:ind w:firstLine="708"/>
        <w:jc w:val="both"/>
        <w:rPr>
          <w:color w:val="000000"/>
          <w:sz w:val="16"/>
          <w:szCs w:val="16"/>
        </w:rPr>
      </w:pPr>
      <w:r w:rsidRPr="00756735">
        <w:rPr>
          <w:color w:val="000000"/>
          <w:sz w:val="16"/>
          <w:szCs w:val="16"/>
        </w:rPr>
        <w:t>14) деятельность по предоставлению прочих вспомогательных услуг для бизнеса;</w:t>
      </w:r>
    </w:p>
    <w:p w:rsidR="004C15FC" w:rsidRPr="00756735" w:rsidRDefault="004C15FC" w:rsidP="00756735">
      <w:pPr>
        <w:ind w:firstLine="708"/>
        <w:jc w:val="both"/>
        <w:rPr>
          <w:color w:val="000000"/>
          <w:sz w:val="16"/>
          <w:szCs w:val="16"/>
        </w:rPr>
      </w:pPr>
      <w:r w:rsidRPr="00756735">
        <w:rPr>
          <w:color w:val="000000"/>
          <w:sz w:val="16"/>
          <w:szCs w:val="16"/>
        </w:rPr>
        <w:t xml:space="preserve">15) деятельность физкультурно-оздоровительная; </w:t>
      </w:r>
    </w:p>
    <w:p w:rsidR="004C15FC" w:rsidRPr="00756735" w:rsidRDefault="004C15FC" w:rsidP="00756735">
      <w:pPr>
        <w:ind w:firstLine="708"/>
        <w:jc w:val="both"/>
        <w:rPr>
          <w:color w:val="000000"/>
          <w:sz w:val="16"/>
          <w:szCs w:val="16"/>
        </w:rPr>
      </w:pPr>
      <w:r w:rsidRPr="00756735">
        <w:rPr>
          <w:color w:val="000000"/>
          <w:sz w:val="16"/>
          <w:szCs w:val="16"/>
        </w:rPr>
        <w:t>16) деятельность по организации конференций и выставок;</w:t>
      </w:r>
    </w:p>
    <w:p w:rsidR="004C15FC" w:rsidRPr="00756735" w:rsidRDefault="004C15FC" w:rsidP="00756735">
      <w:pPr>
        <w:ind w:firstLine="708"/>
        <w:jc w:val="both"/>
        <w:rPr>
          <w:color w:val="000000"/>
          <w:sz w:val="16"/>
          <w:szCs w:val="16"/>
        </w:rPr>
      </w:pPr>
      <w:r w:rsidRPr="00756735">
        <w:rPr>
          <w:color w:val="000000"/>
          <w:sz w:val="16"/>
          <w:szCs w:val="16"/>
        </w:rPr>
        <w:t>17) управление эксплуатацией жилого фонда за вознаграждение или на д</w:t>
      </w:r>
      <w:r w:rsidRPr="00756735">
        <w:rPr>
          <w:color w:val="000000"/>
          <w:sz w:val="16"/>
          <w:szCs w:val="16"/>
        </w:rPr>
        <w:t>о</w:t>
      </w:r>
      <w:r w:rsidRPr="00756735">
        <w:rPr>
          <w:color w:val="000000"/>
          <w:sz w:val="16"/>
          <w:szCs w:val="16"/>
        </w:rPr>
        <w:t xml:space="preserve">говорной основе; </w:t>
      </w:r>
    </w:p>
    <w:p w:rsidR="004C15FC" w:rsidRPr="00756735" w:rsidRDefault="004C15FC" w:rsidP="00756735">
      <w:pPr>
        <w:ind w:firstLine="708"/>
        <w:rPr>
          <w:sz w:val="16"/>
          <w:szCs w:val="16"/>
        </w:rPr>
      </w:pPr>
      <w:r w:rsidRPr="00756735">
        <w:rPr>
          <w:color w:val="000000"/>
          <w:sz w:val="16"/>
          <w:szCs w:val="16"/>
        </w:rPr>
        <w:t xml:space="preserve">18) </w:t>
      </w:r>
      <w:r w:rsidRPr="00756735">
        <w:rPr>
          <w:sz w:val="16"/>
          <w:szCs w:val="16"/>
        </w:rPr>
        <w:t>т</w:t>
      </w:r>
      <w:r w:rsidRPr="00756735">
        <w:rPr>
          <w:color w:val="000000"/>
          <w:sz w:val="16"/>
          <w:szCs w:val="16"/>
        </w:rPr>
        <w:t>орговля розничная бытовыми изделиями и приборами;</w:t>
      </w:r>
    </w:p>
    <w:p w:rsidR="004C15FC" w:rsidRPr="00756735" w:rsidRDefault="004C15FC" w:rsidP="00756735">
      <w:pPr>
        <w:ind w:firstLine="708"/>
        <w:jc w:val="both"/>
        <w:rPr>
          <w:color w:val="000000"/>
          <w:sz w:val="16"/>
          <w:szCs w:val="16"/>
        </w:rPr>
      </w:pPr>
      <w:r w:rsidRPr="00756735">
        <w:rPr>
          <w:color w:val="000000"/>
          <w:sz w:val="16"/>
          <w:szCs w:val="16"/>
        </w:rPr>
        <w:t>19) а</w:t>
      </w:r>
      <w:r w:rsidRPr="00756735">
        <w:rPr>
          <w:sz w:val="16"/>
          <w:szCs w:val="16"/>
        </w:rPr>
        <w:t>ренда и управление собственным или арендованным нежилым н</w:t>
      </w:r>
      <w:r w:rsidRPr="00756735">
        <w:rPr>
          <w:sz w:val="16"/>
          <w:szCs w:val="16"/>
        </w:rPr>
        <w:t>е</w:t>
      </w:r>
      <w:r w:rsidRPr="00756735">
        <w:rPr>
          <w:sz w:val="16"/>
          <w:szCs w:val="16"/>
        </w:rPr>
        <w:t>дв</w:t>
      </w:r>
      <w:r w:rsidRPr="00756735">
        <w:rPr>
          <w:sz w:val="16"/>
          <w:szCs w:val="16"/>
        </w:rPr>
        <w:t>и</w:t>
      </w:r>
      <w:r w:rsidRPr="00756735">
        <w:rPr>
          <w:sz w:val="16"/>
          <w:szCs w:val="16"/>
        </w:rPr>
        <w:t>жимым имуществом.</w:t>
      </w:r>
    </w:p>
    <w:p w:rsidR="004C15FC" w:rsidRPr="00756735" w:rsidRDefault="004C15FC" w:rsidP="00756735">
      <w:pPr>
        <w:pStyle w:val="ConsPlusNormal"/>
        <w:ind w:firstLine="540"/>
        <w:jc w:val="both"/>
        <w:rPr>
          <w:rFonts w:ascii="Times New Roman" w:hAnsi="Times New Roman" w:cs="Times New Roman"/>
          <w:sz w:val="16"/>
          <w:szCs w:val="16"/>
        </w:rPr>
      </w:pPr>
      <w:r w:rsidRPr="00756735">
        <w:rPr>
          <w:rFonts w:ascii="Times New Roman" w:hAnsi="Times New Roman" w:cs="Times New Roman"/>
          <w:sz w:val="16"/>
          <w:szCs w:val="16"/>
        </w:rPr>
        <w:tab/>
        <w:t>2.4. В случаях, предусмотренных законом, юридическое лицо может заниматься отдельными видами деятельности только на основании специал</w:t>
      </w:r>
      <w:r w:rsidRPr="00756735">
        <w:rPr>
          <w:rFonts w:ascii="Times New Roman" w:hAnsi="Times New Roman" w:cs="Times New Roman"/>
          <w:sz w:val="16"/>
          <w:szCs w:val="16"/>
        </w:rPr>
        <w:t>ь</w:t>
      </w:r>
      <w:r w:rsidRPr="00756735">
        <w:rPr>
          <w:rFonts w:ascii="Times New Roman" w:hAnsi="Times New Roman" w:cs="Times New Roman"/>
          <w:sz w:val="16"/>
          <w:szCs w:val="16"/>
        </w:rPr>
        <w:t>ного ра</w:t>
      </w:r>
      <w:r w:rsidRPr="00756735">
        <w:rPr>
          <w:rFonts w:ascii="Times New Roman" w:hAnsi="Times New Roman" w:cs="Times New Roman"/>
          <w:sz w:val="16"/>
          <w:szCs w:val="16"/>
        </w:rPr>
        <w:t>з</w:t>
      </w:r>
      <w:r w:rsidRPr="00756735">
        <w:rPr>
          <w:rFonts w:ascii="Times New Roman" w:hAnsi="Times New Roman" w:cs="Times New Roman"/>
          <w:sz w:val="16"/>
          <w:szCs w:val="16"/>
        </w:rPr>
        <w:t>решения (лицензии), членства в саморегулируемой организации или выданного саморегулируемой организацией свидетельства о допуске к опр</w:t>
      </w:r>
      <w:r w:rsidRPr="00756735">
        <w:rPr>
          <w:rFonts w:ascii="Times New Roman" w:hAnsi="Times New Roman" w:cs="Times New Roman"/>
          <w:sz w:val="16"/>
          <w:szCs w:val="16"/>
        </w:rPr>
        <w:t>е</w:t>
      </w:r>
      <w:r w:rsidRPr="00756735">
        <w:rPr>
          <w:rFonts w:ascii="Times New Roman" w:hAnsi="Times New Roman" w:cs="Times New Roman"/>
          <w:sz w:val="16"/>
          <w:szCs w:val="16"/>
        </w:rPr>
        <w:t>деленному виду р</w:t>
      </w:r>
      <w:r w:rsidRPr="00756735">
        <w:rPr>
          <w:rFonts w:ascii="Times New Roman" w:hAnsi="Times New Roman" w:cs="Times New Roman"/>
          <w:sz w:val="16"/>
          <w:szCs w:val="16"/>
        </w:rPr>
        <w:t>а</w:t>
      </w:r>
      <w:r w:rsidRPr="00756735">
        <w:rPr>
          <w:rFonts w:ascii="Times New Roman" w:hAnsi="Times New Roman" w:cs="Times New Roman"/>
          <w:sz w:val="16"/>
          <w:szCs w:val="16"/>
        </w:rPr>
        <w:t>бот.</w:t>
      </w:r>
    </w:p>
    <w:p w:rsidR="004C15FC" w:rsidRPr="00756735" w:rsidRDefault="004C15FC" w:rsidP="00756735">
      <w:pPr>
        <w:pStyle w:val="ConsPlusNormal"/>
        <w:ind w:firstLine="540"/>
        <w:jc w:val="both"/>
        <w:rPr>
          <w:rFonts w:ascii="Times New Roman" w:hAnsi="Times New Roman" w:cs="Times New Roman"/>
          <w:sz w:val="16"/>
          <w:szCs w:val="16"/>
        </w:rPr>
      </w:pPr>
      <w:r w:rsidRPr="00756735">
        <w:rPr>
          <w:rFonts w:ascii="Times New Roman" w:hAnsi="Times New Roman" w:cs="Times New Roman"/>
          <w:sz w:val="16"/>
          <w:szCs w:val="16"/>
        </w:rPr>
        <w:tab/>
        <w:t>Если условиями предоставления специального разрешения (лицензии) на занятие определенным видом деятельности предусмотрено требование о занятии такой деятельностью как исключительной, то Общество в течение срока действия специального разрешения (лицензии) не вправе осуществлять иные виды деятельности, за исключением видов деятельности, предусмо</w:t>
      </w:r>
      <w:r w:rsidRPr="00756735">
        <w:rPr>
          <w:rFonts w:ascii="Times New Roman" w:hAnsi="Times New Roman" w:cs="Times New Roman"/>
          <w:sz w:val="16"/>
          <w:szCs w:val="16"/>
        </w:rPr>
        <w:t>т</w:t>
      </w:r>
      <w:r w:rsidRPr="00756735">
        <w:rPr>
          <w:rFonts w:ascii="Times New Roman" w:hAnsi="Times New Roman" w:cs="Times New Roman"/>
          <w:sz w:val="16"/>
          <w:szCs w:val="16"/>
        </w:rPr>
        <w:t>ренных специальным ра</w:t>
      </w:r>
      <w:r w:rsidRPr="00756735">
        <w:rPr>
          <w:rFonts w:ascii="Times New Roman" w:hAnsi="Times New Roman" w:cs="Times New Roman"/>
          <w:sz w:val="16"/>
          <w:szCs w:val="16"/>
        </w:rPr>
        <w:t>з</w:t>
      </w:r>
      <w:r w:rsidRPr="00756735">
        <w:rPr>
          <w:rFonts w:ascii="Times New Roman" w:hAnsi="Times New Roman" w:cs="Times New Roman"/>
          <w:sz w:val="16"/>
          <w:szCs w:val="16"/>
        </w:rPr>
        <w:t>решением (лицензией) и им сопутствующих.</w:t>
      </w:r>
    </w:p>
    <w:p w:rsidR="004C15FC" w:rsidRPr="00756735" w:rsidRDefault="004C15FC" w:rsidP="00756735">
      <w:pPr>
        <w:pStyle w:val="ConsPlusNormal"/>
        <w:ind w:firstLine="540"/>
        <w:jc w:val="both"/>
        <w:rPr>
          <w:rFonts w:ascii="Times New Roman" w:hAnsi="Times New Roman" w:cs="Times New Roman"/>
          <w:sz w:val="16"/>
          <w:szCs w:val="16"/>
        </w:rPr>
      </w:pPr>
      <w:r w:rsidRPr="00756735">
        <w:rPr>
          <w:rFonts w:ascii="Times New Roman" w:hAnsi="Times New Roman" w:cs="Times New Roman"/>
          <w:sz w:val="16"/>
          <w:szCs w:val="16"/>
        </w:rPr>
        <w:tab/>
        <w:t>2.5. Вмешательство в хозяйственную и иную деятельность Общества со стороны государственных и иных организаций не допускается, если оно не обусловлено их правом по осуществлению контроля над деятельностью О</w:t>
      </w:r>
      <w:r w:rsidRPr="00756735">
        <w:rPr>
          <w:rFonts w:ascii="Times New Roman" w:hAnsi="Times New Roman" w:cs="Times New Roman"/>
          <w:sz w:val="16"/>
          <w:szCs w:val="16"/>
        </w:rPr>
        <w:t>б</w:t>
      </w:r>
      <w:r w:rsidRPr="00756735">
        <w:rPr>
          <w:rFonts w:ascii="Times New Roman" w:hAnsi="Times New Roman" w:cs="Times New Roman"/>
          <w:sz w:val="16"/>
          <w:szCs w:val="16"/>
        </w:rPr>
        <w:t>щества.</w:t>
      </w:r>
    </w:p>
    <w:p w:rsidR="004C15FC" w:rsidRPr="00756735" w:rsidRDefault="004C15FC" w:rsidP="00756735">
      <w:pPr>
        <w:pStyle w:val="ConsPlusNormal"/>
        <w:ind w:right="-510"/>
        <w:jc w:val="center"/>
        <w:outlineLvl w:val="0"/>
        <w:rPr>
          <w:rFonts w:ascii="Times New Roman" w:hAnsi="Times New Roman" w:cs="Times New Roman"/>
          <w:b/>
          <w:sz w:val="16"/>
          <w:szCs w:val="16"/>
        </w:rPr>
      </w:pPr>
      <w:r w:rsidRPr="00756735">
        <w:rPr>
          <w:rFonts w:ascii="Times New Roman" w:hAnsi="Times New Roman" w:cs="Times New Roman"/>
          <w:b/>
          <w:sz w:val="16"/>
          <w:szCs w:val="16"/>
        </w:rPr>
        <w:t>3. УСТАВНЫЙ КАПИТАЛ</w:t>
      </w:r>
    </w:p>
    <w:p w:rsidR="004C15FC" w:rsidRPr="00756735" w:rsidRDefault="004C15FC" w:rsidP="00756735">
      <w:pPr>
        <w:pStyle w:val="ConsPlusNormal"/>
        <w:ind w:firstLine="539"/>
        <w:jc w:val="both"/>
        <w:rPr>
          <w:rFonts w:ascii="Times New Roman" w:hAnsi="Times New Roman" w:cs="Times New Roman"/>
          <w:sz w:val="16"/>
          <w:szCs w:val="16"/>
        </w:rPr>
      </w:pPr>
      <w:r w:rsidRPr="00756735">
        <w:rPr>
          <w:rFonts w:ascii="Times New Roman" w:hAnsi="Times New Roman" w:cs="Times New Roman"/>
          <w:sz w:val="16"/>
          <w:szCs w:val="16"/>
        </w:rPr>
        <w:tab/>
        <w:t>3.1. Уставный капитал Общества составляется из номинальной стоим</w:t>
      </w:r>
      <w:r w:rsidRPr="00756735">
        <w:rPr>
          <w:rFonts w:ascii="Times New Roman" w:hAnsi="Times New Roman" w:cs="Times New Roman"/>
          <w:sz w:val="16"/>
          <w:szCs w:val="16"/>
        </w:rPr>
        <w:t>о</w:t>
      </w:r>
      <w:r w:rsidRPr="00756735">
        <w:rPr>
          <w:rFonts w:ascii="Times New Roman" w:hAnsi="Times New Roman" w:cs="Times New Roman"/>
          <w:sz w:val="16"/>
          <w:szCs w:val="16"/>
        </w:rPr>
        <w:t>сти доли его участника.</w:t>
      </w:r>
    </w:p>
    <w:p w:rsidR="004C15FC" w:rsidRPr="00756735" w:rsidRDefault="004C15FC" w:rsidP="00756735">
      <w:pPr>
        <w:pStyle w:val="ConsPlusNormal"/>
        <w:ind w:firstLine="851"/>
        <w:jc w:val="both"/>
        <w:rPr>
          <w:rFonts w:ascii="Times New Roman" w:hAnsi="Times New Roman" w:cs="Times New Roman"/>
          <w:sz w:val="16"/>
          <w:szCs w:val="16"/>
        </w:rPr>
      </w:pPr>
      <w:r w:rsidRPr="00756735">
        <w:rPr>
          <w:rFonts w:ascii="Times New Roman" w:hAnsi="Times New Roman" w:cs="Times New Roman"/>
          <w:sz w:val="16"/>
          <w:szCs w:val="16"/>
        </w:rPr>
        <w:t>3.2. Размер уставного капитала Общества составляет 1 583 000 (один миллион пятьсот восемьдесят три тысячи) рублей.</w:t>
      </w:r>
    </w:p>
    <w:p w:rsidR="004C15FC" w:rsidRPr="00756735" w:rsidRDefault="004C15FC" w:rsidP="00756735">
      <w:pPr>
        <w:pStyle w:val="ConsPlusNormal"/>
        <w:ind w:firstLine="539"/>
        <w:jc w:val="both"/>
        <w:rPr>
          <w:rFonts w:ascii="Times New Roman" w:hAnsi="Times New Roman" w:cs="Times New Roman"/>
          <w:sz w:val="16"/>
          <w:szCs w:val="16"/>
        </w:rPr>
      </w:pPr>
      <w:r w:rsidRPr="00756735">
        <w:rPr>
          <w:rFonts w:ascii="Times New Roman" w:hAnsi="Times New Roman" w:cs="Times New Roman"/>
          <w:sz w:val="16"/>
          <w:szCs w:val="16"/>
        </w:rPr>
        <w:tab/>
        <w:t>3.3. Уставный капитал Общества определяет минимальный размер его имущества, гарантирующего интересы его кред</w:t>
      </w:r>
      <w:r w:rsidRPr="00756735">
        <w:rPr>
          <w:rFonts w:ascii="Times New Roman" w:hAnsi="Times New Roman" w:cs="Times New Roman"/>
          <w:sz w:val="16"/>
          <w:szCs w:val="16"/>
        </w:rPr>
        <w:t>и</w:t>
      </w:r>
      <w:r w:rsidRPr="00756735">
        <w:rPr>
          <w:rFonts w:ascii="Times New Roman" w:hAnsi="Times New Roman" w:cs="Times New Roman"/>
          <w:sz w:val="16"/>
          <w:szCs w:val="16"/>
        </w:rPr>
        <w:t>торов.</w:t>
      </w:r>
    </w:p>
    <w:p w:rsidR="004C15FC" w:rsidRPr="00756735" w:rsidRDefault="004C15FC" w:rsidP="00756735">
      <w:pPr>
        <w:pStyle w:val="ConsPlusNormal"/>
        <w:ind w:firstLine="539"/>
        <w:jc w:val="both"/>
        <w:rPr>
          <w:rFonts w:ascii="Times New Roman" w:hAnsi="Times New Roman" w:cs="Times New Roman"/>
          <w:sz w:val="16"/>
          <w:szCs w:val="16"/>
        </w:rPr>
      </w:pPr>
      <w:r w:rsidRPr="00756735">
        <w:rPr>
          <w:rFonts w:ascii="Times New Roman" w:hAnsi="Times New Roman" w:cs="Times New Roman"/>
          <w:sz w:val="16"/>
          <w:szCs w:val="16"/>
        </w:rPr>
        <w:tab/>
        <w:t>3.4. Действительная стоимость доли участника Общества соответствует части стоимости чистых активов Общества, пр</w:t>
      </w:r>
      <w:r w:rsidRPr="00756735">
        <w:rPr>
          <w:rFonts w:ascii="Times New Roman" w:hAnsi="Times New Roman" w:cs="Times New Roman"/>
          <w:sz w:val="16"/>
          <w:szCs w:val="16"/>
        </w:rPr>
        <w:t>о</w:t>
      </w:r>
      <w:r w:rsidRPr="00756735">
        <w:rPr>
          <w:rFonts w:ascii="Times New Roman" w:hAnsi="Times New Roman" w:cs="Times New Roman"/>
          <w:sz w:val="16"/>
          <w:szCs w:val="16"/>
        </w:rPr>
        <w:t>порциональной размеру его доли.</w:t>
      </w:r>
    </w:p>
    <w:p w:rsidR="004C15FC" w:rsidRPr="00756735" w:rsidRDefault="004C15FC" w:rsidP="00756735">
      <w:pPr>
        <w:pStyle w:val="ConsPlusNormal"/>
        <w:ind w:firstLine="539"/>
        <w:jc w:val="both"/>
        <w:rPr>
          <w:rFonts w:ascii="Times New Roman" w:hAnsi="Times New Roman" w:cs="Times New Roman"/>
          <w:sz w:val="16"/>
          <w:szCs w:val="16"/>
        </w:rPr>
      </w:pPr>
      <w:r w:rsidRPr="00756735">
        <w:rPr>
          <w:rFonts w:ascii="Times New Roman" w:hAnsi="Times New Roman" w:cs="Times New Roman"/>
          <w:sz w:val="16"/>
          <w:szCs w:val="16"/>
        </w:rPr>
        <w:tab/>
        <w:t>3.5. Оплата доли в уставном капитале Общества может осуществляться деньгами, ценными бумагами, другими вещами или имущественными прав</w:t>
      </w:r>
      <w:r w:rsidRPr="00756735">
        <w:rPr>
          <w:rFonts w:ascii="Times New Roman" w:hAnsi="Times New Roman" w:cs="Times New Roman"/>
          <w:sz w:val="16"/>
          <w:szCs w:val="16"/>
        </w:rPr>
        <w:t>а</w:t>
      </w:r>
      <w:r w:rsidRPr="00756735">
        <w:rPr>
          <w:rFonts w:ascii="Times New Roman" w:hAnsi="Times New Roman" w:cs="Times New Roman"/>
          <w:sz w:val="16"/>
          <w:szCs w:val="16"/>
        </w:rPr>
        <w:t>ми либо иными имеющими денежную оценку правами.</w:t>
      </w:r>
    </w:p>
    <w:p w:rsidR="004C15FC" w:rsidRPr="00756735" w:rsidRDefault="004C15FC" w:rsidP="00756735">
      <w:pPr>
        <w:spacing w:after="1"/>
        <w:jc w:val="both"/>
        <w:rPr>
          <w:sz w:val="16"/>
          <w:szCs w:val="16"/>
        </w:rPr>
      </w:pPr>
      <w:r w:rsidRPr="00756735">
        <w:rPr>
          <w:sz w:val="16"/>
          <w:szCs w:val="16"/>
        </w:rPr>
        <w:tab/>
        <w:t>3.6.Размер уставного капитала Общества равен балансовой стоимости по</w:t>
      </w:r>
      <w:r w:rsidRPr="00756735">
        <w:rPr>
          <w:sz w:val="16"/>
          <w:szCs w:val="16"/>
        </w:rPr>
        <w:t>д</w:t>
      </w:r>
      <w:r w:rsidRPr="00756735">
        <w:rPr>
          <w:sz w:val="16"/>
          <w:szCs w:val="16"/>
        </w:rPr>
        <w:t xml:space="preserve">лежащих приватизации активов унитарного предприятия. </w:t>
      </w:r>
    </w:p>
    <w:p w:rsidR="004C15FC" w:rsidRPr="00756735" w:rsidRDefault="004C15FC" w:rsidP="00756735">
      <w:pPr>
        <w:pStyle w:val="ConsPlusNormal"/>
        <w:ind w:firstLine="539"/>
        <w:jc w:val="both"/>
        <w:rPr>
          <w:rFonts w:ascii="Times New Roman" w:hAnsi="Times New Roman" w:cs="Times New Roman"/>
          <w:sz w:val="16"/>
          <w:szCs w:val="16"/>
        </w:rPr>
      </w:pPr>
      <w:r w:rsidRPr="00756735">
        <w:rPr>
          <w:rFonts w:ascii="Times New Roman" w:hAnsi="Times New Roman" w:cs="Times New Roman"/>
          <w:sz w:val="16"/>
          <w:szCs w:val="16"/>
        </w:rPr>
        <w:tab/>
        <w:t>3.7. Увеличение уставного капитала Общества может осуществляться за счет имущества Общества, за счет дополнительных вкладов участника Общества, а та</w:t>
      </w:r>
      <w:r w:rsidRPr="00756735">
        <w:rPr>
          <w:rFonts w:ascii="Times New Roman" w:hAnsi="Times New Roman" w:cs="Times New Roman"/>
          <w:sz w:val="16"/>
          <w:szCs w:val="16"/>
        </w:rPr>
        <w:t>к</w:t>
      </w:r>
      <w:r w:rsidRPr="00756735">
        <w:rPr>
          <w:rFonts w:ascii="Times New Roman" w:hAnsi="Times New Roman" w:cs="Times New Roman"/>
          <w:sz w:val="16"/>
          <w:szCs w:val="16"/>
        </w:rPr>
        <w:t>же за счет вкладов третьих лиц, принимаемых в Общество.</w:t>
      </w:r>
    </w:p>
    <w:p w:rsidR="004C15FC" w:rsidRPr="00756735" w:rsidRDefault="004C15FC" w:rsidP="00756735">
      <w:pPr>
        <w:pStyle w:val="ConsPlusNormal"/>
        <w:ind w:firstLine="539"/>
        <w:jc w:val="both"/>
        <w:rPr>
          <w:rFonts w:ascii="Times New Roman" w:hAnsi="Times New Roman" w:cs="Times New Roman"/>
          <w:sz w:val="16"/>
          <w:szCs w:val="16"/>
        </w:rPr>
      </w:pPr>
      <w:r w:rsidRPr="00756735">
        <w:rPr>
          <w:rFonts w:ascii="Times New Roman" w:hAnsi="Times New Roman" w:cs="Times New Roman"/>
          <w:sz w:val="16"/>
          <w:szCs w:val="16"/>
        </w:rPr>
        <w:tab/>
        <w:t>3.8. Увеличение уставного капитала Общества за счет его имущества осуществляется по решению единственного учас</w:t>
      </w:r>
      <w:r w:rsidRPr="00756735">
        <w:rPr>
          <w:rFonts w:ascii="Times New Roman" w:hAnsi="Times New Roman" w:cs="Times New Roman"/>
          <w:sz w:val="16"/>
          <w:szCs w:val="16"/>
        </w:rPr>
        <w:t>т</w:t>
      </w:r>
      <w:r w:rsidRPr="00756735">
        <w:rPr>
          <w:rFonts w:ascii="Times New Roman" w:hAnsi="Times New Roman" w:cs="Times New Roman"/>
          <w:sz w:val="16"/>
          <w:szCs w:val="16"/>
        </w:rPr>
        <w:t>ника Общества.</w:t>
      </w:r>
    </w:p>
    <w:p w:rsidR="004C15FC" w:rsidRPr="00756735" w:rsidRDefault="004C15FC" w:rsidP="00756735">
      <w:pPr>
        <w:pStyle w:val="ConsPlusNormal"/>
        <w:ind w:firstLine="539"/>
        <w:jc w:val="both"/>
        <w:rPr>
          <w:rFonts w:ascii="Times New Roman" w:hAnsi="Times New Roman" w:cs="Times New Roman"/>
          <w:sz w:val="16"/>
          <w:szCs w:val="16"/>
        </w:rPr>
      </w:pPr>
      <w:bookmarkStart w:id="10" w:name="P64"/>
      <w:bookmarkEnd w:id="10"/>
      <w:r w:rsidRPr="00756735">
        <w:rPr>
          <w:rFonts w:ascii="Times New Roman" w:hAnsi="Times New Roman" w:cs="Times New Roman"/>
          <w:sz w:val="16"/>
          <w:szCs w:val="16"/>
        </w:rPr>
        <w:tab/>
        <w:t>3.9. Участник Общества может принять решение об увеличении уста</w:t>
      </w:r>
      <w:r w:rsidRPr="00756735">
        <w:rPr>
          <w:rFonts w:ascii="Times New Roman" w:hAnsi="Times New Roman" w:cs="Times New Roman"/>
          <w:sz w:val="16"/>
          <w:szCs w:val="16"/>
        </w:rPr>
        <w:t>в</w:t>
      </w:r>
      <w:r w:rsidRPr="00756735">
        <w:rPr>
          <w:rFonts w:ascii="Times New Roman" w:hAnsi="Times New Roman" w:cs="Times New Roman"/>
          <w:sz w:val="16"/>
          <w:szCs w:val="16"/>
        </w:rPr>
        <w:t>ного капитала Общества за счет внесения дополнительных вкладов. Т</w:t>
      </w:r>
      <w:r w:rsidRPr="00756735">
        <w:rPr>
          <w:rFonts w:ascii="Times New Roman" w:hAnsi="Times New Roman" w:cs="Times New Roman"/>
          <w:sz w:val="16"/>
          <w:szCs w:val="16"/>
        </w:rPr>
        <w:t>а</w:t>
      </w:r>
      <w:r w:rsidRPr="00756735">
        <w:rPr>
          <w:rFonts w:ascii="Times New Roman" w:hAnsi="Times New Roman" w:cs="Times New Roman"/>
          <w:sz w:val="16"/>
          <w:szCs w:val="16"/>
        </w:rPr>
        <w:t>ким решением определяется общая стоимость дополнительного вклада.</w:t>
      </w:r>
    </w:p>
    <w:p w:rsidR="004C15FC" w:rsidRPr="00756735" w:rsidRDefault="004C15FC" w:rsidP="00756735">
      <w:pPr>
        <w:pStyle w:val="ConsPlusNormal"/>
        <w:ind w:firstLine="539"/>
        <w:jc w:val="both"/>
        <w:rPr>
          <w:rFonts w:ascii="Times New Roman" w:hAnsi="Times New Roman" w:cs="Times New Roman"/>
          <w:sz w:val="16"/>
          <w:szCs w:val="16"/>
        </w:rPr>
      </w:pPr>
      <w:r w:rsidRPr="00756735">
        <w:rPr>
          <w:rFonts w:ascii="Times New Roman" w:hAnsi="Times New Roman" w:cs="Times New Roman"/>
          <w:sz w:val="16"/>
          <w:szCs w:val="16"/>
        </w:rPr>
        <w:tab/>
        <w:t>3.10. Дополнительный вклад может быть внесен единственным учас</w:t>
      </w:r>
      <w:r w:rsidRPr="00756735">
        <w:rPr>
          <w:rFonts w:ascii="Times New Roman" w:hAnsi="Times New Roman" w:cs="Times New Roman"/>
          <w:sz w:val="16"/>
          <w:szCs w:val="16"/>
        </w:rPr>
        <w:t>т</w:t>
      </w:r>
      <w:r w:rsidRPr="00756735">
        <w:rPr>
          <w:rFonts w:ascii="Times New Roman" w:hAnsi="Times New Roman" w:cs="Times New Roman"/>
          <w:sz w:val="16"/>
          <w:szCs w:val="16"/>
        </w:rPr>
        <w:t>ником Общества в течение двух месяцев со дня принятия решения, указа</w:t>
      </w:r>
      <w:r w:rsidRPr="00756735">
        <w:rPr>
          <w:rFonts w:ascii="Times New Roman" w:hAnsi="Times New Roman" w:cs="Times New Roman"/>
          <w:sz w:val="16"/>
          <w:szCs w:val="16"/>
        </w:rPr>
        <w:t>н</w:t>
      </w:r>
      <w:r w:rsidRPr="00756735">
        <w:rPr>
          <w:rFonts w:ascii="Times New Roman" w:hAnsi="Times New Roman" w:cs="Times New Roman"/>
          <w:sz w:val="16"/>
          <w:szCs w:val="16"/>
        </w:rPr>
        <w:t xml:space="preserve">ного в </w:t>
      </w:r>
      <w:hyperlink w:anchor="P64" w:history="1">
        <w:r w:rsidRPr="00756735">
          <w:rPr>
            <w:rFonts w:ascii="Times New Roman" w:hAnsi="Times New Roman" w:cs="Times New Roman"/>
            <w:sz w:val="16"/>
            <w:szCs w:val="16"/>
          </w:rPr>
          <w:t>пред</w:t>
        </w:r>
        <w:r w:rsidRPr="00756735">
          <w:rPr>
            <w:rFonts w:ascii="Times New Roman" w:hAnsi="Times New Roman" w:cs="Times New Roman"/>
            <w:sz w:val="16"/>
            <w:szCs w:val="16"/>
          </w:rPr>
          <w:t>ы</w:t>
        </w:r>
        <w:r w:rsidRPr="00756735">
          <w:rPr>
            <w:rFonts w:ascii="Times New Roman" w:hAnsi="Times New Roman" w:cs="Times New Roman"/>
            <w:sz w:val="16"/>
            <w:szCs w:val="16"/>
          </w:rPr>
          <w:t>дущем пункте</w:t>
        </w:r>
      </w:hyperlink>
      <w:r w:rsidRPr="00756735">
        <w:rPr>
          <w:rFonts w:ascii="Times New Roman" w:hAnsi="Times New Roman" w:cs="Times New Roman"/>
          <w:sz w:val="16"/>
          <w:szCs w:val="16"/>
        </w:rPr>
        <w:t>.</w:t>
      </w:r>
    </w:p>
    <w:p w:rsidR="004C15FC" w:rsidRPr="00756735" w:rsidRDefault="004C15FC" w:rsidP="00756735">
      <w:pPr>
        <w:pStyle w:val="ConsPlusNormal"/>
        <w:ind w:firstLine="539"/>
        <w:jc w:val="both"/>
        <w:rPr>
          <w:rFonts w:ascii="Times New Roman" w:hAnsi="Times New Roman" w:cs="Times New Roman"/>
          <w:sz w:val="16"/>
          <w:szCs w:val="16"/>
        </w:rPr>
      </w:pPr>
      <w:r w:rsidRPr="00756735">
        <w:rPr>
          <w:rFonts w:ascii="Times New Roman" w:hAnsi="Times New Roman" w:cs="Times New Roman"/>
          <w:sz w:val="16"/>
          <w:szCs w:val="16"/>
        </w:rPr>
        <w:tab/>
        <w:t>3.11. Участник Общества может принять решение об увеличении уставного капитала на основании заявления третьего лица (заявлений третьих лиц) о прин</w:t>
      </w:r>
      <w:r w:rsidRPr="00756735">
        <w:rPr>
          <w:rFonts w:ascii="Times New Roman" w:hAnsi="Times New Roman" w:cs="Times New Roman"/>
          <w:sz w:val="16"/>
          <w:szCs w:val="16"/>
        </w:rPr>
        <w:t>я</w:t>
      </w:r>
      <w:r w:rsidRPr="00756735">
        <w:rPr>
          <w:rFonts w:ascii="Times New Roman" w:hAnsi="Times New Roman" w:cs="Times New Roman"/>
          <w:sz w:val="16"/>
          <w:szCs w:val="16"/>
        </w:rPr>
        <w:t>тии его (их) в Общество и внесении вклада.</w:t>
      </w:r>
    </w:p>
    <w:p w:rsidR="004C15FC" w:rsidRPr="00756735" w:rsidRDefault="004C15FC" w:rsidP="00756735">
      <w:pPr>
        <w:pStyle w:val="ConsPlusNormal"/>
        <w:ind w:firstLine="539"/>
        <w:jc w:val="both"/>
        <w:rPr>
          <w:rFonts w:ascii="Times New Roman" w:hAnsi="Times New Roman" w:cs="Times New Roman"/>
          <w:sz w:val="16"/>
          <w:szCs w:val="16"/>
        </w:rPr>
      </w:pPr>
      <w:r w:rsidRPr="00756735">
        <w:rPr>
          <w:rFonts w:ascii="Times New Roman" w:hAnsi="Times New Roman" w:cs="Times New Roman"/>
          <w:sz w:val="16"/>
          <w:szCs w:val="16"/>
        </w:rPr>
        <w:tab/>
        <w:t>3.12. В заявлении третьего лица должны быть указаны размер и состав вклада, порядок и срок его внесения, а также размер доли, которую третье лицо хотело бы иметь в уставном капитале Общества. В заявлении могут быть указаны и иные усл</w:t>
      </w:r>
      <w:r w:rsidRPr="00756735">
        <w:rPr>
          <w:rFonts w:ascii="Times New Roman" w:hAnsi="Times New Roman" w:cs="Times New Roman"/>
          <w:sz w:val="16"/>
          <w:szCs w:val="16"/>
        </w:rPr>
        <w:t>о</w:t>
      </w:r>
      <w:r w:rsidRPr="00756735">
        <w:rPr>
          <w:rFonts w:ascii="Times New Roman" w:hAnsi="Times New Roman" w:cs="Times New Roman"/>
          <w:sz w:val="16"/>
          <w:szCs w:val="16"/>
        </w:rPr>
        <w:t>вия внесения вкладов и вступления в Общество.</w:t>
      </w:r>
    </w:p>
    <w:p w:rsidR="004C15FC" w:rsidRPr="00756735" w:rsidRDefault="004C15FC" w:rsidP="00756735">
      <w:pPr>
        <w:pStyle w:val="ConsPlusNormal"/>
        <w:ind w:firstLine="539"/>
        <w:jc w:val="both"/>
        <w:rPr>
          <w:rFonts w:ascii="Times New Roman" w:hAnsi="Times New Roman" w:cs="Times New Roman"/>
          <w:sz w:val="16"/>
          <w:szCs w:val="16"/>
        </w:rPr>
      </w:pPr>
      <w:r w:rsidRPr="00756735">
        <w:rPr>
          <w:rFonts w:ascii="Times New Roman" w:hAnsi="Times New Roman" w:cs="Times New Roman"/>
          <w:sz w:val="16"/>
          <w:szCs w:val="16"/>
        </w:rPr>
        <w:tab/>
        <w:t>3.13. Одновременно с решением об увеличении уставного капитала Общества на основании заявления третьего лица (з</w:t>
      </w:r>
      <w:r w:rsidRPr="00756735">
        <w:rPr>
          <w:rFonts w:ascii="Times New Roman" w:hAnsi="Times New Roman" w:cs="Times New Roman"/>
          <w:sz w:val="16"/>
          <w:szCs w:val="16"/>
        </w:rPr>
        <w:t>а</w:t>
      </w:r>
      <w:r w:rsidRPr="00756735">
        <w:rPr>
          <w:rFonts w:ascii="Times New Roman" w:hAnsi="Times New Roman" w:cs="Times New Roman"/>
          <w:sz w:val="16"/>
          <w:szCs w:val="16"/>
        </w:rPr>
        <w:t>явлений третьих лиц) о принятии его (их) в Общество и внесении вклада должно быть принято р</w:t>
      </w:r>
      <w:r w:rsidRPr="00756735">
        <w:rPr>
          <w:rFonts w:ascii="Times New Roman" w:hAnsi="Times New Roman" w:cs="Times New Roman"/>
          <w:sz w:val="16"/>
          <w:szCs w:val="16"/>
        </w:rPr>
        <w:t>е</w:t>
      </w:r>
      <w:r w:rsidRPr="00756735">
        <w:rPr>
          <w:rFonts w:ascii="Times New Roman" w:hAnsi="Times New Roman" w:cs="Times New Roman"/>
          <w:sz w:val="16"/>
          <w:szCs w:val="16"/>
        </w:rPr>
        <w:t>шение о внесении в Устав Общества изменений, связанных с принятием тр</w:t>
      </w:r>
      <w:r w:rsidRPr="00756735">
        <w:rPr>
          <w:rFonts w:ascii="Times New Roman" w:hAnsi="Times New Roman" w:cs="Times New Roman"/>
          <w:sz w:val="16"/>
          <w:szCs w:val="16"/>
        </w:rPr>
        <w:t>е</w:t>
      </w:r>
      <w:r w:rsidRPr="00756735">
        <w:rPr>
          <w:rFonts w:ascii="Times New Roman" w:hAnsi="Times New Roman" w:cs="Times New Roman"/>
          <w:sz w:val="16"/>
          <w:szCs w:val="16"/>
        </w:rPr>
        <w:t>тьего лица (третьих лиц) в Общество, определением номинальной стоимости и размера его доли (их долей), увеличением размера уставного капитала О</w:t>
      </w:r>
      <w:r w:rsidRPr="00756735">
        <w:rPr>
          <w:rFonts w:ascii="Times New Roman" w:hAnsi="Times New Roman" w:cs="Times New Roman"/>
          <w:sz w:val="16"/>
          <w:szCs w:val="16"/>
        </w:rPr>
        <w:t>б</w:t>
      </w:r>
      <w:r w:rsidRPr="00756735">
        <w:rPr>
          <w:rFonts w:ascii="Times New Roman" w:hAnsi="Times New Roman" w:cs="Times New Roman"/>
          <w:sz w:val="16"/>
          <w:szCs w:val="16"/>
        </w:rPr>
        <w:t>щества и изменением размеров доли участника Общества. Номинальная ст</w:t>
      </w:r>
      <w:r w:rsidRPr="00756735">
        <w:rPr>
          <w:rFonts w:ascii="Times New Roman" w:hAnsi="Times New Roman" w:cs="Times New Roman"/>
          <w:sz w:val="16"/>
          <w:szCs w:val="16"/>
        </w:rPr>
        <w:t>о</w:t>
      </w:r>
      <w:r w:rsidRPr="00756735">
        <w:rPr>
          <w:rFonts w:ascii="Times New Roman" w:hAnsi="Times New Roman" w:cs="Times New Roman"/>
          <w:sz w:val="16"/>
          <w:szCs w:val="16"/>
        </w:rPr>
        <w:t>имость доли, приобретаемой каждым третьим лицом, принимаемым в Общ</w:t>
      </w:r>
      <w:r w:rsidRPr="00756735">
        <w:rPr>
          <w:rFonts w:ascii="Times New Roman" w:hAnsi="Times New Roman" w:cs="Times New Roman"/>
          <w:sz w:val="16"/>
          <w:szCs w:val="16"/>
        </w:rPr>
        <w:t>е</w:t>
      </w:r>
      <w:r w:rsidRPr="00756735">
        <w:rPr>
          <w:rFonts w:ascii="Times New Roman" w:hAnsi="Times New Roman" w:cs="Times New Roman"/>
          <w:sz w:val="16"/>
          <w:szCs w:val="16"/>
        </w:rPr>
        <w:t>ство, не должна быть больше стоимости его вклада.</w:t>
      </w:r>
    </w:p>
    <w:p w:rsidR="004C15FC" w:rsidRPr="00756735" w:rsidRDefault="004C15FC" w:rsidP="00756735">
      <w:pPr>
        <w:pStyle w:val="ConsPlusNormal"/>
        <w:ind w:firstLine="539"/>
        <w:jc w:val="both"/>
        <w:rPr>
          <w:rFonts w:ascii="Times New Roman" w:hAnsi="Times New Roman" w:cs="Times New Roman"/>
          <w:sz w:val="16"/>
          <w:szCs w:val="16"/>
        </w:rPr>
      </w:pPr>
      <w:r w:rsidRPr="00756735">
        <w:rPr>
          <w:rFonts w:ascii="Times New Roman" w:hAnsi="Times New Roman" w:cs="Times New Roman"/>
          <w:sz w:val="16"/>
          <w:szCs w:val="16"/>
        </w:rPr>
        <w:tab/>
        <w:t xml:space="preserve">3.14. Если увеличение уставного капитала Общества не состоялось, Общество обязано в разумный срок, но не более 30 дней, вернуть </w:t>
      </w:r>
      <w:r w:rsidRPr="00756735">
        <w:rPr>
          <w:rFonts w:ascii="Times New Roman" w:hAnsi="Times New Roman" w:cs="Times New Roman"/>
          <w:sz w:val="16"/>
          <w:szCs w:val="16"/>
        </w:rPr>
        <w:lastRenderedPageBreak/>
        <w:t>третьим лицам, кот</w:t>
      </w:r>
      <w:r w:rsidRPr="00756735">
        <w:rPr>
          <w:rFonts w:ascii="Times New Roman" w:hAnsi="Times New Roman" w:cs="Times New Roman"/>
          <w:sz w:val="16"/>
          <w:szCs w:val="16"/>
        </w:rPr>
        <w:t>о</w:t>
      </w:r>
      <w:r w:rsidRPr="00756735">
        <w:rPr>
          <w:rFonts w:ascii="Times New Roman" w:hAnsi="Times New Roman" w:cs="Times New Roman"/>
          <w:sz w:val="16"/>
          <w:szCs w:val="16"/>
        </w:rPr>
        <w:t xml:space="preserve">рые внесли вклады деньгами, их вклады, а в случае невозврата вкладов в указанный срок - также уплатить проценты в порядке и сроки, предусмотренные </w:t>
      </w:r>
      <w:hyperlink r:id="rId28" w:history="1">
        <w:r w:rsidRPr="00756735">
          <w:rPr>
            <w:rFonts w:ascii="Times New Roman" w:hAnsi="Times New Roman" w:cs="Times New Roman"/>
            <w:sz w:val="16"/>
            <w:szCs w:val="16"/>
          </w:rPr>
          <w:t>статьей 395</w:t>
        </w:r>
      </w:hyperlink>
      <w:r w:rsidRPr="00756735">
        <w:rPr>
          <w:rFonts w:ascii="Times New Roman" w:hAnsi="Times New Roman" w:cs="Times New Roman"/>
          <w:sz w:val="16"/>
          <w:szCs w:val="16"/>
        </w:rPr>
        <w:t xml:space="preserve"> Гра</w:t>
      </w:r>
      <w:r w:rsidRPr="00756735">
        <w:rPr>
          <w:rFonts w:ascii="Times New Roman" w:hAnsi="Times New Roman" w:cs="Times New Roman"/>
          <w:sz w:val="16"/>
          <w:szCs w:val="16"/>
        </w:rPr>
        <w:t>ж</w:t>
      </w:r>
      <w:r w:rsidRPr="00756735">
        <w:rPr>
          <w:rFonts w:ascii="Times New Roman" w:hAnsi="Times New Roman" w:cs="Times New Roman"/>
          <w:sz w:val="16"/>
          <w:szCs w:val="16"/>
        </w:rPr>
        <w:t>данского кодекса Российской Федерации.</w:t>
      </w:r>
    </w:p>
    <w:p w:rsidR="004C15FC" w:rsidRPr="00756735" w:rsidRDefault="004C15FC" w:rsidP="00756735">
      <w:pPr>
        <w:pStyle w:val="ConsPlusNormal"/>
        <w:ind w:firstLine="539"/>
        <w:jc w:val="both"/>
        <w:rPr>
          <w:rFonts w:ascii="Times New Roman" w:hAnsi="Times New Roman" w:cs="Times New Roman"/>
          <w:sz w:val="16"/>
          <w:szCs w:val="16"/>
        </w:rPr>
      </w:pPr>
      <w:r w:rsidRPr="00756735">
        <w:rPr>
          <w:rFonts w:ascii="Times New Roman" w:hAnsi="Times New Roman" w:cs="Times New Roman"/>
          <w:sz w:val="16"/>
          <w:szCs w:val="16"/>
        </w:rPr>
        <w:tab/>
        <w:t xml:space="preserve">3.15. Третьим лицам, которые внесли </w:t>
      </w:r>
      <w:proofErr w:type="spellStart"/>
      <w:r w:rsidRPr="00756735">
        <w:rPr>
          <w:rFonts w:ascii="Times New Roman" w:hAnsi="Times New Roman" w:cs="Times New Roman"/>
          <w:sz w:val="16"/>
          <w:szCs w:val="16"/>
        </w:rPr>
        <w:t>неденежные</w:t>
      </w:r>
      <w:proofErr w:type="spellEnd"/>
      <w:r w:rsidRPr="00756735">
        <w:rPr>
          <w:rFonts w:ascii="Times New Roman" w:hAnsi="Times New Roman" w:cs="Times New Roman"/>
          <w:sz w:val="16"/>
          <w:szCs w:val="16"/>
        </w:rPr>
        <w:t xml:space="preserve"> вклады, Общество обязано в разумный срок вернуть их вклады, а в случае невозврата вкладов в указанный срок - также возместить упущенную выгоду, обусловленную н</w:t>
      </w:r>
      <w:r w:rsidRPr="00756735">
        <w:rPr>
          <w:rFonts w:ascii="Times New Roman" w:hAnsi="Times New Roman" w:cs="Times New Roman"/>
          <w:sz w:val="16"/>
          <w:szCs w:val="16"/>
        </w:rPr>
        <w:t>е</w:t>
      </w:r>
      <w:r w:rsidRPr="00756735">
        <w:rPr>
          <w:rFonts w:ascii="Times New Roman" w:hAnsi="Times New Roman" w:cs="Times New Roman"/>
          <w:sz w:val="16"/>
          <w:szCs w:val="16"/>
        </w:rPr>
        <w:t>возможностью испол</w:t>
      </w:r>
      <w:r w:rsidRPr="00756735">
        <w:rPr>
          <w:rFonts w:ascii="Times New Roman" w:hAnsi="Times New Roman" w:cs="Times New Roman"/>
          <w:sz w:val="16"/>
          <w:szCs w:val="16"/>
        </w:rPr>
        <w:t>ь</w:t>
      </w:r>
      <w:r w:rsidRPr="00756735">
        <w:rPr>
          <w:rFonts w:ascii="Times New Roman" w:hAnsi="Times New Roman" w:cs="Times New Roman"/>
          <w:sz w:val="16"/>
          <w:szCs w:val="16"/>
        </w:rPr>
        <w:t>зовать внесенное в качестве вклада имущество.</w:t>
      </w:r>
    </w:p>
    <w:p w:rsidR="004C15FC" w:rsidRPr="00756735" w:rsidRDefault="004C15FC" w:rsidP="00756735">
      <w:pPr>
        <w:pStyle w:val="ConsPlusNormal"/>
        <w:ind w:firstLine="539"/>
        <w:jc w:val="both"/>
        <w:rPr>
          <w:rFonts w:ascii="Times New Roman" w:hAnsi="Times New Roman" w:cs="Times New Roman"/>
          <w:sz w:val="16"/>
          <w:szCs w:val="16"/>
        </w:rPr>
      </w:pPr>
      <w:r w:rsidRPr="00756735">
        <w:rPr>
          <w:rFonts w:ascii="Times New Roman" w:hAnsi="Times New Roman" w:cs="Times New Roman"/>
          <w:sz w:val="16"/>
          <w:szCs w:val="16"/>
        </w:rPr>
        <w:tab/>
        <w:t xml:space="preserve">3.16. Общество вправе, а в случаях, предусмотренных Федеральным </w:t>
      </w:r>
      <w:hyperlink r:id="rId29" w:history="1">
        <w:r w:rsidRPr="00756735">
          <w:rPr>
            <w:rFonts w:ascii="Times New Roman" w:hAnsi="Times New Roman" w:cs="Times New Roman"/>
            <w:sz w:val="16"/>
            <w:szCs w:val="16"/>
          </w:rPr>
          <w:t>законом</w:t>
        </w:r>
      </w:hyperlink>
      <w:r w:rsidRPr="00756735">
        <w:rPr>
          <w:rFonts w:ascii="Times New Roman" w:hAnsi="Times New Roman" w:cs="Times New Roman"/>
          <w:sz w:val="16"/>
          <w:szCs w:val="16"/>
        </w:rPr>
        <w:t xml:space="preserve"> от 08 февраля 1998 года № 14-ФЗ «Об обществах с ограниченной ответстве</w:t>
      </w:r>
      <w:r w:rsidRPr="00756735">
        <w:rPr>
          <w:rFonts w:ascii="Times New Roman" w:hAnsi="Times New Roman" w:cs="Times New Roman"/>
          <w:sz w:val="16"/>
          <w:szCs w:val="16"/>
        </w:rPr>
        <w:t>н</w:t>
      </w:r>
      <w:r w:rsidRPr="00756735">
        <w:rPr>
          <w:rFonts w:ascii="Times New Roman" w:hAnsi="Times New Roman" w:cs="Times New Roman"/>
          <w:sz w:val="16"/>
          <w:szCs w:val="16"/>
        </w:rPr>
        <w:t>ностью», обязано уменьшить свой уставный капитал.</w:t>
      </w:r>
    </w:p>
    <w:p w:rsidR="004C15FC" w:rsidRPr="00756735" w:rsidRDefault="004C15FC" w:rsidP="00756735">
      <w:pPr>
        <w:pStyle w:val="ConsPlusNormal"/>
        <w:ind w:firstLine="539"/>
        <w:jc w:val="both"/>
        <w:rPr>
          <w:rFonts w:ascii="Times New Roman" w:hAnsi="Times New Roman" w:cs="Times New Roman"/>
          <w:sz w:val="16"/>
          <w:szCs w:val="16"/>
        </w:rPr>
      </w:pPr>
      <w:r w:rsidRPr="00756735">
        <w:rPr>
          <w:rFonts w:ascii="Times New Roman" w:hAnsi="Times New Roman" w:cs="Times New Roman"/>
          <w:sz w:val="16"/>
          <w:szCs w:val="16"/>
        </w:rPr>
        <w:tab/>
        <w:t>3.17. Уменьшение уставного капитала Общества может осуществляться путем уменьшения номинальной стоимости доли участника Общества в уставном капит</w:t>
      </w:r>
      <w:r w:rsidRPr="00756735">
        <w:rPr>
          <w:rFonts w:ascii="Times New Roman" w:hAnsi="Times New Roman" w:cs="Times New Roman"/>
          <w:sz w:val="16"/>
          <w:szCs w:val="16"/>
        </w:rPr>
        <w:t>а</w:t>
      </w:r>
      <w:r w:rsidRPr="00756735">
        <w:rPr>
          <w:rFonts w:ascii="Times New Roman" w:hAnsi="Times New Roman" w:cs="Times New Roman"/>
          <w:sz w:val="16"/>
          <w:szCs w:val="16"/>
        </w:rPr>
        <w:t>ле Общества.</w:t>
      </w:r>
    </w:p>
    <w:p w:rsidR="004C15FC" w:rsidRPr="00756735" w:rsidRDefault="004C15FC" w:rsidP="00756735">
      <w:pPr>
        <w:pStyle w:val="ConsPlusNormal"/>
        <w:ind w:firstLine="539"/>
        <w:jc w:val="both"/>
        <w:rPr>
          <w:rFonts w:ascii="Times New Roman" w:hAnsi="Times New Roman" w:cs="Times New Roman"/>
          <w:sz w:val="16"/>
          <w:szCs w:val="16"/>
        </w:rPr>
      </w:pPr>
      <w:r w:rsidRPr="00756735">
        <w:rPr>
          <w:rFonts w:ascii="Times New Roman" w:hAnsi="Times New Roman" w:cs="Times New Roman"/>
          <w:sz w:val="16"/>
          <w:szCs w:val="16"/>
        </w:rPr>
        <w:tab/>
        <w:t>3.18. Общество не вправе уменьшать свой уставный капитал, если в р</w:t>
      </w:r>
      <w:r w:rsidRPr="00756735">
        <w:rPr>
          <w:rFonts w:ascii="Times New Roman" w:hAnsi="Times New Roman" w:cs="Times New Roman"/>
          <w:sz w:val="16"/>
          <w:szCs w:val="16"/>
        </w:rPr>
        <w:t>е</w:t>
      </w:r>
      <w:r w:rsidRPr="00756735">
        <w:rPr>
          <w:rFonts w:ascii="Times New Roman" w:hAnsi="Times New Roman" w:cs="Times New Roman"/>
          <w:sz w:val="16"/>
          <w:szCs w:val="16"/>
        </w:rPr>
        <w:t>зультате такого уменьшения его размер станет меньше минимального разм</w:t>
      </w:r>
      <w:r w:rsidRPr="00756735">
        <w:rPr>
          <w:rFonts w:ascii="Times New Roman" w:hAnsi="Times New Roman" w:cs="Times New Roman"/>
          <w:sz w:val="16"/>
          <w:szCs w:val="16"/>
        </w:rPr>
        <w:t>е</w:t>
      </w:r>
      <w:r w:rsidRPr="00756735">
        <w:rPr>
          <w:rFonts w:ascii="Times New Roman" w:hAnsi="Times New Roman" w:cs="Times New Roman"/>
          <w:sz w:val="16"/>
          <w:szCs w:val="16"/>
        </w:rPr>
        <w:t>ра уста</w:t>
      </w:r>
      <w:r w:rsidRPr="00756735">
        <w:rPr>
          <w:rFonts w:ascii="Times New Roman" w:hAnsi="Times New Roman" w:cs="Times New Roman"/>
          <w:sz w:val="16"/>
          <w:szCs w:val="16"/>
        </w:rPr>
        <w:t>в</w:t>
      </w:r>
      <w:r w:rsidRPr="00756735">
        <w:rPr>
          <w:rFonts w:ascii="Times New Roman" w:hAnsi="Times New Roman" w:cs="Times New Roman"/>
          <w:sz w:val="16"/>
          <w:szCs w:val="16"/>
        </w:rPr>
        <w:t>ного капитала, определенного в соответствии с законодательством Российской Федерации на дату представления документов для государстве</w:t>
      </w:r>
      <w:r w:rsidRPr="00756735">
        <w:rPr>
          <w:rFonts w:ascii="Times New Roman" w:hAnsi="Times New Roman" w:cs="Times New Roman"/>
          <w:sz w:val="16"/>
          <w:szCs w:val="16"/>
        </w:rPr>
        <w:t>н</w:t>
      </w:r>
      <w:r w:rsidRPr="00756735">
        <w:rPr>
          <w:rFonts w:ascii="Times New Roman" w:hAnsi="Times New Roman" w:cs="Times New Roman"/>
          <w:sz w:val="16"/>
          <w:szCs w:val="16"/>
        </w:rPr>
        <w:t>ной регистрации соответствующих изменений в Уставе Общества, а в случ</w:t>
      </w:r>
      <w:r w:rsidRPr="00756735">
        <w:rPr>
          <w:rFonts w:ascii="Times New Roman" w:hAnsi="Times New Roman" w:cs="Times New Roman"/>
          <w:sz w:val="16"/>
          <w:szCs w:val="16"/>
        </w:rPr>
        <w:t>а</w:t>
      </w:r>
      <w:r w:rsidRPr="00756735">
        <w:rPr>
          <w:rFonts w:ascii="Times New Roman" w:hAnsi="Times New Roman" w:cs="Times New Roman"/>
          <w:sz w:val="16"/>
          <w:szCs w:val="16"/>
        </w:rPr>
        <w:t>ях, если в соответствии с законодательством Общество обязано умен</w:t>
      </w:r>
      <w:r w:rsidRPr="00756735">
        <w:rPr>
          <w:rFonts w:ascii="Times New Roman" w:hAnsi="Times New Roman" w:cs="Times New Roman"/>
          <w:sz w:val="16"/>
          <w:szCs w:val="16"/>
        </w:rPr>
        <w:t>ь</w:t>
      </w:r>
      <w:r w:rsidRPr="00756735">
        <w:rPr>
          <w:rFonts w:ascii="Times New Roman" w:hAnsi="Times New Roman" w:cs="Times New Roman"/>
          <w:sz w:val="16"/>
          <w:szCs w:val="16"/>
        </w:rPr>
        <w:t>шить свой уставный капитал, - на дату государственной регистрации Общ</w:t>
      </w:r>
      <w:r w:rsidRPr="00756735">
        <w:rPr>
          <w:rFonts w:ascii="Times New Roman" w:hAnsi="Times New Roman" w:cs="Times New Roman"/>
          <w:sz w:val="16"/>
          <w:szCs w:val="16"/>
        </w:rPr>
        <w:t>е</w:t>
      </w:r>
      <w:r w:rsidRPr="00756735">
        <w:rPr>
          <w:rFonts w:ascii="Times New Roman" w:hAnsi="Times New Roman" w:cs="Times New Roman"/>
          <w:sz w:val="16"/>
          <w:szCs w:val="16"/>
        </w:rPr>
        <w:t>ства.</w:t>
      </w:r>
    </w:p>
    <w:p w:rsidR="004C15FC" w:rsidRPr="00756735" w:rsidRDefault="004C15FC" w:rsidP="00756735">
      <w:pPr>
        <w:pStyle w:val="ConsPlusNormal"/>
        <w:ind w:firstLine="539"/>
        <w:jc w:val="both"/>
        <w:rPr>
          <w:rFonts w:ascii="Times New Roman" w:hAnsi="Times New Roman" w:cs="Times New Roman"/>
          <w:sz w:val="16"/>
          <w:szCs w:val="16"/>
        </w:rPr>
      </w:pPr>
      <w:r w:rsidRPr="00756735">
        <w:rPr>
          <w:rFonts w:ascii="Times New Roman" w:hAnsi="Times New Roman" w:cs="Times New Roman"/>
          <w:sz w:val="16"/>
          <w:szCs w:val="16"/>
        </w:rPr>
        <w:tab/>
        <w:t>3.19. В течение 3 (трех) рабочих дней после принятия Обществом р</w:t>
      </w:r>
      <w:r w:rsidRPr="00756735">
        <w:rPr>
          <w:rFonts w:ascii="Times New Roman" w:hAnsi="Times New Roman" w:cs="Times New Roman"/>
          <w:sz w:val="16"/>
          <w:szCs w:val="16"/>
        </w:rPr>
        <w:t>е</w:t>
      </w:r>
      <w:r w:rsidRPr="00756735">
        <w:rPr>
          <w:rFonts w:ascii="Times New Roman" w:hAnsi="Times New Roman" w:cs="Times New Roman"/>
          <w:sz w:val="16"/>
          <w:szCs w:val="16"/>
        </w:rPr>
        <w:t>шения об уменьшении его уставного капитала Общество обязано сообщить о таком решении в орган, осуществляющий государственную регистрацию юридических лиц, и дважды, с периодичностью один раз в месяц, опублик</w:t>
      </w:r>
      <w:r w:rsidRPr="00756735">
        <w:rPr>
          <w:rFonts w:ascii="Times New Roman" w:hAnsi="Times New Roman" w:cs="Times New Roman"/>
          <w:sz w:val="16"/>
          <w:szCs w:val="16"/>
        </w:rPr>
        <w:t>о</w:t>
      </w:r>
      <w:r w:rsidRPr="00756735">
        <w:rPr>
          <w:rFonts w:ascii="Times New Roman" w:hAnsi="Times New Roman" w:cs="Times New Roman"/>
          <w:sz w:val="16"/>
          <w:szCs w:val="16"/>
        </w:rPr>
        <w:t>вать в органе печати, в котором публикуются данные о государственной р</w:t>
      </w:r>
      <w:r w:rsidRPr="00756735">
        <w:rPr>
          <w:rFonts w:ascii="Times New Roman" w:hAnsi="Times New Roman" w:cs="Times New Roman"/>
          <w:sz w:val="16"/>
          <w:szCs w:val="16"/>
        </w:rPr>
        <w:t>е</w:t>
      </w:r>
      <w:r w:rsidRPr="00756735">
        <w:rPr>
          <w:rFonts w:ascii="Times New Roman" w:hAnsi="Times New Roman" w:cs="Times New Roman"/>
          <w:sz w:val="16"/>
          <w:szCs w:val="16"/>
        </w:rPr>
        <w:t>гистрации юридических лиц, уведомление об уменьшении его уставного к</w:t>
      </w:r>
      <w:r w:rsidRPr="00756735">
        <w:rPr>
          <w:rFonts w:ascii="Times New Roman" w:hAnsi="Times New Roman" w:cs="Times New Roman"/>
          <w:sz w:val="16"/>
          <w:szCs w:val="16"/>
        </w:rPr>
        <w:t>а</w:t>
      </w:r>
      <w:r w:rsidRPr="00756735">
        <w:rPr>
          <w:rFonts w:ascii="Times New Roman" w:hAnsi="Times New Roman" w:cs="Times New Roman"/>
          <w:sz w:val="16"/>
          <w:szCs w:val="16"/>
        </w:rPr>
        <w:t>питала.</w:t>
      </w:r>
    </w:p>
    <w:p w:rsidR="004C15FC" w:rsidRPr="00756735" w:rsidRDefault="004C15FC" w:rsidP="00756735">
      <w:pPr>
        <w:pStyle w:val="ConsPlusNormal"/>
        <w:ind w:right="-2"/>
        <w:jc w:val="center"/>
        <w:outlineLvl w:val="0"/>
        <w:rPr>
          <w:rFonts w:ascii="Times New Roman" w:hAnsi="Times New Roman" w:cs="Times New Roman"/>
          <w:b/>
          <w:sz w:val="16"/>
          <w:szCs w:val="16"/>
        </w:rPr>
      </w:pPr>
      <w:r w:rsidRPr="00756735">
        <w:rPr>
          <w:rFonts w:ascii="Times New Roman" w:hAnsi="Times New Roman" w:cs="Times New Roman"/>
          <w:b/>
          <w:sz w:val="16"/>
          <w:szCs w:val="16"/>
        </w:rPr>
        <w:t>4. ВЫПУСК ОБЛИГАЦИЙ</w:t>
      </w:r>
    </w:p>
    <w:p w:rsidR="004C15FC" w:rsidRPr="00756735" w:rsidRDefault="004C15FC" w:rsidP="00756735">
      <w:pPr>
        <w:pStyle w:val="ConsPlusNormal"/>
        <w:ind w:firstLine="539"/>
        <w:jc w:val="both"/>
        <w:rPr>
          <w:rFonts w:ascii="Times New Roman" w:hAnsi="Times New Roman" w:cs="Times New Roman"/>
          <w:sz w:val="16"/>
          <w:szCs w:val="16"/>
        </w:rPr>
      </w:pPr>
      <w:r w:rsidRPr="00756735">
        <w:rPr>
          <w:rFonts w:ascii="Times New Roman" w:hAnsi="Times New Roman" w:cs="Times New Roman"/>
          <w:sz w:val="16"/>
          <w:szCs w:val="16"/>
        </w:rPr>
        <w:tab/>
        <w:t>4.1. Общество вправе размещать облигации и иные эмиссионные це</w:t>
      </w:r>
      <w:r w:rsidRPr="00756735">
        <w:rPr>
          <w:rFonts w:ascii="Times New Roman" w:hAnsi="Times New Roman" w:cs="Times New Roman"/>
          <w:sz w:val="16"/>
          <w:szCs w:val="16"/>
        </w:rPr>
        <w:t>н</w:t>
      </w:r>
      <w:r w:rsidRPr="00756735">
        <w:rPr>
          <w:rFonts w:ascii="Times New Roman" w:hAnsi="Times New Roman" w:cs="Times New Roman"/>
          <w:sz w:val="16"/>
          <w:szCs w:val="16"/>
        </w:rPr>
        <w:t>ные бумаги в порядке, установленном законодательством Российской Фед</w:t>
      </w:r>
      <w:r w:rsidRPr="00756735">
        <w:rPr>
          <w:rFonts w:ascii="Times New Roman" w:hAnsi="Times New Roman" w:cs="Times New Roman"/>
          <w:sz w:val="16"/>
          <w:szCs w:val="16"/>
        </w:rPr>
        <w:t>е</w:t>
      </w:r>
      <w:r w:rsidRPr="00756735">
        <w:rPr>
          <w:rFonts w:ascii="Times New Roman" w:hAnsi="Times New Roman" w:cs="Times New Roman"/>
          <w:sz w:val="16"/>
          <w:szCs w:val="16"/>
        </w:rPr>
        <w:t>рации о ценных бумагах.</w:t>
      </w:r>
    </w:p>
    <w:p w:rsidR="004C15FC" w:rsidRPr="00756735" w:rsidRDefault="004C15FC" w:rsidP="00756735">
      <w:pPr>
        <w:pStyle w:val="ConsPlusNormal"/>
        <w:ind w:firstLine="539"/>
        <w:jc w:val="both"/>
        <w:rPr>
          <w:rFonts w:ascii="Times New Roman" w:hAnsi="Times New Roman" w:cs="Times New Roman"/>
          <w:sz w:val="16"/>
          <w:szCs w:val="16"/>
        </w:rPr>
      </w:pPr>
      <w:r w:rsidRPr="00756735">
        <w:rPr>
          <w:rFonts w:ascii="Times New Roman" w:hAnsi="Times New Roman" w:cs="Times New Roman"/>
          <w:sz w:val="16"/>
          <w:szCs w:val="16"/>
        </w:rPr>
        <w:tab/>
        <w:t>4.2. Выпуск облигаций Обществом допускается после полной оплаты его уставного капитала.</w:t>
      </w:r>
    </w:p>
    <w:p w:rsidR="004C15FC" w:rsidRPr="00756735" w:rsidRDefault="004C15FC" w:rsidP="00756735">
      <w:pPr>
        <w:pStyle w:val="ConsPlusNormal"/>
        <w:ind w:right="-2"/>
        <w:jc w:val="center"/>
        <w:outlineLvl w:val="0"/>
        <w:rPr>
          <w:rFonts w:ascii="Times New Roman" w:hAnsi="Times New Roman" w:cs="Times New Roman"/>
          <w:b/>
          <w:sz w:val="16"/>
          <w:szCs w:val="16"/>
        </w:rPr>
      </w:pPr>
      <w:r w:rsidRPr="00756735">
        <w:rPr>
          <w:rFonts w:ascii="Times New Roman" w:hAnsi="Times New Roman" w:cs="Times New Roman"/>
          <w:b/>
          <w:sz w:val="16"/>
          <w:szCs w:val="16"/>
        </w:rPr>
        <w:t>5. ОБЯЗАННОСТИ УЧАСТНИКА</w:t>
      </w:r>
    </w:p>
    <w:p w:rsidR="004C15FC" w:rsidRPr="00756735" w:rsidRDefault="004C15FC" w:rsidP="00756735">
      <w:pPr>
        <w:pStyle w:val="ConsPlusNormal"/>
        <w:ind w:firstLine="0"/>
        <w:jc w:val="both"/>
        <w:rPr>
          <w:rFonts w:ascii="Times New Roman" w:hAnsi="Times New Roman" w:cs="Times New Roman"/>
          <w:sz w:val="16"/>
          <w:szCs w:val="16"/>
        </w:rPr>
      </w:pPr>
      <w:r w:rsidRPr="00756735">
        <w:rPr>
          <w:rFonts w:ascii="Times New Roman" w:hAnsi="Times New Roman" w:cs="Times New Roman"/>
          <w:sz w:val="16"/>
          <w:szCs w:val="16"/>
        </w:rPr>
        <w:tab/>
        <w:t>5.1. Участник Общества обязан:</w:t>
      </w:r>
    </w:p>
    <w:p w:rsidR="009607DA" w:rsidRDefault="004C15FC" w:rsidP="00756735">
      <w:pPr>
        <w:pStyle w:val="ConsPlusNormal"/>
        <w:spacing w:before="220"/>
        <w:ind w:firstLine="540"/>
        <w:jc w:val="both"/>
        <w:rPr>
          <w:rFonts w:ascii="Times New Roman" w:hAnsi="Times New Roman" w:cs="Times New Roman"/>
          <w:sz w:val="16"/>
          <w:szCs w:val="16"/>
        </w:rPr>
      </w:pPr>
      <w:r w:rsidRPr="00756735">
        <w:rPr>
          <w:rFonts w:ascii="Times New Roman" w:hAnsi="Times New Roman" w:cs="Times New Roman"/>
          <w:sz w:val="16"/>
          <w:szCs w:val="16"/>
        </w:rPr>
        <w:tab/>
        <w:t xml:space="preserve">- оплачивать доли в уставном капитале Общества в порядке, размерах и сроки, которые предусмотрены Федеральным </w:t>
      </w:r>
      <w:hyperlink r:id="rId30" w:history="1">
        <w:r w:rsidRPr="00756735">
          <w:rPr>
            <w:rFonts w:ascii="Times New Roman" w:hAnsi="Times New Roman" w:cs="Times New Roman"/>
            <w:sz w:val="16"/>
            <w:szCs w:val="16"/>
          </w:rPr>
          <w:t>законом</w:t>
        </w:r>
      </w:hyperlink>
      <w:r w:rsidRPr="00756735">
        <w:rPr>
          <w:rFonts w:ascii="Times New Roman" w:hAnsi="Times New Roman" w:cs="Times New Roman"/>
          <w:sz w:val="16"/>
          <w:szCs w:val="16"/>
        </w:rPr>
        <w:t xml:space="preserve"> от 08 февраля1998 г</w:t>
      </w:r>
      <w:r w:rsidRPr="00756735">
        <w:rPr>
          <w:rFonts w:ascii="Times New Roman" w:hAnsi="Times New Roman" w:cs="Times New Roman"/>
          <w:sz w:val="16"/>
          <w:szCs w:val="16"/>
        </w:rPr>
        <w:t>о</w:t>
      </w:r>
      <w:r w:rsidRPr="00756735">
        <w:rPr>
          <w:rFonts w:ascii="Times New Roman" w:hAnsi="Times New Roman" w:cs="Times New Roman"/>
          <w:sz w:val="16"/>
          <w:szCs w:val="16"/>
        </w:rPr>
        <w:t>да № 14-ФЗ «Об обществах с ограниченной ответственностью» и настоящим Уставом;</w:t>
      </w:r>
    </w:p>
    <w:p w:rsidR="004C15FC" w:rsidRPr="00756735" w:rsidRDefault="004C15FC" w:rsidP="00756735">
      <w:pPr>
        <w:pStyle w:val="ConsPlusNormal"/>
        <w:spacing w:before="220"/>
        <w:ind w:firstLine="540"/>
        <w:jc w:val="both"/>
        <w:rPr>
          <w:rFonts w:ascii="Times New Roman" w:hAnsi="Times New Roman" w:cs="Times New Roman"/>
          <w:sz w:val="16"/>
          <w:szCs w:val="16"/>
        </w:rPr>
      </w:pPr>
      <w:r w:rsidRPr="00756735">
        <w:rPr>
          <w:rFonts w:ascii="Times New Roman" w:hAnsi="Times New Roman" w:cs="Times New Roman"/>
          <w:sz w:val="16"/>
          <w:szCs w:val="16"/>
        </w:rPr>
        <w:t>- не разглашать конфиденциальную информацию о деятельности Общ</w:t>
      </w:r>
      <w:r w:rsidRPr="00756735">
        <w:rPr>
          <w:rFonts w:ascii="Times New Roman" w:hAnsi="Times New Roman" w:cs="Times New Roman"/>
          <w:sz w:val="16"/>
          <w:szCs w:val="16"/>
        </w:rPr>
        <w:t>е</w:t>
      </w:r>
      <w:r w:rsidRPr="00756735">
        <w:rPr>
          <w:rFonts w:ascii="Times New Roman" w:hAnsi="Times New Roman" w:cs="Times New Roman"/>
          <w:sz w:val="16"/>
          <w:szCs w:val="16"/>
        </w:rPr>
        <w:t>ства;</w:t>
      </w:r>
    </w:p>
    <w:p w:rsidR="004C15FC" w:rsidRPr="00756735" w:rsidRDefault="004C15FC" w:rsidP="00756735">
      <w:pPr>
        <w:pStyle w:val="ConsPlusNormal"/>
        <w:spacing w:before="220"/>
        <w:ind w:firstLine="540"/>
        <w:jc w:val="both"/>
        <w:rPr>
          <w:rFonts w:ascii="Times New Roman" w:hAnsi="Times New Roman" w:cs="Times New Roman"/>
          <w:sz w:val="16"/>
          <w:szCs w:val="16"/>
        </w:rPr>
      </w:pPr>
      <w:r w:rsidRPr="00756735">
        <w:rPr>
          <w:rFonts w:ascii="Times New Roman" w:hAnsi="Times New Roman" w:cs="Times New Roman"/>
          <w:sz w:val="16"/>
          <w:szCs w:val="16"/>
        </w:rPr>
        <w:t>- соблюдать требования настоящего Устава;</w:t>
      </w:r>
    </w:p>
    <w:p w:rsidR="004C15FC" w:rsidRPr="00756735" w:rsidRDefault="004C15FC" w:rsidP="00756735">
      <w:pPr>
        <w:pStyle w:val="ConsPlusNormal"/>
        <w:spacing w:before="220"/>
        <w:ind w:firstLine="540"/>
        <w:jc w:val="both"/>
        <w:rPr>
          <w:rFonts w:ascii="Times New Roman" w:hAnsi="Times New Roman" w:cs="Times New Roman"/>
          <w:sz w:val="16"/>
          <w:szCs w:val="16"/>
        </w:rPr>
      </w:pPr>
      <w:r w:rsidRPr="00756735">
        <w:rPr>
          <w:rFonts w:ascii="Times New Roman" w:hAnsi="Times New Roman" w:cs="Times New Roman"/>
          <w:sz w:val="16"/>
          <w:szCs w:val="16"/>
        </w:rPr>
        <w:t>- выполнять принятые на себя обязательства по отношению к Обществу;</w:t>
      </w:r>
    </w:p>
    <w:p w:rsidR="004C15FC" w:rsidRPr="00756735" w:rsidRDefault="004C15FC" w:rsidP="00756735">
      <w:pPr>
        <w:pStyle w:val="ConsPlusNormal"/>
        <w:spacing w:before="220"/>
        <w:ind w:firstLine="540"/>
        <w:jc w:val="both"/>
        <w:rPr>
          <w:rFonts w:ascii="Times New Roman" w:hAnsi="Times New Roman" w:cs="Times New Roman"/>
          <w:sz w:val="16"/>
          <w:szCs w:val="16"/>
        </w:rPr>
      </w:pPr>
      <w:r w:rsidRPr="00756735">
        <w:rPr>
          <w:rFonts w:ascii="Times New Roman" w:hAnsi="Times New Roman" w:cs="Times New Roman"/>
          <w:sz w:val="16"/>
          <w:szCs w:val="16"/>
        </w:rPr>
        <w:t>- оказывать содействие Обществу в осуществлении им своей деятельн</w:t>
      </w:r>
      <w:r w:rsidRPr="00756735">
        <w:rPr>
          <w:rFonts w:ascii="Times New Roman" w:hAnsi="Times New Roman" w:cs="Times New Roman"/>
          <w:sz w:val="16"/>
          <w:szCs w:val="16"/>
        </w:rPr>
        <w:t>о</w:t>
      </w:r>
      <w:r w:rsidRPr="00756735">
        <w:rPr>
          <w:rFonts w:ascii="Times New Roman" w:hAnsi="Times New Roman" w:cs="Times New Roman"/>
          <w:sz w:val="16"/>
          <w:szCs w:val="16"/>
        </w:rPr>
        <w:t>сти;</w:t>
      </w:r>
    </w:p>
    <w:p w:rsidR="004C15FC" w:rsidRPr="00756735" w:rsidRDefault="004C15FC" w:rsidP="00756735">
      <w:pPr>
        <w:pStyle w:val="ConsPlusNormal"/>
        <w:spacing w:before="220"/>
        <w:ind w:firstLine="540"/>
        <w:jc w:val="both"/>
        <w:rPr>
          <w:rFonts w:ascii="Times New Roman" w:hAnsi="Times New Roman" w:cs="Times New Roman"/>
          <w:sz w:val="16"/>
          <w:szCs w:val="16"/>
        </w:rPr>
      </w:pPr>
      <w:r w:rsidRPr="00756735">
        <w:rPr>
          <w:rFonts w:ascii="Times New Roman" w:hAnsi="Times New Roman" w:cs="Times New Roman"/>
          <w:sz w:val="16"/>
          <w:szCs w:val="16"/>
        </w:rPr>
        <w:t>- участвовать в принятии решений, без которых Общество не может пр</w:t>
      </w:r>
      <w:r w:rsidRPr="00756735">
        <w:rPr>
          <w:rFonts w:ascii="Times New Roman" w:hAnsi="Times New Roman" w:cs="Times New Roman"/>
          <w:sz w:val="16"/>
          <w:szCs w:val="16"/>
        </w:rPr>
        <w:t>о</w:t>
      </w:r>
      <w:r w:rsidRPr="00756735">
        <w:rPr>
          <w:rFonts w:ascii="Times New Roman" w:hAnsi="Times New Roman" w:cs="Times New Roman"/>
          <w:sz w:val="16"/>
          <w:szCs w:val="16"/>
        </w:rPr>
        <w:t>до</w:t>
      </w:r>
      <w:r w:rsidRPr="00756735">
        <w:rPr>
          <w:rFonts w:ascii="Times New Roman" w:hAnsi="Times New Roman" w:cs="Times New Roman"/>
          <w:sz w:val="16"/>
          <w:szCs w:val="16"/>
        </w:rPr>
        <w:t>л</w:t>
      </w:r>
      <w:r w:rsidRPr="00756735">
        <w:rPr>
          <w:rFonts w:ascii="Times New Roman" w:hAnsi="Times New Roman" w:cs="Times New Roman"/>
          <w:sz w:val="16"/>
          <w:szCs w:val="16"/>
        </w:rPr>
        <w:t>жать свою деятельность;</w:t>
      </w:r>
    </w:p>
    <w:p w:rsidR="004C15FC" w:rsidRPr="00756735" w:rsidRDefault="004C15FC" w:rsidP="00756735">
      <w:pPr>
        <w:pStyle w:val="ConsPlusNormal"/>
        <w:spacing w:before="220"/>
        <w:ind w:firstLine="540"/>
        <w:jc w:val="both"/>
        <w:rPr>
          <w:rFonts w:ascii="Times New Roman" w:hAnsi="Times New Roman" w:cs="Times New Roman"/>
          <w:sz w:val="16"/>
          <w:szCs w:val="16"/>
        </w:rPr>
      </w:pPr>
      <w:r w:rsidRPr="00756735">
        <w:rPr>
          <w:rFonts w:ascii="Times New Roman" w:hAnsi="Times New Roman" w:cs="Times New Roman"/>
          <w:sz w:val="16"/>
          <w:szCs w:val="16"/>
        </w:rPr>
        <w:t>- не совершать действия, заведомо направленные на причинение вреда Общ</w:t>
      </w:r>
      <w:r w:rsidRPr="00756735">
        <w:rPr>
          <w:rFonts w:ascii="Times New Roman" w:hAnsi="Times New Roman" w:cs="Times New Roman"/>
          <w:sz w:val="16"/>
          <w:szCs w:val="16"/>
        </w:rPr>
        <w:t>е</w:t>
      </w:r>
      <w:r w:rsidRPr="00756735">
        <w:rPr>
          <w:rFonts w:ascii="Times New Roman" w:hAnsi="Times New Roman" w:cs="Times New Roman"/>
          <w:sz w:val="16"/>
          <w:szCs w:val="16"/>
        </w:rPr>
        <w:t>ству;</w:t>
      </w:r>
    </w:p>
    <w:p w:rsidR="009607DA" w:rsidRDefault="004C15FC" w:rsidP="00756735">
      <w:pPr>
        <w:pStyle w:val="ConsPlusNormal"/>
        <w:spacing w:before="220"/>
        <w:ind w:firstLine="540"/>
        <w:jc w:val="both"/>
        <w:rPr>
          <w:rFonts w:ascii="Times New Roman" w:hAnsi="Times New Roman" w:cs="Times New Roman"/>
          <w:sz w:val="16"/>
          <w:szCs w:val="16"/>
        </w:rPr>
      </w:pPr>
      <w:r w:rsidRPr="00756735">
        <w:rPr>
          <w:rFonts w:ascii="Times New Roman" w:hAnsi="Times New Roman" w:cs="Times New Roman"/>
          <w:sz w:val="16"/>
          <w:szCs w:val="16"/>
        </w:rPr>
        <w:t>- не совершать действия (бездействие), которые существенно затрудняют или делают невозможным достижение целей, ради которых создано Общ</w:t>
      </w:r>
      <w:r w:rsidRPr="00756735">
        <w:rPr>
          <w:rFonts w:ascii="Times New Roman" w:hAnsi="Times New Roman" w:cs="Times New Roman"/>
          <w:sz w:val="16"/>
          <w:szCs w:val="16"/>
        </w:rPr>
        <w:t>е</w:t>
      </w:r>
      <w:r w:rsidRPr="00756735">
        <w:rPr>
          <w:rFonts w:ascii="Times New Roman" w:hAnsi="Times New Roman" w:cs="Times New Roman"/>
          <w:sz w:val="16"/>
          <w:szCs w:val="16"/>
        </w:rPr>
        <w:t>ство;</w:t>
      </w:r>
    </w:p>
    <w:p w:rsidR="004C15FC" w:rsidRPr="00756735" w:rsidRDefault="004C15FC" w:rsidP="00756735">
      <w:pPr>
        <w:pStyle w:val="ConsPlusNormal"/>
        <w:spacing w:before="220"/>
        <w:ind w:firstLine="540"/>
        <w:jc w:val="both"/>
        <w:rPr>
          <w:rFonts w:ascii="Times New Roman" w:hAnsi="Times New Roman" w:cs="Times New Roman"/>
          <w:sz w:val="16"/>
          <w:szCs w:val="16"/>
        </w:rPr>
      </w:pPr>
      <w:r w:rsidRPr="00756735">
        <w:rPr>
          <w:rFonts w:ascii="Times New Roman" w:hAnsi="Times New Roman" w:cs="Times New Roman"/>
          <w:sz w:val="16"/>
          <w:szCs w:val="16"/>
        </w:rPr>
        <w:t>- нести и другие обязанности, предусмотренные законодательством Ро</w:t>
      </w:r>
      <w:r w:rsidRPr="00756735">
        <w:rPr>
          <w:rFonts w:ascii="Times New Roman" w:hAnsi="Times New Roman" w:cs="Times New Roman"/>
          <w:sz w:val="16"/>
          <w:szCs w:val="16"/>
        </w:rPr>
        <w:t>с</w:t>
      </w:r>
      <w:r w:rsidRPr="00756735">
        <w:rPr>
          <w:rFonts w:ascii="Times New Roman" w:hAnsi="Times New Roman" w:cs="Times New Roman"/>
          <w:sz w:val="16"/>
          <w:szCs w:val="16"/>
        </w:rPr>
        <w:t>сийской Федер</w:t>
      </w:r>
      <w:r w:rsidRPr="00756735">
        <w:rPr>
          <w:rFonts w:ascii="Times New Roman" w:hAnsi="Times New Roman" w:cs="Times New Roman"/>
          <w:sz w:val="16"/>
          <w:szCs w:val="16"/>
        </w:rPr>
        <w:t>а</w:t>
      </w:r>
      <w:r w:rsidRPr="00756735">
        <w:rPr>
          <w:rFonts w:ascii="Times New Roman" w:hAnsi="Times New Roman" w:cs="Times New Roman"/>
          <w:sz w:val="16"/>
          <w:szCs w:val="16"/>
        </w:rPr>
        <w:t>ции.</w:t>
      </w:r>
    </w:p>
    <w:p w:rsidR="004C15FC" w:rsidRPr="00756735" w:rsidRDefault="004C15FC" w:rsidP="00756735">
      <w:pPr>
        <w:pStyle w:val="ConsPlusNormal"/>
        <w:ind w:firstLine="539"/>
        <w:jc w:val="both"/>
        <w:rPr>
          <w:rFonts w:ascii="Times New Roman" w:hAnsi="Times New Roman" w:cs="Times New Roman"/>
          <w:sz w:val="16"/>
          <w:szCs w:val="16"/>
        </w:rPr>
      </w:pPr>
      <w:r w:rsidRPr="00756735">
        <w:rPr>
          <w:rFonts w:ascii="Times New Roman" w:hAnsi="Times New Roman" w:cs="Times New Roman"/>
          <w:sz w:val="16"/>
          <w:szCs w:val="16"/>
        </w:rPr>
        <w:tab/>
        <w:t>5.2. Дополнительные обязанности, возложенные на участника Общ</w:t>
      </w:r>
      <w:r w:rsidRPr="00756735">
        <w:rPr>
          <w:rFonts w:ascii="Times New Roman" w:hAnsi="Times New Roman" w:cs="Times New Roman"/>
          <w:sz w:val="16"/>
          <w:szCs w:val="16"/>
        </w:rPr>
        <w:t>е</w:t>
      </w:r>
      <w:r w:rsidRPr="00756735">
        <w:rPr>
          <w:rFonts w:ascii="Times New Roman" w:hAnsi="Times New Roman" w:cs="Times New Roman"/>
          <w:sz w:val="16"/>
          <w:szCs w:val="16"/>
        </w:rPr>
        <w:t>ства, в случае отчуждения его доли (части доли) к приобретателю доли (ч</w:t>
      </w:r>
      <w:r w:rsidRPr="00756735">
        <w:rPr>
          <w:rFonts w:ascii="Times New Roman" w:hAnsi="Times New Roman" w:cs="Times New Roman"/>
          <w:sz w:val="16"/>
          <w:szCs w:val="16"/>
        </w:rPr>
        <w:t>а</w:t>
      </w:r>
      <w:r w:rsidRPr="00756735">
        <w:rPr>
          <w:rFonts w:ascii="Times New Roman" w:hAnsi="Times New Roman" w:cs="Times New Roman"/>
          <w:sz w:val="16"/>
          <w:szCs w:val="16"/>
        </w:rPr>
        <w:t>сти д</w:t>
      </w:r>
      <w:r w:rsidRPr="00756735">
        <w:rPr>
          <w:rFonts w:ascii="Times New Roman" w:hAnsi="Times New Roman" w:cs="Times New Roman"/>
          <w:sz w:val="16"/>
          <w:szCs w:val="16"/>
        </w:rPr>
        <w:t>о</w:t>
      </w:r>
      <w:r w:rsidRPr="00756735">
        <w:rPr>
          <w:rFonts w:ascii="Times New Roman" w:hAnsi="Times New Roman" w:cs="Times New Roman"/>
          <w:sz w:val="16"/>
          <w:szCs w:val="16"/>
        </w:rPr>
        <w:t>ли) не переходят.</w:t>
      </w:r>
    </w:p>
    <w:p w:rsidR="004C15FC" w:rsidRPr="00756735" w:rsidRDefault="004C15FC" w:rsidP="00756735">
      <w:pPr>
        <w:pStyle w:val="ConsPlusNormal"/>
        <w:ind w:firstLine="539"/>
        <w:jc w:val="both"/>
        <w:rPr>
          <w:rFonts w:ascii="Times New Roman" w:hAnsi="Times New Roman" w:cs="Times New Roman"/>
          <w:sz w:val="16"/>
          <w:szCs w:val="16"/>
        </w:rPr>
      </w:pPr>
      <w:r w:rsidRPr="00756735">
        <w:rPr>
          <w:rFonts w:ascii="Times New Roman" w:hAnsi="Times New Roman" w:cs="Times New Roman"/>
          <w:sz w:val="16"/>
          <w:szCs w:val="16"/>
        </w:rPr>
        <w:tab/>
        <w:t>5.3. Дополнительные обязанности могут быть прекращены по решению участника Общества.</w:t>
      </w:r>
    </w:p>
    <w:p w:rsidR="004C15FC" w:rsidRPr="00756735" w:rsidRDefault="004C15FC" w:rsidP="00756735">
      <w:pPr>
        <w:pStyle w:val="ConsPlusNormal"/>
        <w:ind w:firstLine="539"/>
        <w:jc w:val="both"/>
        <w:rPr>
          <w:rFonts w:ascii="Times New Roman" w:hAnsi="Times New Roman" w:cs="Times New Roman"/>
          <w:sz w:val="16"/>
          <w:szCs w:val="16"/>
        </w:rPr>
      </w:pPr>
      <w:r w:rsidRPr="00756735">
        <w:rPr>
          <w:rFonts w:ascii="Times New Roman" w:hAnsi="Times New Roman" w:cs="Times New Roman"/>
          <w:sz w:val="16"/>
          <w:szCs w:val="16"/>
        </w:rPr>
        <w:tab/>
        <w:t>5.4. В случае принятия решения участник Общества обязан вносить вклады в имущество Общества.</w:t>
      </w:r>
    </w:p>
    <w:p w:rsidR="004C15FC" w:rsidRPr="00756735" w:rsidRDefault="004C15FC" w:rsidP="00756735">
      <w:pPr>
        <w:pStyle w:val="ConsPlusNormal"/>
        <w:ind w:firstLine="539"/>
        <w:jc w:val="both"/>
        <w:rPr>
          <w:rFonts w:ascii="Times New Roman" w:hAnsi="Times New Roman" w:cs="Times New Roman"/>
          <w:sz w:val="16"/>
          <w:szCs w:val="16"/>
        </w:rPr>
      </w:pPr>
      <w:r w:rsidRPr="00756735">
        <w:rPr>
          <w:rFonts w:ascii="Times New Roman" w:hAnsi="Times New Roman" w:cs="Times New Roman"/>
          <w:sz w:val="16"/>
          <w:szCs w:val="16"/>
        </w:rPr>
        <w:tab/>
        <w:t>5.5. Максимальная стоимость вносимого вклада в имущество Общества с</w:t>
      </w:r>
      <w:r w:rsidRPr="00756735">
        <w:rPr>
          <w:rFonts w:ascii="Times New Roman" w:hAnsi="Times New Roman" w:cs="Times New Roman"/>
          <w:sz w:val="16"/>
          <w:szCs w:val="16"/>
        </w:rPr>
        <w:t>о</w:t>
      </w:r>
      <w:r w:rsidRPr="00756735">
        <w:rPr>
          <w:rFonts w:ascii="Times New Roman" w:hAnsi="Times New Roman" w:cs="Times New Roman"/>
          <w:sz w:val="16"/>
          <w:szCs w:val="16"/>
        </w:rPr>
        <w:t>ставляет 2 000 000 (два миллиона) рублей.</w:t>
      </w:r>
    </w:p>
    <w:p w:rsidR="004C15FC" w:rsidRPr="00756735" w:rsidRDefault="004C15FC" w:rsidP="00756735">
      <w:pPr>
        <w:pStyle w:val="ConsPlusNormal"/>
        <w:ind w:firstLine="539"/>
        <w:jc w:val="both"/>
        <w:rPr>
          <w:rFonts w:ascii="Times New Roman" w:hAnsi="Times New Roman" w:cs="Times New Roman"/>
          <w:sz w:val="16"/>
          <w:szCs w:val="16"/>
        </w:rPr>
      </w:pPr>
      <w:r w:rsidRPr="00756735">
        <w:rPr>
          <w:rFonts w:ascii="Times New Roman" w:hAnsi="Times New Roman" w:cs="Times New Roman"/>
          <w:sz w:val="16"/>
          <w:szCs w:val="16"/>
        </w:rPr>
        <w:tab/>
        <w:t>5.6. Вклады в имущество Общества не изменяют размеры и номинал</w:t>
      </w:r>
      <w:r w:rsidRPr="00756735">
        <w:rPr>
          <w:rFonts w:ascii="Times New Roman" w:hAnsi="Times New Roman" w:cs="Times New Roman"/>
          <w:sz w:val="16"/>
          <w:szCs w:val="16"/>
        </w:rPr>
        <w:t>ь</w:t>
      </w:r>
      <w:r w:rsidRPr="00756735">
        <w:rPr>
          <w:rFonts w:ascii="Times New Roman" w:hAnsi="Times New Roman" w:cs="Times New Roman"/>
          <w:sz w:val="16"/>
          <w:szCs w:val="16"/>
        </w:rPr>
        <w:t>ную стоимость доли участника Общества в уста</w:t>
      </w:r>
      <w:r w:rsidRPr="00756735">
        <w:rPr>
          <w:rFonts w:ascii="Times New Roman" w:hAnsi="Times New Roman" w:cs="Times New Roman"/>
          <w:sz w:val="16"/>
          <w:szCs w:val="16"/>
        </w:rPr>
        <w:t>в</w:t>
      </w:r>
      <w:r w:rsidRPr="00756735">
        <w:rPr>
          <w:rFonts w:ascii="Times New Roman" w:hAnsi="Times New Roman" w:cs="Times New Roman"/>
          <w:sz w:val="16"/>
          <w:szCs w:val="16"/>
        </w:rPr>
        <w:t>ном капитале Общества.</w:t>
      </w:r>
    </w:p>
    <w:p w:rsidR="004C15FC" w:rsidRPr="00756735" w:rsidRDefault="004C15FC" w:rsidP="00756735">
      <w:pPr>
        <w:pStyle w:val="ConsPlusNormal"/>
        <w:ind w:right="-510" w:firstLine="0"/>
        <w:jc w:val="center"/>
        <w:outlineLvl w:val="0"/>
        <w:rPr>
          <w:rFonts w:ascii="Times New Roman" w:hAnsi="Times New Roman" w:cs="Times New Roman"/>
          <w:b/>
          <w:sz w:val="16"/>
          <w:szCs w:val="16"/>
        </w:rPr>
      </w:pPr>
      <w:r w:rsidRPr="00756735">
        <w:rPr>
          <w:rFonts w:ascii="Times New Roman" w:hAnsi="Times New Roman" w:cs="Times New Roman"/>
          <w:b/>
          <w:sz w:val="16"/>
          <w:szCs w:val="16"/>
        </w:rPr>
        <w:t>6. ПРАВА УЧАСТНИКА ОБЩЕСТВА, ОТЧУЖДЕНИЕ, ОБРЕМЕН</w:t>
      </w:r>
      <w:r w:rsidRPr="00756735">
        <w:rPr>
          <w:rFonts w:ascii="Times New Roman" w:hAnsi="Times New Roman" w:cs="Times New Roman"/>
          <w:b/>
          <w:sz w:val="16"/>
          <w:szCs w:val="16"/>
        </w:rPr>
        <w:t>Е</w:t>
      </w:r>
      <w:r w:rsidRPr="00756735">
        <w:rPr>
          <w:rFonts w:ascii="Times New Roman" w:hAnsi="Times New Roman" w:cs="Times New Roman"/>
          <w:b/>
          <w:sz w:val="16"/>
          <w:szCs w:val="16"/>
        </w:rPr>
        <w:t>НИЕ</w:t>
      </w:r>
    </w:p>
    <w:p w:rsidR="009607DA" w:rsidRDefault="004C15FC" w:rsidP="009607DA">
      <w:pPr>
        <w:pStyle w:val="ConsPlusNormal"/>
        <w:ind w:firstLine="540"/>
        <w:jc w:val="both"/>
        <w:rPr>
          <w:rFonts w:ascii="Times New Roman" w:hAnsi="Times New Roman" w:cs="Times New Roman"/>
          <w:sz w:val="16"/>
          <w:szCs w:val="16"/>
        </w:rPr>
      </w:pPr>
      <w:r w:rsidRPr="00756735">
        <w:rPr>
          <w:rFonts w:ascii="Times New Roman" w:hAnsi="Times New Roman" w:cs="Times New Roman"/>
          <w:sz w:val="16"/>
          <w:szCs w:val="16"/>
        </w:rPr>
        <w:tab/>
        <w:t>6.1. Участник Общества вправе:</w:t>
      </w:r>
    </w:p>
    <w:p w:rsidR="009607DA" w:rsidRDefault="004C15FC" w:rsidP="009607DA">
      <w:pPr>
        <w:pStyle w:val="ConsPlusNormal"/>
        <w:ind w:firstLine="540"/>
        <w:jc w:val="both"/>
        <w:rPr>
          <w:rFonts w:ascii="Times New Roman" w:hAnsi="Times New Roman" w:cs="Times New Roman"/>
          <w:sz w:val="16"/>
          <w:szCs w:val="16"/>
        </w:rPr>
      </w:pPr>
      <w:r w:rsidRPr="00756735">
        <w:rPr>
          <w:rFonts w:ascii="Times New Roman" w:hAnsi="Times New Roman" w:cs="Times New Roman"/>
          <w:sz w:val="16"/>
          <w:szCs w:val="16"/>
        </w:rPr>
        <w:tab/>
        <w:t>- участвовать в управлении делами Общества в порядке, установле</w:t>
      </w:r>
      <w:r w:rsidRPr="00756735">
        <w:rPr>
          <w:rFonts w:ascii="Times New Roman" w:hAnsi="Times New Roman" w:cs="Times New Roman"/>
          <w:sz w:val="16"/>
          <w:szCs w:val="16"/>
        </w:rPr>
        <w:t>н</w:t>
      </w:r>
      <w:r w:rsidRPr="00756735">
        <w:rPr>
          <w:rFonts w:ascii="Times New Roman" w:hAnsi="Times New Roman" w:cs="Times New Roman"/>
          <w:sz w:val="16"/>
          <w:szCs w:val="16"/>
        </w:rPr>
        <w:t>ном Ф</w:t>
      </w:r>
      <w:r w:rsidRPr="00756735">
        <w:rPr>
          <w:rFonts w:ascii="Times New Roman" w:hAnsi="Times New Roman" w:cs="Times New Roman"/>
          <w:sz w:val="16"/>
          <w:szCs w:val="16"/>
        </w:rPr>
        <w:t>е</w:t>
      </w:r>
      <w:r w:rsidRPr="00756735">
        <w:rPr>
          <w:rFonts w:ascii="Times New Roman" w:hAnsi="Times New Roman" w:cs="Times New Roman"/>
          <w:sz w:val="16"/>
          <w:szCs w:val="16"/>
        </w:rPr>
        <w:t xml:space="preserve">деральным </w:t>
      </w:r>
      <w:hyperlink r:id="rId31" w:history="1">
        <w:r w:rsidRPr="00756735">
          <w:rPr>
            <w:rFonts w:ascii="Times New Roman" w:hAnsi="Times New Roman" w:cs="Times New Roman"/>
            <w:sz w:val="16"/>
            <w:szCs w:val="16"/>
          </w:rPr>
          <w:t>законом</w:t>
        </w:r>
      </w:hyperlink>
      <w:r w:rsidRPr="00756735">
        <w:rPr>
          <w:rFonts w:ascii="Times New Roman" w:hAnsi="Times New Roman" w:cs="Times New Roman"/>
          <w:sz w:val="16"/>
          <w:szCs w:val="16"/>
        </w:rPr>
        <w:t xml:space="preserve"> от 08 февраля 1998 года № 14-ФЗ «Об обществах с ограниченной отве</w:t>
      </w:r>
      <w:r w:rsidRPr="00756735">
        <w:rPr>
          <w:rFonts w:ascii="Times New Roman" w:hAnsi="Times New Roman" w:cs="Times New Roman"/>
          <w:sz w:val="16"/>
          <w:szCs w:val="16"/>
        </w:rPr>
        <w:t>т</w:t>
      </w:r>
      <w:r w:rsidRPr="00756735">
        <w:rPr>
          <w:rFonts w:ascii="Times New Roman" w:hAnsi="Times New Roman" w:cs="Times New Roman"/>
          <w:sz w:val="16"/>
          <w:szCs w:val="16"/>
        </w:rPr>
        <w:t>ственностью» и настоящим Уставом;</w:t>
      </w:r>
    </w:p>
    <w:p w:rsidR="009607DA" w:rsidRDefault="004C15FC" w:rsidP="009607DA">
      <w:pPr>
        <w:pStyle w:val="ConsPlusNormal"/>
        <w:ind w:firstLine="540"/>
        <w:jc w:val="both"/>
        <w:rPr>
          <w:rFonts w:ascii="Times New Roman" w:hAnsi="Times New Roman" w:cs="Times New Roman"/>
          <w:sz w:val="16"/>
          <w:szCs w:val="16"/>
        </w:rPr>
      </w:pPr>
      <w:r w:rsidRPr="00756735">
        <w:rPr>
          <w:rFonts w:ascii="Times New Roman" w:hAnsi="Times New Roman" w:cs="Times New Roman"/>
          <w:sz w:val="16"/>
          <w:szCs w:val="16"/>
        </w:rPr>
        <w:tab/>
        <w:t>- получать информацию о деятельности Общества и знакомиться с его бу</w:t>
      </w:r>
      <w:r w:rsidRPr="00756735">
        <w:rPr>
          <w:rFonts w:ascii="Times New Roman" w:hAnsi="Times New Roman" w:cs="Times New Roman"/>
          <w:sz w:val="16"/>
          <w:szCs w:val="16"/>
        </w:rPr>
        <w:t>х</w:t>
      </w:r>
      <w:r w:rsidRPr="00756735">
        <w:rPr>
          <w:rFonts w:ascii="Times New Roman" w:hAnsi="Times New Roman" w:cs="Times New Roman"/>
          <w:sz w:val="16"/>
          <w:szCs w:val="16"/>
        </w:rPr>
        <w:t>галтерскими книгами и иной документацией в установленном настоящим Уст</w:t>
      </w:r>
      <w:r w:rsidRPr="00756735">
        <w:rPr>
          <w:rFonts w:ascii="Times New Roman" w:hAnsi="Times New Roman" w:cs="Times New Roman"/>
          <w:sz w:val="16"/>
          <w:szCs w:val="16"/>
        </w:rPr>
        <w:t>а</w:t>
      </w:r>
      <w:r w:rsidRPr="00756735">
        <w:rPr>
          <w:rFonts w:ascii="Times New Roman" w:hAnsi="Times New Roman" w:cs="Times New Roman"/>
          <w:sz w:val="16"/>
          <w:szCs w:val="16"/>
        </w:rPr>
        <w:t>вом и законодательством Российской Федерации порядке;</w:t>
      </w:r>
    </w:p>
    <w:p w:rsidR="009607DA" w:rsidRDefault="004C15FC" w:rsidP="009607DA">
      <w:pPr>
        <w:pStyle w:val="ConsPlusNormal"/>
        <w:ind w:firstLine="540"/>
        <w:jc w:val="both"/>
        <w:rPr>
          <w:rFonts w:ascii="Times New Roman" w:hAnsi="Times New Roman" w:cs="Times New Roman"/>
          <w:sz w:val="16"/>
          <w:szCs w:val="16"/>
        </w:rPr>
      </w:pPr>
      <w:r w:rsidRPr="00756735">
        <w:rPr>
          <w:rFonts w:ascii="Times New Roman" w:hAnsi="Times New Roman" w:cs="Times New Roman"/>
          <w:sz w:val="16"/>
          <w:szCs w:val="16"/>
        </w:rPr>
        <w:tab/>
        <w:t>- распределять прибыль;</w:t>
      </w:r>
    </w:p>
    <w:p w:rsidR="009607DA" w:rsidRDefault="004C15FC" w:rsidP="009607DA">
      <w:pPr>
        <w:pStyle w:val="ConsPlusNormal"/>
        <w:ind w:firstLine="540"/>
        <w:jc w:val="both"/>
        <w:rPr>
          <w:rFonts w:ascii="Times New Roman" w:hAnsi="Times New Roman" w:cs="Times New Roman"/>
          <w:sz w:val="16"/>
          <w:szCs w:val="16"/>
        </w:rPr>
      </w:pPr>
      <w:r w:rsidRPr="00756735">
        <w:rPr>
          <w:rFonts w:ascii="Times New Roman" w:hAnsi="Times New Roman" w:cs="Times New Roman"/>
          <w:sz w:val="16"/>
          <w:szCs w:val="16"/>
        </w:rPr>
        <w:tab/>
        <w:t>- продать или осуществить отчуждение иным образом своей доли (ч</w:t>
      </w:r>
      <w:r w:rsidRPr="00756735">
        <w:rPr>
          <w:rFonts w:ascii="Times New Roman" w:hAnsi="Times New Roman" w:cs="Times New Roman"/>
          <w:sz w:val="16"/>
          <w:szCs w:val="16"/>
        </w:rPr>
        <w:t>а</w:t>
      </w:r>
      <w:r w:rsidRPr="00756735">
        <w:rPr>
          <w:rFonts w:ascii="Times New Roman" w:hAnsi="Times New Roman" w:cs="Times New Roman"/>
          <w:sz w:val="16"/>
          <w:szCs w:val="16"/>
        </w:rPr>
        <w:t>сти доли) в уставном капитале Общества в порядке, предусмотренном наст</w:t>
      </w:r>
      <w:r w:rsidRPr="00756735">
        <w:rPr>
          <w:rFonts w:ascii="Times New Roman" w:hAnsi="Times New Roman" w:cs="Times New Roman"/>
          <w:sz w:val="16"/>
          <w:szCs w:val="16"/>
        </w:rPr>
        <w:t>о</w:t>
      </w:r>
      <w:r w:rsidRPr="00756735">
        <w:rPr>
          <w:rFonts w:ascii="Times New Roman" w:hAnsi="Times New Roman" w:cs="Times New Roman"/>
          <w:sz w:val="16"/>
          <w:szCs w:val="16"/>
        </w:rPr>
        <w:t>ящим Уст</w:t>
      </w:r>
      <w:r w:rsidRPr="00756735">
        <w:rPr>
          <w:rFonts w:ascii="Times New Roman" w:hAnsi="Times New Roman" w:cs="Times New Roman"/>
          <w:sz w:val="16"/>
          <w:szCs w:val="16"/>
        </w:rPr>
        <w:t>а</w:t>
      </w:r>
      <w:r w:rsidRPr="00756735">
        <w:rPr>
          <w:rFonts w:ascii="Times New Roman" w:hAnsi="Times New Roman" w:cs="Times New Roman"/>
          <w:sz w:val="16"/>
          <w:szCs w:val="16"/>
        </w:rPr>
        <w:t>вом;</w:t>
      </w:r>
    </w:p>
    <w:p w:rsidR="009607DA" w:rsidRDefault="004C15FC" w:rsidP="009607DA">
      <w:pPr>
        <w:pStyle w:val="ConsPlusNormal"/>
        <w:ind w:firstLine="540"/>
        <w:jc w:val="both"/>
        <w:rPr>
          <w:rFonts w:ascii="Times New Roman" w:hAnsi="Times New Roman" w:cs="Times New Roman"/>
          <w:sz w:val="16"/>
          <w:szCs w:val="16"/>
        </w:rPr>
      </w:pPr>
      <w:r w:rsidRPr="00756735">
        <w:rPr>
          <w:rFonts w:ascii="Times New Roman" w:hAnsi="Times New Roman" w:cs="Times New Roman"/>
          <w:sz w:val="16"/>
          <w:szCs w:val="16"/>
        </w:rPr>
        <w:tab/>
        <w:t>- получить в случае ликвидации Общества часть имущества, оставш</w:t>
      </w:r>
      <w:r w:rsidRPr="00756735">
        <w:rPr>
          <w:rFonts w:ascii="Times New Roman" w:hAnsi="Times New Roman" w:cs="Times New Roman"/>
          <w:sz w:val="16"/>
          <w:szCs w:val="16"/>
        </w:rPr>
        <w:t>е</w:t>
      </w:r>
      <w:r w:rsidRPr="00756735">
        <w:rPr>
          <w:rFonts w:ascii="Times New Roman" w:hAnsi="Times New Roman" w:cs="Times New Roman"/>
          <w:sz w:val="16"/>
          <w:szCs w:val="16"/>
        </w:rPr>
        <w:t>гося после расчетов с кредиторами, или его сто</w:t>
      </w:r>
      <w:r w:rsidRPr="00756735">
        <w:rPr>
          <w:rFonts w:ascii="Times New Roman" w:hAnsi="Times New Roman" w:cs="Times New Roman"/>
          <w:sz w:val="16"/>
          <w:szCs w:val="16"/>
        </w:rPr>
        <w:t>и</w:t>
      </w:r>
      <w:r w:rsidRPr="00756735">
        <w:rPr>
          <w:rFonts w:ascii="Times New Roman" w:hAnsi="Times New Roman" w:cs="Times New Roman"/>
          <w:sz w:val="16"/>
          <w:szCs w:val="16"/>
        </w:rPr>
        <w:t>мость;</w:t>
      </w:r>
    </w:p>
    <w:p w:rsidR="009607DA" w:rsidRDefault="004C15FC" w:rsidP="009607DA">
      <w:pPr>
        <w:pStyle w:val="ConsPlusNormal"/>
        <w:ind w:firstLine="540"/>
        <w:jc w:val="both"/>
        <w:rPr>
          <w:rFonts w:ascii="Times New Roman" w:hAnsi="Times New Roman" w:cs="Times New Roman"/>
          <w:sz w:val="16"/>
          <w:szCs w:val="16"/>
        </w:rPr>
      </w:pPr>
      <w:r w:rsidRPr="00756735">
        <w:rPr>
          <w:rFonts w:ascii="Times New Roman" w:hAnsi="Times New Roman" w:cs="Times New Roman"/>
          <w:sz w:val="16"/>
          <w:szCs w:val="16"/>
        </w:rPr>
        <w:tab/>
        <w:t>-обжаловать решения органов Общества, влекущие гражданско-правовые последствия, в случаях и в порядке, которые предусмотрены зак</w:t>
      </w:r>
      <w:r w:rsidRPr="00756735">
        <w:rPr>
          <w:rFonts w:ascii="Times New Roman" w:hAnsi="Times New Roman" w:cs="Times New Roman"/>
          <w:sz w:val="16"/>
          <w:szCs w:val="16"/>
        </w:rPr>
        <w:t>о</w:t>
      </w:r>
      <w:r w:rsidRPr="00756735">
        <w:rPr>
          <w:rFonts w:ascii="Times New Roman" w:hAnsi="Times New Roman" w:cs="Times New Roman"/>
          <w:sz w:val="16"/>
          <w:szCs w:val="16"/>
        </w:rPr>
        <w:t>нодательством Ро</w:t>
      </w:r>
      <w:r w:rsidRPr="00756735">
        <w:rPr>
          <w:rFonts w:ascii="Times New Roman" w:hAnsi="Times New Roman" w:cs="Times New Roman"/>
          <w:sz w:val="16"/>
          <w:szCs w:val="16"/>
        </w:rPr>
        <w:t>с</w:t>
      </w:r>
      <w:r w:rsidRPr="00756735">
        <w:rPr>
          <w:rFonts w:ascii="Times New Roman" w:hAnsi="Times New Roman" w:cs="Times New Roman"/>
          <w:sz w:val="16"/>
          <w:szCs w:val="16"/>
        </w:rPr>
        <w:t>сийской Федерации;</w:t>
      </w:r>
    </w:p>
    <w:p w:rsidR="009607DA" w:rsidRDefault="004C15FC" w:rsidP="009607DA">
      <w:pPr>
        <w:pStyle w:val="ConsPlusNormal"/>
        <w:ind w:firstLine="540"/>
        <w:jc w:val="both"/>
        <w:rPr>
          <w:rFonts w:ascii="Times New Roman" w:hAnsi="Times New Roman" w:cs="Times New Roman"/>
          <w:sz w:val="16"/>
          <w:szCs w:val="16"/>
        </w:rPr>
      </w:pPr>
      <w:r w:rsidRPr="00756735">
        <w:rPr>
          <w:rFonts w:ascii="Times New Roman" w:hAnsi="Times New Roman" w:cs="Times New Roman"/>
          <w:sz w:val="16"/>
          <w:szCs w:val="16"/>
        </w:rPr>
        <w:tab/>
        <w:t>- требовать, действуя от имени Общества, возмещения причиненных Обществу убытков;</w:t>
      </w:r>
    </w:p>
    <w:p w:rsidR="004C15FC" w:rsidRPr="00756735" w:rsidRDefault="004C15FC" w:rsidP="009607DA">
      <w:pPr>
        <w:pStyle w:val="ConsPlusNormal"/>
        <w:ind w:firstLine="540"/>
        <w:jc w:val="both"/>
        <w:rPr>
          <w:rFonts w:ascii="Times New Roman" w:hAnsi="Times New Roman" w:cs="Times New Roman"/>
          <w:sz w:val="16"/>
          <w:szCs w:val="16"/>
        </w:rPr>
      </w:pPr>
      <w:r w:rsidRPr="00756735">
        <w:rPr>
          <w:rFonts w:ascii="Times New Roman" w:hAnsi="Times New Roman" w:cs="Times New Roman"/>
          <w:sz w:val="16"/>
          <w:szCs w:val="16"/>
        </w:rPr>
        <w:tab/>
        <w:t xml:space="preserve">- оспаривать, действуя от имени Общества, совершенные им сделки по основаниям, предусмотренным </w:t>
      </w:r>
      <w:hyperlink r:id="rId32" w:history="1">
        <w:r w:rsidRPr="00756735">
          <w:rPr>
            <w:rFonts w:ascii="Times New Roman" w:hAnsi="Times New Roman" w:cs="Times New Roman"/>
            <w:sz w:val="16"/>
            <w:szCs w:val="16"/>
          </w:rPr>
          <w:t>статьей 174</w:t>
        </w:r>
      </w:hyperlink>
      <w:r w:rsidRPr="00756735">
        <w:rPr>
          <w:rFonts w:ascii="Times New Roman" w:hAnsi="Times New Roman" w:cs="Times New Roman"/>
          <w:sz w:val="16"/>
          <w:szCs w:val="16"/>
        </w:rPr>
        <w:t xml:space="preserve"> Гражданского кодекса Росси</w:t>
      </w:r>
      <w:r w:rsidRPr="00756735">
        <w:rPr>
          <w:rFonts w:ascii="Times New Roman" w:hAnsi="Times New Roman" w:cs="Times New Roman"/>
          <w:sz w:val="16"/>
          <w:szCs w:val="16"/>
        </w:rPr>
        <w:t>й</w:t>
      </w:r>
      <w:r w:rsidRPr="00756735">
        <w:rPr>
          <w:rFonts w:ascii="Times New Roman" w:hAnsi="Times New Roman" w:cs="Times New Roman"/>
          <w:sz w:val="16"/>
          <w:szCs w:val="16"/>
        </w:rPr>
        <w:t>ской Федерации, и требовать применения последствий их недействительн</w:t>
      </w:r>
      <w:r w:rsidRPr="00756735">
        <w:rPr>
          <w:rFonts w:ascii="Times New Roman" w:hAnsi="Times New Roman" w:cs="Times New Roman"/>
          <w:sz w:val="16"/>
          <w:szCs w:val="16"/>
        </w:rPr>
        <w:t>о</w:t>
      </w:r>
      <w:r w:rsidRPr="00756735">
        <w:rPr>
          <w:rFonts w:ascii="Times New Roman" w:hAnsi="Times New Roman" w:cs="Times New Roman"/>
          <w:sz w:val="16"/>
          <w:szCs w:val="16"/>
        </w:rPr>
        <w:t>сти, а также применения последствий недействительности ничтожных сделок О</w:t>
      </w:r>
      <w:r w:rsidRPr="00756735">
        <w:rPr>
          <w:rFonts w:ascii="Times New Roman" w:hAnsi="Times New Roman" w:cs="Times New Roman"/>
          <w:sz w:val="16"/>
          <w:szCs w:val="16"/>
        </w:rPr>
        <w:t>б</w:t>
      </w:r>
      <w:r w:rsidRPr="00756735">
        <w:rPr>
          <w:rFonts w:ascii="Times New Roman" w:hAnsi="Times New Roman" w:cs="Times New Roman"/>
          <w:sz w:val="16"/>
          <w:szCs w:val="16"/>
        </w:rPr>
        <w:t>щества;</w:t>
      </w:r>
    </w:p>
    <w:p w:rsidR="004C15FC" w:rsidRPr="00756735" w:rsidRDefault="004C15FC" w:rsidP="009607DA">
      <w:pPr>
        <w:pStyle w:val="ConsPlusNormal"/>
        <w:ind w:firstLine="539"/>
        <w:rPr>
          <w:rFonts w:ascii="Times New Roman" w:hAnsi="Times New Roman" w:cs="Times New Roman"/>
          <w:sz w:val="16"/>
          <w:szCs w:val="16"/>
        </w:rPr>
      </w:pPr>
      <w:r w:rsidRPr="00756735">
        <w:rPr>
          <w:rFonts w:ascii="Times New Roman" w:hAnsi="Times New Roman" w:cs="Times New Roman"/>
          <w:sz w:val="16"/>
          <w:szCs w:val="16"/>
        </w:rPr>
        <w:tab/>
        <w:t xml:space="preserve">6.2.Участник Общества имеет также другие права, предусмотренные Федеральным </w:t>
      </w:r>
      <w:hyperlink r:id="rId33" w:history="1">
        <w:r w:rsidRPr="00756735">
          <w:rPr>
            <w:rFonts w:ascii="Times New Roman" w:hAnsi="Times New Roman" w:cs="Times New Roman"/>
            <w:sz w:val="16"/>
            <w:szCs w:val="16"/>
          </w:rPr>
          <w:t>законом</w:t>
        </w:r>
      </w:hyperlink>
      <w:r w:rsidRPr="00756735">
        <w:rPr>
          <w:rFonts w:ascii="Times New Roman" w:hAnsi="Times New Roman" w:cs="Times New Roman"/>
          <w:sz w:val="16"/>
          <w:szCs w:val="16"/>
        </w:rPr>
        <w:t xml:space="preserve"> от 08 февраля 1998 года № 14-ФЗ «Об обществах с ограниче</w:t>
      </w:r>
      <w:r w:rsidRPr="00756735">
        <w:rPr>
          <w:rFonts w:ascii="Times New Roman" w:hAnsi="Times New Roman" w:cs="Times New Roman"/>
          <w:sz w:val="16"/>
          <w:szCs w:val="16"/>
        </w:rPr>
        <w:t>н</w:t>
      </w:r>
      <w:r w:rsidRPr="00756735">
        <w:rPr>
          <w:rFonts w:ascii="Times New Roman" w:hAnsi="Times New Roman" w:cs="Times New Roman"/>
          <w:sz w:val="16"/>
          <w:szCs w:val="16"/>
        </w:rPr>
        <w:t>ной ответственностью».</w:t>
      </w:r>
    </w:p>
    <w:p w:rsidR="004C15FC" w:rsidRPr="00756735" w:rsidRDefault="004C15FC" w:rsidP="00756735">
      <w:pPr>
        <w:pStyle w:val="ConsPlusNormal"/>
        <w:ind w:firstLine="539"/>
        <w:jc w:val="both"/>
        <w:rPr>
          <w:rFonts w:ascii="Times New Roman" w:hAnsi="Times New Roman" w:cs="Times New Roman"/>
          <w:sz w:val="16"/>
          <w:szCs w:val="16"/>
        </w:rPr>
      </w:pPr>
      <w:r w:rsidRPr="00756735">
        <w:rPr>
          <w:rFonts w:ascii="Times New Roman" w:hAnsi="Times New Roman" w:cs="Times New Roman"/>
          <w:sz w:val="16"/>
          <w:szCs w:val="16"/>
        </w:rPr>
        <w:tab/>
        <w:t>6.3. Дополнительные права в случае отчуждения доли (части доли) к приобретателю доли (части доли) не переходят.</w:t>
      </w:r>
    </w:p>
    <w:p w:rsidR="004C15FC" w:rsidRPr="00756735" w:rsidRDefault="004C15FC" w:rsidP="00756735">
      <w:pPr>
        <w:pStyle w:val="ConsPlusNormal"/>
        <w:ind w:firstLine="539"/>
        <w:jc w:val="both"/>
        <w:rPr>
          <w:rFonts w:ascii="Times New Roman" w:hAnsi="Times New Roman" w:cs="Times New Roman"/>
          <w:sz w:val="16"/>
          <w:szCs w:val="16"/>
        </w:rPr>
      </w:pPr>
      <w:r w:rsidRPr="00756735">
        <w:rPr>
          <w:rFonts w:ascii="Times New Roman" w:hAnsi="Times New Roman" w:cs="Times New Roman"/>
          <w:sz w:val="16"/>
          <w:szCs w:val="16"/>
        </w:rPr>
        <w:tab/>
        <w:t>6.4. Участник Общества может отказаться от осуществления прина</w:t>
      </w:r>
      <w:r w:rsidRPr="00756735">
        <w:rPr>
          <w:rFonts w:ascii="Times New Roman" w:hAnsi="Times New Roman" w:cs="Times New Roman"/>
          <w:sz w:val="16"/>
          <w:szCs w:val="16"/>
        </w:rPr>
        <w:t>д</w:t>
      </w:r>
      <w:r w:rsidRPr="00756735">
        <w:rPr>
          <w:rFonts w:ascii="Times New Roman" w:hAnsi="Times New Roman" w:cs="Times New Roman"/>
          <w:sz w:val="16"/>
          <w:szCs w:val="16"/>
        </w:rPr>
        <w:t>лежащих ему дополнительных прав, направив письменное уведомление об этом Общ</w:t>
      </w:r>
      <w:r w:rsidRPr="00756735">
        <w:rPr>
          <w:rFonts w:ascii="Times New Roman" w:hAnsi="Times New Roman" w:cs="Times New Roman"/>
          <w:sz w:val="16"/>
          <w:szCs w:val="16"/>
        </w:rPr>
        <w:t>е</w:t>
      </w:r>
      <w:r w:rsidRPr="00756735">
        <w:rPr>
          <w:rFonts w:ascii="Times New Roman" w:hAnsi="Times New Roman" w:cs="Times New Roman"/>
          <w:sz w:val="16"/>
          <w:szCs w:val="16"/>
        </w:rPr>
        <w:t>ству. С момента получения Обществом указанного уведомления дополнительные права участника Общества прекращаются.</w:t>
      </w:r>
    </w:p>
    <w:p w:rsidR="004C15FC" w:rsidRPr="00756735" w:rsidRDefault="004C15FC" w:rsidP="00756735">
      <w:pPr>
        <w:pStyle w:val="ConsPlusNormal"/>
        <w:ind w:firstLine="539"/>
        <w:jc w:val="both"/>
        <w:rPr>
          <w:rFonts w:ascii="Times New Roman" w:hAnsi="Times New Roman" w:cs="Times New Roman"/>
          <w:sz w:val="16"/>
          <w:szCs w:val="16"/>
        </w:rPr>
      </w:pPr>
      <w:r w:rsidRPr="00756735">
        <w:rPr>
          <w:rFonts w:ascii="Times New Roman" w:hAnsi="Times New Roman" w:cs="Times New Roman"/>
          <w:sz w:val="16"/>
          <w:szCs w:val="16"/>
        </w:rPr>
        <w:tab/>
        <w:t>6.5. Сделка, направленная на отчуждение доли или части доли, подл</w:t>
      </w:r>
      <w:r w:rsidRPr="00756735">
        <w:rPr>
          <w:rFonts w:ascii="Times New Roman" w:hAnsi="Times New Roman" w:cs="Times New Roman"/>
          <w:sz w:val="16"/>
          <w:szCs w:val="16"/>
        </w:rPr>
        <w:t>е</w:t>
      </w:r>
      <w:r w:rsidRPr="00756735">
        <w:rPr>
          <w:rFonts w:ascii="Times New Roman" w:hAnsi="Times New Roman" w:cs="Times New Roman"/>
          <w:sz w:val="16"/>
          <w:szCs w:val="16"/>
        </w:rPr>
        <w:t>жит обязательному нотариальному удостоверению путем составления одного док</w:t>
      </w:r>
      <w:r w:rsidRPr="00756735">
        <w:rPr>
          <w:rFonts w:ascii="Times New Roman" w:hAnsi="Times New Roman" w:cs="Times New Roman"/>
          <w:sz w:val="16"/>
          <w:szCs w:val="16"/>
        </w:rPr>
        <w:t>у</w:t>
      </w:r>
      <w:r w:rsidRPr="00756735">
        <w:rPr>
          <w:rFonts w:ascii="Times New Roman" w:hAnsi="Times New Roman" w:cs="Times New Roman"/>
          <w:sz w:val="16"/>
          <w:szCs w:val="16"/>
        </w:rPr>
        <w:t>мента, подписанного сторонами.</w:t>
      </w:r>
    </w:p>
    <w:p w:rsidR="004C15FC" w:rsidRPr="00756735" w:rsidRDefault="004C15FC" w:rsidP="00756735">
      <w:pPr>
        <w:pStyle w:val="ConsPlusNormal"/>
        <w:ind w:firstLine="539"/>
        <w:jc w:val="both"/>
        <w:rPr>
          <w:rFonts w:ascii="Times New Roman" w:hAnsi="Times New Roman" w:cs="Times New Roman"/>
          <w:sz w:val="16"/>
          <w:szCs w:val="16"/>
        </w:rPr>
      </w:pPr>
      <w:r w:rsidRPr="00756735">
        <w:rPr>
          <w:rFonts w:ascii="Times New Roman" w:hAnsi="Times New Roman" w:cs="Times New Roman"/>
          <w:sz w:val="16"/>
          <w:szCs w:val="16"/>
        </w:rPr>
        <w:tab/>
        <w:t>Нотариальное удостоверение этой сделки не требуется в случаях пер</w:t>
      </w:r>
      <w:r w:rsidRPr="00756735">
        <w:rPr>
          <w:rFonts w:ascii="Times New Roman" w:hAnsi="Times New Roman" w:cs="Times New Roman"/>
          <w:sz w:val="16"/>
          <w:szCs w:val="16"/>
        </w:rPr>
        <w:t>е</w:t>
      </w:r>
      <w:r w:rsidRPr="00756735">
        <w:rPr>
          <w:rFonts w:ascii="Times New Roman" w:hAnsi="Times New Roman" w:cs="Times New Roman"/>
          <w:sz w:val="16"/>
          <w:szCs w:val="16"/>
        </w:rPr>
        <w:t xml:space="preserve">хода доли или части доли к Обществу, предусмотренных </w:t>
      </w:r>
      <w:hyperlink r:id="rId34" w:history="1">
        <w:r w:rsidRPr="00756735">
          <w:rPr>
            <w:rFonts w:ascii="Times New Roman" w:hAnsi="Times New Roman" w:cs="Times New Roman"/>
            <w:sz w:val="16"/>
            <w:szCs w:val="16"/>
          </w:rPr>
          <w:t>пунктом 18 статьи 21</w:t>
        </w:r>
      </w:hyperlink>
      <w:r w:rsidRPr="00756735">
        <w:rPr>
          <w:rFonts w:ascii="Times New Roman" w:hAnsi="Times New Roman" w:cs="Times New Roman"/>
          <w:sz w:val="16"/>
          <w:szCs w:val="16"/>
        </w:rPr>
        <w:t xml:space="preserve"> Фед</w:t>
      </w:r>
      <w:r w:rsidRPr="00756735">
        <w:rPr>
          <w:rFonts w:ascii="Times New Roman" w:hAnsi="Times New Roman" w:cs="Times New Roman"/>
          <w:sz w:val="16"/>
          <w:szCs w:val="16"/>
        </w:rPr>
        <w:t>е</w:t>
      </w:r>
      <w:r w:rsidRPr="00756735">
        <w:rPr>
          <w:rFonts w:ascii="Times New Roman" w:hAnsi="Times New Roman" w:cs="Times New Roman"/>
          <w:sz w:val="16"/>
          <w:szCs w:val="16"/>
        </w:rPr>
        <w:t xml:space="preserve">рального закона от 08 февраля 1998 года № 14-ФЗ «Об обществах с ограниченной ответственностью» и </w:t>
      </w:r>
      <w:hyperlink r:id="rId35" w:history="1">
        <w:r w:rsidRPr="00756735">
          <w:rPr>
            <w:rFonts w:ascii="Times New Roman" w:hAnsi="Times New Roman" w:cs="Times New Roman"/>
            <w:sz w:val="16"/>
            <w:szCs w:val="16"/>
          </w:rPr>
          <w:t>пунктов</w:t>
        </w:r>
      </w:hyperlink>
      <w:r w:rsidRPr="00756735">
        <w:rPr>
          <w:rFonts w:ascii="Times New Roman" w:hAnsi="Times New Roman" w:cs="Times New Roman"/>
          <w:sz w:val="16"/>
          <w:szCs w:val="16"/>
        </w:rPr>
        <w:t xml:space="preserve"> 4 - </w:t>
      </w:r>
      <w:hyperlink r:id="rId36" w:history="1">
        <w:r w:rsidRPr="00756735">
          <w:rPr>
            <w:rFonts w:ascii="Times New Roman" w:hAnsi="Times New Roman" w:cs="Times New Roman"/>
            <w:sz w:val="16"/>
            <w:szCs w:val="16"/>
          </w:rPr>
          <w:t>6 статьи 23</w:t>
        </w:r>
      </w:hyperlink>
      <w:r w:rsidRPr="00756735">
        <w:rPr>
          <w:rFonts w:ascii="Times New Roman" w:hAnsi="Times New Roman" w:cs="Times New Roman"/>
          <w:sz w:val="16"/>
          <w:szCs w:val="16"/>
        </w:rPr>
        <w:t xml:space="preserve"> Федерального з</w:t>
      </w:r>
      <w:r w:rsidRPr="00756735">
        <w:rPr>
          <w:rFonts w:ascii="Times New Roman" w:hAnsi="Times New Roman" w:cs="Times New Roman"/>
          <w:sz w:val="16"/>
          <w:szCs w:val="16"/>
        </w:rPr>
        <w:t>а</w:t>
      </w:r>
      <w:r w:rsidRPr="00756735">
        <w:rPr>
          <w:rFonts w:ascii="Times New Roman" w:hAnsi="Times New Roman" w:cs="Times New Roman"/>
          <w:sz w:val="16"/>
          <w:szCs w:val="16"/>
        </w:rPr>
        <w:t>кона «Об обществах с ограниченной ответственностью», и в случаях распр</w:t>
      </w:r>
      <w:r w:rsidRPr="00756735">
        <w:rPr>
          <w:rFonts w:ascii="Times New Roman" w:hAnsi="Times New Roman" w:cs="Times New Roman"/>
          <w:sz w:val="16"/>
          <w:szCs w:val="16"/>
        </w:rPr>
        <w:t>е</w:t>
      </w:r>
      <w:r w:rsidRPr="00756735">
        <w:rPr>
          <w:rFonts w:ascii="Times New Roman" w:hAnsi="Times New Roman" w:cs="Times New Roman"/>
          <w:sz w:val="16"/>
          <w:szCs w:val="16"/>
        </w:rPr>
        <w:t>деления доли между участниками общества и продажи доли всем или нек</w:t>
      </w:r>
      <w:r w:rsidRPr="00756735">
        <w:rPr>
          <w:rFonts w:ascii="Times New Roman" w:hAnsi="Times New Roman" w:cs="Times New Roman"/>
          <w:sz w:val="16"/>
          <w:szCs w:val="16"/>
        </w:rPr>
        <w:t>о</w:t>
      </w:r>
      <w:r w:rsidRPr="00756735">
        <w:rPr>
          <w:rFonts w:ascii="Times New Roman" w:hAnsi="Times New Roman" w:cs="Times New Roman"/>
          <w:sz w:val="16"/>
          <w:szCs w:val="16"/>
        </w:rPr>
        <w:t xml:space="preserve">торым участникам Общества либо третьим лицам в соответствии со </w:t>
      </w:r>
      <w:hyperlink r:id="rId37" w:history="1">
        <w:r w:rsidRPr="00756735">
          <w:rPr>
            <w:rFonts w:ascii="Times New Roman" w:hAnsi="Times New Roman" w:cs="Times New Roman"/>
            <w:sz w:val="16"/>
            <w:szCs w:val="16"/>
          </w:rPr>
          <w:t>статьей</w:t>
        </w:r>
      </w:hyperlink>
      <w:r w:rsidRPr="00756735">
        <w:rPr>
          <w:rFonts w:ascii="Times New Roman" w:hAnsi="Times New Roman" w:cs="Times New Roman"/>
          <w:sz w:val="16"/>
          <w:szCs w:val="16"/>
        </w:rPr>
        <w:t xml:space="preserve"> 24 Федерального закона «Об общ</w:t>
      </w:r>
      <w:r w:rsidRPr="00756735">
        <w:rPr>
          <w:rFonts w:ascii="Times New Roman" w:hAnsi="Times New Roman" w:cs="Times New Roman"/>
          <w:sz w:val="16"/>
          <w:szCs w:val="16"/>
        </w:rPr>
        <w:t>е</w:t>
      </w:r>
      <w:r w:rsidRPr="00756735">
        <w:rPr>
          <w:rFonts w:ascii="Times New Roman" w:hAnsi="Times New Roman" w:cs="Times New Roman"/>
          <w:sz w:val="16"/>
          <w:szCs w:val="16"/>
        </w:rPr>
        <w:t>ствах с ограниченной ответственностью».</w:t>
      </w:r>
    </w:p>
    <w:p w:rsidR="004C15FC" w:rsidRPr="00756735" w:rsidRDefault="004C15FC" w:rsidP="00756735">
      <w:pPr>
        <w:pStyle w:val="ConsPlusNormal"/>
        <w:ind w:firstLine="539"/>
        <w:jc w:val="both"/>
        <w:rPr>
          <w:rFonts w:ascii="Times New Roman" w:hAnsi="Times New Roman" w:cs="Times New Roman"/>
          <w:sz w:val="16"/>
          <w:szCs w:val="16"/>
        </w:rPr>
      </w:pPr>
      <w:r w:rsidRPr="00756735">
        <w:rPr>
          <w:rFonts w:ascii="Times New Roman" w:hAnsi="Times New Roman" w:cs="Times New Roman"/>
          <w:sz w:val="16"/>
          <w:szCs w:val="16"/>
        </w:rPr>
        <w:tab/>
        <w:t>Доля или часть доли в уставном капитале Общества переходит к ее приобретателю с момента внесения соответствующей записи в единый гос</w:t>
      </w:r>
      <w:r w:rsidRPr="00756735">
        <w:rPr>
          <w:rFonts w:ascii="Times New Roman" w:hAnsi="Times New Roman" w:cs="Times New Roman"/>
          <w:sz w:val="16"/>
          <w:szCs w:val="16"/>
        </w:rPr>
        <w:t>у</w:t>
      </w:r>
      <w:r w:rsidRPr="00756735">
        <w:rPr>
          <w:rFonts w:ascii="Times New Roman" w:hAnsi="Times New Roman" w:cs="Times New Roman"/>
          <w:sz w:val="16"/>
          <w:szCs w:val="16"/>
        </w:rPr>
        <w:t>дарственный реестр юридических лиц, за исключением случаев, предусмо</w:t>
      </w:r>
      <w:r w:rsidRPr="00756735">
        <w:rPr>
          <w:rFonts w:ascii="Times New Roman" w:hAnsi="Times New Roman" w:cs="Times New Roman"/>
          <w:sz w:val="16"/>
          <w:szCs w:val="16"/>
        </w:rPr>
        <w:t>т</w:t>
      </w:r>
      <w:r w:rsidRPr="00756735">
        <w:rPr>
          <w:rFonts w:ascii="Times New Roman" w:hAnsi="Times New Roman" w:cs="Times New Roman"/>
          <w:sz w:val="16"/>
          <w:szCs w:val="16"/>
        </w:rPr>
        <w:t xml:space="preserve">ренных </w:t>
      </w:r>
      <w:hyperlink r:id="rId38" w:history="1">
        <w:r w:rsidRPr="00756735">
          <w:rPr>
            <w:rFonts w:ascii="Times New Roman" w:hAnsi="Times New Roman" w:cs="Times New Roman"/>
            <w:sz w:val="16"/>
            <w:szCs w:val="16"/>
          </w:rPr>
          <w:t>пунктом</w:t>
        </w:r>
      </w:hyperlink>
      <w:r w:rsidRPr="00756735">
        <w:rPr>
          <w:rFonts w:ascii="Times New Roman" w:hAnsi="Times New Roman" w:cs="Times New Roman"/>
          <w:sz w:val="16"/>
          <w:szCs w:val="16"/>
        </w:rPr>
        <w:t xml:space="preserve"> 7 статьи 23 Федерального закона «Об обществах с огран</w:t>
      </w:r>
      <w:r w:rsidRPr="00756735">
        <w:rPr>
          <w:rFonts w:ascii="Times New Roman" w:hAnsi="Times New Roman" w:cs="Times New Roman"/>
          <w:sz w:val="16"/>
          <w:szCs w:val="16"/>
        </w:rPr>
        <w:t>и</w:t>
      </w:r>
      <w:r w:rsidRPr="00756735">
        <w:rPr>
          <w:rFonts w:ascii="Times New Roman" w:hAnsi="Times New Roman" w:cs="Times New Roman"/>
          <w:sz w:val="16"/>
          <w:szCs w:val="16"/>
        </w:rPr>
        <w:t xml:space="preserve">ченной ответственностью». Внесение в единый государственный реестр юридических лиц записи о переходе доли или части </w:t>
      </w:r>
      <w:r w:rsidRPr="00756735">
        <w:rPr>
          <w:rFonts w:ascii="Times New Roman" w:hAnsi="Times New Roman" w:cs="Times New Roman"/>
          <w:sz w:val="16"/>
          <w:szCs w:val="16"/>
        </w:rPr>
        <w:t>доли в уставном капит</w:t>
      </w:r>
      <w:r w:rsidRPr="00756735">
        <w:rPr>
          <w:rFonts w:ascii="Times New Roman" w:hAnsi="Times New Roman" w:cs="Times New Roman"/>
          <w:sz w:val="16"/>
          <w:szCs w:val="16"/>
        </w:rPr>
        <w:t>а</w:t>
      </w:r>
      <w:r w:rsidRPr="00756735">
        <w:rPr>
          <w:rFonts w:ascii="Times New Roman" w:hAnsi="Times New Roman" w:cs="Times New Roman"/>
          <w:sz w:val="16"/>
          <w:szCs w:val="16"/>
        </w:rPr>
        <w:t>ле Общества в случаях, не тр</w:t>
      </w:r>
      <w:r w:rsidRPr="00756735">
        <w:rPr>
          <w:rFonts w:ascii="Times New Roman" w:hAnsi="Times New Roman" w:cs="Times New Roman"/>
          <w:sz w:val="16"/>
          <w:szCs w:val="16"/>
        </w:rPr>
        <w:t>е</w:t>
      </w:r>
      <w:r w:rsidRPr="00756735">
        <w:rPr>
          <w:rFonts w:ascii="Times New Roman" w:hAnsi="Times New Roman" w:cs="Times New Roman"/>
          <w:sz w:val="16"/>
          <w:szCs w:val="16"/>
        </w:rPr>
        <w:t>бующих нотариального удостоверения сделки, направленной на отчуждение доли или части доли в уставном капитале О</w:t>
      </w:r>
      <w:r w:rsidRPr="00756735">
        <w:rPr>
          <w:rFonts w:ascii="Times New Roman" w:hAnsi="Times New Roman" w:cs="Times New Roman"/>
          <w:sz w:val="16"/>
          <w:szCs w:val="16"/>
        </w:rPr>
        <w:t>б</w:t>
      </w:r>
      <w:r w:rsidRPr="00756735">
        <w:rPr>
          <w:rFonts w:ascii="Times New Roman" w:hAnsi="Times New Roman" w:cs="Times New Roman"/>
          <w:sz w:val="16"/>
          <w:szCs w:val="16"/>
        </w:rPr>
        <w:t>щества, осуществляется на основании правоустанавливающих д</w:t>
      </w:r>
      <w:r w:rsidRPr="00756735">
        <w:rPr>
          <w:rFonts w:ascii="Times New Roman" w:hAnsi="Times New Roman" w:cs="Times New Roman"/>
          <w:sz w:val="16"/>
          <w:szCs w:val="16"/>
        </w:rPr>
        <w:t>о</w:t>
      </w:r>
      <w:r w:rsidRPr="00756735">
        <w:rPr>
          <w:rFonts w:ascii="Times New Roman" w:hAnsi="Times New Roman" w:cs="Times New Roman"/>
          <w:sz w:val="16"/>
          <w:szCs w:val="16"/>
        </w:rPr>
        <w:t>кументов.</w:t>
      </w:r>
    </w:p>
    <w:p w:rsidR="004C15FC" w:rsidRPr="00756735" w:rsidRDefault="004C15FC" w:rsidP="00756735">
      <w:pPr>
        <w:pStyle w:val="ConsPlusNormal"/>
        <w:ind w:firstLine="539"/>
        <w:jc w:val="both"/>
        <w:rPr>
          <w:rFonts w:ascii="Times New Roman" w:hAnsi="Times New Roman" w:cs="Times New Roman"/>
          <w:sz w:val="16"/>
          <w:szCs w:val="16"/>
        </w:rPr>
      </w:pPr>
      <w:r w:rsidRPr="00756735">
        <w:rPr>
          <w:rFonts w:ascii="Times New Roman" w:hAnsi="Times New Roman" w:cs="Times New Roman"/>
          <w:sz w:val="16"/>
          <w:szCs w:val="16"/>
        </w:rPr>
        <w:tab/>
        <w:t>6.6. Доля в уставном капитале Общества переходит к наследникам гражданина (к правопреемникам юридического лица), являвшегося участн</w:t>
      </w:r>
      <w:r w:rsidRPr="00756735">
        <w:rPr>
          <w:rFonts w:ascii="Times New Roman" w:hAnsi="Times New Roman" w:cs="Times New Roman"/>
          <w:sz w:val="16"/>
          <w:szCs w:val="16"/>
        </w:rPr>
        <w:t>и</w:t>
      </w:r>
      <w:r w:rsidRPr="00756735">
        <w:rPr>
          <w:rFonts w:ascii="Times New Roman" w:hAnsi="Times New Roman" w:cs="Times New Roman"/>
          <w:sz w:val="16"/>
          <w:szCs w:val="16"/>
        </w:rPr>
        <w:t>ком Общ</w:t>
      </w:r>
      <w:r w:rsidRPr="00756735">
        <w:rPr>
          <w:rFonts w:ascii="Times New Roman" w:hAnsi="Times New Roman" w:cs="Times New Roman"/>
          <w:sz w:val="16"/>
          <w:szCs w:val="16"/>
        </w:rPr>
        <w:t>е</w:t>
      </w:r>
      <w:r w:rsidRPr="00756735">
        <w:rPr>
          <w:rFonts w:ascii="Times New Roman" w:hAnsi="Times New Roman" w:cs="Times New Roman"/>
          <w:sz w:val="16"/>
          <w:szCs w:val="16"/>
        </w:rPr>
        <w:t>ства.</w:t>
      </w:r>
    </w:p>
    <w:p w:rsidR="004C15FC" w:rsidRPr="00756735" w:rsidRDefault="004C15FC" w:rsidP="00756735">
      <w:pPr>
        <w:pStyle w:val="ConsPlusNormal"/>
        <w:ind w:firstLine="539"/>
        <w:jc w:val="both"/>
        <w:rPr>
          <w:rFonts w:ascii="Times New Roman" w:hAnsi="Times New Roman" w:cs="Times New Roman"/>
          <w:sz w:val="16"/>
          <w:szCs w:val="16"/>
        </w:rPr>
      </w:pPr>
      <w:r w:rsidRPr="00756735">
        <w:rPr>
          <w:rFonts w:ascii="Times New Roman" w:hAnsi="Times New Roman" w:cs="Times New Roman"/>
          <w:sz w:val="16"/>
          <w:szCs w:val="16"/>
        </w:rPr>
        <w:tab/>
        <w:t>6.7. Участник Общества вправе заложить принадлежащую ему долю (часть доли) в уставном капитале Общества.</w:t>
      </w:r>
    </w:p>
    <w:p w:rsidR="004C15FC" w:rsidRPr="00756735" w:rsidRDefault="004C15FC" w:rsidP="00756735">
      <w:pPr>
        <w:pStyle w:val="ConsPlusNormal"/>
        <w:ind w:firstLine="539"/>
        <w:jc w:val="both"/>
        <w:rPr>
          <w:rFonts w:ascii="Times New Roman" w:hAnsi="Times New Roman" w:cs="Times New Roman"/>
          <w:sz w:val="16"/>
          <w:szCs w:val="16"/>
        </w:rPr>
      </w:pPr>
      <w:r w:rsidRPr="00756735">
        <w:rPr>
          <w:rFonts w:ascii="Times New Roman" w:hAnsi="Times New Roman" w:cs="Times New Roman"/>
          <w:sz w:val="16"/>
          <w:szCs w:val="16"/>
        </w:rPr>
        <w:tab/>
        <w:t>6.8. Участник Общества вправе в любой момент принять решение о том, что Общество в дальнейшем будет действовать на основании типового устава. Сведения о том, что Общество действует на основании типового устава, представляются в орган, осуществляющий государственную рег</w:t>
      </w:r>
      <w:r w:rsidRPr="00756735">
        <w:rPr>
          <w:rFonts w:ascii="Times New Roman" w:hAnsi="Times New Roman" w:cs="Times New Roman"/>
          <w:sz w:val="16"/>
          <w:szCs w:val="16"/>
        </w:rPr>
        <w:t>и</w:t>
      </w:r>
      <w:r w:rsidRPr="00756735">
        <w:rPr>
          <w:rFonts w:ascii="Times New Roman" w:hAnsi="Times New Roman" w:cs="Times New Roman"/>
          <w:sz w:val="16"/>
          <w:szCs w:val="16"/>
        </w:rPr>
        <w:t xml:space="preserve">страцию юридических лиц, в порядке, установленном Федеральным </w:t>
      </w:r>
      <w:hyperlink r:id="rId39" w:history="1">
        <w:r w:rsidRPr="00756735">
          <w:rPr>
            <w:rFonts w:ascii="Times New Roman" w:hAnsi="Times New Roman" w:cs="Times New Roman"/>
            <w:sz w:val="16"/>
            <w:szCs w:val="16"/>
          </w:rPr>
          <w:t>законом</w:t>
        </w:r>
      </w:hyperlink>
      <w:r w:rsidRPr="00756735">
        <w:rPr>
          <w:rFonts w:ascii="Times New Roman" w:hAnsi="Times New Roman" w:cs="Times New Roman"/>
          <w:sz w:val="16"/>
          <w:szCs w:val="16"/>
        </w:rPr>
        <w:t xml:space="preserve"> от 08 августа 2001 года № 129-ФЗ «О государственной регистрации юрид</w:t>
      </w:r>
      <w:r w:rsidRPr="00756735">
        <w:rPr>
          <w:rFonts w:ascii="Times New Roman" w:hAnsi="Times New Roman" w:cs="Times New Roman"/>
          <w:sz w:val="16"/>
          <w:szCs w:val="16"/>
        </w:rPr>
        <w:t>и</w:t>
      </w:r>
      <w:r w:rsidRPr="00756735">
        <w:rPr>
          <w:rFonts w:ascii="Times New Roman" w:hAnsi="Times New Roman" w:cs="Times New Roman"/>
          <w:sz w:val="16"/>
          <w:szCs w:val="16"/>
        </w:rPr>
        <w:t>ческих лиц и индивидуальных предпр</w:t>
      </w:r>
      <w:r w:rsidRPr="00756735">
        <w:rPr>
          <w:rFonts w:ascii="Times New Roman" w:hAnsi="Times New Roman" w:cs="Times New Roman"/>
          <w:sz w:val="16"/>
          <w:szCs w:val="16"/>
        </w:rPr>
        <w:t>и</w:t>
      </w:r>
      <w:r w:rsidRPr="00756735">
        <w:rPr>
          <w:rFonts w:ascii="Times New Roman" w:hAnsi="Times New Roman" w:cs="Times New Roman"/>
          <w:sz w:val="16"/>
          <w:szCs w:val="16"/>
        </w:rPr>
        <w:t>нимателей».</w:t>
      </w:r>
    </w:p>
    <w:p w:rsidR="004C15FC" w:rsidRPr="00756735" w:rsidRDefault="004C15FC" w:rsidP="00756735">
      <w:pPr>
        <w:pStyle w:val="ConsPlusNormal"/>
        <w:ind w:right="-2" w:firstLine="0"/>
        <w:jc w:val="center"/>
        <w:outlineLvl w:val="0"/>
        <w:rPr>
          <w:rFonts w:ascii="Times New Roman" w:hAnsi="Times New Roman" w:cs="Times New Roman"/>
          <w:b/>
          <w:sz w:val="16"/>
          <w:szCs w:val="16"/>
        </w:rPr>
      </w:pPr>
      <w:r w:rsidRPr="00756735">
        <w:rPr>
          <w:rFonts w:ascii="Times New Roman" w:hAnsi="Times New Roman" w:cs="Times New Roman"/>
          <w:b/>
          <w:sz w:val="16"/>
          <w:szCs w:val="16"/>
        </w:rPr>
        <w:t>7. ОБРАЩЕНИЕ ВЗЫСКАНИЯ НА ДОЛЮ</w:t>
      </w:r>
    </w:p>
    <w:p w:rsidR="004C15FC" w:rsidRPr="00756735" w:rsidRDefault="004C15FC" w:rsidP="00756735">
      <w:pPr>
        <w:pStyle w:val="ConsPlusNormal"/>
        <w:ind w:firstLine="540"/>
        <w:jc w:val="both"/>
        <w:rPr>
          <w:rFonts w:ascii="Times New Roman" w:hAnsi="Times New Roman" w:cs="Times New Roman"/>
          <w:sz w:val="16"/>
          <w:szCs w:val="16"/>
        </w:rPr>
      </w:pPr>
      <w:r w:rsidRPr="00756735">
        <w:rPr>
          <w:rFonts w:ascii="Times New Roman" w:hAnsi="Times New Roman" w:cs="Times New Roman"/>
          <w:sz w:val="16"/>
          <w:szCs w:val="16"/>
        </w:rPr>
        <w:tab/>
        <w:t>7.1. Обращение по требованию кредиторов взыскания на долю (часть доли) участника Общества в уставном капитале Общества по долгам учас</w:t>
      </w:r>
      <w:r w:rsidRPr="00756735">
        <w:rPr>
          <w:rFonts w:ascii="Times New Roman" w:hAnsi="Times New Roman" w:cs="Times New Roman"/>
          <w:sz w:val="16"/>
          <w:szCs w:val="16"/>
        </w:rPr>
        <w:t>т</w:t>
      </w:r>
      <w:r w:rsidRPr="00756735">
        <w:rPr>
          <w:rFonts w:ascii="Times New Roman" w:hAnsi="Times New Roman" w:cs="Times New Roman"/>
          <w:sz w:val="16"/>
          <w:szCs w:val="16"/>
        </w:rPr>
        <w:t>ника Общества допускается только на основании решения суда при недост</w:t>
      </w:r>
      <w:r w:rsidRPr="00756735">
        <w:rPr>
          <w:rFonts w:ascii="Times New Roman" w:hAnsi="Times New Roman" w:cs="Times New Roman"/>
          <w:sz w:val="16"/>
          <w:szCs w:val="16"/>
        </w:rPr>
        <w:t>а</w:t>
      </w:r>
      <w:r w:rsidRPr="00756735">
        <w:rPr>
          <w:rFonts w:ascii="Times New Roman" w:hAnsi="Times New Roman" w:cs="Times New Roman"/>
          <w:sz w:val="16"/>
          <w:szCs w:val="16"/>
        </w:rPr>
        <w:t>точности для п</w:t>
      </w:r>
      <w:r w:rsidRPr="00756735">
        <w:rPr>
          <w:rFonts w:ascii="Times New Roman" w:hAnsi="Times New Roman" w:cs="Times New Roman"/>
          <w:sz w:val="16"/>
          <w:szCs w:val="16"/>
        </w:rPr>
        <w:t>о</w:t>
      </w:r>
      <w:r w:rsidRPr="00756735">
        <w:rPr>
          <w:rFonts w:ascii="Times New Roman" w:hAnsi="Times New Roman" w:cs="Times New Roman"/>
          <w:sz w:val="16"/>
          <w:szCs w:val="16"/>
        </w:rPr>
        <w:t>крытия долгов другого имущества участника Общества.</w:t>
      </w:r>
    </w:p>
    <w:p w:rsidR="004C15FC" w:rsidRPr="00756735" w:rsidRDefault="004C15FC" w:rsidP="00756735">
      <w:pPr>
        <w:pStyle w:val="ConsPlusNormal"/>
        <w:ind w:right="-2" w:firstLine="0"/>
        <w:jc w:val="center"/>
        <w:outlineLvl w:val="0"/>
        <w:rPr>
          <w:rFonts w:ascii="Times New Roman" w:hAnsi="Times New Roman" w:cs="Times New Roman"/>
          <w:b/>
          <w:sz w:val="16"/>
          <w:szCs w:val="16"/>
        </w:rPr>
      </w:pPr>
      <w:r w:rsidRPr="00756735">
        <w:rPr>
          <w:rFonts w:ascii="Times New Roman" w:hAnsi="Times New Roman" w:cs="Times New Roman"/>
          <w:b/>
          <w:sz w:val="16"/>
          <w:szCs w:val="16"/>
        </w:rPr>
        <w:t>8. УПРАВЛЕНИЕ ОБЩЕСТВОМ. РЕШЕНИЕ УЧАСТНИКА</w:t>
      </w:r>
    </w:p>
    <w:p w:rsidR="004C15FC" w:rsidRPr="00756735" w:rsidRDefault="004C15FC" w:rsidP="00756735">
      <w:pPr>
        <w:pStyle w:val="ConsPlusNormal"/>
        <w:ind w:firstLine="539"/>
        <w:jc w:val="both"/>
        <w:rPr>
          <w:rFonts w:ascii="Times New Roman" w:hAnsi="Times New Roman" w:cs="Times New Roman"/>
          <w:sz w:val="16"/>
          <w:szCs w:val="16"/>
        </w:rPr>
      </w:pPr>
      <w:r w:rsidRPr="00756735">
        <w:rPr>
          <w:rFonts w:ascii="Times New Roman" w:hAnsi="Times New Roman" w:cs="Times New Roman"/>
          <w:sz w:val="16"/>
          <w:szCs w:val="16"/>
        </w:rPr>
        <w:tab/>
        <w:t>8.1. Высшим органом управления Общества является участник.</w:t>
      </w:r>
    </w:p>
    <w:p w:rsidR="004C15FC" w:rsidRPr="00756735" w:rsidRDefault="004C15FC" w:rsidP="00756735">
      <w:pPr>
        <w:pStyle w:val="ConsPlusNormal"/>
        <w:ind w:firstLine="539"/>
        <w:jc w:val="both"/>
        <w:rPr>
          <w:rFonts w:ascii="Times New Roman" w:hAnsi="Times New Roman" w:cs="Times New Roman"/>
          <w:sz w:val="16"/>
          <w:szCs w:val="16"/>
        </w:rPr>
      </w:pPr>
      <w:r w:rsidRPr="00756735">
        <w:rPr>
          <w:rFonts w:ascii="Times New Roman" w:hAnsi="Times New Roman" w:cs="Times New Roman"/>
          <w:sz w:val="16"/>
          <w:szCs w:val="16"/>
        </w:rPr>
        <w:tab/>
        <w:t>Единоличным исполнительным органом является Генеральный дире</w:t>
      </w:r>
      <w:r w:rsidRPr="00756735">
        <w:rPr>
          <w:rFonts w:ascii="Times New Roman" w:hAnsi="Times New Roman" w:cs="Times New Roman"/>
          <w:sz w:val="16"/>
          <w:szCs w:val="16"/>
        </w:rPr>
        <w:t>к</w:t>
      </w:r>
      <w:r w:rsidRPr="00756735">
        <w:rPr>
          <w:rFonts w:ascii="Times New Roman" w:hAnsi="Times New Roman" w:cs="Times New Roman"/>
          <w:sz w:val="16"/>
          <w:szCs w:val="16"/>
        </w:rPr>
        <w:t>тор.</w:t>
      </w:r>
    </w:p>
    <w:p w:rsidR="004C15FC" w:rsidRPr="00756735" w:rsidRDefault="004C15FC" w:rsidP="00756735">
      <w:pPr>
        <w:pStyle w:val="ConsPlusNormal"/>
        <w:ind w:firstLine="539"/>
        <w:jc w:val="both"/>
        <w:rPr>
          <w:rFonts w:ascii="Times New Roman" w:hAnsi="Times New Roman" w:cs="Times New Roman"/>
          <w:sz w:val="16"/>
          <w:szCs w:val="16"/>
        </w:rPr>
      </w:pPr>
      <w:r w:rsidRPr="00756735">
        <w:rPr>
          <w:rFonts w:ascii="Times New Roman" w:hAnsi="Times New Roman" w:cs="Times New Roman"/>
          <w:sz w:val="16"/>
          <w:szCs w:val="16"/>
        </w:rPr>
        <w:tab/>
        <w:t>8.2. Один раз в год не ранее чем через два месяца и не позднее чем ч</w:t>
      </w:r>
      <w:r w:rsidRPr="00756735">
        <w:rPr>
          <w:rFonts w:ascii="Times New Roman" w:hAnsi="Times New Roman" w:cs="Times New Roman"/>
          <w:sz w:val="16"/>
          <w:szCs w:val="16"/>
        </w:rPr>
        <w:t>е</w:t>
      </w:r>
      <w:r w:rsidRPr="00756735">
        <w:rPr>
          <w:rFonts w:ascii="Times New Roman" w:hAnsi="Times New Roman" w:cs="Times New Roman"/>
          <w:sz w:val="16"/>
          <w:szCs w:val="16"/>
        </w:rPr>
        <w:t>рез четыре месяца после окончания финансового года участник Общества принимает решение об утверждении годовых результатов деятельности О</w:t>
      </w:r>
      <w:r w:rsidRPr="00756735">
        <w:rPr>
          <w:rFonts w:ascii="Times New Roman" w:hAnsi="Times New Roman" w:cs="Times New Roman"/>
          <w:sz w:val="16"/>
          <w:szCs w:val="16"/>
        </w:rPr>
        <w:t>б</w:t>
      </w:r>
      <w:r w:rsidRPr="00756735">
        <w:rPr>
          <w:rFonts w:ascii="Times New Roman" w:hAnsi="Times New Roman" w:cs="Times New Roman"/>
          <w:sz w:val="16"/>
          <w:szCs w:val="16"/>
        </w:rPr>
        <w:t>щества. Принимаемые помимо очередного решения являются внеочередн</w:t>
      </w:r>
      <w:r w:rsidRPr="00756735">
        <w:rPr>
          <w:rFonts w:ascii="Times New Roman" w:hAnsi="Times New Roman" w:cs="Times New Roman"/>
          <w:sz w:val="16"/>
          <w:szCs w:val="16"/>
        </w:rPr>
        <w:t>ы</w:t>
      </w:r>
      <w:r w:rsidRPr="00756735">
        <w:rPr>
          <w:rFonts w:ascii="Times New Roman" w:hAnsi="Times New Roman" w:cs="Times New Roman"/>
          <w:sz w:val="16"/>
          <w:szCs w:val="16"/>
        </w:rPr>
        <w:t>ми.</w:t>
      </w:r>
    </w:p>
    <w:p w:rsidR="004C15FC" w:rsidRPr="00756735" w:rsidRDefault="004C15FC" w:rsidP="00756735">
      <w:pPr>
        <w:pStyle w:val="ConsPlusNormal"/>
        <w:ind w:firstLine="539"/>
        <w:jc w:val="both"/>
        <w:rPr>
          <w:rFonts w:ascii="Times New Roman" w:hAnsi="Times New Roman" w:cs="Times New Roman"/>
          <w:sz w:val="16"/>
          <w:szCs w:val="16"/>
        </w:rPr>
      </w:pPr>
      <w:r w:rsidRPr="00756735">
        <w:rPr>
          <w:rFonts w:ascii="Times New Roman" w:hAnsi="Times New Roman" w:cs="Times New Roman"/>
          <w:sz w:val="16"/>
          <w:szCs w:val="16"/>
        </w:rPr>
        <w:tab/>
        <w:t>При принятии решений участником Общества может присутствовать Генеральный директор.</w:t>
      </w:r>
    </w:p>
    <w:p w:rsidR="004C15FC" w:rsidRPr="00756735" w:rsidRDefault="004C15FC" w:rsidP="00756735">
      <w:pPr>
        <w:pStyle w:val="ConsPlusNormal"/>
        <w:ind w:firstLine="539"/>
        <w:jc w:val="both"/>
        <w:rPr>
          <w:rFonts w:ascii="Times New Roman" w:hAnsi="Times New Roman" w:cs="Times New Roman"/>
          <w:sz w:val="16"/>
          <w:szCs w:val="16"/>
        </w:rPr>
      </w:pPr>
      <w:r w:rsidRPr="00756735">
        <w:rPr>
          <w:rFonts w:ascii="Times New Roman" w:hAnsi="Times New Roman" w:cs="Times New Roman"/>
          <w:sz w:val="16"/>
          <w:szCs w:val="16"/>
        </w:rPr>
        <w:tab/>
        <w:t>8.3. Исключительная компетенция участника Общества:</w:t>
      </w:r>
    </w:p>
    <w:p w:rsidR="004C15FC" w:rsidRPr="00756735" w:rsidRDefault="004C15FC" w:rsidP="00756735">
      <w:pPr>
        <w:pStyle w:val="ConsPlusNormal"/>
        <w:ind w:firstLine="539"/>
        <w:jc w:val="both"/>
        <w:rPr>
          <w:rFonts w:ascii="Times New Roman" w:hAnsi="Times New Roman" w:cs="Times New Roman"/>
          <w:sz w:val="16"/>
          <w:szCs w:val="16"/>
        </w:rPr>
      </w:pPr>
      <w:r w:rsidRPr="00756735">
        <w:rPr>
          <w:rFonts w:ascii="Times New Roman" w:hAnsi="Times New Roman" w:cs="Times New Roman"/>
          <w:sz w:val="16"/>
          <w:szCs w:val="16"/>
        </w:rPr>
        <w:tab/>
        <w:t>1) определение основных направлений деятельности Общества, а также принятие решения об участии в ассоциациях и других объединениях комме</w:t>
      </w:r>
      <w:r w:rsidRPr="00756735">
        <w:rPr>
          <w:rFonts w:ascii="Times New Roman" w:hAnsi="Times New Roman" w:cs="Times New Roman"/>
          <w:sz w:val="16"/>
          <w:szCs w:val="16"/>
        </w:rPr>
        <w:t>р</w:t>
      </w:r>
      <w:r w:rsidRPr="00756735">
        <w:rPr>
          <w:rFonts w:ascii="Times New Roman" w:hAnsi="Times New Roman" w:cs="Times New Roman"/>
          <w:sz w:val="16"/>
          <w:szCs w:val="16"/>
        </w:rPr>
        <w:t>ческих о</w:t>
      </w:r>
      <w:r w:rsidRPr="00756735">
        <w:rPr>
          <w:rFonts w:ascii="Times New Roman" w:hAnsi="Times New Roman" w:cs="Times New Roman"/>
          <w:sz w:val="16"/>
          <w:szCs w:val="16"/>
        </w:rPr>
        <w:t>р</w:t>
      </w:r>
      <w:r w:rsidRPr="00756735">
        <w:rPr>
          <w:rFonts w:ascii="Times New Roman" w:hAnsi="Times New Roman" w:cs="Times New Roman"/>
          <w:sz w:val="16"/>
          <w:szCs w:val="16"/>
        </w:rPr>
        <w:t>ганизаций;</w:t>
      </w:r>
    </w:p>
    <w:p w:rsidR="004C15FC" w:rsidRPr="00756735" w:rsidRDefault="004C15FC" w:rsidP="00756735">
      <w:pPr>
        <w:pStyle w:val="ConsPlusNormal"/>
        <w:ind w:firstLine="539"/>
        <w:jc w:val="both"/>
        <w:rPr>
          <w:rFonts w:ascii="Times New Roman" w:hAnsi="Times New Roman" w:cs="Times New Roman"/>
          <w:sz w:val="16"/>
          <w:szCs w:val="16"/>
        </w:rPr>
      </w:pPr>
      <w:r w:rsidRPr="00756735">
        <w:rPr>
          <w:rFonts w:ascii="Times New Roman" w:hAnsi="Times New Roman" w:cs="Times New Roman"/>
          <w:sz w:val="16"/>
          <w:szCs w:val="16"/>
        </w:rPr>
        <w:tab/>
        <w:t>2) утверждение Устава Общества, внесение в него изменений или утверждение Устава Общества в новой редакции, принятие решения о том, что Общ</w:t>
      </w:r>
      <w:r w:rsidRPr="00756735">
        <w:rPr>
          <w:rFonts w:ascii="Times New Roman" w:hAnsi="Times New Roman" w:cs="Times New Roman"/>
          <w:sz w:val="16"/>
          <w:szCs w:val="16"/>
        </w:rPr>
        <w:t>е</w:t>
      </w:r>
      <w:r w:rsidRPr="00756735">
        <w:rPr>
          <w:rFonts w:ascii="Times New Roman" w:hAnsi="Times New Roman" w:cs="Times New Roman"/>
          <w:sz w:val="16"/>
          <w:szCs w:val="16"/>
        </w:rPr>
        <w:t>ство в дальнейшем действует на основании типового устава, либо о том, что Общество в дальнейшем не будет действовать на основании типов</w:t>
      </w:r>
      <w:r w:rsidRPr="00756735">
        <w:rPr>
          <w:rFonts w:ascii="Times New Roman" w:hAnsi="Times New Roman" w:cs="Times New Roman"/>
          <w:sz w:val="16"/>
          <w:szCs w:val="16"/>
        </w:rPr>
        <w:t>о</w:t>
      </w:r>
      <w:r w:rsidRPr="00756735">
        <w:rPr>
          <w:rFonts w:ascii="Times New Roman" w:hAnsi="Times New Roman" w:cs="Times New Roman"/>
          <w:sz w:val="16"/>
          <w:szCs w:val="16"/>
        </w:rPr>
        <w:t>го устава, изм</w:t>
      </w:r>
      <w:r w:rsidRPr="00756735">
        <w:rPr>
          <w:rFonts w:ascii="Times New Roman" w:hAnsi="Times New Roman" w:cs="Times New Roman"/>
          <w:sz w:val="16"/>
          <w:szCs w:val="16"/>
        </w:rPr>
        <w:t>е</w:t>
      </w:r>
      <w:r w:rsidRPr="00756735">
        <w:rPr>
          <w:rFonts w:ascii="Times New Roman" w:hAnsi="Times New Roman" w:cs="Times New Roman"/>
          <w:sz w:val="16"/>
          <w:szCs w:val="16"/>
        </w:rPr>
        <w:t>нение размера уставного капитала Общества, наименования Общества, места нахождения О</w:t>
      </w:r>
      <w:r w:rsidRPr="00756735">
        <w:rPr>
          <w:rFonts w:ascii="Times New Roman" w:hAnsi="Times New Roman" w:cs="Times New Roman"/>
          <w:sz w:val="16"/>
          <w:szCs w:val="16"/>
        </w:rPr>
        <w:t>б</w:t>
      </w:r>
      <w:r w:rsidRPr="00756735">
        <w:rPr>
          <w:rFonts w:ascii="Times New Roman" w:hAnsi="Times New Roman" w:cs="Times New Roman"/>
          <w:sz w:val="16"/>
          <w:szCs w:val="16"/>
        </w:rPr>
        <w:t>щества;</w:t>
      </w:r>
    </w:p>
    <w:p w:rsidR="004C15FC" w:rsidRPr="00756735" w:rsidRDefault="004C15FC" w:rsidP="00756735">
      <w:pPr>
        <w:pStyle w:val="ConsPlusNormal"/>
        <w:ind w:firstLine="539"/>
        <w:jc w:val="both"/>
        <w:rPr>
          <w:rFonts w:ascii="Times New Roman" w:hAnsi="Times New Roman" w:cs="Times New Roman"/>
          <w:sz w:val="16"/>
          <w:szCs w:val="16"/>
        </w:rPr>
      </w:pPr>
      <w:r w:rsidRPr="00756735">
        <w:rPr>
          <w:rFonts w:ascii="Times New Roman" w:hAnsi="Times New Roman" w:cs="Times New Roman"/>
          <w:sz w:val="16"/>
          <w:szCs w:val="16"/>
        </w:rPr>
        <w:tab/>
        <w:t>3) избрание Генерального директора и досрочное прекращение его полномочий, установление размеров выплачиваемых ему вознаграждений и компенсаций, а также принятие решения о передаче полномочий Генерал</w:t>
      </w:r>
      <w:r w:rsidRPr="00756735">
        <w:rPr>
          <w:rFonts w:ascii="Times New Roman" w:hAnsi="Times New Roman" w:cs="Times New Roman"/>
          <w:sz w:val="16"/>
          <w:szCs w:val="16"/>
        </w:rPr>
        <w:t>ь</w:t>
      </w:r>
      <w:r w:rsidRPr="00756735">
        <w:rPr>
          <w:rFonts w:ascii="Times New Roman" w:hAnsi="Times New Roman" w:cs="Times New Roman"/>
          <w:sz w:val="16"/>
          <w:szCs w:val="16"/>
        </w:rPr>
        <w:t>ного директора коммерческой организации или индивидуальному предпр</w:t>
      </w:r>
      <w:r w:rsidRPr="00756735">
        <w:rPr>
          <w:rFonts w:ascii="Times New Roman" w:hAnsi="Times New Roman" w:cs="Times New Roman"/>
          <w:sz w:val="16"/>
          <w:szCs w:val="16"/>
        </w:rPr>
        <w:t>и</w:t>
      </w:r>
      <w:r w:rsidRPr="00756735">
        <w:rPr>
          <w:rFonts w:ascii="Times New Roman" w:hAnsi="Times New Roman" w:cs="Times New Roman"/>
          <w:sz w:val="16"/>
          <w:szCs w:val="16"/>
        </w:rPr>
        <w:t>нимателю (управля</w:t>
      </w:r>
      <w:r w:rsidRPr="00756735">
        <w:rPr>
          <w:rFonts w:ascii="Times New Roman" w:hAnsi="Times New Roman" w:cs="Times New Roman"/>
          <w:sz w:val="16"/>
          <w:szCs w:val="16"/>
        </w:rPr>
        <w:t>ю</w:t>
      </w:r>
      <w:r w:rsidRPr="00756735">
        <w:rPr>
          <w:rFonts w:ascii="Times New Roman" w:hAnsi="Times New Roman" w:cs="Times New Roman"/>
          <w:sz w:val="16"/>
          <w:szCs w:val="16"/>
        </w:rPr>
        <w:t>щему), утверждение управляющего и условий договора с ним;</w:t>
      </w:r>
    </w:p>
    <w:p w:rsidR="004C15FC" w:rsidRPr="00756735" w:rsidRDefault="004C15FC" w:rsidP="00756735">
      <w:pPr>
        <w:pStyle w:val="ConsPlusNormal"/>
        <w:ind w:firstLine="539"/>
        <w:jc w:val="both"/>
        <w:rPr>
          <w:rFonts w:ascii="Times New Roman" w:hAnsi="Times New Roman" w:cs="Times New Roman"/>
          <w:sz w:val="16"/>
          <w:szCs w:val="16"/>
        </w:rPr>
      </w:pPr>
      <w:r w:rsidRPr="00756735">
        <w:rPr>
          <w:rFonts w:ascii="Times New Roman" w:hAnsi="Times New Roman" w:cs="Times New Roman"/>
          <w:sz w:val="16"/>
          <w:szCs w:val="16"/>
        </w:rPr>
        <w:tab/>
        <w:t>4) утверждение годовых отчетов и годовых бухгалтерских балансов;</w:t>
      </w:r>
    </w:p>
    <w:p w:rsidR="004C15FC" w:rsidRPr="00756735" w:rsidRDefault="004C15FC" w:rsidP="00756735">
      <w:pPr>
        <w:pStyle w:val="ConsPlusNormal"/>
        <w:ind w:firstLine="539"/>
        <w:jc w:val="both"/>
        <w:rPr>
          <w:rFonts w:ascii="Times New Roman" w:hAnsi="Times New Roman" w:cs="Times New Roman"/>
          <w:sz w:val="16"/>
          <w:szCs w:val="16"/>
        </w:rPr>
      </w:pPr>
      <w:r w:rsidRPr="00756735">
        <w:rPr>
          <w:rFonts w:ascii="Times New Roman" w:hAnsi="Times New Roman" w:cs="Times New Roman"/>
          <w:sz w:val="16"/>
          <w:szCs w:val="16"/>
        </w:rPr>
        <w:tab/>
        <w:t>5) избрание и досрочное прекращение полномочий ревизионной к</w:t>
      </w:r>
      <w:r w:rsidRPr="00756735">
        <w:rPr>
          <w:rFonts w:ascii="Times New Roman" w:hAnsi="Times New Roman" w:cs="Times New Roman"/>
          <w:sz w:val="16"/>
          <w:szCs w:val="16"/>
        </w:rPr>
        <w:t>о</w:t>
      </w:r>
      <w:r w:rsidRPr="00756735">
        <w:rPr>
          <w:rFonts w:ascii="Times New Roman" w:hAnsi="Times New Roman" w:cs="Times New Roman"/>
          <w:sz w:val="16"/>
          <w:szCs w:val="16"/>
        </w:rPr>
        <w:t>миссии (ревизора) Общества;</w:t>
      </w:r>
    </w:p>
    <w:p w:rsidR="004C15FC" w:rsidRPr="00756735" w:rsidRDefault="004C15FC" w:rsidP="00756735">
      <w:pPr>
        <w:pStyle w:val="ConsPlusNormal"/>
        <w:ind w:firstLine="539"/>
        <w:jc w:val="both"/>
        <w:rPr>
          <w:rFonts w:ascii="Times New Roman" w:hAnsi="Times New Roman" w:cs="Times New Roman"/>
          <w:sz w:val="16"/>
          <w:szCs w:val="16"/>
        </w:rPr>
      </w:pPr>
      <w:r w:rsidRPr="00756735">
        <w:rPr>
          <w:rFonts w:ascii="Times New Roman" w:hAnsi="Times New Roman" w:cs="Times New Roman"/>
          <w:sz w:val="16"/>
          <w:szCs w:val="16"/>
        </w:rPr>
        <w:tab/>
        <w:t>6) принятие решения о распределении чистой прибыли Общества;</w:t>
      </w:r>
    </w:p>
    <w:p w:rsidR="004C15FC" w:rsidRPr="00756735" w:rsidRDefault="004C15FC" w:rsidP="00756735">
      <w:pPr>
        <w:pStyle w:val="ConsPlusNormal"/>
        <w:ind w:firstLine="539"/>
        <w:jc w:val="both"/>
        <w:rPr>
          <w:rFonts w:ascii="Times New Roman" w:hAnsi="Times New Roman" w:cs="Times New Roman"/>
          <w:sz w:val="16"/>
          <w:szCs w:val="16"/>
        </w:rPr>
      </w:pPr>
      <w:r w:rsidRPr="00756735">
        <w:rPr>
          <w:rFonts w:ascii="Times New Roman" w:hAnsi="Times New Roman" w:cs="Times New Roman"/>
          <w:sz w:val="16"/>
          <w:szCs w:val="16"/>
        </w:rPr>
        <w:tab/>
        <w:t>7) утверждение (принятие) документов, регулирующих внутреннюю деятельность Общества (внутренних документов Общества);</w:t>
      </w:r>
    </w:p>
    <w:p w:rsidR="004C15FC" w:rsidRPr="00756735" w:rsidRDefault="004C15FC" w:rsidP="00756735">
      <w:pPr>
        <w:pStyle w:val="ConsPlusNormal"/>
        <w:ind w:firstLine="539"/>
        <w:jc w:val="both"/>
        <w:rPr>
          <w:rFonts w:ascii="Times New Roman" w:hAnsi="Times New Roman" w:cs="Times New Roman"/>
          <w:sz w:val="16"/>
          <w:szCs w:val="16"/>
        </w:rPr>
      </w:pPr>
      <w:r w:rsidRPr="00756735">
        <w:rPr>
          <w:rFonts w:ascii="Times New Roman" w:hAnsi="Times New Roman" w:cs="Times New Roman"/>
          <w:sz w:val="16"/>
          <w:szCs w:val="16"/>
        </w:rPr>
        <w:tab/>
        <w:t>8) принятие решения о размещении Обществом облигаций и иных эмиссионных ценных бумаг;</w:t>
      </w:r>
    </w:p>
    <w:p w:rsidR="004C15FC" w:rsidRPr="00756735" w:rsidRDefault="004C15FC" w:rsidP="00756735">
      <w:pPr>
        <w:pStyle w:val="ConsPlusNormal"/>
        <w:ind w:firstLine="539"/>
        <w:jc w:val="both"/>
        <w:rPr>
          <w:rFonts w:ascii="Times New Roman" w:hAnsi="Times New Roman" w:cs="Times New Roman"/>
          <w:sz w:val="16"/>
          <w:szCs w:val="16"/>
        </w:rPr>
      </w:pPr>
      <w:r w:rsidRPr="00756735">
        <w:rPr>
          <w:rFonts w:ascii="Times New Roman" w:hAnsi="Times New Roman" w:cs="Times New Roman"/>
          <w:sz w:val="16"/>
          <w:szCs w:val="16"/>
        </w:rPr>
        <w:tab/>
        <w:t>9) назначение аудиторской проверки, утверждение аудитора и опред</w:t>
      </w:r>
      <w:r w:rsidRPr="00756735">
        <w:rPr>
          <w:rFonts w:ascii="Times New Roman" w:hAnsi="Times New Roman" w:cs="Times New Roman"/>
          <w:sz w:val="16"/>
          <w:szCs w:val="16"/>
        </w:rPr>
        <w:t>е</w:t>
      </w:r>
      <w:r w:rsidRPr="00756735">
        <w:rPr>
          <w:rFonts w:ascii="Times New Roman" w:hAnsi="Times New Roman" w:cs="Times New Roman"/>
          <w:sz w:val="16"/>
          <w:szCs w:val="16"/>
        </w:rPr>
        <w:t>ление размера оплаты его услуг;</w:t>
      </w:r>
    </w:p>
    <w:p w:rsidR="004C15FC" w:rsidRPr="00756735" w:rsidRDefault="004C15FC" w:rsidP="00756735">
      <w:pPr>
        <w:pStyle w:val="ConsPlusNormal"/>
        <w:ind w:firstLine="539"/>
        <w:jc w:val="both"/>
        <w:rPr>
          <w:rFonts w:ascii="Times New Roman" w:hAnsi="Times New Roman" w:cs="Times New Roman"/>
          <w:sz w:val="16"/>
          <w:szCs w:val="16"/>
        </w:rPr>
      </w:pPr>
      <w:r w:rsidRPr="00756735">
        <w:rPr>
          <w:rFonts w:ascii="Times New Roman" w:hAnsi="Times New Roman" w:cs="Times New Roman"/>
          <w:sz w:val="16"/>
          <w:szCs w:val="16"/>
        </w:rPr>
        <w:tab/>
        <w:t>10) принятие решения о реорганизации или ликвидации Общества;</w:t>
      </w:r>
    </w:p>
    <w:p w:rsidR="004C15FC" w:rsidRPr="00756735" w:rsidRDefault="004C15FC" w:rsidP="00756735">
      <w:pPr>
        <w:pStyle w:val="ConsPlusNormal"/>
        <w:ind w:firstLine="539"/>
        <w:jc w:val="both"/>
        <w:rPr>
          <w:rFonts w:ascii="Times New Roman" w:hAnsi="Times New Roman" w:cs="Times New Roman"/>
          <w:sz w:val="16"/>
          <w:szCs w:val="16"/>
        </w:rPr>
      </w:pPr>
      <w:r w:rsidRPr="00756735">
        <w:rPr>
          <w:rFonts w:ascii="Times New Roman" w:hAnsi="Times New Roman" w:cs="Times New Roman"/>
          <w:sz w:val="16"/>
          <w:szCs w:val="16"/>
        </w:rPr>
        <w:tab/>
        <w:t>11) назначение ликвидационной комиссии и утверждение ликвидац</w:t>
      </w:r>
      <w:r w:rsidRPr="00756735">
        <w:rPr>
          <w:rFonts w:ascii="Times New Roman" w:hAnsi="Times New Roman" w:cs="Times New Roman"/>
          <w:sz w:val="16"/>
          <w:szCs w:val="16"/>
        </w:rPr>
        <w:t>и</w:t>
      </w:r>
      <w:r w:rsidRPr="00756735">
        <w:rPr>
          <w:rFonts w:ascii="Times New Roman" w:hAnsi="Times New Roman" w:cs="Times New Roman"/>
          <w:sz w:val="16"/>
          <w:szCs w:val="16"/>
        </w:rPr>
        <w:t>онных балансов;</w:t>
      </w:r>
    </w:p>
    <w:p w:rsidR="004C15FC" w:rsidRPr="00756735" w:rsidRDefault="004C15FC" w:rsidP="00756735">
      <w:pPr>
        <w:pStyle w:val="ConsPlusNormal"/>
        <w:ind w:firstLine="539"/>
        <w:jc w:val="both"/>
        <w:rPr>
          <w:rFonts w:ascii="Times New Roman" w:hAnsi="Times New Roman" w:cs="Times New Roman"/>
          <w:sz w:val="16"/>
          <w:szCs w:val="16"/>
        </w:rPr>
      </w:pPr>
      <w:r w:rsidRPr="00756735">
        <w:rPr>
          <w:rFonts w:ascii="Times New Roman" w:hAnsi="Times New Roman" w:cs="Times New Roman"/>
          <w:sz w:val="16"/>
          <w:szCs w:val="16"/>
        </w:rPr>
        <w:tab/>
        <w:t>12) принятие решений о создании Обществом других юридических лиц, об участии Общества в других юридических лицах, о создании фили</w:t>
      </w:r>
      <w:r w:rsidRPr="00756735">
        <w:rPr>
          <w:rFonts w:ascii="Times New Roman" w:hAnsi="Times New Roman" w:cs="Times New Roman"/>
          <w:sz w:val="16"/>
          <w:szCs w:val="16"/>
        </w:rPr>
        <w:t>а</w:t>
      </w:r>
      <w:r w:rsidRPr="00756735">
        <w:rPr>
          <w:rFonts w:ascii="Times New Roman" w:hAnsi="Times New Roman" w:cs="Times New Roman"/>
          <w:sz w:val="16"/>
          <w:szCs w:val="16"/>
        </w:rPr>
        <w:t>лов и предст</w:t>
      </w:r>
      <w:r w:rsidRPr="00756735">
        <w:rPr>
          <w:rFonts w:ascii="Times New Roman" w:hAnsi="Times New Roman" w:cs="Times New Roman"/>
          <w:sz w:val="16"/>
          <w:szCs w:val="16"/>
        </w:rPr>
        <w:t>а</w:t>
      </w:r>
      <w:r w:rsidRPr="00756735">
        <w:rPr>
          <w:rFonts w:ascii="Times New Roman" w:hAnsi="Times New Roman" w:cs="Times New Roman"/>
          <w:sz w:val="16"/>
          <w:szCs w:val="16"/>
        </w:rPr>
        <w:t>вительств;</w:t>
      </w:r>
    </w:p>
    <w:p w:rsidR="004C15FC" w:rsidRPr="00756735" w:rsidRDefault="004C15FC" w:rsidP="00756735">
      <w:pPr>
        <w:pStyle w:val="ConsPlusNormal"/>
        <w:ind w:firstLine="539"/>
        <w:jc w:val="both"/>
        <w:rPr>
          <w:rFonts w:ascii="Times New Roman" w:hAnsi="Times New Roman" w:cs="Times New Roman"/>
          <w:sz w:val="16"/>
          <w:szCs w:val="16"/>
        </w:rPr>
      </w:pPr>
      <w:r w:rsidRPr="00756735">
        <w:rPr>
          <w:rFonts w:ascii="Times New Roman" w:hAnsi="Times New Roman" w:cs="Times New Roman"/>
          <w:sz w:val="16"/>
          <w:szCs w:val="16"/>
        </w:rPr>
        <w:tab/>
        <w:t xml:space="preserve">13) принятие решений о согласии на совершение Обществом сделки, в совершении которой имеется заинтересованность согласно </w:t>
      </w:r>
      <w:hyperlink r:id="rId40" w:history="1">
        <w:r w:rsidRPr="00756735">
          <w:rPr>
            <w:rFonts w:ascii="Times New Roman" w:hAnsi="Times New Roman" w:cs="Times New Roman"/>
            <w:sz w:val="16"/>
            <w:szCs w:val="16"/>
          </w:rPr>
          <w:t>статьи 45</w:t>
        </w:r>
      </w:hyperlink>
      <w:r w:rsidRPr="00756735">
        <w:rPr>
          <w:rFonts w:ascii="Times New Roman" w:hAnsi="Times New Roman" w:cs="Times New Roman"/>
          <w:sz w:val="16"/>
          <w:szCs w:val="16"/>
        </w:rPr>
        <w:t xml:space="preserve"> Фед</w:t>
      </w:r>
      <w:r w:rsidRPr="00756735">
        <w:rPr>
          <w:rFonts w:ascii="Times New Roman" w:hAnsi="Times New Roman" w:cs="Times New Roman"/>
          <w:sz w:val="16"/>
          <w:szCs w:val="16"/>
        </w:rPr>
        <w:t>е</w:t>
      </w:r>
      <w:r w:rsidRPr="00756735">
        <w:rPr>
          <w:rFonts w:ascii="Times New Roman" w:hAnsi="Times New Roman" w:cs="Times New Roman"/>
          <w:sz w:val="16"/>
          <w:szCs w:val="16"/>
        </w:rPr>
        <w:t>рального закона от 08 февраля1998 года № 14-ФЗ «Об обществах с огран</w:t>
      </w:r>
      <w:r w:rsidRPr="00756735">
        <w:rPr>
          <w:rFonts w:ascii="Times New Roman" w:hAnsi="Times New Roman" w:cs="Times New Roman"/>
          <w:sz w:val="16"/>
          <w:szCs w:val="16"/>
        </w:rPr>
        <w:t>и</w:t>
      </w:r>
      <w:r w:rsidRPr="00756735">
        <w:rPr>
          <w:rFonts w:ascii="Times New Roman" w:hAnsi="Times New Roman" w:cs="Times New Roman"/>
          <w:sz w:val="16"/>
          <w:szCs w:val="16"/>
        </w:rPr>
        <w:t>ченной отве</w:t>
      </w:r>
      <w:r w:rsidRPr="00756735">
        <w:rPr>
          <w:rFonts w:ascii="Times New Roman" w:hAnsi="Times New Roman" w:cs="Times New Roman"/>
          <w:sz w:val="16"/>
          <w:szCs w:val="16"/>
        </w:rPr>
        <w:t>т</w:t>
      </w:r>
      <w:r w:rsidRPr="00756735">
        <w:rPr>
          <w:rFonts w:ascii="Times New Roman" w:hAnsi="Times New Roman" w:cs="Times New Roman"/>
          <w:sz w:val="16"/>
          <w:szCs w:val="16"/>
        </w:rPr>
        <w:t>ственностью»;</w:t>
      </w:r>
    </w:p>
    <w:p w:rsidR="004C15FC" w:rsidRPr="00756735" w:rsidRDefault="004C15FC" w:rsidP="00756735">
      <w:pPr>
        <w:pStyle w:val="ConsPlusNormal"/>
        <w:ind w:firstLine="539"/>
        <w:jc w:val="both"/>
        <w:rPr>
          <w:rFonts w:ascii="Times New Roman" w:hAnsi="Times New Roman" w:cs="Times New Roman"/>
          <w:sz w:val="16"/>
          <w:szCs w:val="16"/>
        </w:rPr>
      </w:pPr>
      <w:r w:rsidRPr="00756735">
        <w:rPr>
          <w:rFonts w:ascii="Times New Roman" w:hAnsi="Times New Roman" w:cs="Times New Roman"/>
          <w:sz w:val="16"/>
          <w:szCs w:val="16"/>
        </w:rPr>
        <w:tab/>
        <w:t>14) принятие решений о согласии на совершение крупной сделки с</w:t>
      </w:r>
      <w:r w:rsidRPr="00756735">
        <w:rPr>
          <w:rFonts w:ascii="Times New Roman" w:hAnsi="Times New Roman" w:cs="Times New Roman"/>
          <w:sz w:val="16"/>
          <w:szCs w:val="16"/>
        </w:rPr>
        <w:t>о</w:t>
      </w:r>
      <w:r w:rsidRPr="00756735">
        <w:rPr>
          <w:rFonts w:ascii="Times New Roman" w:hAnsi="Times New Roman" w:cs="Times New Roman"/>
          <w:sz w:val="16"/>
          <w:szCs w:val="16"/>
        </w:rPr>
        <w:t xml:space="preserve">гласно </w:t>
      </w:r>
      <w:hyperlink r:id="rId41" w:history="1">
        <w:r w:rsidRPr="00756735">
          <w:rPr>
            <w:rFonts w:ascii="Times New Roman" w:hAnsi="Times New Roman" w:cs="Times New Roman"/>
            <w:sz w:val="16"/>
            <w:szCs w:val="16"/>
          </w:rPr>
          <w:t>статьи 46</w:t>
        </w:r>
      </w:hyperlink>
      <w:r w:rsidRPr="00756735">
        <w:rPr>
          <w:rFonts w:ascii="Times New Roman" w:hAnsi="Times New Roman" w:cs="Times New Roman"/>
          <w:sz w:val="16"/>
          <w:szCs w:val="16"/>
        </w:rPr>
        <w:t xml:space="preserve"> Федерального закона от 08 февраля 1998 года № 14-ФЗ «Об обществах с ограниченной о</w:t>
      </w:r>
      <w:r w:rsidRPr="00756735">
        <w:rPr>
          <w:rFonts w:ascii="Times New Roman" w:hAnsi="Times New Roman" w:cs="Times New Roman"/>
          <w:sz w:val="16"/>
          <w:szCs w:val="16"/>
        </w:rPr>
        <w:t>т</w:t>
      </w:r>
      <w:r w:rsidRPr="00756735">
        <w:rPr>
          <w:rFonts w:ascii="Times New Roman" w:hAnsi="Times New Roman" w:cs="Times New Roman"/>
          <w:sz w:val="16"/>
          <w:szCs w:val="16"/>
        </w:rPr>
        <w:t>ветственностью»;</w:t>
      </w:r>
    </w:p>
    <w:p w:rsidR="004C15FC" w:rsidRPr="00756735" w:rsidRDefault="004C15FC" w:rsidP="00756735">
      <w:pPr>
        <w:pStyle w:val="ConsPlusNormal"/>
        <w:ind w:firstLine="539"/>
        <w:jc w:val="both"/>
        <w:rPr>
          <w:rFonts w:ascii="Times New Roman" w:hAnsi="Times New Roman" w:cs="Times New Roman"/>
          <w:sz w:val="16"/>
          <w:szCs w:val="16"/>
        </w:rPr>
      </w:pPr>
      <w:r w:rsidRPr="00756735">
        <w:rPr>
          <w:rFonts w:ascii="Times New Roman" w:hAnsi="Times New Roman" w:cs="Times New Roman"/>
          <w:sz w:val="16"/>
          <w:szCs w:val="16"/>
        </w:rPr>
        <w:tab/>
        <w:t>15) решение иных вопросов, предусмотренных законодательством Ро</w:t>
      </w:r>
      <w:r w:rsidRPr="00756735">
        <w:rPr>
          <w:rFonts w:ascii="Times New Roman" w:hAnsi="Times New Roman" w:cs="Times New Roman"/>
          <w:sz w:val="16"/>
          <w:szCs w:val="16"/>
        </w:rPr>
        <w:t>с</w:t>
      </w:r>
      <w:r w:rsidRPr="00756735">
        <w:rPr>
          <w:rFonts w:ascii="Times New Roman" w:hAnsi="Times New Roman" w:cs="Times New Roman"/>
          <w:sz w:val="16"/>
          <w:szCs w:val="16"/>
        </w:rPr>
        <w:t>сийской Федерации и настоящим Уставом.</w:t>
      </w:r>
    </w:p>
    <w:p w:rsidR="004C15FC" w:rsidRPr="00756735" w:rsidRDefault="004C15FC" w:rsidP="00756735">
      <w:pPr>
        <w:pStyle w:val="ConsPlusNormal"/>
        <w:ind w:firstLine="539"/>
        <w:jc w:val="both"/>
        <w:rPr>
          <w:rFonts w:ascii="Times New Roman" w:hAnsi="Times New Roman" w:cs="Times New Roman"/>
          <w:sz w:val="16"/>
          <w:szCs w:val="16"/>
        </w:rPr>
      </w:pPr>
      <w:r w:rsidRPr="00756735">
        <w:rPr>
          <w:rFonts w:ascii="Times New Roman" w:hAnsi="Times New Roman" w:cs="Times New Roman"/>
          <w:sz w:val="16"/>
          <w:szCs w:val="16"/>
        </w:rPr>
        <w:tab/>
        <w:t>Решение вопросов, отнесенных к исключительной компетенции учас</w:t>
      </w:r>
      <w:r w:rsidRPr="00756735">
        <w:rPr>
          <w:rFonts w:ascii="Times New Roman" w:hAnsi="Times New Roman" w:cs="Times New Roman"/>
          <w:sz w:val="16"/>
          <w:szCs w:val="16"/>
        </w:rPr>
        <w:t>т</w:t>
      </w:r>
      <w:r w:rsidRPr="00756735">
        <w:rPr>
          <w:rFonts w:ascii="Times New Roman" w:hAnsi="Times New Roman" w:cs="Times New Roman"/>
          <w:sz w:val="16"/>
          <w:szCs w:val="16"/>
        </w:rPr>
        <w:t xml:space="preserve">ника, </w:t>
      </w:r>
    </w:p>
    <w:p w:rsidR="004C15FC" w:rsidRPr="00756735" w:rsidRDefault="004C15FC" w:rsidP="00756735">
      <w:pPr>
        <w:pStyle w:val="ConsPlusNormal"/>
        <w:ind w:firstLine="539"/>
        <w:jc w:val="both"/>
        <w:rPr>
          <w:rFonts w:ascii="Times New Roman" w:hAnsi="Times New Roman" w:cs="Times New Roman"/>
          <w:sz w:val="16"/>
          <w:szCs w:val="16"/>
        </w:rPr>
      </w:pPr>
      <w:r w:rsidRPr="00756735">
        <w:rPr>
          <w:rFonts w:ascii="Times New Roman" w:hAnsi="Times New Roman" w:cs="Times New Roman"/>
          <w:sz w:val="16"/>
          <w:szCs w:val="16"/>
        </w:rPr>
        <w:tab/>
        <w:t>не может быть передано Генеральному д</w:t>
      </w:r>
      <w:r w:rsidRPr="00756735">
        <w:rPr>
          <w:rFonts w:ascii="Times New Roman" w:hAnsi="Times New Roman" w:cs="Times New Roman"/>
          <w:sz w:val="16"/>
          <w:szCs w:val="16"/>
        </w:rPr>
        <w:t>и</w:t>
      </w:r>
      <w:r w:rsidRPr="00756735">
        <w:rPr>
          <w:rFonts w:ascii="Times New Roman" w:hAnsi="Times New Roman" w:cs="Times New Roman"/>
          <w:sz w:val="16"/>
          <w:szCs w:val="16"/>
        </w:rPr>
        <w:t>ректору.</w:t>
      </w:r>
    </w:p>
    <w:p w:rsidR="004C15FC" w:rsidRPr="00756735" w:rsidRDefault="004C15FC" w:rsidP="00756735">
      <w:pPr>
        <w:pStyle w:val="ConsPlusNormal"/>
        <w:ind w:firstLine="539"/>
        <w:jc w:val="both"/>
        <w:rPr>
          <w:rFonts w:ascii="Times New Roman" w:hAnsi="Times New Roman" w:cs="Times New Roman"/>
          <w:sz w:val="16"/>
          <w:szCs w:val="16"/>
        </w:rPr>
      </w:pPr>
      <w:r w:rsidRPr="00756735">
        <w:rPr>
          <w:rFonts w:ascii="Times New Roman" w:hAnsi="Times New Roman" w:cs="Times New Roman"/>
          <w:sz w:val="16"/>
          <w:szCs w:val="16"/>
        </w:rPr>
        <w:tab/>
        <w:t>8.4. Внеочередные решения принимаются участником Общества по м</w:t>
      </w:r>
      <w:r w:rsidRPr="00756735">
        <w:rPr>
          <w:rFonts w:ascii="Times New Roman" w:hAnsi="Times New Roman" w:cs="Times New Roman"/>
          <w:sz w:val="16"/>
          <w:szCs w:val="16"/>
        </w:rPr>
        <w:t>е</w:t>
      </w:r>
      <w:r w:rsidRPr="00756735">
        <w:rPr>
          <w:rFonts w:ascii="Times New Roman" w:hAnsi="Times New Roman" w:cs="Times New Roman"/>
          <w:sz w:val="16"/>
          <w:szCs w:val="16"/>
        </w:rPr>
        <w:t>ре необходимости.</w:t>
      </w:r>
    </w:p>
    <w:p w:rsidR="004C15FC" w:rsidRPr="00756735" w:rsidRDefault="004C15FC" w:rsidP="00756735">
      <w:pPr>
        <w:pStyle w:val="ConsPlusNormal"/>
        <w:ind w:firstLine="539"/>
        <w:jc w:val="both"/>
        <w:rPr>
          <w:rFonts w:ascii="Times New Roman" w:hAnsi="Times New Roman" w:cs="Times New Roman"/>
          <w:sz w:val="16"/>
          <w:szCs w:val="16"/>
        </w:rPr>
      </w:pPr>
      <w:r w:rsidRPr="00756735">
        <w:rPr>
          <w:rFonts w:ascii="Times New Roman" w:hAnsi="Times New Roman" w:cs="Times New Roman"/>
          <w:sz w:val="16"/>
          <w:szCs w:val="16"/>
        </w:rPr>
        <w:tab/>
        <w:t>8.5. Решения участника Общества оформляются в письменном виде.</w:t>
      </w:r>
    </w:p>
    <w:p w:rsidR="004C15FC" w:rsidRPr="00756735" w:rsidRDefault="004C15FC" w:rsidP="00756735">
      <w:pPr>
        <w:pStyle w:val="ConsPlusNormal"/>
        <w:ind w:firstLine="539"/>
        <w:jc w:val="both"/>
        <w:rPr>
          <w:rFonts w:ascii="Times New Roman" w:hAnsi="Times New Roman" w:cs="Times New Roman"/>
          <w:sz w:val="16"/>
          <w:szCs w:val="16"/>
        </w:rPr>
      </w:pPr>
      <w:r w:rsidRPr="00756735">
        <w:rPr>
          <w:rFonts w:ascii="Times New Roman" w:hAnsi="Times New Roman" w:cs="Times New Roman"/>
          <w:sz w:val="16"/>
          <w:szCs w:val="16"/>
        </w:rPr>
        <w:tab/>
        <w:t>Решение участника Общества об увеличении уставного капитала по</w:t>
      </w:r>
      <w:r w:rsidRPr="00756735">
        <w:rPr>
          <w:rFonts w:ascii="Times New Roman" w:hAnsi="Times New Roman" w:cs="Times New Roman"/>
          <w:sz w:val="16"/>
          <w:szCs w:val="16"/>
        </w:rPr>
        <w:t>д</w:t>
      </w:r>
      <w:r w:rsidRPr="00756735">
        <w:rPr>
          <w:rFonts w:ascii="Times New Roman" w:hAnsi="Times New Roman" w:cs="Times New Roman"/>
          <w:sz w:val="16"/>
          <w:szCs w:val="16"/>
        </w:rPr>
        <w:t>тверждается его подписью, подлинность которой должна быть засвидетел</w:t>
      </w:r>
      <w:r w:rsidRPr="00756735">
        <w:rPr>
          <w:rFonts w:ascii="Times New Roman" w:hAnsi="Times New Roman" w:cs="Times New Roman"/>
          <w:sz w:val="16"/>
          <w:szCs w:val="16"/>
        </w:rPr>
        <w:t>ь</w:t>
      </w:r>
      <w:r w:rsidRPr="00756735">
        <w:rPr>
          <w:rFonts w:ascii="Times New Roman" w:hAnsi="Times New Roman" w:cs="Times New Roman"/>
          <w:sz w:val="16"/>
          <w:szCs w:val="16"/>
        </w:rPr>
        <w:t>ствована нот</w:t>
      </w:r>
      <w:r w:rsidRPr="00756735">
        <w:rPr>
          <w:rFonts w:ascii="Times New Roman" w:hAnsi="Times New Roman" w:cs="Times New Roman"/>
          <w:sz w:val="16"/>
          <w:szCs w:val="16"/>
        </w:rPr>
        <w:t>а</w:t>
      </w:r>
      <w:r w:rsidRPr="00756735">
        <w:rPr>
          <w:rFonts w:ascii="Times New Roman" w:hAnsi="Times New Roman" w:cs="Times New Roman"/>
          <w:sz w:val="16"/>
          <w:szCs w:val="16"/>
        </w:rPr>
        <w:t>риусом.</w:t>
      </w:r>
    </w:p>
    <w:p w:rsidR="004C15FC" w:rsidRPr="00756735" w:rsidRDefault="004C15FC" w:rsidP="00756735">
      <w:pPr>
        <w:pStyle w:val="ConsPlusNormal"/>
        <w:ind w:right="-2" w:firstLine="0"/>
        <w:jc w:val="center"/>
        <w:outlineLvl w:val="0"/>
        <w:rPr>
          <w:rFonts w:ascii="Times New Roman" w:hAnsi="Times New Roman" w:cs="Times New Roman"/>
          <w:b/>
          <w:sz w:val="16"/>
          <w:szCs w:val="16"/>
        </w:rPr>
      </w:pPr>
      <w:r w:rsidRPr="00756735">
        <w:rPr>
          <w:rFonts w:ascii="Times New Roman" w:hAnsi="Times New Roman" w:cs="Times New Roman"/>
          <w:b/>
          <w:sz w:val="16"/>
          <w:szCs w:val="16"/>
        </w:rPr>
        <w:t>9. ГЕНЕРАЛЬНЫЙ ДИРЕКТОР ОБЩЕСТВА</w:t>
      </w:r>
    </w:p>
    <w:p w:rsidR="004C15FC" w:rsidRPr="00756735" w:rsidRDefault="004C15FC" w:rsidP="00756735">
      <w:pPr>
        <w:pStyle w:val="ConsPlusNormal"/>
        <w:ind w:firstLine="539"/>
        <w:jc w:val="both"/>
        <w:rPr>
          <w:rFonts w:ascii="Times New Roman" w:hAnsi="Times New Roman" w:cs="Times New Roman"/>
          <w:sz w:val="16"/>
          <w:szCs w:val="16"/>
        </w:rPr>
      </w:pPr>
      <w:r w:rsidRPr="00756735">
        <w:rPr>
          <w:rFonts w:ascii="Times New Roman" w:hAnsi="Times New Roman" w:cs="Times New Roman"/>
          <w:sz w:val="16"/>
          <w:szCs w:val="16"/>
        </w:rPr>
        <w:tab/>
        <w:t>9.1. Руководство текущей деятельностью Общества осуществляет Г</w:t>
      </w:r>
      <w:r w:rsidRPr="00756735">
        <w:rPr>
          <w:rFonts w:ascii="Times New Roman" w:hAnsi="Times New Roman" w:cs="Times New Roman"/>
          <w:sz w:val="16"/>
          <w:szCs w:val="16"/>
        </w:rPr>
        <w:t>е</w:t>
      </w:r>
      <w:r w:rsidRPr="00756735">
        <w:rPr>
          <w:rFonts w:ascii="Times New Roman" w:hAnsi="Times New Roman" w:cs="Times New Roman"/>
          <w:sz w:val="16"/>
          <w:szCs w:val="16"/>
        </w:rPr>
        <w:t>неральный директор. Генеральный директор подотчетен участнику Общ</w:t>
      </w:r>
      <w:r w:rsidRPr="00756735">
        <w:rPr>
          <w:rFonts w:ascii="Times New Roman" w:hAnsi="Times New Roman" w:cs="Times New Roman"/>
          <w:sz w:val="16"/>
          <w:szCs w:val="16"/>
        </w:rPr>
        <w:t>е</w:t>
      </w:r>
      <w:r w:rsidRPr="00756735">
        <w:rPr>
          <w:rFonts w:ascii="Times New Roman" w:hAnsi="Times New Roman" w:cs="Times New Roman"/>
          <w:sz w:val="16"/>
          <w:szCs w:val="16"/>
        </w:rPr>
        <w:t>ства.</w:t>
      </w:r>
    </w:p>
    <w:p w:rsidR="004C15FC" w:rsidRPr="00756735" w:rsidRDefault="004C15FC" w:rsidP="00756735">
      <w:pPr>
        <w:pStyle w:val="ConsPlusNormal"/>
        <w:ind w:firstLine="539"/>
        <w:jc w:val="both"/>
        <w:rPr>
          <w:rFonts w:ascii="Times New Roman" w:hAnsi="Times New Roman" w:cs="Times New Roman"/>
          <w:sz w:val="16"/>
          <w:szCs w:val="16"/>
        </w:rPr>
      </w:pPr>
      <w:r w:rsidRPr="00756735">
        <w:rPr>
          <w:rFonts w:ascii="Times New Roman" w:hAnsi="Times New Roman" w:cs="Times New Roman"/>
          <w:sz w:val="16"/>
          <w:szCs w:val="16"/>
        </w:rPr>
        <w:tab/>
        <w:t xml:space="preserve">9.2. Срок полномочий Генерального директора составляет 5 (пять) лет. </w:t>
      </w:r>
      <w:r w:rsidRPr="00756735">
        <w:rPr>
          <w:rFonts w:ascii="Times New Roman" w:hAnsi="Times New Roman" w:cs="Times New Roman"/>
          <w:sz w:val="16"/>
          <w:szCs w:val="16"/>
        </w:rPr>
        <w:tab/>
        <w:t>Генеральный директор может переизб</w:t>
      </w:r>
      <w:r w:rsidRPr="00756735">
        <w:rPr>
          <w:rFonts w:ascii="Times New Roman" w:hAnsi="Times New Roman" w:cs="Times New Roman"/>
          <w:sz w:val="16"/>
          <w:szCs w:val="16"/>
        </w:rPr>
        <w:t>и</w:t>
      </w:r>
      <w:r w:rsidRPr="00756735">
        <w:rPr>
          <w:rFonts w:ascii="Times New Roman" w:hAnsi="Times New Roman" w:cs="Times New Roman"/>
          <w:sz w:val="16"/>
          <w:szCs w:val="16"/>
        </w:rPr>
        <w:t>раться неограниченное число раз.</w:t>
      </w:r>
    </w:p>
    <w:p w:rsidR="004C15FC" w:rsidRPr="00756735" w:rsidRDefault="004C15FC" w:rsidP="00756735">
      <w:pPr>
        <w:pStyle w:val="ConsPlusNormal"/>
        <w:ind w:firstLine="539"/>
        <w:jc w:val="both"/>
        <w:rPr>
          <w:rFonts w:ascii="Times New Roman" w:hAnsi="Times New Roman" w:cs="Times New Roman"/>
          <w:sz w:val="16"/>
          <w:szCs w:val="16"/>
        </w:rPr>
      </w:pPr>
      <w:r w:rsidRPr="00756735">
        <w:rPr>
          <w:rFonts w:ascii="Times New Roman" w:hAnsi="Times New Roman" w:cs="Times New Roman"/>
          <w:sz w:val="16"/>
          <w:szCs w:val="16"/>
        </w:rPr>
        <w:tab/>
        <w:t>Договор с Генеральным директором от имени Общества подписывается участником Общества.</w:t>
      </w:r>
    </w:p>
    <w:p w:rsidR="004C15FC" w:rsidRPr="00756735" w:rsidRDefault="004C15FC" w:rsidP="00756735">
      <w:pPr>
        <w:pStyle w:val="ConsPlusNormal"/>
        <w:ind w:firstLine="539"/>
        <w:jc w:val="both"/>
        <w:rPr>
          <w:rFonts w:ascii="Times New Roman" w:hAnsi="Times New Roman" w:cs="Times New Roman"/>
          <w:sz w:val="16"/>
          <w:szCs w:val="16"/>
        </w:rPr>
      </w:pPr>
      <w:r w:rsidRPr="00756735">
        <w:rPr>
          <w:rFonts w:ascii="Times New Roman" w:hAnsi="Times New Roman" w:cs="Times New Roman"/>
          <w:sz w:val="16"/>
          <w:szCs w:val="16"/>
        </w:rPr>
        <w:tab/>
        <w:t>9.3. Генеральный директор:</w:t>
      </w:r>
    </w:p>
    <w:p w:rsidR="004C15FC" w:rsidRPr="00756735" w:rsidRDefault="004C15FC" w:rsidP="00756735">
      <w:pPr>
        <w:pStyle w:val="ConsPlusNormal"/>
        <w:ind w:firstLine="539"/>
        <w:jc w:val="both"/>
        <w:rPr>
          <w:rFonts w:ascii="Times New Roman" w:hAnsi="Times New Roman" w:cs="Times New Roman"/>
          <w:sz w:val="16"/>
          <w:szCs w:val="16"/>
        </w:rPr>
      </w:pPr>
      <w:r w:rsidRPr="00756735">
        <w:rPr>
          <w:rFonts w:ascii="Times New Roman" w:hAnsi="Times New Roman" w:cs="Times New Roman"/>
          <w:sz w:val="16"/>
          <w:szCs w:val="16"/>
        </w:rPr>
        <w:tab/>
        <w:t>1) без доверенности действует от имени Общества, в том числе пре</w:t>
      </w:r>
      <w:r w:rsidRPr="00756735">
        <w:rPr>
          <w:rFonts w:ascii="Times New Roman" w:hAnsi="Times New Roman" w:cs="Times New Roman"/>
          <w:sz w:val="16"/>
          <w:szCs w:val="16"/>
        </w:rPr>
        <w:t>д</w:t>
      </w:r>
      <w:r w:rsidRPr="00756735">
        <w:rPr>
          <w:rFonts w:ascii="Times New Roman" w:hAnsi="Times New Roman" w:cs="Times New Roman"/>
          <w:sz w:val="16"/>
          <w:szCs w:val="16"/>
        </w:rPr>
        <w:t>ставляет его интересы и совершает сделки;</w:t>
      </w:r>
    </w:p>
    <w:p w:rsidR="004C15FC" w:rsidRPr="00756735" w:rsidRDefault="004C15FC" w:rsidP="00756735">
      <w:pPr>
        <w:pStyle w:val="ConsPlusNormal"/>
        <w:ind w:firstLine="539"/>
        <w:jc w:val="both"/>
        <w:rPr>
          <w:rFonts w:ascii="Times New Roman" w:hAnsi="Times New Roman" w:cs="Times New Roman"/>
          <w:sz w:val="16"/>
          <w:szCs w:val="16"/>
        </w:rPr>
      </w:pPr>
      <w:r w:rsidRPr="00756735">
        <w:rPr>
          <w:rFonts w:ascii="Times New Roman" w:hAnsi="Times New Roman" w:cs="Times New Roman"/>
          <w:sz w:val="16"/>
          <w:szCs w:val="16"/>
        </w:rPr>
        <w:tab/>
        <w:t>2) выдает доверенности на право представительства от имени Общ</w:t>
      </w:r>
      <w:r w:rsidRPr="00756735">
        <w:rPr>
          <w:rFonts w:ascii="Times New Roman" w:hAnsi="Times New Roman" w:cs="Times New Roman"/>
          <w:sz w:val="16"/>
          <w:szCs w:val="16"/>
        </w:rPr>
        <w:t>е</w:t>
      </w:r>
      <w:r w:rsidRPr="00756735">
        <w:rPr>
          <w:rFonts w:ascii="Times New Roman" w:hAnsi="Times New Roman" w:cs="Times New Roman"/>
          <w:sz w:val="16"/>
          <w:szCs w:val="16"/>
        </w:rPr>
        <w:t>ства, в том числе доверенности с правом передов</w:t>
      </w:r>
      <w:r w:rsidRPr="00756735">
        <w:rPr>
          <w:rFonts w:ascii="Times New Roman" w:hAnsi="Times New Roman" w:cs="Times New Roman"/>
          <w:sz w:val="16"/>
          <w:szCs w:val="16"/>
        </w:rPr>
        <w:t>е</w:t>
      </w:r>
      <w:r w:rsidRPr="00756735">
        <w:rPr>
          <w:rFonts w:ascii="Times New Roman" w:hAnsi="Times New Roman" w:cs="Times New Roman"/>
          <w:sz w:val="16"/>
          <w:szCs w:val="16"/>
        </w:rPr>
        <w:t>рия;</w:t>
      </w:r>
    </w:p>
    <w:p w:rsidR="004C15FC" w:rsidRPr="00756735" w:rsidRDefault="004C15FC" w:rsidP="00756735">
      <w:pPr>
        <w:pStyle w:val="ConsPlusNormal"/>
        <w:ind w:firstLine="539"/>
        <w:jc w:val="both"/>
        <w:rPr>
          <w:rFonts w:ascii="Times New Roman" w:hAnsi="Times New Roman" w:cs="Times New Roman"/>
          <w:sz w:val="16"/>
          <w:szCs w:val="16"/>
        </w:rPr>
      </w:pPr>
      <w:r w:rsidRPr="00756735">
        <w:rPr>
          <w:rFonts w:ascii="Times New Roman" w:hAnsi="Times New Roman" w:cs="Times New Roman"/>
          <w:sz w:val="16"/>
          <w:szCs w:val="16"/>
        </w:rPr>
        <w:tab/>
        <w:t>3) издает приказы о назначении на должности работников Общества, об их переводе и увольнении, применяет меры поощрения и налагает дисц</w:t>
      </w:r>
      <w:r w:rsidRPr="00756735">
        <w:rPr>
          <w:rFonts w:ascii="Times New Roman" w:hAnsi="Times New Roman" w:cs="Times New Roman"/>
          <w:sz w:val="16"/>
          <w:szCs w:val="16"/>
        </w:rPr>
        <w:t>и</w:t>
      </w:r>
      <w:r w:rsidRPr="00756735">
        <w:rPr>
          <w:rFonts w:ascii="Times New Roman" w:hAnsi="Times New Roman" w:cs="Times New Roman"/>
          <w:sz w:val="16"/>
          <w:szCs w:val="16"/>
        </w:rPr>
        <w:t>пл</w:t>
      </w:r>
      <w:r w:rsidRPr="00756735">
        <w:rPr>
          <w:rFonts w:ascii="Times New Roman" w:hAnsi="Times New Roman" w:cs="Times New Roman"/>
          <w:sz w:val="16"/>
          <w:szCs w:val="16"/>
        </w:rPr>
        <w:t>и</w:t>
      </w:r>
      <w:r w:rsidRPr="00756735">
        <w:rPr>
          <w:rFonts w:ascii="Times New Roman" w:hAnsi="Times New Roman" w:cs="Times New Roman"/>
          <w:sz w:val="16"/>
          <w:szCs w:val="16"/>
        </w:rPr>
        <w:t>нарные взыскания;</w:t>
      </w:r>
    </w:p>
    <w:p w:rsidR="004C15FC" w:rsidRPr="00756735" w:rsidRDefault="004C15FC" w:rsidP="00756735">
      <w:pPr>
        <w:pStyle w:val="ConsPlusNormal"/>
        <w:ind w:firstLine="539"/>
        <w:jc w:val="both"/>
        <w:rPr>
          <w:rFonts w:ascii="Times New Roman" w:hAnsi="Times New Roman" w:cs="Times New Roman"/>
          <w:sz w:val="16"/>
          <w:szCs w:val="16"/>
        </w:rPr>
      </w:pPr>
      <w:r w:rsidRPr="00756735">
        <w:rPr>
          <w:rFonts w:ascii="Times New Roman" w:hAnsi="Times New Roman" w:cs="Times New Roman"/>
          <w:sz w:val="16"/>
          <w:szCs w:val="16"/>
        </w:rPr>
        <w:tab/>
        <w:t xml:space="preserve">4) осуществляет иные полномочия, не отнесенные Федеральным </w:t>
      </w:r>
      <w:hyperlink r:id="rId42" w:history="1">
        <w:r w:rsidRPr="00756735">
          <w:rPr>
            <w:rFonts w:ascii="Times New Roman" w:hAnsi="Times New Roman" w:cs="Times New Roman"/>
            <w:sz w:val="16"/>
            <w:szCs w:val="16"/>
          </w:rPr>
          <w:t>зак</w:t>
        </w:r>
        <w:r w:rsidRPr="00756735">
          <w:rPr>
            <w:rFonts w:ascii="Times New Roman" w:hAnsi="Times New Roman" w:cs="Times New Roman"/>
            <w:sz w:val="16"/>
            <w:szCs w:val="16"/>
          </w:rPr>
          <w:t>о</w:t>
        </w:r>
        <w:r w:rsidRPr="00756735">
          <w:rPr>
            <w:rFonts w:ascii="Times New Roman" w:hAnsi="Times New Roman" w:cs="Times New Roman"/>
            <w:sz w:val="16"/>
            <w:szCs w:val="16"/>
          </w:rPr>
          <w:t>ном</w:t>
        </w:r>
      </w:hyperlink>
      <w:r w:rsidRPr="00756735">
        <w:rPr>
          <w:rFonts w:ascii="Times New Roman" w:hAnsi="Times New Roman" w:cs="Times New Roman"/>
          <w:sz w:val="16"/>
          <w:szCs w:val="16"/>
        </w:rPr>
        <w:t xml:space="preserve"> от 08 февраля1998 года № 14-ФЗ «Об обществах с ограниченной отве</w:t>
      </w:r>
      <w:r w:rsidRPr="00756735">
        <w:rPr>
          <w:rFonts w:ascii="Times New Roman" w:hAnsi="Times New Roman" w:cs="Times New Roman"/>
          <w:sz w:val="16"/>
          <w:szCs w:val="16"/>
        </w:rPr>
        <w:t>т</w:t>
      </w:r>
      <w:r w:rsidRPr="00756735">
        <w:rPr>
          <w:rFonts w:ascii="Times New Roman" w:hAnsi="Times New Roman" w:cs="Times New Roman"/>
          <w:sz w:val="16"/>
          <w:szCs w:val="16"/>
        </w:rPr>
        <w:t>ственностью» или наст</w:t>
      </w:r>
      <w:r w:rsidRPr="00756735">
        <w:rPr>
          <w:rFonts w:ascii="Times New Roman" w:hAnsi="Times New Roman" w:cs="Times New Roman"/>
          <w:sz w:val="16"/>
          <w:szCs w:val="16"/>
        </w:rPr>
        <w:t>о</w:t>
      </w:r>
      <w:r w:rsidRPr="00756735">
        <w:rPr>
          <w:rFonts w:ascii="Times New Roman" w:hAnsi="Times New Roman" w:cs="Times New Roman"/>
          <w:sz w:val="16"/>
          <w:szCs w:val="16"/>
        </w:rPr>
        <w:t>ящим Уставом к компетенции участника Общества.</w:t>
      </w:r>
    </w:p>
    <w:p w:rsidR="004C15FC" w:rsidRPr="00756735" w:rsidRDefault="004C15FC" w:rsidP="00756735">
      <w:pPr>
        <w:pStyle w:val="ConsPlusNormal"/>
        <w:ind w:firstLine="539"/>
        <w:jc w:val="both"/>
        <w:rPr>
          <w:rFonts w:ascii="Times New Roman" w:hAnsi="Times New Roman" w:cs="Times New Roman"/>
          <w:sz w:val="16"/>
          <w:szCs w:val="16"/>
        </w:rPr>
      </w:pPr>
      <w:r w:rsidRPr="00756735">
        <w:rPr>
          <w:rFonts w:ascii="Times New Roman" w:hAnsi="Times New Roman" w:cs="Times New Roman"/>
          <w:sz w:val="16"/>
          <w:szCs w:val="16"/>
        </w:rPr>
        <w:tab/>
        <w:t>9.4. Порядок деятельности Генерального директора и принятия им р</w:t>
      </w:r>
      <w:r w:rsidRPr="00756735">
        <w:rPr>
          <w:rFonts w:ascii="Times New Roman" w:hAnsi="Times New Roman" w:cs="Times New Roman"/>
          <w:sz w:val="16"/>
          <w:szCs w:val="16"/>
        </w:rPr>
        <w:t>е</w:t>
      </w:r>
      <w:r w:rsidRPr="00756735">
        <w:rPr>
          <w:rFonts w:ascii="Times New Roman" w:hAnsi="Times New Roman" w:cs="Times New Roman"/>
          <w:sz w:val="16"/>
          <w:szCs w:val="16"/>
        </w:rPr>
        <w:t>шений устанавливаются внутренними документами Общества, а также дог</w:t>
      </w:r>
      <w:r w:rsidRPr="00756735">
        <w:rPr>
          <w:rFonts w:ascii="Times New Roman" w:hAnsi="Times New Roman" w:cs="Times New Roman"/>
          <w:sz w:val="16"/>
          <w:szCs w:val="16"/>
        </w:rPr>
        <w:t>о</w:t>
      </w:r>
      <w:r w:rsidRPr="00756735">
        <w:rPr>
          <w:rFonts w:ascii="Times New Roman" w:hAnsi="Times New Roman" w:cs="Times New Roman"/>
          <w:sz w:val="16"/>
          <w:szCs w:val="16"/>
        </w:rPr>
        <w:t>вором, з</w:t>
      </w:r>
      <w:r w:rsidRPr="00756735">
        <w:rPr>
          <w:rFonts w:ascii="Times New Roman" w:hAnsi="Times New Roman" w:cs="Times New Roman"/>
          <w:sz w:val="16"/>
          <w:szCs w:val="16"/>
        </w:rPr>
        <w:t>а</w:t>
      </w:r>
      <w:r w:rsidRPr="00756735">
        <w:rPr>
          <w:rFonts w:ascii="Times New Roman" w:hAnsi="Times New Roman" w:cs="Times New Roman"/>
          <w:sz w:val="16"/>
          <w:szCs w:val="16"/>
        </w:rPr>
        <w:t>ключенным между ним и Обществом.</w:t>
      </w:r>
    </w:p>
    <w:p w:rsidR="004C15FC" w:rsidRPr="00756735" w:rsidRDefault="004C15FC" w:rsidP="00756735">
      <w:pPr>
        <w:pStyle w:val="ConsPlusNormal"/>
        <w:ind w:firstLine="539"/>
        <w:jc w:val="both"/>
        <w:rPr>
          <w:rFonts w:ascii="Times New Roman" w:hAnsi="Times New Roman" w:cs="Times New Roman"/>
          <w:sz w:val="16"/>
          <w:szCs w:val="16"/>
        </w:rPr>
      </w:pPr>
      <w:r w:rsidRPr="00756735">
        <w:rPr>
          <w:rFonts w:ascii="Times New Roman" w:hAnsi="Times New Roman" w:cs="Times New Roman"/>
          <w:sz w:val="16"/>
          <w:szCs w:val="16"/>
        </w:rPr>
        <w:tab/>
        <w:t>9.5. Договор с Генеральным директором подписывается от имени О</w:t>
      </w:r>
      <w:r w:rsidRPr="00756735">
        <w:rPr>
          <w:rFonts w:ascii="Times New Roman" w:hAnsi="Times New Roman" w:cs="Times New Roman"/>
          <w:sz w:val="16"/>
          <w:szCs w:val="16"/>
        </w:rPr>
        <w:t>б</w:t>
      </w:r>
      <w:r w:rsidRPr="00756735">
        <w:rPr>
          <w:rFonts w:ascii="Times New Roman" w:hAnsi="Times New Roman" w:cs="Times New Roman"/>
          <w:sz w:val="16"/>
          <w:szCs w:val="16"/>
        </w:rPr>
        <w:t>щества участником Общества.</w:t>
      </w:r>
    </w:p>
    <w:p w:rsidR="004C15FC" w:rsidRPr="00756735" w:rsidRDefault="004C15FC" w:rsidP="00756735">
      <w:pPr>
        <w:pStyle w:val="ConsPlusNormal"/>
        <w:ind w:right="-2" w:firstLine="0"/>
        <w:jc w:val="center"/>
        <w:outlineLvl w:val="0"/>
        <w:rPr>
          <w:rFonts w:ascii="Times New Roman" w:hAnsi="Times New Roman" w:cs="Times New Roman"/>
          <w:b/>
          <w:sz w:val="16"/>
          <w:szCs w:val="16"/>
        </w:rPr>
      </w:pPr>
      <w:r w:rsidRPr="00756735">
        <w:rPr>
          <w:rFonts w:ascii="Times New Roman" w:hAnsi="Times New Roman" w:cs="Times New Roman"/>
          <w:b/>
          <w:sz w:val="16"/>
          <w:szCs w:val="16"/>
        </w:rPr>
        <w:t>10. РЕЗЕРВНЫЙ И ИНЫЕ ФОНДЫ ОБЩЕСТВА</w:t>
      </w:r>
    </w:p>
    <w:p w:rsidR="004C15FC" w:rsidRPr="00756735" w:rsidRDefault="004C15FC" w:rsidP="00756735">
      <w:pPr>
        <w:pStyle w:val="ConsPlusNormal"/>
        <w:ind w:firstLine="539"/>
        <w:jc w:val="both"/>
        <w:rPr>
          <w:rFonts w:ascii="Times New Roman" w:hAnsi="Times New Roman" w:cs="Times New Roman"/>
          <w:sz w:val="16"/>
          <w:szCs w:val="16"/>
        </w:rPr>
      </w:pPr>
      <w:r w:rsidRPr="00756735">
        <w:rPr>
          <w:rFonts w:ascii="Times New Roman" w:hAnsi="Times New Roman" w:cs="Times New Roman"/>
          <w:sz w:val="16"/>
          <w:szCs w:val="16"/>
        </w:rPr>
        <w:tab/>
        <w:t>10.1. Общество создает резервный фонд.</w:t>
      </w:r>
    </w:p>
    <w:p w:rsidR="004C15FC" w:rsidRPr="00756735" w:rsidRDefault="004C15FC" w:rsidP="00756735">
      <w:pPr>
        <w:pStyle w:val="ConsPlusNormal"/>
        <w:ind w:firstLine="539"/>
        <w:jc w:val="both"/>
        <w:rPr>
          <w:rFonts w:ascii="Times New Roman" w:hAnsi="Times New Roman" w:cs="Times New Roman"/>
          <w:sz w:val="16"/>
          <w:szCs w:val="16"/>
        </w:rPr>
      </w:pPr>
      <w:r w:rsidRPr="00756735">
        <w:rPr>
          <w:rFonts w:ascii="Times New Roman" w:hAnsi="Times New Roman" w:cs="Times New Roman"/>
          <w:sz w:val="16"/>
          <w:szCs w:val="16"/>
        </w:rPr>
        <w:tab/>
        <w:t>10.2. Резервный фонд образуется за счет ежегодных отчислений в ра</w:t>
      </w:r>
      <w:r w:rsidRPr="00756735">
        <w:rPr>
          <w:rFonts w:ascii="Times New Roman" w:hAnsi="Times New Roman" w:cs="Times New Roman"/>
          <w:sz w:val="16"/>
          <w:szCs w:val="16"/>
        </w:rPr>
        <w:t>з</w:t>
      </w:r>
      <w:r w:rsidRPr="00756735">
        <w:rPr>
          <w:rFonts w:ascii="Times New Roman" w:hAnsi="Times New Roman" w:cs="Times New Roman"/>
          <w:sz w:val="16"/>
          <w:szCs w:val="16"/>
        </w:rPr>
        <w:t>мере не более 1% от чистой прибыли до тех пор, пока сумма резервного фо</w:t>
      </w:r>
      <w:r w:rsidRPr="00756735">
        <w:rPr>
          <w:rFonts w:ascii="Times New Roman" w:hAnsi="Times New Roman" w:cs="Times New Roman"/>
          <w:sz w:val="16"/>
          <w:szCs w:val="16"/>
        </w:rPr>
        <w:t>н</w:t>
      </w:r>
      <w:r w:rsidRPr="00756735">
        <w:rPr>
          <w:rFonts w:ascii="Times New Roman" w:hAnsi="Times New Roman" w:cs="Times New Roman"/>
          <w:sz w:val="16"/>
          <w:szCs w:val="16"/>
        </w:rPr>
        <w:t>да не д</w:t>
      </w:r>
      <w:r w:rsidRPr="00756735">
        <w:rPr>
          <w:rFonts w:ascii="Times New Roman" w:hAnsi="Times New Roman" w:cs="Times New Roman"/>
          <w:sz w:val="16"/>
          <w:szCs w:val="16"/>
        </w:rPr>
        <w:t>о</w:t>
      </w:r>
      <w:r w:rsidRPr="00756735">
        <w:rPr>
          <w:rFonts w:ascii="Times New Roman" w:hAnsi="Times New Roman" w:cs="Times New Roman"/>
          <w:sz w:val="16"/>
          <w:szCs w:val="16"/>
        </w:rPr>
        <w:t>стигнет 100% уставного капитала Общества. Если после достижения указанного размера резервный фонд будет израсходован, отчисления в него возобновляются вплоть до полного восстановления.</w:t>
      </w:r>
    </w:p>
    <w:p w:rsidR="004C15FC" w:rsidRPr="00756735" w:rsidRDefault="004C15FC" w:rsidP="00756735">
      <w:pPr>
        <w:pStyle w:val="ConsPlusNormal"/>
        <w:ind w:firstLine="539"/>
        <w:jc w:val="both"/>
        <w:rPr>
          <w:rFonts w:ascii="Times New Roman" w:hAnsi="Times New Roman" w:cs="Times New Roman"/>
          <w:sz w:val="16"/>
          <w:szCs w:val="16"/>
        </w:rPr>
      </w:pPr>
      <w:r w:rsidRPr="00756735">
        <w:rPr>
          <w:rFonts w:ascii="Times New Roman" w:hAnsi="Times New Roman" w:cs="Times New Roman"/>
          <w:sz w:val="16"/>
          <w:szCs w:val="16"/>
        </w:rPr>
        <w:tab/>
        <w:t>Резервный фонд предназначен для покрытия убытков Общества и не может быть использован для иных целей.</w:t>
      </w:r>
    </w:p>
    <w:p w:rsidR="004C15FC" w:rsidRPr="00756735" w:rsidRDefault="004C15FC" w:rsidP="00756735">
      <w:pPr>
        <w:pStyle w:val="ConsPlusNormal"/>
        <w:ind w:firstLine="539"/>
        <w:jc w:val="both"/>
        <w:rPr>
          <w:rFonts w:ascii="Times New Roman" w:hAnsi="Times New Roman" w:cs="Times New Roman"/>
          <w:sz w:val="16"/>
          <w:szCs w:val="16"/>
        </w:rPr>
      </w:pPr>
      <w:r w:rsidRPr="00756735">
        <w:rPr>
          <w:rFonts w:ascii="Times New Roman" w:hAnsi="Times New Roman" w:cs="Times New Roman"/>
          <w:sz w:val="16"/>
          <w:szCs w:val="16"/>
        </w:rPr>
        <w:tab/>
        <w:t>10.3. Общество вправе образовывать иные фонды, отчисления в кот</w:t>
      </w:r>
      <w:r w:rsidRPr="00756735">
        <w:rPr>
          <w:rFonts w:ascii="Times New Roman" w:hAnsi="Times New Roman" w:cs="Times New Roman"/>
          <w:sz w:val="16"/>
          <w:szCs w:val="16"/>
        </w:rPr>
        <w:t>о</w:t>
      </w:r>
      <w:r w:rsidRPr="00756735">
        <w:rPr>
          <w:rFonts w:ascii="Times New Roman" w:hAnsi="Times New Roman" w:cs="Times New Roman"/>
          <w:sz w:val="16"/>
          <w:szCs w:val="16"/>
        </w:rPr>
        <w:t>рые осуществляются в размерах и порядке, установленных решением еди</w:t>
      </w:r>
      <w:r w:rsidRPr="00756735">
        <w:rPr>
          <w:rFonts w:ascii="Times New Roman" w:hAnsi="Times New Roman" w:cs="Times New Roman"/>
          <w:sz w:val="16"/>
          <w:szCs w:val="16"/>
        </w:rPr>
        <w:t>н</w:t>
      </w:r>
      <w:r w:rsidRPr="00756735">
        <w:rPr>
          <w:rFonts w:ascii="Times New Roman" w:hAnsi="Times New Roman" w:cs="Times New Roman"/>
          <w:sz w:val="16"/>
          <w:szCs w:val="16"/>
        </w:rPr>
        <w:t>стве</w:t>
      </w:r>
      <w:r w:rsidRPr="00756735">
        <w:rPr>
          <w:rFonts w:ascii="Times New Roman" w:hAnsi="Times New Roman" w:cs="Times New Roman"/>
          <w:sz w:val="16"/>
          <w:szCs w:val="16"/>
        </w:rPr>
        <w:t>н</w:t>
      </w:r>
      <w:r w:rsidRPr="00756735">
        <w:rPr>
          <w:rFonts w:ascii="Times New Roman" w:hAnsi="Times New Roman" w:cs="Times New Roman"/>
          <w:sz w:val="16"/>
          <w:szCs w:val="16"/>
        </w:rPr>
        <w:t>ного участника.</w:t>
      </w:r>
    </w:p>
    <w:p w:rsidR="004C15FC" w:rsidRPr="00756735" w:rsidRDefault="004C15FC" w:rsidP="00756735">
      <w:pPr>
        <w:pStyle w:val="ConsPlusNormal"/>
        <w:ind w:firstLine="539"/>
        <w:jc w:val="both"/>
        <w:rPr>
          <w:rFonts w:ascii="Times New Roman" w:hAnsi="Times New Roman" w:cs="Times New Roman"/>
          <w:sz w:val="16"/>
          <w:szCs w:val="16"/>
        </w:rPr>
      </w:pPr>
      <w:r w:rsidRPr="00756735">
        <w:rPr>
          <w:rFonts w:ascii="Times New Roman" w:hAnsi="Times New Roman" w:cs="Times New Roman"/>
          <w:sz w:val="16"/>
          <w:szCs w:val="16"/>
        </w:rPr>
        <w:tab/>
        <w:t>10.4. Стоимость чистых активов Общества определяется по данным бухгалтерского учета в порядке, установленном уполномоченным Прав</w:t>
      </w:r>
      <w:r w:rsidRPr="00756735">
        <w:rPr>
          <w:rFonts w:ascii="Times New Roman" w:hAnsi="Times New Roman" w:cs="Times New Roman"/>
          <w:sz w:val="16"/>
          <w:szCs w:val="16"/>
        </w:rPr>
        <w:t>и</w:t>
      </w:r>
      <w:r w:rsidRPr="00756735">
        <w:rPr>
          <w:rFonts w:ascii="Times New Roman" w:hAnsi="Times New Roman" w:cs="Times New Roman"/>
          <w:sz w:val="16"/>
          <w:szCs w:val="16"/>
        </w:rPr>
        <w:t>тельством Российской Федерации федеральным органом исполнительной власти.</w:t>
      </w:r>
    </w:p>
    <w:p w:rsidR="004C15FC" w:rsidRPr="00756735" w:rsidRDefault="004C15FC" w:rsidP="00756735">
      <w:pPr>
        <w:pStyle w:val="ConsPlusNormal"/>
        <w:ind w:firstLine="539"/>
        <w:jc w:val="both"/>
        <w:rPr>
          <w:rFonts w:ascii="Times New Roman" w:hAnsi="Times New Roman" w:cs="Times New Roman"/>
          <w:sz w:val="16"/>
          <w:szCs w:val="16"/>
        </w:rPr>
      </w:pPr>
      <w:r w:rsidRPr="00756735">
        <w:rPr>
          <w:rFonts w:ascii="Times New Roman" w:hAnsi="Times New Roman" w:cs="Times New Roman"/>
          <w:sz w:val="16"/>
          <w:szCs w:val="16"/>
        </w:rPr>
        <w:tab/>
        <w:t>Если стоимость чистых активов Общества останется меньше его уста</w:t>
      </w:r>
      <w:r w:rsidRPr="00756735">
        <w:rPr>
          <w:rFonts w:ascii="Times New Roman" w:hAnsi="Times New Roman" w:cs="Times New Roman"/>
          <w:sz w:val="16"/>
          <w:szCs w:val="16"/>
        </w:rPr>
        <w:t>в</w:t>
      </w:r>
      <w:r w:rsidRPr="00756735">
        <w:rPr>
          <w:rFonts w:ascii="Times New Roman" w:hAnsi="Times New Roman" w:cs="Times New Roman"/>
          <w:sz w:val="16"/>
          <w:szCs w:val="16"/>
        </w:rPr>
        <w:t>ного капитала по окончании финансового года, следующего за вторым ф</w:t>
      </w:r>
      <w:r w:rsidRPr="00756735">
        <w:rPr>
          <w:rFonts w:ascii="Times New Roman" w:hAnsi="Times New Roman" w:cs="Times New Roman"/>
          <w:sz w:val="16"/>
          <w:szCs w:val="16"/>
        </w:rPr>
        <w:t>и</w:t>
      </w:r>
      <w:r w:rsidRPr="00756735">
        <w:rPr>
          <w:rFonts w:ascii="Times New Roman" w:hAnsi="Times New Roman" w:cs="Times New Roman"/>
          <w:sz w:val="16"/>
          <w:szCs w:val="16"/>
        </w:rPr>
        <w:t>нансовым годом или каждым последующим финансовым годом, по оконч</w:t>
      </w:r>
      <w:r w:rsidRPr="00756735">
        <w:rPr>
          <w:rFonts w:ascii="Times New Roman" w:hAnsi="Times New Roman" w:cs="Times New Roman"/>
          <w:sz w:val="16"/>
          <w:szCs w:val="16"/>
        </w:rPr>
        <w:t>а</w:t>
      </w:r>
      <w:r w:rsidRPr="00756735">
        <w:rPr>
          <w:rFonts w:ascii="Times New Roman" w:hAnsi="Times New Roman" w:cs="Times New Roman"/>
          <w:sz w:val="16"/>
          <w:szCs w:val="16"/>
        </w:rPr>
        <w:t>нии которых стоимость чистых активов Общества оказалась меньше его уставного капитала, Общество не позднее чем через шесть месяцев после окончания соответствующего финансового года обязано принять одно из следующих решений:</w:t>
      </w:r>
    </w:p>
    <w:p w:rsidR="004C15FC" w:rsidRPr="00756735" w:rsidRDefault="004C15FC" w:rsidP="00756735">
      <w:pPr>
        <w:pStyle w:val="ConsPlusNormal"/>
        <w:ind w:firstLine="539"/>
        <w:jc w:val="both"/>
        <w:rPr>
          <w:rFonts w:ascii="Times New Roman" w:hAnsi="Times New Roman" w:cs="Times New Roman"/>
          <w:sz w:val="16"/>
          <w:szCs w:val="16"/>
        </w:rPr>
      </w:pPr>
      <w:r w:rsidRPr="00756735">
        <w:rPr>
          <w:rFonts w:ascii="Times New Roman" w:hAnsi="Times New Roman" w:cs="Times New Roman"/>
          <w:sz w:val="16"/>
          <w:szCs w:val="16"/>
        </w:rPr>
        <w:tab/>
        <w:t>- об уменьшении уставного капитала Общества до размера, не прев</w:t>
      </w:r>
      <w:r w:rsidRPr="00756735">
        <w:rPr>
          <w:rFonts w:ascii="Times New Roman" w:hAnsi="Times New Roman" w:cs="Times New Roman"/>
          <w:sz w:val="16"/>
          <w:szCs w:val="16"/>
        </w:rPr>
        <w:t>ы</w:t>
      </w:r>
      <w:r w:rsidRPr="00756735">
        <w:rPr>
          <w:rFonts w:ascii="Times New Roman" w:hAnsi="Times New Roman" w:cs="Times New Roman"/>
          <w:sz w:val="16"/>
          <w:szCs w:val="16"/>
        </w:rPr>
        <w:t>шающего стоимости его чистых активов;</w:t>
      </w:r>
    </w:p>
    <w:p w:rsidR="004C15FC" w:rsidRPr="00756735" w:rsidRDefault="004C15FC" w:rsidP="00756735">
      <w:pPr>
        <w:pStyle w:val="ConsPlusNormal"/>
        <w:ind w:firstLine="539"/>
        <w:jc w:val="both"/>
        <w:rPr>
          <w:rFonts w:ascii="Times New Roman" w:hAnsi="Times New Roman" w:cs="Times New Roman"/>
          <w:sz w:val="16"/>
          <w:szCs w:val="16"/>
        </w:rPr>
      </w:pPr>
      <w:r w:rsidRPr="00756735">
        <w:rPr>
          <w:rFonts w:ascii="Times New Roman" w:hAnsi="Times New Roman" w:cs="Times New Roman"/>
          <w:sz w:val="16"/>
          <w:szCs w:val="16"/>
        </w:rPr>
        <w:tab/>
        <w:t>- о ликвидации Общества.</w:t>
      </w:r>
    </w:p>
    <w:p w:rsidR="004C15FC" w:rsidRPr="00756735" w:rsidRDefault="004C15FC" w:rsidP="00756735">
      <w:pPr>
        <w:pStyle w:val="ConsPlusNormal"/>
        <w:ind w:right="-2" w:firstLine="0"/>
        <w:jc w:val="center"/>
        <w:outlineLvl w:val="0"/>
        <w:rPr>
          <w:rFonts w:ascii="Times New Roman" w:hAnsi="Times New Roman" w:cs="Times New Roman"/>
          <w:b/>
          <w:sz w:val="16"/>
          <w:szCs w:val="16"/>
        </w:rPr>
      </w:pPr>
      <w:r w:rsidRPr="00756735">
        <w:rPr>
          <w:rFonts w:ascii="Times New Roman" w:hAnsi="Times New Roman" w:cs="Times New Roman"/>
          <w:b/>
          <w:sz w:val="16"/>
          <w:szCs w:val="16"/>
        </w:rPr>
        <w:t>11. ПОРЯДОК ХРАНЕНИЯ ДОКУМЕНТОВ ОБЩЕСТВА. ПОРЯДОК ПРЕДОСТАВЛЕНИЯ ИНФОРМАЦИИ УЧАСТНИКУ О</w:t>
      </w:r>
      <w:r w:rsidRPr="00756735">
        <w:rPr>
          <w:rFonts w:ascii="Times New Roman" w:hAnsi="Times New Roman" w:cs="Times New Roman"/>
          <w:b/>
          <w:sz w:val="16"/>
          <w:szCs w:val="16"/>
        </w:rPr>
        <w:t>Б</w:t>
      </w:r>
      <w:r w:rsidRPr="00756735">
        <w:rPr>
          <w:rFonts w:ascii="Times New Roman" w:hAnsi="Times New Roman" w:cs="Times New Roman"/>
          <w:b/>
          <w:sz w:val="16"/>
          <w:szCs w:val="16"/>
        </w:rPr>
        <w:t>ЩЕСТВА И ДРУГИМ ЛИЦАМ</w:t>
      </w:r>
    </w:p>
    <w:p w:rsidR="004C15FC" w:rsidRPr="00756735" w:rsidRDefault="004C15FC" w:rsidP="00756735">
      <w:pPr>
        <w:pStyle w:val="ConsPlusNormal"/>
        <w:ind w:firstLine="539"/>
        <w:jc w:val="both"/>
        <w:rPr>
          <w:rFonts w:ascii="Times New Roman" w:hAnsi="Times New Roman" w:cs="Times New Roman"/>
          <w:sz w:val="16"/>
          <w:szCs w:val="16"/>
        </w:rPr>
      </w:pPr>
      <w:r w:rsidRPr="00756735">
        <w:rPr>
          <w:rFonts w:ascii="Times New Roman" w:hAnsi="Times New Roman" w:cs="Times New Roman"/>
          <w:sz w:val="16"/>
          <w:szCs w:val="16"/>
        </w:rPr>
        <w:lastRenderedPageBreak/>
        <w:tab/>
        <w:t>11.1. Организацию документооборота в Обществе осуществляет Ген</w:t>
      </w:r>
      <w:r w:rsidRPr="00756735">
        <w:rPr>
          <w:rFonts w:ascii="Times New Roman" w:hAnsi="Times New Roman" w:cs="Times New Roman"/>
          <w:sz w:val="16"/>
          <w:szCs w:val="16"/>
        </w:rPr>
        <w:t>е</w:t>
      </w:r>
      <w:r w:rsidRPr="00756735">
        <w:rPr>
          <w:rFonts w:ascii="Times New Roman" w:hAnsi="Times New Roman" w:cs="Times New Roman"/>
          <w:sz w:val="16"/>
          <w:szCs w:val="16"/>
        </w:rPr>
        <w:t>ральный директор. Генеральный директор и главный бухгалтер Общества несут личную ответственность за соблюдение порядка ведения, достове</w:t>
      </w:r>
      <w:r w:rsidRPr="00756735">
        <w:rPr>
          <w:rFonts w:ascii="Times New Roman" w:hAnsi="Times New Roman" w:cs="Times New Roman"/>
          <w:sz w:val="16"/>
          <w:szCs w:val="16"/>
        </w:rPr>
        <w:t>р</w:t>
      </w:r>
      <w:r w:rsidRPr="00756735">
        <w:rPr>
          <w:rFonts w:ascii="Times New Roman" w:hAnsi="Times New Roman" w:cs="Times New Roman"/>
          <w:sz w:val="16"/>
          <w:szCs w:val="16"/>
        </w:rPr>
        <w:t>ность учета и о</w:t>
      </w:r>
      <w:r w:rsidRPr="00756735">
        <w:rPr>
          <w:rFonts w:ascii="Times New Roman" w:hAnsi="Times New Roman" w:cs="Times New Roman"/>
          <w:sz w:val="16"/>
          <w:szCs w:val="16"/>
        </w:rPr>
        <w:t>т</w:t>
      </w:r>
      <w:r w:rsidRPr="00756735">
        <w:rPr>
          <w:rFonts w:ascii="Times New Roman" w:hAnsi="Times New Roman" w:cs="Times New Roman"/>
          <w:sz w:val="16"/>
          <w:szCs w:val="16"/>
        </w:rPr>
        <w:t>четности.</w:t>
      </w:r>
    </w:p>
    <w:p w:rsidR="004C15FC" w:rsidRPr="00756735" w:rsidRDefault="004C15FC" w:rsidP="00756735">
      <w:pPr>
        <w:pStyle w:val="ConsPlusNormal"/>
        <w:ind w:firstLine="539"/>
        <w:jc w:val="both"/>
        <w:rPr>
          <w:rFonts w:ascii="Times New Roman" w:hAnsi="Times New Roman" w:cs="Times New Roman"/>
          <w:sz w:val="16"/>
          <w:szCs w:val="16"/>
        </w:rPr>
      </w:pPr>
      <w:bookmarkStart w:id="11" w:name="P187"/>
      <w:bookmarkEnd w:id="11"/>
      <w:r w:rsidRPr="00756735">
        <w:rPr>
          <w:rFonts w:ascii="Times New Roman" w:hAnsi="Times New Roman" w:cs="Times New Roman"/>
          <w:sz w:val="16"/>
          <w:szCs w:val="16"/>
        </w:rPr>
        <w:tab/>
        <w:t>11.2. По месту нахождения своего Генерального директора Общество хранит следующие документы:</w:t>
      </w:r>
    </w:p>
    <w:p w:rsidR="004C15FC" w:rsidRPr="00756735" w:rsidRDefault="004C15FC" w:rsidP="00756735">
      <w:pPr>
        <w:pStyle w:val="ConsPlusNormal"/>
        <w:ind w:firstLine="539"/>
        <w:jc w:val="both"/>
        <w:rPr>
          <w:rFonts w:ascii="Times New Roman" w:hAnsi="Times New Roman" w:cs="Times New Roman"/>
          <w:sz w:val="16"/>
          <w:szCs w:val="16"/>
        </w:rPr>
      </w:pPr>
      <w:r w:rsidRPr="00756735">
        <w:rPr>
          <w:rFonts w:ascii="Times New Roman" w:hAnsi="Times New Roman" w:cs="Times New Roman"/>
          <w:sz w:val="16"/>
          <w:szCs w:val="16"/>
        </w:rPr>
        <w:tab/>
        <w:t>- решение об учреждении Общества;</w:t>
      </w:r>
    </w:p>
    <w:p w:rsidR="004C15FC" w:rsidRPr="00756735" w:rsidRDefault="004C15FC" w:rsidP="00756735">
      <w:pPr>
        <w:pStyle w:val="ConsPlusNormal"/>
        <w:ind w:firstLine="539"/>
        <w:jc w:val="both"/>
        <w:rPr>
          <w:rFonts w:ascii="Times New Roman" w:hAnsi="Times New Roman" w:cs="Times New Roman"/>
          <w:sz w:val="16"/>
          <w:szCs w:val="16"/>
        </w:rPr>
      </w:pPr>
      <w:r w:rsidRPr="00756735">
        <w:rPr>
          <w:rFonts w:ascii="Times New Roman" w:hAnsi="Times New Roman" w:cs="Times New Roman"/>
          <w:sz w:val="16"/>
          <w:szCs w:val="16"/>
        </w:rPr>
        <w:tab/>
        <w:t>- Устав Общества, утвержденный учредителем (участником) Общества, а также внесенные в устав Общества и зарегистрированные в установленном п</w:t>
      </w:r>
      <w:r w:rsidRPr="00756735">
        <w:rPr>
          <w:rFonts w:ascii="Times New Roman" w:hAnsi="Times New Roman" w:cs="Times New Roman"/>
          <w:sz w:val="16"/>
          <w:szCs w:val="16"/>
        </w:rPr>
        <w:t>о</w:t>
      </w:r>
      <w:r w:rsidRPr="00756735">
        <w:rPr>
          <w:rFonts w:ascii="Times New Roman" w:hAnsi="Times New Roman" w:cs="Times New Roman"/>
          <w:sz w:val="16"/>
          <w:szCs w:val="16"/>
        </w:rPr>
        <w:t>рядке изменения и дополнения;</w:t>
      </w:r>
    </w:p>
    <w:p w:rsidR="004C15FC" w:rsidRPr="00756735" w:rsidRDefault="004C15FC" w:rsidP="00756735">
      <w:pPr>
        <w:pStyle w:val="ConsPlusNormal"/>
        <w:ind w:firstLine="539"/>
        <w:jc w:val="both"/>
        <w:rPr>
          <w:rFonts w:ascii="Times New Roman" w:hAnsi="Times New Roman" w:cs="Times New Roman"/>
          <w:sz w:val="16"/>
          <w:szCs w:val="16"/>
        </w:rPr>
      </w:pPr>
      <w:r w:rsidRPr="00756735">
        <w:rPr>
          <w:rFonts w:ascii="Times New Roman" w:hAnsi="Times New Roman" w:cs="Times New Roman"/>
          <w:sz w:val="16"/>
          <w:szCs w:val="16"/>
        </w:rPr>
        <w:tab/>
        <w:t xml:space="preserve">- решения участника Общества о создании Общества и об утверждении денежной оценки </w:t>
      </w:r>
      <w:proofErr w:type="spellStart"/>
      <w:r w:rsidRPr="00756735">
        <w:rPr>
          <w:rFonts w:ascii="Times New Roman" w:hAnsi="Times New Roman" w:cs="Times New Roman"/>
          <w:sz w:val="16"/>
          <w:szCs w:val="16"/>
        </w:rPr>
        <w:t>неденежных</w:t>
      </w:r>
      <w:proofErr w:type="spellEnd"/>
      <w:r w:rsidRPr="00756735">
        <w:rPr>
          <w:rFonts w:ascii="Times New Roman" w:hAnsi="Times New Roman" w:cs="Times New Roman"/>
          <w:sz w:val="16"/>
          <w:szCs w:val="16"/>
        </w:rPr>
        <w:t xml:space="preserve"> вкладов в уставный капитал Общества, а та</w:t>
      </w:r>
      <w:r w:rsidRPr="00756735">
        <w:rPr>
          <w:rFonts w:ascii="Times New Roman" w:hAnsi="Times New Roman" w:cs="Times New Roman"/>
          <w:sz w:val="16"/>
          <w:szCs w:val="16"/>
        </w:rPr>
        <w:t>к</w:t>
      </w:r>
      <w:r w:rsidRPr="00756735">
        <w:rPr>
          <w:rFonts w:ascii="Times New Roman" w:hAnsi="Times New Roman" w:cs="Times New Roman"/>
          <w:sz w:val="16"/>
          <w:szCs w:val="16"/>
        </w:rPr>
        <w:t>же иные решения, связанные с созданием Общества;</w:t>
      </w:r>
    </w:p>
    <w:p w:rsidR="004C15FC" w:rsidRPr="00756735" w:rsidRDefault="004C15FC" w:rsidP="00756735">
      <w:pPr>
        <w:pStyle w:val="ConsPlusNormal"/>
        <w:ind w:firstLine="539"/>
        <w:jc w:val="both"/>
        <w:rPr>
          <w:rFonts w:ascii="Times New Roman" w:hAnsi="Times New Roman" w:cs="Times New Roman"/>
          <w:sz w:val="16"/>
          <w:szCs w:val="16"/>
        </w:rPr>
      </w:pPr>
      <w:r w:rsidRPr="00756735">
        <w:rPr>
          <w:rFonts w:ascii="Times New Roman" w:hAnsi="Times New Roman" w:cs="Times New Roman"/>
          <w:sz w:val="16"/>
          <w:szCs w:val="16"/>
        </w:rPr>
        <w:tab/>
        <w:t>- документ, подтверждающий государственную регистрацию Общ</w:t>
      </w:r>
      <w:r w:rsidRPr="00756735">
        <w:rPr>
          <w:rFonts w:ascii="Times New Roman" w:hAnsi="Times New Roman" w:cs="Times New Roman"/>
          <w:sz w:val="16"/>
          <w:szCs w:val="16"/>
        </w:rPr>
        <w:t>е</w:t>
      </w:r>
      <w:r w:rsidRPr="00756735">
        <w:rPr>
          <w:rFonts w:ascii="Times New Roman" w:hAnsi="Times New Roman" w:cs="Times New Roman"/>
          <w:sz w:val="16"/>
          <w:szCs w:val="16"/>
        </w:rPr>
        <w:t>ства;</w:t>
      </w:r>
    </w:p>
    <w:p w:rsidR="004C15FC" w:rsidRPr="00756735" w:rsidRDefault="004C15FC" w:rsidP="00756735">
      <w:pPr>
        <w:pStyle w:val="ConsPlusNormal"/>
        <w:ind w:firstLine="539"/>
        <w:jc w:val="both"/>
        <w:rPr>
          <w:rFonts w:ascii="Times New Roman" w:hAnsi="Times New Roman" w:cs="Times New Roman"/>
          <w:sz w:val="16"/>
          <w:szCs w:val="16"/>
        </w:rPr>
      </w:pPr>
      <w:r w:rsidRPr="00756735">
        <w:rPr>
          <w:rFonts w:ascii="Times New Roman" w:hAnsi="Times New Roman" w:cs="Times New Roman"/>
          <w:sz w:val="16"/>
          <w:szCs w:val="16"/>
        </w:rPr>
        <w:tab/>
        <w:t>- внутренние документы Общества;</w:t>
      </w:r>
    </w:p>
    <w:p w:rsidR="004C15FC" w:rsidRPr="00756735" w:rsidRDefault="004C15FC" w:rsidP="00756735">
      <w:pPr>
        <w:pStyle w:val="ConsPlusNormal"/>
        <w:ind w:firstLine="539"/>
        <w:jc w:val="both"/>
        <w:rPr>
          <w:rFonts w:ascii="Times New Roman" w:hAnsi="Times New Roman" w:cs="Times New Roman"/>
          <w:sz w:val="16"/>
          <w:szCs w:val="16"/>
        </w:rPr>
      </w:pPr>
      <w:r w:rsidRPr="00756735">
        <w:rPr>
          <w:rFonts w:ascii="Times New Roman" w:hAnsi="Times New Roman" w:cs="Times New Roman"/>
          <w:sz w:val="16"/>
          <w:szCs w:val="16"/>
        </w:rPr>
        <w:tab/>
        <w:t>- положения о филиалах и представительствах Общества;</w:t>
      </w:r>
    </w:p>
    <w:p w:rsidR="004C15FC" w:rsidRPr="00756735" w:rsidRDefault="004C15FC" w:rsidP="00756735">
      <w:pPr>
        <w:pStyle w:val="ConsPlusNormal"/>
        <w:ind w:firstLine="539"/>
        <w:jc w:val="both"/>
        <w:rPr>
          <w:rFonts w:ascii="Times New Roman" w:hAnsi="Times New Roman" w:cs="Times New Roman"/>
          <w:sz w:val="16"/>
          <w:szCs w:val="16"/>
        </w:rPr>
      </w:pPr>
      <w:r w:rsidRPr="00756735">
        <w:rPr>
          <w:rFonts w:ascii="Times New Roman" w:hAnsi="Times New Roman" w:cs="Times New Roman"/>
          <w:sz w:val="16"/>
          <w:szCs w:val="16"/>
        </w:rPr>
        <w:tab/>
        <w:t>- решение о выпуске (дополнительном выпуске) ценных бумаг, изм</w:t>
      </w:r>
      <w:r w:rsidRPr="00756735">
        <w:rPr>
          <w:rFonts w:ascii="Times New Roman" w:hAnsi="Times New Roman" w:cs="Times New Roman"/>
          <w:sz w:val="16"/>
          <w:szCs w:val="16"/>
        </w:rPr>
        <w:t>е</w:t>
      </w:r>
      <w:r w:rsidRPr="00756735">
        <w:rPr>
          <w:rFonts w:ascii="Times New Roman" w:hAnsi="Times New Roman" w:cs="Times New Roman"/>
          <w:sz w:val="16"/>
          <w:szCs w:val="16"/>
        </w:rPr>
        <w:t>нения в решение о выпуске (дополнительном выпуске) ценных бумаг, отчет об итогах в</w:t>
      </w:r>
      <w:r w:rsidRPr="00756735">
        <w:rPr>
          <w:rFonts w:ascii="Times New Roman" w:hAnsi="Times New Roman" w:cs="Times New Roman"/>
          <w:sz w:val="16"/>
          <w:szCs w:val="16"/>
        </w:rPr>
        <w:t>ы</w:t>
      </w:r>
      <w:r w:rsidRPr="00756735">
        <w:rPr>
          <w:rFonts w:ascii="Times New Roman" w:hAnsi="Times New Roman" w:cs="Times New Roman"/>
          <w:sz w:val="16"/>
          <w:szCs w:val="16"/>
        </w:rPr>
        <w:t>пуска (дополнительного выпуска) ценных бумаг, уведомление об итогах выпуска (допо</w:t>
      </w:r>
      <w:r w:rsidRPr="00756735">
        <w:rPr>
          <w:rFonts w:ascii="Times New Roman" w:hAnsi="Times New Roman" w:cs="Times New Roman"/>
          <w:sz w:val="16"/>
          <w:szCs w:val="16"/>
        </w:rPr>
        <w:t>л</w:t>
      </w:r>
      <w:r w:rsidRPr="00756735">
        <w:rPr>
          <w:rFonts w:ascii="Times New Roman" w:hAnsi="Times New Roman" w:cs="Times New Roman"/>
          <w:sz w:val="16"/>
          <w:szCs w:val="16"/>
        </w:rPr>
        <w:t>нительного выпуска) ценных бумаг;</w:t>
      </w:r>
    </w:p>
    <w:p w:rsidR="004C15FC" w:rsidRPr="00756735" w:rsidRDefault="004C15FC" w:rsidP="00756735">
      <w:pPr>
        <w:pStyle w:val="ConsPlusNormal"/>
        <w:ind w:firstLine="539"/>
        <w:jc w:val="both"/>
        <w:rPr>
          <w:rFonts w:ascii="Times New Roman" w:hAnsi="Times New Roman" w:cs="Times New Roman"/>
          <w:sz w:val="16"/>
          <w:szCs w:val="16"/>
        </w:rPr>
      </w:pPr>
      <w:r w:rsidRPr="00756735">
        <w:rPr>
          <w:rFonts w:ascii="Times New Roman" w:hAnsi="Times New Roman" w:cs="Times New Roman"/>
          <w:sz w:val="16"/>
          <w:szCs w:val="16"/>
        </w:rPr>
        <w:tab/>
        <w:t>- списки аффилированных лиц Общества;</w:t>
      </w:r>
    </w:p>
    <w:p w:rsidR="004C15FC" w:rsidRPr="00756735" w:rsidRDefault="004C15FC" w:rsidP="00756735">
      <w:pPr>
        <w:pStyle w:val="ConsPlusNormal"/>
        <w:ind w:firstLine="539"/>
        <w:jc w:val="both"/>
        <w:rPr>
          <w:rFonts w:ascii="Times New Roman" w:hAnsi="Times New Roman" w:cs="Times New Roman"/>
          <w:sz w:val="16"/>
          <w:szCs w:val="16"/>
        </w:rPr>
      </w:pPr>
      <w:r w:rsidRPr="00756735">
        <w:rPr>
          <w:rFonts w:ascii="Times New Roman" w:hAnsi="Times New Roman" w:cs="Times New Roman"/>
          <w:sz w:val="16"/>
          <w:szCs w:val="16"/>
        </w:rPr>
        <w:tab/>
        <w:t>- заключения ревизионной комиссии (ревизора) общества, аудитора, государственных и муниципальных органов фина</w:t>
      </w:r>
      <w:r w:rsidRPr="00756735">
        <w:rPr>
          <w:rFonts w:ascii="Times New Roman" w:hAnsi="Times New Roman" w:cs="Times New Roman"/>
          <w:sz w:val="16"/>
          <w:szCs w:val="16"/>
        </w:rPr>
        <w:t>н</w:t>
      </w:r>
      <w:r w:rsidRPr="00756735">
        <w:rPr>
          <w:rFonts w:ascii="Times New Roman" w:hAnsi="Times New Roman" w:cs="Times New Roman"/>
          <w:sz w:val="16"/>
          <w:szCs w:val="16"/>
        </w:rPr>
        <w:t>сового контроля;</w:t>
      </w:r>
    </w:p>
    <w:p w:rsidR="004C15FC" w:rsidRPr="00756735" w:rsidRDefault="004C15FC" w:rsidP="00756735">
      <w:pPr>
        <w:pStyle w:val="ConsPlusNormal"/>
        <w:ind w:firstLine="539"/>
        <w:jc w:val="both"/>
        <w:rPr>
          <w:rFonts w:ascii="Times New Roman" w:hAnsi="Times New Roman" w:cs="Times New Roman"/>
          <w:sz w:val="16"/>
          <w:szCs w:val="16"/>
        </w:rPr>
      </w:pPr>
      <w:r w:rsidRPr="00756735">
        <w:rPr>
          <w:rFonts w:ascii="Times New Roman" w:hAnsi="Times New Roman" w:cs="Times New Roman"/>
          <w:sz w:val="16"/>
          <w:szCs w:val="16"/>
        </w:rPr>
        <w:tab/>
        <w:t>- судебные решения по спорам, связанным с созданием Общества, управлением им или участием в нем, а также судебные акты по таким сп</w:t>
      </w:r>
      <w:r w:rsidRPr="00756735">
        <w:rPr>
          <w:rFonts w:ascii="Times New Roman" w:hAnsi="Times New Roman" w:cs="Times New Roman"/>
          <w:sz w:val="16"/>
          <w:szCs w:val="16"/>
        </w:rPr>
        <w:t>о</w:t>
      </w:r>
      <w:r w:rsidRPr="00756735">
        <w:rPr>
          <w:rFonts w:ascii="Times New Roman" w:hAnsi="Times New Roman" w:cs="Times New Roman"/>
          <w:sz w:val="16"/>
          <w:szCs w:val="16"/>
        </w:rPr>
        <w:t>рам, в том числе определения о возбуждении арбитражным судом произво</w:t>
      </w:r>
      <w:r w:rsidRPr="00756735">
        <w:rPr>
          <w:rFonts w:ascii="Times New Roman" w:hAnsi="Times New Roman" w:cs="Times New Roman"/>
          <w:sz w:val="16"/>
          <w:szCs w:val="16"/>
        </w:rPr>
        <w:t>д</w:t>
      </w:r>
      <w:r w:rsidRPr="00756735">
        <w:rPr>
          <w:rFonts w:ascii="Times New Roman" w:hAnsi="Times New Roman" w:cs="Times New Roman"/>
          <w:sz w:val="16"/>
          <w:szCs w:val="16"/>
        </w:rPr>
        <w:t>ства по делу и принятии искового заявления либо заявления об изменении основания или предмета р</w:t>
      </w:r>
      <w:r w:rsidRPr="00756735">
        <w:rPr>
          <w:rFonts w:ascii="Times New Roman" w:hAnsi="Times New Roman" w:cs="Times New Roman"/>
          <w:sz w:val="16"/>
          <w:szCs w:val="16"/>
        </w:rPr>
        <w:t>а</w:t>
      </w:r>
      <w:r w:rsidRPr="00756735">
        <w:rPr>
          <w:rFonts w:ascii="Times New Roman" w:hAnsi="Times New Roman" w:cs="Times New Roman"/>
          <w:sz w:val="16"/>
          <w:szCs w:val="16"/>
        </w:rPr>
        <w:t>нее заявленного иска;</w:t>
      </w:r>
    </w:p>
    <w:p w:rsidR="004C15FC" w:rsidRPr="00756735" w:rsidRDefault="004C15FC" w:rsidP="00756735">
      <w:pPr>
        <w:pStyle w:val="ConsPlusNormal"/>
        <w:ind w:firstLine="539"/>
        <w:jc w:val="both"/>
        <w:rPr>
          <w:rFonts w:ascii="Times New Roman" w:hAnsi="Times New Roman" w:cs="Times New Roman"/>
          <w:sz w:val="16"/>
          <w:szCs w:val="16"/>
        </w:rPr>
      </w:pPr>
      <w:r w:rsidRPr="00756735">
        <w:rPr>
          <w:rFonts w:ascii="Times New Roman" w:hAnsi="Times New Roman" w:cs="Times New Roman"/>
          <w:sz w:val="16"/>
          <w:szCs w:val="16"/>
        </w:rPr>
        <w:tab/>
        <w:t>- протоколы заседаний совета директоров (наблюдательного совета) Общества и коллегиального исполнительного органа Общества;</w:t>
      </w:r>
    </w:p>
    <w:p w:rsidR="004C15FC" w:rsidRPr="00756735" w:rsidRDefault="004C15FC" w:rsidP="00756735">
      <w:pPr>
        <w:pStyle w:val="ConsPlusNormal"/>
        <w:ind w:firstLine="539"/>
        <w:jc w:val="both"/>
        <w:rPr>
          <w:rFonts w:ascii="Times New Roman" w:hAnsi="Times New Roman" w:cs="Times New Roman"/>
          <w:sz w:val="16"/>
          <w:szCs w:val="16"/>
        </w:rPr>
      </w:pPr>
      <w:r w:rsidRPr="00756735">
        <w:rPr>
          <w:rFonts w:ascii="Times New Roman" w:hAnsi="Times New Roman" w:cs="Times New Roman"/>
          <w:sz w:val="16"/>
          <w:szCs w:val="16"/>
        </w:rPr>
        <w:tab/>
        <w:t>- договоры (односторонние сделки), являющиеся крупными сделками и (или) сделками, в совершении которых имеется заинтересованность;</w:t>
      </w:r>
    </w:p>
    <w:p w:rsidR="004C15FC" w:rsidRPr="00756735" w:rsidRDefault="004C15FC" w:rsidP="00756735">
      <w:pPr>
        <w:pStyle w:val="ConsPlusNormal"/>
        <w:ind w:firstLine="539"/>
        <w:jc w:val="both"/>
        <w:rPr>
          <w:rFonts w:ascii="Times New Roman" w:hAnsi="Times New Roman" w:cs="Times New Roman"/>
          <w:sz w:val="16"/>
          <w:szCs w:val="16"/>
        </w:rPr>
      </w:pPr>
      <w:r w:rsidRPr="00756735">
        <w:rPr>
          <w:rFonts w:ascii="Times New Roman" w:hAnsi="Times New Roman" w:cs="Times New Roman"/>
          <w:sz w:val="16"/>
          <w:szCs w:val="16"/>
        </w:rPr>
        <w:tab/>
        <w:t>- иные документы, предусмотренные федеральными законами и иными нормативными правовыми актами Российской Федерации, Уставом Общ</w:t>
      </w:r>
      <w:r w:rsidRPr="00756735">
        <w:rPr>
          <w:rFonts w:ascii="Times New Roman" w:hAnsi="Times New Roman" w:cs="Times New Roman"/>
          <w:sz w:val="16"/>
          <w:szCs w:val="16"/>
        </w:rPr>
        <w:t>е</w:t>
      </w:r>
      <w:r w:rsidRPr="00756735">
        <w:rPr>
          <w:rFonts w:ascii="Times New Roman" w:hAnsi="Times New Roman" w:cs="Times New Roman"/>
          <w:sz w:val="16"/>
          <w:szCs w:val="16"/>
        </w:rPr>
        <w:t>ства, внутренними документами Общества, решениями участника Общества и Генерального дире</w:t>
      </w:r>
      <w:r w:rsidRPr="00756735">
        <w:rPr>
          <w:rFonts w:ascii="Times New Roman" w:hAnsi="Times New Roman" w:cs="Times New Roman"/>
          <w:sz w:val="16"/>
          <w:szCs w:val="16"/>
        </w:rPr>
        <w:t>к</w:t>
      </w:r>
      <w:r w:rsidRPr="00756735">
        <w:rPr>
          <w:rFonts w:ascii="Times New Roman" w:hAnsi="Times New Roman" w:cs="Times New Roman"/>
          <w:sz w:val="16"/>
          <w:szCs w:val="16"/>
        </w:rPr>
        <w:t>тора Общества;</w:t>
      </w:r>
    </w:p>
    <w:p w:rsidR="004C15FC" w:rsidRPr="00756735" w:rsidRDefault="004C15FC" w:rsidP="00756735">
      <w:pPr>
        <w:pStyle w:val="ConsPlusNormal"/>
        <w:ind w:firstLine="539"/>
        <w:jc w:val="both"/>
        <w:rPr>
          <w:rFonts w:ascii="Times New Roman" w:hAnsi="Times New Roman" w:cs="Times New Roman"/>
          <w:sz w:val="16"/>
          <w:szCs w:val="16"/>
        </w:rPr>
      </w:pPr>
      <w:r w:rsidRPr="00756735">
        <w:rPr>
          <w:rFonts w:ascii="Times New Roman" w:hAnsi="Times New Roman" w:cs="Times New Roman"/>
          <w:sz w:val="16"/>
          <w:szCs w:val="16"/>
        </w:rPr>
        <w:tab/>
        <w:t xml:space="preserve">11.3. Перечисленные в </w:t>
      </w:r>
      <w:hyperlink w:anchor="P187" w:history="1">
        <w:r w:rsidRPr="00756735">
          <w:rPr>
            <w:rFonts w:ascii="Times New Roman" w:hAnsi="Times New Roman" w:cs="Times New Roman"/>
            <w:sz w:val="16"/>
            <w:szCs w:val="16"/>
          </w:rPr>
          <w:t>пункте 11.2</w:t>
        </w:r>
      </w:hyperlink>
      <w:r w:rsidRPr="00756735">
        <w:rPr>
          <w:rFonts w:ascii="Times New Roman" w:hAnsi="Times New Roman" w:cs="Times New Roman"/>
          <w:sz w:val="16"/>
          <w:szCs w:val="16"/>
        </w:rPr>
        <w:t xml:space="preserve"> настоящего Устава документы должны быть доступны для ознакомления участнику Общества, а также др</w:t>
      </w:r>
      <w:r w:rsidRPr="00756735">
        <w:rPr>
          <w:rFonts w:ascii="Times New Roman" w:hAnsi="Times New Roman" w:cs="Times New Roman"/>
          <w:sz w:val="16"/>
          <w:szCs w:val="16"/>
        </w:rPr>
        <w:t>у</w:t>
      </w:r>
      <w:r w:rsidRPr="00756735">
        <w:rPr>
          <w:rFonts w:ascii="Times New Roman" w:hAnsi="Times New Roman" w:cs="Times New Roman"/>
          <w:sz w:val="16"/>
          <w:szCs w:val="16"/>
        </w:rPr>
        <w:t>гим заинтер</w:t>
      </w:r>
      <w:r w:rsidRPr="00756735">
        <w:rPr>
          <w:rFonts w:ascii="Times New Roman" w:hAnsi="Times New Roman" w:cs="Times New Roman"/>
          <w:sz w:val="16"/>
          <w:szCs w:val="16"/>
        </w:rPr>
        <w:t>е</w:t>
      </w:r>
      <w:r w:rsidRPr="00756735">
        <w:rPr>
          <w:rFonts w:ascii="Times New Roman" w:hAnsi="Times New Roman" w:cs="Times New Roman"/>
          <w:sz w:val="16"/>
          <w:szCs w:val="16"/>
        </w:rPr>
        <w:t>сованным лицам в рабочее время.</w:t>
      </w:r>
    </w:p>
    <w:p w:rsidR="004C15FC" w:rsidRPr="00756735" w:rsidRDefault="004C15FC" w:rsidP="00756735">
      <w:pPr>
        <w:pStyle w:val="ConsPlusNormal"/>
        <w:ind w:firstLine="539"/>
        <w:jc w:val="both"/>
        <w:rPr>
          <w:rFonts w:ascii="Times New Roman" w:hAnsi="Times New Roman" w:cs="Times New Roman"/>
          <w:sz w:val="16"/>
          <w:szCs w:val="16"/>
        </w:rPr>
      </w:pPr>
      <w:r w:rsidRPr="00756735">
        <w:rPr>
          <w:rFonts w:ascii="Times New Roman" w:hAnsi="Times New Roman" w:cs="Times New Roman"/>
          <w:sz w:val="16"/>
          <w:szCs w:val="16"/>
        </w:rPr>
        <w:tab/>
        <w:t>11.4. Общество ведет список участников Общества с указанием свед</w:t>
      </w:r>
      <w:r w:rsidRPr="00756735">
        <w:rPr>
          <w:rFonts w:ascii="Times New Roman" w:hAnsi="Times New Roman" w:cs="Times New Roman"/>
          <w:sz w:val="16"/>
          <w:szCs w:val="16"/>
        </w:rPr>
        <w:t>е</w:t>
      </w:r>
      <w:r w:rsidRPr="00756735">
        <w:rPr>
          <w:rFonts w:ascii="Times New Roman" w:hAnsi="Times New Roman" w:cs="Times New Roman"/>
          <w:sz w:val="16"/>
          <w:szCs w:val="16"/>
        </w:rPr>
        <w:t>ний об участнике Общества, размере его доли в уставном капитале Общества и ее оплате, а также о размере долей, принадлежащих Обществу, датах их перехода к Общ</w:t>
      </w:r>
      <w:r w:rsidRPr="00756735">
        <w:rPr>
          <w:rFonts w:ascii="Times New Roman" w:hAnsi="Times New Roman" w:cs="Times New Roman"/>
          <w:sz w:val="16"/>
          <w:szCs w:val="16"/>
        </w:rPr>
        <w:t>е</w:t>
      </w:r>
      <w:r w:rsidRPr="00756735">
        <w:rPr>
          <w:rFonts w:ascii="Times New Roman" w:hAnsi="Times New Roman" w:cs="Times New Roman"/>
          <w:sz w:val="16"/>
          <w:szCs w:val="16"/>
        </w:rPr>
        <w:t>ству или приобретения Обществом.</w:t>
      </w:r>
    </w:p>
    <w:p w:rsidR="004C15FC" w:rsidRPr="00756735" w:rsidRDefault="004C15FC" w:rsidP="00756735">
      <w:pPr>
        <w:pStyle w:val="ConsPlusNormal"/>
        <w:ind w:firstLine="539"/>
        <w:jc w:val="both"/>
        <w:rPr>
          <w:rFonts w:ascii="Times New Roman" w:hAnsi="Times New Roman" w:cs="Times New Roman"/>
          <w:sz w:val="16"/>
          <w:szCs w:val="16"/>
        </w:rPr>
      </w:pPr>
      <w:r w:rsidRPr="00756735">
        <w:rPr>
          <w:rFonts w:ascii="Times New Roman" w:hAnsi="Times New Roman" w:cs="Times New Roman"/>
          <w:sz w:val="16"/>
          <w:szCs w:val="16"/>
        </w:rPr>
        <w:tab/>
        <w:t>11.5. Лицо, осуществляющее функции единоличного исполнительного о</w:t>
      </w:r>
      <w:r w:rsidRPr="00756735">
        <w:rPr>
          <w:rFonts w:ascii="Times New Roman" w:hAnsi="Times New Roman" w:cs="Times New Roman"/>
          <w:sz w:val="16"/>
          <w:szCs w:val="16"/>
        </w:rPr>
        <w:t>р</w:t>
      </w:r>
      <w:r w:rsidRPr="00756735">
        <w:rPr>
          <w:rFonts w:ascii="Times New Roman" w:hAnsi="Times New Roman" w:cs="Times New Roman"/>
          <w:sz w:val="16"/>
          <w:szCs w:val="16"/>
        </w:rPr>
        <w:t>гана Общества (если иной орган не предусмотрен Уставом), обеспечивает соответствие сведений об участниках Общества и о принадлежащих им д</w:t>
      </w:r>
      <w:r w:rsidRPr="00756735">
        <w:rPr>
          <w:rFonts w:ascii="Times New Roman" w:hAnsi="Times New Roman" w:cs="Times New Roman"/>
          <w:sz w:val="16"/>
          <w:szCs w:val="16"/>
        </w:rPr>
        <w:t>о</w:t>
      </w:r>
      <w:r w:rsidRPr="00756735">
        <w:rPr>
          <w:rFonts w:ascii="Times New Roman" w:hAnsi="Times New Roman" w:cs="Times New Roman"/>
          <w:sz w:val="16"/>
          <w:szCs w:val="16"/>
        </w:rPr>
        <w:t>лях или частях долей в уставном капитале Общества, о долях или частях д</w:t>
      </w:r>
      <w:r w:rsidRPr="00756735">
        <w:rPr>
          <w:rFonts w:ascii="Times New Roman" w:hAnsi="Times New Roman" w:cs="Times New Roman"/>
          <w:sz w:val="16"/>
          <w:szCs w:val="16"/>
        </w:rPr>
        <w:t>о</w:t>
      </w:r>
      <w:r w:rsidRPr="00756735">
        <w:rPr>
          <w:rFonts w:ascii="Times New Roman" w:hAnsi="Times New Roman" w:cs="Times New Roman"/>
          <w:sz w:val="16"/>
          <w:szCs w:val="16"/>
        </w:rPr>
        <w:t>лей, принадлежащих Обществу, сведениям, содержащимся в Едином гос</w:t>
      </w:r>
      <w:r w:rsidRPr="00756735">
        <w:rPr>
          <w:rFonts w:ascii="Times New Roman" w:hAnsi="Times New Roman" w:cs="Times New Roman"/>
          <w:sz w:val="16"/>
          <w:szCs w:val="16"/>
        </w:rPr>
        <w:t>у</w:t>
      </w:r>
      <w:r w:rsidRPr="00756735">
        <w:rPr>
          <w:rFonts w:ascii="Times New Roman" w:hAnsi="Times New Roman" w:cs="Times New Roman"/>
          <w:sz w:val="16"/>
          <w:szCs w:val="16"/>
        </w:rPr>
        <w:t>дарственном реестре юридических лиц, и нотариально удостоверенным сде</w:t>
      </w:r>
      <w:r w:rsidRPr="00756735">
        <w:rPr>
          <w:rFonts w:ascii="Times New Roman" w:hAnsi="Times New Roman" w:cs="Times New Roman"/>
          <w:sz w:val="16"/>
          <w:szCs w:val="16"/>
        </w:rPr>
        <w:t>л</w:t>
      </w:r>
      <w:r w:rsidRPr="00756735">
        <w:rPr>
          <w:rFonts w:ascii="Times New Roman" w:hAnsi="Times New Roman" w:cs="Times New Roman"/>
          <w:sz w:val="16"/>
          <w:szCs w:val="16"/>
        </w:rPr>
        <w:t>кам по переходу долей в уставном капитале Общества, о которых стало и</w:t>
      </w:r>
      <w:r w:rsidRPr="00756735">
        <w:rPr>
          <w:rFonts w:ascii="Times New Roman" w:hAnsi="Times New Roman" w:cs="Times New Roman"/>
          <w:sz w:val="16"/>
          <w:szCs w:val="16"/>
        </w:rPr>
        <w:t>з</w:t>
      </w:r>
      <w:r w:rsidRPr="00756735">
        <w:rPr>
          <w:rFonts w:ascii="Times New Roman" w:hAnsi="Times New Roman" w:cs="Times New Roman"/>
          <w:sz w:val="16"/>
          <w:szCs w:val="16"/>
        </w:rPr>
        <w:t>вестно Обществу.</w:t>
      </w:r>
    </w:p>
    <w:p w:rsidR="004C15FC" w:rsidRPr="00756735" w:rsidRDefault="004C15FC" w:rsidP="00756735">
      <w:pPr>
        <w:pStyle w:val="ConsPlusNormal"/>
        <w:ind w:right="-2" w:firstLine="0"/>
        <w:jc w:val="center"/>
        <w:outlineLvl w:val="0"/>
        <w:rPr>
          <w:rFonts w:ascii="Times New Roman" w:hAnsi="Times New Roman" w:cs="Times New Roman"/>
          <w:b/>
          <w:sz w:val="16"/>
          <w:szCs w:val="16"/>
        </w:rPr>
      </w:pPr>
      <w:r w:rsidRPr="00756735">
        <w:rPr>
          <w:rFonts w:ascii="Times New Roman" w:hAnsi="Times New Roman" w:cs="Times New Roman"/>
          <w:b/>
          <w:sz w:val="16"/>
          <w:szCs w:val="16"/>
        </w:rPr>
        <w:t>12. РАСПРЕДЕЛЕНИЕ ПРИБЫЛИ</w:t>
      </w:r>
    </w:p>
    <w:p w:rsidR="004C15FC" w:rsidRPr="00756735" w:rsidRDefault="004C15FC" w:rsidP="00756735">
      <w:pPr>
        <w:pStyle w:val="ConsPlusNormal"/>
        <w:ind w:firstLine="539"/>
        <w:jc w:val="both"/>
        <w:rPr>
          <w:rFonts w:ascii="Times New Roman" w:hAnsi="Times New Roman" w:cs="Times New Roman"/>
          <w:sz w:val="16"/>
          <w:szCs w:val="16"/>
        </w:rPr>
      </w:pPr>
      <w:r w:rsidRPr="00756735">
        <w:rPr>
          <w:rFonts w:ascii="Times New Roman" w:hAnsi="Times New Roman" w:cs="Times New Roman"/>
          <w:sz w:val="16"/>
          <w:szCs w:val="16"/>
        </w:rPr>
        <w:tab/>
        <w:t>12.1. Единственный участник раз в год принимать решение о распред</w:t>
      </w:r>
      <w:r w:rsidRPr="00756735">
        <w:rPr>
          <w:rFonts w:ascii="Times New Roman" w:hAnsi="Times New Roman" w:cs="Times New Roman"/>
          <w:sz w:val="16"/>
          <w:szCs w:val="16"/>
        </w:rPr>
        <w:t>е</w:t>
      </w:r>
      <w:r w:rsidRPr="00756735">
        <w:rPr>
          <w:rFonts w:ascii="Times New Roman" w:hAnsi="Times New Roman" w:cs="Times New Roman"/>
          <w:sz w:val="16"/>
          <w:szCs w:val="16"/>
        </w:rPr>
        <w:t>лении чистой прибыли Общества.</w:t>
      </w:r>
    </w:p>
    <w:p w:rsidR="004C15FC" w:rsidRPr="00756735" w:rsidRDefault="004C15FC" w:rsidP="00756735">
      <w:pPr>
        <w:pStyle w:val="ConsPlusNormal"/>
        <w:ind w:firstLine="539"/>
        <w:jc w:val="both"/>
        <w:rPr>
          <w:rFonts w:ascii="Times New Roman" w:hAnsi="Times New Roman" w:cs="Times New Roman"/>
          <w:sz w:val="16"/>
          <w:szCs w:val="16"/>
        </w:rPr>
      </w:pPr>
      <w:r w:rsidRPr="00756735">
        <w:rPr>
          <w:rFonts w:ascii="Times New Roman" w:hAnsi="Times New Roman" w:cs="Times New Roman"/>
          <w:sz w:val="16"/>
          <w:szCs w:val="16"/>
        </w:rPr>
        <w:tab/>
        <w:t>12.2. Общество не вправе принимать решение о распределении своей прибыли и не вправе выплачивать участнику прибыль, решение о распред</w:t>
      </w:r>
      <w:r w:rsidRPr="00756735">
        <w:rPr>
          <w:rFonts w:ascii="Times New Roman" w:hAnsi="Times New Roman" w:cs="Times New Roman"/>
          <w:sz w:val="16"/>
          <w:szCs w:val="16"/>
        </w:rPr>
        <w:t>е</w:t>
      </w:r>
      <w:r w:rsidRPr="00756735">
        <w:rPr>
          <w:rFonts w:ascii="Times New Roman" w:hAnsi="Times New Roman" w:cs="Times New Roman"/>
          <w:sz w:val="16"/>
          <w:szCs w:val="16"/>
        </w:rPr>
        <w:t>лении к</w:t>
      </w:r>
      <w:r w:rsidRPr="00756735">
        <w:rPr>
          <w:rFonts w:ascii="Times New Roman" w:hAnsi="Times New Roman" w:cs="Times New Roman"/>
          <w:sz w:val="16"/>
          <w:szCs w:val="16"/>
        </w:rPr>
        <w:t>о</w:t>
      </w:r>
      <w:r w:rsidRPr="00756735">
        <w:rPr>
          <w:rFonts w:ascii="Times New Roman" w:hAnsi="Times New Roman" w:cs="Times New Roman"/>
          <w:sz w:val="16"/>
          <w:szCs w:val="16"/>
        </w:rPr>
        <w:t>торой было принято, в случаях:</w:t>
      </w:r>
    </w:p>
    <w:p w:rsidR="004C15FC" w:rsidRPr="00756735" w:rsidRDefault="004C15FC" w:rsidP="00756735">
      <w:pPr>
        <w:pStyle w:val="ConsPlusNormal"/>
        <w:ind w:firstLine="539"/>
        <w:jc w:val="both"/>
        <w:rPr>
          <w:rFonts w:ascii="Times New Roman" w:hAnsi="Times New Roman" w:cs="Times New Roman"/>
          <w:sz w:val="16"/>
          <w:szCs w:val="16"/>
        </w:rPr>
      </w:pPr>
      <w:r w:rsidRPr="00756735">
        <w:rPr>
          <w:rFonts w:ascii="Times New Roman" w:hAnsi="Times New Roman" w:cs="Times New Roman"/>
          <w:sz w:val="16"/>
          <w:szCs w:val="16"/>
        </w:rPr>
        <w:tab/>
        <w:t>- если на момент выплаты Общество отвечает признакам несостоятел</w:t>
      </w:r>
      <w:r w:rsidRPr="00756735">
        <w:rPr>
          <w:rFonts w:ascii="Times New Roman" w:hAnsi="Times New Roman" w:cs="Times New Roman"/>
          <w:sz w:val="16"/>
          <w:szCs w:val="16"/>
        </w:rPr>
        <w:t>ь</w:t>
      </w:r>
      <w:r w:rsidRPr="00756735">
        <w:rPr>
          <w:rFonts w:ascii="Times New Roman" w:hAnsi="Times New Roman" w:cs="Times New Roman"/>
          <w:sz w:val="16"/>
          <w:szCs w:val="16"/>
        </w:rPr>
        <w:t xml:space="preserve">ности (банкротства) в соответствии с Федеральным </w:t>
      </w:r>
      <w:hyperlink r:id="rId43" w:history="1">
        <w:r w:rsidRPr="00756735">
          <w:rPr>
            <w:rFonts w:ascii="Times New Roman" w:hAnsi="Times New Roman" w:cs="Times New Roman"/>
            <w:sz w:val="16"/>
            <w:szCs w:val="16"/>
          </w:rPr>
          <w:t>законом</w:t>
        </w:r>
      </w:hyperlink>
      <w:r w:rsidRPr="00756735">
        <w:rPr>
          <w:rFonts w:ascii="Times New Roman" w:hAnsi="Times New Roman" w:cs="Times New Roman"/>
          <w:sz w:val="16"/>
          <w:szCs w:val="16"/>
        </w:rPr>
        <w:t xml:space="preserve"> от 26 октября 2002 года № 127-ФЗ «О несостоятельности (банкротстве)» или если указа</w:t>
      </w:r>
      <w:r w:rsidRPr="00756735">
        <w:rPr>
          <w:rFonts w:ascii="Times New Roman" w:hAnsi="Times New Roman" w:cs="Times New Roman"/>
          <w:sz w:val="16"/>
          <w:szCs w:val="16"/>
        </w:rPr>
        <w:t>н</w:t>
      </w:r>
      <w:r w:rsidRPr="00756735">
        <w:rPr>
          <w:rFonts w:ascii="Times New Roman" w:hAnsi="Times New Roman" w:cs="Times New Roman"/>
          <w:sz w:val="16"/>
          <w:szCs w:val="16"/>
        </w:rPr>
        <w:t>ные признаки появятся у Общ</w:t>
      </w:r>
      <w:r w:rsidRPr="00756735">
        <w:rPr>
          <w:rFonts w:ascii="Times New Roman" w:hAnsi="Times New Roman" w:cs="Times New Roman"/>
          <w:sz w:val="16"/>
          <w:szCs w:val="16"/>
        </w:rPr>
        <w:t>е</w:t>
      </w:r>
      <w:r w:rsidRPr="00756735">
        <w:rPr>
          <w:rFonts w:ascii="Times New Roman" w:hAnsi="Times New Roman" w:cs="Times New Roman"/>
          <w:sz w:val="16"/>
          <w:szCs w:val="16"/>
        </w:rPr>
        <w:t>ства в результате выплаты;</w:t>
      </w:r>
    </w:p>
    <w:p w:rsidR="004C15FC" w:rsidRPr="00756735" w:rsidRDefault="004C15FC" w:rsidP="00756735">
      <w:pPr>
        <w:pStyle w:val="ConsPlusNormal"/>
        <w:ind w:firstLine="539"/>
        <w:jc w:val="both"/>
        <w:rPr>
          <w:rFonts w:ascii="Times New Roman" w:hAnsi="Times New Roman" w:cs="Times New Roman"/>
          <w:sz w:val="16"/>
          <w:szCs w:val="16"/>
        </w:rPr>
      </w:pPr>
      <w:r w:rsidRPr="00756735">
        <w:rPr>
          <w:rFonts w:ascii="Times New Roman" w:hAnsi="Times New Roman" w:cs="Times New Roman"/>
          <w:sz w:val="16"/>
          <w:szCs w:val="16"/>
        </w:rPr>
        <w:tab/>
        <w:t>- если на момент выплаты стоимость чистых активов Общества меньше его уставного капитала и резервного фонда или станет меньше их размера в результ</w:t>
      </w:r>
      <w:r w:rsidRPr="00756735">
        <w:rPr>
          <w:rFonts w:ascii="Times New Roman" w:hAnsi="Times New Roman" w:cs="Times New Roman"/>
          <w:sz w:val="16"/>
          <w:szCs w:val="16"/>
        </w:rPr>
        <w:t>а</w:t>
      </w:r>
      <w:r w:rsidRPr="00756735">
        <w:rPr>
          <w:rFonts w:ascii="Times New Roman" w:hAnsi="Times New Roman" w:cs="Times New Roman"/>
          <w:sz w:val="16"/>
          <w:szCs w:val="16"/>
        </w:rPr>
        <w:t>те выплаты;</w:t>
      </w:r>
    </w:p>
    <w:p w:rsidR="004C15FC" w:rsidRPr="00756735" w:rsidRDefault="004C15FC" w:rsidP="00756735">
      <w:pPr>
        <w:pStyle w:val="ConsPlusNormal"/>
        <w:ind w:firstLine="539"/>
        <w:jc w:val="both"/>
        <w:rPr>
          <w:rFonts w:ascii="Times New Roman" w:hAnsi="Times New Roman" w:cs="Times New Roman"/>
          <w:sz w:val="16"/>
          <w:szCs w:val="16"/>
        </w:rPr>
      </w:pPr>
      <w:r w:rsidRPr="00756735">
        <w:rPr>
          <w:rFonts w:ascii="Times New Roman" w:hAnsi="Times New Roman" w:cs="Times New Roman"/>
          <w:sz w:val="16"/>
          <w:szCs w:val="16"/>
        </w:rPr>
        <w:tab/>
        <w:t>- в иных случаях, предусмотренных федеральными законами.</w:t>
      </w:r>
    </w:p>
    <w:p w:rsidR="004C15FC" w:rsidRPr="00756735" w:rsidRDefault="004C15FC" w:rsidP="00756735">
      <w:pPr>
        <w:pStyle w:val="ConsPlusNormal"/>
        <w:ind w:firstLine="539"/>
        <w:jc w:val="both"/>
        <w:rPr>
          <w:rFonts w:ascii="Times New Roman" w:hAnsi="Times New Roman" w:cs="Times New Roman"/>
          <w:sz w:val="16"/>
          <w:szCs w:val="16"/>
        </w:rPr>
      </w:pPr>
      <w:r w:rsidRPr="00756735">
        <w:rPr>
          <w:rFonts w:ascii="Times New Roman" w:hAnsi="Times New Roman" w:cs="Times New Roman"/>
          <w:sz w:val="16"/>
          <w:szCs w:val="16"/>
        </w:rPr>
        <w:tab/>
        <w:t>12.3. Срок выплаты части распределенной прибыли составляет 30 дней со дня принятия решения о распределении пр</w:t>
      </w:r>
      <w:r w:rsidRPr="00756735">
        <w:rPr>
          <w:rFonts w:ascii="Times New Roman" w:hAnsi="Times New Roman" w:cs="Times New Roman"/>
          <w:sz w:val="16"/>
          <w:szCs w:val="16"/>
        </w:rPr>
        <w:t>и</w:t>
      </w:r>
      <w:r w:rsidRPr="00756735">
        <w:rPr>
          <w:rFonts w:ascii="Times New Roman" w:hAnsi="Times New Roman" w:cs="Times New Roman"/>
          <w:sz w:val="16"/>
          <w:szCs w:val="16"/>
        </w:rPr>
        <w:t>были.</w:t>
      </w:r>
    </w:p>
    <w:p w:rsidR="004C15FC" w:rsidRPr="00756735" w:rsidRDefault="004C15FC" w:rsidP="00756735">
      <w:pPr>
        <w:pStyle w:val="ConsPlusNormal"/>
        <w:ind w:firstLine="539"/>
        <w:jc w:val="both"/>
        <w:rPr>
          <w:rFonts w:ascii="Times New Roman" w:hAnsi="Times New Roman" w:cs="Times New Roman"/>
          <w:sz w:val="16"/>
          <w:szCs w:val="16"/>
        </w:rPr>
      </w:pPr>
      <w:r w:rsidRPr="00756735">
        <w:rPr>
          <w:rFonts w:ascii="Times New Roman" w:hAnsi="Times New Roman" w:cs="Times New Roman"/>
          <w:sz w:val="16"/>
          <w:szCs w:val="16"/>
        </w:rPr>
        <w:tab/>
        <w:t>12.4. Общество не вправе выплачивать участнику Общества прибыль, решение о распределении которой принято:</w:t>
      </w:r>
    </w:p>
    <w:p w:rsidR="004C15FC" w:rsidRPr="00756735" w:rsidRDefault="004C15FC" w:rsidP="00756735">
      <w:pPr>
        <w:pStyle w:val="ConsPlusNormal"/>
        <w:ind w:firstLine="539"/>
        <w:jc w:val="both"/>
        <w:rPr>
          <w:rFonts w:ascii="Times New Roman" w:hAnsi="Times New Roman" w:cs="Times New Roman"/>
          <w:sz w:val="16"/>
          <w:szCs w:val="16"/>
        </w:rPr>
      </w:pPr>
      <w:r w:rsidRPr="00756735">
        <w:rPr>
          <w:rFonts w:ascii="Times New Roman" w:hAnsi="Times New Roman" w:cs="Times New Roman"/>
          <w:sz w:val="16"/>
          <w:szCs w:val="16"/>
        </w:rPr>
        <w:tab/>
        <w:t>- если на момент выплаты Общество отвечает признакам несостоятел</w:t>
      </w:r>
      <w:r w:rsidRPr="00756735">
        <w:rPr>
          <w:rFonts w:ascii="Times New Roman" w:hAnsi="Times New Roman" w:cs="Times New Roman"/>
          <w:sz w:val="16"/>
          <w:szCs w:val="16"/>
        </w:rPr>
        <w:t>ь</w:t>
      </w:r>
      <w:r w:rsidRPr="00756735">
        <w:rPr>
          <w:rFonts w:ascii="Times New Roman" w:hAnsi="Times New Roman" w:cs="Times New Roman"/>
          <w:sz w:val="16"/>
          <w:szCs w:val="16"/>
        </w:rPr>
        <w:t xml:space="preserve">ности (банкротства) в соответствии с Федеральным </w:t>
      </w:r>
      <w:hyperlink r:id="rId44" w:history="1">
        <w:r w:rsidRPr="00756735">
          <w:rPr>
            <w:rFonts w:ascii="Times New Roman" w:hAnsi="Times New Roman" w:cs="Times New Roman"/>
            <w:sz w:val="16"/>
            <w:szCs w:val="16"/>
          </w:rPr>
          <w:t>законом</w:t>
        </w:r>
      </w:hyperlink>
      <w:r w:rsidRPr="00756735">
        <w:rPr>
          <w:rFonts w:ascii="Times New Roman" w:hAnsi="Times New Roman" w:cs="Times New Roman"/>
          <w:sz w:val="16"/>
          <w:szCs w:val="16"/>
        </w:rPr>
        <w:t xml:space="preserve"> от 26 октября 2002 года № 127-ФЗ «О несостоятельности (банкротстве)» или если указа</w:t>
      </w:r>
      <w:r w:rsidRPr="00756735">
        <w:rPr>
          <w:rFonts w:ascii="Times New Roman" w:hAnsi="Times New Roman" w:cs="Times New Roman"/>
          <w:sz w:val="16"/>
          <w:szCs w:val="16"/>
        </w:rPr>
        <w:t>н</w:t>
      </w:r>
      <w:r w:rsidRPr="00756735">
        <w:rPr>
          <w:rFonts w:ascii="Times New Roman" w:hAnsi="Times New Roman" w:cs="Times New Roman"/>
          <w:sz w:val="16"/>
          <w:szCs w:val="16"/>
        </w:rPr>
        <w:t>ные признаки появятся у Общ</w:t>
      </w:r>
      <w:r w:rsidRPr="00756735">
        <w:rPr>
          <w:rFonts w:ascii="Times New Roman" w:hAnsi="Times New Roman" w:cs="Times New Roman"/>
          <w:sz w:val="16"/>
          <w:szCs w:val="16"/>
        </w:rPr>
        <w:t>е</w:t>
      </w:r>
      <w:r w:rsidRPr="00756735">
        <w:rPr>
          <w:rFonts w:ascii="Times New Roman" w:hAnsi="Times New Roman" w:cs="Times New Roman"/>
          <w:sz w:val="16"/>
          <w:szCs w:val="16"/>
        </w:rPr>
        <w:t>ства в результате выплаты;</w:t>
      </w:r>
    </w:p>
    <w:p w:rsidR="004C15FC" w:rsidRPr="00756735" w:rsidRDefault="004C15FC" w:rsidP="00756735">
      <w:pPr>
        <w:pStyle w:val="ConsPlusNormal"/>
        <w:ind w:firstLine="539"/>
        <w:jc w:val="both"/>
        <w:rPr>
          <w:rFonts w:ascii="Times New Roman" w:hAnsi="Times New Roman" w:cs="Times New Roman"/>
          <w:sz w:val="16"/>
          <w:szCs w:val="16"/>
        </w:rPr>
      </w:pPr>
      <w:r w:rsidRPr="00756735">
        <w:rPr>
          <w:rFonts w:ascii="Times New Roman" w:hAnsi="Times New Roman" w:cs="Times New Roman"/>
          <w:sz w:val="16"/>
          <w:szCs w:val="16"/>
        </w:rPr>
        <w:tab/>
        <w:t>- если на момент выплаты стоимость чистых активов Общества меньше его уставного капитала и резервного фонда или станет меньше их размера в результ</w:t>
      </w:r>
      <w:r w:rsidRPr="00756735">
        <w:rPr>
          <w:rFonts w:ascii="Times New Roman" w:hAnsi="Times New Roman" w:cs="Times New Roman"/>
          <w:sz w:val="16"/>
          <w:szCs w:val="16"/>
        </w:rPr>
        <w:t>а</w:t>
      </w:r>
      <w:r w:rsidRPr="00756735">
        <w:rPr>
          <w:rFonts w:ascii="Times New Roman" w:hAnsi="Times New Roman" w:cs="Times New Roman"/>
          <w:sz w:val="16"/>
          <w:szCs w:val="16"/>
        </w:rPr>
        <w:t>те выплаты;</w:t>
      </w:r>
    </w:p>
    <w:p w:rsidR="004C15FC" w:rsidRPr="00756735" w:rsidRDefault="004C15FC" w:rsidP="00756735">
      <w:pPr>
        <w:pStyle w:val="ConsPlusNormal"/>
        <w:ind w:firstLine="539"/>
        <w:jc w:val="both"/>
        <w:rPr>
          <w:rFonts w:ascii="Times New Roman" w:hAnsi="Times New Roman" w:cs="Times New Roman"/>
          <w:sz w:val="16"/>
          <w:szCs w:val="16"/>
        </w:rPr>
      </w:pPr>
      <w:r w:rsidRPr="00756735">
        <w:rPr>
          <w:rFonts w:ascii="Times New Roman" w:hAnsi="Times New Roman" w:cs="Times New Roman"/>
          <w:sz w:val="16"/>
          <w:szCs w:val="16"/>
        </w:rPr>
        <w:tab/>
        <w:t>- в иных случаях, предусмотренных федеральными законами.</w:t>
      </w:r>
    </w:p>
    <w:p w:rsidR="004C15FC" w:rsidRPr="00756735" w:rsidRDefault="004C15FC" w:rsidP="00756735">
      <w:pPr>
        <w:pStyle w:val="ConsPlusNormal"/>
        <w:ind w:firstLine="539"/>
        <w:jc w:val="both"/>
        <w:rPr>
          <w:rFonts w:ascii="Times New Roman" w:hAnsi="Times New Roman" w:cs="Times New Roman"/>
          <w:sz w:val="16"/>
          <w:szCs w:val="16"/>
        </w:rPr>
      </w:pPr>
    </w:p>
    <w:p w:rsidR="004C15FC" w:rsidRPr="00756735" w:rsidRDefault="004C15FC" w:rsidP="00756735">
      <w:pPr>
        <w:pStyle w:val="ConsPlusNormal"/>
        <w:ind w:firstLine="0"/>
        <w:jc w:val="both"/>
        <w:rPr>
          <w:rFonts w:ascii="Times New Roman" w:hAnsi="Times New Roman" w:cs="Times New Roman"/>
          <w:sz w:val="16"/>
          <w:szCs w:val="16"/>
        </w:rPr>
      </w:pPr>
      <w:r w:rsidRPr="00756735">
        <w:rPr>
          <w:rFonts w:ascii="Times New Roman" w:hAnsi="Times New Roman" w:cs="Times New Roman"/>
          <w:sz w:val="16"/>
          <w:szCs w:val="16"/>
        </w:rPr>
        <w:tab/>
        <w:t>По прекращении указанных в настоящем пункте обстоятельств Общ</w:t>
      </w:r>
      <w:r w:rsidRPr="00756735">
        <w:rPr>
          <w:rFonts w:ascii="Times New Roman" w:hAnsi="Times New Roman" w:cs="Times New Roman"/>
          <w:sz w:val="16"/>
          <w:szCs w:val="16"/>
        </w:rPr>
        <w:t>е</w:t>
      </w:r>
      <w:r w:rsidRPr="00756735">
        <w:rPr>
          <w:rFonts w:ascii="Times New Roman" w:hAnsi="Times New Roman" w:cs="Times New Roman"/>
          <w:sz w:val="16"/>
          <w:szCs w:val="16"/>
        </w:rPr>
        <w:t>ство обязано выплатить участнику Общества прибыль, решение о распред</w:t>
      </w:r>
      <w:r w:rsidRPr="00756735">
        <w:rPr>
          <w:rFonts w:ascii="Times New Roman" w:hAnsi="Times New Roman" w:cs="Times New Roman"/>
          <w:sz w:val="16"/>
          <w:szCs w:val="16"/>
        </w:rPr>
        <w:t>е</w:t>
      </w:r>
      <w:r w:rsidRPr="00756735">
        <w:rPr>
          <w:rFonts w:ascii="Times New Roman" w:hAnsi="Times New Roman" w:cs="Times New Roman"/>
          <w:sz w:val="16"/>
          <w:szCs w:val="16"/>
        </w:rPr>
        <w:t>лении кот</w:t>
      </w:r>
      <w:r w:rsidRPr="00756735">
        <w:rPr>
          <w:rFonts w:ascii="Times New Roman" w:hAnsi="Times New Roman" w:cs="Times New Roman"/>
          <w:sz w:val="16"/>
          <w:szCs w:val="16"/>
        </w:rPr>
        <w:t>о</w:t>
      </w:r>
      <w:r w:rsidRPr="00756735">
        <w:rPr>
          <w:rFonts w:ascii="Times New Roman" w:hAnsi="Times New Roman" w:cs="Times New Roman"/>
          <w:sz w:val="16"/>
          <w:szCs w:val="16"/>
        </w:rPr>
        <w:t>рой принято.</w:t>
      </w:r>
    </w:p>
    <w:p w:rsidR="004C15FC" w:rsidRPr="00756735" w:rsidRDefault="004C15FC" w:rsidP="00756735">
      <w:pPr>
        <w:pStyle w:val="ConsPlusNormal"/>
        <w:ind w:right="-2" w:firstLine="0"/>
        <w:jc w:val="center"/>
        <w:outlineLvl w:val="0"/>
        <w:rPr>
          <w:rFonts w:ascii="Times New Roman" w:hAnsi="Times New Roman" w:cs="Times New Roman"/>
          <w:b/>
          <w:sz w:val="16"/>
          <w:szCs w:val="16"/>
        </w:rPr>
      </w:pPr>
      <w:r w:rsidRPr="00756735">
        <w:rPr>
          <w:rFonts w:ascii="Times New Roman" w:hAnsi="Times New Roman" w:cs="Times New Roman"/>
          <w:b/>
          <w:sz w:val="16"/>
          <w:szCs w:val="16"/>
        </w:rPr>
        <w:t>13. РЕОРГАНИЗАЦИЯ И ЛИКВИДАЦИЯ</w:t>
      </w:r>
    </w:p>
    <w:p w:rsidR="004C15FC" w:rsidRPr="00756735" w:rsidRDefault="004C15FC" w:rsidP="00756735">
      <w:pPr>
        <w:pStyle w:val="ConsPlusNormal"/>
        <w:ind w:firstLine="539"/>
        <w:jc w:val="both"/>
        <w:rPr>
          <w:rFonts w:ascii="Times New Roman" w:hAnsi="Times New Roman" w:cs="Times New Roman"/>
          <w:sz w:val="16"/>
          <w:szCs w:val="16"/>
        </w:rPr>
      </w:pPr>
      <w:r w:rsidRPr="00756735">
        <w:rPr>
          <w:rFonts w:ascii="Times New Roman" w:hAnsi="Times New Roman" w:cs="Times New Roman"/>
          <w:sz w:val="16"/>
          <w:szCs w:val="16"/>
        </w:rPr>
        <w:tab/>
        <w:t xml:space="preserve">13.1. Общество может быть добровольно реорганизовано в порядке, предусмотренном </w:t>
      </w:r>
      <w:hyperlink r:id="rId45" w:history="1">
        <w:r w:rsidRPr="00756735">
          <w:rPr>
            <w:rFonts w:ascii="Times New Roman" w:hAnsi="Times New Roman" w:cs="Times New Roman"/>
            <w:sz w:val="16"/>
            <w:szCs w:val="16"/>
          </w:rPr>
          <w:t>статьями 51</w:t>
        </w:r>
      </w:hyperlink>
      <w:r w:rsidRPr="00756735">
        <w:rPr>
          <w:rFonts w:ascii="Times New Roman" w:hAnsi="Times New Roman" w:cs="Times New Roman"/>
          <w:sz w:val="16"/>
          <w:szCs w:val="16"/>
        </w:rPr>
        <w:t xml:space="preserve"> - </w:t>
      </w:r>
      <w:hyperlink r:id="rId46" w:history="1">
        <w:r w:rsidRPr="00756735">
          <w:rPr>
            <w:rFonts w:ascii="Times New Roman" w:hAnsi="Times New Roman" w:cs="Times New Roman"/>
            <w:sz w:val="16"/>
            <w:szCs w:val="16"/>
          </w:rPr>
          <w:t>56</w:t>
        </w:r>
      </w:hyperlink>
      <w:r w:rsidRPr="00756735">
        <w:rPr>
          <w:rFonts w:ascii="Times New Roman" w:hAnsi="Times New Roman" w:cs="Times New Roman"/>
          <w:sz w:val="16"/>
          <w:szCs w:val="16"/>
        </w:rPr>
        <w:t xml:space="preserve"> Федерального з</w:t>
      </w:r>
      <w:r w:rsidRPr="00756735">
        <w:rPr>
          <w:rFonts w:ascii="Times New Roman" w:hAnsi="Times New Roman" w:cs="Times New Roman"/>
          <w:sz w:val="16"/>
          <w:szCs w:val="16"/>
        </w:rPr>
        <w:t>а</w:t>
      </w:r>
      <w:r w:rsidRPr="00756735">
        <w:rPr>
          <w:rFonts w:ascii="Times New Roman" w:hAnsi="Times New Roman" w:cs="Times New Roman"/>
          <w:sz w:val="16"/>
          <w:szCs w:val="16"/>
        </w:rPr>
        <w:t>кона от 08 февраля 1998 года № 14-ФЗ «Об общ</w:t>
      </w:r>
      <w:r w:rsidRPr="00756735">
        <w:rPr>
          <w:rFonts w:ascii="Times New Roman" w:hAnsi="Times New Roman" w:cs="Times New Roman"/>
          <w:sz w:val="16"/>
          <w:szCs w:val="16"/>
        </w:rPr>
        <w:t>е</w:t>
      </w:r>
      <w:r w:rsidRPr="00756735">
        <w:rPr>
          <w:rFonts w:ascii="Times New Roman" w:hAnsi="Times New Roman" w:cs="Times New Roman"/>
          <w:sz w:val="16"/>
          <w:szCs w:val="16"/>
        </w:rPr>
        <w:t>ствах с ограниченной ответственностью».</w:t>
      </w:r>
    </w:p>
    <w:p w:rsidR="004C15FC" w:rsidRPr="00756735" w:rsidRDefault="004C15FC" w:rsidP="00756735">
      <w:pPr>
        <w:pStyle w:val="ConsPlusNormal"/>
        <w:ind w:firstLine="539"/>
        <w:jc w:val="both"/>
        <w:rPr>
          <w:rFonts w:ascii="Times New Roman" w:hAnsi="Times New Roman" w:cs="Times New Roman"/>
          <w:sz w:val="16"/>
          <w:szCs w:val="16"/>
        </w:rPr>
      </w:pPr>
      <w:r w:rsidRPr="00756735">
        <w:rPr>
          <w:rFonts w:ascii="Times New Roman" w:hAnsi="Times New Roman" w:cs="Times New Roman"/>
          <w:sz w:val="16"/>
          <w:szCs w:val="16"/>
        </w:rPr>
        <w:tab/>
        <w:t xml:space="preserve">Другие основания и порядок реорганизации Общества определяются </w:t>
      </w:r>
      <w:hyperlink r:id="rId47" w:history="1">
        <w:r w:rsidRPr="00756735">
          <w:rPr>
            <w:rFonts w:ascii="Times New Roman" w:hAnsi="Times New Roman" w:cs="Times New Roman"/>
            <w:sz w:val="16"/>
            <w:szCs w:val="16"/>
          </w:rPr>
          <w:t>статьями 57</w:t>
        </w:r>
      </w:hyperlink>
      <w:r w:rsidRPr="00756735">
        <w:rPr>
          <w:rFonts w:ascii="Times New Roman" w:hAnsi="Times New Roman" w:cs="Times New Roman"/>
          <w:sz w:val="16"/>
          <w:szCs w:val="16"/>
        </w:rPr>
        <w:t xml:space="preserve"> - </w:t>
      </w:r>
      <w:hyperlink r:id="rId48" w:history="1">
        <w:r w:rsidRPr="00756735">
          <w:rPr>
            <w:rFonts w:ascii="Times New Roman" w:hAnsi="Times New Roman" w:cs="Times New Roman"/>
            <w:sz w:val="16"/>
            <w:szCs w:val="16"/>
          </w:rPr>
          <w:t>60</w:t>
        </w:r>
      </w:hyperlink>
      <w:r w:rsidRPr="00756735">
        <w:rPr>
          <w:rFonts w:ascii="Times New Roman" w:hAnsi="Times New Roman" w:cs="Times New Roman"/>
          <w:sz w:val="16"/>
          <w:szCs w:val="16"/>
        </w:rPr>
        <w:t xml:space="preserve">, </w:t>
      </w:r>
      <w:hyperlink r:id="rId49" w:history="1">
        <w:r w:rsidRPr="00756735">
          <w:rPr>
            <w:rFonts w:ascii="Times New Roman" w:hAnsi="Times New Roman" w:cs="Times New Roman"/>
            <w:sz w:val="16"/>
            <w:szCs w:val="16"/>
          </w:rPr>
          <w:t>92</w:t>
        </w:r>
      </w:hyperlink>
      <w:r w:rsidRPr="00756735">
        <w:rPr>
          <w:rFonts w:ascii="Times New Roman" w:hAnsi="Times New Roman" w:cs="Times New Roman"/>
          <w:sz w:val="16"/>
          <w:szCs w:val="16"/>
        </w:rPr>
        <w:t xml:space="preserve"> Гражданского кодекса Российской Федерации и иными федеральными з</w:t>
      </w:r>
      <w:r w:rsidRPr="00756735">
        <w:rPr>
          <w:rFonts w:ascii="Times New Roman" w:hAnsi="Times New Roman" w:cs="Times New Roman"/>
          <w:sz w:val="16"/>
          <w:szCs w:val="16"/>
        </w:rPr>
        <w:t>а</w:t>
      </w:r>
      <w:r w:rsidRPr="00756735">
        <w:rPr>
          <w:rFonts w:ascii="Times New Roman" w:hAnsi="Times New Roman" w:cs="Times New Roman"/>
          <w:sz w:val="16"/>
          <w:szCs w:val="16"/>
        </w:rPr>
        <w:t>конами.</w:t>
      </w:r>
    </w:p>
    <w:p w:rsidR="004C15FC" w:rsidRPr="00756735" w:rsidRDefault="004C15FC" w:rsidP="00756735">
      <w:pPr>
        <w:pStyle w:val="ConsPlusNormal"/>
        <w:ind w:firstLine="539"/>
        <w:jc w:val="both"/>
        <w:rPr>
          <w:rFonts w:ascii="Times New Roman" w:hAnsi="Times New Roman" w:cs="Times New Roman"/>
          <w:sz w:val="16"/>
          <w:szCs w:val="16"/>
        </w:rPr>
      </w:pPr>
      <w:r w:rsidRPr="00756735">
        <w:rPr>
          <w:rFonts w:ascii="Times New Roman" w:hAnsi="Times New Roman" w:cs="Times New Roman"/>
          <w:sz w:val="16"/>
          <w:szCs w:val="16"/>
        </w:rPr>
        <w:tab/>
        <w:t xml:space="preserve">13.2. Общество может быть ликвидировано добровольно в порядке, установленном </w:t>
      </w:r>
      <w:hyperlink r:id="rId50" w:history="1">
        <w:r w:rsidRPr="00756735">
          <w:rPr>
            <w:rFonts w:ascii="Times New Roman" w:hAnsi="Times New Roman" w:cs="Times New Roman"/>
            <w:sz w:val="16"/>
            <w:szCs w:val="16"/>
          </w:rPr>
          <w:t>статьями 61</w:t>
        </w:r>
      </w:hyperlink>
      <w:r w:rsidRPr="00756735">
        <w:rPr>
          <w:rFonts w:ascii="Times New Roman" w:hAnsi="Times New Roman" w:cs="Times New Roman"/>
          <w:sz w:val="16"/>
          <w:szCs w:val="16"/>
        </w:rPr>
        <w:t xml:space="preserve"> - </w:t>
      </w:r>
      <w:hyperlink r:id="rId51" w:history="1">
        <w:r w:rsidRPr="00756735">
          <w:rPr>
            <w:rFonts w:ascii="Times New Roman" w:hAnsi="Times New Roman" w:cs="Times New Roman"/>
            <w:sz w:val="16"/>
            <w:szCs w:val="16"/>
          </w:rPr>
          <w:t>64</w:t>
        </w:r>
      </w:hyperlink>
      <w:r w:rsidRPr="00756735">
        <w:rPr>
          <w:rFonts w:ascii="Times New Roman" w:hAnsi="Times New Roman" w:cs="Times New Roman"/>
          <w:sz w:val="16"/>
          <w:szCs w:val="16"/>
        </w:rPr>
        <w:t xml:space="preserve">, </w:t>
      </w:r>
      <w:hyperlink r:id="rId52" w:history="1">
        <w:r w:rsidRPr="00756735">
          <w:rPr>
            <w:rFonts w:ascii="Times New Roman" w:hAnsi="Times New Roman" w:cs="Times New Roman"/>
            <w:sz w:val="16"/>
            <w:szCs w:val="16"/>
          </w:rPr>
          <w:t>92</w:t>
        </w:r>
      </w:hyperlink>
      <w:r w:rsidRPr="00756735">
        <w:rPr>
          <w:rFonts w:ascii="Times New Roman" w:hAnsi="Times New Roman" w:cs="Times New Roman"/>
          <w:sz w:val="16"/>
          <w:szCs w:val="16"/>
        </w:rPr>
        <w:t xml:space="preserve"> Гражданского кодекса Российской Фед</w:t>
      </w:r>
      <w:r w:rsidRPr="00756735">
        <w:rPr>
          <w:rFonts w:ascii="Times New Roman" w:hAnsi="Times New Roman" w:cs="Times New Roman"/>
          <w:sz w:val="16"/>
          <w:szCs w:val="16"/>
        </w:rPr>
        <w:t>е</w:t>
      </w:r>
      <w:r w:rsidRPr="00756735">
        <w:rPr>
          <w:rFonts w:ascii="Times New Roman" w:hAnsi="Times New Roman" w:cs="Times New Roman"/>
          <w:sz w:val="16"/>
          <w:szCs w:val="16"/>
        </w:rPr>
        <w:t xml:space="preserve">рации, с учетом требований </w:t>
      </w:r>
      <w:hyperlink r:id="rId53" w:history="1">
        <w:r w:rsidRPr="00756735">
          <w:rPr>
            <w:rFonts w:ascii="Times New Roman" w:hAnsi="Times New Roman" w:cs="Times New Roman"/>
            <w:sz w:val="16"/>
            <w:szCs w:val="16"/>
          </w:rPr>
          <w:t>статей  57</w:t>
        </w:r>
      </w:hyperlink>
      <w:r w:rsidRPr="00756735">
        <w:rPr>
          <w:rFonts w:ascii="Times New Roman" w:hAnsi="Times New Roman" w:cs="Times New Roman"/>
          <w:sz w:val="16"/>
          <w:szCs w:val="16"/>
        </w:rPr>
        <w:t xml:space="preserve"> - </w:t>
      </w:r>
      <w:hyperlink r:id="rId54" w:history="1">
        <w:r w:rsidRPr="00756735">
          <w:rPr>
            <w:rFonts w:ascii="Times New Roman" w:hAnsi="Times New Roman" w:cs="Times New Roman"/>
            <w:sz w:val="16"/>
            <w:szCs w:val="16"/>
          </w:rPr>
          <w:t>58</w:t>
        </w:r>
      </w:hyperlink>
      <w:r w:rsidRPr="00756735">
        <w:rPr>
          <w:rFonts w:ascii="Times New Roman" w:hAnsi="Times New Roman" w:cs="Times New Roman"/>
          <w:sz w:val="16"/>
          <w:szCs w:val="16"/>
        </w:rPr>
        <w:t xml:space="preserve"> Федерального закона от 08 февр</w:t>
      </w:r>
      <w:r w:rsidRPr="00756735">
        <w:rPr>
          <w:rFonts w:ascii="Times New Roman" w:hAnsi="Times New Roman" w:cs="Times New Roman"/>
          <w:sz w:val="16"/>
          <w:szCs w:val="16"/>
        </w:rPr>
        <w:t>а</w:t>
      </w:r>
      <w:r w:rsidRPr="00756735">
        <w:rPr>
          <w:rFonts w:ascii="Times New Roman" w:hAnsi="Times New Roman" w:cs="Times New Roman"/>
          <w:sz w:val="16"/>
          <w:szCs w:val="16"/>
        </w:rPr>
        <w:t>ля 1998 года № 14-ФЗ «Об общ</w:t>
      </w:r>
      <w:r w:rsidRPr="00756735">
        <w:rPr>
          <w:rFonts w:ascii="Times New Roman" w:hAnsi="Times New Roman" w:cs="Times New Roman"/>
          <w:sz w:val="16"/>
          <w:szCs w:val="16"/>
        </w:rPr>
        <w:t>е</w:t>
      </w:r>
      <w:r w:rsidRPr="00756735">
        <w:rPr>
          <w:rFonts w:ascii="Times New Roman" w:hAnsi="Times New Roman" w:cs="Times New Roman"/>
          <w:sz w:val="16"/>
          <w:szCs w:val="16"/>
        </w:rPr>
        <w:t>ствах с ограниченной ответственностью».</w:t>
      </w:r>
    </w:p>
    <w:p w:rsidR="004C15FC" w:rsidRPr="00756735" w:rsidRDefault="004C15FC" w:rsidP="00756735">
      <w:pPr>
        <w:pStyle w:val="ConsPlusNormal"/>
        <w:ind w:firstLine="539"/>
        <w:jc w:val="both"/>
        <w:rPr>
          <w:rFonts w:ascii="Times New Roman" w:hAnsi="Times New Roman" w:cs="Times New Roman"/>
          <w:sz w:val="16"/>
          <w:szCs w:val="16"/>
        </w:rPr>
      </w:pPr>
      <w:r w:rsidRPr="00756735">
        <w:rPr>
          <w:rFonts w:ascii="Times New Roman" w:hAnsi="Times New Roman" w:cs="Times New Roman"/>
          <w:sz w:val="16"/>
          <w:szCs w:val="16"/>
        </w:rPr>
        <w:tab/>
        <w:t>13.3. Общество может быть ликвидировано по решению суда по осн</w:t>
      </w:r>
      <w:r w:rsidRPr="00756735">
        <w:rPr>
          <w:rFonts w:ascii="Times New Roman" w:hAnsi="Times New Roman" w:cs="Times New Roman"/>
          <w:sz w:val="16"/>
          <w:szCs w:val="16"/>
        </w:rPr>
        <w:t>о</w:t>
      </w:r>
      <w:r w:rsidRPr="00756735">
        <w:rPr>
          <w:rFonts w:ascii="Times New Roman" w:hAnsi="Times New Roman" w:cs="Times New Roman"/>
          <w:sz w:val="16"/>
          <w:szCs w:val="16"/>
        </w:rPr>
        <w:t xml:space="preserve">ваниям, предусмотренным Гражданским </w:t>
      </w:r>
      <w:hyperlink r:id="rId55" w:history="1">
        <w:r w:rsidRPr="00756735">
          <w:rPr>
            <w:rFonts w:ascii="Times New Roman" w:hAnsi="Times New Roman" w:cs="Times New Roman"/>
            <w:sz w:val="16"/>
            <w:szCs w:val="16"/>
          </w:rPr>
          <w:t>кодексом</w:t>
        </w:r>
      </w:hyperlink>
      <w:r w:rsidRPr="00756735">
        <w:rPr>
          <w:rFonts w:ascii="Times New Roman" w:hAnsi="Times New Roman" w:cs="Times New Roman"/>
          <w:sz w:val="16"/>
          <w:szCs w:val="16"/>
        </w:rPr>
        <w:t xml:space="preserve"> Российской Федерации и другим де</w:t>
      </w:r>
      <w:r w:rsidRPr="00756735">
        <w:rPr>
          <w:rFonts w:ascii="Times New Roman" w:hAnsi="Times New Roman" w:cs="Times New Roman"/>
          <w:sz w:val="16"/>
          <w:szCs w:val="16"/>
        </w:rPr>
        <w:t>й</w:t>
      </w:r>
      <w:r w:rsidRPr="00756735">
        <w:rPr>
          <w:rFonts w:ascii="Times New Roman" w:hAnsi="Times New Roman" w:cs="Times New Roman"/>
          <w:sz w:val="16"/>
          <w:szCs w:val="16"/>
        </w:rPr>
        <w:t>ствующим законодательством Российской Федерации.</w:t>
      </w:r>
    </w:p>
    <w:p w:rsidR="004C15FC" w:rsidRPr="00756735" w:rsidRDefault="004C15FC" w:rsidP="00756735">
      <w:pPr>
        <w:pStyle w:val="ConsPlusNormal"/>
        <w:ind w:firstLine="539"/>
        <w:jc w:val="both"/>
        <w:rPr>
          <w:rFonts w:ascii="Times New Roman" w:hAnsi="Times New Roman" w:cs="Times New Roman"/>
          <w:sz w:val="16"/>
          <w:szCs w:val="16"/>
        </w:rPr>
      </w:pPr>
      <w:r w:rsidRPr="00756735">
        <w:rPr>
          <w:rFonts w:ascii="Times New Roman" w:hAnsi="Times New Roman" w:cs="Times New Roman"/>
          <w:sz w:val="16"/>
          <w:szCs w:val="16"/>
        </w:rPr>
        <w:tab/>
        <w:t>13.4. При отсутствии правопреемника документы постоянного хран</w:t>
      </w:r>
      <w:r w:rsidRPr="00756735">
        <w:rPr>
          <w:rFonts w:ascii="Times New Roman" w:hAnsi="Times New Roman" w:cs="Times New Roman"/>
          <w:sz w:val="16"/>
          <w:szCs w:val="16"/>
        </w:rPr>
        <w:t>е</w:t>
      </w:r>
      <w:r w:rsidRPr="00756735">
        <w:rPr>
          <w:rFonts w:ascii="Times New Roman" w:hAnsi="Times New Roman" w:cs="Times New Roman"/>
          <w:sz w:val="16"/>
          <w:szCs w:val="16"/>
        </w:rPr>
        <w:t>ния, имеющие научно-историческое значение, передаются на государстве</w:t>
      </w:r>
      <w:r w:rsidRPr="00756735">
        <w:rPr>
          <w:rFonts w:ascii="Times New Roman" w:hAnsi="Times New Roman" w:cs="Times New Roman"/>
          <w:sz w:val="16"/>
          <w:szCs w:val="16"/>
        </w:rPr>
        <w:t>н</w:t>
      </w:r>
      <w:r w:rsidRPr="00756735">
        <w:rPr>
          <w:rFonts w:ascii="Times New Roman" w:hAnsi="Times New Roman" w:cs="Times New Roman"/>
          <w:sz w:val="16"/>
          <w:szCs w:val="16"/>
        </w:rPr>
        <w:t>ное хранение в архивы; документы по личному составу (приказы, личные д</w:t>
      </w:r>
      <w:r w:rsidRPr="00756735">
        <w:rPr>
          <w:rFonts w:ascii="Times New Roman" w:hAnsi="Times New Roman" w:cs="Times New Roman"/>
          <w:sz w:val="16"/>
          <w:szCs w:val="16"/>
        </w:rPr>
        <w:t>е</w:t>
      </w:r>
      <w:r w:rsidRPr="00756735">
        <w:rPr>
          <w:rFonts w:ascii="Times New Roman" w:hAnsi="Times New Roman" w:cs="Times New Roman"/>
          <w:sz w:val="16"/>
          <w:szCs w:val="16"/>
        </w:rPr>
        <w:t>ла, лицевые счета и т.п.) передаются на хранение в архив Любытинского м</w:t>
      </w:r>
      <w:r w:rsidRPr="00756735">
        <w:rPr>
          <w:rFonts w:ascii="Times New Roman" w:hAnsi="Times New Roman" w:cs="Times New Roman"/>
          <w:sz w:val="16"/>
          <w:szCs w:val="16"/>
        </w:rPr>
        <w:t>у</w:t>
      </w:r>
      <w:r w:rsidRPr="00756735">
        <w:rPr>
          <w:rFonts w:ascii="Times New Roman" w:hAnsi="Times New Roman" w:cs="Times New Roman"/>
          <w:sz w:val="16"/>
          <w:szCs w:val="16"/>
        </w:rPr>
        <w:t>ниципального района, на территории которого находится Общество. Перед</w:t>
      </w:r>
      <w:r w:rsidRPr="00756735">
        <w:rPr>
          <w:rFonts w:ascii="Times New Roman" w:hAnsi="Times New Roman" w:cs="Times New Roman"/>
          <w:sz w:val="16"/>
          <w:szCs w:val="16"/>
        </w:rPr>
        <w:t>а</w:t>
      </w:r>
      <w:r w:rsidRPr="00756735">
        <w:rPr>
          <w:rFonts w:ascii="Times New Roman" w:hAnsi="Times New Roman" w:cs="Times New Roman"/>
          <w:sz w:val="16"/>
          <w:szCs w:val="16"/>
        </w:rPr>
        <w:t>ча и упорядочение документов осуществляются силами и за счет средств Общ</w:t>
      </w:r>
      <w:r w:rsidRPr="00756735">
        <w:rPr>
          <w:rFonts w:ascii="Times New Roman" w:hAnsi="Times New Roman" w:cs="Times New Roman"/>
          <w:sz w:val="16"/>
          <w:szCs w:val="16"/>
        </w:rPr>
        <w:t>е</w:t>
      </w:r>
      <w:r w:rsidRPr="00756735">
        <w:rPr>
          <w:rFonts w:ascii="Times New Roman" w:hAnsi="Times New Roman" w:cs="Times New Roman"/>
          <w:sz w:val="16"/>
          <w:szCs w:val="16"/>
        </w:rPr>
        <w:t>ства в соответствии с требованиями архивных органов.</w:t>
      </w:r>
    </w:p>
    <w:p w:rsidR="00BB3869" w:rsidRPr="00756735" w:rsidRDefault="00BB3869" w:rsidP="009607DA">
      <w:pPr>
        <w:pStyle w:val="8"/>
        <w:ind w:right="-58"/>
        <w:jc w:val="center"/>
        <w:rPr>
          <w:rFonts w:ascii="Times New Roman" w:hAnsi="Times New Roman" w:cs="Times New Roman"/>
          <w:color w:val="000000"/>
          <w:sz w:val="16"/>
          <w:szCs w:val="16"/>
        </w:rPr>
      </w:pPr>
      <w:r w:rsidRPr="00756735">
        <w:rPr>
          <w:rFonts w:ascii="Times New Roman" w:hAnsi="Times New Roman" w:cs="Times New Roman"/>
          <w:color w:val="000000"/>
          <w:sz w:val="16"/>
          <w:szCs w:val="16"/>
        </w:rPr>
        <w:t>Администрация Любытинского муниципального района</w:t>
      </w:r>
    </w:p>
    <w:p w:rsidR="00BB3869" w:rsidRPr="00756735" w:rsidRDefault="00BB3869" w:rsidP="00756735">
      <w:pPr>
        <w:ind w:right="-58"/>
        <w:jc w:val="center"/>
        <w:rPr>
          <w:b/>
          <w:color w:val="000000"/>
          <w:sz w:val="16"/>
          <w:szCs w:val="16"/>
        </w:rPr>
      </w:pPr>
      <w:r w:rsidRPr="00756735">
        <w:rPr>
          <w:b/>
          <w:color w:val="000000"/>
          <w:sz w:val="16"/>
          <w:szCs w:val="16"/>
        </w:rPr>
        <w:t>П О С Т А Н О В Л Е Н И Е</w:t>
      </w:r>
    </w:p>
    <w:p w:rsidR="00BB3869" w:rsidRPr="00756735" w:rsidRDefault="00BB3869" w:rsidP="00756735">
      <w:pPr>
        <w:ind w:right="-2"/>
        <w:jc w:val="center"/>
        <w:rPr>
          <w:color w:val="000000"/>
          <w:sz w:val="16"/>
          <w:szCs w:val="16"/>
        </w:rPr>
      </w:pPr>
      <w:r w:rsidRPr="00756735">
        <w:rPr>
          <w:color w:val="000000"/>
          <w:sz w:val="16"/>
          <w:szCs w:val="16"/>
        </w:rPr>
        <w:t xml:space="preserve">от 28.06.2019 № 593 </w:t>
      </w:r>
    </w:p>
    <w:p w:rsidR="00BB3869" w:rsidRPr="00756735" w:rsidRDefault="00BB3869" w:rsidP="00756735">
      <w:pPr>
        <w:ind w:right="-2"/>
        <w:jc w:val="center"/>
        <w:rPr>
          <w:color w:val="000000"/>
          <w:sz w:val="16"/>
          <w:szCs w:val="16"/>
        </w:rPr>
      </w:pPr>
      <w:r w:rsidRPr="00756735">
        <w:rPr>
          <w:sz w:val="16"/>
          <w:szCs w:val="16"/>
        </w:rPr>
        <w:t>р.п.Любытино</w:t>
      </w:r>
    </w:p>
    <w:p w:rsidR="00BB3869" w:rsidRPr="00756735" w:rsidRDefault="00BB3869" w:rsidP="00756735">
      <w:pPr>
        <w:ind w:right="-45"/>
        <w:jc w:val="center"/>
        <w:rPr>
          <w:b/>
          <w:sz w:val="16"/>
          <w:szCs w:val="16"/>
        </w:rPr>
      </w:pPr>
      <w:r w:rsidRPr="00756735">
        <w:rPr>
          <w:b/>
          <w:sz w:val="16"/>
          <w:szCs w:val="16"/>
        </w:rPr>
        <w:t>О внесении изменений в муниципальную программу «Совершенствов</w:t>
      </w:r>
      <w:r w:rsidRPr="00756735">
        <w:rPr>
          <w:b/>
          <w:sz w:val="16"/>
          <w:szCs w:val="16"/>
        </w:rPr>
        <w:t>а</w:t>
      </w:r>
      <w:r w:rsidRPr="00756735">
        <w:rPr>
          <w:b/>
          <w:sz w:val="16"/>
          <w:szCs w:val="16"/>
        </w:rPr>
        <w:t>ние и содержание дорожного хозяйства Любытинского муниципального района (за исключением автомобильных дорог федерального и областн</w:t>
      </w:r>
      <w:r w:rsidRPr="00756735">
        <w:rPr>
          <w:b/>
          <w:sz w:val="16"/>
          <w:szCs w:val="16"/>
        </w:rPr>
        <w:t>о</w:t>
      </w:r>
      <w:r w:rsidRPr="00756735">
        <w:rPr>
          <w:b/>
          <w:sz w:val="16"/>
          <w:szCs w:val="16"/>
        </w:rPr>
        <w:t>го знач</w:t>
      </w:r>
      <w:r w:rsidRPr="00756735">
        <w:rPr>
          <w:b/>
          <w:sz w:val="16"/>
          <w:szCs w:val="16"/>
        </w:rPr>
        <w:t>е</w:t>
      </w:r>
      <w:r w:rsidRPr="00756735">
        <w:rPr>
          <w:b/>
          <w:sz w:val="16"/>
          <w:szCs w:val="16"/>
        </w:rPr>
        <w:t xml:space="preserve">ния) на 2014-2020 годы и на период до 2024 года» </w:t>
      </w:r>
    </w:p>
    <w:p w:rsidR="00BB3869" w:rsidRPr="00756735" w:rsidRDefault="00BB3869" w:rsidP="00756735">
      <w:pPr>
        <w:ind w:right="55"/>
        <w:jc w:val="center"/>
        <w:rPr>
          <w:rStyle w:val="s2"/>
          <w:b/>
          <w:bCs/>
          <w:color w:val="000000"/>
          <w:sz w:val="16"/>
          <w:szCs w:val="16"/>
          <w:shd w:val="clear" w:color="auto" w:fill="FFFFFF"/>
        </w:rPr>
      </w:pPr>
      <w:r w:rsidRPr="00756735">
        <w:rPr>
          <w:b/>
          <w:sz w:val="16"/>
          <w:szCs w:val="16"/>
        </w:rPr>
        <w:t xml:space="preserve"> </w:t>
      </w:r>
      <w:r w:rsidRPr="00756735">
        <w:rPr>
          <w:color w:val="000000"/>
          <w:sz w:val="16"/>
          <w:szCs w:val="16"/>
          <w:shd w:val="clear" w:color="auto" w:fill="FFFFFF"/>
        </w:rPr>
        <w:t xml:space="preserve">Администрация Любытинского муниципального района </w:t>
      </w:r>
      <w:r w:rsidRPr="00756735">
        <w:rPr>
          <w:rStyle w:val="s2"/>
          <w:b/>
          <w:bCs/>
          <w:color w:val="000000"/>
          <w:sz w:val="16"/>
          <w:szCs w:val="16"/>
          <w:shd w:val="clear" w:color="auto" w:fill="FFFFFF"/>
        </w:rPr>
        <w:t>ПОСТАНОВЛЯЕТ:</w:t>
      </w:r>
    </w:p>
    <w:p w:rsidR="00BB3869" w:rsidRPr="00756735" w:rsidRDefault="00BB3869" w:rsidP="00756735">
      <w:pPr>
        <w:pStyle w:val="23"/>
        <w:rPr>
          <w:sz w:val="16"/>
          <w:szCs w:val="16"/>
        </w:rPr>
      </w:pPr>
      <w:r w:rsidRPr="00756735">
        <w:rPr>
          <w:b/>
          <w:sz w:val="16"/>
          <w:szCs w:val="16"/>
        </w:rPr>
        <w:tab/>
      </w:r>
      <w:r w:rsidRPr="00756735">
        <w:rPr>
          <w:sz w:val="16"/>
          <w:szCs w:val="16"/>
        </w:rPr>
        <w:t>1. Внести изменения в муниципальную программу «Совершенствов</w:t>
      </w:r>
      <w:r w:rsidRPr="00756735">
        <w:rPr>
          <w:sz w:val="16"/>
          <w:szCs w:val="16"/>
        </w:rPr>
        <w:t>а</w:t>
      </w:r>
      <w:r w:rsidRPr="00756735">
        <w:rPr>
          <w:sz w:val="16"/>
          <w:szCs w:val="16"/>
        </w:rPr>
        <w:t>ние и содержание дорожного хозяйства Любытинского муниципального ра</w:t>
      </w:r>
      <w:r w:rsidRPr="00756735">
        <w:rPr>
          <w:sz w:val="16"/>
          <w:szCs w:val="16"/>
        </w:rPr>
        <w:t>й</w:t>
      </w:r>
      <w:r w:rsidRPr="00756735">
        <w:rPr>
          <w:sz w:val="16"/>
          <w:szCs w:val="16"/>
        </w:rPr>
        <w:t>она (за исключением автомобильных дорог федерального и областного зн</w:t>
      </w:r>
      <w:r w:rsidRPr="00756735">
        <w:rPr>
          <w:sz w:val="16"/>
          <w:szCs w:val="16"/>
        </w:rPr>
        <w:t>а</w:t>
      </w:r>
      <w:r w:rsidRPr="00756735">
        <w:rPr>
          <w:sz w:val="16"/>
          <w:szCs w:val="16"/>
        </w:rPr>
        <w:t>чения) на 2014-2020 годы и на период до 2024 года», утвержденную пост</w:t>
      </w:r>
      <w:r w:rsidRPr="00756735">
        <w:rPr>
          <w:sz w:val="16"/>
          <w:szCs w:val="16"/>
        </w:rPr>
        <w:t>а</w:t>
      </w:r>
      <w:r w:rsidRPr="00756735">
        <w:rPr>
          <w:sz w:val="16"/>
          <w:szCs w:val="16"/>
        </w:rPr>
        <w:t>новлением Администрации муниципального района от 29.12.2018 № 1308 (далее - муниципальная пр</w:t>
      </w:r>
      <w:r w:rsidRPr="00756735">
        <w:rPr>
          <w:sz w:val="16"/>
          <w:szCs w:val="16"/>
        </w:rPr>
        <w:t>о</w:t>
      </w:r>
      <w:r w:rsidRPr="00756735">
        <w:rPr>
          <w:sz w:val="16"/>
          <w:szCs w:val="16"/>
        </w:rPr>
        <w:t>грамма):</w:t>
      </w:r>
    </w:p>
    <w:p w:rsidR="00BB3869" w:rsidRPr="00756735" w:rsidRDefault="00BB3869" w:rsidP="00756735">
      <w:pPr>
        <w:ind w:firstLine="720"/>
        <w:jc w:val="both"/>
        <w:rPr>
          <w:sz w:val="16"/>
          <w:szCs w:val="16"/>
        </w:rPr>
      </w:pPr>
      <w:r w:rsidRPr="00756735">
        <w:rPr>
          <w:sz w:val="16"/>
          <w:szCs w:val="16"/>
        </w:rPr>
        <w:t>1.1. Изложить пункт 6 «Объемы и источники финансирования мун</w:t>
      </w:r>
      <w:r w:rsidRPr="00756735">
        <w:rPr>
          <w:sz w:val="16"/>
          <w:szCs w:val="16"/>
        </w:rPr>
        <w:t>и</w:t>
      </w:r>
      <w:r w:rsidRPr="00756735">
        <w:rPr>
          <w:sz w:val="16"/>
          <w:szCs w:val="16"/>
        </w:rPr>
        <w:t>ципальной программы в целом и по годам реализации»</w:t>
      </w:r>
      <w:r w:rsidRPr="00756735">
        <w:rPr>
          <w:b/>
          <w:sz w:val="16"/>
          <w:szCs w:val="16"/>
        </w:rPr>
        <w:t xml:space="preserve"> </w:t>
      </w:r>
      <w:r w:rsidRPr="00756735">
        <w:rPr>
          <w:sz w:val="16"/>
          <w:szCs w:val="16"/>
        </w:rPr>
        <w:t>Паспорта</w:t>
      </w:r>
      <w:r w:rsidRPr="00756735">
        <w:rPr>
          <w:b/>
          <w:sz w:val="16"/>
          <w:szCs w:val="16"/>
        </w:rPr>
        <w:t xml:space="preserve"> </w:t>
      </w:r>
      <w:r w:rsidRPr="00756735">
        <w:rPr>
          <w:sz w:val="16"/>
          <w:szCs w:val="16"/>
        </w:rPr>
        <w:t>муниц</w:t>
      </w:r>
      <w:r w:rsidRPr="00756735">
        <w:rPr>
          <w:sz w:val="16"/>
          <w:szCs w:val="16"/>
        </w:rPr>
        <w:t>и</w:t>
      </w:r>
      <w:r w:rsidRPr="00756735">
        <w:rPr>
          <w:sz w:val="16"/>
          <w:szCs w:val="16"/>
        </w:rPr>
        <w:t>пальной программы согласно приложению 1;</w:t>
      </w:r>
    </w:p>
    <w:p w:rsidR="00BB3869" w:rsidRPr="00756735" w:rsidRDefault="00BB3869" w:rsidP="00756735">
      <w:pPr>
        <w:ind w:firstLine="720"/>
        <w:jc w:val="both"/>
        <w:rPr>
          <w:sz w:val="16"/>
          <w:szCs w:val="16"/>
        </w:rPr>
      </w:pPr>
      <w:r w:rsidRPr="00756735">
        <w:rPr>
          <w:sz w:val="16"/>
          <w:szCs w:val="16"/>
        </w:rPr>
        <w:t>1.2. Изложить мероприятия муниципальной программы «Соверше</w:t>
      </w:r>
      <w:r w:rsidRPr="00756735">
        <w:rPr>
          <w:sz w:val="16"/>
          <w:szCs w:val="16"/>
        </w:rPr>
        <w:t>н</w:t>
      </w:r>
      <w:r w:rsidRPr="00756735">
        <w:rPr>
          <w:sz w:val="16"/>
          <w:szCs w:val="16"/>
        </w:rPr>
        <w:t>ствование и содержание дорожного хозяйства Любытинского муниципальн</w:t>
      </w:r>
      <w:r w:rsidRPr="00756735">
        <w:rPr>
          <w:sz w:val="16"/>
          <w:szCs w:val="16"/>
        </w:rPr>
        <w:t>о</w:t>
      </w:r>
      <w:r w:rsidRPr="00756735">
        <w:rPr>
          <w:sz w:val="16"/>
          <w:szCs w:val="16"/>
        </w:rPr>
        <w:t>го ра</w:t>
      </w:r>
      <w:r w:rsidRPr="00756735">
        <w:rPr>
          <w:sz w:val="16"/>
          <w:szCs w:val="16"/>
        </w:rPr>
        <w:t>й</w:t>
      </w:r>
      <w:r w:rsidRPr="00756735">
        <w:rPr>
          <w:sz w:val="16"/>
          <w:szCs w:val="16"/>
        </w:rPr>
        <w:t>она (за исключением автомобильных дорог федерального и областного значения) на 2014-2020 годы и на период до 2024 года» согласно прилож</w:t>
      </w:r>
      <w:r w:rsidRPr="00756735">
        <w:rPr>
          <w:sz w:val="16"/>
          <w:szCs w:val="16"/>
        </w:rPr>
        <w:t>е</w:t>
      </w:r>
      <w:r w:rsidRPr="00756735">
        <w:rPr>
          <w:sz w:val="16"/>
          <w:szCs w:val="16"/>
        </w:rPr>
        <w:t>нию 2.</w:t>
      </w:r>
    </w:p>
    <w:p w:rsidR="00BB3869" w:rsidRPr="00756735" w:rsidRDefault="00BB3869" w:rsidP="00756735">
      <w:pPr>
        <w:ind w:firstLine="720"/>
        <w:jc w:val="both"/>
        <w:rPr>
          <w:sz w:val="16"/>
          <w:szCs w:val="16"/>
        </w:rPr>
      </w:pPr>
      <w:r w:rsidRPr="00756735">
        <w:rPr>
          <w:sz w:val="16"/>
          <w:szCs w:val="16"/>
        </w:rPr>
        <w:t>2. Внести изменения в подпрограмму «Совершенствование и содерж</w:t>
      </w:r>
      <w:r w:rsidRPr="00756735">
        <w:rPr>
          <w:sz w:val="16"/>
          <w:szCs w:val="16"/>
        </w:rPr>
        <w:t>а</w:t>
      </w:r>
      <w:r w:rsidRPr="00756735">
        <w:rPr>
          <w:sz w:val="16"/>
          <w:szCs w:val="16"/>
        </w:rPr>
        <w:t>ние дорожного хозяйства Любытинского муниципального района (за искл</w:t>
      </w:r>
      <w:r w:rsidRPr="00756735">
        <w:rPr>
          <w:sz w:val="16"/>
          <w:szCs w:val="16"/>
        </w:rPr>
        <w:t>ю</w:t>
      </w:r>
      <w:r w:rsidRPr="00756735">
        <w:rPr>
          <w:sz w:val="16"/>
          <w:szCs w:val="16"/>
        </w:rPr>
        <w:t>чением автомобильных дорог федерального и областного значения) на 2014-2020 годы и на период до 2024 года» мун</w:t>
      </w:r>
      <w:r w:rsidRPr="00756735">
        <w:rPr>
          <w:sz w:val="16"/>
          <w:szCs w:val="16"/>
        </w:rPr>
        <w:t>и</w:t>
      </w:r>
      <w:r w:rsidRPr="00756735">
        <w:rPr>
          <w:sz w:val="16"/>
          <w:szCs w:val="16"/>
        </w:rPr>
        <w:t>ципальной программы:</w:t>
      </w:r>
    </w:p>
    <w:p w:rsidR="00BB3869" w:rsidRPr="00756735" w:rsidRDefault="00BB3869" w:rsidP="00756735">
      <w:pPr>
        <w:ind w:firstLine="720"/>
        <w:jc w:val="both"/>
        <w:rPr>
          <w:sz w:val="16"/>
          <w:szCs w:val="16"/>
        </w:rPr>
      </w:pPr>
      <w:r w:rsidRPr="00756735">
        <w:rPr>
          <w:sz w:val="16"/>
          <w:szCs w:val="16"/>
        </w:rPr>
        <w:t>2.1. Изложить пункт 4 Паспорта муниципальной подпрограммы «Об</w:t>
      </w:r>
      <w:r w:rsidRPr="00756735">
        <w:rPr>
          <w:sz w:val="16"/>
          <w:szCs w:val="16"/>
        </w:rPr>
        <w:t>ъ</w:t>
      </w:r>
      <w:r w:rsidRPr="00756735">
        <w:rPr>
          <w:sz w:val="16"/>
          <w:szCs w:val="16"/>
        </w:rPr>
        <w:t>емы и источники финансирования муниципальной подпрограммы в целом и по годам реализации»</w:t>
      </w:r>
      <w:r w:rsidRPr="00756735">
        <w:rPr>
          <w:b/>
          <w:sz w:val="16"/>
          <w:szCs w:val="16"/>
        </w:rPr>
        <w:t xml:space="preserve"> </w:t>
      </w:r>
      <w:r w:rsidRPr="00756735">
        <w:rPr>
          <w:sz w:val="16"/>
          <w:szCs w:val="16"/>
        </w:rPr>
        <w:t>согласно прил</w:t>
      </w:r>
      <w:r w:rsidRPr="00756735">
        <w:rPr>
          <w:sz w:val="16"/>
          <w:szCs w:val="16"/>
        </w:rPr>
        <w:t>о</w:t>
      </w:r>
      <w:r w:rsidRPr="00756735">
        <w:rPr>
          <w:sz w:val="16"/>
          <w:szCs w:val="16"/>
        </w:rPr>
        <w:t>жению 3;</w:t>
      </w:r>
    </w:p>
    <w:p w:rsidR="00BB3869" w:rsidRPr="00756735" w:rsidRDefault="00BB3869" w:rsidP="00756735">
      <w:pPr>
        <w:ind w:firstLine="720"/>
        <w:jc w:val="both"/>
        <w:rPr>
          <w:sz w:val="16"/>
          <w:szCs w:val="16"/>
        </w:rPr>
      </w:pPr>
      <w:r w:rsidRPr="00756735">
        <w:rPr>
          <w:sz w:val="16"/>
          <w:szCs w:val="16"/>
        </w:rPr>
        <w:t>2.2. Изложить мероприятия подпрограммы «Совершенствование и с</w:t>
      </w:r>
      <w:r w:rsidRPr="00756735">
        <w:rPr>
          <w:sz w:val="16"/>
          <w:szCs w:val="16"/>
        </w:rPr>
        <w:t>о</w:t>
      </w:r>
      <w:r w:rsidRPr="00756735">
        <w:rPr>
          <w:sz w:val="16"/>
          <w:szCs w:val="16"/>
        </w:rPr>
        <w:t>держание дорожного хозяйства Любытинского муниципального района (за и</w:t>
      </w:r>
      <w:r w:rsidRPr="00756735">
        <w:rPr>
          <w:sz w:val="16"/>
          <w:szCs w:val="16"/>
        </w:rPr>
        <w:t>с</w:t>
      </w:r>
      <w:r w:rsidRPr="00756735">
        <w:rPr>
          <w:sz w:val="16"/>
          <w:szCs w:val="16"/>
        </w:rPr>
        <w:t>ключением автомобильных дорог федерального и областного значения) на 2014-2020 годы и на период до 2024 года» муниципальной программы с</w:t>
      </w:r>
      <w:r w:rsidRPr="00756735">
        <w:rPr>
          <w:sz w:val="16"/>
          <w:szCs w:val="16"/>
        </w:rPr>
        <w:t>о</w:t>
      </w:r>
      <w:r w:rsidRPr="00756735">
        <w:rPr>
          <w:sz w:val="16"/>
          <w:szCs w:val="16"/>
        </w:rPr>
        <w:t>гласно приложению 4.</w:t>
      </w:r>
    </w:p>
    <w:p w:rsidR="00BB3869" w:rsidRPr="00756735" w:rsidRDefault="00BB3869" w:rsidP="00756735">
      <w:pPr>
        <w:ind w:firstLine="720"/>
        <w:jc w:val="both"/>
        <w:rPr>
          <w:sz w:val="16"/>
          <w:szCs w:val="16"/>
        </w:rPr>
      </w:pPr>
      <w:r w:rsidRPr="00756735">
        <w:rPr>
          <w:sz w:val="16"/>
          <w:szCs w:val="16"/>
        </w:rPr>
        <w:t>3. Опубликовать постановление в бюллетене «Официальный вестник» и разместить на официальном сайте Админ</w:t>
      </w:r>
      <w:r w:rsidRPr="00756735">
        <w:rPr>
          <w:sz w:val="16"/>
          <w:szCs w:val="16"/>
        </w:rPr>
        <w:t>и</w:t>
      </w:r>
      <w:r w:rsidRPr="00756735">
        <w:rPr>
          <w:sz w:val="16"/>
          <w:szCs w:val="16"/>
        </w:rPr>
        <w:t>страции муниципального района в информационно-телекоммуникационной сети «И</w:t>
      </w:r>
      <w:r w:rsidRPr="00756735">
        <w:rPr>
          <w:sz w:val="16"/>
          <w:szCs w:val="16"/>
        </w:rPr>
        <w:t>н</w:t>
      </w:r>
      <w:r w:rsidRPr="00756735">
        <w:rPr>
          <w:sz w:val="16"/>
          <w:szCs w:val="16"/>
        </w:rPr>
        <w:t>тернет».</w:t>
      </w:r>
    </w:p>
    <w:p w:rsidR="00BB3869" w:rsidRPr="00756735" w:rsidRDefault="00BB3869" w:rsidP="00756735">
      <w:pPr>
        <w:ind w:right="-510"/>
        <w:rPr>
          <w:b/>
          <w:sz w:val="16"/>
          <w:szCs w:val="16"/>
        </w:rPr>
      </w:pPr>
      <w:r w:rsidRPr="00756735">
        <w:rPr>
          <w:b/>
          <w:sz w:val="16"/>
          <w:szCs w:val="16"/>
        </w:rPr>
        <w:t xml:space="preserve">Первый заместитель Главы администрации                                                  </w:t>
      </w:r>
      <w:proofErr w:type="spellStart"/>
      <w:r w:rsidRPr="00756735">
        <w:rPr>
          <w:b/>
          <w:sz w:val="16"/>
          <w:szCs w:val="16"/>
        </w:rPr>
        <w:t>С.В.Матвеева</w:t>
      </w:r>
      <w:proofErr w:type="spellEnd"/>
    </w:p>
    <w:p w:rsidR="00BB3869" w:rsidRPr="00756735" w:rsidRDefault="00BB3869" w:rsidP="00756735">
      <w:pPr>
        <w:pStyle w:val="23"/>
        <w:ind w:left="4320" w:firstLine="720"/>
        <w:jc w:val="center"/>
        <w:rPr>
          <w:sz w:val="16"/>
          <w:szCs w:val="16"/>
        </w:rPr>
      </w:pPr>
      <w:r w:rsidRPr="00756735">
        <w:rPr>
          <w:sz w:val="16"/>
          <w:szCs w:val="16"/>
        </w:rPr>
        <w:t>Приложение 1</w:t>
      </w:r>
    </w:p>
    <w:p w:rsidR="00BB3869" w:rsidRPr="00756735" w:rsidRDefault="00BB3869" w:rsidP="00756735">
      <w:pPr>
        <w:ind w:right="-510"/>
        <w:jc w:val="center"/>
        <w:rPr>
          <w:sz w:val="16"/>
          <w:szCs w:val="16"/>
        </w:rPr>
      </w:pPr>
      <w:r w:rsidRPr="00756735">
        <w:rPr>
          <w:sz w:val="16"/>
          <w:szCs w:val="16"/>
        </w:rPr>
        <w:t xml:space="preserve">                                                            к постановлению Администрации</w:t>
      </w:r>
    </w:p>
    <w:p w:rsidR="00BB3869" w:rsidRPr="00756735" w:rsidRDefault="00BB3869" w:rsidP="00756735">
      <w:pPr>
        <w:ind w:right="-510"/>
        <w:jc w:val="center"/>
        <w:rPr>
          <w:sz w:val="16"/>
          <w:szCs w:val="16"/>
        </w:rPr>
      </w:pPr>
      <w:r w:rsidRPr="00756735">
        <w:rPr>
          <w:sz w:val="16"/>
          <w:szCs w:val="16"/>
        </w:rPr>
        <w:t xml:space="preserve">                                                               муниципального района</w:t>
      </w:r>
    </w:p>
    <w:p w:rsidR="00BB3869" w:rsidRPr="00756735" w:rsidRDefault="00BB3869" w:rsidP="00756735">
      <w:pPr>
        <w:ind w:right="-510"/>
        <w:jc w:val="center"/>
        <w:rPr>
          <w:sz w:val="16"/>
          <w:szCs w:val="16"/>
        </w:rPr>
      </w:pPr>
      <w:r w:rsidRPr="00756735">
        <w:rPr>
          <w:sz w:val="16"/>
          <w:szCs w:val="16"/>
        </w:rPr>
        <w:t xml:space="preserve">                                                              от 28.06.2019 № 593</w:t>
      </w:r>
    </w:p>
    <w:p w:rsidR="00BB3869" w:rsidRPr="00756735" w:rsidRDefault="00BB3869" w:rsidP="00F83470">
      <w:pPr>
        <w:numPr>
          <w:ilvl w:val="0"/>
          <w:numId w:val="9"/>
        </w:numPr>
        <w:spacing w:after="120"/>
        <w:ind w:left="357" w:right="-2" w:hanging="357"/>
        <w:rPr>
          <w:b/>
          <w:sz w:val="16"/>
          <w:szCs w:val="16"/>
        </w:rPr>
      </w:pPr>
      <w:r w:rsidRPr="00756735">
        <w:rPr>
          <w:b/>
          <w:sz w:val="16"/>
          <w:szCs w:val="16"/>
        </w:rPr>
        <w:t>Объемы и источники финансирования муниципальной программы в ц</w:t>
      </w:r>
      <w:r w:rsidRPr="00756735">
        <w:rPr>
          <w:b/>
          <w:sz w:val="16"/>
          <w:szCs w:val="16"/>
        </w:rPr>
        <w:t>е</w:t>
      </w:r>
      <w:r w:rsidRPr="00756735">
        <w:rPr>
          <w:b/>
          <w:sz w:val="16"/>
          <w:szCs w:val="16"/>
        </w:rPr>
        <w:t>лом и по годам реализации (</w:t>
      </w:r>
      <w:proofErr w:type="spellStart"/>
      <w:r w:rsidRPr="00756735">
        <w:rPr>
          <w:b/>
          <w:sz w:val="16"/>
          <w:szCs w:val="16"/>
        </w:rPr>
        <w:t>тыс.рублей</w:t>
      </w:r>
      <w:proofErr w:type="spellEnd"/>
      <w:r w:rsidRPr="00756735">
        <w:rPr>
          <w:b/>
          <w:sz w:val="16"/>
          <w:szCs w:val="16"/>
        </w:rPr>
        <w:t>):</w:t>
      </w:r>
    </w:p>
    <w:tbl>
      <w:tblPr>
        <w:tblW w:w="98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
        <w:gridCol w:w="925"/>
        <w:gridCol w:w="68"/>
        <w:gridCol w:w="1422"/>
        <w:gridCol w:w="67"/>
        <w:gridCol w:w="2060"/>
        <w:gridCol w:w="67"/>
        <w:gridCol w:w="2059"/>
        <w:gridCol w:w="67"/>
        <w:gridCol w:w="1136"/>
        <w:gridCol w:w="68"/>
        <w:gridCol w:w="1775"/>
        <w:gridCol w:w="68"/>
      </w:tblGrid>
      <w:tr w:rsidR="00BB3869" w:rsidRPr="00756735" w:rsidTr="005E0281">
        <w:trPr>
          <w:gridAfter w:val="1"/>
          <w:wAfter w:w="68" w:type="dxa"/>
          <w:trHeight w:val="298"/>
          <w:jc w:val="center"/>
        </w:trPr>
        <w:tc>
          <w:tcPr>
            <w:tcW w:w="990" w:type="dxa"/>
            <w:gridSpan w:val="2"/>
            <w:tcMar>
              <w:top w:w="28" w:type="dxa"/>
              <w:bottom w:w="28" w:type="dxa"/>
            </w:tcMar>
            <w:vAlign w:val="center"/>
          </w:tcPr>
          <w:p w:rsidR="00BB3869" w:rsidRPr="00756735" w:rsidRDefault="00BB3869" w:rsidP="00756735">
            <w:pPr>
              <w:ind w:right="-85"/>
              <w:contextualSpacing/>
              <w:jc w:val="center"/>
              <w:rPr>
                <w:sz w:val="16"/>
                <w:szCs w:val="16"/>
              </w:rPr>
            </w:pPr>
            <w:r w:rsidRPr="00756735">
              <w:rPr>
                <w:sz w:val="16"/>
                <w:szCs w:val="16"/>
              </w:rPr>
              <w:t>Год</w:t>
            </w:r>
          </w:p>
        </w:tc>
        <w:tc>
          <w:tcPr>
            <w:tcW w:w="8789" w:type="dxa"/>
            <w:gridSpan w:val="10"/>
            <w:tcMar>
              <w:top w:w="28" w:type="dxa"/>
              <w:bottom w:w="28" w:type="dxa"/>
            </w:tcMar>
            <w:vAlign w:val="center"/>
          </w:tcPr>
          <w:p w:rsidR="00BB3869" w:rsidRPr="00756735" w:rsidRDefault="00BB3869" w:rsidP="00756735">
            <w:pPr>
              <w:ind w:right="-86"/>
              <w:jc w:val="center"/>
              <w:rPr>
                <w:b/>
                <w:sz w:val="16"/>
                <w:szCs w:val="16"/>
              </w:rPr>
            </w:pPr>
            <w:r w:rsidRPr="00756735">
              <w:rPr>
                <w:sz w:val="16"/>
                <w:szCs w:val="16"/>
              </w:rPr>
              <w:t>Источник финансирования</w:t>
            </w:r>
          </w:p>
        </w:tc>
      </w:tr>
      <w:tr w:rsidR="00BB3869" w:rsidRPr="00756735" w:rsidTr="005E0281">
        <w:trPr>
          <w:gridBefore w:val="1"/>
          <w:wBefore w:w="65" w:type="dxa"/>
          <w:trHeight w:val="298"/>
          <w:jc w:val="center"/>
        </w:trPr>
        <w:tc>
          <w:tcPr>
            <w:tcW w:w="993" w:type="dxa"/>
            <w:gridSpan w:val="2"/>
            <w:tcMar>
              <w:top w:w="28" w:type="dxa"/>
              <w:bottom w:w="28" w:type="dxa"/>
            </w:tcMar>
            <w:vAlign w:val="center"/>
          </w:tcPr>
          <w:p w:rsidR="00BB3869" w:rsidRPr="00756735" w:rsidRDefault="00BB3869" w:rsidP="00756735">
            <w:pPr>
              <w:ind w:right="-85"/>
              <w:contextualSpacing/>
              <w:jc w:val="center"/>
              <w:rPr>
                <w:sz w:val="16"/>
                <w:szCs w:val="16"/>
              </w:rPr>
            </w:pPr>
          </w:p>
        </w:tc>
        <w:tc>
          <w:tcPr>
            <w:tcW w:w="1489" w:type="dxa"/>
            <w:gridSpan w:val="2"/>
            <w:tcMar>
              <w:top w:w="28" w:type="dxa"/>
              <w:bottom w:w="28" w:type="dxa"/>
            </w:tcMar>
            <w:vAlign w:val="center"/>
          </w:tcPr>
          <w:p w:rsidR="00BB3869" w:rsidRPr="00756735" w:rsidRDefault="00BB3869" w:rsidP="00756735">
            <w:pPr>
              <w:ind w:right="-86"/>
              <w:jc w:val="center"/>
              <w:rPr>
                <w:sz w:val="16"/>
                <w:szCs w:val="16"/>
              </w:rPr>
            </w:pPr>
            <w:r w:rsidRPr="00756735">
              <w:rPr>
                <w:sz w:val="16"/>
                <w:szCs w:val="16"/>
              </w:rPr>
              <w:t>федерал</w:t>
            </w:r>
            <w:r w:rsidRPr="00756735">
              <w:rPr>
                <w:sz w:val="16"/>
                <w:szCs w:val="16"/>
              </w:rPr>
              <w:t>ь</w:t>
            </w:r>
            <w:r w:rsidRPr="00756735">
              <w:rPr>
                <w:sz w:val="16"/>
                <w:szCs w:val="16"/>
              </w:rPr>
              <w:t xml:space="preserve">ный  </w:t>
            </w:r>
            <w:r w:rsidRPr="00756735">
              <w:rPr>
                <w:sz w:val="16"/>
                <w:szCs w:val="16"/>
              </w:rPr>
              <w:br/>
              <w:t xml:space="preserve">    бюджет</w:t>
            </w:r>
          </w:p>
        </w:tc>
        <w:tc>
          <w:tcPr>
            <w:tcW w:w="2127" w:type="dxa"/>
            <w:gridSpan w:val="2"/>
            <w:tcMar>
              <w:top w:w="28" w:type="dxa"/>
              <w:bottom w:w="28" w:type="dxa"/>
            </w:tcMar>
            <w:vAlign w:val="center"/>
          </w:tcPr>
          <w:p w:rsidR="00BB3869" w:rsidRPr="00756735" w:rsidRDefault="00BB3869" w:rsidP="00756735">
            <w:pPr>
              <w:ind w:right="-86"/>
              <w:jc w:val="center"/>
              <w:rPr>
                <w:sz w:val="16"/>
                <w:szCs w:val="16"/>
              </w:rPr>
            </w:pPr>
            <w:r w:rsidRPr="00756735">
              <w:rPr>
                <w:sz w:val="16"/>
                <w:szCs w:val="16"/>
              </w:rPr>
              <w:t>областной бю</w:t>
            </w:r>
            <w:r w:rsidRPr="00756735">
              <w:rPr>
                <w:sz w:val="16"/>
                <w:szCs w:val="16"/>
              </w:rPr>
              <w:t>д</w:t>
            </w:r>
            <w:r w:rsidRPr="00756735">
              <w:rPr>
                <w:sz w:val="16"/>
                <w:szCs w:val="16"/>
              </w:rPr>
              <w:t>жет</w:t>
            </w:r>
          </w:p>
        </w:tc>
        <w:tc>
          <w:tcPr>
            <w:tcW w:w="2126" w:type="dxa"/>
            <w:gridSpan w:val="2"/>
            <w:tcMar>
              <w:top w:w="28" w:type="dxa"/>
              <w:bottom w:w="28" w:type="dxa"/>
            </w:tcMar>
            <w:vAlign w:val="center"/>
          </w:tcPr>
          <w:p w:rsidR="00BB3869" w:rsidRPr="00756735" w:rsidRDefault="00BB3869" w:rsidP="00756735">
            <w:pPr>
              <w:widowControl w:val="0"/>
              <w:autoSpaceDE w:val="0"/>
              <w:autoSpaceDN w:val="0"/>
              <w:adjustRightInd w:val="0"/>
              <w:ind w:right="-86"/>
              <w:jc w:val="center"/>
              <w:rPr>
                <w:sz w:val="16"/>
                <w:szCs w:val="16"/>
              </w:rPr>
            </w:pPr>
            <w:r w:rsidRPr="00756735">
              <w:rPr>
                <w:sz w:val="16"/>
                <w:szCs w:val="16"/>
              </w:rPr>
              <w:t>бюджет</w:t>
            </w:r>
          </w:p>
          <w:p w:rsidR="00BB3869" w:rsidRPr="00756735" w:rsidRDefault="00BB3869" w:rsidP="00756735">
            <w:pPr>
              <w:widowControl w:val="0"/>
              <w:autoSpaceDE w:val="0"/>
              <w:autoSpaceDN w:val="0"/>
              <w:adjustRightInd w:val="0"/>
              <w:ind w:left="-96" w:right="-86"/>
              <w:jc w:val="center"/>
              <w:rPr>
                <w:sz w:val="16"/>
                <w:szCs w:val="16"/>
              </w:rPr>
            </w:pPr>
            <w:r w:rsidRPr="00756735">
              <w:rPr>
                <w:sz w:val="16"/>
                <w:szCs w:val="16"/>
              </w:rPr>
              <w:t>муниципальн</w:t>
            </w:r>
            <w:r w:rsidRPr="00756735">
              <w:rPr>
                <w:sz w:val="16"/>
                <w:szCs w:val="16"/>
              </w:rPr>
              <w:t>о</w:t>
            </w:r>
            <w:r w:rsidRPr="00756735">
              <w:rPr>
                <w:sz w:val="16"/>
                <w:szCs w:val="16"/>
              </w:rPr>
              <w:t>го района</w:t>
            </w:r>
          </w:p>
        </w:tc>
        <w:tc>
          <w:tcPr>
            <w:tcW w:w="1204" w:type="dxa"/>
            <w:gridSpan w:val="2"/>
            <w:tcMar>
              <w:top w:w="28" w:type="dxa"/>
              <w:bottom w:w="28" w:type="dxa"/>
            </w:tcMar>
            <w:vAlign w:val="center"/>
          </w:tcPr>
          <w:p w:rsidR="00BB3869" w:rsidRPr="00756735" w:rsidRDefault="00BB3869" w:rsidP="00756735">
            <w:pPr>
              <w:widowControl w:val="0"/>
              <w:autoSpaceDE w:val="0"/>
              <w:autoSpaceDN w:val="0"/>
              <w:adjustRightInd w:val="0"/>
              <w:ind w:right="-86"/>
              <w:jc w:val="center"/>
              <w:rPr>
                <w:sz w:val="16"/>
                <w:szCs w:val="16"/>
              </w:rPr>
            </w:pPr>
            <w:r w:rsidRPr="00756735">
              <w:rPr>
                <w:sz w:val="16"/>
                <w:szCs w:val="16"/>
              </w:rPr>
              <w:t>вн</w:t>
            </w:r>
            <w:r w:rsidRPr="00756735">
              <w:rPr>
                <w:sz w:val="16"/>
                <w:szCs w:val="16"/>
              </w:rPr>
              <w:t>е</w:t>
            </w:r>
            <w:r w:rsidRPr="00756735">
              <w:rPr>
                <w:sz w:val="16"/>
                <w:szCs w:val="16"/>
              </w:rPr>
              <w:t>бю</w:t>
            </w:r>
            <w:r w:rsidRPr="00756735">
              <w:rPr>
                <w:sz w:val="16"/>
                <w:szCs w:val="16"/>
              </w:rPr>
              <w:t>д</w:t>
            </w:r>
            <w:r w:rsidRPr="00756735">
              <w:rPr>
                <w:sz w:val="16"/>
                <w:szCs w:val="16"/>
              </w:rPr>
              <w:t>жетные сре</w:t>
            </w:r>
            <w:r w:rsidRPr="00756735">
              <w:rPr>
                <w:sz w:val="16"/>
                <w:szCs w:val="16"/>
              </w:rPr>
              <w:t>д</w:t>
            </w:r>
            <w:r w:rsidRPr="00756735">
              <w:rPr>
                <w:sz w:val="16"/>
                <w:szCs w:val="16"/>
              </w:rPr>
              <w:t>ства</w:t>
            </w:r>
          </w:p>
        </w:tc>
        <w:tc>
          <w:tcPr>
            <w:tcW w:w="1843" w:type="dxa"/>
            <w:gridSpan w:val="2"/>
            <w:tcMar>
              <w:top w:w="28" w:type="dxa"/>
              <w:bottom w:w="28" w:type="dxa"/>
            </w:tcMar>
            <w:vAlign w:val="center"/>
          </w:tcPr>
          <w:p w:rsidR="00BB3869" w:rsidRPr="00756735" w:rsidRDefault="00BB3869" w:rsidP="00756735">
            <w:pPr>
              <w:widowControl w:val="0"/>
              <w:autoSpaceDE w:val="0"/>
              <w:autoSpaceDN w:val="0"/>
              <w:adjustRightInd w:val="0"/>
              <w:ind w:right="-86"/>
              <w:jc w:val="center"/>
              <w:rPr>
                <w:b/>
                <w:sz w:val="16"/>
                <w:szCs w:val="16"/>
              </w:rPr>
            </w:pPr>
            <w:r w:rsidRPr="00756735">
              <w:rPr>
                <w:b/>
                <w:sz w:val="16"/>
                <w:szCs w:val="16"/>
              </w:rPr>
              <w:t>всего</w:t>
            </w:r>
          </w:p>
        </w:tc>
      </w:tr>
      <w:tr w:rsidR="00BB3869" w:rsidRPr="00756735" w:rsidTr="005E0281">
        <w:trPr>
          <w:gridAfter w:val="1"/>
          <w:wAfter w:w="68" w:type="dxa"/>
          <w:trHeight w:val="298"/>
          <w:jc w:val="center"/>
        </w:trPr>
        <w:tc>
          <w:tcPr>
            <w:tcW w:w="990" w:type="dxa"/>
            <w:gridSpan w:val="2"/>
            <w:tcMar>
              <w:top w:w="28" w:type="dxa"/>
              <w:bottom w:w="28" w:type="dxa"/>
            </w:tcMar>
            <w:vAlign w:val="center"/>
          </w:tcPr>
          <w:p w:rsidR="00BB3869" w:rsidRPr="00756735" w:rsidRDefault="00BB3869" w:rsidP="00756735">
            <w:pPr>
              <w:ind w:right="-85"/>
              <w:contextualSpacing/>
              <w:jc w:val="center"/>
              <w:rPr>
                <w:sz w:val="16"/>
                <w:szCs w:val="16"/>
              </w:rPr>
            </w:pPr>
            <w:r w:rsidRPr="00756735">
              <w:rPr>
                <w:sz w:val="16"/>
                <w:szCs w:val="16"/>
              </w:rPr>
              <w:t>2014</w:t>
            </w:r>
          </w:p>
        </w:tc>
        <w:tc>
          <w:tcPr>
            <w:tcW w:w="1490" w:type="dxa"/>
            <w:gridSpan w:val="2"/>
            <w:tcMar>
              <w:top w:w="28" w:type="dxa"/>
              <w:bottom w:w="28" w:type="dxa"/>
            </w:tcMar>
            <w:vAlign w:val="center"/>
          </w:tcPr>
          <w:p w:rsidR="00BB3869" w:rsidRPr="00756735" w:rsidRDefault="00BB3869" w:rsidP="00756735">
            <w:pPr>
              <w:ind w:left="-96" w:right="-86"/>
              <w:jc w:val="center"/>
              <w:rPr>
                <w:sz w:val="16"/>
                <w:szCs w:val="16"/>
              </w:rPr>
            </w:pPr>
            <w:r w:rsidRPr="00756735">
              <w:rPr>
                <w:sz w:val="16"/>
                <w:szCs w:val="16"/>
              </w:rPr>
              <w:t>0</w:t>
            </w:r>
          </w:p>
        </w:tc>
        <w:tc>
          <w:tcPr>
            <w:tcW w:w="2127" w:type="dxa"/>
            <w:gridSpan w:val="2"/>
            <w:tcMar>
              <w:top w:w="28" w:type="dxa"/>
              <w:bottom w:w="28" w:type="dxa"/>
            </w:tcMar>
            <w:vAlign w:val="center"/>
          </w:tcPr>
          <w:p w:rsidR="00BB3869" w:rsidRPr="00756735" w:rsidRDefault="00BB3869" w:rsidP="00756735">
            <w:pPr>
              <w:ind w:right="-86"/>
              <w:jc w:val="center"/>
              <w:rPr>
                <w:sz w:val="16"/>
                <w:szCs w:val="16"/>
              </w:rPr>
            </w:pPr>
            <w:r w:rsidRPr="00756735">
              <w:rPr>
                <w:sz w:val="16"/>
                <w:szCs w:val="16"/>
              </w:rPr>
              <w:t>2286,30000</w:t>
            </w:r>
          </w:p>
        </w:tc>
        <w:tc>
          <w:tcPr>
            <w:tcW w:w="2126" w:type="dxa"/>
            <w:gridSpan w:val="2"/>
            <w:tcMar>
              <w:top w:w="28" w:type="dxa"/>
              <w:bottom w:w="28" w:type="dxa"/>
            </w:tcMar>
            <w:vAlign w:val="center"/>
          </w:tcPr>
          <w:p w:rsidR="00BB3869" w:rsidRPr="00756735" w:rsidRDefault="00BB3869" w:rsidP="00756735">
            <w:pPr>
              <w:tabs>
                <w:tab w:val="left" w:pos="219"/>
              </w:tabs>
              <w:ind w:right="-86"/>
              <w:jc w:val="center"/>
              <w:rPr>
                <w:sz w:val="16"/>
                <w:szCs w:val="16"/>
              </w:rPr>
            </w:pPr>
            <w:r w:rsidRPr="00756735">
              <w:rPr>
                <w:sz w:val="16"/>
                <w:szCs w:val="16"/>
              </w:rPr>
              <w:t>11515,00000</w:t>
            </w:r>
          </w:p>
        </w:tc>
        <w:tc>
          <w:tcPr>
            <w:tcW w:w="1203" w:type="dxa"/>
            <w:gridSpan w:val="2"/>
            <w:tcMar>
              <w:top w:w="28" w:type="dxa"/>
              <w:bottom w:w="28" w:type="dxa"/>
            </w:tcMar>
            <w:vAlign w:val="center"/>
          </w:tcPr>
          <w:p w:rsidR="00BB3869" w:rsidRPr="00756735" w:rsidRDefault="00BB3869" w:rsidP="00756735">
            <w:pPr>
              <w:ind w:left="-96" w:right="-86"/>
              <w:jc w:val="center"/>
              <w:rPr>
                <w:sz w:val="16"/>
                <w:szCs w:val="16"/>
              </w:rPr>
            </w:pPr>
            <w:r w:rsidRPr="00756735">
              <w:rPr>
                <w:sz w:val="16"/>
                <w:szCs w:val="16"/>
              </w:rPr>
              <w:t>0</w:t>
            </w:r>
          </w:p>
        </w:tc>
        <w:tc>
          <w:tcPr>
            <w:tcW w:w="1843" w:type="dxa"/>
            <w:gridSpan w:val="2"/>
            <w:tcMar>
              <w:top w:w="28" w:type="dxa"/>
              <w:bottom w:w="28" w:type="dxa"/>
            </w:tcMar>
            <w:vAlign w:val="center"/>
          </w:tcPr>
          <w:p w:rsidR="00BB3869" w:rsidRPr="00756735" w:rsidRDefault="00BB3869" w:rsidP="00756735">
            <w:pPr>
              <w:ind w:right="-86"/>
              <w:jc w:val="center"/>
              <w:rPr>
                <w:b/>
                <w:sz w:val="16"/>
                <w:szCs w:val="16"/>
              </w:rPr>
            </w:pPr>
            <w:r w:rsidRPr="00756735">
              <w:rPr>
                <w:b/>
                <w:sz w:val="16"/>
                <w:szCs w:val="16"/>
              </w:rPr>
              <w:t>13801,30000</w:t>
            </w:r>
          </w:p>
        </w:tc>
      </w:tr>
      <w:tr w:rsidR="00BB3869" w:rsidRPr="00756735" w:rsidTr="005E0281">
        <w:trPr>
          <w:gridAfter w:val="1"/>
          <w:wAfter w:w="68" w:type="dxa"/>
          <w:jc w:val="center"/>
        </w:trPr>
        <w:tc>
          <w:tcPr>
            <w:tcW w:w="990" w:type="dxa"/>
            <w:gridSpan w:val="2"/>
            <w:tcMar>
              <w:top w:w="28" w:type="dxa"/>
              <w:bottom w:w="28" w:type="dxa"/>
            </w:tcMar>
            <w:vAlign w:val="center"/>
          </w:tcPr>
          <w:p w:rsidR="00BB3869" w:rsidRPr="00756735" w:rsidRDefault="00BB3869" w:rsidP="00756735">
            <w:pPr>
              <w:ind w:right="-85"/>
              <w:contextualSpacing/>
              <w:jc w:val="center"/>
              <w:rPr>
                <w:sz w:val="16"/>
                <w:szCs w:val="16"/>
              </w:rPr>
            </w:pPr>
            <w:r w:rsidRPr="00756735">
              <w:rPr>
                <w:sz w:val="16"/>
                <w:szCs w:val="16"/>
              </w:rPr>
              <w:t>2015</w:t>
            </w:r>
          </w:p>
        </w:tc>
        <w:tc>
          <w:tcPr>
            <w:tcW w:w="1490" w:type="dxa"/>
            <w:gridSpan w:val="2"/>
            <w:tcMar>
              <w:top w:w="28" w:type="dxa"/>
              <w:bottom w:w="28" w:type="dxa"/>
            </w:tcMar>
            <w:vAlign w:val="center"/>
          </w:tcPr>
          <w:p w:rsidR="00BB3869" w:rsidRPr="00756735" w:rsidRDefault="00BB3869" w:rsidP="00756735">
            <w:pPr>
              <w:ind w:left="-96" w:right="-86"/>
              <w:jc w:val="center"/>
              <w:rPr>
                <w:sz w:val="16"/>
                <w:szCs w:val="16"/>
              </w:rPr>
            </w:pPr>
            <w:r w:rsidRPr="00756735">
              <w:rPr>
                <w:sz w:val="16"/>
                <w:szCs w:val="16"/>
              </w:rPr>
              <w:t>0</w:t>
            </w:r>
          </w:p>
        </w:tc>
        <w:tc>
          <w:tcPr>
            <w:tcW w:w="2127" w:type="dxa"/>
            <w:gridSpan w:val="2"/>
            <w:tcMar>
              <w:top w:w="28" w:type="dxa"/>
              <w:bottom w:w="28" w:type="dxa"/>
            </w:tcMar>
            <w:vAlign w:val="center"/>
          </w:tcPr>
          <w:p w:rsidR="00BB3869" w:rsidRPr="00756735" w:rsidRDefault="00BB3869" w:rsidP="00756735">
            <w:pPr>
              <w:ind w:left="-96" w:right="-86"/>
              <w:jc w:val="center"/>
              <w:rPr>
                <w:sz w:val="16"/>
                <w:szCs w:val="16"/>
              </w:rPr>
            </w:pPr>
            <w:r w:rsidRPr="00756735">
              <w:rPr>
                <w:color w:val="000000"/>
                <w:sz w:val="16"/>
                <w:szCs w:val="16"/>
              </w:rPr>
              <w:t xml:space="preserve"> 1359,32800</w:t>
            </w:r>
          </w:p>
        </w:tc>
        <w:tc>
          <w:tcPr>
            <w:tcW w:w="2126" w:type="dxa"/>
            <w:gridSpan w:val="2"/>
            <w:tcMar>
              <w:top w:w="28" w:type="dxa"/>
              <w:bottom w:w="28" w:type="dxa"/>
            </w:tcMar>
            <w:vAlign w:val="center"/>
          </w:tcPr>
          <w:p w:rsidR="00BB3869" w:rsidRPr="00756735" w:rsidRDefault="00BB3869" w:rsidP="00756735">
            <w:pPr>
              <w:ind w:left="-96" w:right="-86"/>
              <w:jc w:val="center"/>
              <w:rPr>
                <w:sz w:val="16"/>
                <w:szCs w:val="16"/>
              </w:rPr>
            </w:pPr>
            <w:r w:rsidRPr="00756735">
              <w:rPr>
                <w:sz w:val="16"/>
                <w:szCs w:val="16"/>
              </w:rPr>
              <w:t>8083,00000</w:t>
            </w:r>
          </w:p>
        </w:tc>
        <w:tc>
          <w:tcPr>
            <w:tcW w:w="1203" w:type="dxa"/>
            <w:gridSpan w:val="2"/>
            <w:tcMar>
              <w:top w:w="28" w:type="dxa"/>
              <w:bottom w:w="28" w:type="dxa"/>
            </w:tcMar>
            <w:vAlign w:val="center"/>
          </w:tcPr>
          <w:p w:rsidR="00BB3869" w:rsidRPr="00756735" w:rsidRDefault="00BB3869" w:rsidP="00756735">
            <w:pPr>
              <w:ind w:left="-96" w:right="-86"/>
              <w:jc w:val="center"/>
              <w:rPr>
                <w:sz w:val="16"/>
                <w:szCs w:val="16"/>
              </w:rPr>
            </w:pPr>
            <w:r w:rsidRPr="00756735">
              <w:rPr>
                <w:sz w:val="16"/>
                <w:szCs w:val="16"/>
              </w:rPr>
              <w:t>0</w:t>
            </w:r>
          </w:p>
        </w:tc>
        <w:tc>
          <w:tcPr>
            <w:tcW w:w="1843" w:type="dxa"/>
            <w:gridSpan w:val="2"/>
            <w:tcMar>
              <w:top w:w="28" w:type="dxa"/>
              <w:bottom w:w="28" w:type="dxa"/>
            </w:tcMar>
            <w:vAlign w:val="center"/>
          </w:tcPr>
          <w:p w:rsidR="00BB3869" w:rsidRPr="00756735" w:rsidRDefault="00BB3869" w:rsidP="00756735">
            <w:pPr>
              <w:ind w:left="-96" w:right="-86"/>
              <w:jc w:val="center"/>
              <w:rPr>
                <w:b/>
                <w:sz w:val="16"/>
                <w:szCs w:val="16"/>
              </w:rPr>
            </w:pPr>
            <w:r w:rsidRPr="00756735">
              <w:rPr>
                <w:b/>
                <w:sz w:val="16"/>
                <w:szCs w:val="16"/>
              </w:rPr>
              <w:t xml:space="preserve">   9442,32800</w:t>
            </w:r>
          </w:p>
        </w:tc>
      </w:tr>
      <w:tr w:rsidR="00BB3869" w:rsidRPr="00756735" w:rsidTr="005E0281">
        <w:trPr>
          <w:gridAfter w:val="1"/>
          <w:wAfter w:w="68" w:type="dxa"/>
          <w:jc w:val="center"/>
        </w:trPr>
        <w:tc>
          <w:tcPr>
            <w:tcW w:w="990" w:type="dxa"/>
            <w:gridSpan w:val="2"/>
            <w:tcMar>
              <w:top w:w="28" w:type="dxa"/>
              <w:bottom w:w="28" w:type="dxa"/>
            </w:tcMar>
            <w:vAlign w:val="center"/>
          </w:tcPr>
          <w:p w:rsidR="00BB3869" w:rsidRPr="00756735" w:rsidRDefault="00BB3869" w:rsidP="00756735">
            <w:pPr>
              <w:ind w:right="-85"/>
              <w:contextualSpacing/>
              <w:jc w:val="center"/>
              <w:rPr>
                <w:sz w:val="16"/>
                <w:szCs w:val="16"/>
              </w:rPr>
            </w:pPr>
            <w:r w:rsidRPr="00756735">
              <w:rPr>
                <w:sz w:val="16"/>
                <w:szCs w:val="16"/>
              </w:rPr>
              <w:t>2016</w:t>
            </w:r>
          </w:p>
        </w:tc>
        <w:tc>
          <w:tcPr>
            <w:tcW w:w="1490" w:type="dxa"/>
            <w:gridSpan w:val="2"/>
            <w:tcMar>
              <w:top w:w="28" w:type="dxa"/>
              <w:bottom w:w="28" w:type="dxa"/>
            </w:tcMar>
            <w:vAlign w:val="center"/>
          </w:tcPr>
          <w:p w:rsidR="00BB3869" w:rsidRPr="00756735" w:rsidRDefault="00BB3869" w:rsidP="00756735">
            <w:pPr>
              <w:ind w:left="-96" w:right="-86"/>
              <w:jc w:val="center"/>
              <w:rPr>
                <w:sz w:val="16"/>
                <w:szCs w:val="16"/>
              </w:rPr>
            </w:pPr>
            <w:r w:rsidRPr="00756735">
              <w:rPr>
                <w:sz w:val="16"/>
                <w:szCs w:val="16"/>
              </w:rPr>
              <w:t>0</w:t>
            </w:r>
          </w:p>
        </w:tc>
        <w:tc>
          <w:tcPr>
            <w:tcW w:w="2127" w:type="dxa"/>
            <w:gridSpan w:val="2"/>
            <w:tcMar>
              <w:top w:w="28" w:type="dxa"/>
              <w:bottom w:w="28" w:type="dxa"/>
            </w:tcMar>
            <w:vAlign w:val="center"/>
          </w:tcPr>
          <w:p w:rsidR="00BB3869" w:rsidRPr="00756735" w:rsidRDefault="00BB3869" w:rsidP="00756735">
            <w:pPr>
              <w:ind w:left="-96" w:right="-86"/>
              <w:jc w:val="center"/>
              <w:rPr>
                <w:sz w:val="16"/>
                <w:szCs w:val="16"/>
              </w:rPr>
            </w:pPr>
            <w:r w:rsidRPr="00756735">
              <w:rPr>
                <w:sz w:val="16"/>
                <w:szCs w:val="16"/>
              </w:rPr>
              <w:t>1689,00000</w:t>
            </w:r>
          </w:p>
        </w:tc>
        <w:tc>
          <w:tcPr>
            <w:tcW w:w="2126" w:type="dxa"/>
            <w:gridSpan w:val="2"/>
            <w:tcMar>
              <w:top w:w="28" w:type="dxa"/>
              <w:bottom w:w="28" w:type="dxa"/>
            </w:tcMar>
            <w:vAlign w:val="center"/>
          </w:tcPr>
          <w:p w:rsidR="00BB3869" w:rsidRPr="00756735" w:rsidRDefault="00BB3869" w:rsidP="00756735">
            <w:pPr>
              <w:ind w:left="-96" w:right="-86"/>
              <w:jc w:val="center"/>
              <w:rPr>
                <w:sz w:val="16"/>
                <w:szCs w:val="16"/>
              </w:rPr>
            </w:pPr>
            <w:r w:rsidRPr="00756735">
              <w:rPr>
                <w:sz w:val="16"/>
                <w:szCs w:val="16"/>
              </w:rPr>
              <w:t>8121,70000</w:t>
            </w:r>
          </w:p>
        </w:tc>
        <w:tc>
          <w:tcPr>
            <w:tcW w:w="1203" w:type="dxa"/>
            <w:gridSpan w:val="2"/>
            <w:tcMar>
              <w:top w:w="28" w:type="dxa"/>
              <w:bottom w:w="28" w:type="dxa"/>
            </w:tcMar>
            <w:vAlign w:val="center"/>
          </w:tcPr>
          <w:p w:rsidR="00BB3869" w:rsidRPr="00756735" w:rsidRDefault="00BB3869" w:rsidP="00756735">
            <w:pPr>
              <w:ind w:left="-96" w:right="-86"/>
              <w:jc w:val="center"/>
              <w:rPr>
                <w:sz w:val="16"/>
                <w:szCs w:val="16"/>
              </w:rPr>
            </w:pPr>
            <w:r w:rsidRPr="00756735">
              <w:rPr>
                <w:sz w:val="16"/>
                <w:szCs w:val="16"/>
              </w:rPr>
              <w:t>0</w:t>
            </w:r>
          </w:p>
        </w:tc>
        <w:tc>
          <w:tcPr>
            <w:tcW w:w="1843" w:type="dxa"/>
            <w:gridSpan w:val="2"/>
            <w:tcMar>
              <w:top w:w="28" w:type="dxa"/>
              <w:bottom w:w="28" w:type="dxa"/>
            </w:tcMar>
            <w:vAlign w:val="center"/>
          </w:tcPr>
          <w:p w:rsidR="00BB3869" w:rsidRPr="00756735" w:rsidRDefault="00BB3869" w:rsidP="00756735">
            <w:pPr>
              <w:ind w:left="-96" w:right="-86"/>
              <w:jc w:val="center"/>
              <w:rPr>
                <w:b/>
                <w:sz w:val="16"/>
                <w:szCs w:val="16"/>
              </w:rPr>
            </w:pPr>
            <w:r w:rsidRPr="00756735">
              <w:rPr>
                <w:b/>
                <w:sz w:val="16"/>
                <w:szCs w:val="16"/>
              </w:rPr>
              <w:t xml:space="preserve">   9810,70000</w:t>
            </w:r>
          </w:p>
        </w:tc>
      </w:tr>
      <w:tr w:rsidR="00BB3869" w:rsidRPr="00756735" w:rsidTr="005E0281">
        <w:trPr>
          <w:gridAfter w:val="1"/>
          <w:wAfter w:w="68" w:type="dxa"/>
          <w:jc w:val="center"/>
        </w:trPr>
        <w:tc>
          <w:tcPr>
            <w:tcW w:w="990" w:type="dxa"/>
            <w:gridSpan w:val="2"/>
            <w:tcMar>
              <w:top w:w="28" w:type="dxa"/>
              <w:bottom w:w="28" w:type="dxa"/>
            </w:tcMar>
            <w:vAlign w:val="center"/>
          </w:tcPr>
          <w:p w:rsidR="00BB3869" w:rsidRPr="00756735" w:rsidRDefault="00BB3869" w:rsidP="00756735">
            <w:pPr>
              <w:ind w:right="-85"/>
              <w:contextualSpacing/>
              <w:jc w:val="center"/>
              <w:rPr>
                <w:sz w:val="16"/>
                <w:szCs w:val="16"/>
              </w:rPr>
            </w:pPr>
            <w:r w:rsidRPr="00756735">
              <w:rPr>
                <w:sz w:val="16"/>
                <w:szCs w:val="16"/>
              </w:rPr>
              <w:t>2017</w:t>
            </w:r>
          </w:p>
        </w:tc>
        <w:tc>
          <w:tcPr>
            <w:tcW w:w="1490" w:type="dxa"/>
            <w:gridSpan w:val="2"/>
            <w:tcMar>
              <w:top w:w="28" w:type="dxa"/>
              <w:bottom w:w="28" w:type="dxa"/>
            </w:tcMar>
            <w:vAlign w:val="center"/>
          </w:tcPr>
          <w:p w:rsidR="00BB3869" w:rsidRPr="00756735" w:rsidRDefault="00BB3869" w:rsidP="00756735">
            <w:pPr>
              <w:ind w:left="-96" w:right="-86"/>
              <w:jc w:val="center"/>
              <w:rPr>
                <w:sz w:val="16"/>
                <w:szCs w:val="16"/>
              </w:rPr>
            </w:pPr>
            <w:r w:rsidRPr="00756735">
              <w:rPr>
                <w:sz w:val="16"/>
                <w:szCs w:val="16"/>
              </w:rPr>
              <w:t>0</w:t>
            </w:r>
          </w:p>
        </w:tc>
        <w:tc>
          <w:tcPr>
            <w:tcW w:w="2127" w:type="dxa"/>
            <w:gridSpan w:val="2"/>
            <w:tcMar>
              <w:top w:w="28" w:type="dxa"/>
              <w:bottom w:w="28" w:type="dxa"/>
            </w:tcMar>
            <w:vAlign w:val="center"/>
          </w:tcPr>
          <w:p w:rsidR="00BB3869" w:rsidRPr="00756735" w:rsidRDefault="00BB3869" w:rsidP="00756735">
            <w:pPr>
              <w:ind w:left="-96" w:right="-86"/>
              <w:jc w:val="center"/>
              <w:rPr>
                <w:sz w:val="16"/>
                <w:szCs w:val="16"/>
              </w:rPr>
            </w:pPr>
            <w:r w:rsidRPr="00756735">
              <w:rPr>
                <w:sz w:val="16"/>
                <w:szCs w:val="16"/>
              </w:rPr>
              <w:t>3119,00000</w:t>
            </w:r>
          </w:p>
        </w:tc>
        <w:tc>
          <w:tcPr>
            <w:tcW w:w="2126" w:type="dxa"/>
            <w:gridSpan w:val="2"/>
            <w:tcMar>
              <w:top w:w="28" w:type="dxa"/>
              <w:bottom w:w="28" w:type="dxa"/>
            </w:tcMar>
            <w:vAlign w:val="center"/>
          </w:tcPr>
          <w:p w:rsidR="00BB3869" w:rsidRPr="00756735" w:rsidRDefault="00BB3869" w:rsidP="00756735">
            <w:pPr>
              <w:ind w:left="-96" w:right="-86"/>
              <w:jc w:val="center"/>
              <w:rPr>
                <w:sz w:val="16"/>
                <w:szCs w:val="16"/>
              </w:rPr>
            </w:pPr>
            <w:r w:rsidRPr="00756735">
              <w:rPr>
                <w:sz w:val="16"/>
                <w:szCs w:val="16"/>
              </w:rPr>
              <w:t>8202,40000</w:t>
            </w:r>
          </w:p>
        </w:tc>
        <w:tc>
          <w:tcPr>
            <w:tcW w:w="1203" w:type="dxa"/>
            <w:gridSpan w:val="2"/>
            <w:tcMar>
              <w:top w:w="28" w:type="dxa"/>
              <w:bottom w:w="28" w:type="dxa"/>
            </w:tcMar>
            <w:vAlign w:val="center"/>
          </w:tcPr>
          <w:p w:rsidR="00BB3869" w:rsidRPr="00756735" w:rsidRDefault="00BB3869" w:rsidP="00756735">
            <w:pPr>
              <w:ind w:left="-96" w:right="-86"/>
              <w:jc w:val="center"/>
              <w:rPr>
                <w:sz w:val="16"/>
                <w:szCs w:val="16"/>
              </w:rPr>
            </w:pPr>
            <w:r w:rsidRPr="00756735">
              <w:rPr>
                <w:sz w:val="16"/>
                <w:szCs w:val="16"/>
              </w:rPr>
              <w:t>0</w:t>
            </w:r>
          </w:p>
        </w:tc>
        <w:tc>
          <w:tcPr>
            <w:tcW w:w="1843" w:type="dxa"/>
            <w:gridSpan w:val="2"/>
            <w:tcMar>
              <w:top w:w="28" w:type="dxa"/>
              <w:bottom w:w="28" w:type="dxa"/>
            </w:tcMar>
            <w:vAlign w:val="center"/>
          </w:tcPr>
          <w:p w:rsidR="00BB3869" w:rsidRPr="00756735" w:rsidRDefault="00BB3869" w:rsidP="00756735">
            <w:pPr>
              <w:ind w:left="-96" w:right="-86"/>
              <w:jc w:val="center"/>
              <w:rPr>
                <w:b/>
                <w:sz w:val="16"/>
                <w:szCs w:val="16"/>
              </w:rPr>
            </w:pPr>
            <w:r w:rsidRPr="00756735">
              <w:rPr>
                <w:b/>
                <w:sz w:val="16"/>
                <w:szCs w:val="16"/>
              </w:rPr>
              <w:t xml:space="preserve"> 11321,40000</w:t>
            </w:r>
          </w:p>
        </w:tc>
      </w:tr>
      <w:tr w:rsidR="00BB3869" w:rsidRPr="00756735" w:rsidTr="005E0281">
        <w:trPr>
          <w:gridAfter w:val="1"/>
          <w:wAfter w:w="68" w:type="dxa"/>
          <w:jc w:val="center"/>
        </w:trPr>
        <w:tc>
          <w:tcPr>
            <w:tcW w:w="990" w:type="dxa"/>
            <w:gridSpan w:val="2"/>
            <w:tcMar>
              <w:top w:w="28" w:type="dxa"/>
              <w:bottom w:w="28" w:type="dxa"/>
            </w:tcMar>
            <w:vAlign w:val="center"/>
          </w:tcPr>
          <w:p w:rsidR="00BB3869" w:rsidRPr="00756735" w:rsidRDefault="00BB3869" w:rsidP="00756735">
            <w:pPr>
              <w:ind w:right="-85"/>
              <w:contextualSpacing/>
              <w:jc w:val="center"/>
              <w:rPr>
                <w:sz w:val="16"/>
                <w:szCs w:val="16"/>
              </w:rPr>
            </w:pPr>
            <w:r w:rsidRPr="00756735">
              <w:rPr>
                <w:sz w:val="16"/>
                <w:szCs w:val="16"/>
              </w:rPr>
              <w:t>2018</w:t>
            </w:r>
          </w:p>
        </w:tc>
        <w:tc>
          <w:tcPr>
            <w:tcW w:w="1490" w:type="dxa"/>
            <w:gridSpan w:val="2"/>
            <w:tcMar>
              <w:top w:w="28" w:type="dxa"/>
              <w:bottom w:w="28" w:type="dxa"/>
            </w:tcMar>
            <w:vAlign w:val="center"/>
          </w:tcPr>
          <w:p w:rsidR="00BB3869" w:rsidRPr="00756735" w:rsidRDefault="00BB3869" w:rsidP="00756735">
            <w:pPr>
              <w:ind w:left="-96" w:right="-86"/>
              <w:jc w:val="center"/>
              <w:rPr>
                <w:sz w:val="16"/>
                <w:szCs w:val="16"/>
              </w:rPr>
            </w:pPr>
            <w:r w:rsidRPr="00756735">
              <w:rPr>
                <w:sz w:val="16"/>
                <w:szCs w:val="16"/>
              </w:rPr>
              <w:t>969,82560</w:t>
            </w:r>
          </w:p>
        </w:tc>
        <w:tc>
          <w:tcPr>
            <w:tcW w:w="2127" w:type="dxa"/>
            <w:gridSpan w:val="2"/>
            <w:tcMar>
              <w:top w:w="28" w:type="dxa"/>
              <w:bottom w:w="28" w:type="dxa"/>
            </w:tcMar>
            <w:vAlign w:val="center"/>
          </w:tcPr>
          <w:p w:rsidR="00BB3869" w:rsidRPr="00756735" w:rsidRDefault="00BB3869" w:rsidP="00756735">
            <w:pPr>
              <w:ind w:left="-96" w:right="-86"/>
              <w:jc w:val="center"/>
              <w:rPr>
                <w:sz w:val="16"/>
                <w:szCs w:val="16"/>
              </w:rPr>
            </w:pPr>
            <w:r w:rsidRPr="00756735">
              <w:rPr>
                <w:sz w:val="16"/>
                <w:szCs w:val="16"/>
              </w:rPr>
              <w:t>13407,50000</w:t>
            </w:r>
          </w:p>
        </w:tc>
        <w:tc>
          <w:tcPr>
            <w:tcW w:w="2126" w:type="dxa"/>
            <w:gridSpan w:val="2"/>
            <w:tcMar>
              <w:top w:w="28" w:type="dxa"/>
              <w:bottom w:w="28" w:type="dxa"/>
            </w:tcMar>
            <w:vAlign w:val="center"/>
          </w:tcPr>
          <w:p w:rsidR="00BB3869" w:rsidRPr="00756735" w:rsidRDefault="00BB3869" w:rsidP="00756735">
            <w:pPr>
              <w:ind w:left="-96" w:right="-86"/>
              <w:jc w:val="center"/>
              <w:rPr>
                <w:sz w:val="16"/>
                <w:szCs w:val="16"/>
              </w:rPr>
            </w:pPr>
            <w:r w:rsidRPr="00756735">
              <w:rPr>
                <w:sz w:val="16"/>
                <w:szCs w:val="16"/>
              </w:rPr>
              <w:t>8255,40016</w:t>
            </w:r>
          </w:p>
        </w:tc>
        <w:tc>
          <w:tcPr>
            <w:tcW w:w="1203" w:type="dxa"/>
            <w:gridSpan w:val="2"/>
            <w:tcMar>
              <w:top w:w="28" w:type="dxa"/>
              <w:bottom w:w="28" w:type="dxa"/>
            </w:tcMar>
            <w:vAlign w:val="center"/>
          </w:tcPr>
          <w:p w:rsidR="00BB3869" w:rsidRPr="00756735" w:rsidRDefault="00BB3869" w:rsidP="00756735">
            <w:pPr>
              <w:ind w:left="-96" w:right="-86"/>
              <w:jc w:val="center"/>
              <w:rPr>
                <w:sz w:val="16"/>
                <w:szCs w:val="16"/>
              </w:rPr>
            </w:pPr>
            <w:r w:rsidRPr="00756735">
              <w:rPr>
                <w:sz w:val="16"/>
                <w:szCs w:val="16"/>
              </w:rPr>
              <w:t>0</w:t>
            </w:r>
          </w:p>
        </w:tc>
        <w:tc>
          <w:tcPr>
            <w:tcW w:w="1843" w:type="dxa"/>
            <w:gridSpan w:val="2"/>
            <w:tcMar>
              <w:top w:w="28" w:type="dxa"/>
              <w:bottom w:w="28" w:type="dxa"/>
            </w:tcMar>
            <w:vAlign w:val="center"/>
          </w:tcPr>
          <w:p w:rsidR="00BB3869" w:rsidRPr="00756735" w:rsidRDefault="00BB3869" w:rsidP="00756735">
            <w:pPr>
              <w:ind w:left="-96" w:right="-86"/>
              <w:jc w:val="center"/>
              <w:rPr>
                <w:b/>
                <w:sz w:val="16"/>
                <w:szCs w:val="16"/>
              </w:rPr>
            </w:pPr>
            <w:r w:rsidRPr="00756735">
              <w:rPr>
                <w:b/>
                <w:sz w:val="16"/>
                <w:szCs w:val="16"/>
              </w:rPr>
              <w:t>22632,72576</w:t>
            </w:r>
          </w:p>
        </w:tc>
      </w:tr>
      <w:tr w:rsidR="00BB3869" w:rsidRPr="00756735" w:rsidTr="005E0281">
        <w:trPr>
          <w:gridAfter w:val="1"/>
          <w:wAfter w:w="68" w:type="dxa"/>
          <w:jc w:val="center"/>
        </w:trPr>
        <w:tc>
          <w:tcPr>
            <w:tcW w:w="990" w:type="dxa"/>
            <w:gridSpan w:val="2"/>
            <w:tcMar>
              <w:top w:w="28" w:type="dxa"/>
              <w:bottom w:w="28" w:type="dxa"/>
            </w:tcMar>
            <w:vAlign w:val="center"/>
          </w:tcPr>
          <w:p w:rsidR="00BB3869" w:rsidRPr="00756735" w:rsidRDefault="00BB3869" w:rsidP="00756735">
            <w:pPr>
              <w:ind w:right="-85"/>
              <w:contextualSpacing/>
              <w:jc w:val="center"/>
              <w:rPr>
                <w:sz w:val="16"/>
                <w:szCs w:val="16"/>
              </w:rPr>
            </w:pPr>
            <w:r w:rsidRPr="00756735">
              <w:rPr>
                <w:sz w:val="16"/>
                <w:szCs w:val="16"/>
              </w:rPr>
              <w:t>2019</w:t>
            </w:r>
          </w:p>
        </w:tc>
        <w:tc>
          <w:tcPr>
            <w:tcW w:w="1490" w:type="dxa"/>
            <w:gridSpan w:val="2"/>
            <w:tcMar>
              <w:top w:w="28" w:type="dxa"/>
              <w:bottom w:w="28" w:type="dxa"/>
            </w:tcMar>
            <w:vAlign w:val="center"/>
          </w:tcPr>
          <w:p w:rsidR="00BB3869" w:rsidRPr="00756735" w:rsidRDefault="00BB3869" w:rsidP="00756735">
            <w:pPr>
              <w:ind w:left="-96" w:right="-86"/>
              <w:jc w:val="center"/>
              <w:rPr>
                <w:sz w:val="16"/>
                <w:szCs w:val="16"/>
              </w:rPr>
            </w:pPr>
            <w:r w:rsidRPr="00756735">
              <w:rPr>
                <w:sz w:val="16"/>
                <w:szCs w:val="16"/>
              </w:rPr>
              <w:t>0</w:t>
            </w:r>
          </w:p>
        </w:tc>
        <w:tc>
          <w:tcPr>
            <w:tcW w:w="2127" w:type="dxa"/>
            <w:gridSpan w:val="2"/>
            <w:tcMar>
              <w:top w:w="28" w:type="dxa"/>
              <w:bottom w:w="28" w:type="dxa"/>
            </w:tcMar>
            <w:vAlign w:val="center"/>
          </w:tcPr>
          <w:p w:rsidR="00BB3869" w:rsidRPr="00756735" w:rsidRDefault="00BB3869" w:rsidP="00756735">
            <w:pPr>
              <w:ind w:left="-118" w:right="-86"/>
              <w:jc w:val="center"/>
              <w:rPr>
                <w:sz w:val="16"/>
                <w:szCs w:val="16"/>
              </w:rPr>
            </w:pPr>
            <w:r w:rsidRPr="00756735">
              <w:rPr>
                <w:sz w:val="16"/>
                <w:szCs w:val="16"/>
              </w:rPr>
              <w:t>30798,00000</w:t>
            </w:r>
          </w:p>
        </w:tc>
        <w:tc>
          <w:tcPr>
            <w:tcW w:w="2126" w:type="dxa"/>
            <w:gridSpan w:val="2"/>
            <w:tcMar>
              <w:top w:w="28" w:type="dxa"/>
              <w:bottom w:w="28" w:type="dxa"/>
            </w:tcMar>
            <w:vAlign w:val="center"/>
          </w:tcPr>
          <w:p w:rsidR="00BB3869" w:rsidRPr="00756735" w:rsidRDefault="00BB3869" w:rsidP="00756735">
            <w:pPr>
              <w:ind w:left="-96" w:right="-86"/>
              <w:jc w:val="center"/>
              <w:rPr>
                <w:sz w:val="16"/>
                <w:szCs w:val="16"/>
              </w:rPr>
            </w:pPr>
            <w:r w:rsidRPr="00756735">
              <w:rPr>
                <w:sz w:val="16"/>
                <w:szCs w:val="16"/>
              </w:rPr>
              <w:t>17035,44886</w:t>
            </w:r>
          </w:p>
        </w:tc>
        <w:tc>
          <w:tcPr>
            <w:tcW w:w="1203" w:type="dxa"/>
            <w:gridSpan w:val="2"/>
            <w:tcMar>
              <w:top w:w="28" w:type="dxa"/>
              <w:bottom w:w="28" w:type="dxa"/>
            </w:tcMar>
            <w:vAlign w:val="center"/>
          </w:tcPr>
          <w:p w:rsidR="00BB3869" w:rsidRPr="00756735" w:rsidRDefault="00BB3869" w:rsidP="00756735">
            <w:pPr>
              <w:ind w:left="-96" w:right="-86"/>
              <w:jc w:val="center"/>
              <w:rPr>
                <w:sz w:val="16"/>
                <w:szCs w:val="16"/>
              </w:rPr>
            </w:pPr>
            <w:r w:rsidRPr="00756735">
              <w:rPr>
                <w:sz w:val="16"/>
                <w:szCs w:val="16"/>
              </w:rPr>
              <w:t>0</w:t>
            </w:r>
          </w:p>
        </w:tc>
        <w:tc>
          <w:tcPr>
            <w:tcW w:w="1843" w:type="dxa"/>
            <w:gridSpan w:val="2"/>
            <w:tcMar>
              <w:top w:w="28" w:type="dxa"/>
              <w:bottom w:w="28" w:type="dxa"/>
            </w:tcMar>
            <w:vAlign w:val="center"/>
          </w:tcPr>
          <w:p w:rsidR="00BB3869" w:rsidRPr="00756735" w:rsidRDefault="00BB3869" w:rsidP="00756735">
            <w:pPr>
              <w:ind w:left="-96" w:right="-86"/>
              <w:jc w:val="center"/>
              <w:rPr>
                <w:b/>
                <w:sz w:val="16"/>
                <w:szCs w:val="16"/>
              </w:rPr>
            </w:pPr>
            <w:r w:rsidRPr="00756735">
              <w:rPr>
                <w:b/>
                <w:sz w:val="16"/>
                <w:szCs w:val="16"/>
              </w:rPr>
              <w:t xml:space="preserve"> 47833,44886</w:t>
            </w:r>
          </w:p>
        </w:tc>
      </w:tr>
      <w:tr w:rsidR="00BB3869" w:rsidRPr="00756735" w:rsidTr="005E0281">
        <w:trPr>
          <w:gridAfter w:val="1"/>
          <w:wAfter w:w="68" w:type="dxa"/>
          <w:jc w:val="center"/>
        </w:trPr>
        <w:tc>
          <w:tcPr>
            <w:tcW w:w="990" w:type="dxa"/>
            <w:gridSpan w:val="2"/>
            <w:tcMar>
              <w:top w:w="28" w:type="dxa"/>
              <w:bottom w:w="28" w:type="dxa"/>
            </w:tcMar>
            <w:vAlign w:val="center"/>
          </w:tcPr>
          <w:p w:rsidR="00BB3869" w:rsidRPr="00756735" w:rsidRDefault="00BB3869" w:rsidP="00756735">
            <w:pPr>
              <w:ind w:right="-85"/>
              <w:contextualSpacing/>
              <w:jc w:val="center"/>
              <w:rPr>
                <w:sz w:val="16"/>
                <w:szCs w:val="16"/>
              </w:rPr>
            </w:pPr>
            <w:r w:rsidRPr="00756735">
              <w:rPr>
                <w:sz w:val="16"/>
                <w:szCs w:val="16"/>
              </w:rPr>
              <w:t>2020</w:t>
            </w:r>
          </w:p>
        </w:tc>
        <w:tc>
          <w:tcPr>
            <w:tcW w:w="1490" w:type="dxa"/>
            <w:gridSpan w:val="2"/>
            <w:tcMar>
              <w:top w:w="28" w:type="dxa"/>
              <w:bottom w:w="28" w:type="dxa"/>
            </w:tcMar>
            <w:vAlign w:val="center"/>
          </w:tcPr>
          <w:p w:rsidR="00BB3869" w:rsidRPr="00756735" w:rsidRDefault="00BB3869" w:rsidP="00756735">
            <w:pPr>
              <w:ind w:left="-96" w:right="-86"/>
              <w:jc w:val="center"/>
              <w:rPr>
                <w:sz w:val="16"/>
                <w:szCs w:val="16"/>
              </w:rPr>
            </w:pPr>
            <w:r w:rsidRPr="00756735">
              <w:rPr>
                <w:sz w:val="16"/>
                <w:szCs w:val="16"/>
              </w:rPr>
              <w:t>0</w:t>
            </w:r>
          </w:p>
        </w:tc>
        <w:tc>
          <w:tcPr>
            <w:tcW w:w="2127" w:type="dxa"/>
            <w:gridSpan w:val="2"/>
            <w:tcMar>
              <w:top w:w="28" w:type="dxa"/>
              <w:bottom w:w="28" w:type="dxa"/>
            </w:tcMar>
            <w:vAlign w:val="center"/>
          </w:tcPr>
          <w:p w:rsidR="00BB3869" w:rsidRPr="00756735" w:rsidRDefault="00BB3869" w:rsidP="00756735">
            <w:pPr>
              <w:ind w:left="-96" w:right="-86"/>
              <w:jc w:val="center"/>
              <w:rPr>
                <w:sz w:val="16"/>
                <w:szCs w:val="16"/>
              </w:rPr>
            </w:pPr>
            <w:r w:rsidRPr="00756735">
              <w:rPr>
                <w:sz w:val="16"/>
                <w:szCs w:val="16"/>
              </w:rPr>
              <w:t>1889,00000</w:t>
            </w:r>
          </w:p>
        </w:tc>
        <w:tc>
          <w:tcPr>
            <w:tcW w:w="2126" w:type="dxa"/>
            <w:gridSpan w:val="2"/>
            <w:tcMar>
              <w:top w:w="28" w:type="dxa"/>
              <w:bottom w:w="28" w:type="dxa"/>
            </w:tcMar>
            <w:vAlign w:val="center"/>
          </w:tcPr>
          <w:p w:rsidR="00BB3869" w:rsidRPr="00756735" w:rsidRDefault="00BB3869" w:rsidP="00756735">
            <w:pPr>
              <w:ind w:left="-96" w:right="-86"/>
              <w:jc w:val="center"/>
              <w:rPr>
                <w:sz w:val="16"/>
                <w:szCs w:val="16"/>
              </w:rPr>
            </w:pPr>
            <w:r w:rsidRPr="00756735">
              <w:rPr>
                <w:sz w:val="16"/>
                <w:szCs w:val="16"/>
              </w:rPr>
              <w:t>24709,00000</w:t>
            </w:r>
          </w:p>
        </w:tc>
        <w:tc>
          <w:tcPr>
            <w:tcW w:w="1203" w:type="dxa"/>
            <w:gridSpan w:val="2"/>
            <w:tcMar>
              <w:top w:w="28" w:type="dxa"/>
              <w:bottom w:w="28" w:type="dxa"/>
            </w:tcMar>
            <w:vAlign w:val="center"/>
          </w:tcPr>
          <w:p w:rsidR="00BB3869" w:rsidRPr="00756735" w:rsidRDefault="00BB3869" w:rsidP="00756735">
            <w:pPr>
              <w:ind w:left="-96" w:right="-86"/>
              <w:jc w:val="center"/>
              <w:rPr>
                <w:sz w:val="16"/>
                <w:szCs w:val="16"/>
              </w:rPr>
            </w:pPr>
            <w:r w:rsidRPr="00756735">
              <w:rPr>
                <w:sz w:val="16"/>
                <w:szCs w:val="16"/>
              </w:rPr>
              <w:t>0</w:t>
            </w:r>
          </w:p>
        </w:tc>
        <w:tc>
          <w:tcPr>
            <w:tcW w:w="1843" w:type="dxa"/>
            <w:gridSpan w:val="2"/>
            <w:tcMar>
              <w:top w:w="28" w:type="dxa"/>
              <w:bottom w:w="28" w:type="dxa"/>
            </w:tcMar>
            <w:vAlign w:val="center"/>
          </w:tcPr>
          <w:p w:rsidR="00BB3869" w:rsidRPr="00756735" w:rsidRDefault="00BB3869" w:rsidP="00756735">
            <w:pPr>
              <w:ind w:left="-96" w:right="-86"/>
              <w:jc w:val="center"/>
              <w:rPr>
                <w:b/>
                <w:sz w:val="16"/>
                <w:szCs w:val="16"/>
              </w:rPr>
            </w:pPr>
            <w:r w:rsidRPr="00756735">
              <w:rPr>
                <w:b/>
                <w:sz w:val="16"/>
                <w:szCs w:val="16"/>
              </w:rPr>
              <w:t>26598,</w:t>
            </w:r>
            <w:r w:rsidRPr="00756735">
              <w:rPr>
                <w:b/>
                <w:sz w:val="16"/>
                <w:szCs w:val="16"/>
                <w:lang w:val="en-US"/>
              </w:rPr>
              <w:t>0</w:t>
            </w:r>
            <w:r w:rsidRPr="00756735">
              <w:rPr>
                <w:b/>
                <w:sz w:val="16"/>
                <w:szCs w:val="16"/>
              </w:rPr>
              <w:t xml:space="preserve">0000 </w:t>
            </w:r>
          </w:p>
        </w:tc>
      </w:tr>
      <w:tr w:rsidR="00BB3869" w:rsidRPr="00756735" w:rsidTr="005E0281">
        <w:trPr>
          <w:gridAfter w:val="1"/>
          <w:wAfter w:w="68" w:type="dxa"/>
          <w:jc w:val="center"/>
        </w:trPr>
        <w:tc>
          <w:tcPr>
            <w:tcW w:w="990" w:type="dxa"/>
            <w:gridSpan w:val="2"/>
            <w:tcMar>
              <w:top w:w="28" w:type="dxa"/>
              <w:bottom w:w="28" w:type="dxa"/>
            </w:tcMar>
            <w:vAlign w:val="center"/>
          </w:tcPr>
          <w:p w:rsidR="00BB3869" w:rsidRPr="00756735" w:rsidRDefault="00BB3869" w:rsidP="00756735">
            <w:pPr>
              <w:ind w:right="-85"/>
              <w:contextualSpacing/>
              <w:jc w:val="center"/>
              <w:rPr>
                <w:sz w:val="16"/>
                <w:szCs w:val="16"/>
              </w:rPr>
            </w:pPr>
            <w:r w:rsidRPr="00756735">
              <w:rPr>
                <w:sz w:val="16"/>
                <w:szCs w:val="16"/>
              </w:rPr>
              <w:t>2021</w:t>
            </w:r>
          </w:p>
        </w:tc>
        <w:tc>
          <w:tcPr>
            <w:tcW w:w="1490" w:type="dxa"/>
            <w:gridSpan w:val="2"/>
            <w:tcMar>
              <w:top w:w="28" w:type="dxa"/>
              <w:bottom w:w="28" w:type="dxa"/>
            </w:tcMar>
            <w:vAlign w:val="center"/>
          </w:tcPr>
          <w:p w:rsidR="00BB3869" w:rsidRPr="00756735" w:rsidRDefault="00BB3869" w:rsidP="00756735">
            <w:pPr>
              <w:ind w:left="-96" w:right="-86"/>
              <w:jc w:val="center"/>
              <w:rPr>
                <w:sz w:val="16"/>
                <w:szCs w:val="16"/>
              </w:rPr>
            </w:pPr>
            <w:r w:rsidRPr="00756735">
              <w:rPr>
                <w:sz w:val="16"/>
                <w:szCs w:val="16"/>
              </w:rPr>
              <w:t>0</w:t>
            </w:r>
          </w:p>
        </w:tc>
        <w:tc>
          <w:tcPr>
            <w:tcW w:w="2127" w:type="dxa"/>
            <w:gridSpan w:val="2"/>
            <w:tcMar>
              <w:top w:w="28" w:type="dxa"/>
              <w:bottom w:w="28" w:type="dxa"/>
            </w:tcMar>
            <w:vAlign w:val="center"/>
          </w:tcPr>
          <w:p w:rsidR="00BB3869" w:rsidRPr="00756735" w:rsidRDefault="00BB3869" w:rsidP="00756735">
            <w:pPr>
              <w:ind w:left="-96" w:right="-86"/>
              <w:jc w:val="center"/>
              <w:rPr>
                <w:sz w:val="16"/>
                <w:szCs w:val="16"/>
              </w:rPr>
            </w:pPr>
            <w:r w:rsidRPr="00756735">
              <w:rPr>
                <w:sz w:val="16"/>
                <w:szCs w:val="16"/>
              </w:rPr>
              <w:t>1889,00000</w:t>
            </w:r>
          </w:p>
        </w:tc>
        <w:tc>
          <w:tcPr>
            <w:tcW w:w="2126" w:type="dxa"/>
            <w:gridSpan w:val="2"/>
            <w:tcMar>
              <w:top w:w="28" w:type="dxa"/>
              <w:bottom w:w="28" w:type="dxa"/>
            </w:tcMar>
            <w:vAlign w:val="center"/>
          </w:tcPr>
          <w:p w:rsidR="00BB3869" w:rsidRPr="00756735" w:rsidRDefault="00BB3869" w:rsidP="00756735">
            <w:pPr>
              <w:ind w:left="-96" w:right="-86"/>
              <w:jc w:val="center"/>
              <w:rPr>
                <w:sz w:val="16"/>
                <w:szCs w:val="16"/>
              </w:rPr>
            </w:pPr>
            <w:r w:rsidRPr="00756735">
              <w:rPr>
                <w:sz w:val="16"/>
                <w:szCs w:val="16"/>
              </w:rPr>
              <w:t>34511,00000</w:t>
            </w:r>
          </w:p>
        </w:tc>
        <w:tc>
          <w:tcPr>
            <w:tcW w:w="1203" w:type="dxa"/>
            <w:gridSpan w:val="2"/>
            <w:tcMar>
              <w:top w:w="28" w:type="dxa"/>
              <w:bottom w:w="28" w:type="dxa"/>
            </w:tcMar>
            <w:vAlign w:val="center"/>
          </w:tcPr>
          <w:p w:rsidR="00BB3869" w:rsidRPr="00756735" w:rsidRDefault="00BB3869" w:rsidP="00756735">
            <w:pPr>
              <w:ind w:left="-96" w:right="-86"/>
              <w:jc w:val="center"/>
              <w:rPr>
                <w:sz w:val="16"/>
                <w:szCs w:val="16"/>
              </w:rPr>
            </w:pPr>
            <w:r w:rsidRPr="00756735">
              <w:rPr>
                <w:sz w:val="16"/>
                <w:szCs w:val="16"/>
              </w:rPr>
              <w:t>0</w:t>
            </w:r>
          </w:p>
        </w:tc>
        <w:tc>
          <w:tcPr>
            <w:tcW w:w="1843" w:type="dxa"/>
            <w:gridSpan w:val="2"/>
            <w:tcMar>
              <w:top w:w="28" w:type="dxa"/>
              <w:bottom w:w="28" w:type="dxa"/>
            </w:tcMar>
            <w:vAlign w:val="center"/>
          </w:tcPr>
          <w:p w:rsidR="00BB3869" w:rsidRPr="00756735" w:rsidRDefault="00BB3869" w:rsidP="00756735">
            <w:pPr>
              <w:ind w:left="-96" w:right="-86"/>
              <w:jc w:val="center"/>
              <w:rPr>
                <w:sz w:val="16"/>
                <w:szCs w:val="16"/>
              </w:rPr>
            </w:pPr>
            <w:r w:rsidRPr="00756735">
              <w:rPr>
                <w:b/>
                <w:sz w:val="16"/>
                <w:szCs w:val="16"/>
              </w:rPr>
              <w:t>36400,00000</w:t>
            </w:r>
          </w:p>
        </w:tc>
      </w:tr>
      <w:tr w:rsidR="00BB3869" w:rsidRPr="00756735" w:rsidTr="005E0281">
        <w:trPr>
          <w:gridAfter w:val="1"/>
          <w:wAfter w:w="68" w:type="dxa"/>
          <w:jc w:val="center"/>
        </w:trPr>
        <w:tc>
          <w:tcPr>
            <w:tcW w:w="990" w:type="dxa"/>
            <w:gridSpan w:val="2"/>
            <w:tcMar>
              <w:top w:w="28" w:type="dxa"/>
              <w:bottom w:w="28" w:type="dxa"/>
            </w:tcMar>
            <w:vAlign w:val="center"/>
          </w:tcPr>
          <w:p w:rsidR="00BB3869" w:rsidRPr="00756735" w:rsidRDefault="00BB3869" w:rsidP="00756735">
            <w:pPr>
              <w:ind w:right="-85"/>
              <w:contextualSpacing/>
              <w:jc w:val="center"/>
              <w:rPr>
                <w:sz w:val="16"/>
                <w:szCs w:val="16"/>
              </w:rPr>
            </w:pPr>
            <w:r w:rsidRPr="00756735">
              <w:rPr>
                <w:sz w:val="16"/>
                <w:szCs w:val="16"/>
              </w:rPr>
              <w:t>2022</w:t>
            </w:r>
          </w:p>
        </w:tc>
        <w:tc>
          <w:tcPr>
            <w:tcW w:w="1490" w:type="dxa"/>
            <w:gridSpan w:val="2"/>
            <w:tcMar>
              <w:top w:w="28" w:type="dxa"/>
              <w:bottom w:w="28" w:type="dxa"/>
            </w:tcMar>
            <w:vAlign w:val="center"/>
          </w:tcPr>
          <w:p w:rsidR="00BB3869" w:rsidRPr="00756735" w:rsidRDefault="00BB3869" w:rsidP="00756735">
            <w:pPr>
              <w:ind w:left="-96" w:right="-86"/>
              <w:jc w:val="center"/>
              <w:rPr>
                <w:sz w:val="16"/>
                <w:szCs w:val="16"/>
              </w:rPr>
            </w:pPr>
            <w:r w:rsidRPr="00756735">
              <w:rPr>
                <w:sz w:val="16"/>
                <w:szCs w:val="16"/>
              </w:rPr>
              <w:t>0</w:t>
            </w:r>
          </w:p>
        </w:tc>
        <w:tc>
          <w:tcPr>
            <w:tcW w:w="2127" w:type="dxa"/>
            <w:gridSpan w:val="2"/>
            <w:tcMar>
              <w:top w:w="28" w:type="dxa"/>
              <w:bottom w:w="28" w:type="dxa"/>
            </w:tcMar>
            <w:vAlign w:val="center"/>
          </w:tcPr>
          <w:p w:rsidR="00BB3869" w:rsidRPr="00756735" w:rsidRDefault="00BB3869" w:rsidP="00756735">
            <w:pPr>
              <w:ind w:left="-96" w:right="-86"/>
              <w:jc w:val="center"/>
              <w:rPr>
                <w:sz w:val="16"/>
                <w:szCs w:val="16"/>
              </w:rPr>
            </w:pPr>
            <w:r w:rsidRPr="00756735">
              <w:rPr>
                <w:sz w:val="16"/>
                <w:szCs w:val="16"/>
              </w:rPr>
              <w:t>0</w:t>
            </w:r>
          </w:p>
        </w:tc>
        <w:tc>
          <w:tcPr>
            <w:tcW w:w="2126" w:type="dxa"/>
            <w:gridSpan w:val="2"/>
            <w:tcMar>
              <w:top w:w="28" w:type="dxa"/>
              <w:bottom w:w="28" w:type="dxa"/>
            </w:tcMar>
            <w:vAlign w:val="center"/>
          </w:tcPr>
          <w:p w:rsidR="00BB3869" w:rsidRPr="00756735" w:rsidRDefault="00BB3869" w:rsidP="00756735">
            <w:pPr>
              <w:ind w:left="-96" w:right="-86"/>
              <w:jc w:val="center"/>
              <w:rPr>
                <w:sz w:val="16"/>
                <w:szCs w:val="16"/>
              </w:rPr>
            </w:pPr>
            <w:r w:rsidRPr="00756735">
              <w:rPr>
                <w:sz w:val="16"/>
                <w:szCs w:val="16"/>
              </w:rPr>
              <w:t>0</w:t>
            </w:r>
          </w:p>
        </w:tc>
        <w:tc>
          <w:tcPr>
            <w:tcW w:w="1203" w:type="dxa"/>
            <w:gridSpan w:val="2"/>
            <w:tcMar>
              <w:top w:w="28" w:type="dxa"/>
              <w:bottom w:w="28" w:type="dxa"/>
            </w:tcMar>
            <w:vAlign w:val="center"/>
          </w:tcPr>
          <w:p w:rsidR="00BB3869" w:rsidRPr="00756735" w:rsidRDefault="00BB3869" w:rsidP="00756735">
            <w:pPr>
              <w:ind w:left="-96" w:right="-86"/>
              <w:jc w:val="center"/>
              <w:rPr>
                <w:sz w:val="16"/>
                <w:szCs w:val="16"/>
              </w:rPr>
            </w:pPr>
            <w:r w:rsidRPr="00756735">
              <w:rPr>
                <w:sz w:val="16"/>
                <w:szCs w:val="16"/>
              </w:rPr>
              <w:t>0</w:t>
            </w:r>
          </w:p>
        </w:tc>
        <w:tc>
          <w:tcPr>
            <w:tcW w:w="1843" w:type="dxa"/>
            <w:gridSpan w:val="2"/>
            <w:tcMar>
              <w:top w:w="28" w:type="dxa"/>
              <w:bottom w:w="28" w:type="dxa"/>
            </w:tcMar>
            <w:vAlign w:val="center"/>
          </w:tcPr>
          <w:p w:rsidR="00BB3869" w:rsidRPr="00756735" w:rsidRDefault="00BB3869" w:rsidP="00756735">
            <w:pPr>
              <w:ind w:left="-96" w:right="-86"/>
              <w:jc w:val="center"/>
              <w:rPr>
                <w:sz w:val="16"/>
                <w:szCs w:val="16"/>
              </w:rPr>
            </w:pPr>
            <w:r w:rsidRPr="00756735">
              <w:rPr>
                <w:sz w:val="16"/>
                <w:szCs w:val="16"/>
              </w:rPr>
              <w:t>0</w:t>
            </w:r>
          </w:p>
        </w:tc>
      </w:tr>
      <w:tr w:rsidR="00BB3869" w:rsidRPr="00756735" w:rsidTr="005E0281">
        <w:trPr>
          <w:gridAfter w:val="1"/>
          <w:wAfter w:w="68" w:type="dxa"/>
          <w:jc w:val="center"/>
        </w:trPr>
        <w:tc>
          <w:tcPr>
            <w:tcW w:w="990" w:type="dxa"/>
            <w:gridSpan w:val="2"/>
            <w:tcMar>
              <w:top w:w="28" w:type="dxa"/>
              <w:bottom w:w="28" w:type="dxa"/>
            </w:tcMar>
            <w:vAlign w:val="center"/>
          </w:tcPr>
          <w:p w:rsidR="00BB3869" w:rsidRPr="00756735" w:rsidRDefault="00BB3869" w:rsidP="00756735">
            <w:pPr>
              <w:ind w:right="-85"/>
              <w:contextualSpacing/>
              <w:jc w:val="center"/>
              <w:rPr>
                <w:sz w:val="16"/>
                <w:szCs w:val="16"/>
              </w:rPr>
            </w:pPr>
            <w:r w:rsidRPr="00756735">
              <w:rPr>
                <w:sz w:val="16"/>
                <w:szCs w:val="16"/>
              </w:rPr>
              <w:t>2023</w:t>
            </w:r>
          </w:p>
        </w:tc>
        <w:tc>
          <w:tcPr>
            <w:tcW w:w="1490" w:type="dxa"/>
            <w:gridSpan w:val="2"/>
            <w:tcMar>
              <w:top w:w="28" w:type="dxa"/>
              <w:bottom w:w="28" w:type="dxa"/>
            </w:tcMar>
            <w:vAlign w:val="center"/>
          </w:tcPr>
          <w:p w:rsidR="00BB3869" w:rsidRPr="00756735" w:rsidRDefault="00BB3869" w:rsidP="00756735">
            <w:pPr>
              <w:ind w:left="-96" w:right="-86"/>
              <w:jc w:val="center"/>
              <w:rPr>
                <w:sz w:val="16"/>
                <w:szCs w:val="16"/>
              </w:rPr>
            </w:pPr>
            <w:r w:rsidRPr="00756735">
              <w:rPr>
                <w:sz w:val="16"/>
                <w:szCs w:val="16"/>
              </w:rPr>
              <w:t>0</w:t>
            </w:r>
          </w:p>
        </w:tc>
        <w:tc>
          <w:tcPr>
            <w:tcW w:w="2127" w:type="dxa"/>
            <w:gridSpan w:val="2"/>
            <w:tcMar>
              <w:top w:w="28" w:type="dxa"/>
              <w:bottom w:w="28" w:type="dxa"/>
            </w:tcMar>
            <w:vAlign w:val="center"/>
          </w:tcPr>
          <w:p w:rsidR="00BB3869" w:rsidRPr="00756735" w:rsidRDefault="00BB3869" w:rsidP="00756735">
            <w:pPr>
              <w:ind w:left="-96" w:right="-86"/>
              <w:jc w:val="center"/>
              <w:rPr>
                <w:sz w:val="16"/>
                <w:szCs w:val="16"/>
              </w:rPr>
            </w:pPr>
            <w:r w:rsidRPr="00756735">
              <w:rPr>
                <w:sz w:val="16"/>
                <w:szCs w:val="16"/>
              </w:rPr>
              <w:t>0</w:t>
            </w:r>
          </w:p>
        </w:tc>
        <w:tc>
          <w:tcPr>
            <w:tcW w:w="2126" w:type="dxa"/>
            <w:gridSpan w:val="2"/>
            <w:tcMar>
              <w:top w:w="28" w:type="dxa"/>
              <w:bottom w:w="28" w:type="dxa"/>
            </w:tcMar>
            <w:vAlign w:val="center"/>
          </w:tcPr>
          <w:p w:rsidR="00BB3869" w:rsidRPr="00756735" w:rsidRDefault="00BB3869" w:rsidP="00756735">
            <w:pPr>
              <w:ind w:left="-96" w:right="-86"/>
              <w:jc w:val="center"/>
              <w:rPr>
                <w:sz w:val="16"/>
                <w:szCs w:val="16"/>
              </w:rPr>
            </w:pPr>
            <w:r w:rsidRPr="00756735">
              <w:rPr>
                <w:sz w:val="16"/>
                <w:szCs w:val="16"/>
              </w:rPr>
              <w:t>0</w:t>
            </w:r>
          </w:p>
        </w:tc>
        <w:tc>
          <w:tcPr>
            <w:tcW w:w="1203" w:type="dxa"/>
            <w:gridSpan w:val="2"/>
            <w:tcMar>
              <w:top w:w="28" w:type="dxa"/>
              <w:bottom w:w="28" w:type="dxa"/>
            </w:tcMar>
            <w:vAlign w:val="center"/>
          </w:tcPr>
          <w:p w:rsidR="00BB3869" w:rsidRPr="00756735" w:rsidRDefault="00BB3869" w:rsidP="00756735">
            <w:pPr>
              <w:ind w:left="-96" w:right="-86"/>
              <w:jc w:val="center"/>
              <w:rPr>
                <w:sz w:val="16"/>
                <w:szCs w:val="16"/>
              </w:rPr>
            </w:pPr>
            <w:r w:rsidRPr="00756735">
              <w:rPr>
                <w:sz w:val="16"/>
                <w:szCs w:val="16"/>
              </w:rPr>
              <w:t>0</w:t>
            </w:r>
          </w:p>
        </w:tc>
        <w:tc>
          <w:tcPr>
            <w:tcW w:w="1843" w:type="dxa"/>
            <w:gridSpan w:val="2"/>
            <w:tcMar>
              <w:top w:w="28" w:type="dxa"/>
              <w:bottom w:w="28" w:type="dxa"/>
            </w:tcMar>
            <w:vAlign w:val="center"/>
          </w:tcPr>
          <w:p w:rsidR="00BB3869" w:rsidRPr="00756735" w:rsidRDefault="00BB3869" w:rsidP="00756735">
            <w:pPr>
              <w:ind w:left="-96" w:right="-86"/>
              <w:jc w:val="center"/>
              <w:rPr>
                <w:sz w:val="16"/>
                <w:szCs w:val="16"/>
              </w:rPr>
            </w:pPr>
            <w:r w:rsidRPr="00756735">
              <w:rPr>
                <w:sz w:val="16"/>
                <w:szCs w:val="16"/>
              </w:rPr>
              <w:t>0</w:t>
            </w:r>
          </w:p>
        </w:tc>
      </w:tr>
      <w:tr w:rsidR="00BB3869" w:rsidRPr="00756735" w:rsidTr="005E0281">
        <w:trPr>
          <w:gridAfter w:val="1"/>
          <w:wAfter w:w="68" w:type="dxa"/>
          <w:jc w:val="center"/>
        </w:trPr>
        <w:tc>
          <w:tcPr>
            <w:tcW w:w="990" w:type="dxa"/>
            <w:gridSpan w:val="2"/>
            <w:tcMar>
              <w:top w:w="28" w:type="dxa"/>
              <w:bottom w:w="28" w:type="dxa"/>
            </w:tcMar>
            <w:vAlign w:val="center"/>
          </w:tcPr>
          <w:p w:rsidR="00BB3869" w:rsidRPr="00756735" w:rsidRDefault="00BB3869" w:rsidP="00756735">
            <w:pPr>
              <w:ind w:right="-85"/>
              <w:contextualSpacing/>
              <w:jc w:val="center"/>
              <w:rPr>
                <w:sz w:val="16"/>
                <w:szCs w:val="16"/>
              </w:rPr>
            </w:pPr>
            <w:r w:rsidRPr="00756735">
              <w:rPr>
                <w:sz w:val="16"/>
                <w:szCs w:val="16"/>
              </w:rPr>
              <w:t>2024</w:t>
            </w:r>
          </w:p>
        </w:tc>
        <w:tc>
          <w:tcPr>
            <w:tcW w:w="1490" w:type="dxa"/>
            <w:gridSpan w:val="2"/>
            <w:tcMar>
              <w:top w:w="28" w:type="dxa"/>
              <w:bottom w:w="28" w:type="dxa"/>
            </w:tcMar>
            <w:vAlign w:val="center"/>
          </w:tcPr>
          <w:p w:rsidR="00BB3869" w:rsidRPr="00756735" w:rsidRDefault="00BB3869" w:rsidP="00756735">
            <w:pPr>
              <w:ind w:left="-96" w:right="-86"/>
              <w:jc w:val="center"/>
              <w:rPr>
                <w:sz w:val="16"/>
                <w:szCs w:val="16"/>
              </w:rPr>
            </w:pPr>
            <w:r w:rsidRPr="00756735">
              <w:rPr>
                <w:sz w:val="16"/>
                <w:szCs w:val="16"/>
              </w:rPr>
              <w:t>0</w:t>
            </w:r>
          </w:p>
        </w:tc>
        <w:tc>
          <w:tcPr>
            <w:tcW w:w="2127" w:type="dxa"/>
            <w:gridSpan w:val="2"/>
            <w:tcMar>
              <w:top w:w="28" w:type="dxa"/>
              <w:bottom w:w="28" w:type="dxa"/>
            </w:tcMar>
            <w:vAlign w:val="center"/>
          </w:tcPr>
          <w:p w:rsidR="00BB3869" w:rsidRPr="00756735" w:rsidRDefault="00BB3869" w:rsidP="00756735">
            <w:pPr>
              <w:ind w:left="-96" w:right="-86"/>
              <w:jc w:val="center"/>
              <w:rPr>
                <w:sz w:val="16"/>
                <w:szCs w:val="16"/>
              </w:rPr>
            </w:pPr>
            <w:r w:rsidRPr="00756735">
              <w:rPr>
                <w:sz w:val="16"/>
                <w:szCs w:val="16"/>
              </w:rPr>
              <w:t>0</w:t>
            </w:r>
          </w:p>
        </w:tc>
        <w:tc>
          <w:tcPr>
            <w:tcW w:w="2126" w:type="dxa"/>
            <w:gridSpan w:val="2"/>
            <w:tcMar>
              <w:top w:w="28" w:type="dxa"/>
              <w:bottom w:w="28" w:type="dxa"/>
            </w:tcMar>
            <w:vAlign w:val="center"/>
          </w:tcPr>
          <w:p w:rsidR="00BB3869" w:rsidRPr="00756735" w:rsidRDefault="00BB3869" w:rsidP="00756735">
            <w:pPr>
              <w:ind w:left="-96" w:right="-86"/>
              <w:jc w:val="center"/>
              <w:rPr>
                <w:sz w:val="16"/>
                <w:szCs w:val="16"/>
              </w:rPr>
            </w:pPr>
            <w:r w:rsidRPr="00756735">
              <w:rPr>
                <w:sz w:val="16"/>
                <w:szCs w:val="16"/>
              </w:rPr>
              <w:t>0</w:t>
            </w:r>
          </w:p>
        </w:tc>
        <w:tc>
          <w:tcPr>
            <w:tcW w:w="1203" w:type="dxa"/>
            <w:gridSpan w:val="2"/>
            <w:tcMar>
              <w:top w:w="28" w:type="dxa"/>
              <w:bottom w:w="28" w:type="dxa"/>
            </w:tcMar>
            <w:vAlign w:val="center"/>
          </w:tcPr>
          <w:p w:rsidR="00BB3869" w:rsidRPr="00756735" w:rsidRDefault="00BB3869" w:rsidP="00756735">
            <w:pPr>
              <w:ind w:left="-96" w:right="-86"/>
              <w:jc w:val="center"/>
              <w:rPr>
                <w:sz w:val="16"/>
                <w:szCs w:val="16"/>
              </w:rPr>
            </w:pPr>
            <w:r w:rsidRPr="00756735">
              <w:rPr>
                <w:sz w:val="16"/>
                <w:szCs w:val="16"/>
              </w:rPr>
              <w:t>0</w:t>
            </w:r>
          </w:p>
        </w:tc>
        <w:tc>
          <w:tcPr>
            <w:tcW w:w="1843" w:type="dxa"/>
            <w:gridSpan w:val="2"/>
            <w:tcMar>
              <w:top w:w="28" w:type="dxa"/>
              <w:bottom w:w="28" w:type="dxa"/>
            </w:tcMar>
            <w:vAlign w:val="center"/>
          </w:tcPr>
          <w:p w:rsidR="00BB3869" w:rsidRPr="00756735" w:rsidRDefault="00BB3869" w:rsidP="00756735">
            <w:pPr>
              <w:ind w:left="-96" w:right="-86"/>
              <w:jc w:val="center"/>
              <w:rPr>
                <w:sz w:val="16"/>
                <w:szCs w:val="16"/>
              </w:rPr>
            </w:pPr>
            <w:r w:rsidRPr="00756735">
              <w:rPr>
                <w:sz w:val="16"/>
                <w:szCs w:val="16"/>
              </w:rPr>
              <w:t>0</w:t>
            </w:r>
          </w:p>
        </w:tc>
      </w:tr>
      <w:tr w:rsidR="00BB3869" w:rsidRPr="00756735" w:rsidTr="005E0281">
        <w:trPr>
          <w:gridAfter w:val="1"/>
          <w:wAfter w:w="68" w:type="dxa"/>
          <w:jc w:val="center"/>
        </w:trPr>
        <w:tc>
          <w:tcPr>
            <w:tcW w:w="990" w:type="dxa"/>
            <w:gridSpan w:val="2"/>
            <w:tcMar>
              <w:top w:w="28" w:type="dxa"/>
              <w:bottom w:w="28" w:type="dxa"/>
            </w:tcMar>
            <w:vAlign w:val="center"/>
          </w:tcPr>
          <w:p w:rsidR="00BB3869" w:rsidRPr="00756735" w:rsidRDefault="00BB3869" w:rsidP="00756735">
            <w:pPr>
              <w:ind w:right="-86"/>
              <w:jc w:val="center"/>
              <w:rPr>
                <w:b/>
                <w:sz w:val="16"/>
                <w:szCs w:val="16"/>
              </w:rPr>
            </w:pPr>
            <w:r w:rsidRPr="00756735">
              <w:rPr>
                <w:b/>
                <w:sz w:val="16"/>
                <w:szCs w:val="16"/>
              </w:rPr>
              <w:t>Всего</w:t>
            </w:r>
          </w:p>
        </w:tc>
        <w:tc>
          <w:tcPr>
            <w:tcW w:w="1490" w:type="dxa"/>
            <w:gridSpan w:val="2"/>
            <w:tcMar>
              <w:top w:w="28" w:type="dxa"/>
              <w:bottom w:w="28" w:type="dxa"/>
            </w:tcMar>
            <w:vAlign w:val="center"/>
          </w:tcPr>
          <w:p w:rsidR="00BB3869" w:rsidRPr="00756735" w:rsidRDefault="00BB3869" w:rsidP="00756735">
            <w:pPr>
              <w:ind w:left="-96" w:right="-86"/>
              <w:jc w:val="center"/>
              <w:rPr>
                <w:b/>
                <w:sz w:val="16"/>
                <w:szCs w:val="16"/>
              </w:rPr>
            </w:pPr>
            <w:r w:rsidRPr="00756735">
              <w:rPr>
                <w:b/>
                <w:sz w:val="16"/>
                <w:szCs w:val="16"/>
              </w:rPr>
              <w:t>969,82560</w:t>
            </w:r>
          </w:p>
        </w:tc>
        <w:tc>
          <w:tcPr>
            <w:tcW w:w="2127" w:type="dxa"/>
            <w:gridSpan w:val="2"/>
            <w:tcMar>
              <w:top w:w="28" w:type="dxa"/>
              <w:bottom w:w="28" w:type="dxa"/>
            </w:tcMar>
            <w:vAlign w:val="center"/>
          </w:tcPr>
          <w:p w:rsidR="00BB3869" w:rsidRPr="00756735" w:rsidRDefault="00BB3869" w:rsidP="00756735">
            <w:pPr>
              <w:ind w:left="-96" w:right="-86"/>
              <w:jc w:val="center"/>
              <w:rPr>
                <w:b/>
                <w:sz w:val="16"/>
                <w:szCs w:val="16"/>
              </w:rPr>
            </w:pPr>
            <w:r w:rsidRPr="00756735">
              <w:rPr>
                <w:b/>
                <w:sz w:val="16"/>
                <w:szCs w:val="16"/>
              </w:rPr>
              <w:t>56437,12800</w:t>
            </w:r>
          </w:p>
        </w:tc>
        <w:tc>
          <w:tcPr>
            <w:tcW w:w="2126" w:type="dxa"/>
            <w:gridSpan w:val="2"/>
            <w:tcMar>
              <w:top w:w="28" w:type="dxa"/>
              <w:bottom w:w="28" w:type="dxa"/>
            </w:tcMar>
            <w:vAlign w:val="center"/>
          </w:tcPr>
          <w:p w:rsidR="00BB3869" w:rsidRPr="00756735" w:rsidRDefault="00BB3869" w:rsidP="00756735">
            <w:pPr>
              <w:ind w:left="-96" w:right="-86"/>
              <w:jc w:val="center"/>
              <w:rPr>
                <w:b/>
                <w:sz w:val="16"/>
                <w:szCs w:val="16"/>
              </w:rPr>
            </w:pPr>
            <w:r w:rsidRPr="00756735">
              <w:rPr>
                <w:b/>
                <w:sz w:val="16"/>
                <w:szCs w:val="16"/>
              </w:rPr>
              <w:t>120432,94902</w:t>
            </w:r>
          </w:p>
        </w:tc>
        <w:tc>
          <w:tcPr>
            <w:tcW w:w="1203" w:type="dxa"/>
            <w:gridSpan w:val="2"/>
            <w:tcMar>
              <w:top w:w="28" w:type="dxa"/>
              <w:bottom w:w="28" w:type="dxa"/>
            </w:tcMar>
            <w:vAlign w:val="center"/>
          </w:tcPr>
          <w:p w:rsidR="00BB3869" w:rsidRPr="00756735" w:rsidRDefault="00BB3869" w:rsidP="00756735">
            <w:pPr>
              <w:ind w:left="-96" w:right="-86"/>
              <w:jc w:val="center"/>
              <w:rPr>
                <w:b/>
                <w:sz w:val="16"/>
                <w:szCs w:val="16"/>
              </w:rPr>
            </w:pPr>
            <w:r w:rsidRPr="00756735">
              <w:rPr>
                <w:b/>
                <w:sz w:val="16"/>
                <w:szCs w:val="16"/>
              </w:rPr>
              <w:t>0</w:t>
            </w:r>
          </w:p>
        </w:tc>
        <w:tc>
          <w:tcPr>
            <w:tcW w:w="1843" w:type="dxa"/>
            <w:gridSpan w:val="2"/>
            <w:tcMar>
              <w:top w:w="28" w:type="dxa"/>
              <w:bottom w:w="28" w:type="dxa"/>
            </w:tcMar>
            <w:vAlign w:val="center"/>
          </w:tcPr>
          <w:p w:rsidR="00BB3869" w:rsidRPr="00756735" w:rsidRDefault="00BB3869" w:rsidP="00756735">
            <w:pPr>
              <w:ind w:left="-96" w:right="-86"/>
              <w:jc w:val="center"/>
              <w:rPr>
                <w:b/>
                <w:sz w:val="16"/>
                <w:szCs w:val="16"/>
              </w:rPr>
            </w:pPr>
            <w:r w:rsidRPr="00756735">
              <w:rPr>
                <w:b/>
                <w:sz w:val="16"/>
                <w:szCs w:val="16"/>
              </w:rPr>
              <w:t>177839,90262</w:t>
            </w:r>
          </w:p>
        </w:tc>
      </w:tr>
    </w:tbl>
    <w:p w:rsidR="00BB3869" w:rsidRPr="00756735" w:rsidRDefault="00BB3869" w:rsidP="00756735">
      <w:pPr>
        <w:pStyle w:val="23"/>
        <w:ind w:left="4320" w:firstLine="720"/>
        <w:jc w:val="center"/>
        <w:rPr>
          <w:sz w:val="16"/>
          <w:szCs w:val="16"/>
        </w:rPr>
      </w:pPr>
      <w:r w:rsidRPr="00756735">
        <w:rPr>
          <w:sz w:val="16"/>
          <w:szCs w:val="16"/>
        </w:rPr>
        <w:t xml:space="preserve">                                                                              </w:t>
      </w:r>
    </w:p>
    <w:p w:rsidR="00BB3869" w:rsidRPr="00756735" w:rsidRDefault="00BB3869" w:rsidP="00756735">
      <w:pPr>
        <w:pStyle w:val="23"/>
        <w:ind w:left="4320" w:firstLine="720"/>
        <w:jc w:val="center"/>
        <w:rPr>
          <w:sz w:val="16"/>
          <w:szCs w:val="16"/>
        </w:rPr>
      </w:pPr>
      <w:r w:rsidRPr="00756735">
        <w:rPr>
          <w:sz w:val="16"/>
          <w:szCs w:val="16"/>
        </w:rPr>
        <w:t xml:space="preserve">                                                                               Приложение 2</w:t>
      </w:r>
    </w:p>
    <w:p w:rsidR="00BB3869" w:rsidRPr="00756735" w:rsidRDefault="00BB3869" w:rsidP="00756735">
      <w:pPr>
        <w:ind w:right="-510"/>
        <w:jc w:val="center"/>
        <w:rPr>
          <w:sz w:val="16"/>
          <w:szCs w:val="16"/>
        </w:rPr>
      </w:pPr>
      <w:r w:rsidRPr="00756735">
        <w:rPr>
          <w:sz w:val="16"/>
          <w:szCs w:val="16"/>
        </w:rPr>
        <w:t xml:space="preserve">                                                                                                                                            к постановлению Администрации</w:t>
      </w:r>
    </w:p>
    <w:p w:rsidR="00BB3869" w:rsidRPr="00756735" w:rsidRDefault="00BB3869" w:rsidP="00756735">
      <w:pPr>
        <w:ind w:right="-510"/>
        <w:jc w:val="center"/>
        <w:rPr>
          <w:sz w:val="16"/>
          <w:szCs w:val="16"/>
        </w:rPr>
      </w:pPr>
      <w:r w:rsidRPr="00756735">
        <w:rPr>
          <w:sz w:val="16"/>
          <w:szCs w:val="16"/>
        </w:rPr>
        <w:t xml:space="preserve">                                                                                                                                             муниципального района</w:t>
      </w:r>
    </w:p>
    <w:p w:rsidR="00BB3869" w:rsidRPr="00756735" w:rsidRDefault="00BB3869" w:rsidP="00756735">
      <w:pPr>
        <w:ind w:right="-510"/>
        <w:jc w:val="center"/>
        <w:rPr>
          <w:sz w:val="16"/>
          <w:szCs w:val="16"/>
        </w:rPr>
      </w:pPr>
      <w:r w:rsidRPr="00756735">
        <w:rPr>
          <w:sz w:val="16"/>
          <w:szCs w:val="16"/>
        </w:rPr>
        <w:t xml:space="preserve">                                                                                                                                               от 28.06.2019 № 593</w:t>
      </w:r>
    </w:p>
    <w:p w:rsidR="00BB3869" w:rsidRPr="00756735" w:rsidRDefault="00BB3869" w:rsidP="00756735">
      <w:pPr>
        <w:ind w:right="55"/>
        <w:jc w:val="center"/>
        <w:rPr>
          <w:b/>
          <w:sz w:val="16"/>
          <w:szCs w:val="16"/>
        </w:rPr>
      </w:pPr>
      <w:r w:rsidRPr="00756735">
        <w:rPr>
          <w:b/>
          <w:color w:val="000000"/>
          <w:sz w:val="16"/>
          <w:szCs w:val="16"/>
        </w:rPr>
        <w:t xml:space="preserve">Мероприятия муниципальной программы </w:t>
      </w:r>
      <w:r w:rsidRPr="00756735">
        <w:rPr>
          <w:b/>
          <w:sz w:val="16"/>
          <w:szCs w:val="16"/>
        </w:rPr>
        <w:t xml:space="preserve">Любытинского </w:t>
      </w:r>
    </w:p>
    <w:p w:rsidR="00BB3869" w:rsidRPr="00756735" w:rsidRDefault="00BB3869" w:rsidP="008116D0">
      <w:pPr>
        <w:ind w:right="55"/>
        <w:jc w:val="center"/>
        <w:rPr>
          <w:b/>
          <w:color w:val="000000"/>
          <w:sz w:val="16"/>
          <w:szCs w:val="16"/>
        </w:rPr>
      </w:pPr>
      <w:r w:rsidRPr="00756735">
        <w:rPr>
          <w:b/>
          <w:sz w:val="16"/>
          <w:szCs w:val="16"/>
        </w:rPr>
        <w:t>муниципального района «Совершенствование и содержание дорожного х</w:t>
      </w:r>
      <w:r w:rsidRPr="00756735">
        <w:rPr>
          <w:b/>
          <w:sz w:val="16"/>
          <w:szCs w:val="16"/>
        </w:rPr>
        <w:t>о</w:t>
      </w:r>
      <w:r w:rsidRPr="00756735">
        <w:rPr>
          <w:b/>
          <w:sz w:val="16"/>
          <w:szCs w:val="16"/>
        </w:rPr>
        <w:t>зяйства Любытинского муниципального района (за исключением автомобильных дорог ф</w:t>
      </w:r>
      <w:r w:rsidRPr="00756735">
        <w:rPr>
          <w:b/>
          <w:sz w:val="16"/>
          <w:szCs w:val="16"/>
        </w:rPr>
        <w:t>е</w:t>
      </w:r>
      <w:r w:rsidRPr="00756735">
        <w:rPr>
          <w:b/>
          <w:sz w:val="16"/>
          <w:szCs w:val="16"/>
        </w:rPr>
        <w:t>дерального и областного значения) на 2014-2020 годы и на период до 2024 года»</w:t>
      </w:r>
    </w:p>
    <w:tbl>
      <w:tblPr>
        <w:tblW w:w="10348" w:type="dxa"/>
        <w:tblCellSpacing w:w="5" w:type="nil"/>
        <w:tblInd w:w="75" w:type="dxa"/>
        <w:tblLayout w:type="fixed"/>
        <w:tblCellMar>
          <w:left w:w="75" w:type="dxa"/>
          <w:right w:w="75" w:type="dxa"/>
        </w:tblCellMar>
        <w:tblLook w:val="0000" w:firstRow="0" w:lastRow="0" w:firstColumn="0" w:lastColumn="0" w:noHBand="0" w:noVBand="0"/>
      </w:tblPr>
      <w:tblGrid>
        <w:gridCol w:w="409"/>
        <w:gridCol w:w="1343"/>
        <w:gridCol w:w="577"/>
        <w:gridCol w:w="89"/>
        <w:gridCol w:w="659"/>
        <w:gridCol w:w="748"/>
        <w:gridCol w:w="577"/>
        <w:gridCol w:w="663"/>
        <w:gridCol w:w="577"/>
        <w:gridCol w:w="578"/>
        <w:gridCol w:w="663"/>
        <w:gridCol w:w="577"/>
        <w:gridCol w:w="578"/>
        <w:gridCol w:w="578"/>
        <w:gridCol w:w="578"/>
        <w:gridCol w:w="577"/>
        <w:gridCol w:w="577"/>
      </w:tblGrid>
      <w:tr w:rsidR="00BB3869" w:rsidRPr="00756735" w:rsidTr="009607DA">
        <w:trPr>
          <w:trHeight w:val="20"/>
          <w:tblCellSpacing w:w="5" w:type="nil"/>
        </w:trPr>
        <w:tc>
          <w:tcPr>
            <w:tcW w:w="567" w:type="dxa"/>
            <w:vMerge w:val="restart"/>
            <w:tcBorders>
              <w:top w:val="single" w:sz="4" w:space="0" w:color="auto"/>
              <w:left w:val="single" w:sz="4" w:space="0" w:color="auto"/>
              <w:bottom w:val="single" w:sz="4" w:space="0" w:color="auto"/>
              <w:right w:val="single" w:sz="4" w:space="0" w:color="auto"/>
            </w:tcBorders>
            <w:tcMar>
              <w:top w:w="28" w:type="dxa"/>
              <w:bottom w:w="28" w:type="dxa"/>
            </w:tcMar>
          </w:tcPr>
          <w:p w:rsidR="00BB3869" w:rsidRPr="00756735" w:rsidRDefault="00BB3869" w:rsidP="00756735">
            <w:pPr>
              <w:widowControl w:val="0"/>
              <w:autoSpaceDE w:val="0"/>
              <w:autoSpaceDN w:val="0"/>
              <w:adjustRightInd w:val="0"/>
              <w:jc w:val="center"/>
              <w:rPr>
                <w:sz w:val="16"/>
                <w:szCs w:val="16"/>
              </w:rPr>
            </w:pPr>
            <w:r w:rsidRPr="00756735">
              <w:rPr>
                <w:sz w:val="16"/>
                <w:szCs w:val="16"/>
              </w:rPr>
              <w:t xml:space="preserve">№ </w:t>
            </w:r>
            <w:r w:rsidRPr="00756735">
              <w:rPr>
                <w:sz w:val="16"/>
                <w:szCs w:val="16"/>
              </w:rPr>
              <w:br/>
              <w:t>п/п</w:t>
            </w:r>
          </w:p>
        </w:tc>
        <w:tc>
          <w:tcPr>
            <w:tcW w:w="2127" w:type="dxa"/>
            <w:vMerge w:val="restart"/>
            <w:tcBorders>
              <w:top w:val="single" w:sz="4" w:space="0" w:color="auto"/>
              <w:left w:val="single" w:sz="4" w:space="0" w:color="auto"/>
              <w:right w:val="single" w:sz="4" w:space="0" w:color="auto"/>
            </w:tcBorders>
            <w:tcMar>
              <w:top w:w="28" w:type="dxa"/>
              <w:bottom w:w="28" w:type="dxa"/>
            </w:tcMar>
          </w:tcPr>
          <w:p w:rsidR="00BB3869" w:rsidRPr="00756735" w:rsidRDefault="00BB3869" w:rsidP="00756735">
            <w:pPr>
              <w:widowControl w:val="0"/>
              <w:autoSpaceDE w:val="0"/>
              <w:autoSpaceDN w:val="0"/>
              <w:adjustRightInd w:val="0"/>
              <w:ind w:right="684"/>
              <w:jc w:val="center"/>
              <w:rPr>
                <w:sz w:val="16"/>
                <w:szCs w:val="16"/>
              </w:rPr>
            </w:pPr>
            <w:r w:rsidRPr="00756735">
              <w:rPr>
                <w:sz w:val="16"/>
                <w:szCs w:val="16"/>
              </w:rPr>
              <w:t>Наимен</w:t>
            </w:r>
            <w:r w:rsidRPr="00756735">
              <w:rPr>
                <w:sz w:val="16"/>
                <w:szCs w:val="16"/>
              </w:rPr>
              <w:t>о</w:t>
            </w:r>
            <w:r w:rsidRPr="00756735">
              <w:rPr>
                <w:sz w:val="16"/>
                <w:szCs w:val="16"/>
              </w:rPr>
              <w:t xml:space="preserve">вание   </w:t>
            </w:r>
            <w:r w:rsidRPr="00756735">
              <w:rPr>
                <w:sz w:val="16"/>
                <w:szCs w:val="16"/>
              </w:rPr>
              <w:br/>
              <w:t xml:space="preserve">   мер</w:t>
            </w:r>
            <w:r w:rsidRPr="00756735">
              <w:rPr>
                <w:sz w:val="16"/>
                <w:szCs w:val="16"/>
              </w:rPr>
              <w:t>о</w:t>
            </w:r>
            <w:r w:rsidRPr="00756735">
              <w:rPr>
                <w:sz w:val="16"/>
                <w:szCs w:val="16"/>
              </w:rPr>
              <w:t>приятия</w:t>
            </w:r>
          </w:p>
        </w:tc>
        <w:tc>
          <w:tcPr>
            <w:tcW w:w="850" w:type="dxa"/>
            <w:vMerge w:val="restart"/>
            <w:tcBorders>
              <w:top w:val="single" w:sz="4" w:space="0" w:color="auto"/>
              <w:left w:val="single" w:sz="4" w:space="0" w:color="auto"/>
              <w:bottom w:val="single" w:sz="4" w:space="0" w:color="auto"/>
              <w:right w:val="single" w:sz="4" w:space="0" w:color="auto"/>
            </w:tcBorders>
            <w:tcMar>
              <w:top w:w="28" w:type="dxa"/>
              <w:bottom w:w="28" w:type="dxa"/>
            </w:tcMar>
          </w:tcPr>
          <w:p w:rsidR="00BB3869" w:rsidRPr="00756735" w:rsidRDefault="00BB3869" w:rsidP="00756735">
            <w:pPr>
              <w:widowControl w:val="0"/>
              <w:autoSpaceDE w:val="0"/>
              <w:autoSpaceDN w:val="0"/>
              <w:adjustRightInd w:val="0"/>
              <w:jc w:val="center"/>
              <w:rPr>
                <w:sz w:val="16"/>
                <w:szCs w:val="16"/>
              </w:rPr>
            </w:pPr>
            <w:r w:rsidRPr="00756735">
              <w:rPr>
                <w:sz w:val="16"/>
                <w:szCs w:val="16"/>
              </w:rPr>
              <w:t xml:space="preserve">Срок </w:t>
            </w:r>
            <w:r w:rsidRPr="00756735">
              <w:rPr>
                <w:sz w:val="16"/>
                <w:szCs w:val="16"/>
              </w:rPr>
              <w:br/>
              <w:t>ре</w:t>
            </w:r>
            <w:r w:rsidRPr="00756735">
              <w:rPr>
                <w:sz w:val="16"/>
                <w:szCs w:val="16"/>
              </w:rPr>
              <w:t>а</w:t>
            </w:r>
            <w:r w:rsidRPr="00756735">
              <w:rPr>
                <w:sz w:val="16"/>
                <w:szCs w:val="16"/>
              </w:rPr>
              <w:t>лиз</w:t>
            </w:r>
            <w:r w:rsidRPr="00756735">
              <w:rPr>
                <w:sz w:val="16"/>
                <w:szCs w:val="16"/>
              </w:rPr>
              <w:t>а</w:t>
            </w:r>
            <w:r w:rsidRPr="00756735">
              <w:rPr>
                <w:sz w:val="16"/>
                <w:szCs w:val="16"/>
              </w:rPr>
              <w:t>ции</w:t>
            </w:r>
          </w:p>
        </w:tc>
        <w:tc>
          <w:tcPr>
            <w:tcW w:w="1134" w:type="dxa"/>
            <w:gridSpan w:val="2"/>
            <w:vMerge w:val="restart"/>
            <w:tcBorders>
              <w:top w:val="single" w:sz="4" w:space="0" w:color="auto"/>
              <w:left w:val="single" w:sz="4" w:space="0" w:color="auto"/>
              <w:bottom w:val="single" w:sz="4" w:space="0" w:color="auto"/>
              <w:right w:val="single" w:sz="4" w:space="0" w:color="auto"/>
            </w:tcBorders>
            <w:tcMar>
              <w:top w:w="28" w:type="dxa"/>
              <w:bottom w:w="28" w:type="dxa"/>
            </w:tcMar>
          </w:tcPr>
          <w:p w:rsidR="00BB3869" w:rsidRPr="00756735" w:rsidRDefault="00BB3869" w:rsidP="009607DA">
            <w:pPr>
              <w:widowControl w:val="0"/>
              <w:autoSpaceDE w:val="0"/>
              <w:autoSpaceDN w:val="0"/>
              <w:adjustRightInd w:val="0"/>
              <w:jc w:val="center"/>
              <w:rPr>
                <w:sz w:val="16"/>
                <w:szCs w:val="16"/>
              </w:rPr>
            </w:pPr>
            <w:r w:rsidRPr="00756735">
              <w:rPr>
                <w:sz w:val="16"/>
                <w:szCs w:val="16"/>
              </w:rPr>
              <w:t>Цел</w:t>
            </w:r>
            <w:r w:rsidRPr="00756735">
              <w:rPr>
                <w:sz w:val="16"/>
                <w:szCs w:val="16"/>
              </w:rPr>
              <w:t>е</w:t>
            </w:r>
            <w:r w:rsidRPr="00756735">
              <w:rPr>
                <w:sz w:val="16"/>
                <w:szCs w:val="16"/>
              </w:rPr>
              <w:t xml:space="preserve">вой    </w:t>
            </w:r>
            <w:r w:rsidRPr="00756735">
              <w:rPr>
                <w:sz w:val="16"/>
                <w:szCs w:val="16"/>
              </w:rPr>
              <w:br/>
              <w:t>пок</w:t>
            </w:r>
            <w:r w:rsidRPr="00756735">
              <w:rPr>
                <w:sz w:val="16"/>
                <w:szCs w:val="16"/>
              </w:rPr>
              <w:t>а</w:t>
            </w:r>
            <w:r w:rsidRPr="00756735">
              <w:rPr>
                <w:sz w:val="16"/>
                <w:szCs w:val="16"/>
              </w:rPr>
              <w:t>затель</w:t>
            </w:r>
            <w:r w:rsidR="009607DA">
              <w:rPr>
                <w:sz w:val="16"/>
                <w:szCs w:val="16"/>
              </w:rPr>
              <w:t xml:space="preserve"> </w:t>
            </w:r>
            <w:r w:rsidRPr="00756735">
              <w:rPr>
                <w:sz w:val="16"/>
                <w:szCs w:val="16"/>
              </w:rPr>
              <w:t>(номер целев</w:t>
            </w:r>
            <w:r w:rsidRPr="00756735">
              <w:rPr>
                <w:sz w:val="16"/>
                <w:szCs w:val="16"/>
              </w:rPr>
              <w:t>о</w:t>
            </w:r>
            <w:r w:rsidRPr="00756735">
              <w:rPr>
                <w:sz w:val="16"/>
                <w:szCs w:val="16"/>
              </w:rPr>
              <w:t>го п</w:t>
            </w:r>
            <w:r w:rsidRPr="00756735">
              <w:rPr>
                <w:sz w:val="16"/>
                <w:szCs w:val="16"/>
              </w:rPr>
              <w:t>о</w:t>
            </w:r>
            <w:r w:rsidRPr="00756735">
              <w:rPr>
                <w:sz w:val="16"/>
                <w:szCs w:val="16"/>
              </w:rPr>
              <w:t>казат</w:t>
            </w:r>
            <w:r w:rsidRPr="00756735">
              <w:rPr>
                <w:sz w:val="16"/>
                <w:szCs w:val="16"/>
              </w:rPr>
              <w:t>е</w:t>
            </w:r>
            <w:r w:rsidRPr="00756735">
              <w:rPr>
                <w:sz w:val="16"/>
                <w:szCs w:val="16"/>
              </w:rPr>
              <w:t>ля из   па</w:t>
            </w:r>
            <w:r w:rsidRPr="00756735">
              <w:rPr>
                <w:sz w:val="16"/>
                <w:szCs w:val="16"/>
              </w:rPr>
              <w:t>с</w:t>
            </w:r>
            <w:r w:rsidRPr="00756735">
              <w:rPr>
                <w:sz w:val="16"/>
                <w:szCs w:val="16"/>
              </w:rPr>
              <w:t>порта мун</w:t>
            </w:r>
            <w:r w:rsidRPr="00756735">
              <w:rPr>
                <w:sz w:val="16"/>
                <w:szCs w:val="16"/>
              </w:rPr>
              <w:t>и</w:t>
            </w:r>
            <w:r w:rsidRPr="00756735">
              <w:rPr>
                <w:sz w:val="16"/>
                <w:szCs w:val="16"/>
              </w:rPr>
              <w:t>ц</w:t>
            </w:r>
            <w:r w:rsidRPr="00756735">
              <w:rPr>
                <w:sz w:val="16"/>
                <w:szCs w:val="16"/>
              </w:rPr>
              <w:t>и</w:t>
            </w:r>
            <w:r w:rsidRPr="00756735">
              <w:rPr>
                <w:sz w:val="16"/>
                <w:szCs w:val="16"/>
              </w:rPr>
              <w:t>пальной пр</w:t>
            </w:r>
            <w:r w:rsidRPr="00756735">
              <w:rPr>
                <w:sz w:val="16"/>
                <w:szCs w:val="16"/>
              </w:rPr>
              <w:t>о</w:t>
            </w:r>
            <w:r w:rsidRPr="00756735">
              <w:rPr>
                <w:sz w:val="16"/>
                <w:szCs w:val="16"/>
              </w:rPr>
              <w:t>гра</w:t>
            </w:r>
            <w:r w:rsidRPr="00756735">
              <w:rPr>
                <w:sz w:val="16"/>
                <w:szCs w:val="16"/>
              </w:rPr>
              <w:t>м</w:t>
            </w:r>
            <w:r w:rsidRPr="00756735">
              <w:rPr>
                <w:sz w:val="16"/>
                <w:szCs w:val="16"/>
              </w:rPr>
              <w:t>мы)</w:t>
            </w:r>
          </w:p>
        </w:tc>
        <w:tc>
          <w:tcPr>
            <w:tcW w:w="1134" w:type="dxa"/>
            <w:vMerge w:val="restart"/>
            <w:tcBorders>
              <w:top w:val="single" w:sz="4" w:space="0" w:color="auto"/>
              <w:left w:val="single" w:sz="4" w:space="0" w:color="auto"/>
              <w:bottom w:val="single" w:sz="4" w:space="0" w:color="auto"/>
              <w:right w:val="single" w:sz="4" w:space="0" w:color="auto"/>
            </w:tcBorders>
            <w:tcMar>
              <w:top w:w="28" w:type="dxa"/>
              <w:bottom w:w="28" w:type="dxa"/>
            </w:tcMar>
          </w:tcPr>
          <w:p w:rsidR="00BB3869" w:rsidRPr="00756735" w:rsidRDefault="00BB3869" w:rsidP="00756735">
            <w:pPr>
              <w:widowControl w:val="0"/>
              <w:autoSpaceDE w:val="0"/>
              <w:autoSpaceDN w:val="0"/>
              <w:adjustRightInd w:val="0"/>
              <w:jc w:val="center"/>
              <w:rPr>
                <w:sz w:val="16"/>
                <w:szCs w:val="16"/>
              </w:rPr>
            </w:pPr>
            <w:r w:rsidRPr="00756735">
              <w:rPr>
                <w:sz w:val="16"/>
                <w:szCs w:val="16"/>
              </w:rPr>
              <w:t>Исто</w:t>
            </w:r>
            <w:r w:rsidRPr="00756735">
              <w:rPr>
                <w:sz w:val="16"/>
                <w:szCs w:val="16"/>
              </w:rPr>
              <w:t>ч</w:t>
            </w:r>
            <w:r w:rsidRPr="00756735">
              <w:rPr>
                <w:sz w:val="16"/>
                <w:szCs w:val="16"/>
              </w:rPr>
              <w:t>ник</w:t>
            </w:r>
            <w:r w:rsidRPr="00756735">
              <w:rPr>
                <w:sz w:val="16"/>
                <w:szCs w:val="16"/>
              </w:rPr>
              <w:br/>
              <w:t>фина</w:t>
            </w:r>
            <w:r w:rsidRPr="00756735">
              <w:rPr>
                <w:sz w:val="16"/>
                <w:szCs w:val="16"/>
              </w:rPr>
              <w:t>н</w:t>
            </w:r>
            <w:r w:rsidRPr="00756735">
              <w:rPr>
                <w:sz w:val="16"/>
                <w:szCs w:val="16"/>
              </w:rPr>
              <w:t>сиров</w:t>
            </w:r>
            <w:r w:rsidRPr="00756735">
              <w:rPr>
                <w:sz w:val="16"/>
                <w:szCs w:val="16"/>
              </w:rPr>
              <w:t>а</w:t>
            </w:r>
            <w:r w:rsidRPr="00756735">
              <w:rPr>
                <w:sz w:val="16"/>
                <w:szCs w:val="16"/>
              </w:rPr>
              <w:t>ния</w:t>
            </w:r>
          </w:p>
        </w:tc>
        <w:tc>
          <w:tcPr>
            <w:tcW w:w="9639" w:type="dxa"/>
            <w:gridSpan w:val="11"/>
            <w:tcBorders>
              <w:top w:val="single" w:sz="4" w:space="0" w:color="auto"/>
              <w:left w:val="single" w:sz="4" w:space="0" w:color="auto"/>
              <w:bottom w:val="single" w:sz="4" w:space="0" w:color="auto"/>
              <w:right w:val="single" w:sz="4" w:space="0" w:color="auto"/>
            </w:tcBorders>
            <w:tcMar>
              <w:top w:w="28" w:type="dxa"/>
              <w:bottom w:w="28" w:type="dxa"/>
            </w:tcMar>
          </w:tcPr>
          <w:p w:rsidR="00BB3869" w:rsidRPr="00756735" w:rsidRDefault="00BB3869" w:rsidP="00756735">
            <w:pPr>
              <w:widowControl w:val="0"/>
              <w:autoSpaceDE w:val="0"/>
              <w:autoSpaceDN w:val="0"/>
              <w:adjustRightInd w:val="0"/>
              <w:jc w:val="center"/>
              <w:rPr>
                <w:sz w:val="16"/>
                <w:szCs w:val="16"/>
              </w:rPr>
            </w:pPr>
            <w:r w:rsidRPr="00756735">
              <w:rPr>
                <w:sz w:val="16"/>
                <w:szCs w:val="16"/>
              </w:rPr>
              <w:t>Объем финансирования по годам (тыс. руб.)</w:t>
            </w:r>
          </w:p>
        </w:tc>
      </w:tr>
      <w:tr w:rsidR="00BB3869" w:rsidRPr="00756735" w:rsidTr="009607DA">
        <w:trPr>
          <w:trHeight w:val="20"/>
          <w:tblCellSpacing w:w="5" w:type="nil"/>
        </w:trPr>
        <w:tc>
          <w:tcPr>
            <w:tcW w:w="567" w:type="dxa"/>
            <w:vMerge/>
            <w:tcBorders>
              <w:left w:val="single" w:sz="4" w:space="0" w:color="auto"/>
              <w:bottom w:val="single" w:sz="4" w:space="0" w:color="auto"/>
              <w:right w:val="single" w:sz="4" w:space="0" w:color="auto"/>
            </w:tcBorders>
            <w:tcMar>
              <w:top w:w="28" w:type="dxa"/>
              <w:bottom w:w="28" w:type="dxa"/>
            </w:tcMar>
          </w:tcPr>
          <w:p w:rsidR="00BB3869" w:rsidRPr="00756735" w:rsidRDefault="00BB3869" w:rsidP="00756735">
            <w:pPr>
              <w:widowControl w:val="0"/>
              <w:autoSpaceDE w:val="0"/>
              <w:autoSpaceDN w:val="0"/>
              <w:adjustRightInd w:val="0"/>
              <w:jc w:val="center"/>
              <w:rPr>
                <w:sz w:val="16"/>
                <w:szCs w:val="16"/>
              </w:rPr>
            </w:pPr>
          </w:p>
        </w:tc>
        <w:tc>
          <w:tcPr>
            <w:tcW w:w="2127" w:type="dxa"/>
            <w:vMerge/>
            <w:tcBorders>
              <w:left w:val="single" w:sz="4" w:space="0" w:color="auto"/>
              <w:bottom w:val="single" w:sz="4" w:space="0" w:color="auto"/>
              <w:right w:val="single" w:sz="4" w:space="0" w:color="auto"/>
            </w:tcBorders>
            <w:tcMar>
              <w:top w:w="28" w:type="dxa"/>
              <w:bottom w:w="28" w:type="dxa"/>
            </w:tcMar>
          </w:tcPr>
          <w:p w:rsidR="00BB3869" w:rsidRPr="00756735" w:rsidRDefault="00BB3869" w:rsidP="00756735">
            <w:pPr>
              <w:widowControl w:val="0"/>
              <w:autoSpaceDE w:val="0"/>
              <w:autoSpaceDN w:val="0"/>
              <w:adjustRightInd w:val="0"/>
              <w:jc w:val="center"/>
              <w:rPr>
                <w:sz w:val="16"/>
                <w:szCs w:val="16"/>
              </w:rPr>
            </w:pPr>
          </w:p>
        </w:tc>
        <w:tc>
          <w:tcPr>
            <w:tcW w:w="850" w:type="dxa"/>
            <w:vMerge/>
            <w:tcBorders>
              <w:left w:val="single" w:sz="4" w:space="0" w:color="auto"/>
              <w:bottom w:val="single" w:sz="4" w:space="0" w:color="auto"/>
              <w:right w:val="single" w:sz="4" w:space="0" w:color="auto"/>
            </w:tcBorders>
            <w:tcMar>
              <w:top w:w="28" w:type="dxa"/>
              <w:bottom w:w="28" w:type="dxa"/>
            </w:tcMar>
          </w:tcPr>
          <w:p w:rsidR="00BB3869" w:rsidRPr="00756735" w:rsidRDefault="00BB3869" w:rsidP="00756735">
            <w:pPr>
              <w:widowControl w:val="0"/>
              <w:autoSpaceDE w:val="0"/>
              <w:autoSpaceDN w:val="0"/>
              <w:adjustRightInd w:val="0"/>
              <w:jc w:val="center"/>
              <w:rPr>
                <w:sz w:val="16"/>
                <w:szCs w:val="16"/>
              </w:rPr>
            </w:pPr>
          </w:p>
        </w:tc>
        <w:tc>
          <w:tcPr>
            <w:tcW w:w="1134" w:type="dxa"/>
            <w:gridSpan w:val="2"/>
            <w:vMerge/>
            <w:tcBorders>
              <w:left w:val="single" w:sz="4" w:space="0" w:color="auto"/>
              <w:bottom w:val="single" w:sz="4" w:space="0" w:color="auto"/>
              <w:right w:val="single" w:sz="4" w:space="0" w:color="auto"/>
            </w:tcBorders>
            <w:tcMar>
              <w:top w:w="28" w:type="dxa"/>
              <w:bottom w:w="28" w:type="dxa"/>
            </w:tcMar>
          </w:tcPr>
          <w:p w:rsidR="00BB3869" w:rsidRPr="00756735" w:rsidRDefault="00BB3869" w:rsidP="00756735">
            <w:pPr>
              <w:widowControl w:val="0"/>
              <w:autoSpaceDE w:val="0"/>
              <w:autoSpaceDN w:val="0"/>
              <w:adjustRightInd w:val="0"/>
              <w:jc w:val="center"/>
              <w:rPr>
                <w:sz w:val="16"/>
                <w:szCs w:val="16"/>
              </w:rPr>
            </w:pPr>
          </w:p>
        </w:tc>
        <w:tc>
          <w:tcPr>
            <w:tcW w:w="1134" w:type="dxa"/>
            <w:vMerge/>
            <w:tcBorders>
              <w:left w:val="single" w:sz="4" w:space="0" w:color="auto"/>
              <w:bottom w:val="single" w:sz="4" w:space="0" w:color="auto"/>
              <w:right w:val="single" w:sz="4" w:space="0" w:color="auto"/>
            </w:tcBorders>
            <w:tcMar>
              <w:top w:w="28" w:type="dxa"/>
              <w:bottom w:w="28" w:type="dxa"/>
            </w:tcMar>
          </w:tcPr>
          <w:p w:rsidR="00BB3869" w:rsidRPr="00756735" w:rsidRDefault="00BB3869" w:rsidP="00756735">
            <w:pPr>
              <w:widowControl w:val="0"/>
              <w:autoSpaceDE w:val="0"/>
              <w:autoSpaceDN w:val="0"/>
              <w:adjustRightInd w:val="0"/>
              <w:jc w:val="center"/>
              <w:rPr>
                <w:sz w:val="16"/>
                <w:szCs w:val="16"/>
              </w:rPr>
            </w:pPr>
          </w:p>
        </w:tc>
        <w:tc>
          <w:tcPr>
            <w:tcW w:w="850" w:type="dxa"/>
            <w:tcBorders>
              <w:left w:val="single" w:sz="4" w:space="0" w:color="auto"/>
              <w:bottom w:val="single" w:sz="4" w:space="0" w:color="auto"/>
              <w:right w:val="single" w:sz="4" w:space="0" w:color="auto"/>
            </w:tcBorders>
            <w:tcMar>
              <w:top w:w="28" w:type="dxa"/>
              <w:bottom w:w="28" w:type="dxa"/>
            </w:tcMar>
          </w:tcPr>
          <w:p w:rsidR="00BB3869" w:rsidRPr="00756735" w:rsidRDefault="00BB3869" w:rsidP="00756735">
            <w:pPr>
              <w:widowControl w:val="0"/>
              <w:autoSpaceDE w:val="0"/>
              <w:autoSpaceDN w:val="0"/>
              <w:adjustRightInd w:val="0"/>
              <w:jc w:val="center"/>
              <w:rPr>
                <w:sz w:val="16"/>
                <w:szCs w:val="16"/>
              </w:rPr>
            </w:pPr>
          </w:p>
          <w:p w:rsidR="00BB3869" w:rsidRPr="00756735" w:rsidRDefault="00BB3869" w:rsidP="00756735">
            <w:pPr>
              <w:widowControl w:val="0"/>
              <w:autoSpaceDE w:val="0"/>
              <w:autoSpaceDN w:val="0"/>
              <w:adjustRightInd w:val="0"/>
              <w:jc w:val="center"/>
              <w:rPr>
                <w:sz w:val="16"/>
                <w:szCs w:val="16"/>
              </w:rPr>
            </w:pPr>
            <w:r w:rsidRPr="00756735">
              <w:rPr>
                <w:sz w:val="16"/>
                <w:szCs w:val="16"/>
              </w:rPr>
              <w:t>2014</w:t>
            </w:r>
          </w:p>
        </w:tc>
        <w:tc>
          <w:tcPr>
            <w:tcW w:w="993" w:type="dxa"/>
            <w:tcBorders>
              <w:left w:val="single" w:sz="4" w:space="0" w:color="auto"/>
              <w:bottom w:val="single" w:sz="4" w:space="0" w:color="auto"/>
              <w:right w:val="single" w:sz="4" w:space="0" w:color="auto"/>
            </w:tcBorders>
            <w:tcMar>
              <w:top w:w="28" w:type="dxa"/>
              <w:bottom w:w="28" w:type="dxa"/>
            </w:tcMar>
          </w:tcPr>
          <w:p w:rsidR="00BB3869" w:rsidRPr="00756735" w:rsidRDefault="00BB3869" w:rsidP="00756735">
            <w:pPr>
              <w:widowControl w:val="0"/>
              <w:autoSpaceDE w:val="0"/>
              <w:autoSpaceDN w:val="0"/>
              <w:adjustRightInd w:val="0"/>
              <w:jc w:val="center"/>
              <w:rPr>
                <w:sz w:val="16"/>
                <w:szCs w:val="16"/>
              </w:rPr>
            </w:pPr>
          </w:p>
          <w:p w:rsidR="00BB3869" w:rsidRPr="00756735" w:rsidRDefault="00BB3869" w:rsidP="00756735">
            <w:pPr>
              <w:widowControl w:val="0"/>
              <w:autoSpaceDE w:val="0"/>
              <w:autoSpaceDN w:val="0"/>
              <w:adjustRightInd w:val="0"/>
              <w:jc w:val="center"/>
              <w:rPr>
                <w:sz w:val="16"/>
                <w:szCs w:val="16"/>
              </w:rPr>
            </w:pPr>
            <w:r w:rsidRPr="00756735">
              <w:rPr>
                <w:sz w:val="16"/>
                <w:szCs w:val="16"/>
              </w:rPr>
              <w:t>2015</w:t>
            </w:r>
          </w:p>
        </w:tc>
        <w:tc>
          <w:tcPr>
            <w:tcW w:w="850" w:type="dxa"/>
            <w:tcBorders>
              <w:left w:val="single" w:sz="4" w:space="0" w:color="auto"/>
              <w:bottom w:val="single" w:sz="4" w:space="0" w:color="auto"/>
              <w:right w:val="single" w:sz="4" w:space="0" w:color="auto"/>
            </w:tcBorders>
            <w:tcMar>
              <w:top w:w="28" w:type="dxa"/>
              <w:bottom w:w="28" w:type="dxa"/>
            </w:tcMar>
          </w:tcPr>
          <w:p w:rsidR="00BB3869" w:rsidRPr="00756735" w:rsidRDefault="00BB3869" w:rsidP="00756735">
            <w:pPr>
              <w:widowControl w:val="0"/>
              <w:autoSpaceDE w:val="0"/>
              <w:autoSpaceDN w:val="0"/>
              <w:adjustRightInd w:val="0"/>
              <w:jc w:val="center"/>
              <w:rPr>
                <w:sz w:val="16"/>
                <w:szCs w:val="16"/>
              </w:rPr>
            </w:pPr>
          </w:p>
          <w:p w:rsidR="00BB3869" w:rsidRPr="00756735" w:rsidRDefault="00BB3869" w:rsidP="00756735">
            <w:pPr>
              <w:widowControl w:val="0"/>
              <w:autoSpaceDE w:val="0"/>
              <w:autoSpaceDN w:val="0"/>
              <w:adjustRightInd w:val="0"/>
              <w:jc w:val="center"/>
              <w:rPr>
                <w:sz w:val="16"/>
                <w:szCs w:val="16"/>
              </w:rPr>
            </w:pPr>
            <w:r w:rsidRPr="00756735">
              <w:rPr>
                <w:sz w:val="16"/>
                <w:szCs w:val="16"/>
              </w:rPr>
              <w:t>2016</w:t>
            </w:r>
          </w:p>
        </w:tc>
        <w:tc>
          <w:tcPr>
            <w:tcW w:w="851" w:type="dxa"/>
            <w:tcBorders>
              <w:left w:val="single" w:sz="4" w:space="0" w:color="auto"/>
              <w:bottom w:val="single" w:sz="4" w:space="0" w:color="auto"/>
              <w:right w:val="single" w:sz="4" w:space="0" w:color="auto"/>
            </w:tcBorders>
            <w:tcMar>
              <w:top w:w="28" w:type="dxa"/>
              <w:bottom w:w="28" w:type="dxa"/>
            </w:tcMar>
          </w:tcPr>
          <w:p w:rsidR="00BB3869" w:rsidRPr="00756735" w:rsidRDefault="00BB3869" w:rsidP="00756735">
            <w:pPr>
              <w:widowControl w:val="0"/>
              <w:autoSpaceDE w:val="0"/>
              <w:autoSpaceDN w:val="0"/>
              <w:adjustRightInd w:val="0"/>
              <w:jc w:val="center"/>
              <w:rPr>
                <w:sz w:val="16"/>
                <w:szCs w:val="16"/>
              </w:rPr>
            </w:pPr>
          </w:p>
          <w:p w:rsidR="00BB3869" w:rsidRPr="00756735" w:rsidRDefault="00BB3869" w:rsidP="00756735">
            <w:pPr>
              <w:widowControl w:val="0"/>
              <w:autoSpaceDE w:val="0"/>
              <w:autoSpaceDN w:val="0"/>
              <w:adjustRightInd w:val="0"/>
              <w:jc w:val="center"/>
              <w:rPr>
                <w:sz w:val="16"/>
                <w:szCs w:val="16"/>
              </w:rPr>
            </w:pPr>
            <w:r w:rsidRPr="00756735">
              <w:rPr>
                <w:sz w:val="16"/>
                <w:szCs w:val="16"/>
              </w:rPr>
              <w:t>2017</w:t>
            </w:r>
          </w:p>
        </w:tc>
        <w:tc>
          <w:tcPr>
            <w:tcW w:w="992" w:type="dxa"/>
            <w:tcBorders>
              <w:left w:val="single" w:sz="4" w:space="0" w:color="auto"/>
              <w:bottom w:val="single" w:sz="4" w:space="0" w:color="auto"/>
              <w:right w:val="single" w:sz="4" w:space="0" w:color="auto"/>
            </w:tcBorders>
            <w:tcMar>
              <w:top w:w="28" w:type="dxa"/>
              <w:bottom w:w="28" w:type="dxa"/>
            </w:tcMar>
          </w:tcPr>
          <w:p w:rsidR="00BB3869" w:rsidRPr="00756735" w:rsidRDefault="00BB3869" w:rsidP="00756735">
            <w:pPr>
              <w:widowControl w:val="0"/>
              <w:autoSpaceDE w:val="0"/>
              <w:autoSpaceDN w:val="0"/>
              <w:adjustRightInd w:val="0"/>
              <w:jc w:val="center"/>
              <w:rPr>
                <w:sz w:val="16"/>
                <w:szCs w:val="16"/>
              </w:rPr>
            </w:pPr>
          </w:p>
          <w:p w:rsidR="00BB3869" w:rsidRPr="00756735" w:rsidRDefault="00BB3869" w:rsidP="00756735">
            <w:pPr>
              <w:widowControl w:val="0"/>
              <w:autoSpaceDE w:val="0"/>
              <w:autoSpaceDN w:val="0"/>
              <w:adjustRightInd w:val="0"/>
              <w:jc w:val="center"/>
              <w:rPr>
                <w:sz w:val="16"/>
                <w:szCs w:val="16"/>
              </w:rPr>
            </w:pPr>
            <w:r w:rsidRPr="00756735">
              <w:rPr>
                <w:sz w:val="16"/>
                <w:szCs w:val="16"/>
              </w:rPr>
              <w:t>2018</w:t>
            </w:r>
          </w:p>
        </w:tc>
        <w:tc>
          <w:tcPr>
            <w:tcW w:w="850" w:type="dxa"/>
            <w:tcBorders>
              <w:left w:val="single" w:sz="4" w:space="0" w:color="auto"/>
              <w:bottom w:val="single" w:sz="4" w:space="0" w:color="auto"/>
              <w:right w:val="single" w:sz="4" w:space="0" w:color="auto"/>
            </w:tcBorders>
            <w:tcMar>
              <w:top w:w="28" w:type="dxa"/>
              <w:bottom w:w="28" w:type="dxa"/>
            </w:tcMar>
          </w:tcPr>
          <w:p w:rsidR="00BB3869" w:rsidRPr="00756735" w:rsidRDefault="00BB3869" w:rsidP="00756735">
            <w:pPr>
              <w:widowControl w:val="0"/>
              <w:autoSpaceDE w:val="0"/>
              <w:autoSpaceDN w:val="0"/>
              <w:adjustRightInd w:val="0"/>
              <w:jc w:val="center"/>
              <w:rPr>
                <w:sz w:val="16"/>
                <w:szCs w:val="16"/>
              </w:rPr>
            </w:pPr>
          </w:p>
          <w:p w:rsidR="00BB3869" w:rsidRPr="00756735" w:rsidRDefault="00BB3869" w:rsidP="00756735">
            <w:pPr>
              <w:widowControl w:val="0"/>
              <w:autoSpaceDE w:val="0"/>
              <w:autoSpaceDN w:val="0"/>
              <w:adjustRightInd w:val="0"/>
              <w:jc w:val="center"/>
              <w:rPr>
                <w:sz w:val="16"/>
                <w:szCs w:val="16"/>
              </w:rPr>
            </w:pPr>
            <w:r w:rsidRPr="00756735">
              <w:rPr>
                <w:sz w:val="16"/>
                <w:szCs w:val="16"/>
              </w:rPr>
              <w:t>2019</w:t>
            </w:r>
          </w:p>
        </w:tc>
        <w:tc>
          <w:tcPr>
            <w:tcW w:w="851" w:type="dxa"/>
            <w:tcBorders>
              <w:left w:val="single" w:sz="4" w:space="0" w:color="auto"/>
              <w:bottom w:val="single" w:sz="4" w:space="0" w:color="auto"/>
              <w:right w:val="single" w:sz="4" w:space="0" w:color="auto"/>
            </w:tcBorders>
            <w:tcMar>
              <w:top w:w="28" w:type="dxa"/>
              <w:bottom w:w="28" w:type="dxa"/>
            </w:tcMar>
          </w:tcPr>
          <w:p w:rsidR="00BB3869" w:rsidRPr="00756735" w:rsidRDefault="00BB3869" w:rsidP="00756735">
            <w:pPr>
              <w:widowControl w:val="0"/>
              <w:autoSpaceDE w:val="0"/>
              <w:autoSpaceDN w:val="0"/>
              <w:adjustRightInd w:val="0"/>
              <w:jc w:val="center"/>
              <w:rPr>
                <w:sz w:val="16"/>
                <w:szCs w:val="16"/>
              </w:rPr>
            </w:pPr>
          </w:p>
          <w:p w:rsidR="00BB3869" w:rsidRPr="00756735" w:rsidRDefault="00BB3869" w:rsidP="00756735">
            <w:pPr>
              <w:widowControl w:val="0"/>
              <w:autoSpaceDE w:val="0"/>
              <w:autoSpaceDN w:val="0"/>
              <w:adjustRightInd w:val="0"/>
              <w:jc w:val="center"/>
              <w:rPr>
                <w:sz w:val="16"/>
                <w:szCs w:val="16"/>
              </w:rPr>
            </w:pPr>
            <w:r w:rsidRPr="00756735">
              <w:rPr>
                <w:sz w:val="16"/>
                <w:szCs w:val="16"/>
              </w:rPr>
              <w:t>2020</w:t>
            </w:r>
          </w:p>
        </w:tc>
        <w:tc>
          <w:tcPr>
            <w:tcW w:w="851" w:type="dxa"/>
            <w:tcBorders>
              <w:left w:val="single" w:sz="4" w:space="0" w:color="auto"/>
              <w:bottom w:val="single" w:sz="4" w:space="0" w:color="auto"/>
              <w:right w:val="single" w:sz="4" w:space="0" w:color="auto"/>
            </w:tcBorders>
          </w:tcPr>
          <w:p w:rsidR="00BB3869" w:rsidRPr="00756735" w:rsidRDefault="00BB3869" w:rsidP="00756735">
            <w:pPr>
              <w:widowControl w:val="0"/>
              <w:autoSpaceDE w:val="0"/>
              <w:autoSpaceDN w:val="0"/>
              <w:adjustRightInd w:val="0"/>
              <w:jc w:val="center"/>
              <w:rPr>
                <w:sz w:val="16"/>
                <w:szCs w:val="16"/>
              </w:rPr>
            </w:pPr>
          </w:p>
          <w:p w:rsidR="00BB3869" w:rsidRPr="00756735" w:rsidRDefault="00BB3869" w:rsidP="00756735">
            <w:pPr>
              <w:widowControl w:val="0"/>
              <w:autoSpaceDE w:val="0"/>
              <w:autoSpaceDN w:val="0"/>
              <w:adjustRightInd w:val="0"/>
              <w:jc w:val="center"/>
              <w:rPr>
                <w:sz w:val="16"/>
                <w:szCs w:val="16"/>
              </w:rPr>
            </w:pPr>
            <w:r w:rsidRPr="00756735">
              <w:rPr>
                <w:sz w:val="16"/>
                <w:szCs w:val="16"/>
              </w:rPr>
              <w:t>2021</w:t>
            </w:r>
          </w:p>
        </w:tc>
        <w:tc>
          <w:tcPr>
            <w:tcW w:w="851" w:type="dxa"/>
            <w:tcBorders>
              <w:left w:val="single" w:sz="4" w:space="0" w:color="auto"/>
              <w:bottom w:val="single" w:sz="4" w:space="0" w:color="auto"/>
              <w:right w:val="single" w:sz="4" w:space="0" w:color="auto"/>
            </w:tcBorders>
          </w:tcPr>
          <w:p w:rsidR="00BB3869" w:rsidRPr="00756735" w:rsidRDefault="00BB3869" w:rsidP="00756735">
            <w:pPr>
              <w:widowControl w:val="0"/>
              <w:autoSpaceDE w:val="0"/>
              <w:autoSpaceDN w:val="0"/>
              <w:adjustRightInd w:val="0"/>
              <w:jc w:val="center"/>
              <w:rPr>
                <w:sz w:val="16"/>
                <w:szCs w:val="16"/>
              </w:rPr>
            </w:pPr>
          </w:p>
          <w:p w:rsidR="00BB3869" w:rsidRPr="00756735" w:rsidRDefault="00BB3869" w:rsidP="00756735">
            <w:pPr>
              <w:widowControl w:val="0"/>
              <w:autoSpaceDE w:val="0"/>
              <w:autoSpaceDN w:val="0"/>
              <w:adjustRightInd w:val="0"/>
              <w:jc w:val="center"/>
              <w:rPr>
                <w:sz w:val="16"/>
                <w:szCs w:val="16"/>
              </w:rPr>
            </w:pPr>
            <w:r w:rsidRPr="00756735">
              <w:rPr>
                <w:sz w:val="16"/>
                <w:szCs w:val="16"/>
              </w:rPr>
              <w:t>2022</w:t>
            </w:r>
          </w:p>
        </w:tc>
        <w:tc>
          <w:tcPr>
            <w:tcW w:w="850" w:type="dxa"/>
            <w:tcBorders>
              <w:left w:val="single" w:sz="4" w:space="0" w:color="auto"/>
              <w:bottom w:val="single" w:sz="4" w:space="0" w:color="auto"/>
              <w:right w:val="single" w:sz="4" w:space="0" w:color="auto"/>
            </w:tcBorders>
          </w:tcPr>
          <w:p w:rsidR="00BB3869" w:rsidRPr="00756735" w:rsidRDefault="00BB3869" w:rsidP="00756735">
            <w:pPr>
              <w:widowControl w:val="0"/>
              <w:autoSpaceDE w:val="0"/>
              <w:autoSpaceDN w:val="0"/>
              <w:adjustRightInd w:val="0"/>
              <w:jc w:val="center"/>
              <w:rPr>
                <w:sz w:val="16"/>
                <w:szCs w:val="16"/>
              </w:rPr>
            </w:pPr>
          </w:p>
          <w:p w:rsidR="00BB3869" w:rsidRPr="00756735" w:rsidRDefault="00BB3869" w:rsidP="00756735">
            <w:pPr>
              <w:widowControl w:val="0"/>
              <w:autoSpaceDE w:val="0"/>
              <w:autoSpaceDN w:val="0"/>
              <w:adjustRightInd w:val="0"/>
              <w:jc w:val="center"/>
              <w:rPr>
                <w:sz w:val="16"/>
                <w:szCs w:val="16"/>
              </w:rPr>
            </w:pPr>
            <w:r w:rsidRPr="00756735">
              <w:rPr>
                <w:sz w:val="16"/>
                <w:szCs w:val="16"/>
              </w:rPr>
              <w:t>2023</w:t>
            </w:r>
          </w:p>
        </w:tc>
        <w:tc>
          <w:tcPr>
            <w:tcW w:w="850" w:type="dxa"/>
            <w:tcBorders>
              <w:left w:val="single" w:sz="4" w:space="0" w:color="auto"/>
              <w:bottom w:val="single" w:sz="4" w:space="0" w:color="auto"/>
              <w:right w:val="single" w:sz="4" w:space="0" w:color="auto"/>
            </w:tcBorders>
          </w:tcPr>
          <w:p w:rsidR="00BB3869" w:rsidRPr="00756735" w:rsidRDefault="00BB3869" w:rsidP="00756735">
            <w:pPr>
              <w:widowControl w:val="0"/>
              <w:autoSpaceDE w:val="0"/>
              <w:autoSpaceDN w:val="0"/>
              <w:adjustRightInd w:val="0"/>
              <w:jc w:val="center"/>
              <w:rPr>
                <w:sz w:val="16"/>
                <w:szCs w:val="16"/>
              </w:rPr>
            </w:pPr>
          </w:p>
          <w:p w:rsidR="00BB3869" w:rsidRPr="00756735" w:rsidRDefault="00BB3869" w:rsidP="00756735">
            <w:pPr>
              <w:widowControl w:val="0"/>
              <w:autoSpaceDE w:val="0"/>
              <w:autoSpaceDN w:val="0"/>
              <w:adjustRightInd w:val="0"/>
              <w:jc w:val="center"/>
              <w:rPr>
                <w:sz w:val="16"/>
                <w:szCs w:val="16"/>
              </w:rPr>
            </w:pPr>
            <w:r w:rsidRPr="00756735">
              <w:rPr>
                <w:sz w:val="16"/>
                <w:szCs w:val="16"/>
              </w:rPr>
              <w:t>2024</w:t>
            </w:r>
          </w:p>
        </w:tc>
      </w:tr>
      <w:tr w:rsidR="00BB3869" w:rsidRPr="00756735" w:rsidTr="009607DA">
        <w:trPr>
          <w:trHeight w:val="20"/>
          <w:tblCellSpacing w:w="5" w:type="nil"/>
        </w:trPr>
        <w:tc>
          <w:tcPr>
            <w:tcW w:w="567" w:type="dxa"/>
            <w:tcBorders>
              <w:left w:val="single" w:sz="4" w:space="0" w:color="auto"/>
              <w:bottom w:val="single" w:sz="4" w:space="0" w:color="auto"/>
              <w:right w:val="single" w:sz="4" w:space="0" w:color="auto"/>
            </w:tcBorders>
            <w:vAlign w:val="center"/>
          </w:tcPr>
          <w:p w:rsidR="00BB3869" w:rsidRPr="00756735" w:rsidRDefault="00BB3869" w:rsidP="00756735">
            <w:pPr>
              <w:widowControl w:val="0"/>
              <w:autoSpaceDE w:val="0"/>
              <w:autoSpaceDN w:val="0"/>
              <w:adjustRightInd w:val="0"/>
              <w:jc w:val="center"/>
              <w:rPr>
                <w:sz w:val="16"/>
                <w:szCs w:val="16"/>
              </w:rPr>
            </w:pPr>
            <w:r w:rsidRPr="00756735">
              <w:rPr>
                <w:sz w:val="16"/>
                <w:szCs w:val="16"/>
              </w:rPr>
              <w:t>1</w:t>
            </w:r>
          </w:p>
        </w:tc>
        <w:tc>
          <w:tcPr>
            <w:tcW w:w="2127" w:type="dxa"/>
            <w:tcBorders>
              <w:left w:val="single" w:sz="4" w:space="0" w:color="auto"/>
              <w:bottom w:val="single" w:sz="4" w:space="0" w:color="auto"/>
              <w:right w:val="single" w:sz="4" w:space="0" w:color="auto"/>
            </w:tcBorders>
            <w:vAlign w:val="center"/>
          </w:tcPr>
          <w:p w:rsidR="00BB3869" w:rsidRPr="00756735" w:rsidRDefault="00BB3869" w:rsidP="00756735">
            <w:pPr>
              <w:widowControl w:val="0"/>
              <w:autoSpaceDE w:val="0"/>
              <w:autoSpaceDN w:val="0"/>
              <w:adjustRightInd w:val="0"/>
              <w:jc w:val="center"/>
              <w:rPr>
                <w:sz w:val="16"/>
                <w:szCs w:val="16"/>
              </w:rPr>
            </w:pPr>
            <w:r w:rsidRPr="00756735">
              <w:rPr>
                <w:sz w:val="16"/>
                <w:szCs w:val="16"/>
              </w:rPr>
              <w:t>2</w:t>
            </w:r>
          </w:p>
        </w:tc>
        <w:tc>
          <w:tcPr>
            <w:tcW w:w="850" w:type="dxa"/>
            <w:tcBorders>
              <w:left w:val="single" w:sz="4" w:space="0" w:color="auto"/>
              <w:bottom w:val="single" w:sz="4" w:space="0" w:color="auto"/>
              <w:right w:val="single" w:sz="4" w:space="0" w:color="auto"/>
            </w:tcBorders>
            <w:vAlign w:val="center"/>
          </w:tcPr>
          <w:p w:rsidR="00BB3869" w:rsidRPr="00756735" w:rsidRDefault="00BB3869" w:rsidP="00756735">
            <w:pPr>
              <w:widowControl w:val="0"/>
              <w:autoSpaceDE w:val="0"/>
              <w:autoSpaceDN w:val="0"/>
              <w:adjustRightInd w:val="0"/>
              <w:jc w:val="center"/>
              <w:rPr>
                <w:sz w:val="16"/>
                <w:szCs w:val="16"/>
              </w:rPr>
            </w:pPr>
            <w:r w:rsidRPr="00756735">
              <w:rPr>
                <w:sz w:val="16"/>
                <w:szCs w:val="16"/>
              </w:rPr>
              <w:t>3</w:t>
            </w:r>
          </w:p>
        </w:tc>
        <w:tc>
          <w:tcPr>
            <w:tcW w:w="1134" w:type="dxa"/>
            <w:gridSpan w:val="2"/>
            <w:tcBorders>
              <w:left w:val="single" w:sz="4" w:space="0" w:color="auto"/>
              <w:bottom w:val="single" w:sz="4" w:space="0" w:color="auto"/>
              <w:right w:val="single" w:sz="4" w:space="0" w:color="auto"/>
            </w:tcBorders>
            <w:vAlign w:val="center"/>
          </w:tcPr>
          <w:p w:rsidR="00BB3869" w:rsidRPr="00756735" w:rsidRDefault="00BB3869" w:rsidP="00756735">
            <w:pPr>
              <w:widowControl w:val="0"/>
              <w:autoSpaceDE w:val="0"/>
              <w:autoSpaceDN w:val="0"/>
              <w:adjustRightInd w:val="0"/>
              <w:jc w:val="center"/>
              <w:rPr>
                <w:sz w:val="16"/>
                <w:szCs w:val="16"/>
              </w:rPr>
            </w:pPr>
            <w:r w:rsidRPr="00756735">
              <w:rPr>
                <w:sz w:val="16"/>
                <w:szCs w:val="16"/>
              </w:rPr>
              <w:t>4</w:t>
            </w:r>
          </w:p>
        </w:tc>
        <w:tc>
          <w:tcPr>
            <w:tcW w:w="1134" w:type="dxa"/>
            <w:tcBorders>
              <w:left w:val="single" w:sz="4" w:space="0" w:color="auto"/>
              <w:bottom w:val="single" w:sz="4" w:space="0" w:color="auto"/>
              <w:right w:val="single" w:sz="4" w:space="0" w:color="auto"/>
            </w:tcBorders>
            <w:vAlign w:val="center"/>
          </w:tcPr>
          <w:p w:rsidR="00BB3869" w:rsidRPr="00756735" w:rsidRDefault="00BB3869" w:rsidP="00756735">
            <w:pPr>
              <w:widowControl w:val="0"/>
              <w:autoSpaceDE w:val="0"/>
              <w:autoSpaceDN w:val="0"/>
              <w:adjustRightInd w:val="0"/>
              <w:jc w:val="center"/>
              <w:rPr>
                <w:sz w:val="16"/>
                <w:szCs w:val="16"/>
              </w:rPr>
            </w:pPr>
            <w:r w:rsidRPr="00756735">
              <w:rPr>
                <w:sz w:val="16"/>
                <w:szCs w:val="16"/>
              </w:rPr>
              <w:t>5</w:t>
            </w:r>
          </w:p>
        </w:tc>
        <w:tc>
          <w:tcPr>
            <w:tcW w:w="850" w:type="dxa"/>
            <w:tcBorders>
              <w:left w:val="single" w:sz="4" w:space="0" w:color="auto"/>
              <w:bottom w:val="single" w:sz="4" w:space="0" w:color="auto"/>
              <w:right w:val="single" w:sz="4" w:space="0" w:color="auto"/>
            </w:tcBorders>
            <w:vAlign w:val="center"/>
          </w:tcPr>
          <w:p w:rsidR="00BB3869" w:rsidRPr="00756735" w:rsidRDefault="00BB3869" w:rsidP="00756735">
            <w:pPr>
              <w:widowControl w:val="0"/>
              <w:autoSpaceDE w:val="0"/>
              <w:autoSpaceDN w:val="0"/>
              <w:adjustRightInd w:val="0"/>
              <w:jc w:val="center"/>
              <w:rPr>
                <w:sz w:val="16"/>
                <w:szCs w:val="16"/>
              </w:rPr>
            </w:pPr>
            <w:r w:rsidRPr="00756735">
              <w:rPr>
                <w:sz w:val="16"/>
                <w:szCs w:val="16"/>
              </w:rPr>
              <w:t>6</w:t>
            </w:r>
          </w:p>
        </w:tc>
        <w:tc>
          <w:tcPr>
            <w:tcW w:w="993" w:type="dxa"/>
            <w:tcBorders>
              <w:left w:val="single" w:sz="4" w:space="0" w:color="auto"/>
              <w:bottom w:val="single" w:sz="4" w:space="0" w:color="auto"/>
              <w:right w:val="single" w:sz="4" w:space="0" w:color="auto"/>
            </w:tcBorders>
            <w:vAlign w:val="center"/>
          </w:tcPr>
          <w:p w:rsidR="00BB3869" w:rsidRPr="00756735" w:rsidRDefault="00BB3869" w:rsidP="00756735">
            <w:pPr>
              <w:widowControl w:val="0"/>
              <w:autoSpaceDE w:val="0"/>
              <w:autoSpaceDN w:val="0"/>
              <w:adjustRightInd w:val="0"/>
              <w:jc w:val="center"/>
              <w:rPr>
                <w:sz w:val="16"/>
                <w:szCs w:val="16"/>
              </w:rPr>
            </w:pPr>
            <w:r w:rsidRPr="00756735">
              <w:rPr>
                <w:sz w:val="16"/>
                <w:szCs w:val="16"/>
              </w:rPr>
              <w:t>7</w:t>
            </w:r>
          </w:p>
        </w:tc>
        <w:tc>
          <w:tcPr>
            <w:tcW w:w="850" w:type="dxa"/>
            <w:tcBorders>
              <w:left w:val="single" w:sz="4" w:space="0" w:color="auto"/>
              <w:bottom w:val="single" w:sz="4" w:space="0" w:color="auto"/>
              <w:right w:val="single" w:sz="4" w:space="0" w:color="auto"/>
            </w:tcBorders>
            <w:vAlign w:val="center"/>
          </w:tcPr>
          <w:p w:rsidR="00BB3869" w:rsidRPr="00756735" w:rsidRDefault="00BB3869" w:rsidP="00756735">
            <w:pPr>
              <w:widowControl w:val="0"/>
              <w:autoSpaceDE w:val="0"/>
              <w:autoSpaceDN w:val="0"/>
              <w:adjustRightInd w:val="0"/>
              <w:jc w:val="center"/>
              <w:rPr>
                <w:sz w:val="16"/>
                <w:szCs w:val="16"/>
              </w:rPr>
            </w:pPr>
            <w:r w:rsidRPr="00756735">
              <w:rPr>
                <w:sz w:val="16"/>
                <w:szCs w:val="16"/>
              </w:rPr>
              <w:t>8</w:t>
            </w:r>
          </w:p>
        </w:tc>
        <w:tc>
          <w:tcPr>
            <w:tcW w:w="851" w:type="dxa"/>
            <w:tcBorders>
              <w:left w:val="single" w:sz="4" w:space="0" w:color="auto"/>
              <w:bottom w:val="single" w:sz="4" w:space="0" w:color="auto"/>
              <w:right w:val="single" w:sz="4" w:space="0" w:color="auto"/>
            </w:tcBorders>
            <w:vAlign w:val="center"/>
          </w:tcPr>
          <w:p w:rsidR="00BB3869" w:rsidRPr="00756735" w:rsidRDefault="00BB3869" w:rsidP="00756735">
            <w:pPr>
              <w:widowControl w:val="0"/>
              <w:autoSpaceDE w:val="0"/>
              <w:autoSpaceDN w:val="0"/>
              <w:adjustRightInd w:val="0"/>
              <w:jc w:val="center"/>
              <w:rPr>
                <w:sz w:val="16"/>
                <w:szCs w:val="16"/>
              </w:rPr>
            </w:pPr>
            <w:r w:rsidRPr="00756735">
              <w:rPr>
                <w:sz w:val="16"/>
                <w:szCs w:val="16"/>
              </w:rPr>
              <w:t>9</w:t>
            </w:r>
          </w:p>
        </w:tc>
        <w:tc>
          <w:tcPr>
            <w:tcW w:w="992" w:type="dxa"/>
            <w:tcBorders>
              <w:left w:val="single" w:sz="4" w:space="0" w:color="auto"/>
              <w:bottom w:val="single" w:sz="4" w:space="0" w:color="auto"/>
              <w:right w:val="single" w:sz="4" w:space="0" w:color="auto"/>
            </w:tcBorders>
            <w:vAlign w:val="center"/>
          </w:tcPr>
          <w:p w:rsidR="00BB3869" w:rsidRPr="00756735" w:rsidRDefault="00BB3869" w:rsidP="00756735">
            <w:pPr>
              <w:widowControl w:val="0"/>
              <w:autoSpaceDE w:val="0"/>
              <w:autoSpaceDN w:val="0"/>
              <w:adjustRightInd w:val="0"/>
              <w:jc w:val="center"/>
              <w:rPr>
                <w:sz w:val="16"/>
                <w:szCs w:val="16"/>
              </w:rPr>
            </w:pPr>
            <w:r w:rsidRPr="00756735">
              <w:rPr>
                <w:sz w:val="16"/>
                <w:szCs w:val="16"/>
              </w:rPr>
              <w:t>10</w:t>
            </w:r>
          </w:p>
        </w:tc>
        <w:tc>
          <w:tcPr>
            <w:tcW w:w="850" w:type="dxa"/>
            <w:tcBorders>
              <w:left w:val="single" w:sz="4" w:space="0" w:color="auto"/>
              <w:bottom w:val="single" w:sz="4" w:space="0" w:color="auto"/>
              <w:right w:val="single" w:sz="4" w:space="0" w:color="auto"/>
            </w:tcBorders>
            <w:vAlign w:val="center"/>
          </w:tcPr>
          <w:p w:rsidR="00BB3869" w:rsidRPr="00756735" w:rsidRDefault="00BB3869" w:rsidP="00756735">
            <w:pPr>
              <w:widowControl w:val="0"/>
              <w:autoSpaceDE w:val="0"/>
              <w:autoSpaceDN w:val="0"/>
              <w:adjustRightInd w:val="0"/>
              <w:jc w:val="center"/>
              <w:rPr>
                <w:sz w:val="16"/>
                <w:szCs w:val="16"/>
              </w:rPr>
            </w:pPr>
            <w:r w:rsidRPr="00756735">
              <w:rPr>
                <w:sz w:val="16"/>
                <w:szCs w:val="16"/>
              </w:rPr>
              <w:t>11</w:t>
            </w:r>
          </w:p>
        </w:tc>
        <w:tc>
          <w:tcPr>
            <w:tcW w:w="851" w:type="dxa"/>
            <w:tcBorders>
              <w:left w:val="single" w:sz="4" w:space="0" w:color="auto"/>
              <w:bottom w:val="single" w:sz="4" w:space="0" w:color="auto"/>
              <w:right w:val="single" w:sz="4" w:space="0" w:color="auto"/>
            </w:tcBorders>
            <w:vAlign w:val="center"/>
          </w:tcPr>
          <w:p w:rsidR="00BB3869" w:rsidRPr="00756735" w:rsidRDefault="00BB3869" w:rsidP="00756735">
            <w:pPr>
              <w:widowControl w:val="0"/>
              <w:autoSpaceDE w:val="0"/>
              <w:autoSpaceDN w:val="0"/>
              <w:adjustRightInd w:val="0"/>
              <w:jc w:val="center"/>
              <w:rPr>
                <w:sz w:val="16"/>
                <w:szCs w:val="16"/>
              </w:rPr>
            </w:pPr>
            <w:r w:rsidRPr="00756735">
              <w:rPr>
                <w:sz w:val="16"/>
                <w:szCs w:val="16"/>
              </w:rPr>
              <w:t>12</w:t>
            </w:r>
          </w:p>
        </w:tc>
        <w:tc>
          <w:tcPr>
            <w:tcW w:w="851" w:type="dxa"/>
            <w:tcBorders>
              <w:left w:val="single" w:sz="4" w:space="0" w:color="auto"/>
              <w:bottom w:val="single" w:sz="4" w:space="0" w:color="auto"/>
              <w:right w:val="single" w:sz="4" w:space="0" w:color="auto"/>
            </w:tcBorders>
          </w:tcPr>
          <w:p w:rsidR="00BB3869" w:rsidRPr="00756735" w:rsidRDefault="00BB3869" w:rsidP="00756735">
            <w:pPr>
              <w:widowControl w:val="0"/>
              <w:autoSpaceDE w:val="0"/>
              <w:autoSpaceDN w:val="0"/>
              <w:adjustRightInd w:val="0"/>
              <w:jc w:val="center"/>
              <w:rPr>
                <w:sz w:val="16"/>
                <w:szCs w:val="16"/>
              </w:rPr>
            </w:pPr>
            <w:r w:rsidRPr="00756735">
              <w:rPr>
                <w:sz w:val="16"/>
                <w:szCs w:val="16"/>
              </w:rPr>
              <w:t>13</w:t>
            </w:r>
          </w:p>
        </w:tc>
        <w:tc>
          <w:tcPr>
            <w:tcW w:w="851" w:type="dxa"/>
            <w:tcBorders>
              <w:left w:val="single" w:sz="4" w:space="0" w:color="auto"/>
              <w:bottom w:val="single" w:sz="4" w:space="0" w:color="auto"/>
              <w:right w:val="single" w:sz="4" w:space="0" w:color="auto"/>
            </w:tcBorders>
          </w:tcPr>
          <w:p w:rsidR="00BB3869" w:rsidRPr="00756735" w:rsidRDefault="00BB3869" w:rsidP="00756735">
            <w:pPr>
              <w:widowControl w:val="0"/>
              <w:autoSpaceDE w:val="0"/>
              <w:autoSpaceDN w:val="0"/>
              <w:adjustRightInd w:val="0"/>
              <w:jc w:val="center"/>
              <w:rPr>
                <w:sz w:val="16"/>
                <w:szCs w:val="16"/>
              </w:rPr>
            </w:pPr>
            <w:r w:rsidRPr="00756735">
              <w:rPr>
                <w:sz w:val="16"/>
                <w:szCs w:val="16"/>
              </w:rPr>
              <w:t>14</w:t>
            </w:r>
          </w:p>
        </w:tc>
        <w:tc>
          <w:tcPr>
            <w:tcW w:w="850" w:type="dxa"/>
            <w:tcBorders>
              <w:left w:val="single" w:sz="4" w:space="0" w:color="auto"/>
              <w:bottom w:val="single" w:sz="4" w:space="0" w:color="auto"/>
              <w:right w:val="single" w:sz="4" w:space="0" w:color="auto"/>
            </w:tcBorders>
          </w:tcPr>
          <w:p w:rsidR="00BB3869" w:rsidRPr="00756735" w:rsidRDefault="00BB3869" w:rsidP="00756735">
            <w:pPr>
              <w:widowControl w:val="0"/>
              <w:autoSpaceDE w:val="0"/>
              <w:autoSpaceDN w:val="0"/>
              <w:adjustRightInd w:val="0"/>
              <w:jc w:val="center"/>
              <w:rPr>
                <w:sz w:val="16"/>
                <w:szCs w:val="16"/>
              </w:rPr>
            </w:pPr>
            <w:r w:rsidRPr="00756735">
              <w:rPr>
                <w:sz w:val="16"/>
                <w:szCs w:val="16"/>
              </w:rPr>
              <w:t>15</w:t>
            </w:r>
          </w:p>
        </w:tc>
        <w:tc>
          <w:tcPr>
            <w:tcW w:w="850" w:type="dxa"/>
            <w:tcBorders>
              <w:left w:val="single" w:sz="4" w:space="0" w:color="auto"/>
              <w:bottom w:val="single" w:sz="4" w:space="0" w:color="auto"/>
              <w:right w:val="single" w:sz="4" w:space="0" w:color="auto"/>
            </w:tcBorders>
          </w:tcPr>
          <w:p w:rsidR="00BB3869" w:rsidRPr="00756735" w:rsidRDefault="00BB3869" w:rsidP="00756735">
            <w:pPr>
              <w:widowControl w:val="0"/>
              <w:autoSpaceDE w:val="0"/>
              <w:autoSpaceDN w:val="0"/>
              <w:adjustRightInd w:val="0"/>
              <w:jc w:val="center"/>
              <w:rPr>
                <w:sz w:val="16"/>
                <w:szCs w:val="16"/>
              </w:rPr>
            </w:pPr>
            <w:r w:rsidRPr="00756735">
              <w:rPr>
                <w:sz w:val="16"/>
                <w:szCs w:val="16"/>
              </w:rPr>
              <w:t>16</w:t>
            </w:r>
          </w:p>
        </w:tc>
      </w:tr>
      <w:tr w:rsidR="00BB3869" w:rsidRPr="00756735" w:rsidTr="009607DA">
        <w:trPr>
          <w:trHeight w:val="20"/>
          <w:tblCellSpacing w:w="5" w:type="nil"/>
        </w:trPr>
        <w:tc>
          <w:tcPr>
            <w:tcW w:w="567" w:type="dxa"/>
            <w:tcBorders>
              <w:left w:val="single" w:sz="4" w:space="0" w:color="auto"/>
              <w:bottom w:val="single" w:sz="4" w:space="0" w:color="auto"/>
              <w:right w:val="single" w:sz="4" w:space="0" w:color="auto"/>
            </w:tcBorders>
            <w:tcMar>
              <w:top w:w="85" w:type="dxa"/>
              <w:left w:w="57" w:type="dxa"/>
              <w:bottom w:w="57" w:type="dxa"/>
              <w:right w:w="57" w:type="dxa"/>
            </w:tcMar>
          </w:tcPr>
          <w:p w:rsidR="00BB3869" w:rsidRPr="00756735" w:rsidRDefault="00BB3869" w:rsidP="00756735">
            <w:pPr>
              <w:widowControl w:val="0"/>
              <w:autoSpaceDE w:val="0"/>
              <w:autoSpaceDN w:val="0"/>
              <w:adjustRightInd w:val="0"/>
              <w:jc w:val="center"/>
              <w:rPr>
                <w:sz w:val="16"/>
                <w:szCs w:val="16"/>
              </w:rPr>
            </w:pPr>
            <w:r w:rsidRPr="00756735">
              <w:rPr>
                <w:sz w:val="16"/>
                <w:szCs w:val="16"/>
              </w:rPr>
              <w:t>1.</w:t>
            </w:r>
          </w:p>
        </w:tc>
        <w:tc>
          <w:tcPr>
            <w:tcW w:w="14884" w:type="dxa"/>
            <w:gridSpan w:val="16"/>
            <w:tcBorders>
              <w:left w:val="single" w:sz="4" w:space="0" w:color="auto"/>
              <w:bottom w:val="single" w:sz="4" w:space="0" w:color="auto"/>
              <w:right w:val="single" w:sz="4" w:space="0" w:color="auto"/>
            </w:tcBorders>
            <w:tcMar>
              <w:top w:w="85" w:type="dxa"/>
              <w:left w:w="57" w:type="dxa"/>
              <w:bottom w:w="57" w:type="dxa"/>
              <w:right w:w="57" w:type="dxa"/>
            </w:tcMar>
            <w:vAlign w:val="center"/>
          </w:tcPr>
          <w:p w:rsidR="00BB3869" w:rsidRPr="00756735" w:rsidRDefault="00BB3869" w:rsidP="00756735">
            <w:pPr>
              <w:widowControl w:val="0"/>
              <w:autoSpaceDE w:val="0"/>
              <w:autoSpaceDN w:val="0"/>
              <w:adjustRightInd w:val="0"/>
              <w:rPr>
                <w:sz w:val="16"/>
                <w:szCs w:val="16"/>
              </w:rPr>
            </w:pPr>
            <w:r w:rsidRPr="00756735">
              <w:rPr>
                <w:sz w:val="16"/>
                <w:szCs w:val="16"/>
              </w:rPr>
              <w:t xml:space="preserve">Повышение безопасности дорожного движения в Любытинском муниципальном районе </w:t>
            </w:r>
          </w:p>
        </w:tc>
      </w:tr>
      <w:tr w:rsidR="00BB3869" w:rsidRPr="00756735" w:rsidTr="009607DA">
        <w:trPr>
          <w:trHeight w:val="20"/>
          <w:tblCellSpacing w:w="5" w:type="nil"/>
        </w:trPr>
        <w:tc>
          <w:tcPr>
            <w:tcW w:w="567" w:type="dxa"/>
            <w:tcBorders>
              <w:left w:val="single" w:sz="4" w:space="0" w:color="auto"/>
              <w:bottom w:val="single" w:sz="4" w:space="0" w:color="auto"/>
              <w:right w:val="single" w:sz="4" w:space="0" w:color="auto"/>
            </w:tcBorders>
            <w:tcMar>
              <w:top w:w="85" w:type="dxa"/>
              <w:left w:w="57" w:type="dxa"/>
              <w:bottom w:w="57" w:type="dxa"/>
              <w:right w:w="57" w:type="dxa"/>
            </w:tcMar>
          </w:tcPr>
          <w:p w:rsidR="00BB3869" w:rsidRPr="00756735" w:rsidRDefault="00BB3869" w:rsidP="00756735">
            <w:pPr>
              <w:widowControl w:val="0"/>
              <w:autoSpaceDE w:val="0"/>
              <w:autoSpaceDN w:val="0"/>
              <w:adjustRightInd w:val="0"/>
              <w:jc w:val="center"/>
              <w:rPr>
                <w:sz w:val="16"/>
                <w:szCs w:val="16"/>
              </w:rPr>
            </w:pPr>
          </w:p>
          <w:p w:rsidR="00BB3869" w:rsidRPr="00756735" w:rsidRDefault="00BB3869" w:rsidP="00756735">
            <w:pPr>
              <w:widowControl w:val="0"/>
              <w:autoSpaceDE w:val="0"/>
              <w:autoSpaceDN w:val="0"/>
              <w:adjustRightInd w:val="0"/>
              <w:jc w:val="center"/>
              <w:rPr>
                <w:sz w:val="16"/>
                <w:szCs w:val="16"/>
              </w:rPr>
            </w:pPr>
            <w:r w:rsidRPr="00756735">
              <w:rPr>
                <w:sz w:val="16"/>
                <w:szCs w:val="16"/>
              </w:rPr>
              <w:t>1.1.</w:t>
            </w:r>
          </w:p>
        </w:tc>
        <w:tc>
          <w:tcPr>
            <w:tcW w:w="2127" w:type="dxa"/>
            <w:tcBorders>
              <w:left w:val="single" w:sz="4" w:space="0" w:color="auto"/>
              <w:bottom w:val="single" w:sz="4" w:space="0" w:color="auto"/>
              <w:right w:val="single" w:sz="4" w:space="0" w:color="auto"/>
            </w:tcBorders>
            <w:tcMar>
              <w:top w:w="85" w:type="dxa"/>
              <w:left w:w="57" w:type="dxa"/>
              <w:bottom w:w="57" w:type="dxa"/>
              <w:right w:w="57" w:type="dxa"/>
            </w:tcMar>
            <w:vAlign w:val="center"/>
          </w:tcPr>
          <w:p w:rsidR="00BB3869" w:rsidRPr="00756735" w:rsidRDefault="00BB3869" w:rsidP="00756735">
            <w:pPr>
              <w:widowControl w:val="0"/>
              <w:overflowPunct w:val="0"/>
              <w:autoSpaceDE w:val="0"/>
              <w:textAlignment w:val="baseline"/>
              <w:rPr>
                <w:spacing w:val="-16"/>
                <w:sz w:val="16"/>
                <w:szCs w:val="16"/>
              </w:rPr>
            </w:pPr>
            <w:r w:rsidRPr="00756735">
              <w:rPr>
                <w:sz w:val="16"/>
                <w:szCs w:val="16"/>
              </w:rPr>
              <w:t>Реализация по</w:t>
            </w:r>
            <w:r w:rsidRPr="00756735">
              <w:rPr>
                <w:sz w:val="16"/>
                <w:szCs w:val="16"/>
              </w:rPr>
              <w:t>д</w:t>
            </w:r>
            <w:r w:rsidRPr="00756735">
              <w:rPr>
                <w:sz w:val="16"/>
                <w:szCs w:val="16"/>
              </w:rPr>
              <w:t>программы «Повышение безопа</w:t>
            </w:r>
            <w:r w:rsidRPr="00756735">
              <w:rPr>
                <w:sz w:val="16"/>
                <w:szCs w:val="16"/>
              </w:rPr>
              <w:t>с</w:t>
            </w:r>
            <w:r w:rsidRPr="00756735">
              <w:rPr>
                <w:sz w:val="16"/>
                <w:szCs w:val="16"/>
              </w:rPr>
              <w:t>ности дорожного дв</w:t>
            </w:r>
            <w:r w:rsidRPr="00756735">
              <w:rPr>
                <w:sz w:val="16"/>
                <w:szCs w:val="16"/>
              </w:rPr>
              <w:t>и</w:t>
            </w:r>
            <w:r w:rsidRPr="00756735">
              <w:rPr>
                <w:sz w:val="16"/>
                <w:szCs w:val="16"/>
              </w:rPr>
              <w:t>жения в Люб</w:t>
            </w:r>
            <w:r w:rsidRPr="00756735">
              <w:rPr>
                <w:sz w:val="16"/>
                <w:szCs w:val="16"/>
              </w:rPr>
              <w:t>ы</w:t>
            </w:r>
            <w:r w:rsidRPr="00756735">
              <w:rPr>
                <w:sz w:val="16"/>
                <w:szCs w:val="16"/>
              </w:rPr>
              <w:t>тинском мун</w:t>
            </w:r>
            <w:r w:rsidRPr="00756735">
              <w:rPr>
                <w:sz w:val="16"/>
                <w:szCs w:val="16"/>
              </w:rPr>
              <w:t>и</w:t>
            </w:r>
            <w:r w:rsidRPr="00756735">
              <w:rPr>
                <w:sz w:val="16"/>
                <w:szCs w:val="16"/>
              </w:rPr>
              <w:t>ципальном ра</w:t>
            </w:r>
            <w:r w:rsidRPr="00756735">
              <w:rPr>
                <w:sz w:val="16"/>
                <w:szCs w:val="16"/>
              </w:rPr>
              <w:t>й</w:t>
            </w:r>
            <w:r w:rsidRPr="00756735">
              <w:rPr>
                <w:sz w:val="16"/>
                <w:szCs w:val="16"/>
              </w:rPr>
              <w:t xml:space="preserve">оне на 2014-2020 годы и на </w:t>
            </w:r>
            <w:proofErr w:type="gramStart"/>
            <w:r w:rsidRPr="00756735">
              <w:rPr>
                <w:sz w:val="16"/>
                <w:szCs w:val="16"/>
              </w:rPr>
              <w:t>п</w:t>
            </w:r>
            <w:r w:rsidRPr="00756735">
              <w:rPr>
                <w:sz w:val="16"/>
                <w:szCs w:val="16"/>
              </w:rPr>
              <w:t>е</w:t>
            </w:r>
            <w:r w:rsidRPr="00756735">
              <w:rPr>
                <w:sz w:val="16"/>
                <w:szCs w:val="16"/>
              </w:rPr>
              <w:t>риод  до</w:t>
            </w:r>
            <w:proofErr w:type="gramEnd"/>
            <w:r w:rsidRPr="00756735">
              <w:rPr>
                <w:sz w:val="16"/>
                <w:szCs w:val="16"/>
              </w:rPr>
              <w:t xml:space="preserve"> 2024 года»</w:t>
            </w:r>
          </w:p>
        </w:tc>
        <w:tc>
          <w:tcPr>
            <w:tcW w:w="850" w:type="dxa"/>
            <w:tcBorders>
              <w:left w:val="single" w:sz="4" w:space="0" w:color="auto"/>
              <w:bottom w:val="single" w:sz="4" w:space="0" w:color="auto"/>
              <w:right w:val="single" w:sz="4" w:space="0" w:color="auto"/>
            </w:tcBorders>
            <w:tcMar>
              <w:top w:w="85" w:type="dxa"/>
              <w:left w:w="57" w:type="dxa"/>
              <w:bottom w:w="57" w:type="dxa"/>
              <w:right w:w="57" w:type="dxa"/>
            </w:tcMar>
            <w:vAlign w:val="center"/>
          </w:tcPr>
          <w:p w:rsidR="00BB3869" w:rsidRPr="00756735" w:rsidRDefault="00BB3869" w:rsidP="00756735">
            <w:pPr>
              <w:widowControl w:val="0"/>
              <w:overflowPunct w:val="0"/>
              <w:autoSpaceDE w:val="0"/>
              <w:jc w:val="center"/>
              <w:textAlignment w:val="baseline"/>
              <w:rPr>
                <w:sz w:val="16"/>
                <w:szCs w:val="16"/>
              </w:rPr>
            </w:pPr>
          </w:p>
          <w:p w:rsidR="00BB3869" w:rsidRPr="00756735" w:rsidRDefault="00BB3869" w:rsidP="00756735">
            <w:pPr>
              <w:widowControl w:val="0"/>
              <w:overflowPunct w:val="0"/>
              <w:autoSpaceDE w:val="0"/>
              <w:jc w:val="center"/>
              <w:textAlignment w:val="baseline"/>
              <w:rPr>
                <w:sz w:val="16"/>
                <w:szCs w:val="16"/>
              </w:rPr>
            </w:pPr>
            <w:r w:rsidRPr="00756735">
              <w:rPr>
                <w:sz w:val="16"/>
                <w:szCs w:val="16"/>
              </w:rPr>
              <w:t>2014-2020 годы и на пер</w:t>
            </w:r>
            <w:r w:rsidRPr="00756735">
              <w:rPr>
                <w:sz w:val="16"/>
                <w:szCs w:val="16"/>
              </w:rPr>
              <w:t>и</w:t>
            </w:r>
            <w:r w:rsidRPr="00756735">
              <w:rPr>
                <w:sz w:val="16"/>
                <w:szCs w:val="16"/>
              </w:rPr>
              <w:t>од до 2024 года</w:t>
            </w:r>
          </w:p>
        </w:tc>
        <w:tc>
          <w:tcPr>
            <w:tcW w:w="1134" w:type="dxa"/>
            <w:gridSpan w:val="2"/>
            <w:tcBorders>
              <w:left w:val="single" w:sz="4" w:space="0" w:color="auto"/>
              <w:bottom w:val="single" w:sz="4" w:space="0" w:color="auto"/>
              <w:right w:val="single" w:sz="4" w:space="0" w:color="auto"/>
            </w:tcBorders>
            <w:tcMar>
              <w:top w:w="85" w:type="dxa"/>
              <w:left w:w="57" w:type="dxa"/>
              <w:bottom w:w="57" w:type="dxa"/>
              <w:right w:w="57" w:type="dxa"/>
            </w:tcMar>
            <w:vAlign w:val="center"/>
          </w:tcPr>
          <w:p w:rsidR="00BB3869" w:rsidRPr="00756735" w:rsidRDefault="00BB3869" w:rsidP="00756735">
            <w:pPr>
              <w:widowControl w:val="0"/>
              <w:overflowPunct w:val="0"/>
              <w:autoSpaceDE w:val="0"/>
              <w:jc w:val="center"/>
              <w:textAlignment w:val="baseline"/>
              <w:rPr>
                <w:sz w:val="16"/>
                <w:szCs w:val="16"/>
              </w:rPr>
            </w:pPr>
            <w:r w:rsidRPr="00756735">
              <w:rPr>
                <w:sz w:val="16"/>
                <w:szCs w:val="16"/>
              </w:rPr>
              <w:t>1.1.1- 1.4.3</w:t>
            </w:r>
          </w:p>
        </w:tc>
        <w:tc>
          <w:tcPr>
            <w:tcW w:w="1134" w:type="dxa"/>
            <w:tcBorders>
              <w:left w:val="single" w:sz="4" w:space="0" w:color="auto"/>
              <w:bottom w:val="single" w:sz="4" w:space="0" w:color="auto"/>
              <w:right w:val="single" w:sz="4" w:space="0" w:color="auto"/>
            </w:tcBorders>
            <w:tcMar>
              <w:top w:w="85" w:type="dxa"/>
              <w:left w:w="57" w:type="dxa"/>
              <w:bottom w:w="57" w:type="dxa"/>
              <w:right w:w="57" w:type="dxa"/>
            </w:tcMar>
            <w:vAlign w:val="center"/>
          </w:tcPr>
          <w:p w:rsidR="00BB3869" w:rsidRPr="00756735" w:rsidRDefault="00BB3869" w:rsidP="00756735">
            <w:pPr>
              <w:widowControl w:val="0"/>
              <w:autoSpaceDE w:val="0"/>
              <w:autoSpaceDN w:val="0"/>
              <w:adjustRightInd w:val="0"/>
              <w:ind w:right="-86"/>
              <w:jc w:val="center"/>
              <w:rPr>
                <w:sz w:val="16"/>
                <w:szCs w:val="16"/>
              </w:rPr>
            </w:pPr>
            <w:r w:rsidRPr="00756735">
              <w:rPr>
                <w:sz w:val="16"/>
                <w:szCs w:val="16"/>
              </w:rPr>
              <w:t>бю</w:t>
            </w:r>
            <w:r w:rsidRPr="00756735">
              <w:rPr>
                <w:sz w:val="16"/>
                <w:szCs w:val="16"/>
              </w:rPr>
              <w:t>д</w:t>
            </w:r>
            <w:r w:rsidRPr="00756735">
              <w:rPr>
                <w:sz w:val="16"/>
                <w:szCs w:val="16"/>
              </w:rPr>
              <w:t>жет</w:t>
            </w:r>
          </w:p>
          <w:p w:rsidR="00BB3869" w:rsidRPr="00756735" w:rsidRDefault="00BB3869" w:rsidP="00756735">
            <w:pPr>
              <w:jc w:val="center"/>
              <w:rPr>
                <w:sz w:val="16"/>
                <w:szCs w:val="16"/>
              </w:rPr>
            </w:pPr>
            <w:r w:rsidRPr="00756735">
              <w:rPr>
                <w:sz w:val="16"/>
                <w:szCs w:val="16"/>
              </w:rPr>
              <w:t>мун</w:t>
            </w:r>
            <w:r w:rsidRPr="00756735">
              <w:rPr>
                <w:sz w:val="16"/>
                <w:szCs w:val="16"/>
              </w:rPr>
              <w:t>и</w:t>
            </w:r>
            <w:r w:rsidRPr="00756735">
              <w:rPr>
                <w:sz w:val="16"/>
                <w:szCs w:val="16"/>
              </w:rPr>
              <w:t>ципал</w:t>
            </w:r>
            <w:r w:rsidRPr="00756735">
              <w:rPr>
                <w:sz w:val="16"/>
                <w:szCs w:val="16"/>
              </w:rPr>
              <w:t>ь</w:t>
            </w:r>
            <w:r w:rsidRPr="00756735">
              <w:rPr>
                <w:sz w:val="16"/>
                <w:szCs w:val="16"/>
              </w:rPr>
              <w:t>ного района</w:t>
            </w:r>
          </w:p>
        </w:tc>
        <w:tc>
          <w:tcPr>
            <w:tcW w:w="850" w:type="dxa"/>
            <w:tcBorders>
              <w:left w:val="single" w:sz="4" w:space="0" w:color="auto"/>
              <w:bottom w:val="single" w:sz="4" w:space="0" w:color="auto"/>
              <w:right w:val="single" w:sz="4" w:space="0" w:color="auto"/>
            </w:tcBorders>
            <w:tcMar>
              <w:top w:w="85" w:type="dxa"/>
              <w:left w:w="57" w:type="dxa"/>
              <w:bottom w:w="57" w:type="dxa"/>
              <w:right w:w="57" w:type="dxa"/>
            </w:tcMar>
            <w:vAlign w:val="center"/>
          </w:tcPr>
          <w:p w:rsidR="00BB3869" w:rsidRPr="00756735" w:rsidRDefault="00BB3869" w:rsidP="00756735">
            <w:pPr>
              <w:widowControl w:val="0"/>
              <w:autoSpaceDE w:val="0"/>
              <w:autoSpaceDN w:val="0"/>
              <w:adjustRightInd w:val="0"/>
              <w:jc w:val="center"/>
              <w:rPr>
                <w:sz w:val="16"/>
                <w:szCs w:val="16"/>
              </w:rPr>
            </w:pPr>
            <w:r w:rsidRPr="00756735">
              <w:rPr>
                <w:sz w:val="16"/>
                <w:szCs w:val="16"/>
              </w:rPr>
              <w:t>0</w:t>
            </w:r>
          </w:p>
        </w:tc>
        <w:tc>
          <w:tcPr>
            <w:tcW w:w="993" w:type="dxa"/>
            <w:tcBorders>
              <w:left w:val="single" w:sz="4" w:space="0" w:color="auto"/>
              <w:bottom w:val="single" w:sz="4" w:space="0" w:color="auto"/>
              <w:right w:val="single" w:sz="4" w:space="0" w:color="auto"/>
            </w:tcBorders>
            <w:tcMar>
              <w:top w:w="85" w:type="dxa"/>
              <w:left w:w="57" w:type="dxa"/>
              <w:bottom w:w="57" w:type="dxa"/>
              <w:right w:w="57" w:type="dxa"/>
            </w:tcMar>
            <w:vAlign w:val="center"/>
          </w:tcPr>
          <w:p w:rsidR="00BB3869" w:rsidRPr="00756735" w:rsidRDefault="00BB3869" w:rsidP="00756735">
            <w:pPr>
              <w:widowControl w:val="0"/>
              <w:autoSpaceDE w:val="0"/>
              <w:autoSpaceDN w:val="0"/>
              <w:adjustRightInd w:val="0"/>
              <w:jc w:val="center"/>
              <w:rPr>
                <w:sz w:val="16"/>
                <w:szCs w:val="16"/>
              </w:rPr>
            </w:pPr>
            <w:r w:rsidRPr="00756735">
              <w:rPr>
                <w:sz w:val="16"/>
                <w:szCs w:val="16"/>
              </w:rPr>
              <w:t>0</w:t>
            </w:r>
          </w:p>
        </w:tc>
        <w:tc>
          <w:tcPr>
            <w:tcW w:w="850" w:type="dxa"/>
            <w:tcBorders>
              <w:left w:val="single" w:sz="4" w:space="0" w:color="auto"/>
              <w:bottom w:val="single" w:sz="4" w:space="0" w:color="auto"/>
              <w:right w:val="single" w:sz="4" w:space="0" w:color="auto"/>
            </w:tcBorders>
            <w:tcMar>
              <w:top w:w="85" w:type="dxa"/>
              <w:left w:w="57" w:type="dxa"/>
              <w:bottom w:w="57" w:type="dxa"/>
              <w:right w:w="57" w:type="dxa"/>
            </w:tcMar>
            <w:vAlign w:val="center"/>
          </w:tcPr>
          <w:p w:rsidR="00BB3869" w:rsidRPr="00756735" w:rsidRDefault="00BB3869" w:rsidP="00756735">
            <w:pPr>
              <w:widowControl w:val="0"/>
              <w:autoSpaceDE w:val="0"/>
              <w:autoSpaceDN w:val="0"/>
              <w:adjustRightInd w:val="0"/>
              <w:jc w:val="center"/>
              <w:rPr>
                <w:sz w:val="16"/>
                <w:szCs w:val="16"/>
              </w:rPr>
            </w:pPr>
            <w:r w:rsidRPr="00756735">
              <w:rPr>
                <w:sz w:val="16"/>
                <w:szCs w:val="16"/>
              </w:rPr>
              <w:t>0</w:t>
            </w:r>
          </w:p>
        </w:tc>
        <w:tc>
          <w:tcPr>
            <w:tcW w:w="851" w:type="dxa"/>
            <w:tcBorders>
              <w:left w:val="single" w:sz="4" w:space="0" w:color="auto"/>
              <w:bottom w:val="single" w:sz="4" w:space="0" w:color="auto"/>
              <w:right w:val="single" w:sz="4" w:space="0" w:color="auto"/>
            </w:tcBorders>
            <w:tcMar>
              <w:top w:w="85" w:type="dxa"/>
              <w:left w:w="57" w:type="dxa"/>
              <w:bottom w:w="57" w:type="dxa"/>
              <w:right w:w="57" w:type="dxa"/>
            </w:tcMar>
            <w:vAlign w:val="center"/>
          </w:tcPr>
          <w:p w:rsidR="00BB3869" w:rsidRPr="00756735" w:rsidRDefault="00BB3869" w:rsidP="00756735">
            <w:pPr>
              <w:widowControl w:val="0"/>
              <w:autoSpaceDE w:val="0"/>
              <w:autoSpaceDN w:val="0"/>
              <w:adjustRightInd w:val="0"/>
              <w:ind w:right="-57"/>
              <w:jc w:val="center"/>
              <w:rPr>
                <w:sz w:val="16"/>
                <w:szCs w:val="16"/>
              </w:rPr>
            </w:pPr>
            <w:r w:rsidRPr="00756735">
              <w:rPr>
                <w:sz w:val="16"/>
                <w:szCs w:val="16"/>
              </w:rPr>
              <w:t>0</w:t>
            </w:r>
          </w:p>
        </w:tc>
        <w:tc>
          <w:tcPr>
            <w:tcW w:w="992" w:type="dxa"/>
            <w:tcBorders>
              <w:left w:val="single" w:sz="4" w:space="0" w:color="auto"/>
              <w:bottom w:val="single" w:sz="4" w:space="0" w:color="auto"/>
              <w:right w:val="single" w:sz="4" w:space="0" w:color="auto"/>
            </w:tcBorders>
            <w:tcMar>
              <w:top w:w="85" w:type="dxa"/>
              <w:left w:w="57" w:type="dxa"/>
              <w:bottom w:w="57" w:type="dxa"/>
              <w:right w:w="57" w:type="dxa"/>
            </w:tcMar>
            <w:vAlign w:val="center"/>
          </w:tcPr>
          <w:p w:rsidR="00BB3869" w:rsidRPr="00756735" w:rsidRDefault="00BB3869" w:rsidP="00756735">
            <w:pPr>
              <w:widowControl w:val="0"/>
              <w:autoSpaceDE w:val="0"/>
              <w:autoSpaceDN w:val="0"/>
              <w:adjustRightInd w:val="0"/>
              <w:jc w:val="center"/>
              <w:rPr>
                <w:sz w:val="16"/>
                <w:szCs w:val="16"/>
              </w:rPr>
            </w:pPr>
            <w:r w:rsidRPr="00756735">
              <w:rPr>
                <w:sz w:val="16"/>
                <w:szCs w:val="16"/>
              </w:rPr>
              <w:t>0</w:t>
            </w:r>
          </w:p>
        </w:tc>
        <w:tc>
          <w:tcPr>
            <w:tcW w:w="850" w:type="dxa"/>
            <w:tcBorders>
              <w:left w:val="single" w:sz="4" w:space="0" w:color="auto"/>
              <w:bottom w:val="single" w:sz="4" w:space="0" w:color="auto"/>
              <w:right w:val="single" w:sz="4" w:space="0" w:color="auto"/>
            </w:tcBorders>
            <w:tcMar>
              <w:top w:w="85" w:type="dxa"/>
              <w:left w:w="57" w:type="dxa"/>
              <w:bottom w:w="57" w:type="dxa"/>
              <w:right w:w="57" w:type="dxa"/>
            </w:tcMar>
            <w:vAlign w:val="center"/>
          </w:tcPr>
          <w:p w:rsidR="00BB3869" w:rsidRPr="00756735" w:rsidRDefault="00BB3869" w:rsidP="00756735">
            <w:pPr>
              <w:widowControl w:val="0"/>
              <w:autoSpaceDE w:val="0"/>
              <w:autoSpaceDN w:val="0"/>
              <w:adjustRightInd w:val="0"/>
              <w:jc w:val="center"/>
              <w:rPr>
                <w:sz w:val="16"/>
                <w:szCs w:val="16"/>
              </w:rPr>
            </w:pPr>
            <w:r w:rsidRPr="00756735">
              <w:rPr>
                <w:sz w:val="16"/>
                <w:szCs w:val="16"/>
              </w:rPr>
              <w:t>0</w:t>
            </w:r>
          </w:p>
        </w:tc>
        <w:tc>
          <w:tcPr>
            <w:tcW w:w="851" w:type="dxa"/>
            <w:tcBorders>
              <w:left w:val="single" w:sz="4" w:space="0" w:color="auto"/>
              <w:bottom w:val="single" w:sz="4" w:space="0" w:color="auto"/>
              <w:right w:val="single" w:sz="4" w:space="0" w:color="auto"/>
            </w:tcBorders>
            <w:tcMar>
              <w:top w:w="85" w:type="dxa"/>
              <w:left w:w="57" w:type="dxa"/>
              <w:bottom w:w="57" w:type="dxa"/>
              <w:right w:w="57" w:type="dxa"/>
            </w:tcMar>
            <w:vAlign w:val="center"/>
          </w:tcPr>
          <w:p w:rsidR="00BB3869" w:rsidRPr="00756735" w:rsidRDefault="00BB3869" w:rsidP="00756735">
            <w:pPr>
              <w:widowControl w:val="0"/>
              <w:autoSpaceDE w:val="0"/>
              <w:autoSpaceDN w:val="0"/>
              <w:adjustRightInd w:val="0"/>
              <w:jc w:val="center"/>
              <w:rPr>
                <w:sz w:val="16"/>
                <w:szCs w:val="16"/>
              </w:rPr>
            </w:pPr>
            <w:r w:rsidRPr="00756735">
              <w:rPr>
                <w:sz w:val="16"/>
                <w:szCs w:val="16"/>
              </w:rPr>
              <w:t>0</w:t>
            </w:r>
          </w:p>
        </w:tc>
        <w:tc>
          <w:tcPr>
            <w:tcW w:w="851" w:type="dxa"/>
            <w:tcBorders>
              <w:left w:val="single" w:sz="4" w:space="0" w:color="auto"/>
              <w:bottom w:val="single" w:sz="4" w:space="0" w:color="auto"/>
              <w:right w:val="single" w:sz="4" w:space="0" w:color="auto"/>
            </w:tcBorders>
            <w:vAlign w:val="center"/>
          </w:tcPr>
          <w:p w:rsidR="00BB3869" w:rsidRPr="00756735" w:rsidRDefault="00BB3869" w:rsidP="00756735">
            <w:pPr>
              <w:jc w:val="center"/>
              <w:rPr>
                <w:sz w:val="16"/>
                <w:szCs w:val="16"/>
              </w:rPr>
            </w:pPr>
            <w:r w:rsidRPr="00756735">
              <w:rPr>
                <w:sz w:val="16"/>
                <w:szCs w:val="16"/>
              </w:rPr>
              <w:t>0</w:t>
            </w:r>
          </w:p>
        </w:tc>
        <w:tc>
          <w:tcPr>
            <w:tcW w:w="851" w:type="dxa"/>
            <w:tcBorders>
              <w:left w:val="single" w:sz="4" w:space="0" w:color="auto"/>
              <w:bottom w:val="single" w:sz="4" w:space="0" w:color="auto"/>
              <w:right w:val="single" w:sz="4" w:space="0" w:color="auto"/>
            </w:tcBorders>
            <w:vAlign w:val="center"/>
          </w:tcPr>
          <w:p w:rsidR="00BB3869" w:rsidRPr="00756735" w:rsidRDefault="00BB3869" w:rsidP="00756735">
            <w:pPr>
              <w:jc w:val="center"/>
              <w:rPr>
                <w:sz w:val="16"/>
                <w:szCs w:val="16"/>
              </w:rPr>
            </w:pPr>
            <w:r w:rsidRPr="00756735">
              <w:rPr>
                <w:sz w:val="16"/>
                <w:szCs w:val="16"/>
              </w:rPr>
              <w:t>0</w:t>
            </w:r>
          </w:p>
        </w:tc>
        <w:tc>
          <w:tcPr>
            <w:tcW w:w="850" w:type="dxa"/>
            <w:tcBorders>
              <w:left w:val="single" w:sz="4" w:space="0" w:color="auto"/>
              <w:bottom w:val="single" w:sz="4" w:space="0" w:color="auto"/>
              <w:right w:val="single" w:sz="4" w:space="0" w:color="auto"/>
            </w:tcBorders>
            <w:vAlign w:val="center"/>
          </w:tcPr>
          <w:p w:rsidR="00BB3869" w:rsidRPr="00756735" w:rsidRDefault="00BB3869" w:rsidP="00756735">
            <w:pPr>
              <w:jc w:val="center"/>
              <w:rPr>
                <w:sz w:val="16"/>
                <w:szCs w:val="16"/>
              </w:rPr>
            </w:pPr>
            <w:r w:rsidRPr="00756735">
              <w:rPr>
                <w:sz w:val="16"/>
                <w:szCs w:val="16"/>
              </w:rPr>
              <w:t>0</w:t>
            </w:r>
          </w:p>
        </w:tc>
        <w:tc>
          <w:tcPr>
            <w:tcW w:w="850" w:type="dxa"/>
            <w:tcBorders>
              <w:left w:val="single" w:sz="4" w:space="0" w:color="auto"/>
              <w:bottom w:val="single" w:sz="4" w:space="0" w:color="auto"/>
              <w:right w:val="single" w:sz="4" w:space="0" w:color="auto"/>
            </w:tcBorders>
            <w:vAlign w:val="center"/>
          </w:tcPr>
          <w:p w:rsidR="00BB3869" w:rsidRPr="00756735" w:rsidRDefault="00BB3869" w:rsidP="00756735">
            <w:pPr>
              <w:jc w:val="center"/>
              <w:rPr>
                <w:sz w:val="16"/>
                <w:szCs w:val="16"/>
              </w:rPr>
            </w:pPr>
            <w:r w:rsidRPr="00756735">
              <w:rPr>
                <w:sz w:val="16"/>
                <w:szCs w:val="16"/>
              </w:rPr>
              <w:t>0</w:t>
            </w:r>
          </w:p>
        </w:tc>
      </w:tr>
      <w:tr w:rsidR="00BB3869" w:rsidRPr="00756735" w:rsidTr="009607DA">
        <w:trPr>
          <w:trHeight w:val="20"/>
          <w:tblCellSpacing w:w="5" w:type="nil"/>
        </w:trPr>
        <w:tc>
          <w:tcPr>
            <w:tcW w:w="567" w:type="dxa"/>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tcPr>
          <w:p w:rsidR="00BB3869" w:rsidRPr="00756735" w:rsidRDefault="00BB3869" w:rsidP="00756735">
            <w:pPr>
              <w:widowControl w:val="0"/>
              <w:autoSpaceDE w:val="0"/>
              <w:autoSpaceDN w:val="0"/>
              <w:adjustRightInd w:val="0"/>
              <w:jc w:val="center"/>
              <w:rPr>
                <w:sz w:val="16"/>
                <w:szCs w:val="16"/>
              </w:rPr>
            </w:pPr>
            <w:r w:rsidRPr="00756735">
              <w:rPr>
                <w:sz w:val="16"/>
                <w:szCs w:val="16"/>
              </w:rPr>
              <w:t>2.</w:t>
            </w:r>
          </w:p>
        </w:tc>
        <w:tc>
          <w:tcPr>
            <w:tcW w:w="14884" w:type="dxa"/>
            <w:gridSpan w:val="16"/>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vAlign w:val="center"/>
          </w:tcPr>
          <w:p w:rsidR="00BB3869" w:rsidRPr="00756735" w:rsidRDefault="00BB3869" w:rsidP="00756735">
            <w:pPr>
              <w:widowControl w:val="0"/>
              <w:autoSpaceDE w:val="0"/>
              <w:autoSpaceDN w:val="0"/>
              <w:adjustRightInd w:val="0"/>
              <w:rPr>
                <w:sz w:val="16"/>
                <w:szCs w:val="16"/>
              </w:rPr>
            </w:pPr>
            <w:r w:rsidRPr="00756735">
              <w:rPr>
                <w:sz w:val="16"/>
                <w:szCs w:val="16"/>
              </w:rPr>
              <w:t xml:space="preserve">Капитальный ремонт, содержание и ремонт автомобильных дорог общего </w:t>
            </w:r>
            <w:proofErr w:type="gramStart"/>
            <w:r w:rsidRPr="00756735">
              <w:rPr>
                <w:sz w:val="16"/>
                <w:szCs w:val="16"/>
              </w:rPr>
              <w:t xml:space="preserve">пользования  </w:t>
            </w:r>
            <w:r w:rsidRPr="00756735">
              <w:rPr>
                <w:bCs/>
                <w:color w:val="000000"/>
                <w:sz w:val="16"/>
                <w:szCs w:val="16"/>
              </w:rPr>
              <w:t>местного</w:t>
            </w:r>
            <w:proofErr w:type="gramEnd"/>
            <w:r w:rsidRPr="00756735">
              <w:rPr>
                <w:bCs/>
                <w:color w:val="000000"/>
                <w:sz w:val="16"/>
                <w:szCs w:val="16"/>
              </w:rPr>
              <w:t xml:space="preserve"> значения  Любыти</w:t>
            </w:r>
            <w:r w:rsidRPr="00756735">
              <w:rPr>
                <w:bCs/>
                <w:color w:val="000000"/>
                <w:sz w:val="16"/>
                <w:szCs w:val="16"/>
              </w:rPr>
              <w:t>н</w:t>
            </w:r>
            <w:r w:rsidRPr="00756735">
              <w:rPr>
                <w:bCs/>
                <w:color w:val="000000"/>
                <w:sz w:val="16"/>
                <w:szCs w:val="16"/>
              </w:rPr>
              <w:t>ского м</w:t>
            </w:r>
            <w:r w:rsidRPr="00756735">
              <w:rPr>
                <w:bCs/>
                <w:color w:val="000000"/>
                <w:sz w:val="16"/>
                <w:szCs w:val="16"/>
              </w:rPr>
              <w:t>у</w:t>
            </w:r>
            <w:r w:rsidRPr="00756735">
              <w:rPr>
                <w:bCs/>
                <w:color w:val="000000"/>
                <w:sz w:val="16"/>
                <w:szCs w:val="16"/>
              </w:rPr>
              <w:t>ниципального района</w:t>
            </w:r>
            <w:r w:rsidRPr="00756735">
              <w:rPr>
                <w:sz w:val="16"/>
                <w:szCs w:val="16"/>
              </w:rPr>
              <w:t xml:space="preserve"> и искусственных сооружений на них</w:t>
            </w:r>
          </w:p>
        </w:tc>
      </w:tr>
      <w:tr w:rsidR="00BB3869" w:rsidRPr="00756735" w:rsidTr="009607DA">
        <w:trPr>
          <w:trHeight w:val="20"/>
          <w:tblCellSpacing w:w="5" w:type="nil"/>
        </w:trPr>
        <w:tc>
          <w:tcPr>
            <w:tcW w:w="567" w:type="dxa"/>
            <w:vMerge w:val="restart"/>
            <w:tcBorders>
              <w:left w:val="single" w:sz="4" w:space="0" w:color="auto"/>
              <w:right w:val="single" w:sz="4" w:space="0" w:color="auto"/>
            </w:tcBorders>
            <w:tcMar>
              <w:top w:w="85" w:type="dxa"/>
              <w:left w:w="57" w:type="dxa"/>
              <w:bottom w:w="57" w:type="dxa"/>
              <w:right w:w="57" w:type="dxa"/>
            </w:tcMar>
          </w:tcPr>
          <w:p w:rsidR="00BB3869" w:rsidRPr="00756735" w:rsidRDefault="00BB3869" w:rsidP="00756735">
            <w:pPr>
              <w:widowControl w:val="0"/>
              <w:autoSpaceDE w:val="0"/>
              <w:autoSpaceDN w:val="0"/>
              <w:adjustRightInd w:val="0"/>
              <w:jc w:val="center"/>
              <w:rPr>
                <w:sz w:val="16"/>
                <w:szCs w:val="16"/>
              </w:rPr>
            </w:pPr>
          </w:p>
          <w:p w:rsidR="00BB3869" w:rsidRPr="00756735" w:rsidRDefault="00BB3869" w:rsidP="00756735">
            <w:pPr>
              <w:widowControl w:val="0"/>
              <w:autoSpaceDE w:val="0"/>
              <w:autoSpaceDN w:val="0"/>
              <w:adjustRightInd w:val="0"/>
              <w:jc w:val="center"/>
              <w:rPr>
                <w:sz w:val="16"/>
                <w:szCs w:val="16"/>
              </w:rPr>
            </w:pPr>
            <w:r w:rsidRPr="00756735">
              <w:rPr>
                <w:sz w:val="16"/>
                <w:szCs w:val="16"/>
              </w:rPr>
              <w:t>2.1.</w:t>
            </w:r>
          </w:p>
        </w:tc>
        <w:tc>
          <w:tcPr>
            <w:tcW w:w="2127" w:type="dxa"/>
            <w:vMerge w:val="restart"/>
            <w:tcBorders>
              <w:left w:val="single" w:sz="4" w:space="0" w:color="auto"/>
              <w:right w:val="single" w:sz="4" w:space="0" w:color="auto"/>
            </w:tcBorders>
            <w:tcMar>
              <w:top w:w="85" w:type="dxa"/>
              <w:left w:w="57" w:type="dxa"/>
              <w:bottom w:w="57" w:type="dxa"/>
              <w:right w:w="57" w:type="dxa"/>
            </w:tcMar>
            <w:vAlign w:val="center"/>
          </w:tcPr>
          <w:p w:rsidR="00BB3869" w:rsidRPr="00756735" w:rsidRDefault="00BB3869" w:rsidP="00756735">
            <w:pPr>
              <w:widowControl w:val="0"/>
              <w:overflowPunct w:val="0"/>
              <w:autoSpaceDE w:val="0"/>
              <w:textAlignment w:val="baseline"/>
              <w:rPr>
                <w:spacing w:val="-16"/>
                <w:sz w:val="16"/>
                <w:szCs w:val="16"/>
              </w:rPr>
            </w:pPr>
            <w:r w:rsidRPr="00756735">
              <w:rPr>
                <w:sz w:val="16"/>
                <w:szCs w:val="16"/>
              </w:rPr>
              <w:t xml:space="preserve">Реализация </w:t>
            </w:r>
            <w:proofErr w:type="gramStart"/>
            <w:r w:rsidRPr="00756735">
              <w:rPr>
                <w:sz w:val="16"/>
                <w:szCs w:val="16"/>
              </w:rPr>
              <w:t>по</w:t>
            </w:r>
            <w:r w:rsidRPr="00756735">
              <w:rPr>
                <w:sz w:val="16"/>
                <w:szCs w:val="16"/>
              </w:rPr>
              <w:t>д</w:t>
            </w:r>
            <w:r w:rsidRPr="00756735">
              <w:rPr>
                <w:sz w:val="16"/>
                <w:szCs w:val="16"/>
              </w:rPr>
              <w:t>программы  «</w:t>
            </w:r>
            <w:proofErr w:type="gramEnd"/>
            <w:r w:rsidRPr="00756735">
              <w:rPr>
                <w:sz w:val="16"/>
                <w:szCs w:val="16"/>
              </w:rPr>
              <w:t>Совершенств</w:t>
            </w:r>
            <w:r w:rsidRPr="00756735">
              <w:rPr>
                <w:sz w:val="16"/>
                <w:szCs w:val="16"/>
              </w:rPr>
              <w:t>о</w:t>
            </w:r>
            <w:r w:rsidRPr="00756735">
              <w:rPr>
                <w:sz w:val="16"/>
                <w:szCs w:val="16"/>
              </w:rPr>
              <w:t>ва</w:t>
            </w:r>
            <w:r w:rsidRPr="00756735">
              <w:rPr>
                <w:sz w:val="16"/>
                <w:szCs w:val="16"/>
              </w:rPr>
              <w:lastRenderedPageBreak/>
              <w:t>ние и соде</w:t>
            </w:r>
            <w:r w:rsidRPr="00756735">
              <w:rPr>
                <w:sz w:val="16"/>
                <w:szCs w:val="16"/>
              </w:rPr>
              <w:t>р</w:t>
            </w:r>
            <w:r w:rsidRPr="00756735">
              <w:rPr>
                <w:sz w:val="16"/>
                <w:szCs w:val="16"/>
              </w:rPr>
              <w:t>жание дорожн</w:t>
            </w:r>
            <w:r w:rsidRPr="00756735">
              <w:rPr>
                <w:sz w:val="16"/>
                <w:szCs w:val="16"/>
              </w:rPr>
              <w:t>о</w:t>
            </w:r>
            <w:r w:rsidRPr="00756735">
              <w:rPr>
                <w:sz w:val="16"/>
                <w:szCs w:val="16"/>
              </w:rPr>
              <w:t>го хозяйства Любытинского муниц</w:t>
            </w:r>
            <w:r w:rsidRPr="00756735">
              <w:rPr>
                <w:sz w:val="16"/>
                <w:szCs w:val="16"/>
              </w:rPr>
              <w:t>и</w:t>
            </w:r>
            <w:r w:rsidRPr="00756735">
              <w:rPr>
                <w:sz w:val="16"/>
                <w:szCs w:val="16"/>
              </w:rPr>
              <w:t>пального района (за и</w:t>
            </w:r>
            <w:r w:rsidRPr="00756735">
              <w:rPr>
                <w:sz w:val="16"/>
                <w:szCs w:val="16"/>
              </w:rPr>
              <w:t>с</w:t>
            </w:r>
            <w:r w:rsidRPr="00756735">
              <w:rPr>
                <w:sz w:val="16"/>
                <w:szCs w:val="16"/>
              </w:rPr>
              <w:t>ключением а</w:t>
            </w:r>
            <w:r w:rsidRPr="00756735">
              <w:rPr>
                <w:sz w:val="16"/>
                <w:szCs w:val="16"/>
              </w:rPr>
              <w:t>в</w:t>
            </w:r>
            <w:r w:rsidRPr="00756735">
              <w:rPr>
                <w:sz w:val="16"/>
                <w:szCs w:val="16"/>
              </w:rPr>
              <w:t>том</w:t>
            </w:r>
            <w:r w:rsidRPr="00756735">
              <w:rPr>
                <w:sz w:val="16"/>
                <w:szCs w:val="16"/>
              </w:rPr>
              <w:t>о</w:t>
            </w:r>
            <w:r w:rsidRPr="00756735">
              <w:rPr>
                <w:sz w:val="16"/>
                <w:szCs w:val="16"/>
              </w:rPr>
              <w:t>бильных дорог федерал</w:t>
            </w:r>
            <w:r w:rsidRPr="00756735">
              <w:rPr>
                <w:sz w:val="16"/>
                <w:szCs w:val="16"/>
              </w:rPr>
              <w:t>ь</w:t>
            </w:r>
            <w:r w:rsidRPr="00756735">
              <w:rPr>
                <w:sz w:val="16"/>
                <w:szCs w:val="16"/>
              </w:rPr>
              <w:t>ного и облас</w:t>
            </w:r>
            <w:r w:rsidRPr="00756735">
              <w:rPr>
                <w:sz w:val="16"/>
                <w:szCs w:val="16"/>
              </w:rPr>
              <w:t>т</w:t>
            </w:r>
            <w:r w:rsidRPr="00756735">
              <w:rPr>
                <w:sz w:val="16"/>
                <w:szCs w:val="16"/>
              </w:rPr>
              <w:t>ного знач</w:t>
            </w:r>
            <w:r w:rsidRPr="00756735">
              <w:rPr>
                <w:sz w:val="16"/>
                <w:szCs w:val="16"/>
              </w:rPr>
              <w:t>е</w:t>
            </w:r>
            <w:r w:rsidRPr="00756735">
              <w:rPr>
                <w:sz w:val="16"/>
                <w:szCs w:val="16"/>
              </w:rPr>
              <w:t>ния) на 2014-2020 годы и на пер</w:t>
            </w:r>
            <w:r w:rsidRPr="00756735">
              <w:rPr>
                <w:sz w:val="16"/>
                <w:szCs w:val="16"/>
              </w:rPr>
              <w:t>и</w:t>
            </w:r>
            <w:r w:rsidRPr="00756735">
              <w:rPr>
                <w:sz w:val="16"/>
                <w:szCs w:val="16"/>
              </w:rPr>
              <w:t>од до 2024 года»</w:t>
            </w:r>
          </w:p>
        </w:tc>
        <w:tc>
          <w:tcPr>
            <w:tcW w:w="992" w:type="dxa"/>
            <w:gridSpan w:val="2"/>
            <w:vMerge w:val="restart"/>
            <w:tcBorders>
              <w:left w:val="single" w:sz="4" w:space="0" w:color="auto"/>
              <w:right w:val="single" w:sz="4" w:space="0" w:color="auto"/>
            </w:tcBorders>
            <w:tcMar>
              <w:top w:w="85" w:type="dxa"/>
              <w:left w:w="57" w:type="dxa"/>
              <w:bottom w:w="57" w:type="dxa"/>
              <w:right w:w="57" w:type="dxa"/>
            </w:tcMar>
            <w:vAlign w:val="center"/>
          </w:tcPr>
          <w:p w:rsidR="00BB3869" w:rsidRPr="00756735" w:rsidRDefault="00BB3869" w:rsidP="00756735">
            <w:pPr>
              <w:widowControl w:val="0"/>
              <w:overflowPunct w:val="0"/>
              <w:autoSpaceDE w:val="0"/>
              <w:jc w:val="center"/>
              <w:textAlignment w:val="baseline"/>
              <w:rPr>
                <w:sz w:val="16"/>
                <w:szCs w:val="16"/>
              </w:rPr>
            </w:pPr>
            <w:r w:rsidRPr="00756735">
              <w:rPr>
                <w:sz w:val="16"/>
                <w:szCs w:val="16"/>
              </w:rPr>
              <w:lastRenderedPageBreak/>
              <w:t xml:space="preserve">2014-2020 годы и </w:t>
            </w:r>
            <w:r w:rsidRPr="00756735">
              <w:rPr>
                <w:sz w:val="16"/>
                <w:szCs w:val="16"/>
              </w:rPr>
              <w:lastRenderedPageBreak/>
              <w:t>на п</w:t>
            </w:r>
            <w:r w:rsidRPr="00756735">
              <w:rPr>
                <w:sz w:val="16"/>
                <w:szCs w:val="16"/>
              </w:rPr>
              <w:t>е</w:t>
            </w:r>
            <w:r w:rsidRPr="00756735">
              <w:rPr>
                <w:sz w:val="16"/>
                <w:szCs w:val="16"/>
              </w:rPr>
              <w:t>риод до 2024 года</w:t>
            </w:r>
          </w:p>
        </w:tc>
        <w:tc>
          <w:tcPr>
            <w:tcW w:w="992" w:type="dxa"/>
            <w:vMerge w:val="restart"/>
            <w:tcBorders>
              <w:left w:val="single" w:sz="4" w:space="0" w:color="auto"/>
              <w:right w:val="single" w:sz="4" w:space="0" w:color="auto"/>
            </w:tcBorders>
            <w:tcMar>
              <w:top w:w="85" w:type="dxa"/>
              <w:left w:w="57" w:type="dxa"/>
              <w:bottom w:w="57" w:type="dxa"/>
              <w:right w:w="57" w:type="dxa"/>
            </w:tcMar>
            <w:vAlign w:val="center"/>
          </w:tcPr>
          <w:p w:rsidR="00BB3869" w:rsidRPr="00756735" w:rsidRDefault="00BB3869" w:rsidP="00756735">
            <w:pPr>
              <w:widowControl w:val="0"/>
              <w:overflowPunct w:val="0"/>
              <w:autoSpaceDE w:val="0"/>
              <w:jc w:val="center"/>
              <w:textAlignment w:val="baseline"/>
              <w:rPr>
                <w:sz w:val="16"/>
                <w:szCs w:val="16"/>
              </w:rPr>
            </w:pPr>
            <w:r w:rsidRPr="00756735">
              <w:rPr>
                <w:sz w:val="16"/>
                <w:szCs w:val="16"/>
              </w:rPr>
              <w:lastRenderedPageBreak/>
              <w:t>2.1.1-2.4.1</w:t>
            </w:r>
          </w:p>
        </w:tc>
        <w:tc>
          <w:tcPr>
            <w:tcW w:w="1134" w:type="dxa"/>
            <w:tcBorders>
              <w:left w:val="single" w:sz="4" w:space="0" w:color="auto"/>
              <w:bottom w:val="single" w:sz="4" w:space="0" w:color="auto"/>
              <w:right w:val="single" w:sz="4" w:space="0" w:color="auto"/>
            </w:tcBorders>
            <w:tcMar>
              <w:top w:w="85" w:type="dxa"/>
              <w:left w:w="57" w:type="dxa"/>
              <w:bottom w:w="57" w:type="dxa"/>
              <w:right w:w="57" w:type="dxa"/>
            </w:tcMar>
            <w:vAlign w:val="center"/>
          </w:tcPr>
          <w:p w:rsidR="00BB3869" w:rsidRPr="00756735" w:rsidRDefault="00BB3869" w:rsidP="00756735">
            <w:pPr>
              <w:widowControl w:val="0"/>
              <w:autoSpaceDE w:val="0"/>
              <w:autoSpaceDN w:val="0"/>
              <w:adjustRightInd w:val="0"/>
              <w:ind w:right="-75"/>
              <w:jc w:val="center"/>
              <w:rPr>
                <w:sz w:val="16"/>
                <w:szCs w:val="16"/>
              </w:rPr>
            </w:pPr>
            <w:r w:rsidRPr="00756735">
              <w:rPr>
                <w:sz w:val="16"/>
                <w:szCs w:val="16"/>
              </w:rPr>
              <w:t>облас</w:t>
            </w:r>
            <w:r w:rsidRPr="00756735">
              <w:rPr>
                <w:sz w:val="16"/>
                <w:szCs w:val="16"/>
              </w:rPr>
              <w:t>т</w:t>
            </w:r>
            <w:r w:rsidRPr="00756735">
              <w:rPr>
                <w:sz w:val="16"/>
                <w:szCs w:val="16"/>
              </w:rPr>
              <w:t>ной бюджет</w:t>
            </w:r>
          </w:p>
        </w:tc>
        <w:tc>
          <w:tcPr>
            <w:tcW w:w="850" w:type="dxa"/>
            <w:tcBorders>
              <w:left w:val="single" w:sz="4" w:space="0" w:color="auto"/>
              <w:bottom w:val="single" w:sz="4" w:space="0" w:color="auto"/>
              <w:right w:val="single" w:sz="4" w:space="0" w:color="auto"/>
            </w:tcBorders>
            <w:tcMar>
              <w:top w:w="85" w:type="dxa"/>
              <w:left w:w="57" w:type="dxa"/>
              <w:bottom w:w="57" w:type="dxa"/>
              <w:right w:w="57" w:type="dxa"/>
            </w:tcMar>
            <w:vAlign w:val="center"/>
          </w:tcPr>
          <w:p w:rsidR="00BB3869" w:rsidRPr="00756735" w:rsidRDefault="00BB3869" w:rsidP="00756735">
            <w:pPr>
              <w:ind w:left="-84" w:right="-58"/>
              <w:jc w:val="center"/>
              <w:rPr>
                <w:color w:val="000000"/>
                <w:sz w:val="16"/>
                <w:szCs w:val="16"/>
              </w:rPr>
            </w:pPr>
            <w:r w:rsidRPr="00756735">
              <w:rPr>
                <w:color w:val="000000"/>
                <w:sz w:val="16"/>
                <w:szCs w:val="16"/>
              </w:rPr>
              <w:t>2286,</w:t>
            </w:r>
          </w:p>
          <w:p w:rsidR="00BB3869" w:rsidRPr="00756735" w:rsidRDefault="00BB3869" w:rsidP="00756735">
            <w:pPr>
              <w:ind w:left="-84" w:right="-58"/>
              <w:jc w:val="center"/>
              <w:rPr>
                <w:color w:val="000000"/>
                <w:sz w:val="16"/>
                <w:szCs w:val="16"/>
              </w:rPr>
            </w:pPr>
            <w:r w:rsidRPr="00756735">
              <w:rPr>
                <w:color w:val="000000"/>
                <w:sz w:val="16"/>
                <w:szCs w:val="16"/>
              </w:rPr>
              <w:t>30000</w:t>
            </w:r>
          </w:p>
        </w:tc>
        <w:tc>
          <w:tcPr>
            <w:tcW w:w="993" w:type="dxa"/>
            <w:tcBorders>
              <w:left w:val="single" w:sz="4" w:space="0" w:color="auto"/>
              <w:bottom w:val="single" w:sz="4" w:space="0" w:color="auto"/>
              <w:right w:val="single" w:sz="4" w:space="0" w:color="auto"/>
            </w:tcBorders>
            <w:tcMar>
              <w:top w:w="85" w:type="dxa"/>
              <w:left w:w="57" w:type="dxa"/>
              <w:bottom w:w="57" w:type="dxa"/>
              <w:right w:w="57" w:type="dxa"/>
            </w:tcMar>
            <w:vAlign w:val="center"/>
          </w:tcPr>
          <w:p w:rsidR="00BB3869" w:rsidRPr="00756735" w:rsidRDefault="00BB3869" w:rsidP="00756735">
            <w:pPr>
              <w:ind w:left="-84" w:right="-58"/>
              <w:jc w:val="center"/>
              <w:rPr>
                <w:color w:val="000000"/>
                <w:sz w:val="16"/>
                <w:szCs w:val="16"/>
              </w:rPr>
            </w:pPr>
            <w:r w:rsidRPr="00756735">
              <w:rPr>
                <w:color w:val="000000"/>
                <w:sz w:val="16"/>
                <w:szCs w:val="16"/>
              </w:rPr>
              <w:t>1359,</w:t>
            </w:r>
          </w:p>
          <w:p w:rsidR="00BB3869" w:rsidRPr="00756735" w:rsidRDefault="00BB3869" w:rsidP="00756735">
            <w:pPr>
              <w:ind w:left="-84" w:right="-58"/>
              <w:jc w:val="center"/>
              <w:rPr>
                <w:color w:val="000000"/>
                <w:sz w:val="16"/>
                <w:szCs w:val="16"/>
              </w:rPr>
            </w:pPr>
            <w:r w:rsidRPr="00756735">
              <w:rPr>
                <w:color w:val="000000"/>
                <w:sz w:val="16"/>
                <w:szCs w:val="16"/>
              </w:rPr>
              <w:t>32800</w:t>
            </w:r>
          </w:p>
        </w:tc>
        <w:tc>
          <w:tcPr>
            <w:tcW w:w="850" w:type="dxa"/>
            <w:tcBorders>
              <w:left w:val="single" w:sz="4" w:space="0" w:color="auto"/>
              <w:bottom w:val="single" w:sz="4" w:space="0" w:color="auto"/>
              <w:right w:val="single" w:sz="4" w:space="0" w:color="auto"/>
            </w:tcBorders>
            <w:tcMar>
              <w:top w:w="85" w:type="dxa"/>
              <w:left w:w="57" w:type="dxa"/>
              <w:bottom w:w="57" w:type="dxa"/>
              <w:right w:w="57" w:type="dxa"/>
            </w:tcMar>
            <w:vAlign w:val="center"/>
          </w:tcPr>
          <w:p w:rsidR="00BB3869" w:rsidRPr="00756735" w:rsidRDefault="00BB3869" w:rsidP="00756735">
            <w:pPr>
              <w:ind w:left="-84" w:right="-58"/>
              <w:jc w:val="center"/>
              <w:rPr>
                <w:color w:val="000000"/>
                <w:sz w:val="16"/>
                <w:szCs w:val="16"/>
              </w:rPr>
            </w:pPr>
            <w:r w:rsidRPr="00756735">
              <w:rPr>
                <w:color w:val="000000"/>
                <w:sz w:val="16"/>
                <w:szCs w:val="16"/>
              </w:rPr>
              <w:t>1689,</w:t>
            </w:r>
          </w:p>
          <w:p w:rsidR="00BB3869" w:rsidRPr="00756735" w:rsidRDefault="00BB3869" w:rsidP="00756735">
            <w:pPr>
              <w:ind w:left="-84" w:right="-58"/>
              <w:jc w:val="center"/>
              <w:rPr>
                <w:color w:val="000000"/>
                <w:sz w:val="16"/>
                <w:szCs w:val="16"/>
              </w:rPr>
            </w:pPr>
            <w:r w:rsidRPr="00756735">
              <w:rPr>
                <w:color w:val="000000"/>
                <w:sz w:val="16"/>
                <w:szCs w:val="16"/>
              </w:rPr>
              <w:t>00000</w:t>
            </w:r>
          </w:p>
        </w:tc>
        <w:tc>
          <w:tcPr>
            <w:tcW w:w="851" w:type="dxa"/>
            <w:tcBorders>
              <w:left w:val="single" w:sz="4" w:space="0" w:color="auto"/>
              <w:bottom w:val="single" w:sz="4" w:space="0" w:color="auto"/>
              <w:right w:val="single" w:sz="4" w:space="0" w:color="auto"/>
            </w:tcBorders>
            <w:tcMar>
              <w:top w:w="85" w:type="dxa"/>
              <w:left w:w="57" w:type="dxa"/>
              <w:bottom w:w="57" w:type="dxa"/>
              <w:right w:w="57" w:type="dxa"/>
            </w:tcMar>
            <w:vAlign w:val="center"/>
          </w:tcPr>
          <w:p w:rsidR="00BB3869" w:rsidRPr="00756735" w:rsidRDefault="00BB3869" w:rsidP="00756735">
            <w:pPr>
              <w:ind w:left="-84" w:right="-58"/>
              <w:jc w:val="center"/>
              <w:rPr>
                <w:color w:val="000000"/>
                <w:sz w:val="16"/>
                <w:szCs w:val="16"/>
              </w:rPr>
            </w:pPr>
            <w:r w:rsidRPr="00756735">
              <w:rPr>
                <w:color w:val="000000"/>
                <w:sz w:val="16"/>
                <w:szCs w:val="16"/>
              </w:rPr>
              <w:t>3119,</w:t>
            </w:r>
          </w:p>
          <w:p w:rsidR="00BB3869" w:rsidRPr="00756735" w:rsidRDefault="00BB3869" w:rsidP="00756735">
            <w:pPr>
              <w:ind w:left="-84" w:right="-58"/>
              <w:jc w:val="center"/>
              <w:rPr>
                <w:color w:val="000000"/>
                <w:sz w:val="16"/>
                <w:szCs w:val="16"/>
              </w:rPr>
            </w:pPr>
            <w:r w:rsidRPr="00756735">
              <w:rPr>
                <w:color w:val="000000"/>
                <w:sz w:val="16"/>
                <w:szCs w:val="16"/>
              </w:rPr>
              <w:t>00000</w:t>
            </w:r>
          </w:p>
        </w:tc>
        <w:tc>
          <w:tcPr>
            <w:tcW w:w="992" w:type="dxa"/>
            <w:tcBorders>
              <w:left w:val="single" w:sz="4" w:space="0" w:color="auto"/>
              <w:bottom w:val="single" w:sz="4" w:space="0" w:color="auto"/>
              <w:right w:val="single" w:sz="4" w:space="0" w:color="auto"/>
            </w:tcBorders>
            <w:tcMar>
              <w:top w:w="85" w:type="dxa"/>
              <w:left w:w="57" w:type="dxa"/>
              <w:bottom w:w="57" w:type="dxa"/>
              <w:right w:w="57" w:type="dxa"/>
            </w:tcMar>
            <w:vAlign w:val="center"/>
          </w:tcPr>
          <w:p w:rsidR="00BB3869" w:rsidRPr="00756735" w:rsidRDefault="00BB3869" w:rsidP="00756735">
            <w:pPr>
              <w:ind w:left="-84" w:right="-58"/>
              <w:jc w:val="center"/>
              <w:rPr>
                <w:color w:val="000000"/>
                <w:sz w:val="16"/>
                <w:szCs w:val="16"/>
              </w:rPr>
            </w:pPr>
            <w:r w:rsidRPr="00756735">
              <w:rPr>
                <w:color w:val="000000"/>
                <w:sz w:val="16"/>
                <w:szCs w:val="16"/>
              </w:rPr>
              <w:t>13407,</w:t>
            </w:r>
          </w:p>
          <w:p w:rsidR="00BB3869" w:rsidRPr="00756735" w:rsidRDefault="00BB3869" w:rsidP="00756735">
            <w:pPr>
              <w:ind w:left="-84" w:right="-58"/>
              <w:jc w:val="center"/>
              <w:rPr>
                <w:sz w:val="16"/>
                <w:szCs w:val="16"/>
              </w:rPr>
            </w:pPr>
            <w:r w:rsidRPr="00756735">
              <w:rPr>
                <w:color w:val="000000"/>
                <w:sz w:val="16"/>
                <w:szCs w:val="16"/>
              </w:rPr>
              <w:t>50000</w:t>
            </w:r>
          </w:p>
        </w:tc>
        <w:tc>
          <w:tcPr>
            <w:tcW w:w="850" w:type="dxa"/>
            <w:tcBorders>
              <w:left w:val="single" w:sz="4" w:space="0" w:color="auto"/>
              <w:bottom w:val="single" w:sz="4" w:space="0" w:color="auto"/>
              <w:right w:val="single" w:sz="4" w:space="0" w:color="auto"/>
            </w:tcBorders>
            <w:tcMar>
              <w:top w:w="85" w:type="dxa"/>
              <w:left w:w="57" w:type="dxa"/>
              <w:bottom w:w="57" w:type="dxa"/>
              <w:right w:w="57" w:type="dxa"/>
            </w:tcMar>
            <w:vAlign w:val="center"/>
          </w:tcPr>
          <w:p w:rsidR="00BB3869" w:rsidRPr="00756735" w:rsidRDefault="00BB3869" w:rsidP="00756735">
            <w:pPr>
              <w:ind w:left="-84" w:right="-58"/>
              <w:jc w:val="center"/>
              <w:rPr>
                <w:color w:val="000000"/>
                <w:sz w:val="16"/>
                <w:szCs w:val="16"/>
              </w:rPr>
            </w:pPr>
            <w:r w:rsidRPr="00756735">
              <w:rPr>
                <w:color w:val="000000"/>
                <w:sz w:val="16"/>
                <w:szCs w:val="16"/>
              </w:rPr>
              <w:t>30798,</w:t>
            </w:r>
          </w:p>
          <w:p w:rsidR="00BB3869" w:rsidRPr="00756735" w:rsidRDefault="00BB3869" w:rsidP="00756735">
            <w:pPr>
              <w:ind w:left="-84" w:right="-58"/>
              <w:jc w:val="center"/>
              <w:rPr>
                <w:sz w:val="16"/>
                <w:szCs w:val="16"/>
              </w:rPr>
            </w:pPr>
            <w:r w:rsidRPr="00756735">
              <w:rPr>
                <w:color w:val="000000"/>
                <w:sz w:val="16"/>
                <w:szCs w:val="16"/>
              </w:rPr>
              <w:t>00000</w:t>
            </w:r>
          </w:p>
        </w:tc>
        <w:tc>
          <w:tcPr>
            <w:tcW w:w="851" w:type="dxa"/>
            <w:tcBorders>
              <w:left w:val="single" w:sz="4" w:space="0" w:color="auto"/>
              <w:bottom w:val="single" w:sz="4" w:space="0" w:color="auto"/>
              <w:right w:val="single" w:sz="4" w:space="0" w:color="auto"/>
            </w:tcBorders>
            <w:tcMar>
              <w:top w:w="85" w:type="dxa"/>
              <w:left w:w="57" w:type="dxa"/>
              <w:bottom w:w="57" w:type="dxa"/>
              <w:right w:w="57" w:type="dxa"/>
            </w:tcMar>
            <w:vAlign w:val="center"/>
          </w:tcPr>
          <w:p w:rsidR="00BB3869" w:rsidRPr="00756735" w:rsidRDefault="00BB3869" w:rsidP="00756735">
            <w:pPr>
              <w:ind w:left="-84" w:right="-58"/>
              <w:jc w:val="center"/>
              <w:rPr>
                <w:color w:val="000000"/>
                <w:sz w:val="16"/>
                <w:szCs w:val="16"/>
              </w:rPr>
            </w:pPr>
            <w:r w:rsidRPr="00756735">
              <w:rPr>
                <w:color w:val="000000"/>
                <w:sz w:val="16"/>
                <w:szCs w:val="16"/>
              </w:rPr>
              <w:t>1889,</w:t>
            </w:r>
          </w:p>
          <w:p w:rsidR="00BB3869" w:rsidRPr="00756735" w:rsidRDefault="00BB3869" w:rsidP="00756735">
            <w:pPr>
              <w:ind w:left="-84" w:right="-58"/>
              <w:jc w:val="center"/>
              <w:rPr>
                <w:sz w:val="16"/>
                <w:szCs w:val="16"/>
              </w:rPr>
            </w:pPr>
            <w:r w:rsidRPr="00756735">
              <w:rPr>
                <w:color w:val="000000"/>
                <w:sz w:val="16"/>
                <w:szCs w:val="16"/>
              </w:rPr>
              <w:t>00000</w:t>
            </w:r>
          </w:p>
        </w:tc>
        <w:tc>
          <w:tcPr>
            <w:tcW w:w="851" w:type="dxa"/>
            <w:tcBorders>
              <w:left w:val="single" w:sz="4" w:space="0" w:color="auto"/>
              <w:bottom w:val="single" w:sz="4" w:space="0" w:color="auto"/>
              <w:right w:val="single" w:sz="4" w:space="0" w:color="auto"/>
            </w:tcBorders>
            <w:vAlign w:val="center"/>
          </w:tcPr>
          <w:p w:rsidR="00BB3869" w:rsidRPr="00756735" w:rsidRDefault="00BB3869" w:rsidP="00756735">
            <w:pPr>
              <w:ind w:left="-84" w:right="-58"/>
              <w:jc w:val="center"/>
              <w:rPr>
                <w:color w:val="000000"/>
                <w:sz w:val="16"/>
                <w:szCs w:val="16"/>
              </w:rPr>
            </w:pPr>
            <w:r w:rsidRPr="00756735">
              <w:rPr>
                <w:color w:val="000000"/>
                <w:sz w:val="16"/>
                <w:szCs w:val="16"/>
              </w:rPr>
              <w:t>1889,</w:t>
            </w:r>
          </w:p>
          <w:p w:rsidR="00BB3869" w:rsidRPr="00756735" w:rsidRDefault="00BB3869" w:rsidP="00756735">
            <w:pPr>
              <w:ind w:left="-84" w:right="-58"/>
              <w:jc w:val="center"/>
              <w:rPr>
                <w:sz w:val="16"/>
                <w:szCs w:val="16"/>
              </w:rPr>
            </w:pPr>
            <w:r w:rsidRPr="00756735">
              <w:rPr>
                <w:color w:val="000000"/>
                <w:sz w:val="16"/>
                <w:szCs w:val="16"/>
              </w:rPr>
              <w:t>00000</w:t>
            </w:r>
          </w:p>
        </w:tc>
        <w:tc>
          <w:tcPr>
            <w:tcW w:w="851" w:type="dxa"/>
            <w:tcBorders>
              <w:left w:val="single" w:sz="4" w:space="0" w:color="auto"/>
              <w:bottom w:val="single" w:sz="4" w:space="0" w:color="auto"/>
              <w:right w:val="single" w:sz="4" w:space="0" w:color="auto"/>
            </w:tcBorders>
            <w:vAlign w:val="center"/>
          </w:tcPr>
          <w:p w:rsidR="00BB3869" w:rsidRPr="00756735" w:rsidRDefault="00BB3869" w:rsidP="00756735">
            <w:pPr>
              <w:ind w:left="-84" w:right="-58"/>
              <w:jc w:val="center"/>
              <w:rPr>
                <w:sz w:val="16"/>
                <w:szCs w:val="16"/>
              </w:rPr>
            </w:pPr>
            <w:r w:rsidRPr="00756735">
              <w:rPr>
                <w:color w:val="000000"/>
                <w:sz w:val="16"/>
                <w:szCs w:val="16"/>
              </w:rPr>
              <w:t>0</w:t>
            </w:r>
          </w:p>
        </w:tc>
        <w:tc>
          <w:tcPr>
            <w:tcW w:w="850" w:type="dxa"/>
            <w:tcBorders>
              <w:left w:val="single" w:sz="4" w:space="0" w:color="auto"/>
              <w:bottom w:val="single" w:sz="4" w:space="0" w:color="auto"/>
              <w:right w:val="single" w:sz="4" w:space="0" w:color="auto"/>
            </w:tcBorders>
            <w:vAlign w:val="center"/>
          </w:tcPr>
          <w:p w:rsidR="00BB3869" w:rsidRPr="00756735" w:rsidRDefault="00BB3869" w:rsidP="00756735">
            <w:pPr>
              <w:ind w:left="-84" w:right="-58"/>
              <w:jc w:val="center"/>
              <w:rPr>
                <w:sz w:val="16"/>
                <w:szCs w:val="16"/>
              </w:rPr>
            </w:pPr>
            <w:r w:rsidRPr="00756735">
              <w:rPr>
                <w:color w:val="000000"/>
                <w:sz w:val="16"/>
                <w:szCs w:val="16"/>
              </w:rPr>
              <w:t>0</w:t>
            </w:r>
          </w:p>
        </w:tc>
        <w:tc>
          <w:tcPr>
            <w:tcW w:w="850" w:type="dxa"/>
            <w:tcBorders>
              <w:left w:val="single" w:sz="4" w:space="0" w:color="auto"/>
              <w:bottom w:val="single" w:sz="4" w:space="0" w:color="auto"/>
              <w:right w:val="single" w:sz="4" w:space="0" w:color="auto"/>
            </w:tcBorders>
            <w:vAlign w:val="center"/>
          </w:tcPr>
          <w:p w:rsidR="00BB3869" w:rsidRPr="00756735" w:rsidRDefault="00BB3869" w:rsidP="00756735">
            <w:pPr>
              <w:ind w:left="-84" w:right="-58"/>
              <w:jc w:val="center"/>
              <w:rPr>
                <w:sz w:val="16"/>
                <w:szCs w:val="16"/>
              </w:rPr>
            </w:pPr>
            <w:r w:rsidRPr="00756735">
              <w:rPr>
                <w:color w:val="000000"/>
                <w:sz w:val="16"/>
                <w:szCs w:val="16"/>
              </w:rPr>
              <w:t>0</w:t>
            </w:r>
          </w:p>
        </w:tc>
      </w:tr>
      <w:tr w:rsidR="00BB3869" w:rsidRPr="00756735" w:rsidTr="009607DA">
        <w:trPr>
          <w:trHeight w:val="20"/>
          <w:tblCellSpacing w:w="5" w:type="nil"/>
        </w:trPr>
        <w:tc>
          <w:tcPr>
            <w:tcW w:w="567" w:type="dxa"/>
            <w:vMerge/>
            <w:tcBorders>
              <w:left w:val="single" w:sz="4" w:space="0" w:color="auto"/>
              <w:right w:val="single" w:sz="4" w:space="0" w:color="auto"/>
            </w:tcBorders>
            <w:tcMar>
              <w:top w:w="85" w:type="dxa"/>
              <w:left w:w="57" w:type="dxa"/>
              <w:bottom w:w="57" w:type="dxa"/>
              <w:right w:w="57" w:type="dxa"/>
            </w:tcMar>
          </w:tcPr>
          <w:p w:rsidR="00BB3869" w:rsidRPr="00756735" w:rsidRDefault="00BB3869" w:rsidP="00756735">
            <w:pPr>
              <w:widowControl w:val="0"/>
              <w:autoSpaceDE w:val="0"/>
              <w:autoSpaceDN w:val="0"/>
              <w:adjustRightInd w:val="0"/>
              <w:jc w:val="center"/>
              <w:rPr>
                <w:sz w:val="16"/>
                <w:szCs w:val="16"/>
              </w:rPr>
            </w:pPr>
          </w:p>
        </w:tc>
        <w:tc>
          <w:tcPr>
            <w:tcW w:w="2127" w:type="dxa"/>
            <w:vMerge/>
            <w:tcBorders>
              <w:left w:val="single" w:sz="4" w:space="0" w:color="auto"/>
              <w:right w:val="single" w:sz="4" w:space="0" w:color="auto"/>
            </w:tcBorders>
            <w:tcMar>
              <w:top w:w="85" w:type="dxa"/>
              <w:left w:w="57" w:type="dxa"/>
              <w:bottom w:w="57" w:type="dxa"/>
              <w:right w:w="57" w:type="dxa"/>
            </w:tcMar>
            <w:vAlign w:val="center"/>
          </w:tcPr>
          <w:p w:rsidR="00BB3869" w:rsidRPr="00756735" w:rsidRDefault="00BB3869" w:rsidP="00756735">
            <w:pPr>
              <w:widowControl w:val="0"/>
              <w:overflowPunct w:val="0"/>
              <w:autoSpaceDE w:val="0"/>
              <w:textAlignment w:val="baseline"/>
              <w:rPr>
                <w:sz w:val="16"/>
                <w:szCs w:val="16"/>
              </w:rPr>
            </w:pPr>
          </w:p>
        </w:tc>
        <w:tc>
          <w:tcPr>
            <w:tcW w:w="992" w:type="dxa"/>
            <w:gridSpan w:val="2"/>
            <w:vMerge/>
            <w:tcBorders>
              <w:left w:val="single" w:sz="4" w:space="0" w:color="auto"/>
              <w:right w:val="single" w:sz="4" w:space="0" w:color="auto"/>
            </w:tcBorders>
            <w:tcMar>
              <w:top w:w="85" w:type="dxa"/>
              <w:left w:w="57" w:type="dxa"/>
              <w:bottom w:w="57" w:type="dxa"/>
              <w:right w:w="57" w:type="dxa"/>
            </w:tcMar>
            <w:vAlign w:val="center"/>
          </w:tcPr>
          <w:p w:rsidR="00BB3869" w:rsidRPr="00756735" w:rsidRDefault="00BB3869" w:rsidP="00756735">
            <w:pPr>
              <w:widowControl w:val="0"/>
              <w:overflowPunct w:val="0"/>
              <w:autoSpaceDE w:val="0"/>
              <w:jc w:val="center"/>
              <w:textAlignment w:val="baseline"/>
              <w:rPr>
                <w:sz w:val="16"/>
                <w:szCs w:val="16"/>
              </w:rPr>
            </w:pPr>
          </w:p>
        </w:tc>
        <w:tc>
          <w:tcPr>
            <w:tcW w:w="992" w:type="dxa"/>
            <w:vMerge/>
            <w:tcBorders>
              <w:left w:val="single" w:sz="4" w:space="0" w:color="auto"/>
              <w:right w:val="single" w:sz="4" w:space="0" w:color="auto"/>
            </w:tcBorders>
            <w:tcMar>
              <w:top w:w="85" w:type="dxa"/>
              <w:left w:w="57" w:type="dxa"/>
              <w:bottom w:w="57" w:type="dxa"/>
              <w:right w:w="57" w:type="dxa"/>
            </w:tcMar>
            <w:vAlign w:val="center"/>
          </w:tcPr>
          <w:p w:rsidR="00BB3869" w:rsidRPr="00756735" w:rsidRDefault="00BB3869" w:rsidP="00756735">
            <w:pPr>
              <w:widowControl w:val="0"/>
              <w:overflowPunct w:val="0"/>
              <w:autoSpaceDE w:val="0"/>
              <w:jc w:val="center"/>
              <w:textAlignment w:val="baseline"/>
              <w:rPr>
                <w:sz w:val="16"/>
                <w:szCs w:val="16"/>
              </w:rPr>
            </w:pPr>
          </w:p>
        </w:tc>
        <w:tc>
          <w:tcPr>
            <w:tcW w:w="1134" w:type="dxa"/>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vAlign w:val="center"/>
          </w:tcPr>
          <w:p w:rsidR="00BB3869" w:rsidRPr="00756735" w:rsidRDefault="00BB3869" w:rsidP="00756735">
            <w:pPr>
              <w:widowControl w:val="0"/>
              <w:overflowPunct w:val="0"/>
              <w:autoSpaceDE w:val="0"/>
              <w:jc w:val="center"/>
              <w:textAlignment w:val="baseline"/>
              <w:rPr>
                <w:sz w:val="16"/>
                <w:szCs w:val="16"/>
              </w:rPr>
            </w:pPr>
            <w:r w:rsidRPr="00756735">
              <w:rPr>
                <w:sz w:val="16"/>
                <w:szCs w:val="16"/>
              </w:rPr>
              <w:t xml:space="preserve">бюджет </w:t>
            </w:r>
            <w:r w:rsidRPr="00756735">
              <w:rPr>
                <w:sz w:val="16"/>
                <w:szCs w:val="16"/>
              </w:rPr>
              <w:lastRenderedPageBreak/>
              <w:t>мун</w:t>
            </w:r>
            <w:r w:rsidRPr="00756735">
              <w:rPr>
                <w:sz w:val="16"/>
                <w:szCs w:val="16"/>
              </w:rPr>
              <w:t>и</w:t>
            </w:r>
            <w:r w:rsidRPr="00756735">
              <w:rPr>
                <w:sz w:val="16"/>
                <w:szCs w:val="16"/>
              </w:rPr>
              <w:t>ципал</w:t>
            </w:r>
            <w:r w:rsidRPr="00756735">
              <w:rPr>
                <w:sz w:val="16"/>
                <w:szCs w:val="16"/>
              </w:rPr>
              <w:t>ь</w:t>
            </w:r>
            <w:r w:rsidRPr="00756735">
              <w:rPr>
                <w:sz w:val="16"/>
                <w:szCs w:val="16"/>
              </w:rPr>
              <w:t>ного района</w:t>
            </w:r>
          </w:p>
        </w:tc>
        <w:tc>
          <w:tcPr>
            <w:tcW w:w="850" w:type="dxa"/>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vAlign w:val="center"/>
          </w:tcPr>
          <w:p w:rsidR="00BB3869" w:rsidRPr="00756735" w:rsidRDefault="00BB3869" w:rsidP="00756735">
            <w:pPr>
              <w:ind w:left="-84" w:right="-58"/>
              <w:jc w:val="center"/>
              <w:rPr>
                <w:color w:val="000000"/>
                <w:sz w:val="16"/>
                <w:szCs w:val="16"/>
              </w:rPr>
            </w:pPr>
            <w:r w:rsidRPr="00756735">
              <w:rPr>
                <w:color w:val="000000"/>
                <w:sz w:val="16"/>
                <w:szCs w:val="16"/>
              </w:rPr>
              <w:lastRenderedPageBreak/>
              <w:t>11515,</w:t>
            </w:r>
          </w:p>
          <w:p w:rsidR="00BB3869" w:rsidRPr="00756735" w:rsidRDefault="00BB3869" w:rsidP="00756735">
            <w:pPr>
              <w:ind w:left="-84" w:right="-58"/>
              <w:jc w:val="center"/>
              <w:rPr>
                <w:color w:val="000000"/>
                <w:sz w:val="16"/>
                <w:szCs w:val="16"/>
              </w:rPr>
            </w:pPr>
            <w:r w:rsidRPr="00756735">
              <w:rPr>
                <w:color w:val="000000"/>
                <w:sz w:val="16"/>
                <w:szCs w:val="16"/>
              </w:rPr>
              <w:lastRenderedPageBreak/>
              <w:t>00000</w:t>
            </w:r>
          </w:p>
        </w:tc>
        <w:tc>
          <w:tcPr>
            <w:tcW w:w="993" w:type="dxa"/>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vAlign w:val="center"/>
          </w:tcPr>
          <w:p w:rsidR="00BB3869" w:rsidRPr="00756735" w:rsidRDefault="00BB3869" w:rsidP="00756735">
            <w:pPr>
              <w:ind w:left="-84" w:right="-58"/>
              <w:jc w:val="center"/>
              <w:rPr>
                <w:color w:val="000000"/>
                <w:sz w:val="16"/>
                <w:szCs w:val="16"/>
              </w:rPr>
            </w:pPr>
            <w:r w:rsidRPr="00756735">
              <w:rPr>
                <w:color w:val="000000"/>
                <w:sz w:val="16"/>
                <w:szCs w:val="16"/>
              </w:rPr>
              <w:lastRenderedPageBreak/>
              <w:t>8083,</w:t>
            </w:r>
          </w:p>
          <w:p w:rsidR="00BB3869" w:rsidRPr="00756735" w:rsidRDefault="00BB3869" w:rsidP="00756735">
            <w:pPr>
              <w:ind w:left="-84" w:right="-58"/>
              <w:jc w:val="center"/>
              <w:rPr>
                <w:color w:val="000000"/>
                <w:sz w:val="16"/>
                <w:szCs w:val="16"/>
              </w:rPr>
            </w:pPr>
            <w:r w:rsidRPr="00756735">
              <w:rPr>
                <w:color w:val="000000"/>
                <w:sz w:val="16"/>
                <w:szCs w:val="16"/>
              </w:rPr>
              <w:lastRenderedPageBreak/>
              <w:t>00000</w:t>
            </w:r>
          </w:p>
        </w:tc>
        <w:tc>
          <w:tcPr>
            <w:tcW w:w="850" w:type="dxa"/>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vAlign w:val="center"/>
          </w:tcPr>
          <w:p w:rsidR="00BB3869" w:rsidRPr="00756735" w:rsidRDefault="00BB3869" w:rsidP="00756735">
            <w:pPr>
              <w:ind w:left="-84" w:right="-58"/>
              <w:jc w:val="center"/>
              <w:rPr>
                <w:color w:val="000000"/>
                <w:sz w:val="16"/>
                <w:szCs w:val="16"/>
              </w:rPr>
            </w:pPr>
            <w:r w:rsidRPr="00756735">
              <w:rPr>
                <w:color w:val="000000"/>
                <w:sz w:val="16"/>
                <w:szCs w:val="16"/>
              </w:rPr>
              <w:lastRenderedPageBreak/>
              <w:t>8121,</w:t>
            </w:r>
          </w:p>
          <w:p w:rsidR="00BB3869" w:rsidRPr="00756735" w:rsidRDefault="00BB3869" w:rsidP="00756735">
            <w:pPr>
              <w:ind w:left="-84" w:right="-58"/>
              <w:jc w:val="center"/>
              <w:rPr>
                <w:color w:val="000000"/>
                <w:sz w:val="16"/>
                <w:szCs w:val="16"/>
              </w:rPr>
            </w:pPr>
            <w:r w:rsidRPr="00756735">
              <w:rPr>
                <w:color w:val="000000"/>
                <w:sz w:val="16"/>
                <w:szCs w:val="16"/>
              </w:rPr>
              <w:lastRenderedPageBreak/>
              <w:t>70000</w:t>
            </w:r>
          </w:p>
        </w:tc>
        <w:tc>
          <w:tcPr>
            <w:tcW w:w="851" w:type="dxa"/>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vAlign w:val="center"/>
          </w:tcPr>
          <w:p w:rsidR="00BB3869" w:rsidRPr="00756735" w:rsidRDefault="00BB3869" w:rsidP="00756735">
            <w:pPr>
              <w:ind w:left="-84" w:right="-58"/>
              <w:jc w:val="center"/>
              <w:rPr>
                <w:color w:val="000000"/>
                <w:sz w:val="16"/>
                <w:szCs w:val="16"/>
              </w:rPr>
            </w:pPr>
            <w:r w:rsidRPr="00756735">
              <w:rPr>
                <w:color w:val="000000"/>
                <w:sz w:val="16"/>
                <w:szCs w:val="16"/>
              </w:rPr>
              <w:lastRenderedPageBreak/>
              <w:t>8202,</w:t>
            </w:r>
          </w:p>
          <w:p w:rsidR="00BB3869" w:rsidRPr="00756735" w:rsidRDefault="00BB3869" w:rsidP="00756735">
            <w:pPr>
              <w:ind w:left="-84" w:right="-58"/>
              <w:jc w:val="center"/>
              <w:rPr>
                <w:color w:val="000000"/>
                <w:sz w:val="16"/>
                <w:szCs w:val="16"/>
              </w:rPr>
            </w:pPr>
            <w:r w:rsidRPr="00756735">
              <w:rPr>
                <w:color w:val="000000"/>
                <w:sz w:val="16"/>
                <w:szCs w:val="16"/>
              </w:rPr>
              <w:lastRenderedPageBreak/>
              <w:t>40000</w:t>
            </w:r>
          </w:p>
        </w:tc>
        <w:tc>
          <w:tcPr>
            <w:tcW w:w="992" w:type="dxa"/>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vAlign w:val="center"/>
          </w:tcPr>
          <w:p w:rsidR="00BB3869" w:rsidRPr="00756735" w:rsidRDefault="00BB3869" w:rsidP="00756735">
            <w:pPr>
              <w:widowControl w:val="0"/>
              <w:autoSpaceDE w:val="0"/>
              <w:autoSpaceDN w:val="0"/>
              <w:adjustRightInd w:val="0"/>
              <w:ind w:left="-84" w:right="-58"/>
              <w:jc w:val="center"/>
              <w:rPr>
                <w:color w:val="000000"/>
                <w:sz w:val="16"/>
                <w:szCs w:val="16"/>
              </w:rPr>
            </w:pPr>
            <w:r w:rsidRPr="00756735">
              <w:rPr>
                <w:color w:val="000000"/>
                <w:sz w:val="16"/>
                <w:szCs w:val="16"/>
              </w:rPr>
              <w:lastRenderedPageBreak/>
              <w:t>8255,</w:t>
            </w:r>
          </w:p>
          <w:p w:rsidR="00BB3869" w:rsidRPr="00756735" w:rsidRDefault="00BB3869" w:rsidP="00756735">
            <w:pPr>
              <w:widowControl w:val="0"/>
              <w:autoSpaceDE w:val="0"/>
              <w:autoSpaceDN w:val="0"/>
              <w:adjustRightInd w:val="0"/>
              <w:ind w:left="-84" w:right="-58"/>
              <w:jc w:val="center"/>
              <w:rPr>
                <w:sz w:val="16"/>
                <w:szCs w:val="16"/>
              </w:rPr>
            </w:pPr>
            <w:r w:rsidRPr="00756735">
              <w:rPr>
                <w:color w:val="000000"/>
                <w:sz w:val="16"/>
                <w:szCs w:val="16"/>
              </w:rPr>
              <w:lastRenderedPageBreak/>
              <w:t>40016</w:t>
            </w:r>
          </w:p>
        </w:tc>
        <w:tc>
          <w:tcPr>
            <w:tcW w:w="850" w:type="dxa"/>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vAlign w:val="center"/>
          </w:tcPr>
          <w:p w:rsidR="00BB3869" w:rsidRPr="00756735" w:rsidRDefault="00BB3869" w:rsidP="00756735">
            <w:pPr>
              <w:widowControl w:val="0"/>
              <w:autoSpaceDE w:val="0"/>
              <w:autoSpaceDN w:val="0"/>
              <w:adjustRightInd w:val="0"/>
              <w:ind w:left="-84" w:right="-58"/>
              <w:jc w:val="center"/>
              <w:rPr>
                <w:sz w:val="16"/>
                <w:szCs w:val="16"/>
              </w:rPr>
            </w:pPr>
            <w:r w:rsidRPr="00756735">
              <w:rPr>
                <w:sz w:val="16"/>
                <w:szCs w:val="16"/>
              </w:rPr>
              <w:lastRenderedPageBreak/>
              <w:t>17035,44</w:t>
            </w:r>
            <w:r w:rsidRPr="00756735">
              <w:rPr>
                <w:sz w:val="16"/>
                <w:szCs w:val="16"/>
              </w:rPr>
              <w:lastRenderedPageBreak/>
              <w:t>886</w:t>
            </w:r>
          </w:p>
        </w:tc>
        <w:tc>
          <w:tcPr>
            <w:tcW w:w="851" w:type="dxa"/>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vAlign w:val="center"/>
          </w:tcPr>
          <w:p w:rsidR="00BB3869" w:rsidRPr="00756735" w:rsidRDefault="00BB3869" w:rsidP="00756735">
            <w:pPr>
              <w:widowControl w:val="0"/>
              <w:autoSpaceDE w:val="0"/>
              <w:autoSpaceDN w:val="0"/>
              <w:adjustRightInd w:val="0"/>
              <w:ind w:left="-84" w:right="-58"/>
              <w:jc w:val="center"/>
              <w:rPr>
                <w:color w:val="000000"/>
                <w:sz w:val="16"/>
                <w:szCs w:val="16"/>
              </w:rPr>
            </w:pPr>
            <w:r w:rsidRPr="00756735">
              <w:rPr>
                <w:color w:val="000000"/>
                <w:sz w:val="16"/>
                <w:szCs w:val="16"/>
              </w:rPr>
              <w:lastRenderedPageBreak/>
              <w:t>24709,</w:t>
            </w:r>
          </w:p>
          <w:p w:rsidR="00BB3869" w:rsidRPr="00756735" w:rsidRDefault="00BB3869" w:rsidP="00756735">
            <w:pPr>
              <w:widowControl w:val="0"/>
              <w:autoSpaceDE w:val="0"/>
              <w:autoSpaceDN w:val="0"/>
              <w:adjustRightInd w:val="0"/>
              <w:ind w:left="-84" w:right="-58"/>
              <w:jc w:val="center"/>
              <w:rPr>
                <w:sz w:val="16"/>
                <w:szCs w:val="16"/>
              </w:rPr>
            </w:pPr>
            <w:r w:rsidRPr="00756735">
              <w:rPr>
                <w:color w:val="000000"/>
                <w:sz w:val="16"/>
                <w:szCs w:val="16"/>
              </w:rPr>
              <w:lastRenderedPageBreak/>
              <w:t>40000</w:t>
            </w:r>
          </w:p>
        </w:tc>
        <w:tc>
          <w:tcPr>
            <w:tcW w:w="851" w:type="dxa"/>
            <w:tcBorders>
              <w:top w:val="single" w:sz="4" w:space="0" w:color="auto"/>
              <w:left w:val="single" w:sz="4" w:space="0" w:color="auto"/>
              <w:bottom w:val="single" w:sz="4" w:space="0" w:color="auto"/>
              <w:right w:val="single" w:sz="4" w:space="0" w:color="auto"/>
            </w:tcBorders>
            <w:vAlign w:val="center"/>
          </w:tcPr>
          <w:p w:rsidR="00BB3869" w:rsidRPr="00756735" w:rsidRDefault="00BB3869" w:rsidP="00756735">
            <w:pPr>
              <w:ind w:left="-84" w:right="-58"/>
              <w:jc w:val="center"/>
              <w:rPr>
                <w:sz w:val="16"/>
                <w:szCs w:val="16"/>
              </w:rPr>
            </w:pPr>
            <w:r w:rsidRPr="00756735">
              <w:rPr>
                <w:color w:val="000000"/>
                <w:sz w:val="16"/>
                <w:szCs w:val="16"/>
              </w:rPr>
              <w:lastRenderedPageBreak/>
              <w:t>34511,0</w:t>
            </w:r>
            <w:r w:rsidRPr="00756735">
              <w:rPr>
                <w:color w:val="000000"/>
                <w:sz w:val="16"/>
                <w:szCs w:val="16"/>
              </w:rPr>
              <w:lastRenderedPageBreak/>
              <w:t>0000</w:t>
            </w:r>
          </w:p>
        </w:tc>
        <w:tc>
          <w:tcPr>
            <w:tcW w:w="851" w:type="dxa"/>
            <w:tcBorders>
              <w:top w:val="single" w:sz="4" w:space="0" w:color="auto"/>
              <w:left w:val="single" w:sz="4" w:space="0" w:color="auto"/>
              <w:bottom w:val="single" w:sz="4" w:space="0" w:color="auto"/>
              <w:right w:val="single" w:sz="4" w:space="0" w:color="auto"/>
            </w:tcBorders>
            <w:vAlign w:val="center"/>
          </w:tcPr>
          <w:p w:rsidR="00BB3869" w:rsidRPr="00756735" w:rsidRDefault="00BB3869" w:rsidP="00756735">
            <w:pPr>
              <w:ind w:left="-84" w:right="-58"/>
              <w:jc w:val="center"/>
              <w:rPr>
                <w:sz w:val="16"/>
                <w:szCs w:val="16"/>
              </w:rPr>
            </w:pPr>
            <w:r w:rsidRPr="00756735">
              <w:rPr>
                <w:color w:val="000000"/>
                <w:sz w:val="16"/>
                <w:szCs w:val="16"/>
              </w:rPr>
              <w:lastRenderedPageBreak/>
              <w:t>0</w:t>
            </w:r>
          </w:p>
        </w:tc>
        <w:tc>
          <w:tcPr>
            <w:tcW w:w="850" w:type="dxa"/>
            <w:tcBorders>
              <w:top w:val="single" w:sz="4" w:space="0" w:color="auto"/>
              <w:left w:val="single" w:sz="4" w:space="0" w:color="auto"/>
              <w:bottom w:val="single" w:sz="4" w:space="0" w:color="auto"/>
              <w:right w:val="single" w:sz="4" w:space="0" w:color="auto"/>
            </w:tcBorders>
            <w:vAlign w:val="center"/>
          </w:tcPr>
          <w:p w:rsidR="00BB3869" w:rsidRPr="00756735" w:rsidRDefault="00BB3869" w:rsidP="00756735">
            <w:pPr>
              <w:ind w:left="-84" w:right="-58"/>
              <w:jc w:val="center"/>
              <w:rPr>
                <w:sz w:val="16"/>
                <w:szCs w:val="16"/>
              </w:rPr>
            </w:pPr>
            <w:r w:rsidRPr="00756735">
              <w:rPr>
                <w:color w:val="000000"/>
                <w:sz w:val="16"/>
                <w:szCs w:val="16"/>
              </w:rPr>
              <w:t>0</w:t>
            </w:r>
          </w:p>
        </w:tc>
        <w:tc>
          <w:tcPr>
            <w:tcW w:w="850" w:type="dxa"/>
            <w:tcBorders>
              <w:top w:val="single" w:sz="4" w:space="0" w:color="auto"/>
              <w:left w:val="single" w:sz="4" w:space="0" w:color="auto"/>
              <w:bottom w:val="single" w:sz="4" w:space="0" w:color="auto"/>
              <w:right w:val="single" w:sz="4" w:space="0" w:color="auto"/>
            </w:tcBorders>
            <w:vAlign w:val="center"/>
          </w:tcPr>
          <w:p w:rsidR="00BB3869" w:rsidRPr="00756735" w:rsidRDefault="00BB3869" w:rsidP="00756735">
            <w:pPr>
              <w:ind w:left="-84" w:right="-58"/>
              <w:jc w:val="center"/>
              <w:rPr>
                <w:sz w:val="16"/>
                <w:szCs w:val="16"/>
              </w:rPr>
            </w:pPr>
            <w:r w:rsidRPr="00756735">
              <w:rPr>
                <w:color w:val="000000"/>
                <w:sz w:val="16"/>
                <w:szCs w:val="16"/>
              </w:rPr>
              <w:t>0</w:t>
            </w:r>
          </w:p>
        </w:tc>
      </w:tr>
      <w:tr w:rsidR="00BB3869" w:rsidRPr="00756735" w:rsidTr="009607DA">
        <w:trPr>
          <w:trHeight w:val="20"/>
          <w:tblCellSpacing w:w="5" w:type="nil"/>
        </w:trPr>
        <w:tc>
          <w:tcPr>
            <w:tcW w:w="567" w:type="dxa"/>
            <w:vMerge/>
            <w:tcBorders>
              <w:left w:val="single" w:sz="4" w:space="0" w:color="auto"/>
              <w:bottom w:val="single" w:sz="4" w:space="0" w:color="auto"/>
              <w:right w:val="single" w:sz="4" w:space="0" w:color="auto"/>
            </w:tcBorders>
            <w:tcMar>
              <w:top w:w="85" w:type="dxa"/>
              <w:left w:w="57" w:type="dxa"/>
              <w:bottom w:w="57" w:type="dxa"/>
              <w:right w:w="57" w:type="dxa"/>
            </w:tcMar>
          </w:tcPr>
          <w:p w:rsidR="00BB3869" w:rsidRPr="00756735" w:rsidRDefault="00BB3869" w:rsidP="00756735">
            <w:pPr>
              <w:widowControl w:val="0"/>
              <w:autoSpaceDE w:val="0"/>
              <w:autoSpaceDN w:val="0"/>
              <w:adjustRightInd w:val="0"/>
              <w:jc w:val="center"/>
              <w:rPr>
                <w:sz w:val="16"/>
                <w:szCs w:val="16"/>
              </w:rPr>
            </w:pPr>
          </w:p>
        </w:tc>
        <w:tc>
          <w:tcPr>
            <w:tcW w:w="2127" w:type="dxa"/>
            <w:vMerge/>
            <w:tcBorders>
              <w:left w:val="single" w:sz="4" w:space="0" w:color="auto"/>
              <w:bottom w:val="single" w:sz="4" w:space="0" w:color="auto"/>
              <w:right w:val="single" w:sz="4" w:space="0" w:color="auto"/>
            </w:tcBorders>
            <w:tcMar>
              <w:top w:w="85" w:type="dxa"/>
              <w:left w:w="57" w:type="dxa"/>
              <w:bottom w:w="57" w:type="dxa"/>
              <w:right w:w="57" w:type="dxa"/>
            </w:tcMar>
            <w:vAlign w:val="center"/>
          </w:tcPr>
          <w:p w:rsidR="00BB3869" w:rsidRPr="00756735" w:rsidRDefault="00BB3869" w:rsidP="00756735">
            <w:pPr>
              <w:widowControl w:val="0"/>
              <w:overflowPunct w:val="0"/>
              <w:autoSpaceDE w:val="0"/>
              <w:textAlignment w:val="baseline"/>
              <w:rPr>
                <w:sz w:val="16"/>
                <w:szCs w:val="16"/>
              </w:rPr>
            </w:pPr>
          </w:p>
        </w:tc>
        <w:tc>
          <w:tcPr>
            <w:tcW w:w="992" w:type="dxa"/>
            <w:gridSpan w:val="2"/>
            <w:vMerge/>
            <w:tcBorders>
              <w:left w:val="single" w:sz="4" w:space="0" w:color="auto"/>
              <w:bottom w:val="single" w:sz="4" w:space="0" w:color="auto"/>
              <w:right w:val="single" w:sz="4" w:space="0" w:color="auto"/>
            </w:tcBorders>
            <w:tcMar>
              <w:top w:w="85" w:type="dxa"/>
              <w:left w:w="57" w:type="dxa"/>
              <w:bottom w:w="57" w:type="dxa"/>
              <w:right w:w="57" w:type="dxa"/>
            </w:tcMar>
            <w:vAlign w:val="center"/>
          </w:tcPr>
          <w:p w:rsidR="00BB3869" w:rsidRPr="00756735" w:rsidRDefault="00BB3869" w:rsidP="00756735">
            <w:pPr>
              <w:widowControl w:val="0"/>
              <w:overflowPunct w:val="0"/>
              <w:autoSpaceDE w:val="0"/>
              <w:jc w:val="center"/>
              <w:textAlignment w:val="baseline"/>
              <w:rPr>
                <w:sz w:val="16"/>
                <w:szCs w:val="16"/>
              </w:rPr>
            </w:pPr>
          </w:p>
        </w:tc>
        <w:tc>
          <w:tcPr>
            <w:tcW w:w="992" w:type="dxa"/>
            <w:vMerge/>
            <w:tcBorders>
              <w:left w:val="single" w:sz="4" w:space="0" w:color="auto"/>
              <w:bottom w:val="single" w:sz="4" w:space="0" w:color="auto"/>
              <w:right w:val="single" w:sz="4" w:space="0" w:color="auto"/>
            </w:tcBorders>
            <w:tcMar>
              <w:top w:w="85" w:type="dxa"/>
              <w:left w:w="57" w:type="dxa"/>
              <w:bottom w:w="57" w:type="dxa"/>
              <w:right w:w="57" w:type="dxa"/>
            </w:tcMar>
            <w:vAlign w:val="center"/>
          </w:tcPr>
          <w:p w:rsidR="00BB3869" w:rsidRPr="00756735" w:rsidRDefault="00BB3869" w:rsidP="00756735">
            <w:pPr>
              <w:widowControl w:val="0"/>
              <w:overflowPunct w:val="0"/>
              <w:autoSpaceDE w:val="0"/>
              <w:jc w:val="center"/>
              <w:textAlignment w:val="baseline"/>
              <w:rPr>
                <w:sz w:val="16"/>
                <w:szCs w:val="16"/>
              </w:rPr>
            </w:pPr>
          </w:p>
        </w:tc>
        <w:tc>
          <w:tcPr>
            <w:tcW w:w="1134" w:type="dxa"/>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vAlign w:val="center"/>
          </w:tcPr>
          <w:p w:rsidR="00BB3869" w:rsidRPr="00756735" w:rsidRDefault="00BB3869" w:rsidP="00756735">
            <w:pPr>
              <w:widowControl w:val="0"/>
              <w:overflowPunct w:val="0"/>
              <w:autoSpaceDE w:val="0"/>
              <w:jc w:val="center"/>
              <w:textAlignment w:val="baseline"/>
              <w:rPr>
                <w:sz w:val="16"/>
                <w:szCs w:val="16"/>
              </w:rPr>
            </w:pPr>
            <w:r w:rsidRPr="00756735">
              <w:rPr>
                <w:sz w:val="16"/>
                <w:szCs w:val="16"/>
              </w:rPr>
              <w:t>фед</w:t>
            </w:r>
            <w:r w:rsidRPr="00756735">
              <w:rPr>
                <w:sz w:val="16"/>
                <w:szCs w:val="16"/>
              </w:rPr>
              <w:t>е</w:t>
            </w:r>
            <w:r w:rsidRPr="00756735">
              <w:rPr>
                <w:sz w:val="16"/>
                <w:szCs w:val="16"/>
              </w:rPr>
              <w:t>ральный бю</w:t>
            </w:r>
            <w:r w:rsidRPr="00756735">
              <w:rPr>
                <w:sz w:val="16"/>
                <w:szCs w:val="16"/>
              </w:rPr>
              <w:t>д</w:t>
            </w:r>
            <w:r w:rsidRPr="00756735">
              <w:rPr>
                <w:sz w:val="16"/>
                <w:szCs w:val="16"/>
              </w:rPr>
              <w:t>жет</w:t>
            </w:r>
          </w:p>
        </w:tc>
        <w:tc>
          <w:tcPr>
            <w:tcW w:w="850" w:type="dxa"/>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vAlign w:val="center"/>
          </w:tcPr>
          <w:p w:rsidR="00BB3869" w:rsidRPr="00756735" w:rsidRDefault="00BB3869" w:rsidP="00756735">
            <w:pPr>
              <w:ind w:left="-84" w:right="-58"/>
              <w:jc w:val="center"/>
              <w:rPr>
                <w:color w:val="000000"/>
                <w:sz w:val="16"/>
                <w:szCs w:val="16"/>
              </w:rPr>
            </w:pPr>
            <w:r w:rsidRPr="00756735">
              <w:rPr>
                <w:color w:val="000000"/>
                <w:sz w:val="16"/>
                <w:szCs w:val="16"/>
              </w:rPr>
              <w:t>0</w:t>
            </w:r>
          </w:p>
        </w:tc>
        <w:tc>
          <w:tcPr>
            <w:tcW w:w="993" w:type="dxa"/>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vAlign w:val="center"/>
          </w:tcPr>
          <w:p w:rsidR="00BB3869" w:rsidRPr="00756735" w:rsidRDefault="00BB3869" w:rsidP="00756735">
            <w:pPr>
              <w:ind w:left="-84" w:right="-58"/>
              <w:jc w:val="center"/>
              <w:rPr>
                <w:color w:val="000000"/>
                <w:sz w:val="16"/>
                <w:szCs w:val="16"/>
              </w:rPr>
            </w:pPr>
            <w:r w:rsidRPr="00756735">
              <w:rPr>
                <w:color w:val="000000"/>
                <w:sz w:val="16"/>
                <w:szCs w:val="16"/>
              </w:rPr>
              <w:t>0</w:t>
            </w:r>
          </w:p>
        </w:tc>
        <w:tc>
          <w:tcPr>
            <w:tcW w:w="850" w:type="dxa"/>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vAlign w:val="center"/>
          </w:tcPr>
          <w:p w:rsidR="00BB3869" w:rsidRPr="00756735" w:rsidRDefault="00BB3869" w:rsidP="00756735">
            <w:pPr>
              <w:ind w:left="-84" w:right="-58"/>
              <w:jc w:val="center"/>
              <w:rPr>
                <w:color w:val="000000"/>
                <w:sz w:val="16"/>
                <w:szCs w:val="16"/>
              </w:rPr>
            </w:pPr>
            <w:r w:rsidRPr="00756735">
              <w:rPr>
                <w:color w:val="000000"/>
                <w:sz w:val="16"/>
                <w:szCs w:val="16"/>
              </w:rPr>
              <w:t>0</w:t>
            </w:r>
          </w:p>
        </w:tc>
        <w:tc>
          <w:tcPr>
            <w:tcW w:w="851" w:type="dxa"/>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vAlign w:val="center"/>
          </w:tcPr>
          <w:p w:rsidR="00BB3869" w:rsidRPr="00756735" w:rsidRDefault="00BB3869" w:rsidP="00756735">
            <w:pPr>
              <w:ind w:left="-84" w:right="-58"/>
              <w:jc w:val="center"/>
              <w:rPr>
                <w:color w:val="000000"/>
                <w:sz w:val="16"/>
                <w:szCs w:val="16"/>
              </w:rPr>
            </w:pPr>
            <w:r w:rsidRPr="00756735">
              <w:rPr>
                <w:color w:val="000000"/>
                <w:sz w:val="16"/>
                <w:szCs w:val="16"/>
              </w:rPr>
              <w:t>0</w:t>
            </w:r>
          </w:p>
        </w:tc>
        <w:tc>
          <w:tcPr>
            <w:tcW w:w="992" w:type="dxa"/>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vAlign w:val="center"/>
          </w:tcPr>
          <w:p w:rsidR="00BB3869" w:rsidRPr="00756735" w:rsidRDefault="00BB3869" w:rsidP="00756735">
            <w:pPr>
              <w:widowControl w:val="0"/>
              <w:autoSpaceDE w:val="0"/>
              <w:autoSpaceDN w:val="0"/>
              <w:adjustRightInd w:val="0"/>
              <w:ind w:left="-84" w:right="-58"/>
              <w:jc w:val="center"/>
              <w:rPr>
                <w:color w:val="000000"/>
                <w:sz w:val="16"/>
                <w:szCs w:val="16"/>
              </w:rPr>
            </w:pPr>
            <w:r w:rsidRPr="00756735">
              <w:rPr>
                <w:color w:val="000000"/>
                <w:sz w:val="16"/>
                <w:szCs w:val="16"/>
              </w:rPr>
              <w:t>969,</w:t>
            </w:r>
          </w:p>
          <w:p w:rsidR="00BB3869" w:rsidRPr="00756735" w:rsidRDefault="00BB3869" w:rsidP="00756735">
            <w:pPr>
              <w:widowControl w:val="0"/>
              <w:autoSpaceDE w:val="0"/>
              <w:autoSpaceDN w:val="0"/>
              <w:adjustRightInd w:val="0"/>
              <w:ind w:left="-84" w:right="-58"/>
              <w:jc w:val="center"/>
              <w:rPr>
                <w:color w:val="000000"/>
                <w:sz w:val="16"/>
                <w:szCs w:val="16"/>
              </w:rPr>
            </w:pPr>
            <w:r w:rsidRPr="00756735">
              <w:rPr>
                <w:color w:val="000000"/>
                <w:sz w:val="16"/>
                <w:szCs w:val="16"/>
              </w:rPr>
              <w:t>82560</w:t>
            </w:r>
          </w:p>
        </w:tc>
        <w:tc>
          <w:tcPr>
            <w:tcW w:w="850" w:type="dxa"/>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vAlign w:val="center"/>
          </w:tcPr>
          <w:p w:rsidR="00BB3869" w:rsidRPr="00756735" w:rsidRDefault="00BB3869" w:rsidP="00756735">
            <w:pPr>
              <w:ind w:left="-84" w:right="-58"/>
              <w:jc w:val="center"/>
              <w:rPr>
                <w:sz w:val="16"/>
                <w:szCs w:val="16"/>
              </w:rPr>
            </w:pPr>
            <w:r w:rsidRPr="00756735">
              <w:rPr>
                <w:color w:val="000000"/>
                <w:sz w:val="16"/>
                <w:szCs w:val="16"/>
              </w:rPr>
              <w:t>0</w:t>
            </w:r>
          </w:p>
        </w:tc>
        <w:tc>
          <w:tcPr>
            <w:tcW w:w="851" w:type="dxa"/>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vAlign w:val="center"/>
          </w:tcPr>
          <w:p w:rsidR="00BB3869" w:rsidRPr="00756735" w:rsidRDefault="00BB3869" w:rsidP="00756735">
            <w:pPr>
              <w:ind w:left="-84" w:right="-58"/>
              <w:jc w:val="center"/>
              <w:rPr>
                <w:sz w:val="16"/>
                <w:szCs w:val="16"/>
              </w:rPr>
            </w:pPr>
            <w:r w:rsidRPr="00756735">
              <w:rPr>
                <w:color w:val="000000"/>
                <w:sz w:val="16"/>
                <w:szCs w:val="16"/>
              </w:rPr>
              <w:t>0</w:t>
            </w:r>
          </w:p>
        </w:tc>
        <w:tc>
          <w:tcPr>
            <w:tcW w:w="851" w:type="dxa"/>
            <w:tcBorders>
              <w:top w:val="single" w:sz="4" w:space="0" w:color="auto"/>
              <w:left w:val="single" w:sz="4" w:space="0" w:color="auto"/>
              <w:bottom w:val="single" w:sz="4" w:space="0" w:color="auto"/>
              <w:right w:val="single" w:sz="4" w:space="0" w:color="auto"/>
            </w:tcBorders>
            <w:vAlign w:val="center"/>
          </w:tcPr>
          <w:p w:rsidR="00BB3869" w:rsidRPr="00756735" w:rsidRDefault="00BB3869" w:rsidP="00756735">
            <w:pPr>
              <w:ind w:left="-84" w:right="-58"/>
              <w:jc w:val="center"/>
              <w:rPr>
                <w:sz w:val="16"/>
                <w:szCs w:val="16"/>
              </w:rPr>
            </w:pPr>
            <w:r w:rsidRPr="00756735">
              <w:rPr>
                <w:color w:val="000000"/>
                <w:sz w:val="16"/>
                <w:szCs w:val="16"/>
              </w:rPr>
              <w:t>0</w:t>
            </w:r>
          </w:p>
        </w:tc>
        <w:tc>
          <w:tcPr>
            <w:tcW w:w="851" w:type="dxa"/>
            <w:tcBorders>
              <w:top w:val="single" w:sz="4" w:space="0" w:color="auto"/>
              <w:left w:val="single" w:sz="4" w:space="0" w:color="auto"/>
              <w:bottom w:val="single" w:sz="4" w:space="0" w:color="auto"/>
              <w:right w:val="single" w:sz="4" w:space="0" w:color="auto"/>
            </w:tcBorders>
            <w:vAlign w:val="center"/>
          </w:tcPr>
          <w:p w:rsidR="00BB3869" w:rsidRPr="00756735" w:rsidRDefault="00BB3869" w:rsidP="00756735">
            <w:pPr>
              <w:ind w:left="-84" w:right="-58"/>
              <w:jc w:val="center"/>
              <w:rPr>
                <w:sz w:val="16"/>
                <w:szCs w:val="16"/>
              </w:rPr>
            </w:pPr>
            <w:r w:rsidRPr="00756735">
              <w:rPr>
                <w:color w:val="000000"/>
                <w:sz w:val="16"/>
                <w:szCs w:val="16"/>
              </w:rPr>
              <w:t>0</w:t>
            </w:r>
          </w:p>
        </w:tc>
        <w:tc>
          <w:tcPr>
            <w:tcW w:w="850" w:type="dxa"/>
            <w:tcBorders>
              <w:top w:val="single" w:sz="4" w:space="0" w:color="auto"/>
              <w:left w:val="single" w:sz="4" w:space="0" w:color="auto"/>
              <w:bottom w:val="single" w:sz="4" w:space="0" w:color="auto"/>
              <w:right w:val="single" w:sz="4" w:space="0" w:color="auto"/>
            </w:tcBorders>
            <w:vAlign w:val="center"/>
          </w:tcPr>
          <w:p w:rsidR="00BB3869" w:rsidRPr="00756735" w:rsidRDefault="00BB3869" w:rsidP="00756735">
            <w:pPr>
              <w:ind w:left="-84" w:right="-58"/>
              <w:jc w:val="center"/>
              <w:rPr>
                <w:sz w:val="16"/>
                <w:szCs w:val="16"/>
              </w:rPr>
            </w:pPr>
            <w:r w:rsidRPr="00756735">
              <w:rPr>
                <w:color w:val="000000"/>
                <w:sz w:val="16"/>
                <w:szCs w:val="16"/>
              </w:rPr>
              <w:t>0</w:t>
            </w:r>
          </w:p>
        </w:tc>
        <w:tc>
          <w:tcPr>
            <w:tcW w:w="850" w:type="dxa"/>
            <w:tcBorders>
              <w:top w:val="single" w:sz="4" w:space="0" w:color="auto"/>
              <w:left w:val="single" w:sz="4" w:space="0" w:color="auto"/>
              <w:bottom w:val="single" w:sz="4" w:space="0" w:color="auto"/>
              <w:right w:val="single" w:sz="4" w:space="0" w:color="auto"/>
            </w:tcBorders>
            <w:vAlign w:val="center"/>
          </w:tcPr>
          <w:p w:rsidR="00BB3869" w:rsidRPr="00756735" w:rsidRDefault="00BB3869" w:rsidP="00756735">
            <w:pPr>
              <w:ind w:left="-84" w:right="-58"/>
              <w:jc w:val="center"/>
              <w:rPr>
                <w:sz w:val="16"/>
                <w:szCs w:val="16"/>
              </w:rPr>
            </w:pPr>
            <w:r w:rsidRPr="00756735">
              <w:rPr>
                <w:color w:val="000000"/>
                <w:sz w:val="16"/>
                <w:szCs w:val="16"/>
              </w:rPr>
              <w:t>0</w:t>
            </w:r>
          </w:p>
        </w:tc>
      </w:tr>
      <w:tr w:rsidR="00BB3869" w:rsidRPr="00756735" w:rsidTr="009607DA">
        <w:trPr>
          <w:trHeight w:val="20"/>
          <w:tblCellSpacing w:w="5" w:type="nil"/>
        </w:trPr>
        <w:tc>
          <w:tcPr>
            <w:tcW w:w="567" w:type="dxa"/>
            <w:tcBorders>
              <w:left w:val="single" w:sz="4" w:space="0" w:color="auto"/>
              <w:bottom w:val="single" w:sz="4" w:space="0" w:color="auto"/>
              <w:right w:val="single" w:sz="4" w:space="0" w:color="auto"/>
            </w:tcBorders>
            <w:tcMar>
              <w:top w:w="85" w:type="dxa"/>
              <w:left w:w="57" w:type="dxa"/>
              <w:bottom w:w="57" w:type="dxa"/>
              <w:right w:w="57" w:type="dxa"/>
            </w:tcMar>
          </w:tcPr>
          <w:p w:rsidR="00BB3869" w:rsidRPr="00756735" w:rsidRDefault="00BB3869" w:rsidP="00756735">
            <w:pPr>
              <w:widowControl w:val="0"/>
              <w:autoSpaceDE w:val="0"/>
              <w:autoSpaceDN w:val="0"/>
              <w:adjustRightInd w:val="0"/>
              <w:jc w:val="center"/>
              <w:rPr>
                <w:sz w:val="16"/>
                <w:szCs w:val="16"/>
              </w:rPr>
            </w:pPr>
          </w:p>
        </w:tc>
        <w:tc>
          <w:tcPr>
            <w:tcW w:w="2127" w:type="dxa"/>
            <w:tcBorders>
              <w:left w:val="single" w:sz="4" w:space="0" w:color="auto"/>
              <w:bottom w:val="single" w:sz="4" w:space="0" w:color="auto"/>
              <w:right w:val="single" w:sz="4" w:space="0" w:color="auto"/>
            </w:tcBorders>
            <w:tcMar>
              <w:top w:w="85" w:type="dxa"/>
              <w:left w:w="57" w:type="dxa"/>
              <w:bottom w:w="57" w:type="dxa"/>
              <w:right w:w="57" w:type="dxa"/>
            </w:tcMar>
            <w:vAlign w:val="center"/>
          </w:tcPr>
          <w:p w:rsidR="00BB3869" w:rsidRPr="00756735" w:rsidRDefault="00BB3869" w:rsidP="00756735">
            <w:pPr>
              <w:widowControl w:val="0"/>
              <w:autoSpaceDE w:val="0"/>
              <w:autoSpaceDN w:val="0"/>
              <w:adjustRightInd w:val="0"/>
              <w:rPr>
                <w:b/>
                <w:bCs/>
                <w:sz w:val="16"/>
                <w:szCs w:val="16"/>
              </w:rPr>
            </w:pPr>
          </w:p>
          <w:p w:rsidR="00BB3869" w:rsidRPr="00756735" w:rsidRDefault="00BB3869" w:rsidP="00756735">
            <w:pPr>
              <w:widowControl w:val="0"/>
              <w:autoSpaceDE w:val="0"/>
              <w:autoSpaceDN w:val="0"/>
              <w:adjustRightInd w:val="0"/>
              <w:rPr>
                <w:b/>
                <w:sz w:val="16"/>
                <w:szCs w:val="16"/>
              </w:rPr>
            </w:pPr>
            <w:r w:rsidRPr="00756735">
              <w:rPr>
                <w:b/>
                <w:bCs/>
                <w:sz w:val="16"/>
                <w:szCs w:val="16"/>
              </w:rPr>
              <w:t>Всего:</w:t>
            </w:r>
          </w:p>
        </w:tc>
        <w:tc>
          <w:tcPr>
            <w:tcW w:w="992" w:type="dxa"/>
            <w:gridSpan w:val="2"/>
            <w:tcBorders>
              <w:left w:val="single" w:sz="4" w:space="0" w:color="auto"/>
              <w:bottom w:val="single" w:sz="4" w:space="0" w:color="auto"/>
              <w:right w:val="single" w:sz="4" w:space="0" w:color="auto"/>
            </w:tcBorders>
            <w:tcMar>
              <w:top w:w="85" w:type="dxa"/>
              <w:left w:w="57" w:type="dxa"/>
              <w:bottom w:w="57" w:type="dxa"/>
              <w:right w:w="57" w:type="dxa"/>
            </w:tcMar>
            <w:vAlign w:val="center"/>
          </w:tcPr>
          <w:p w:rsidR="00BB3869" w:rsidRPr="00756735" w:rsidRDefault="00BB3869" w:rsidP="00756735">
            <w:pPr>
              <w:widowControl w:val="0"/>
              <w:autoSpaceDE w:val="0"/>
              <w:autoSpaceDN w:val="0"/>
              <w:adjustRightInd w:val="0"/>
              <w:rPr>
                <w:b/>
                <w:sz w:val="16"/>
                <w:szCs w:val="16"/>
              </w:rPr>
            </w:pPr>
          </w:p>
        </w:tc>
        <w:tc>
          <w:tcPr>
            <w:tcW w:w="992" w:type="dxa"/>
            <w:tcBorders>
              <w:left w:val="single" w:sz="4" w:space="0" w:color="auto"/>
              <w:bottom w:val="single" w:sz="4" w:space="0" w:color="auto"/>
              <w:right w:val="single" w:sz="4" w:space="0" w:color="auto"/>
            </w:tcBorders>
            <w:tcMar>
              <w:top w:w="85" w:type="dxa"/>
              <w:left w:w="57" w:type="dxa"/>
              <w:bottom w:w="57" w:type="dxa"/>
              <w:right w:w="57" w:type="dxa"/>
            </w:tcMar>
            <w:vAlign w:val="center"/>
          </w:tcPr>
          <w:p w:rsidR="00BB3869" w:rsidRPr="00756735" w:rsidRDefault="00BB3869" w:rsidP="00756735">
            <w:pPr>
              <w:widowControl w:val="0"/>
              <w:autoSpaceDE w:val="0"/>
              <w:autoSpaceDN w:val="0"/>
              <w:adjustRightInd w:val="0"/>
              <w:rPr>
                <w:b/>
                <w:sz w:val="16"/>
                <w:szCs w:val="16"/>
              </w:rPr>
            </w:pPr>
          </w:p>
        </w:tc>
        <w:tc>
          <w:tcPr>
            <w:tcW w:w="1134" w:type="dxa"/>
            <w:tcBorders>
              <w:left w:val="single" w:sz="4" w:space="0" w:color="auto"/>
              <w:bottom w:val="single" w:sz="4" w:space="0" w:color="auto"/>
              <w:right w:val="single" w:sz="4" w:space="0" w:color="auto"/>
            </w:tcBorders>
            <w:tcMar>
              <w:top w:w="85" w:type="dxa"/>
              <w:left w:w="57" w:type="dxa"/>
              <w:bottom w:w="57" w:type="dxa"/>
              <w:right w:w="57" w:type="dxa"/>
            </w:tcMar>
            <w:vAlign w:val="center"/>
          </w:tcPr>
          <w:p w:rsidR="00BB3869" w:rsidRPr="00756735" w:rsidRDefault="00BB3869" w:rsidP="00756735">
            <w:pPr>
              <w:widowControl w:val="0"/>
              <w:autoSpaceDE w:val="0"/>
              <w:autoSpaceDN w:val="0"/>
              <w:adjustRightInd w:val="0"/>
              <w:rPr>
                <w:b/>
                <w:sz w:val="16"/>
                <w:szCs w:val="16"/>
              </w:rPr>
            </w:pPr>
          </w:p>
        </w:tc>
        <w:tc>
          <w:tcPr>
            <w:tcW w:w="850" w:type="dxa"/>
            <w:tcBorders>
              <w:left w:val="single" w:sz="4" w:space="0" w:color="auto"/>
              <w:bottom w:val="single" w:sz="4" w:space="0" w:color="auto"/>
              <w:right w:val="single" w:sz="4" w:space="0" w:color="auto"/>
            </w:tcBorders>
            <w:tcMar>
              <w:top w:w="85" w:type="dxa"/>
              <w:left w:w="57" w:type="dxa"/>
              <w:bottom w:w="57" w:type="dxa"/>
              <w:right w:w="57" w:type="dxa"/>
            </w:tcMar>
            <w:vAlign w:val="bottom"/>
          </w:tcPr>
          <w:p w:rsidR="00BB3869" w:rsidRPr="00756735" w:rsidRDefault="00BB3869" w:rsidP="00756735">
            <w:pPr>
              <w:widowControl w:val="0"/>
              <w:autoSpaceDE w:val="0"/>
              <w:autoSpaceDN w:val="0"/>
              <w:adjustRightInd w:val="0"/>
              <w:ind w:left="-84" w:right="-58"/>
              <w:jc w:val="center"/>
              <w:rPr>
                <w:b/>
                <w:sz w:val="16"/>
                <w:szCs w:val="16"/>
              </w:rPr>
            </w:pPr>
          </w:p>
          <w:p w:rsidR="00BB3869" w:rsidRPr="00756735" w:rsidRDefault="00BB3869" w:rsidP="00756735">
            <w:pPr>
              <w:widowControl w:val="0"/>
              <w:autoSpaceDE w:val="0"/>
              <w:autoSpaceDN w:val="0"/>
              <w:adjustRightInd w:val="0"/>
              <w:ind w:left="-84" w:right="-58"/>
              <w:jc w:val="center"/>
              <w:rPr>
                <w:b/>
                <w:sz w:val="16"/>
                <w:szCs w:val="16"/>
              </w:rPr>
            </w:pPr>
            <w:r w:rsidRPr="00756735">
              <w:rPr>
                <w:b/>
                <w:sz w:val="16"/>
                <w:szCs w:val="16"/>
              </w:rPr>
              <w:t>13801,3000</w:t>
            </w:r>
          </w:p>
        </w:tc>
        <w:tc>
          <w:tcPr>
            <w:tcW w:w="993" w:type="dxa"/>
            <w:tcBorders>
              <w:left w:val="single" w:sz="4" w:space="0" w:color="auto"/>
              <w:bottom w:val="single" w:sz="4" w:space="0" w:color="auto"/>
              <w:right w:val="single" w:sz="4" w:space="0" w:color="auto"/>
            </w:tcBorders>
            <w:tcMar>
              <w:top w:w="85" w:type="dxa"/>
              <w:left w:w="57" w:type="dxa"/>
              <w:bottom w:w="57" w:type="dxa"/>
              <w:right w:w="57" w:type="dxa"/>
            </w:tcMar>
            <w:vAlign w:val="bottom"/>
          </w:tcPr>
          <w:p w:rsidR="00BB3869" w:rsidRPr="00756735" w:rsidRDefault="00BB3869" w:rsidP="00756735">
            <w:pPr>
              <w:widowControl w:val="0"/>
              <w:autoSpaceDE w:val="0"/>
              <w:autoSpaceDN w:val="0"/>
              <w:adjustRightInd w:val="0"/>
              <w:ind w:left="-84" w:right="-58"/>
              <w:jc w:val="center"/>
              <w:rPr>
                <w:b/>
                <w:sz w:val="16"/>
                <w:szCs w:val="16"/>
              </w:rPr>
            </w:pPr>
          </w:p>
          <w:p w:rsidR="00BB3869" w:rsidRPr="00756735" w:rsidRDefault="00BB3869" w:rsidP="00756735">
            <w:pPr>
              <w:widowControl w:val="0"/>
              <w:autoSpaceDE w:val="0"/>
              <w:autoSpaceDN w:val="0"/>
              <w:adjustRightInd w:val="0"/>
              <w:ind w:left="-84" w:right="-58"/>
              <w:jc w:val="center"/>
              <w:rPr>
                <w:b/>
                <w:sz w:val="16"/>
                <w:szCs w:val="16"/>
              </w:rPr>
            </w:pPr>
            <w:r w:rsidRPr="00756735">
              <w:rPr>
                <w:b/>
                <w:sz w:val="16"/>
                <w:szCs w:val="16"/>
              </w:rPr>
              <w:t>9442,</w:t>
            </w:r>
          </w:p>
          <w:p w:rsidR="00BB3869" w:rsidRPr="00756735" w:rsidRDefault="00BB3869" w:rsidP="00756735">
            <w:pPr>
              <w:widowControl w:val="0"/>
              <w:autoSpaceDE w:val="0"/>
              <w:autoSpaceDN w:val="0"/>
              <w:adjustRightInd w:val="0"/>
              <w:ind w:left="-84" w:right="-58"/>
              <w:jc w:val="center"/>
              <w:rPr>
                <w:b/>
                <w:sz w:val="16"/>
                <w:szCs w:val="16"/>
              </w:rPr>
            </w:pPr>
            <w:r w:rsidRPr="00756735">
              <w:rPr>
                <w:b/>
                <w:sz w:val="16"/>
                <w:szCs w:val="16"/>
              </w:rPr>
              <w:t>3280</w:t>
            </w:r>
          </w:p>
        </w:tc>
        <w:tc>
          <w:tcPr>
            <w:tcW w:w="850" w:type="dxa"/>
            <w:tcBorders>
              <w:left w:val="single" w:sz="4" w:space="0" w:color="auto"/>
              <w:bottom w:val="single" w:sz="4" w:space="0" w:color="auto"/>
              <w:right w:val="single" w:sz="4" w:space="0" w:color="auto"/>
            </w:tcBorders>
            <w:tcMar>
              <w:top w:w="85" w:type="dxa"/>
              <w:left w:w="57" w:type="dxa"/>
              <w:bottom w:w="57" w:type="dxa"/>
              <w:right w:w="57" w:type="dxa"/>
            </w:tcMar>
            <w:vAlign w:val="bottom"/>
          </w:tcPr>
          <w:p w:rsidR="00BB3869" w:rsidRPr="00756735" w:rsidRDefault="00BB3869" w:rsidP="00756735">
            <w:pPr>
              <w:widowControl w:val="0"/>
              <w:autoSpaceDE w:val="0"/>
              <w:autoSpaceDN w:val="0"/>
              <w:adjustRightInd w:val="0"/>
              <w:ind w:left="-84" w:right="-58"/>
              <w:jc w:val="center"/>
              <w:rPr>
                <w:b/>
                <w:sz w:val="16"/>
                <w:szCs w:val="16"/>
              </w:rPr>
            </w:pPr>
          </w:p>
          <w:p w:rsidR="00BB3869" w:rsidRPr="00756735" w:rsidRDefault="00BB3869" w:rsidP="00756735">
            <w:pPr>
              <w:widowControl w:val="0"/>
              <w:autoSpaceDE w:val="0"/>
              <w:autoSpaceDN w:val="0"/>
              <w:adjustRightInd w:val="0"/>
              <w:ind w:left="-84" w:right="-58"/>
              <w:jc w:val="center"/>
              <w:rPr>
                <w:b/>
                <w:sz w:val="16"/>
                <w:szCs w:val="16"/>
              </w:rPr>
            </w:pPr>
            <w:r w:rsidRPr="00756735">
              <w:rPr>
                <w:b/>
                <w:sz w:val="16"/>
                <w:szCs w:val="16"/>
              </w:rPr>
              <w:t>9810,</w:t>
            </w:r>
          </w:p>
          <w:p w:rsidR="00BB3869" w:rsidRPr="00756735" w:rsidRDefault="00BB3869" w:rsidP="00756735">
            <w:pPr>
              <w:widowControl w:val="0"/>
              <w:autoSpaceDE w:val="0"/>
              <w:autoSpaceDN w:val="0"/>
              <w:adjustRightInd w:val="0"/>
              <w:ind w:left="-84" w:right="-58"/>
              <w:jc w:val="center"/>
              <w:rPr>
                <w:b/>
                <w:sz w:val="16"/>
                <w:szCs w:val="16"/>
              </w:rPr>
            </w:pPr>
            <w:r w:rsidRPr="00756735">
              <w:rPr>
                <w:b/>
                <w:sz w:val="16"/>
                <w:szCs w:val="16"/>
              </w:rPr>
              <w:t>7000</w:t>
            </w:r>
          </w:p>
        </w:tc>
        <w:tc>
          <w:tcPr>
            <w:tcW w:w="851" w:type="dxa"/>
            <w:tcBorders>
              <w:left w:val="single" w:sz="4" w:space="0" w:color="auto"/>
              <w:bottom w:val="single" w:sz="4" w:space="0" w:color="auto"/>
              <w:right w:val="single" w:sz="4" w:space="0" w:color="auto"/>
            </w:tcBorders>
            <w:tcMar>
              <w:top w:w="85" w:type="dxa"/>
              <w:left w:w="57" w:type="dxa"/>
              <w:bottom w:w="57" w:type="dxa"/>
              <w:right w:w="57" w:type="dxa"/>
            </w:tcMar>
            <w:vAlign w:val="bottom"/>
          </w:tcPr>
          <w:p w:rsidR="00BB3869" w:rsidRPr="00756735" w:rsidRDefault="00BB3869" w:rsidP="00756735">
            <w:pPr>
              <w:widowControl w:val="0"/>
              <w:autoSpaceDE w:val="0"/>
              <w:autoSpaceDN w:val="0"/>
              <w:adjustRightInd w:val="0"/>
              <w:ind w:left="-84" w:right="-58"/>
              <w:jc w:val="center"/>
              <w:rPr>
                <w:b/>
                <w:bCs/>
                <w:sz w:val="16"/>
                <w:szCs w:val="16"/>
              </w:rPr>
            </w:pPr>
          </w:p>
          <w:p w:rsidR="00BB3869" w:rsidRPr="00756735" w:rsidRDefault="00BB3869" w:rsidP="00756735">
            <w:pPr>
              <w:widowControl w:val="0"/>
              <w:autoSpaceDE w:val="0"/>
              <w:autoSpaceDN w:val="0"/>
              <w:adjustRightInd w:val="0"/>
              <w:ind w:left="-84" w:right="-58"/>
              <w:jc w:val="center"/>
              <w:rPr>
                <w:b/>
                <w:bCs/>
                <w:sz w:val="16"/>
                <w:szCs w:val="16"/>
              </w:rPr>
            </w:pPr>
            <w:r w:rsidRPr="00756735">
              <w:rPr>
                <w:b/>
                <w:bCs/>
                <w:sz w:val="16"/>
                <w:szCs w:val="16"/>
              </w:rPr>
              <w:t>11321,4000</w:t>
            </w:r>
          </w:p>
        </w:tc>
        <w:tc>
          <w:tcPr>
            <w:tcW w:w="992" w:type="dxa"/>
            <w:tcBorders>
              <w:left w:val="single" w:sz="4" w:space="0" w:color="auto"/>
              <w:bottom w:val="single" w:sz="4" w:space="0" w:color="auto"/>
              <w:right w:val="single" w:sz="4" w:space="0" w:color="auto"/>
            </w:tcBorders>
            <w:tcMar>
              <w:top w:w="85" w:type="dxa"/>
              <w:left w:w="57" w:type="dxa"/>
              <w:bottom w:w="57" w:type="dxa"/>
              <w:right w:w="57" w:type="dxa"/>
            </w:tcMar>
            <w:vAlign w:val="bottom"/>
          </w:tcPr>
          <w:p w:rsidR="00BB3869" w:rsidRPr="00756735" w:rsidRDefault="00BB3869" w:rsidP="00756735">
            <w:pPr>
              <w:widowControl w:val="0"/>
              <w:autoSpaceDE w:val="0"/>
              <w:autoSpaceDN w:val="0"/>
              <w:adjustRightInd w:val="0"/>
              <w:ind w:left="-84" w:right="-58"/>
              <w:jc w:val="center"/>
              <w:rPr>
                <w:b/>
                <w:sz w:val="16"/>
                <w:szCs w:val="16"/>
              </w:rPr>
            </w:pPr>
          </w:p>
          <w:p w:rsidR="00BB3869" w:rsidRPr="00756735" w:rsidRDefault="00BB3869" w:rsidP="00756735">
            <w:pPr>
              <w:widowControl w:val="0"/>
              <w:autoSpaceDE w:val="0"/>
              <w:autoSpaceDN w:val="0"/>
              <w:adjustRightInd w:val="0"/>
              <w:ind w:left="-84" w:right="-58"/>
              <w:jc w:val="center"/>
              <w:rPr>
                <w:b/>
                <w:sz w:val="16"/>
                <w:szCs w:val="16"/>
              </w:rPr>
            </w:pPr>
            <w:r w:rsidRPr="00756735">
              <w:rPr>
                <w:b/>
                <w:sz w:val="16"/>
                <w:szCs w:val="16"/>
              </w:rPr>
              <w:t>22632,72576</w:t>
            </w:r>
          </w:p>
        </w:tc>
        <w:tc>
          <w:tcPr>
            <w:tcW w:w="850" w:type="dxa"/>
            <w:tcBorders>
              <w:left w:val="single" w:sz="4" w:space="0" w:color="auto"/>
              <w:bottom w:val="single" w:sz="4" w:space="0" w:color="auto"/>
              <w:right w:val="single" w:sz="4" w:space="0" w:color="auto"/>
            </w:tcBorders>
            <w:tcMar>
              <w:top w:w="85" w:type="dxa"/>
              <w:left w:w="57" w:type="dxa"/>
              <w:bottom w:w="57" w:type="dxa"/>
              <w:right w:w="57" w:type="dxa"/>
            </w:tcMar>
            <w:vAlign w:val="bottom"/>
          </w:tcPr>
          <w:p w:rsidR="00BB3869" w:rsidRPr="00756735" w:rsidRDefault="00BB3869" w:rsidP="00756735">
            <w:pPr>
              <w:widowControl w:val="0"/>
              <w:autoSpaceDE w:val="0"/>
              <w:autoSpaceDN w:val="0"/>
              <w:adjustRightInd w:val="0"/>
              <w:ind w:left="-84" w:right="-58"/>
              <w:jc w:val="center"/>
              <w:rPr>
                <w:b/>
                <w:sz w:val="16"/>
                <w:szCs w:val="16"/>
              </w:rPr>
            </w:pPr>
          </w:p>
          <w:p w:rsidR="00BB3869" w:rsidRPr="00756735" w:rsidRDefault="00BB3869" w:rsidP="00756735">
            <w:pPr>
              <w:widowControl w:val="0"/>
              <w:autoSpaceDE w:val="0"/>
              <w:autoSpaceDN w:val="0"/>
              <w:adjustRightInd w:val="0"/>
              <w:ind w:left="-84" w:right="-58"/>
              <w:jc w:val="center"/>
              <w:rPr>
                <w:b/>
                <w:sz w:val="16"/>
                <w:szCs w:val="16"/>
              </w:rPr>
            </w:pPr>
            <w:r w:rsidRPr="00756735">
              <w:rPr>
                <w:b/>
                <w:sz w:val="16"/>
                <w:szCs w:val="16"/>
              </w:rPr>
              <w:t>47833,44886</w:t>
            </w:r>
          </w:p>
        </w:tc>
        <w:tc>
          <w:tcPr>
            <w:tcW w:w="851" w:type="dxa"/>
            <w:tcBorders>
              <w:left w:val="single" w:sz="4" w:space="0" w:color="auto"/>
              <w:bottom w:val="single" w:sz="4" w:space="0" w:color="auto"/>
              <w:right w:val="single" w:sz="4" w:space="0" w:color="auto"/>
            </w:tcBorders>
            <w:tcMar>
              <w:top w:w="85" w:type="dxa"/>
              <w:left w:w="57" w:type="dxa"/>
              <w:bottom w:w="57" w:type="dxa"/>
              <w:right w:w="57" w:type="dxa"/>
            </w:tcMar>
            <w:vAlign w:val="bottom"/>
          </w:tcPr>
          <w:p w:rsidR="00BB3869" w:rsidRPr="00756735" w:rsidRDefault="00BB3869" w:rsidP="00756735">
            <w:pPr>
              <w:widowControl w:val="0"/>
              <w:autoSpaceDE w:val="0"/>
              <w:autoSpaceDN w:val="0"/>
              <w:adjustRightInd w:val="0"/>
              <w:ind w:left="-84" w:right="-58"/>
              <w:jc w:val="center"/>
              <w:rPr>
                <w:b/>
                <w:sz w:val="16"/>
                <w:szCs w:val="16"/>
              </w:rPr>
            </w:pPr>
          </w:p>
          <w:p w:rsidR="00BB3869" w:rsidRPr="00756735" w:rsidRDefault="00BB3869" w:rsidP="00756735">
            <w:pPr>
              <w:widowControl w:val="0"/>
              <w:autoSpaceDE w:val="0"/>
              <w:autoSpaceDN w:val="0"/>
              <w:adjustRightInd w:val="0"/>
              <w:ind w:left="-84" w:right="-58"/>
              <w:jc w:val="center"/>
              <w:rPr>
                <w:b/>
                <w:sz w:val="16"/>
                <w:szCs w:val="16"/>
              </w:rPr>
            </w:pPr>
            <w:r w:rsidRPr="00756735">
              <w:rPr>
                <w:b/>
                <w:sz w:val="16"/>
                <w:szCs w:val="16"/>
              </w:rPr>
              <w:t>26598,</w:t>
            </w:r>
          </w:p>
          <w:p w:rsidR="00BB3869" w:rsidRPr="00756735" w:rsidRDefault="00BB3869" w:rsidP="00756735">
            <w:pPr>
              <w:widowControl w:val="0"/>
              <w:autoSpaceDE w:val="0"/>
              <w:autoSpaceDN w:val="0"/>
              <w:adjustRightInd w:val="0"/>
              <w:ind w:left="-84" w:right="-58"/>
              <w:jc w:val="center"/>
              <w:rPr>
                <w:b/>
                <w:sz w:val="16"/>
                <w:szCs w:val="16"/>
              </w:rPr>
            </w:pPr>
            <w:r w:rsidRPr="00756735">
              <w:rPr>
                <w:b/>
                <w:sz w:val="16"/>
                <w:szCs w:val="16"/>
              </w:rPr>
              <w:t>00000</w:t>
            </w:r>
          </w:p>
        </w:tc>
        <w:tc>
          <w:tcPr>
            <w:tcW w:w="851" w:type="dxa"/>
            <w:tcBorders>
              <w:left w:val="single" w:sz="4" w:space="0" w:color="auto"/>
              <w:bottom w:val="single" w:sz="4" w:space="0" w:color="auto"/>
              <w:right w:val="single" w:sz="4" w:space="0" w:color="auto"/>
            </w:tcBorders>
            <w:vAlign w:val="bottom"/>
          </w:tcPr>
          <w:p w:rsidR="00BB3869" w:rsidRPr="00756735" w:rsidRDefault="00BB3869" w:rsidP="00756735">
            <w:pPr>
              <w:widowControl w:val="0"/>
              <w:autoSpaceDE w:val="0"/>
              <w:autoSpaceDN w:val="0"/>
              <w:adjustRightInd w:val="0"/>
              <w:ind w:left="-84" w:right="-58"/>
              <w:jc w:val="center"/>
              <w:rPr>
                <w:b/>
                <w:sz w:val="16"/>
                <w:szCs w:val="16"/>
              </w:rPr>
            </w:pPr>
            <w:r w:rsidRPr="00756735">
              <w:rPr>
                <w:b/>
                <w:sz w:val="16"/>
                <w:szCs w:val="16"/>
              </w:rPr>
              <w:t>36400,</w:t>
            </w:r>
          </w:p>
          <w:p w:rsidR="00BB3869" w:rsidRPr="00756735" w:rsidRDefault="00BB3869" w:rsidP="00756735">
            <w:pPr>
              <w:widowControl w:val="0"/>
              <w:autoSpaceDE w:val="0"/>
              <w:autoSpaceDN w:val="0"/>
              <w:adjustRightInd w:val="0"/>
              <w:ind w:left="-84" w:right="-58"/>
              <w:jc w:val="center"/>
              <w:rPr>
                <w:b/>
                <w:sz w:val="16"/>
                <w:szCs w:val="16"/>
              </w:rPr>
            </w:pPr>
            <w:r w:rsidRPr="00756735">
              <w:rPr>
                <w:b/>
                <w:sz w:val="16"/>
                <w:szCs w:val="16"/>
              </w:rPr>
              <w:t>00000</w:t>
            </w:r>
          </w:p>
        </w:tc>
        <w:tc>
          <w:tcPr>
            <w:tcW w:w="851" w:type="dxa"/>
            <w:tcBorders>
              <w:left w:val="single" w:sz="4" w:space="0" w:color="auto"/>
              <w:bottom w:val="single" w:sz="4" w:space="0" w:color="auto"/>
              <w:right w:val="single" w:sz="4" w:space="0" w:color="auto"/>
            </w:tcBorders>
            <w:vAlign w:val="bottom"/>
          </w:tcPr>
          <w:p w:rsidR="00BB3869" w:rsidRPr="00756735" w:rsidRDefault="00BB3869" w:rsidP="00756735">
            <w:pPr>
              <w:widowControl w:val="0"/>
              <w:autoSpaceDE w:val="0"/>
              <w:autoSpaceDN w:val="0"/>
              <w:adjustRightInd w:val="0"/>
              <w:ind w:left="-84" w:right="-58"/>
              <w:jc w:val="center"/>
              <w:rPr>
                <w:b/>
                <w:sz w:val="16"/>
                <w:szCs w:val="16"/>
              </w:rPr>
            </w:pPr>
            <w:r w:rsidRPr="00756735">
              <w:rPr>
                <w:b/>
                <w:sz w:val="16"/>
                <w:szCs w:val="16"/>
              </w:rPr>
              <w:t>0</w:t>
            </w:r>
          </w:p>
        </w:tc>
        <w:tc>
          <w:tcPr>
            <w:tcW w:w="850" w:type="dxa"/>
            <w:tcBorders>
              <w:left w:val="single" w:sz="4" w:space="0" w:color="auto"/>
              <w:bottom w:val="single" w:sz="4" w:space="0" w:color="auto"/>
              <w:right w:val="single" w:sz="4" w:space="0" w:color="auto"/>
            </w:tcBorders>
            <w:vAlign w:val="bottom"/>
          </w:tcPr>
          <w:p w:rsidR="00BB3869" w:rsidRPr="00756735" w:rsidRDefault="00BB3869" w:rsidP="00756735">
            <w:pPr>
              <w:widowControl w:val="0"/>
              <w:autoSpaceDE w:val="0"/>
              <w:autoSpaceDN w:val="0"/>
              <w:adjustRightInd w:val="0"/>
              <w:ind w:left="-84" w:right="-58"/>
              <w:jc w:val="center"/>
              <w:rPr>
                <w:b/>
                <w:sz w:val="16"/>
                <w:szCs w:val="16"/>
              </w:rPr>
            </w:pPr>
            <w:r w:rsidRPr="00756735">
              <w:rPr>
                <w:b/>
                <w:sz w:val="16"/>
                <w:szCs w:val="16"/>
              </w:rPr>
              <w:t>0</w:t>
            </w:r>
          </w:p>
        </w:tc>
        <w:tc>
          <w:tcPr>
            <w:tcW w:w="850" w:type="dxa"/>
            <w:tcBorders>
              <w:left w:val="single" w:sz="4" w:space="0" w:color="auto"/>
              <w:bottom w:val="single" w:sz="4" w:space="0" w:color="auto"/>
              <w:right w:val="single" w:sz="4" w:space="0" w:color="auto"/>
            </w:tcBorders>
            <w:vAlign w:val="bottom"/>
          </w:tcPr>
          <w:p w:rsidR="00BB3869" w:rsidRPr="00756735" w:rsidRDefault="00BB3869" w:rsidP="00756735">
            <w:pPr>
              <w:widowControl w:val="0"/>
              <w:autoSpaceDE w:val="0"/>
              <w:autoSpaceDN w:val="0"/>
              <w:adjustRightInd w:val="0"/>
              <w:ind w:left="-84" w:right="-58"/>
              <w:jc w:val="center"/>
              <w:rPr>
                <w:b/>
                <w:sz w:val="16"/>
                <w:szCs w:val="16"/>
              </w:rPr>
            </w:pPr>
            <w:r w:rsidRPr="00756735">
              <w:rPr>
                <w:b/>
                <w:sz w:val="16"/>
                <w:szCs w:val="16"/>
              </w:rPr>
              <w:t>0</w:t>
            </w:r>
          </w:p>
        </w:tc>
      </w:tr>
    </w:tbl>
    <w:p w:rsidR="00BB3869" w:rsidRPr="00756735" w:rsidRDefault="00BB3869" w:rsidP="00756735">
      <w:pPr>
        <w:pStyle w:val="23"/>
        <w:jc w:val="center"/>
        <w:rPr>
          <w:sz w:val="16"/>
          <w:szCs w:val="16"/>
        </w:rPr>
      </w:pPr>
      <w:r w:rsidRPr="00756735">
        <w:rPr>
          <w:sz w:val="16"/>
          <w:szCs w:val="16"/>
        </w:rPr>
        <w:t xml:space="preserve">                                                    Прилож</w:t>
      </w:r>
      <w:r w:rsidRPr="00756735">
        <w:rPr>
          <w:sz w:val="16"/>
          <w:szCs w:val="16"/>
        </w:rPr>
        <w:t>е</w:t>
      </w:r>
      <w:r w:rsidRPr="00756735">
        <w:rPr>
          <w:sz w:val="16"/>
          <w:szCs w:val="16"/>
        </w:rPr>
        <w:t>ние 3</w:t>
      </w:r>
    </w:p>
    <w:p w:rsidR="00BB3869" w:rsidRPr="00756735" w:rsidRDefault="00BB3869" w:rsidP="00756735">
      <w:pPr>
        <w:ind w:right="-29"/>
        <w:jc w:val="center"/>
        <w:rPr>
          <w:sz w:val="16"/>
          <w:szCs w:val="16"/>
        </w:rPr>
      </w:pPr>
      <w:r w:rsidRPr="00756735">
        <w:rPr>
          <w:sz w:val="16"/>
          <w:szCs w:val="16"/>
        </w:rPr>
        <w:t xml:space="preserve">                                                   к постановлению Администр</w:t>
      </w:r>
      <w:r w:rsidRPr="00756735">
        <w:rPr>
          <w:sz w:val="16"/>
          <w:szCs w:val="16"/>
        </w:rPr>
        <w:t>а</w:t>
      </w:r>
      <w:r w:rsidRPr="00756735">
        <w:rPr>
          <w:sz w:val="16"/>
          <w:szCs w:val="16"/>
        </w:rPr>
        <w:t>ции</w:t>
      </w:r>
    </w:p>
    <w:p w:rsidR="00BB3869" w:rsidRPr="00756735" w:rsidRDefault="00BB3869" w:rsidP="00756735">
      <w:pPr>
        <w:ind w:right="-29"/>
        <w:jc w:val="center"/>
        <w:rPr>
          <w:sz w:val="16"/>
          <w:szCs w:val="16"/>
        </w:rPr>
      </w:pPr>
      <w:r w:rsidRPr="00756735">
        <w:rPr>
          <w:sz w:val="16"/>
          <w:szCs w:val="16"/>
        </w:rPr>
        <w:t xml:space="preserve">                                                     муниципального рай</w:t>
      </w:r>
      <w:r w:rsidRPr="00756735">
        <w:rPr>
          <w:sz w:val="16"/>
          <w:szCs w:val="16"/>
        </w:rPr>
        <w:t>о</w:t>
      </w:r>
      <w:r w:rsidRPr="00756735">
        <w:rPr>
          <w:sz w:val="16"/>
          <w:szCs w:val="16"/>
        </w:rPr>
        <w:t>на</w:t>
      </w:r>
    </w:p>
    <w:p w:rsidR="00BB3869" w:rsidRPr="00756735" w:rsidRDefault="00BB3869" w:rsidP="00756735">
      <w:pPr>
        <w:ind w:right="-1"/>
        <w:jc w:val="center"/>
        <w:rPr>
          <w:sz w:val="16"/>
          <w:szCs w:val="16"/>
        </w:rPr>
      </w:pPr>
      <w:r w:rsidRPr="00756735">
        <w:rPr>
          <w:sz w:val="16"/>
          <w:szCs w:val="16"/>
        </w:rPr>
        <w:t xml:space="preserve">                                                    от 28.06.2019 № 593</w:t>
      </w:r>
    </w:p>
    <w:p w:rsidR="00BB3869" w:rsidRPr="00756735" w:rsidRDefault="00BB3869" w:rsidP="00756735">
      <w:pPr>
        <w:ind w:right="-1"/>
        <w:jc w:val="center"/>
        <w:rPr>
          <w:b/>
          <w:sz w:val="16"/>
          <w:szCs w:val="16"/>
        </w:rPr>
      </w:pPr>
      <w:r w:rsidRPr="00756735">
        <w:rPr>
          <w:b/>
          <w:sz w:val="16"/>
          <w:szCs w:val="16"/>
        </w:rPr>
        <w:t>Подпрограмма «Совершенствование и содержание дорожного хозяйства Любытинского муниципального района (за исключением автомобил</w:t>
      </w:r>
      <w:r w:rsidRPr="00756735">
        <w:rPr>
          <w:b/>
          <w:sz w:val="16"/>
          <w:szCs w:val="16"/>
        </w:rPr>
        <w:t>ь</w:t>
      </w:r>
      <w:r w:rsidRPr="00756735">
        <w:rPr>
          <w:b/>
          <w:sz w:val="16"/>
          <w:szCs w:val="16"/>
        </w:rPr>
        <w:t>ных дорог федерального и облас</w:t>
      </w:r>
      <w:r w:rsidRPr="00756735">
        <w:rPr>
          <w:b/>
          <w:sz w:val="16"/>
          <w:szCs w:val="16"/>
        </w:rPr>
        <w:t>т</w:t>
      </w:r>
      <w:r w:rsidRPr="00756735">
        <w:rPr>
          <w:b/>
          <w:sz w:val="16"/>
          <w:szCs w:val="16"/>
        </w:rPr>
        <w:t>ного значения) на 2014-2020 годы и на период до 2024 года»</w:t>
      </w:r>
    </w:p>
    <w:p w:rsidR="00BB3869" w:rsidRPr="00756735" w:rsidRDefault="00BB3869" w:rsidP="00756735">
      <w:pPr>
        <w:ind w:left="720" w:right="-1"/>
        <w:jc w:val="both"/>
        <w:rPr>
          <w:b/>
          <w:sz w:val="16"/>
          <w:szCs w:val="16"/>
        </w:rPr>
      </w:pPr>
      <w:r w:rsidRPr="00756735">
        <w:rPr>
          <w:b/>
          <w:sz w:val="16"/>
          <w:szCs w:val="16"/>
        </w:rPr>
        <w:t>4. Объемы и источники финансирования муниципальной подпрогра</w:t>
      </w:r>
      <w:r w:rsidRPr="00756735">
        <w:rPr>
          <w:b/>
          <w:sz w:val="16"/>
          <w:szCs w:val="16"/>
        </w:rPr>
        <w:t>м</w:t>
      </w:r>
      <w:r w:rsidRPr="00756735">
        <w:rPr>
          <w:b/>
          <w:sz w:val="16"/>
          <w:szCs w:val="16"/>
        </w:rPr>
        <w:t>мы в целом и по годам реализации (</w:t>
      </w:r>
      <w:proofErr w:type="spellStart"/>
      <w:r w:rsidRPr="00756735">
        <w:rPr>
          <w:b/>
          <w:sz w:val="16"/>
          <w:szCs w:val="16"/>
        </w:rPr>
        <w:t>тыс.рублей</w:t>
      </w:r>
      <w:proofErr w:type="spellEnd"/>
      <w:r w:rsidRPr="00756735">
        <w:rPr>
          <w:b/>
          <w:sz w:val="16"/>
          <w:szCs w:val="16"/>
        </w:rPr>
        <w:t>):</w:t>
      </w:r>
    </w:p>
    <w:tbl>
      <w:tblPr>
        <w:tblW w:w="98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
        <w:gridCol w:w="925"/>
        <w:gridCol w:w="68"/>
        <w:gridCol w:w="1422"/>
        <w:gridCol w:w="67"/>
        <w:gridCol w:w="2060"/>
        <w:gridCol w:w="67"/>
        <w:gridCol w:w="2059"/>
        <w:gridCol w:w="67"/>
        <w:gridCol w:w="1136"/>
        <w:gridCol w:w="68"/>
        <w:gridCol w:w="1775"/>
        <w:gridCol w:w="68"/>
      </w:tblGrid>
      <w:tr w:rsidR="00BB3869" w:rsidRPr="00756735" w:rsidTr="005E0281">
        <w:trPr>
          <w:gridAfter w:val="1"/>
          <w:wAfter w:w="68" w:type="dxa"/>
          <w:trHeight w:val="298"/>
          <w:jc w:val="center"/>
        </w:trPr>
        <w:tc>
          <w:tcPr>
            <w:tcW w:w="990" w:type="dxa"/>
            <w:gridSpan w:val="2"/>
            <w:tcMar>
              <w:top w:w="28" w:type="dxa"/>
              <w:bottom w:w="28" w:type="dxa"/>
            </w:tcMar>
            <w:vAlign w:val="center"/>
          </w:tcPr>
          <w:p w:rsidR="00BB3869" w:rsidRPr="00756735" w:rsidRDefault="00BB3869" w:rsidP="00756735">
            <w:pPr>
              <w:ind w:right="-85"/>
              <w:contextualSpacing/>
              <w:jc w:val="center"/>
              <w:rPr>
                <w:sz w:val="16"/>
                <w:szCs w:val="16"/>
              </w:rPr>
            </w:pPr>
            <w:r w:rsidRPr="00756735">
              <w:rPr>
                <w:sz w:val="16"/>
                <w:szCs w:val="16"/>
              </w:rPr>
              <w:t>Год</w:t>
            </w:r>
          </w:p>
        </w:tc>
        <w:tc>
          <w:tcPr>
            <w:tcW w:w="8789" w:type="dxa"/>
            <w:gridSpan w:val="10"/>
            <w:tcMar>
              <w:top w:w="28" w:type="dxa"/>
              <w:bottom w:w="28" w:type="dxa"/>
            </w:tcMar>
            <w:vAlign w:val="center"/>
          </w:tcPr>
          <w:p w:rsidR="00BB3869" w:rsidRPr="00756735" w:rsidRDefault="00BB3869" w:rsidP="00756735">
            <w:pPr>
              <w:ind w:right="-86"/>
              <w:jc w:val="center"/>
              <w:rPr>
                <w:b/>
                <w:sz w:val="16"/>
                <w:szCs w:val="16"/>
              </w:rPr>
            </w:pPr>
            <w:r w:rsidRPr="00756735">
              <w:rPr>
                <w:sz w:val="16"/>
                <w:szCs w:val="16"/>
              </w:rPr>
              <w:t>Источник финансирования</w:t>
            </w:r>
          </w:p>
        </w:tc>
      </w:tr>
      <w:tr w:rsidR="00BB3869" w:rsidRPr="00756735" w:rsidTr="005E0281">
        <w:trPr>
          <w:gridBefore w:val="1"/>
          <w:wBefore w:w="65" w:type="dxa"/>
          <w:trHeight w:val="298"/>
          <w:jc w:val="center"/>
        </w:trPr>
        <w:tc>
          <w:tcPr>
            <w:tcW w:w="993" w:type="dxa"/>
            <w:gridSpan w:val="2"/>
            <w:tcMar>
              <w:top w:w="28" w:type="dxa"/>
              <w:bottom w:w="28" w:type="dxa"/>
            </w:tcMar>
            <w:vAlign w:val="center"/>
          </w:tcPr>
          <w:p w:rsidR="00BB3869" w:rsidRPr="00756735" w:rsidRDefault="00BB3869" w:rsidP="00756735">
            <w:pPr>
              <w:ind w:right="-85"/>
              <w:contextualSpacing/>
              <w:jc w:val="center"/>
              <w:rPr>
                <w:sz w:val="16"/>
                <w:szCs w:val="16"/>
              </w:rPr>
            </w:pPr>
          </w:p>
        </w:tc>
        <w:tc>
          <w:tcPr>
            <w:tcW w:w="1489" w:type="dxa"/>
            <w:gridSpan w:val="2"/>
            <w:tcMar>
              <w:top w:w="28" w:type="dxa"/>
              <w:bottom w:w="28" w:type="dxa"/>
            </w:tcMar>
            <w:vAlign w:val="center"/>
          </w:tcPr>
          <w:p w:rsidR="00BB3869" w:rsidRPr="00756735" w:rsidRDefault="00BB3869" w:rsidP="00756735">
            <w:pPr>
              <w:ind w:right="-86"/>
              <w:jc w:val="center"/>
              <w:rPr>
                <w:sz w:val="16"/>
                <w:szCs w:val="16"/>
              </w:rPr>
            </w:pPr>
            <w:r w:rsidRPr="00756735">
              <w:rPr>
                <w:sz w:val="16"/>
                <w:szCs w:val="16"/>
              </w:rPr>
              <w:t>федерал</w:t>
            </w:r>
            <w:r w:rsidRPr="00756735">
              <w:rPr>
                <w:sz w:val="16"/>
                <w:szCs w:val="16"/>
              </w:rPr>
              <w:t>ь</w:t>
            </w:r>
            <w:r w:rsidRPr="00756735">
              <w:rPr>
                <w:sz w:val="16"/>
                <w:szCs w:val="16"/>
              </w:rPr>
              <w:t xml:space="preserve">ный  </w:t>
            </w:r>
            <w:r w:rsidRPr="00756735">
              <w:rPr>
                <w:sz w:val="16"/>
                <w:szCs w:val="16"/>
              </w:rPr>
              <w:br/>
              <w:t xml:space="preserve">    бюджет</w:t>
            </w:r>
          </w:p>
        </w:tc>
        <w:tc>
          <w:tcPr>
            <w:tcW w:w="2127" w:type="dxa"/>
            <w:gridSpan w:val="2"/>
            <w:tcMar>
              <w:top w:w="28" w:type="dxa"/>
              <w:bottom w:w="28" w:type="dxa"/>
            </w:tcMar>
            <w:vAlign w:val="center"/>
          </w:tcPr>
          <w:p w:rsidR="00BB3869" w:rsidRPr="00756735" w:rsidRDefault="00BB3869" w:rsidP="00756735">
            <w:pPr>
              <w:ind w:right="-86"/>
              <w:jc w:val="center"/>
              <w:rPr>
                <w:sz w:val="16"/>
                <w:szCs w:val="16"/>
              </w:rPr>
            </w:pPr>
            <w:r w:rsidRPr="00756735">
              <w:rPr>
                <w:sz w:val="16"/>
                <w:szCs w:val="16"/>
              </w:rPr>
              <w:t>областной бю</w:t>
            </w:r>
            <w:r w:rsidRPr="00756735">
              <w:rPr>
                <w:sz w:val="16"/>
                <w:szCs w:val="16"/>
              </w:rPr>
              <w:t>д</w:t>
            </w:r>
            <w:r w:rsidRPr="00756735">
              <w:rPr>
                <w:sz w:val="16"/>
                <w:szCs w:val="16"/>
              </w:rPr>
              <w:t>жет</w:t>
            </w:r>
          </w:p>
        </w:tc>
        <w:tc>
          <w:tcPr>
            <w:tcW w:w="2126" w:type="dxa"/>
            <w:gridSpan w:val="2"/>
            <w:tcMar>
              <w:top w:w="28" w:type="dxa"/>
              <w:bottom w:w="28" w:type="dxa"/>
            </w:tcMar>
            <w:vAlign w:val="center"/>
          </w:tcPr>
          <w:p w:rsidR="00BB3869" w:rsidRPr="00756735" w:rsidRDefault="00BB3869" w:rsidP="00756735">
            <w:pPr>
              <w:widowControl w:val="0"/>
              <w:autoSpaceDE w:val="0"/>
              <w:autoSpaceDN w:val="0"/>
              <w:adjustRightInd w:val="0"/>
              <w:ind w:right="-86"/>
              <w:jc w:val="center"/>
              <w:rPr>
                <w:sz w:val="16"/>
                <w:szCs w:val="16"/>
              </w:rPr>
            </w:pPr>
            <w:r w:rsidRPr="00756735">
              <w:rPr>
                <w:sz w:val="16"/>
                <w:szCs w:val="16"/>
              </w:rPr>
              <w:t>бюджет</w:t>
            </w:r>
          </w:p>
          <w:p w:rsidR="00BB3869" w:rsidRPr="00756735" w:rsidRDefault="00BB3869" w:rsidP="00756735">
            <w:pPr>
              <w:widowControl w:val="0"/>
              <w:autoSpaceDE w:val="0"/>
              <w:autoSpaceDN w:val="0"/>
              <w:adjustRightInd w:val="0"/>
              <w:ind w:left="-96" w:right="-86"/>
              <w:jc w:val="center"/>
              <w:rPr>
                <w:sz w:val="16"/>
                <w:szCs w:val="16"/>
              </w:rPr>
            </w:pPr>
            <w:r w:rsidRPr="00756735">
              <w:rPr>
                <w:sz w:val="16"/>
                <w:szCs w:val="16"/>
              </w:rPr>
              <w:t>муниципальн</w:t>
            </w:r>
            <w:r w:rsidRPr="00756735">
              <w:rPr>
                <w:sz w:val="16"/>
                <w:szCs w:val="16"/>
              </w:rPr>
              <w:t>о</w:t>
            </w:r>
            <w:r w:rsidRPr="00756735">
              <w:rPr>
                <w:sz w:val="16"/>
                <w:szCs w:val="16"/>
              </w:rPr>
              <w:t>го района</w:t>
            </w:r>
          </w:p>
        </w:tc>
        <w:tc>
          <w:tcPr>
            <w:tcW w:w="1204" w:type="dxa"/>
            <w:gridSpan w:val="2"/>
            <w:tcMar>
              <w:top w:w="28" w:type="dxa"/>
              <w:bottom w:w="28" w:type="dxa"/>
            </w:tcMar>
            <w:vAlign w:val="center"/>
          </w:tcPr>
          <w:p w:rsidR="00BB3869" w:rsidRPr="00756735" w:rsidRDefault="00BB3869" w:rsidP="00756735">
            <w:pPr>
              <w:widowControl w:val="0"/>
              <w:autoSpaceDE w:val="0"/>
              <w:autoSpaceDN w:val="0"/>
              <w:adjustRightInd w:val="0"/>
              <w:ind w:right="-86"/>
              <w:jc w:val="center"/>
              <w:rPr>
                <w:sz w:val="16"/>
                <w:szCs w:val="16"/>
              </w:rPr>
            </w:pPr>
            <w:r w:rsidRPr="00756735">
              <w:rPr>
                <w:sz w:val="16"/>
                <w:szCs w:val="16"/>
              </w:rPr>
              <w:t>вн</w:t>
            </w:r>
            <w:r w:rsidRPr="00756735">
              <w:rPr>
                <w:sz w:val="16"/>
                <w:szCs w:val="16"/>
              </w:rPr>
              <w:t>е</w:t>
            </w:r>
            <w:r w:rsidRPr="00756735">
              <w:rPr>
                <w:sz w:val="16"/>
                <w:szCs w:val="16"/>
              </w:rPr>
              <w:t>бю</w:t>
            </w:r>
            <w:r w:rsidRPr="00756735">
              <w:rPr>
                <w:sz w:val="16"/>
                <w:szCs w:val="16"/>
              </w:rPr>
              <w:t>д</w:t>
            </w:r>
            <w:r w:rsidRPr="00756735">
              <w:rPr>
                <w:sz w:val="16"/>
                <w:szCs w:val="16"/>
              </w:rPr>
              <w:t>жетные сре</w:t>
            </w:r>
            <w:r w:rsidRPr="00756735">
              <w:rPr>
                <w:sz w:val="16"/>
                <w:szCs w:val="16"/>
              </w:rPr>
              <w:t>д</w:t>
            </w:r>
            <w:r w:rsidRPr="00756735">
              <w:rPr>
                <w:sz w:val="16"/>
                <w:szCs w:val="16"/>
              </w:rPr>
              <w:t>ства</w:t>
            </w:r>
          </w:p>
        </w:tc>
        <w:tc>
          <w:tcPr>
            <w:tcW w:w="1843" w:type="dxa"/>
            <w:gridSpan w:val="2"/>
            <w:tcMar>
              <w:top w:w="28" w:type="dxa"/>
              <w:bottom w:w="28" w:type="dxa"/>
            </w:tcMar>
            <w:vAlign w:val="center"/>
          </w:tcPr>
          <w:p w:rsidR="00BB3869" w:rsidRPr="00756735" w:rsidRDefault="00BB3869" w:rsidP="00756735">
            <w:pPr>
              <w:widowControl w:val="0"/>
              <w:autoSpaceDE w:val="0"/>
              <w:autoSpaceDN w:val="0"/>
              <w:adjustRightInd w:val="0"/>
              <w:ind w:right="-86"/>
              <w:jc w:val="center"/>
              <w:rPr>
                <w:b/>
                <w:sz w:val="16"/>
                <w:szCs w:val="16"/>
              </w:rPr>
            </w:pPr>
            <w:r w:rsidRPr="00756735">
              <w:rPr>
                <w:b/>
                <w:sz w:val="16"/>
                <w:szCs w:val="16"/>
              </w:rPr>
              <w:t>всего</w:t>
            </w:r>
          </w:p>
        </w:tc>
      </w:tr>
      <w:tr w:rsidR="00BB3869" w:rsidRPr="00756735" w:rsidTr="005E0281">
        <w:trPr>
          <w:gridAfter w:val="1"/>
          <w:wAfter w:w="68" w:type="dxa"/>
          <w:trHeight w:val="298"/>
          <w:jc w:val="center"/>
        </w:trPr>
        <w:tc>
          <w:tcPr>
            <w:tcW w:w="990" w:type="dxa"/>
            <w:gridSpan w:val="2"/>
            <w:tcMar>
              <w:top w:w="28" w:type="dxa"/>
              <w:bottom w:w="28" w:type="dxa"/>
            </w:tcMar>
            <w:vAlign w:val="center"/>
          </w:tcPr>
          <w:p w:rsidR="00BB3869" w:rsidRPr="00756735" w:rsidRDefault="00BB3869" w:rsidP="00756735">
            <w:pPr>
              <w:ind w:right="-85"/>
              <w:contextualSpacing/>
              <w:jc w:val="center"/>
              <w:rPr>
                <w:sz w:val="16"/>
                <w:szCs w:val="16"/>
              </w:rPr>
            </w:pPr>
            <w:r w:rsidRPr="00756735">
              <w:rPr>
                <w:sz w:val="16"/>
                <w:szCs w:val="16"/>
              </w:rPr>
              <w:t>2014</w:t>
            </w:r>
          </w:p>
        </w:tc>
        <w:tc>
          <w:tcPr>
            <w:tcW w:w="1490" w:type="dxa"/>
            <w:gridSpan w:val="2"/>
            <w:tcMar>
              <w:top w:w="28" w:type="dxa"/>
              <w:bottom w:w="28" w:type="dxa"/>
            </w:tcMar>
            <w:vAlign w:val="center"/>
          </w:tcPr>
          <w:p w:rsidR="00BB3869" w:rsidRPr="00756735" w:rsidRDefault="00BB3869" w:rsidP="00756735">
            <w:pPr>
              <w:ind w:left="-96" w:right="-86"/>
              <w:jc w:val="center"/>
              <w:rPr>
                <w:sz w:val="16"/>
                <w:szCs w:val="16"/>
              </w:rPr>
            </w:pPr>
            <w:r w:rsidRPr="00756735">
              <w:rPr>
                <w:sz w:val="16"/>
                <w:szCs w:val="16"/>
              </w:rPr>
              <w:t>0</w:t>
            </w:r>
          </w:p>
        </w:tc>
        <w:tc>
          <w:tcPr>
            <w:tcW w:w="2127" w:type="dxa"/>
            <w:gridSpan w:val="2"/>
            <w:tcMar>
              <w:top w:w="28" w:type="dxa"/>
              <w:bottom w:w="28" w:type="dxa"/>
            </w:tcMar>
            <w:vAlign w:val="center"/>
          </w:tcPr>
          <w:p w:rsidR="00BB3869" w:rsidRPr="00756735" w:rsidRDefault="00BB3869" w:rsidP="00756735">
            <w:pPr>
              <w:ind w:right="-86"/>
              <w:jc w:val="center"/>
              <w:rPr>
                <w:sz w:val="16"/>
                <w:szCs w:val="16"/>
              </w:rPr>
            </w:pPr>
            <w:r w:rsidRPr="00756735">
              <w:rPr>
                <w:sz w:val="16"/>
                <w:szCs w:val="16"/>
              </w:rPr>
              <w:t>2286,30000</w:t>
            </w:r>
          </w:p>
        </w:tc>
        <w:tc>
          <w:tcPr>
            <w:tcW w:w="2126" w:type="dxa"/>
            <w:gridSpan w:val="2"/>
            <w:tcMar>
              <w:top w:w="28" w:type="dxa"/>
              <w:bottom w:w="28" w:type="dxa"/>
            </w:tcMar>
            <w:vAlign w:val="center"/>
          </w:tcPr>
          <w:p w:rsidR="00BB3869" w:rsidRPr="00756735" w:rsidRDefault="00BB3869" w:rsidP="00756735">
            <w:pPr>
              <w:tabs>
                <w:tab w:val="left" w:pos="219"/>
              </w:tabs>
              <w:ind w:right="-86"/>
              <w:jc w:val="center"/>
              <w:rPr>
                <w:sz w:val="16"/>
                <w:szCs w:val="16"/>
              </w:rPr>
            </w:pPr>
            <w:r w:rsidRPr="00756735">
              <w:rPr>
                <w:sz w:val="16"/>
                <w:szCs w:val="16"/>
              </w:rPr>
              <w:t>11515,00000</w:t>
            </w:r>
          </w:p>
        </w:tc>
        <w:tc>
          <w:tcPr>
            <w:tcW w:w="1203" w:type="dxa"/>
            <w:gridSpan w:val="2"/>
            <w:tcMar>
              <w:top w:w="28" w:type="dxa"/>
              <w:bottom w:w="28" w:type="dxa"/>
            </w:tcMar>
            <w:vAlign w:val="center"/>
          </w:tcPr>
          <w:p w:rsidR="00BB3869" w:rsidRPr="00756735" w:rsidRDefault="00BB3869" w:rsidP="00756735">
            <w:pPr>
              <w:ind w:left="-96" w:right="-86"/>
              <w:jc w:val="center"/>
              <w:rPr>
                <w:sz w:val="16"/>
                <w:szCs w:val="16"/>
              </w:rPr>
            </w:pPr>
            <w:r w:rsidRPr="00756735">
              <w:rPr>
                <w:sz w:val="16"/>
                <w:szCs w:val="16"/>
              </w:rPr>
              <w:t>0</w:t>
            </w:r>
          </w:p>
        </w:tc>
        <w:tc>
          <w:tcPr>
            <w:tcW w:w="1843" w:type="dxa"/>
            <w:gridSpan w:val="2"/>
            <w:tcMar>
              <w:top w:w="28" w:type="dxa"/>
              <w:bottom w:w="28" w:type="dxa"/>
            </w:tcMar>
            <w:vAlign w:val="center"/>
          </w:tcPr>
          <w:p w:rsidR="00BB3869" w:rsidRPr="00756735" w:rsidRDefault="00BB3869" w:rsidP="00756735">
            <w:pPr>
              <w:ind w:right="-86"/>
              <w:jc w:val="center"/>
              <w:rPr>
                <w:b/>
                <w:sz w:val="16"/>
                <w:szCs w:val="16"/>
              </w:rPr>
            </w:pPr>
            <w:r w:rsidRPr="00756735">
              <w:rPr>
                <w:b/>
                <w:sz w:val="16"/>
                <w:szCs w:val="16"/>
              </w:rPr>
              <w:t>13801,30000</w:t>
            </w:r>
          </w:p>
        </w:tc>
      </w:tr>
      <w:tr w:rsidR="00BB3869" w:rsidRPr="00756735" w:rsidTr="005E0281">
        <w:trPr>
          <w:gridAfter w:val="1"/>
          <w:wAfter w:w="68" w:type="dxa"/>
          <w:jc w:val="center"/>
        </w:trPr>
        <w:tc>
          <w:tcPr>
            <w:tcW w:w="990" w:type="dxa"/>
            <w:gridSpan w:val="2"/>
            <w:tcMar>
              <w:top w:w="28" w:type="dxa"/>
              <w:bottom w:w="28" w:type="dxa"/>
            </w:tcMar>
            <w:vAlign w:val="center"/>
          </w:tcPr>
          <w:p w:rsidR="00BB3869" w:rsidRPr="00756735" w:rsidRDefault="00BB3869" w:rsidP="00756735">
            <w:pPr>
              <w:ind w:right="-85"/>
              <w:contextualSpacing/>
              <w:jc w:val="center"/>
              <w:rPr>
                <w:sz w:val="16"/>
                <w:szCs w:val="16"/>
              </w:rPr>
            </w:pPr>
            <w:r w:rsidRPr="00756735">
              <w:rPr>
                <w:sz w:val="16"/>
                <w:szCs w:val="16"/>
              </w:rPr>
              <w:t>2015</w:t>
            </w:r>
          </w:p>
        </w:tc>
        <w:tc>
          <w:tcPr>
            <w:tcW w:w="1490" w:type="dxa"/>
            <w:gridSpan w:val="2"/>
            <w:tcMar>
              <w:top w:w="28" w:type="dxa"/>
              <w:bottom w:w="28" w:type="dxa"/>
            </w:tcMar>
            <w:vAlign w:val="center"/>
          </w:tcPr>
          <w:p w:rsidR="00BB3869" w:rsidRPr="00756735" w:rsidRDefault="00BB3869" w:rsidP="00756735">
            <w:pPr>
              <w:ind w:left="-96" w:right="-86"/>
              <w:jc w:val="center"/>
              <w:rPr>
                <w:sz w:val="16"/>
                <w:szCs w:val="16"/>
              </w:rPr>
            </w:pPr>
            <w:r w:rsidRPr="00756735">
              <w:rPr>
                <w:sz w:val="16"/>
                <w:szCs w:val="16"/>
              </w:rPr>
              <w:t>0</w:t>
            </w:r>
          </w:p>
        </w:tc>
        <w:tc>
          <w:tcPr>
            <w:tcW w:w="2127" w:type="dxa"/>
            <w:gridSpan w:val="2"/>
            <w:tcMar>
              <w:top w:w="28" w:type="dxa"/>
              <w:bottom w:w="28" w:type="dxa"/>
            </w:tcMar>
            <w:vAlign w:val="center"/>
          </w:tcPr>
          <w:p w:rsidR="00BB3869" w:rsidRPr="00756735" w:rsidRDefault="00BB3869" w:rsidP="00756735">
            <w:pPr>
              <w:ind w:left="-96" w:right="-86"/>
              <w:jc w:val="center"/>
              <w:rPr>
                <w:sz w:val="16"/>
                <w:szCs w:val="16"/>
              </w:rPr>
            </w:pPr>
            <w:r w:rsidRPr="00756735">
              <w:rPr>
                <w:color w:val="000000"/>
                <w:sz w:val="16"/>
                <w:szCs w:val="16"/>
              </w:rPr>
              <w:t xml:space="preserve"> 1359,32800</w:t>
            </w:r>
          </w:p>
        </w:tc>
        <w:tc>
          <w:tcPr>
            <w:tcW w:w="2126" w:type="dxa"/>
            <w:gridSpan w:val="2"/>
            <w:tcMar>
              <w:top w:w="28" w:type="dxa"/>
              <w:bottom w:w="28" w:type="dxa"/>
            </w:tcMar>
            <w:vAlign w:val="center"/>
          </w:tcPr>
          <w:p w:rsidR="00BB3869" w:rsidRPr="00756735" w:rsidRDefault="00BB3869" w:rsidP="00756735">
            <w:pPr>
              <w:ind w:left="-96" w:right="-86"/>
              <w:jc w:val="center"/>
              <w:rPr>
                <w:sz w:val="16"/>
                <w:szCs w:val="16"/>
              </w:rPr>
            </w:pPr>
            <w:r w:rsidRPr="00756735">
              <w:rPr>
                <w:sz w:val="16"/>
                <w:szCs w:val="16"/>
              </w:rPr>
              <w:t>8083,00000</w:t>
            </w:r>
          </w:p>
        </w:tc>
        <w:tc>
          <w:tcPr>
            <w:tcW w:w="1203" w:type="dxa"/>
            <w:gridSpan w:val="2"/>
            <w:tcMar>
              <w:top w:w="28" w:type="dxa"/>
              <w:bottom w:w="28" w:type="dxa"/>
            </w:tcMar>
            <w:vAlign w:val="center"/>
          </w:tcPr>
          <w:p w:rsidR="00BB3869" w:rsidRPr="00756735" w:rsidRDefault="00BB3869" w:rsidP="00756735">
            <w:pPr>
              <w:ind w:left="-96" w:right="-86"/>
              <w:jc w:val="center"/>
              <w:rPr>
                <w:sz w:val="16"/>
                <w:szCs w:val="16"/>
              </w:rPr>
            </w:pPr>
            <w:r w:rsidRPr="00756735">
              <w:rPr>
                <w:sz w:val="16"/>
                <w:szCs w:val="16"/>
              </w:rPr>
              <w:t>0</w:t>
            </w:r>
          </w:p>
        </w:tc>
        <w:tc>
          <w:tcPr>
            <w:tcW w:w="1843" w:type="dxa"/>
            <w:gridSpan w:val="2"/>
            <w:tcMar>
              <w:top w:w="28" w:type="dxa"/>
              <w:bottom w:w="28" w:type="dxa"/>
            </w:tcMar>
            <w:vAlign w:val="center"/>
          </w:tcPr>
          <w:p w:rsidR="00BB3869" w:rsidRPr="00756735" w:rsidRDefault="00BB3869" w:rsidP="00756735">
            <w:pPr>
              <w:ind w:left="-96" w:right="-86"/>
              <w:jc w:val="center"/>
              <w:rPr>
                <w:b/>
                <w:sz w:val="16"/>
                <w:szCs w:val="16"/>
              </w:rPr>
            </w:pPr>
            <w:r w:rsidRPr="00756735">
              <w:rPr>
                <w:b/>
                <w:sz w:val="16"/>
                <w:szCs w:val="16"/>
              </w:rPr>
              <w:t xml:space="preserve">   9442,32800</w:t>
            </w:r>
          </w:p>
        </w:tc>
      </w:tr>
      <w:tr w:rsidR="00BB3869" w:rsidRPr="00756735" w:rsidTr="005E0281">
        <w:trPr>
          <w:gridAfter w:val="1"/>
          <w:wAfter w:w="68" w:type="dxa"/>
          <w:jc w:val="center"/>
        </w:trPr>
        <w:tc>
          <w:tcPr>
            <w:tcW w:w="990" w:type="dxa"/>
            <w:gridSpan w:val="2"/>
            <w:tcMar>
              <w:top w:w="28" w:type="dxa"/>
              <w:bottom w:w="28" w:type="dxa"/>
            </w:tcMar>
            <w:vAlign w:val="center"/>
          </w:tcPr>
          <w:p w:rsidR="00BB3869" w:rsidRPr="00756735" w:rsidRDefault="00BB3869" w:rsidP="00756735">
            <w:pPr>
              <w:ind w:right="-85"/>
              <w:contextualSpacing/>
              <w:jc w:val="center"/>
              <w:rPr>
                <w:sz w:val="16"/>
                <w:szCs w:val="16"/>
              </w:rPr>
            </w:pPr>
            <w:r w:rsidRPr="00756735">
              <w:rPr>
                <w:sz w:val="16"/>
                <w:szCs w:val="16"/>
              </w:rPr>
              <w:t>2016</w:t>
            </w:r>
          </w:p>
        </w:tc>
        <w:tc>
          <w:tcPr>
            <w:tcW w:w="1490" w:type="dxa"/>
            <w:gridSpan w:val="2"/>
            <w:tcMar>
              <w:top w:w="28" w:type="dxa"/>
              <w:bottom w:w="28" w:type="dxa"/>
            </w:tcMar>
            <w:vAlign w:val="center"/>
          </w:tcPr>
          <w:p w:rsidR="00BB3869" w:rsidRPr="00756735" w:rsidRDefault="00BB3869" w:rsidP="00756735">
            <w:pPr>
              <w:ind w:left="-96" w:right="-86"/>
              <w:jc w:val="center"/>
              <w:rPr>
                <w:sz w:val="16"/>
                <w:szCs w:val="16"/>
              </w:rPr>
            </w:pPr>
            <w:r w:rsidRPr="00756735">
              <w:rPr>
                <w:sz w:val="16"/>
                <w:szCs w:val="16"/>
              </w:rPr>
              <w:t>0</w:t>
            </w:r>
          </w:p>
        </w:tc>
        <w:tc>
          <w:tcPr>
            <w:tcW w:w="2127" w:type="dxa"/>
            <w:gridSpan w:val="2"/>
            <w:tcMar>
              <w:top w:w="28" w:type="dxa"/>
              <w:bottom w:w="28" w:type="dxa"/>
            </w:tcMar>
            <w:vAlign w:val="center"/>
          </w:tcPr>
          <w:p w:rsidR="00BB3869" w:rsidRPr="00756735" w:rsidRDefault="00BB3869" w:rsidP="00756735">
            <w:pPr>
              <w:ind w:left="-96" w:right="-86"/>
              <w:jc w:val="center"/>
              <w:rPr>
                <w:sz w:val="16"/>
                <w:szCs w:val="16"/>
              </w:rPr>
            </w:pPr>
            <w:r w:rsidRPr="00756735">
              <w:rPr>
                <w:sz w:val="16"/>
                <w:szCs w:val="16"/>
              </w:rPr>
              <w:t>1689,00000</w:t>
            </w:r>
          </w:p>
        </w:tc>
        <w:tc>
          <w:tcPr>
            <w:tcW w:w="2126" w:type="dxa"/>
            <w:gridSpan w:val="2"/>
            <w:tcMar>
              <w:top w:w="28" w:type="dxa"/>
              <w:bottom w:w="28" w:type="dxa"/>
            </w:tcMar>
            <w:vAlign w:val="center"/>
          </w:tcPr>
          <w:p w:rsidR="00BB3869" w:rsidRPr="00756735" w:rsidRDefault="00BB3869" w:rsidP="00756735">
            <w:pPr>
              <w:ind w:left="-96" w:right="-86"/>
              <w:jc w:val="center"/>
              <w:rPr>
                <w:sz w:val="16"/>
                <w:szCs w:val="16"/>
              </w:rPr>
            </w:pPr>
            <w:r w:rsidRPr="00756735">
              <w:rPr>
                <w:sz w:val="16"/>
                <w:szCs w:val="16"/>
              </w:rPr>
              <w:t>8121,70000</w:t>
            </w:r>
          </w:p>
        </w:tc>
        <w:tc>
          <w:tcPr>
            <w:tcW w:w="1203" w:type="dxa"/>
            <w:gridSpan w:val="2"/>
            <w:tcMar>
              <w:top w:w="28" w:type="dxa"/>
              <w:bottom w:w="28" w:type="dxa"/>
            </w:tcMar>
            <w:vAlign w:val="center"/>
          </w:tcPr>
          <w:p w:rsidR="00BB3869" w:rsidRPr="00756735" w:rsidRDefault="00BB3869" w:rsidP="00756735">
            <w:pPr>
              <w:ind w:left="-96" w:right="-86"/>
              <w:jc w:val="center"/>
              <w:rPr>
                <w:sz w:val="16"/>
                <w:szCs w:val="16"/>
              </w:rPr>
            </w:pPr>
            <w:r w:rsidRPr="00756735">
              <w:rPr>
                <w:sz w:val="16"/>
                <w:szCs w:val="16"/>
              </w:rPr>
              <w:t>0</w:t>
            </w:r>
          </w:p>
        </w:tc>
        <w:tc>
          <w:tcPr>
            <w:tcW w:w="1843" w:type="dxa"/>
            <w:gridSpan w:val="2"/>
            <w:tcMar>
              <w:top w:w="28" w:type="dxa"/>
              <w:bottom w:w="28" w:type="dxa"/>
            </w:tcMar>
            <w:vAlign w:val="center"/>
          </w:tcPr>
          <w:p w:rsidR="00BB3869" w:rsidRPr="00756735" w:rsidRDefault="00BB3869" w:rsidP="00756735">
            <w:pPr>
              <w:ind w:left="-96" w:right="-86"/>
              <w:jc w:val="center"/>
              <w:rPr>
                <w:b/>
                <w:sz w:val="16"/>
                <w:szCs w:val="16"/>
              </w:rPr>
            </w:pPr>
            <w:r w:rsidRPr="00756735">
              <w:rPr>
                <w:b/>
                <w:sz w:val="16"/>
                <w:szCs w:val="16"/>
              </w:rPr>
              <w:t xml:space="preserve">   9810,70000</w:t>
            </w:r>
          </w:p>
        </w:tc>
      </w:tr>
      <w:tr w:rsidR="00BB3869" w:rsidRPr="00756735" w:rsidTr="005E0281">
        <w:trPr>
          <w:gridAfter w:val="1"/>
          <w:wAfter w:w="68" w:type="dxa"/>
          <w:jc w:val="center"/>
        </w:trPr>
        <w:tc>
          <w:tcPr>
            <w:tcW w:w="990" w:type="dxa"/>
            <w:gridSpan w:val="2"/>
            <w:tcMar>
              <w:top w:w="28" w:type="dxa"/>
              <w:bottom w:w="28" w:type="dxa"/>
            </w:tcMar>
            <w:vAlign w:val="center"/>
          </w:tcPr>
          <w:p w:rsidR="00BB3869" w:rsidRPr="00756735" w:rsidRDefault="00BB3869" w:rsidP="00756735">
            <w:pPr>
              <w:ind w:right="-85"/>
              <w:contextualSpacing/>
              <w:jc w:val="center"/>
              <w:rPr>
                <w:sz w:val="16"/>
                <w:szCs w:val="16"/>
              </w:rPr>
            </w:pPr>
            <w:r w:rsidRPr="00756735">
              <w:rPr>
                <w:sz w:val="16"/>
                <w:szCs w:val="16"/>
              </w:rPr>
              <w:t>2017</w:t>
            </w:r>
          </w:p>
        </w:tc>
        <w:tc>
          <w:tcPr>
            <w:tcW w:w="1490" w:type="dxa"/>
            <w:gridSpan w:val="2"/>
            <w:tcMar>
              <w:top w:w="28" w:type="dxa"/>
              <w:bottom w:w="28" w:type="dxa"/>
            </w:tcMar>
            <w:vAlign w:val="center"/>
          </w:tcPr>
          <w:p w:rsidR="00BB3869" w:rsidRPr="00756735" w:rsidRDefault="00BB3869" w:rsidP="00756735">
            <w:pPr>
              <w:ind w:left="-96" w:right="-86"/>
              <w:jc w:val="center"/>
              <w:rPr>
                <w:sz w:val="16"/>
                <w:szCs w:val="16"/>
              </w:rPr>
            </w:pPr>
            <w:r w:rsidRPr="00756735">
              <w:rPr>
                <w:sz w:val="16"/>
                <w:szCs w:val="16"/>
              </w:rPr>
              <w:t>0</w:t>
            </w:r>
          </w:p>
        </w:tc>
        <w:tc>
          <w:tcPr>
            <w:tcW w:w="2127" w:type="dxa"/>
            <w:gridSpan w:val="2"/>
            <w:tcMar>
              <w:top w:w="28" w:type="dxa"/>
              <w:bottom w:w="28" w:type="dxa"/>
            </w:tcMar>
            <w:vAlign w:val="center"/>
          </w:tcPr>
          <w:p w:rsidR="00BB3869" w:rsidRPr="00756735" w:rsidRDefault="00BB3869" w:rsidP="00756735">
            <w:pPr>
              <w:ind w:left="-96" w:right="-86"/>
              <w:jc w:val="center"/>
              <w:rPr>
                <w:sz w:val="16"/>
                <w:szCs w:val="16"/>
              </w:rPr>
            </w:pPr>
            <w:r w:rsidRPr="00756735">
              <w:rPr>
                <w:sz w:val="16"/>
                <w:szCs w:val="16"/>
              </w:rPr>
              <w:t>3119,00000</w:t>
            </w:r>
          </w:p>
        </w:tc>
        <w:tc>
          <w:tcPr>
            <w:tcW w:w="2126" w:type="dxa"/>
            <w:gridSpan w:val="2"/>
            <w:tcMar>
              <w:top w:w="28" w:type="dxa"/>
              <w:bottom w:w="28" w:type="dxa"/>
            </w:tcMar>
            <w:vAlign w:val="center"/>
          </w:tcPr>
          <w:p w:rsidR="00BB3869" w:rsidRPr="00756735" w:rsidRDefault="00BB3869" w:rsidP="00756735">
            <w:pPr>
              <w:ind w:left="-96" w:right="-86"/>
              <w:jc w:val="center"/>
              <w:rPr>
                <w:sz w:val="16"/>
                <w:szCs w:val="16"/>
              </w:rPr>
            </w:pPr>
            <w:r w:rsidRPr="00756735">
              <w:rPr>
                <w:sz w:val="16"/>
                <w:szCs w:val="16"/>
              </w:rPr>
              <w:t>8202,40000</w:t>
            </w:r>
          </w:p>
        </w:tc>
        <w:tc>
          <w:tcPr>
            <w:tcW w:w="1203" w:type="dxa"/>
            <w:gridSpan w:val="2"/>
            <w:tcMar>
              <w:top w:w="28" w:type="dxa"/>
              <w:bottom w:w="28" w:type="dxa"/>
            </w:tcMar>
            <w:vAlign w:val="center"/>
          </w:tcPr>
          <w:p w:rsidR="00BB3869" w:rsidRPr="00756735" w:rsidRDefault="00BB3869" w:rsidP="00756735">
            <w:pPr>
              <w:ind w:left="-96" w:right="-86"/>
              <w:jc w:val="center"/>
              <w:rPr>
                <w:sz w:val="16"/>
                <w:szCs w:val="16"/>
              </w:rPr>
            </w:pPr>
            <w:r w:rsidRPr="00756735">
              <w:rPr>
                <w:sz w:val="16"/>
                <w:szCs w:val="16"/>
              </w:rPr>
              <w:t>0</w:t>
            </w:r>
          </w:p>
        </w:tc>
        <w:tc>
          <w:tcPr>
            <w:tcW w:w="1843" w:type="dxa"/>
            <w:gridSpan w:val="2"/>
            <w:tcMar>
              <w:top w:w="28" w:type="dxa"/>
              <w:bottom w:w="28" w:type="dxa"/>
            </w:tcMar>
            <w:vAlign w:val="center"/>
          </w:tcPr>
          <w:p w:rsidR="00BB3869" w:rsidRPr="00756735" w:rsidRDefault="00BB3869" w:rsidP="00756735">
            <w:pPr>
              <w:ind w:left="-96" w:right="-86"/>
              <w:jc w:val="center"/>
              <w:rPr>
                <w:b/>
                <w:sz w:val="16"/>
                <w:szCs w:val="16"/>
              </w:rPr>
            </w:pPr>
            <w:r w:rsidRPr="00756735">
              <w:rPr>
                <w:b/>
                <w:sz w:val="16"/>
                <w:szCs w:val="16"/>
              </w:rPr>
              <w:t xml:space="preserve"> 11321,40000</w:t>
            </w:r>
          </w:p>
        </w:tc>
      </w:tr>
      <w:tr w:rsidR="00BB3869" w:rsidRPr="00756735" w:rsidTr="005E0281">
        <w:trPr>
          <w:gridAfter w:val="1"/>
          <w:wAfter w:w="68" w:type="dxa"/>
          <w:jc w:val="center"/>
        </w:trPr>
        <w:tc>
          <w:tcPr>
            <w:tcW w:w="990" w:type="dxa"/>
            <w:gridSpan w:val="2"/>
            <w:tcMar>
              <w:top w:w="28" w:type="dxa"/>
              <w:bottom w:w="28" w:type="dxa"/>
            </w:tcMar>
            <w:vAlign w:val="center"/>
          </w:tcPr>
          <w:p w:rsidR="00BB3869" w:rsidRPr="00756735" w:rsidRDefault="00BB3869" w:rsidP="00756735">
            <w:pPr>
              <w:ind w:right="-85"/>
              <w:contextualSpacing/>
              <w:jc w:val="center"/>
              <w:rPr>
                <w:sz w:val="16"/>
                <w:szCs w:val="16"/>
              </w:rPr>
            </w:pPr>
            <w:r w:rsidRPr="00756735">
              <w:rPr>
                <w:sz w:val="16"/>
                <w:szCs w:val="16"/>
              </w:rPr>
              <w:t>2018</w:t>
            </w:r>
          </w:p>
        </w:tc>
        <w:tc>
          <w:tcPr>
            <w:tcW w:w="1490" w:type="dxa"/>
            <w:gridSpan w:val="2"/>
            <w:tcMar>
              <w:top w:w="28" w:type="dxa"/>
              <w:bottom w:w="28" w:type="dxa"/>
            </w:tcMar>
            <w:vAlign w:val="center"/>
          </w:tcPr>
          <w:p w:rsidR="00BB3869" w:rsidRPr="00756735" w:rsidRDefault="00BB3869" w:rsidP="00756735">
            <w:pPr>
              <w:ind w:left="-96" w:right="-86"/>
              <w:jc w:val="center"/>
              <w:rPr>
                <w:sz w:val="16"/>
                <w:szCs w:val="16"/>
              </w:rPr>
            </w:pPr>
            <w:r w:rsidRPr="00756735">
              <w:rPr>
                <w:sz w:val="16"/>
                <w:szCs w:val="16"/>
              </w:rPr>
              <w:t>969,82560</w:t>
            </w:r>
          </w:p>
        </w:tc>
        <w:tc>
          <w:tcPr>
            <w:tcW w:w="2127" w:type="dxa"/>
            <w:gridSpan w:val="2"/>
            <w:tcMar>
              <w:top w:w="28" w:type="dxa"/>
              <w:bottom w:w="28" w:type="dxa"/>
            </w:tcMar>
            <w:vAlign w:val="center"/>
          </w:tcPr>
          <w:p w:rsidR="00BB3869" w:rsidRPr="00756735" w:rsidRDefault="00BB3869" w:rsidP="00756735">
            <w:pPr>
              <w:ind w:left="-96" w:right="-86"/>
              <w:jc w:val="center"/>
              <w:rPr>
                <w:sz w:val="16"/>
                <w:szCs w:val="16"/>
              </w:rPr>
            </w:pPr>
            <w:r w:rsidRPr="00756735">
              <w:rPr>
                <w:sz w:val="16"/>
                <w:szCs w:val="16"/>
              </w:rPr>
              <w:t>13407,50000</w:t>
            </w:r>
          </w:p>
        </w:tc>
        <w:tc>
          <w:tcPr>
            <w:tcW w:w="2126" w:type="dxa"/>
            <w:gridSpan w:val="2"/>
            <w:tcMar>
              <w:top w:w="28" w:type="dxa"/>
              <w:bottom w:w="28" w:type="dxa"/>
            </w:tcMar>
            <w:vAlign w:val="center"/>
          </w:tcPr>
          <w:p w:rsidR="00BB3869" w:rsidRPr="00756735" w:rsidRDefault="00BB3869" w:rsidP="00756735">
            <w:pPr>
              <w:ind w:left="-96" w:right="-86"/>
              <w:jc w:val="center"/>
              <w:rPr>
                <w:sz w:val="16"/>
                <w:szCs w:val="16"/>
              </w:rPr>
            </w:pPr>
            <w:r w:rsidRPr="00756735">
              <w:rPr>
                <w:sz w:val="16"/>
                <w:szCs w:val="16"/>
              </w:rPr>
              <w:t>8255,40016</w:t>
            </w:r>
          </w:p>
        </w:tc>
        <w:tc>
          <w:tcPr>
            <w:tcW w:w="1203" w:type="dxa"/>
            <w:gridSpan w:val="2"/>
            <w:tcMar>
              <w:top w:w="28" w:type="dxa"/>
              <w:bottom w:w="28" w:type="dxa"/>
            </w:tcMar>
            <w:vAlign w:val="center"/>
          </w:tcPr>
          <w:p w:rsidR="00BB3869" w:rsidRPr="00756735" w:rsidRDefault="00BB3869" w:rsidP="00756735">
            <w:pPr>
              <w:ind w:left="-96" w:right="-86"/>
              <w:jc w:val="center"/>
              <w:rPr>
                <w:sz w:val="16"/>
                <w:szCs w:val="16"/>
              </w:rPr>
            </w:pPr>
            <w:r w:rsidRPr="00756735">
              <w:rPr>
                <w:sz w:val="16"/>
                <w:szCs w:val="16"/>
              </w:rPr>
              <w:t>0</w:t>
            </w:r>
          </w:p>
        </w:tc>
        <w:tc>
          <w:tcPr>
            <w:tcW w:w="1843" w:type="dxa"/>
            <w:gridSpan w:val="2"/>
            <w:tcMar>
              <w:top w:w="28" w:type="dxa"/>
              <w:bottom w:w="28" w:type="dxa"/>
            </w:tcMar>
            <w:vAlign w:val="center"/>
          </w:tcPr>
          <w:p w:rsidR="00BB3869" w:rsidRPr="00756735" w:rsidRDefault="00BB3869" w:rsidP="00756735">
            <w:pPr>
              <w:ind w:left="-96" w:right="-86"/>
              <w:jc w:val="center"/>
              <w:rPr>
                <w:b/>
                <w:sz w:val="16"/>
                <w:szCs w:val="16"/>
              </w:rPr>
            </w:pPr>
            <w:r w:rsidRPr="00756735">
              <w:rPr>
                <w:b/>
                <w:sz w:val="16"/>
                <w:szCs w:val="16"/>
              </w:rPr>
              <w:t>22632,72576</w:t>
            </w:r>
          </w:p>
        </w:tc>
      </w:tr>
      <w:tr w:rsidR="00BB3869" w:rsidRPr="00756735" w:rsidTr="005E0281">
        <w:trPr>
          <w:gridAfter w:val="1"/>
          <w:wAfter w:w="68" w:type="dxa"/>
          <w:jc w:val="center"/>
        </w:trPr>
        <w:tc>
          <w:tcPr>
            <w:tcW w:w="990" w:type="dxa"/>
            <w:gridSpan w:val="2"/>
            <w:tcMar>
              <w:top w:w="28" w:type="dxa"/>
              <w:bottom w:w="28" w:type="dxa"/>
            </w:tcMar>
            <w:vAlign w:val="center"/>
          </w:tcPr>
          <w:p w:rsidR="00BB3869" w:rsidRPr="00756735" w:rsidRDefault="00BB3869" w:rsidP="00756735">
            <w:pPr>
              <w:ind w:right="-85"/>
              <w:contextualSpacing/>
              <w:jc w:val="center"/>
              <w:rPr>
                <w:sz w:val="16"/>
                <w:szCs w:val="16"/>
              </w:rPr>
            </w:pPr>
            <w:r w:rsidRPr="00756735">
              <w:rPr>
                <w:sz w:val="16"/>
                <w:szCs w:val="16"/>
              </w:rPr>
              <w:t>2019</w:t>
            </w:r>
          </w:p>
        </w:tc>
        <w:tc>
          <w:tcPr>
            <w:tcW w:w="1490" w:type="dxa"/>
            <w:gridSpan w:val="2"/>
            <w:tcMar>
              <w:top w:w="28" w:type="dxa"/>
              <w:bottom w:w="28" w:type="dxa"/>
            </w:tcMar>
            <w:vAlign w:val="center"/>
          </w:tcPr>
          <w:p w:rsidR="00BB3869" w:rsidRPr="00756735" w:rsidRDefault="00BB3869" w:rsidP="00756735">
            <w:pPr>
              <w:ind w:left="-96" w:right="-86"/>
              <w:jc w:val="center"/>
              <w:rPr>
                <w:sz w:val="16"/>
                <w:szCs w:val="16"/>
              </w:rPr>
            </w:pPr>
            <w:r w:rsidRPr="00756735">
              <w:rPr>
                <w:sz w:val="16"/>
                <w:szCs w:val="16"/>
              </w:rPr>
              <w:t>0</w:t>
            </w:r>
          </w:p>
        </w:tc>
        <w:tc>
          <w:tcPr>
            <w:tcW w:w="2127" w:type="dxa"/>
            <w:gridSpan w:val="2"/>
            <w:tcMar>
              <w:top w:w="28" w:type="dxa"/>
              <w:bottom w:w="28" w:type="dxa"/>
            </w:tcMar>
            <w:vAlign w:val="center"/>
          </w:tcPr>
          <w:p w:rsidR="00BB3869" w:rsidRPr="00756735" w:rsidRDefault="00BB3869" w:rsidP="00756735">
            <w:pPr>
              <w:ind w:left="-118" w:right="-86"/>
              <w:jc w:val="center"/>
              <w:rPr>
                <w:sz w:val="16"/>
                <w:szCs w:val="16"/>
              </w:rPr>
            </w:pPr>
            <w:r w:rsidRPr="00756735">
              <w:rPr>
                <w:sz w:val="16"/>
                <w:szCs w:val="16"/>
              </w:rPr>
              <w:t>30798,00000</w:t>
            </w:r>
          </w:p>
        </w:tc>
        <w:tc>
          <w:tcPr>
            <w:tcW w:w="2126" w:type="dxa"/>
            <w:gridSpan w:val="2"/>
            <w:tcMar>
              <w:top w:w="28" w:type="dxa"/>
              <w:bottom w:w="28" w:type="dxa"/>
            </w:tcMar>
            <w:vAlign w:val="center"/>
          </w:tcPr>
          <w:p w:rsidR="00BB3869" w:rsidRPr="00756735" w:rsidRDefault="00BB3869" w:rsidP="00756735">
            <w:pPr>
              <w:ind w:left="-96" w:right="-86"/>
              <w:jc w:val="center"/>
              <w:rPr>
                <w:sz w:val="16"/>
                <w:szCs w:val="16"/>
              </w:rPr>
            </w:pPr>
            <w:r w:rsidRPr="00756735">
              <w:rPr>
                <w:sz w:val="16"/>
                <w:szCs w:val="16"/>
              </w:rPr>
              <w:t>17035,44886</w:t>
            </w:r>
          </w:p>
        </w:tc>
        <w:tc>
          <w:tcPr>
            <w:tcW w:w="1203" w:type="dxa"/>
            <w:gridSpan w:val="2"/>
            <w:tcMar>
              <w:top w:w="28" w:type="dxa"/>
              <w:bottom w:w="28" w:type="dxa"/>
            </w:tcMar>
            <w:vAlign w:val="center"/>
          </w:tcPr>
          <w:p w:rsidR="00BB3869" w:rsidRPr="00756735" w:rsidRDefault="00BB3869" w:rsidP="00756735">
            <w:pPr>
              <w:ind w:left="-96" w:right="-86"/>
              <w:jc w:val="center"/>
              <w:rPr>
                <w:sz w:val="16"/>
                <w:szCs w:val="16"/>
              </w:rPr>
            </w:pPr>
            <w:r w:rsidRPr="00756735">
              <w:rPr>
                <w:sz w:val="16"/>
                <w:szCs w:val="16"/>
              </w:rPr>
              <w:t>0</w:t>
            </w:r>
          </w:p>
        </w:tc>
        <w:tc>
          <w:tcPr>
            <w:tcW w:w="1843" w:type="dxa"/>
            <w:gridSpan w:val="2"/>
            <w:tcMar>
              <w:top w:w="28" w:type="dxa"/>
              <w:bottom w:w="28" w:type="dxa"/>
            </w:tcMar>
            <w:vAlign w:val="center"/>
          </w:tcPr>
          <w:p w:rsidR="00BB3869" w:rsidRPr="00756735" w:rsidRDefault="00BB3869" w:rsidP="00756735">
            <w:pPr>
              <w:ind w:left="-96" w:right="-86"/>
              <w:jc w:val="center"/>
              <w:rPr>
                <w:b/>
                <w:sz w:val="16"/>
                <w:szCs w:val="16"/>
              </w:rPr>
            </w:pPr>
            <w:r w:rsidRPr="00756735">
              <w:rPr>
                <w:b/>
                <w:sz w:val="16"/>
                <w:szCs w:val="16"/>
              </w:rPr>
              <w:t xml:space="preserve"> 47833,44886</w:t>
            </w:r>
          </w:p>
        </w:tc>
      </w:tr>
      <w:tr w:rsidR="00BB3869" w:rsidRPr="00756735" w:rsidTr="005E0281">
        <w:trPr>
          <w:gridAfter w:val="1"/>
          <w:wAfter w:w="68" w:type="dxa"/>
          <w:jc w:val="center"/>
        </w:trPr>
        <w:tc>
          <w:tcPr>
            <w:tcW w:w="990" w:type="dxa"/>
            <w:gridSpan w:val="2"/>
            <w:tcMar>
              <w:top w:w="28" w:type="dxa"/>
              <w:bottom w:w="28" w:type="dxa"/>
            </w:tcMar>
            <w:vAlign w:val="center"/>
          </w:tcPr>
          <w:p w:rsidR="00BB3869" w:rsidRPr="00756735" w:rsidRDefault="00BB3869" w:rsidP="00756735">
            <w:pPr>
              <w:ind w:right="-85"/>
              <w:contextualSpacing/>
              <w:jc w:val="center"/>
              <w:rPr>
                <w:sz w:val="16"/>
                <w:szCs w:val="16"/>
              </w:rPr>
            </w:pPr>
            <w:r w:rsidRPr="00756735">
              <w:rPr>
                <w:sz w:val="16"/>
                <w:szCs w:val="16"/>
              </w:rPr>
              <w:t>2020</w:t>
            </w:r>
          </w:p>
        </w:tc>
        <w:tc>
          <w:tcPr>
            <w:tcW w:w="1490" w:type="dxa"/>
            <w:gridSpan w:val="2"/>
            <w:tcMar>
              <w:top w:w="28" w:type="dxa"/>
              <w:bottom w:w="28" w:type="dxa"/>
            </w:tcMar>
            <w:vAlign w:val="center"/>
          </w:tcPr>
          <w:p w:rsidR="00BB3869" w:rsidRPr="00756735" w:rsidRDefault="00BB3869" w:rsidP="00756735">
            <w:pPr>
              <w:ind w:left="-96" w:right="-86"/>
              <w:jc w:val="center"/>
              <w:rPr>
                <w:sz w:val="16"/>
                <w:szCs w:val="16"/>
              </w:rPr>
            </w:pPr>
            <w:r w:rsidRPr="00756735">
              <w:rPr>
                <w:sz w:val="16"/>
                <w:szCs w:val="16"/>
              </w:rPr>
              <w:t>0</w:t>
            </w:r>
          </w:p>
        </w:tc>
        <w:tc>
          <w:tcPr>
            <w:tcW w:w="2127" w:type="dxa"/>
            <w:gridSpan w:val="2"/>
            <w:tcMar>
              <w:top w:w="28" w:type="dxa"/>
              <w:bottom w:w="28" w:type="dxa"/>
            </w:tcMar>
            <w:vAlign w:val="center"/>
          </w:tcPr>
          <w:p w:rsidR="00BB3869" w:rsidRPr="00756735" w:rsidRDefault="00BB3869" w:rsidP="00756735">
            <w:pPr>
              <w:ind w:left="-96" w:right="-86"/>
              <w:jc w:val="center"/>
              <w:rPr>
                <w:sz w:val="16"/>
                <w:szCs w:val="16"/>
              </w:rPr>
            </w:pPr>
            <w:r w:rsidRPr="00756735">
              <w:rPr>
                <w:sz w:val="16"/>
                <w:szCs w:val="16"/>
              </w:rPr>
              <w:t>1889,00000</w:t>
            </w:r>
          </w:p>
        </w:tc>
        <w:tc>
          <w:tcPr>
            <w:tcW w:w="2126" w:type="dxa"/>
            <w:gridSpan w:val="2"/>
            <w:tcMar>
              <w:top w:w="28" w:type="dxa"/>
              <w:bottom w:w="28" w:type="dxa"/>
            </w:tcMar>
            <w:vAlign w:val="center"/>
          </w:tcPr>
          <w:p w:rsidR="00BB3869" w:rsidRPr="00756735" w:rsidRDefault="00BB3869" w:rsidP="00756735">
            <w:pPr>
              <w:ind w:left="-96" w:right="-86"/>
              <w:jc w:val="center"/>
              <w:rPr>
                <w:sz w:val="16"/>
                <w:szCs w:val="16"/>
              </w:rPr>
            </w:pPr>
            <w:r w:rsidRPr="00756735">
              <w:rPr>
                <w:sz w:val="16"/>
                <w:szCs w:val="16"/>
              </w:rPr>
              <w:t>24709,00000</w:t>
            </w:r>
          </w:p>
        </w:tc>
        <w:tc>
          <w:tcPr>
            <w:tcW w:w="1203" w:type="dxa"/>
            <w:gridSpan w:val="2"/>
            <w:tcMar>
              <w:top w:w="28" w:type="dxa"/>
              <w:bottom w:w="28" w:type="dxa"/>
            </w:tcMar>
            <w:vAlign w:val="center"/>
          </w:tcPr>
          <w:p w:rsidR="00BB3869" w:rsidRPr="00756735" w:rsidRDefault="00BB3869" w:rsidP="00756735">
            <w:pPr>
              <w:ind w:left="-96" w:right="-86"/>
              <w:jc w:val="center"/>
              <w:rPr>
                <w:sz w:val="16"/>
                <w:szCs w:val="16"/>
              </w:rPr>
            </w:pPr>
            <w:r w:rsidRPr="00756735">
              <w:rPr>
                <w:sz w:val="16"/>
                <w:szCs w:val="16"/>
              </w:rPr>
              <w:t>0</w:t>
            </w:r>
          </w:p>
        </w:tc>
        <w:tc>
          <w:tcPr>
            <w:tcW w:w="1843" w:type="dxa"/>
            <w:gridSpan w:val="2"/>
            <w:tcMar>
              <w:top w:w="28" w:type="dxa"/>
              <w:bottom w:w="28" w:type="dxa"/>
            </w:tcMar>
            <w:vAlign w:val="center"/>
          </w:tcPr>
          <w:p w:rsidR="00BB3869" w:rsidRPr="00756735" w:rsidRDefault="00BB3869" w:rsidP="00756735">
            <w:pPr>
              <w:ind w:left="-96" w:right="-86"/>
              <w:jc w:val="center"/>
              <w:rPr>
                <w:b/>
                <w:sz w:val="16"/>
                <w:szCs w:val="16"/>
              </w:rPr>
            </w:pPr>
            <w:r w:rsidRPr="00756735">
              <w:rPr>
                <w:b/>
                <w:sz w:val="16"/>
                <w:szCs w:val="16"/>
              </w:rPr>
              <w:t>26598,</w:t>
            </w:r>
            <w:r w:rsidRPr="00756735">
              <w:rPr>
                <w:b/>
                <w:sz w:val="16"/>
                <w:szCs w:val="16"/>
                <w:lang w:val="en-US"/>
              </w:rPr>
              <w:t>0</w:t>
            </w:r>
            <w:r w:rsidRPr="00756735">
              <w:rPr>
                <w:b/>
                <w:sz w:val="16"/>
                <w:szCs w:val="16"/>
              </w:rPr>
              <w:t xml:space="preserve">0000 </w:t>
            </w:r>
          </w:p>
        </w:tc>
      </w:tr>
      <w:tr w:rsidR="00BB3869" w:rsidRPr="00756735" w:rsidTr="005E0281">
        <w:trPr>
          <w:gridAfter w:val="1"/>
          <w:wAfter w:w="68" w:type="dxa"/>
          <w:jc w:val="center"/>
        </w:trPr>
        <w:tc>
          <w:tcPr>
            <w:tcW w:w="990" w:type="dxa"/>
            <w:gridSpan w:val="2"/>
            <w:tcMar>
              <w:top w:w="28" w:type="dxa"/>
              <w:bottom w:w="28" w:type="dxa"/>
            </w:tcMar>
            <w:vAlign w:val="center"/>
          </w:tcPr>
          <w:p w:rsidR="00BB3869" w:rsidRPr="00756735" w:rsidRDefault="00BB3869" w:rsidP="00756735">
            <w:pPr>
              <w:ind w:right="-85"/>
              <w:contextualSpacing/>
              <w:jc w:val="center"/>
              <w:rPr>
                <w:sz w:val="16"/>
                <w:szCs w:val="16"/>
              </w:rPr>
            </w:pPr>
            <w:r w:rsidRPr="00756735">
              <w:rPr>
                <w:sz w:val="16"/>
                <w:szCs w:val="16"/>
              </w:rPr>
              <w:t>2021</w:t>
            </w:r>
          </w:p>
        </w:tc>
        <w:tc>
          <w:tcPr>
            <w:tcW w:w="1490" w:type="dxa"/>
            <w:gridSpan w:val="2"/>
            <w:tcMar>
              <w:top w:w="28" w:type="dxa"/>
              <w:bottom w:w="28" w:type="dxa"/>
            </w:tcMar>
            <w:vAlign w:val="center"/>
          </w:tcPr>
          <w:p w:rsidR="00BB3869" w:rsidRPr="00756735" w:rsidRDefault="00BB3869" w:rsidP="00756735">
            <w:pPr>
              <w:ind w:left="-96" w:right="-86"/>
              <w:jc w:val="center"/>
              <w:rPr>
                <w:sz w:val="16"/>
                <w:szCs w:val="16"/>
              </w:rPr>
            </w:pPr>
            <w:r w:rsidRPr="00756735">
              <w:rPr>
                <w:sz w:val="16"/>
                <w:szCs w:val="16"/>
              </w:rPr>
              <w:t>0</w:t>
            </w:r>
          </w:p>
        </w:tc>
        <w:tc>
          <w:tcPr>
            <w:tcW w:w="2127" w:type="dxa"/>
            <w:gridSpan w:val="2"/>
            <w:tcMar>
              <w:top w:w="28" w:type="dxa"/>
              <w:bottom w:w="28" w:type="dxa"/>
            </w:tcMar>
            <w:vAlign w:val="center"/>
          </w:tcPr>
          <w:p w:rsidR="00BB3869" w:rsidRPr="00756735" w:rsidRDefault="00BB3869" w:rsidP="00756735">
            <w:pPr>
              <w:ind w:left="-96" w:right="-86"/>
              <w:jc w:val="center"/>
              <w:rPr>
                <w:sz w:val="16"/>
                <w:szCs w:val="16"/>
              </w:rPr>
            </w:pPr>
            <w:r w:rsidRPr="00756735">
              <w:rPr>
                <w:sz w:val="16"/>
                <w:szCs w:val="16"/>
              </w:rPr>
              <w:t>1889,00000</w:t>
            </w:r>
          </w:p>
        </w:tc>
        <w:tc>
          <w:tcPr>
            <w:tcW w:w="2126" w:type="dxa"/>
            <w:gridSpan w:val="2"/>
            <w:tcMar>
              <w:top w:w="28" w:type="dxa"/>
              <w:bottom w:w="28" w:type="dxa"/>
            </w:tcMar>
            <w:vAlign w:val="center"/>
          </w:tcPr>
          <w:p w:rsidR="00BB3869" w:rsidRPr="00756735" w:rsidRDefault="00BB3869" w:rsidP="00756735">
            <w:pPr>
              <w:ind w:left="-96" w:right="-86"/>
              <w:jc w:val="center"/>
              <w:rPr>
                <w:sz w:val="16"/>
                <w:szCs w:val="16"/>
              </w:rPr>
            </w:pPr>
            <w:r w:rsidRPr="00756735">
              <w:rPr>
                <w:sz w:val="16"/>
                <w:szCs w:val="16"/>
              </w:rPr>
              <w:t>34511,00000</w:t>
            </w:r>
          </w:p>
        </w:tc>
        <w:tc>
          <w:tcPr>
            <w:tcW w:w="1203" w:type="dxa"/>
            <w:gridSpan w:val="2"/>
            <w:tcMar>
              <w:top w:w="28" w:type="dxa"/>
              <w:bottom w:w="28" w:type="dxa"/>
            </w:tcMar>
            <w:vAlign w:val="center"/>
          </w:tcPr>
          <w:p w:rsidR="00BB3869" w:rsidRPr="00756735" w:rsidRDefault="00BB3869" w:rsidP="00756735">
            <w:pPr>
              <w:ind w:left="-96" w:right="-86"/>
              <w:jc w:val="center"/>
              <w:rPr>
                <w:sz w:val="16"/>
                <w:szCs w:val="16"/>
              </w:rPr>
            </w:pPr>
            <w:r w:rsidRPr="00756735">
              <w:rPr>
                <w:sz w:val="16"/>
                <w:szCs w:val="16"/>
              </w:rPr>
              <w:t>0</w:t>
            </w:r>
          </w:p>
        </w:tc>
        <w:tc>
          <w:tcPr>
            <w:tcW w:w="1843" w:type="dxa"/>
            <w:gridSpan w:val="2"/>
            <w:tcMar>
              <w:top w:w="28" w:type="dxa"/>
              <w:bottom w:w="28" w:type="dxa"/>
            </w:tcMar>
            <w:vAlign w:val="center"/>
          </w:tcPr>
          <w:p w:rsidR="00BB3869" w:rsidRPr="00756735" w:rsidRDefault="00BB3869" w:rsidP="00756735">
            <w:pPr>
              <w:ind w:left="-96" w:right="-86"/>
              <w:jc w:val="center"/>
              <w:rPr>
                <w:sz w:val="16"/>
                <w:szCs w:val="16"/>
              </w:rPr>
            </w:pPr>
            <w:r w:rsidRPr="00756735">
              <w:rPr>
                <w:b/>
                <w:sz w:val="16"/>
                <w:szCs w:val="16"/>
              </w:rPr>
              <w:t>36400,00000</w:t>
            </w:r>
          </w:p>
        </w:tc>
      </w:tr>
      <w:tr w:rsidR="00BB3869" w:rsidRPr="00756735" w:rsidTr="005E0281">
        <w:trPr>
          <w:gridAfter w:val="1"/>
          <w:wAfter w:w="68" w:type="dxa"/>
          <w:jc w:val="center"/>
        </w:trPr>
        <w:tc>
          <w:tcPr>
            <w:tcW w:w="990" w:type="dxa"/>
            <w:gridSpan w:val="2"/>
            <w:tcMar>
              <w:top w:w="28" w:type="dxa"/>
              <w:bottom w:w="28" w:type="dxa"/>
            </w:tcMar>
            <w:vAlign w:val="center"/>
          </w:tcPr>
          <w:p w:rsidR="00BB3869" w:rsidRPr="00756735" w:rsidRDefault="00BB3869" w:rsidP="00756735">
            <w:pPr>
              <w:ind w:right="-85"/>
              <w:contextualSpacing/>
              <w:jc w:val="center"/>
              <w:rPr>
                <w:sz w:val="16"/>
                <w:szCs w:val="16"/>
              </w:rPr>
            </w:pPr>
            <w:r w:rsidRPr="00756735">
              <w:rPr>
                <w:sz w:val="16"/>
                <w:szCs w:val="16"/>
              </w:rPr>
              <w:t>2022</w:t>
            </w:r>
          </w:p>
        </w:tc>
        <w:tc>
          <w:tcPr>
            <w:tcW w:w="1490" w:type="dxa"/>
            <w:gridSpan w:val="2"/>
            <w:tcMar>
              <w:top w:w="28" w:type="dxa"/>
              <w:bottom w:w="28" w:type="dxa"/>
            </w:tcMar>
            <w:vAlign w:val="center"/>
          </w:tcPr>
          <w:p w:rsidR="00BB3869" w:rsidRPr="00756735" w:rsidRDefault="00BB3869" w:rsidP="00756735">
            <w:pPr>
              <w:ind w:left="-96" w:right="-86"/>
              <w:jc w:val="center"/>
              <w:rPr>
                <w:sz w:val="16"/>
                <w:szCs w:val="16"/>
              </w:rPr>
            </w:pPr>
            <w:r w:rsidRPr="00756735">
              <w:rPr>
                <w:sz w:val="16"/>
                <w:szCs w:val="16"/>
              </w:rPr>
              <w:t>0</w:t>
            </w:r>
          </w:p>
        </w:tc>
        <w:tc>
          <w:tcPr>
            <w:tcW w:w="2127" w:type="dxa"/>
            <w:gridSpan w:val="2"/>
            <w:tcMar>
              <w:top w:w="28" w:type="dxa"/>
              <w:bottom w:w="28" w:type="dxa"/>
            </w:tcMar>
            <w:vAlign w:val="center"/>
          </w:tcPr>
          <w:p w:rsidR="00BB3869" w:rsidRPr="00756735" w:rsidRDefault="00BB3869" w:rsidP="00756735">
            <w:pPr>
              <w:ind w:left="-96" w:right="-86"/>
              <w:jc w:val="center"/>
              <w:rPr>
                <w:sz w:val="16"/>
                <w:szCs w:val="16"/>
              </w:rPr>
            </w:pPr>
            <w:r w:rsidRPr="00756735">
              <w:rPr>
                <w:sz w:val="16"/>
                <w:szCs w:val="16"/>
              </w:rPr>
              <w:t>0</w:t>
            </w:r>
          </w:p>
        </w:tc>
        <w:tc>
          <w:tcPr>
            <w:tcW w:w="2126" w:type="dxa"/>
            <w:gridSpan w:val="2"/>
            <w:tcMar>
              <w:top w:w="28" w:type="dxa"/>
              <w:bottom w:w="28" w:type="dxa"/>
            </w:tcMar>
            <w:vAlign w:val="center"/>
          </w:tcPr>
          <w:p w:rsidR="00BB3869" w:rsidRPr="00756735" w:rsidRDefault="00BB3869" w:rsidP="00756735">
            <w:pPr>
              <w:ind w:left="-96" w:right="-86"/>
              <w:jc w:val="center"/>
              <w:rPr>
                <w:sz w:val="16"/>
                <w:szCs w:val="16"/>
              </w:rPr>
            </w:pPr>
            <w:r w:rsidRPr="00756735">
              <w:rPr>
                <w:sz w:val="16"/>
                <w:szCs w:val="16"/>
              </w:rPr>
              <w:t>0</w:t>
            </w:r>
          </w:p>
        </w:tc>
        <w:tc>
          <w:tcPr>
            <w:tcW w:w="1203" w:type="dxa"/>
            <w:gridSpan w:val="2"/>
            <w:tcMar>
              <w:top w:w="28" w:type="dxa"/>
              <w:bottom w:w="28" w:type="dxa"/>
            </w:tcMar>
            <w:vAlign w:val="center"/>
          </w:tcPr>
          <w:p w:rsidR="00BB3869" w:rsidRPr="00756735" w:rsidRDefault="00BB3869" w:rsidP="00756735">
            <w:pPr>
              <w:ind w:left="-96" w:right="-86"/>
              <w:jc w:val="center"/>
              <w:rPr>
                <w:sz w:val="16"/>
                <w:szCs w:val="16"/>
              </w:rPr>
            </w:pPr>
            <w:r w:rsidRPr="00756735">
              <w:rPr>
                <w:sz w:val="16"/>
                <w:szCs w:val="16"/>
              </w:rPr>
              <w:t>0</w:t>
            </w:r>
          </w:p>
        </w:tc>
        <w:tc>
          <w:tcPr>
            <w:tcW w:w="1843" w:type="dxa"/>
            <w:gridSpan w:val="2"/>
            <w:tcMar>
              <w:top w:w="28" w:type="dxa"/>
              <w:bottom w:w="28" w:type="dxa"/>
            </w:tcMar>
            <w:vAlign w:val="center"/>
          </w:tcPr>
          <w:p w:rsidR="00BB3869" w:rsidRPr="00756735" w:rsidRDefault="00BB3869" w:rsidP="00756735">
            <w:pPr>
              <w:ind w:left="-96" w:right="-86"/>
              <w:jc w:val="center"/>
              <w:rPr>
                <w:sz w:val="16"/>
                <w:szCs w:val="16"/>
              </w:rPr>
            </w:pPr>
            <w:r w:rsidRPr="00756735">
              <w:rPr>
                <w:sz w:val="16"/>
                <w:szCs w:val="16"/>
              </w:rPr>
              <w:t>0</w:t>
            </w:r>
          </w:p>
        </w:tc>
      </w:tr>
      <w:tr w:rsidR="00BB3869" w:rsidRPr="00756735" w:rsidTr="005E0281">
        <w:trPr>
          <w:gridAfter w:val="1"/>
          <w:wAfter w:w="68" w:type="dxa"/>
          <w:jc w:val="center"/>
        </w:trPr>
        <w:tc>
          <w:tcPr>
            <w:tcW w:w="990" w:type="dxa"/>
            <w:gridSpan w:val="2"/>
            <w:tcMar>
              <w:top w:w="28" w:type="dxa"/>
              <w:bottom w:w="28" w:type="dxa"/>
            </w:tcMar>
            <w:vAlign w:val="center"/>
          </w:tcPr>
          <w:p w:rsidR="00BB3869" w:rsidRPr="00756735" w:rsidRDefault="00BB3869" w:rsidP="00756735">
            <w:pPr>
              <w:ind w:right="-85"/>
              <w:contextualSpacing/>
              <w:jc w:val="center"/>
              <w:rPr>
                <w:sz w:val="16"/>
                <w:szCs w:val="16"/>
              </w:rPr>
            </w:pPr>
            <w:r w:rsidRPr="00756735">
              <w:rPr>
                <w:sz w:val="16"/>
                <w:szCs w:val="16"/>
              </w:rPr>
              <w:t>2023</w:t>
            </w:r>
          </w:p>
        </w:tc>
        <w:tc>
          <w:tcPr>
            <w:tcW w:w="1490" w:type="dxa"/>
            <w:gridSpan w:val="2"/>
            <w:tcMar>
              <w:top w:w="28" w:type="dxa"/>
              <w:bottom w:w="28" w:type="dxa"/>
            </w:tcMar>
            <w:vAlign w:val="center"/>
          </w:tcPr>
          <w:p w:rsidR="00BB3869" w:rsidRPr="00756735" w:rsidRDefault="00BB3869" w:rsidP="00756735">
            <w:pPr>
              <w:ind w:left="-96" w:right="-86"/>
              <w:jc w:val="center"/>
              <w:rPr>
                <w:sz w:val="16"/>
                <w:szCs w:val="16"/>
              </w:rPr>
            </w:pPr>
            <w:r w:rsidRPr="00756735">
              <w:rPr>
                <w:sz w:val="16"/>
                <w:szCs w:val="16"/>
              </w:rPr>
              <w:t>0</w:t>
            </w:r>
          </w:p>
        </w:tc>
        <w:tc>
          <w:tcPr>
            <w:tcW w:w="2127" w:type="dxa"/>
            <w:gridSpan w:val="2"/>
            <w:tcMar>
              <w:top w:w="28" w:type="dxa"/>
              <w:bottom w:w="28" w:type="dxa"/>
            </w:tcMar>
            <w:vAlign w:val="center"/>
          </w:tcPr>
          <w:p w:rsidR="00BB3869" w:rsidRPr="00756735" w:rsidRDefault="00BB3869" w:rsidP="00756735">
            <w:pPr>
              <w:ind w:left="-96" w:right="-86"/>
              <w:jc w:val="center"/>
              <w:rPr>
                <w:sz w:val="16"/>
                <w:szCs w:val="16"/>
              </w:rPr>
            </w:pPr>
            <w:r w:rsidRPr="00756735">
              <w:rPr>
                <w:sz w:val="16"/>
                <w:szCs w:val="16"/>
              </w:rPr>
              <w:t>0</w:t>
            </w:r>
          </w:p>
        </w:tc>
        <w:tc>
          <w:tcPr>
            <w:tcW w:w="2126" w:type="dxa"/>
            <w:gridSpan w:val="2"/>
            <w:tcMar>
              <w:top w:w="28" w:type="dxa"/>
              <w:bottom w:w="28" w:type="dxa"/>
            </w:tcMar>
            <w:vAlign w:val="center"/>
          </w:tcPr>
          <w:p w:rsidR="00BB3869" w:rsidRPr="00756735" w:rsidRDefault="00BB3869" w:rsidP="00756735">
            <w:pPr>
              <w:ind w:left="-96" w:right="-86"/>
              <w:jc w:val="center"/>
              <w:rPr>
                <w:sz w:val="16"/>
                <w:szCs w:val="16"/>
              </w:rPr>
            </w:pPr>
            <w:r w:rsidRPr="00756735">
              <w:rPr>
                <w:sz w:val="16"/>
                <w:szCs w:val="16"/>
              </w:rPr>
              <w:t>0</w:t>
            </w:r>
          </w:p>
        </w:tc>
        <w:tc>
          <w:tcPr>
            <w:tcW w:w="1203" w:type="dxa"/>
            <w:gridSpan w:val="2"/>
            <w:tcMar>
              <w:top w:w="28" w:type="dxa"/>
              <w:bottom w:w="28" w:type="dxa"/>
            </w:tcMar>
            <w:vAlign w:val="center"/>
          </w:tcPr>
          <w:p w:rsidR="00BB3869" w:rsidRPr="00756735" w:rsidRDefault="00BB3869" w:rsidP="00756735">
            <w:pPr>
              <w:ind w:left="-96" w:right="-86"/>
              <w:jc w:val="center"/>
              <w:rPr>
                <w:sz w:val="16"/>
                <w:szCs w:val="16"/>
              </w:rPr>
            </w:pPr>
            <w:r w:rsidRPr="00756735">
              <w:rPr>
                <w:sz w:val="16"/>
                <w:szCs w:val="16"/>
              </w:rPr>
              <w:t>0</w:t>
            </w:r>
          </w:p>
        </w:tc>
        <w:tc>
          <w:tcPr>
            <w:tcW w:w="1843" w:type="dxa"/>
            <w:gridSpan w:val="2"/>
            <w:tcMar>
              <w:top w:w="28" w:type="dxa"/>
              <w:bottom w:w="28" w:type="dxa"/>
            </w:tcMar>
            <w:vAlign w:val="center"/>
          </w:tcPr>
          <w:p w:rsidR="00BB3869" w:rsidRPr="00756735" w:rsidRDefault="00BB3869" w:rsidP="00756735">
            <w:pPr>
              <w:ind w:left="-96" w:right="-86"/>
              <w:jc w:val="center"/>
              <w:rPr>
                <w:sz w:val="16"/>
                <w:szCs w:val="16"/>
              </w:rPr>
            </w:pPr>
            <w:r w:rsidRPr="00756735">
              <w:rPr>
                <w:sz w:val="16"/>
                <w:szCs w:val="16"/>
              </w:rPr>
              <w:t>0</w:t>
            </w:r>
          </w:p>
        </w:tc>
      </w:tr>
      <w:tr w:rsidR="00BB3869" w:rsidRPr="00756735" w:rsidTr="005E0281">
        <w:trPr>
          <w:gridAfter w:val="1"/>
          <w:wAfter w:w="68" w:type="dxa"/>
          <w:jc w:val="center"/>
        </w:trPr>
        <w:tc>
          <w:tcPr>
            <w:tcW w:w="990" w:type="dxa"/>
            <w:gridSpan w:val="2"/>
            <w:tcMar>
              <w:top w:w="28" w:type="dxa"/>
              <w:bottom w:w="28" w:type="dxa"/>
            </w:tcMar>
            <w:vAlign w:val="center"/>
          </w:tcPr>
          <w:p w:rsidR="00BB3869" w:rsidRPr="00756735" w:rsidRDefault="00BB3869" w:rsidP="00756735">
            <w:pPr>
              <w:ind w:right="-85"/>
              <w:contextualSpacing/>
              <w:jc w:val="center"/>
              <w:rPr>
                <w:sz w:val="16"/>
                <w:szCs w:val="16"/>
              </w:rPr>
            </w:pPr>
            <w:r w:rsidRPr="00756735">
              <w:rPr>
                <w:sz w:val="16"/>
                <w:szCs w:val="16"/>
              </w:rPr>
              <w:t>2024</w:t>
            </w:r>
          </w:p>
        </w:tc>
        <w:tc>
          <w:tcPr>
            <w:tcW w:w="1490" w:type="dxa"/>
            <w:gridSpan w:val="2"/>
            <w:tcMar>
              <w:top w:w="28" w:type="dxa"/>
              <w:bottom w:w="28" w:type="dxa"/>
            </w:tcMar>
            <w:vAlign w:val="center"/>
          </w:tcPr>
          <w:p w:rsidR="00BB3869" w:rsidRPr="00756735" w:rsidRDefault="00BB3869" w:rsidP="00756735">
            <w:pPr>
              <w:ind w:left="-96" w:right="-86"/>
              <w:jc w:val="center"/>
              <w:rPr>
                <w:sz w:val="16"/>
                <w:szCs w:val="16"/>
              </w:rPr>
            </w:pPr>
            <w:r w:rsidRPr="00756735">
              <w:rPr>
                <w:sz w:val="16"/>
                <w:szCs w:val="16"/>
              </w:rPr>
              <w:t>0</w:t>
            </w:r>
          </w:p>
        </w:tc>
        <w:tc>
          <w:tcPr>
            <w:tcW w:w="2127" w:type="dxa"/>
            <w:gridSpan w:val="2"/>
            <w:tcMar>
              <w:top w:w="28" w:type="dxa"/>
              <w:bottom w:w="28" w:type="dxa"/>
            </w:tcMar>
            <w:vAlign w:val="center"/>
          </w:tcPr>
          <w:p w:rsidR="00BB3869" w:rsidRPr="00756735" w:rsidRDefault="00BB3869" w:rsidP="00756735">
            <w:pPr>
              <w:ind w:left="-96" w:right="-86"/>
              <w:jc w:val="center"/>
              <w:rPr>
                <w:sz w:val="16"/>
                <w:szCs w:val="16"/>
              </w:rPr>
            </w:pPr>
            <w:r w:rsidRPr="00756735">
              <w:rPr>
                <w:sz w:val="16"/>
                <w:szCs w:val="16"/>
              </w:rPr>
              <w:t>0</w:t>
            </w:r>
          </w:p>
        </w:tc>
        <w:tc>
          <w:tcPr>
            <w:tcW w:w="2126" w:type="dxa"/>
            <w:gridSpan w:val="2"/>
            <w:tcMar>
              <w:top w:w="28" w:type="dxa"/>
              <w:bottom w:w="28" w:type="dxa"/>
            </w:tcMar>
            <w:vAlign w:val="center"/>
          </w:tcPr>
          <w:p w:rsidR="00BB3869" w:rsidRPr="00756735" w:rsidRDefault="00BB3869" w:rsidP="00756735">
            <w:pPr>
              <w:ind w:left="-96" w:right="-86"/>
              <w:jc w:val="center"/>
              <w:rPr>
                <w:sz w:val="16"/>
                <w:szCs w:val="16"/>
              </w:rPr>
            </w:pPr>
            <w:r w:rsidRPr="00756735">
              <w:rPr>
                <w:sz w:val="16"/>
                <w:szCs w:val="16"/>
              </w:rPr>
              <w:t>0</w:t>
            </w:r>
          </w:p>
        </w:tc>
        <w:tc>
          <w:tcPr>
            <w:tcW w:w="1203" w:type="dxa"/>
            <w:gridSpan w:val="2"/>
            <w:tcMar>
              <w:top w:w="28" w:type="dxa"/>
              <w:bottom w:w="28" w:type="dxa"/>
            </w:tcMar>
            <w:vAlign w:val="center"/>
          </w:tcPr>
          <w:p w:rsidR="00BB3869" w:rsidRPr="00756735" w:rsidRDefault="00BB3869" w:rsidP="00756735">
            <w:pPr>
              <w:ind w:left="-96" w:right="-86"/>
              <w:jc w:val="center"/>
              <w:rPr>
                <w:sz w:val="16"/>
                <w:szCs w:val="16"/>
              </w:rPr>
            </w:pPr>
            <w:r w:rsidRPr="00756735">
              <w:rPr>
                <w:sz w:val="16"/>
                <w:szCs w:val="16"/>
              </w:rPr>
              <w:t>0</w:t>
            </w:r>
          </w:p>
        </w:tc>
        <w:tc>
          <w:tcPr>
            <w:tcW w:w="1843" w:type="dxa"/>
            <w:gridSpan w:val="2"/>
            <w:tcMar>
              <w:top w:w="28" w:type="dxa"/>
              <w:bottom w:w="28" w:type="dxa"/>
            </w:tcMar>
            <w:vAlign w:val="center"/>
          </w:tcPr>
          <w:p w:rsidR="00BB3869" w:rsidRPr="00756735" w:rsidRDefault="00BB3869" w:rsidP="00756735">
            <w:pPr>
              <w:ind w:left="-96" w:right="-86"/>
              <w:jc w:val="center"/>
              <w:rPr>
                <w:sz w:val="16"/>
                <w:szCs w:val="16"/>
              </w:rPr>
            </w:pPr>
            <w:r w:rsidRPr="00756735">
              <w:rPr>
                <w:sz w:val="16"/>
                <w:szCs w:val="16"/>
              </w:rPr>
              <w:t>0</w:t>
            </w:r>
          </w:p>
        </w:tc>
      </w:tr>
      <w:tr w:rsidR="00BB3869" w:rsidRPr="00756735" w:rsidTr="005E0281">
        <w:trPr>
          <w:gridAfter w:val="1"/>
          <w:wAfter w:w="68" w:type="dxa"/>
          <w:jc w:val="center"/>
        </w:trPr>
        <w:tc>
          <w:tcPr>
            <w:tcW w:w="990" w:type="dxa"/>
            <w:gridSpan w:val="2"/>
            <w:tcMar>
              <w:top w:w="28" w:type="dxa"/>
              <w:bottom w:w="28" w:type="dxa"/>
            </w:tcMar>
            <w:vAlign w:val="center"/>
          </w:tcPr>
          <w:p w:rsidR="00BB3869" w:rsidRPr="00756735" w:rsidRDefault="00BB3869" w:rsidP="00756735">
            <w:pPr>
              <w:ind w:right="-86"/>
              <w:jc w:val="center"/>
              <w:rPr>
                <w:b/>
                <w:sz w:val="16"/>
                <w:szCs w:val="16"/>
              </w:rPr>
            </w:pPr>
            <w:r w:rsidRPr="00756735">
              <w:rPr>
                <w:b/>
                <w:sz w:val="16"/>
                <w:szCs w:val="16"/>
              </w:rPr>
              <w:t>Всего</w:t>
            </w:r>
          </w:p>
        </w:tc>
        <w:tc>
          <w:tcPr>
            <w:tcW w:w="1490" w:type="dxa"/>
            <w:gridSpan w:val="2"/>
            <w:tcMar>
              <w:top w:w="28" w:type="dxa"/>
              <w:bottom w:w="28" w:type="dxa"/>
            </w:tcMar>
            <w:vAlign w:val="center"/>
          </w:tcPr>
          <w:p w:rsidR="00BB3869" w:rsidRPr="00756735" w:rsidRDefault="00BB3869" w:rsidP="00756735">
            <w:pPr>
              <w:ind w:left="-96" w:right="-86"/>
              <w:jc w:val="center"/>
              <w:rPr>
                <w:b/>
                <w:sz w:val="16"/>
                <w:szCs w:val="16"/>
              </w:rPr>
            </w:pPr>
            <w:r w:rsidRPr="00756735">
              <w:rPr>
                <w:b/>
                <w:sz w:val="16"/>
                <w:szCs w:val="16"/>
              </w:rPr>
              <w:t>969,82560</w:t>
            </w:r>
          </w:p>
        </w:tc>
        <w:tc>
          <w:tcPr>
            <w:tcW w:w="2127" w:type="dxa"/>
            <w:gridSpan w:val="2"/>
            <w:tcMar>
              <w:top w:w="28" w:type="dxa"/>
              <w:bottom w:w="28" w:type="dxa"/>
            </w:tcMar>
            <w:vAlign w:val="center"/>
          </w:tcPr>
          <w:p w:rsidR="00BB3869" w:rsidRPr="00756735" w:rsidRDefault="00BB3869" w:rsidP="00756735">
            <w:pPr>
              <w:ind w:left="-96" w:right="-86"/>
              <w:jc w:val="center"/>
              <w:rPr>
                <w:b/>
                <w:sz w:val="16"/>
                <w:szCs w:val="16"/>
              </w:rPr>
            </w:pPr>
            <w:r w:rsidRPr="00756735">
              <w:rPr>
                <w:b/>
                <w:sz w:val="16"/>
                <w:szCs w:val="16"/>
              </w:rPr>
              <w:t>56437,12800</w:t>
            </w:r>
          </w:p>
        </w:tc>
        <w:tc>
          <w:tcPr>
            <w:tcW w:w="2126" w:type="dxa"/>
            <w:gridSpan w:val="2"/>
            <w:tcMar>
              <w:top w:w="28" w:type="dxa"/>
              <w:bottom w:w="28" w:type="dxa"/>
            </w:tcMar>
            <w:vAlign w:val="center"/>
          </w:tcPr>
          <w:p w:rsidR="00BB3869" w:rsidRPr="00756735" w:rsidRDefault="00BB3869" w:rsidP="00756735">
            <w:pPr>
              <w:ind w:left="-96" w:right="-86"/>
              <w:jc w:val="center"/>
              <w:rPr>
                <w:b/>
                <w:sz w:val="16"/>
                <w:szCs w:val="16"/>
              </w:rPr>
            </w:pPr>
            <w:r w:rsidRPr="00756735">
              <w:rPr>
                <w:b/>
                <w:sz w:val="16"/>
                <w:szCs w:val="16"/>
              </w:rPr>
              <w:t>120432,94902</w:t>
            </w:r>
          </w:p>
        </w:tc>
        <w:tc>
          <w:tcPr>
            <w:tcW w:w="1203" w:type="dxa"/>
            <w:gridSpan w:val="2"/>
            <w:tcMar>
              <w:top w:w="28" w:type="dxa"/>
              <w:bottom w:w="28" w:type="dxa"/>
            </w:tcMar>
            <w:vAlign w:val="center"/>
          </w:tcPr>
          <w:p w:rsidR="00BB3869" w:rsidRPr="00756735" w:rsidRDefault="00BB3869" w:rsidP="00756735">
            <w:pPr>
              <w:ind w:left="-96" w:right="-86"/>
              <w:jc w:val="center"/>
              <w:rPr>
                <w:b/>
                <w:sz w:val="16"/>
                <w:szCs w:val="16"/>
              </w:rPr>
            </w:pPr>
            <w:r w:rsidRPr="00756735">
              <w:rPr>
                <w:b/>
                <w:sz w:val="16"/>
                <w:szCs w:val="16"/>
              </w:rPr>
              <w:t>0</w:t>
            </w:r>
          </w:p>
        </w:tc>
        <w:tc>
          <w:tcPr>
            <w:tcW w:w="1843" w:type="dxa"/>
            <w:gridSpan w:val="2"/>
            <w:tcMar>
              <w:top w:w="28" w:type="dxa"/>
              <w:bottom w:w="28" w:type="dxa"/>
            </w:tcMar>
            <w:vAlign w:val="center"/>
          </w:tcPr>
          <w:p w:rsidR="00BB3869" w:rsidRPr="00756735" w:rsidRDefault="00BB3869" w:rsidP="00756735">
            <w:pPr>
              <w:ind w:left="-96" w:right="-86"/>
              <w:jc w:val="center"/>
              <w:rPr>
                <w:b/>
                <w:sz w:val="16"/>
                <w:szCs w:val="16"/>
              </w:rPr>
            </w:pPr>
            <w:r w:rsidRPr="00756735">
              <w:rPr>
                <w:b/>
                <w:sz w:val="16"/>
                <w:szCs w:val="16"/>
              </w:rPr>
              <w:t>177839,90262</w:t>
            </w:r>
          </w:p>
        </w:tc>
      </w:tr>
    </w:tbl>
    <w:p w:rsidR="00BB3869" w:rsidRPr="00756735" w:rsidRDefault="00BB3869" w:rsidP="00756735">
      <w:pPr>
        <w:pStyle w:val="23"/>
        <w:tabs>
          <w:tab w:val="left" w:pos="6255"/>
          <w:tab w:val="right" w:pos="15139"/>
        </w:tabs>
        <w:ind w:left="4320" w:firstLine="720"/>
        <w:jc w:val="center"/>
        <w:rPr>
          <w:sz w:val="16"/>
          <w:szCs w:val="16"/>
        </w:rPr>
      </w:pPr>
      <w:r w:rsidRPr="00756735">
        <w:rPr>
          <w:sz w:val="16"/>
          <w:szCs w:val="16"/>
        </w:rPr>
        <w:t xml:space="preserve">                                                            Приложение 4</w:t>
      </w:r>
    </w:p>
    <w:p w:rsidR="00BB3869" w:rsidRPr="00756735" w:rsidRDefault="00BB3869" w:rsidP="00756735">
      <w:pPr>
        <w:ind w:right="-29"/>
        <w:jc w:val="center"/>
        <w:rPr>
          <w:sz w:val="16"/>
          <w:szCs w:val="16"/>
        </w:rPr>
      </w:pPr>
      <w:r w:rsidRPr="00756735">
        <w:rPr>
          <w:sz w:val="16"/>
          <w:szCs w:val="16"/>
        </w:rPr>
        <w:t xml:space="preserve">                                                                                                                                 к постановлению Администр</w:t>
      </w:r>
      <w:r w:rsidRPr="00756735">
        <w:rPr>
          <w:sz w:val="16"/>
          <w:szCs w:val="16"/>
        </w:rPr>
        <w:t>а</w:t>
      </w:r>
      <w:r w:rsidRPr="00756735">
        <w:rPr>
          <w:sz w:val="16"/>
          <w:szCs w:val="16"/>
        </w:rPr>
        <w:t>ции</w:t>
      </w:r>
    </w:p>
    <w:p w:rsidR="00BB3869" w:rsidRPr="00756735" w:rsidRDefault="00BB3869" w:rsidP="00756735">
      <w:pPr>
        <w:ind w:right="-29"/>
        <w:jc w:val="center"/>
        <w:rPr>
          <w:sz w:val="16"/>
          <w:szCs w:val="16"/>
        </w:rPr>
      </w:pPr>
      <w:r w:rsidRPr="00756735">
        <w:rPr>
          <w:sz w:val="16"/>
          <w:szCs w:val="16"/>
        </w:rPr>
        <w:t xml:space="preserve">                                                                                                                                    муниципального рай</w:t>
      </w:r>
      <w:r w:rsidRPr="00756735">
        <w:rPr>
          <w:sz w:val="16"/>
          <w:szCs w:val="16"/>
        </w:rPr>
        <w:t>о</w:t>
      </w:r>
      <w:r w:rsidRPr="00756735">
        <w:rPr>
          <w:sz w:val="16"/>
          <w:szCs w:val="16"/>
        </w:rPr>
        <w:t>на</w:t>
      </w:r>
    </w:p>
    <w:p w:rsidR="00BB3869" w:rsidRPr="00756735" w:rsidRDefault="00BB3869" w:rsidP="00756735">
      <w:pPr>
        <w:ind w:right="-1"/>
        <w:jc w:val="center"/>
        <w:rPr>
          <w:sz w:val="16"/>
          <w:szCs w:val="16"/>
        </w:rPr>
      </w:pPr>
      <w:r w:rsidRPr="00756735">
        <w:rPr>
          <w:sz w:val="16"/>
          <w:szCs w:val="16"/>
        </w:rPr>
        <w:t xml:space="preserve">                                                                                                                                     от 28.06.2019 № 593</w:t>
      </w:r>
    </w:p>
    <w:p w:rsidR="00BB3869" w:rsidRPr="00756735" w:rsidRDefault="00BB3869" w:rsidP="00756735">
      <w:pPr>
        <w:ind w:right="-510" w:firstLine="720"/>
        <w:jc w:val="right"/>
        <w:rPr>
          <w:sz w:val="16"/>
          <w:szCs w:val="16"/>
        </w:rPr>
      </w:pPr>
    </w:p>
    <w:p w:rsidR="00BB3869" w:rsidRPr="00756735" w:rsidRDefault="00BB3869" w:rsidP="009607DA">
      <w:pPr>
        <w:pStyle w:val="Heading"/>
        <w:jc w:val="center"/>
        <w:rPr>
          <w:rFonts w:ascii="Times New Roman" w:hAnsi="Times New Roman" w:cs="Times New Roman"/>
          <w:bCs w:val="0"/>
          <w:sz w:val="16"/>
          <w:szCs w:val="16"/>
        </w:rPr>
      </w:pPr>
      <w:r w:rsidRPr="00756735">
        <w:rPr>
          <w:rFonts w:ascii="Times New Roman" w:hAnsi="Times New Roman" w:cs="Times New Roman"/>
          <w:bCs w:val="0"/>
          <w:sz w:val="16"/>
          <w:szCs w:val="16"/>
        </w:rPr>
        <w:t>Мероприятия подпрограммы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w:t>
      </w:r>
    </w:p>
    <w:tbl>
      <w:tblPr>
        <w:tblW w:w="10348" w:type="dxa"/>
        <w:tblCellSpacing w:w="5" w:type="nil"/>
        <w:tblInd w:w="75" w:type="dxa"/>
        <w:tblLayout w:type="fixed"/>
        <w:tblCellMar>
          <w:left w:w="75" w:type="dxa"/>
          <w:right w:w="75" w:type="dxa"/>
        </w:tblCellMar>
        <w:tblLook w:val="0000" w:firstRow="0" w:lastRow="0" w:firstColumn="0" w:lastColumn="0" w:noHBand="0" w:noVBand="0"/>
      </w:tblPr>
      <w:tblGrid>
        <w:gridCol w:w="395"/>
        <w:gridCol w:w="1121"/>
        <w:gridCol w:w="637"/>
        <w:gridCol w:w="718"/>
        <w:gridCol w:w="798"/>
        <w:gridCol w:w="718"/>
        <w:gridCol w:w="637"/>
        <w:gridCol w:w="557"/>
        <w:gridCol w:w="556"/>
        <w:gridCol w:w="557"/>
        <w:gridCol w:w="556"/>
        <w:gridCol w:w="557"/>
        <w:gridCol w:w="556"/>
        <w:gridCol w:w="557"/>
        <w:gridCol w:w="476"/>
        <w:gridCol w:w="476"/>
        <w:gridCol w:w="476"/>
      </w:tblGrid>
      <w:tr w:rsidR="00BB3869" w:rsidRPr="00756735" w:rsidTr="009607DA">
        <w:trPr>
          <w:trHeight w:val="20"/>
          <w:tblCellSpacing w:w="5" w:type="nil"/>
        </w:trPr>
        <w:tc>
          <w:tcPr>
            <w:tcW w:w="395" w:type="dxa"/>
            <w:vMerge w:val="restart"/>
            <w:tcBorders>
              <w:top w:val="single" w:sz="4" w:space="0" w:color="auto"/>
              <w:left w:val="single" w:sz="4" w:space="0" w:color="auto"/>
              <w:bottom w:val="single" w:sz="4" w:space="0" w:color="auto"/>
              <w:right w:val="single" w:sz="4" w:space="0" w:color="auto"/>
            </w:tcBorders>
            <w:tcMar>
              <w:top w:w="113" w:type="dxa"/>
              <w:bottom w:w="57" w:type="dxa"/>
            </w:tcMar>
          </w:tcPr>
          <w:p w:rsidR="00BB3869" w:rsidRPr="00756735" w:rsidRDefault="00BB3869" w:rsidP="00756735">
            <w:pPr>
              <w:widowControl w:val="0"/>
              <w:autoSpaceDE w:val="0"/>
              <w:autoSpaceDN w:val="0"/>
              <w:adjustRightInd w:val="0"/>
              <w:jc w:val="center"/>
              <w:rPr>
                <w:sz w:val="16"/>
                <w:szCs w:val="16"/>
              </w:rPr>
            </w:pPr>
            <w:r w:rsidRPr="00756735">
              <w:rPr>
                <w:sz w:val="16"/>
                <w:szCs w:val="16"/>
              </w:rPr>
              <w:t xml:space="preserve">№ </w:t>
            </w:r>
            <w:r w:rsidRPr="00756735">
              <w:rPr>
                <w:sz w:val="16"/>
                <w:szCs w:val="16"/>
              </w:rPr>
              <w:br/>
              <w:t>п/п</w:t>
            </w:r>
          </w:p>
        </w:tc>
        <w:tc>
          <w:tcPr>
            <w:tcW w:w="1121" w:type="dxa"/>
            <w:vMerge w:val="restart"/>
            <w:tcBorders>
              <w:top w:val="single" w:sz="4" w:space="0" w:color="auto"/>
              <w:left w:val="single" w:sz="4" w:space="0" w:color="auto"/>
              <w:bottom w:val="single" w:sz="4" w:space="0" w:color="auto"/>
              <w:right w:val="single" w:sz="4" w:space="0" w:color="auto"/>
            </w:tcBorders>
            <w:tcMar>
              <w:top w:w="113" w:type="dxa"/>
              <w:bottom w:w="57" w:type="dxa"/>
            </w:tcMar>
          </w:tcPr>
          <w:p w:rsidR="00BB3869" w:rsidRPr="00756735" w:rsidRDefault="00BB3869" w:rsidP="00756735">
            <w:pPr>
              <w:widowControl w:val="0"/>
              <w:autoSpaceDE w:val="0"/>
              <w:autoSpaceDN w:val="0"/>
              <w:adjustRightInd w:val="0"/>
              <w:jc w:val="center"/>
              <w:rPr>
                <w:sz w:val="16"/>
                <w:szCs w:val="16"/>
              </w:rPr>
            </w:pPr>
            <w:r w:rsidRPr="00756735">
              <w:rPr>
                <w:sz w:val="16"/>
                <w:szCs w:val="16"/>
              </w:rPr>
              <w:t>Наименов</w:t>
            </w:r>
            <w:r w:rsidRPr="00756735">
              <w:rPr>
                <w:sz w:val="16"/>
                <w:szCs w:val="16"/>
              </w:rPr>
              <w:t>а</w:t>
            </w:r>
            <w:r w:rsidRPr="00756735">
              <w:rPr>
                <w:sz w:val="16"/>
                <w:szCs w:val="16"/>
              </w:rPr>
              <w:t>ние</w:t>
            </w:r>
          </w:p>
          <w:p w:rsidR="00BB3869" w:rsidRPr="00756735" w:rsidRDefault="00BB3869" w:rsidP="00756735">
            <w:pPr>
              <w:widowControl w:val="0"/>
              <w:autoSpaceDE w:val="0"/>
              <w:autoSpaceDN w:val="0"/>
              <w:adjustRightInd w:val="0"/>
              <w:jc w:val="center"/>
              <w:rPr>
                <w:sz w:val="16"/>
                <w:szCs w:val="16"/>
              </w:rPr>
            </w:pPr>
            <w:r w:rsidRPr="00756735">
              <w:rPr>
                <w:sz w:val="16"/>
                <w:szCs w:val="16"/>
              </w:rPr>
              <w:t>меропри</w:t>
            </w:r>
            <w:r w:rsidRPr="00756735">
              <w:rPr>
                <w:sz w:val="16"/>
                <w:szCs w:val="16"/>
              </w:rPr>
              <w:t>я</w:t>
            </w:r>
            <w:r w:rsidRPr="00756735">
              <w:rPr>
                <w:sz w:val="16"/>
                <w:szCs w:val="16"/>
              </w:rPr>
              <w:t>тия</w:t>
            </w:r>
          </w:p>
        </w:tc>
        <w:tc>
          <w:tcPr>
            <w:tcW w:w="637" w:type="dxa"/>
            <w:vMerge w:val="restart"/>
            <w:tcBorders>
              <w:top w:val="single" w:sz="4" w:space="0" w:color="auto"/>
              <w:left w:val="single" w:sz="4" w:space="0" w:color="auto"/>
              <w:bottom w:val="single" w:sz="4" w:space="0" w:color="auto"/>
              <w:right w:val="single" w:sz="4" w:space="0" w:color="auto"/>
            </w:tcBorders>
            <w:tcMar>
              <w:top w:w="113" w:type="dxa"/>
              <w:bottom w:w="57" w:type="dxa"/>
            </w:tcMar>
          </w:tcPr>
          <w:p w:rsidR="00BB3869" w:rsidRPr="00756735" w:rsidRDefault="00BB3869" w:rsidP="00756735">
            <w:pPr>
              <w:widowControl w:val="0"/>
              <w:autoSpaceDE w:val="0"/>
              <w:autoSpaceDN w:val="0"/>
              <w:adjustRightInd w:val="0"/>
              <w:jc w:val="center"/>
              <w:rPr>
                <w:sz w:val="16"/>
                <w:szCs w:val="16"/>
              </w:rPr>
            </w:pPr>
            <w:r w:rsidRPr="00756735">
              <w:rPr>
                <w:sz w:val="16"/>
                <w:szCs w:val="16"/>
              </w:rPr>
              <w:t>Испо</w:t>
            </w:r>
            <w:r w:rsidRPr="00756735">
              <w:rPr>
                <w:sz w:val="16"/>
                <w:szCs w:val="16"/>
              </w:rPr>
              <w:t>л</w:t>
            </w:r>
            <w:r w:rsidRPr="00756735">
              <w:rPr>
                <w:sz w:val="16"/>
                <w:szCs w:val="16"/>
              </w:rPr>
              <w:t>нитель</w:t>
            </w:r>
          </w:p>
        </w:tc>
        <w:tc>
          <w:tcPr>
            <w:tcW w:w="718" w:type="dxa"/>
            <w:vMerge w:val="restart"/>
            <w:tcBorders>
              <w:top w:val="single" w:sz="4" w:space="0" w:color="auto"/>
              <w:left w:val="single" w:sz="4" w:space="0" w:color="auto"/>
              <w:bottom w:val="single" w:sz="4" w:space="0" w:color="auto"/>
              <w:right w:val="single" w:sz="4" w:space="0" w:color="auto"/>
            </w:tcBorders>
            <w:tcMar>
              <w:top w:w="113" w:type="dxa"/>
              <w:bottom w:w="57" w:type="dxa"/>
            </w:tcMar>
          </w:tcPr>
          <w:p w:rsidR="00BB3869" w:rsidRPr="00756735" w:rsidRDefault="00BB3869" w:rsidP="00756735">
            <w:pPr>
              <w:widowControl w:val="0"/>
              <w:autoSpaceDE w:val="0"/>
              <w:autoSpaceDN w:val="0"/>
              <w:adjustRightInd w:val="0"/>
              <w:jc w:val="center"/>
              <w:rPr>
                <w:sz w:val="16"/>
                <w:szCs w:val="16"/>
              </w:rPr>
            </w:pPr>
            <w:r w:rsidRPr="00756735">
              <w:rPr>
                <w:sz w:val="16"/>
                <w:szCs w:val="16"/>
              </w:rPr>
              <w:t xml:space="preserve">Срок </w:t>
            </w:r>
            <w:r w:rsidRPr="00756735">
              <w:rPr>
                <w:sz w:val="16"/>
                <w:szCs w:val="16"/>
              </w:rPr>
              <w:br/>
            </w:r>
            <w:proofErr w:type="spellStart"/>
            <w:proofErr w:type="gramStart"/>
            <w:r w:rsidRPr="00756735">
              <w:rPr>
                <w:sz w:val="16"/>
                <w:szCs w:val="16"/>
              </w:rPr>
              <w:t>реал</w:t>
            </w:r>
            <w:r w:rsidRPr="00756735">
              <w:rPr>
                <w:sz w:val="16"/>
                <w:szCs w:val="16"/>
              </w:rPr>
              <w:t>и</w:t>
            </w:r>
            <w:r w:rsidRPr="00756735">
              <w:rPr>
                <w:sz w:val="16"/>
                <w:szCs w:val="16"/>
              </w:rPr>
              <w:t>за</w:t>
            </w:r>
            <w:proofErr w:type="spellEnd"/>
            <w:r w:rsidRPr="00756735">
              <w:rPr>
                <w:sz w:val="16"/>
                <w:szCs w:val="16"/>
              </w:rPr>
              <w:t>-</w:t>
            </w:r>
            <w:r w:rsidRPr="00756735">
              <w:rPr>
                <w:sz w:val="16"/>
                <w:szCs w:val="16"/>
              </w:rPr>
              <w:br/>
            </w:r>
            <w:proofErr w:type="spellStart"/>
            <w:r w:rsidRPr="00756735">
              <w:rPr>
                <w:sz w:val="16"/>
                <w:szCs w:val="16"/>
              </w:rPr>
              <w:t>ции</w:t>
            </w:r>
            <w:proofErr w:type="spellEnd"/>
            <w:proofErr w:type="gramEnd"/>
          </w:p>
        </w:tc>
        <w:tc>
          <w:tcPr>
            <w:tcW w:w="798" w:type="dxa"/>
            <w:vMerge w:val="restart"/>
            <w:tcBorders>
              <w:top w:val="single" w:sz="4" w:space="0" w:color="auto"/>
              <w:left w:val="single" w:sz="4" w:space="0" w:color="auto"/>
              <w:bottom w:val="single" w:sz="4" w:space="0" w:color="auto"/>
              <w:right w:val="single" w:sz="4" w:space="0" w:color="auto"/>
            </w:tcBorders>
            <w:tcMar>
              <w:top w:w="113" w:type="dxa"/>
              <w:bottom w:w="57" w:type="dxa"/>
            </w:tcMar>
          </w:tcPr>
          <w:p w:rsidR="00BB3869" w:rsidRPr="00756735" w:rsidRDefault="00BB3869" w:rsidP="00756735">
            <w:pPr>
              <w:widowControl w:val="0"/>
              <w:autoSpaceDE w:val="0"/>
              <w:autoSpaceDN w:val="0"/>
              <w:adjustRightInd w:val="0"/>
              <w:jc w:val="center"/>
              <w:rPr>
                <w:sz w:val="16"/>
                <w:szCs w:val="16"/>
              </w:rPr>
            </w:pPr>
            <w:r w:rsidRPr="00756735">
              <w:rPr>
                <w:sz w:val="16"/>
                <w:szCs w:val="16"/>
              </w:rPr>
              <w:t>Цел</w:t>
            </w:r>
            <w:r w:rsidRPr="00756735">
              <w:rPr>
                <w:sz w:val="16"/>
                <w:szCs w:val="16"/>
              </w:rPr>
              <w:t>е</w:t>
            </w:r>
            <w:r w:rsidRPr="00756735">
              <w:rPr>
                <w:sz w:val="16"/>
                <w:szCs w:val="16"/>
              </w:rPr>
              <w:t xml:space="preserve">вой    </w:t>
            </w:r>
            <w:r w:rsidRPr="00756735">
              <w:rPr>
                <w:sz w:val="16"/>
                <w:szCs w:val="16"/>
              </w:rPr>
              <w:br/>
              <w:t xml:space="preserve">  показ</w:t>
            </w:r>
            <w:r w:rsidRPr="00756735">
              <w:rPr>
                <w:sz w:val="16"/>
                <w:szCs w:val="16"/>
              </w:rPr>
              <w:t>а</w:t>
            </w:r>
            <w:r w:rsidRPr="00756735">
              <w:rPr>
                <w:sz w:val="16"/>
                <w:szCs w:val="16"/>
              </w:rPr>
              <w:t>тель</w:t>
            </w:r>
            <w:proofErr w:type="gramStart"/>
            <w:r w:rsidRPr="00756735">
              <w:rPr>
                <w:sz w:val="16"/>
                <w:szCs w:val="16"/>
              </w:rPr>
              <w:t xml:space="preserve">   </w:t>
            </w:r>
            <w:r w:rsidRPr="00756735">
              <w:rPr>
                <w:sz w:val="16"/>
                <w:szCs w:val="16"/>
              </w:rPr>
              <w:br/>
              <w:t>(</w:t>
            </w:r>
            <w:proofErr w:type="gramEnd"/>
            <w:r w:rsidRPr="00756735">
              <w:rPr>
                <w:sz w:val="16"/>
                <w:szCs w:val="16"/>
              </w:rPr>
              <w:t>номер ц</w:t>
            </w:r>
            <w:r w:rsidRPr="00756735">
              <w:rPr>
                <w:sz w:val="16"/>
                <w:szCs w:val="16"/>
              </w:rPr>
              <w:t>е</w:t>
            </w:r>
            <w:r w:rsidRPr="00756735">
              <w:rPr>
                <w:sz w:val="16"/>
                <w:szCs w:val="16"/>
              </w:rPr>
              <w:t>левого п</w:t>
            </w:r>
            <w:r w:rsidRPr="00756735">
              <w:rPr>
                <w:sz w:val="16"/>
                <w:szCs w:val="16"/>
              </w:rPr>
              <w:t>о</w:t>
            </w:r>
            <w:r w:rsidRPr="00756735">
              <w:rPr>
                <w:sz w:val="16"/>
                <w:szCs w:val="16"/>
              </w:rPr>
              <w:t>казат</w:t>
            </w:r>
            <w:r w:rsidRPr="00756735">
              <w:rPr>
                <w:sz w:val="16"/>
                <w:szCs w:val="16"/>
              </w:rPr>
              <w:t>е</w:t>
            </w:r>
            <w:r w:rsidRPr="00756735">
              <w:rPr>
                <w:sz w:val="16"/>
                <w:szCs w:val="16"/>
              </w:rPr>
              <w:t>ля из паспо</w:t>
            </w:r>
            <w:r w:rsidRPr="00756735">
              <w:rPr>
                <w:sz w:val="16"/>
                <w:szCs w:val="16"/>
              </w:rPr>
              <w:t>р</w:t>
            </w:r>
            <w:r w:rsidRPr="00756735">
              <w:rPr>
                <w:sz w:val="16"/>
                <w:szCs w:val="16"/>
              </w:rPr>
              <w:t>та мун</w:t>
            </w:r>
            <w:r w:rsidRPr="00756735">
              <w:rPr>
                <w:sz w:val="16"/>
                <w:szCs w:val="16"/>
              </w:rPr>
              <w:t>и</w:t>
            </w:r>
            <w:r w:rsidRPr="00756735">
              <w:rPr>
                <w:sz w:val="16"/>
                <w:szCs w:val="16"/>
              </w:rPr>
              <w:t>ципальной</w:t>
            </w:r>
            <w:r w:rsidRPr="00756735">
              <w:rPr>
                <w:sz w:val="16"/>
                <w:szCs w:val="16"/>
              </w:rPr>
              <w:br/>
              <w:t>подпр</w:t>
            </w:r>
            <w:r w:rsidRPr="00756735">
              <w:rPr>
                <w:sz w:val="16"/>
                <w:szCs w:val="16"/>
              </w:rPr>
              <w:t>о</w:t>
            </w:r>
            <w:r w:rsidRPr="00756735">
              <w:rPr>
                <w:sz w:val="16"/>
                <w:szCs w:val="16"/>
              </w:rPr>
              <w:t>граммы)</w:t>
            </w:r>
          </w:p>
        </w:tc>
        <w:tc>
          <w:tcPr>
            <w:tcW w:w="718" w:type="dxa"/>
            <w:vMerge w:val="restart"/>
            <w:tcBorders>
              <w:top w:val="single" w:sz="4" w:space="0" w:color="auto"/>
              <w:left w:val="single" w:sz="4" w:space="0" w:color="auto"/>
              <w:bottom w:val="single" w:sz="4" w:space="0" w:color="auto"/>
              <w:right w:val="single" w:sz="4" w:space="0" w:color="auto"/>
            </w:tcBorders>
            <w:tcMar>
              <w:top w:w="113" w:type="dxa"/>
              <w:bottom w:w="57" w:type="dxa"/>
            </w:tcMar>
          </w:tcPr>
          <w:p w:rsidR="00BB3869" w:rsidRPr="00756735" w:rsidRDefault="00BB3869" w:rsidP="00756735">
            <w:pPr>
              <w:widowControl w:val="0"/>
              <w:autoSpaceDE w:val="0"/>
              <w:autoSpaceDN w:val="0"/>
              <w:adjustRightInd w:val="0"/>
              <w:jc w:val="center"/>
              <w:rPr>
                <w:sz w:val="16"/>
                <w:szCs w:val="16"/>
              </w:rPr>
            </w:pPr>
            <w:r w:rsidRPr="00756735">
              <w:rPr>
                <w:sz w:val="16"/>
                <w:szCs w:val="16"/>
              </w:rPr>
              <w:t>Исто</w:t>
            </w:r>
            <w:r w:rsidRPr="00756735">
              <w:rPr>
                <w:sz w:val="16"/>
                <w:szCs w:val="16"/>
              </w:rPr>
              <w:t>ч</w:t>
            </w:r>
            <w:r w:rsidRPr="00756735">
              <w:rPr>
                <w:sz w:val="16"/>
                <w:szCs w:val="16"/>
              </w:rPr>
              <w:t>ник</w:t>
            </w:r>
            <w:r w:rsidRPr="00756735">
              <w:rPr>
                <w:sz w:val="16"/>
                <w:szCs w:val="16"/>
              </w:rPr>
              <w:br/>
            </w:r>
            <w:proofErr w:type="spellStart"/>
            <w:proofErr w:type="gramStart"/>
            <w:r w:rsidRPr="00756735">
              <w:rPr>
                <w:sz w:val="16"/>
                <w:szCs w:val="16"/>
              </w:rPr>
              <w:t>ф</w:t>
            </w:r>
            <w:r w:rsidRPr="00756735">
              <w:rPr>
                <w:sz w:val="16"/>
                <w:szCs w:val="16"/>
              </w:rPr>
              <w:t>и</w:t>
            </w:r>
            <w:r w:rsidRPr="00756735">
              <w:rPr>
                <w:sz w:val="16"/>
                <w:szCs w:val="16"/>
              </w:rPr>
              <w:t>нанси</w:t>
            </w:r>
            <w:proofErr w:type="spellEnd"/>
            <w:r w:rsidRPr="00756735">
              <w:rPr>
                <w:sz w:val="16"/>
                <w:szCs w:val="16"/>
              </w:rPr>
              <w:t>-</w:t>
            </w:r>
            <w:r w:rsidRPr="00756735">
              <w:rPr>
                <w:sz w:val="16"/>
                <w:szCs w:val="16"/>
              </w:rPr>
              <w:br/>
            </w:r>
            <w:proofErr w:type="spellStart"/>
            <w:r w:rsidRPr="00756735">
              <w:rPr>
                <w:sz w:val="16"/>
                <w:szCs w:val="16"/>
              </w:rPr>
              <w:t>ров</w:t>
            </w:r>
            <w:r w:rsidRPr="00756735">
              <w:rPr>
                <w:sz w:val="16"/>
                <w:szCs w:val="16"/>
              </w:rPr>
              <w:t>а</w:t>
            </w:r>
            <w:r w:rsidRPr="00756735">
              <w:rPr>
                <w:sz w:val="16"/>
                <w:szCs w:val="16"/>
              </w:rPr>
              <w:t>ния</w:t>
            </w:r>
            <w:proofErr w:type="spellEnd"/>
            <w:proofErr w:type="gramEnd"/>
          </w:p>
        </w:tc>
        <w:tc>
          <w:tcPr>
            <w:tcW w:w="5961" w:type="dxa"/>
            <w:gridSpan w:val="11"/>
            <w:tcBorders>
              <w:top w:val="single" w:sz="4" w:space="0" w:color="auto"/>
              <w:left w:val="single" w:sz="4" w:space="0" w:color="auto"/>
              <w:bottom w:val="single" w:sz="4" w:space="0" w:color="auto"/>
              <w:right w:val="single" w:sz="4" w:space="0" w:color="auto"/>
            </w:tcBorders>
            <w:tcMar>
              <w:top w:w="113" w:type="dxa"/>
              <w:bottom w:w="57" w:type="dxa"/>
            </w:tcMar>
          </w:tcPr>
          <w:p w:rsidR="00BB3869" w:rsidRPr="00756735" w:rsidRDefault="00BB3869" w:rsidP="00756735">
            <w:pPr>
              <w:widowControl w:val="0"/>
              <w:autoSpaceDE w:val="0"/>
              <w:autoSpaceDN w:val="0"/>
              <w:adjustRightInd w:val="0"/>
              <w:jc w:val="center"/>
              <w:rPr>
                <w:sz w:val="16"/>
                <w:szCs w:val="16"/>
              </w:rPr>
            </w:pPr>
            <w:r w:rsidRPr="00756735">
              <w:rPr>
                <w:sz w:val="16"/>
                <w:szCs w:val="16"/>
              </w:rPr>
              <w:t>Объем финансирования по годам (тыс. руб.)</w:t>
            </w:r>
          </w:p>
        </w:tc>
      </w:tr>
      <w:tr w:rsidR="00BB3869" w:rsidRPr="00756735" w:rsidTr="009607DA">
        <w:trPr>
          <w:trHeight w:val="20"/>
          <w:tblCellSpacing w:w="5" w:type="nil"/>
        </w:trPr>
        <w:tc>
          <w:tcPr>
            <w:tcW w:w="395" w:type="dxa"/>
            <w:vMerge/>
            <w:tcBorders>
              <w:left w:val="single" w:sz="4" w:space="0" w:color="auto"/>
              <w:bottom w:val="single" w:sz="4" w:space="0" w:color="auto"/>
              <w:right w:val="single" w:sz="4" w:space="0" w:color="auto"/>
            </w:tcBorders>
            <w:tcMar>
              <w:top w:w="113" w:type="dxa"/>
              <w:bottom w:w="57" w:type="dxa"/>
            </w:tcMar>
          </w:tcPr>
          <w:p w:rsidR="00BB3869" w:rsidRPr="00756735" w:rsidRDefault="00BB3869" w:rsidP="00756735">
            <w:pPr>
              <w:widowControl w:val="0"/>
              <w:autoSpaceDE w:val="0"/>
              <w:autoSpaceDN w:val="0"/>
              <w:adjustRightInd w:val="0"/>
              <w:jc w:val="center"/>
              <w:rPr>
                <w:sz w:val="16"/>
                <w:szCs w:val="16"/>
              </w:rPr>
            </w:pPr>
          </w:p>
        </w:tc>
        <w:tc>
          <w:tcPr>
            <w:tcW w:w="1121" w:type="dxa"/>
            <w:vMerge/>
            <w:tcBorders>
              <w:left w:val="single" w:sz="4" w:space="0" w:color="auto"/>
              <w:bottom w:val="single" w:sz="4" w:space="0" w:color="auto"/>
              <w:right w:val="single" w:sz="4" w:space="0" w:color="auto"/>
            </w:tcBorders>
            <w:tcMar>
              <w:top w:w="113" w:type="dxa"/>
              <w:bottom w:w="57" w:type="dxa"/>
            </w:tcMar>
          </w:tcPr>
          <w:p w:rsidR="00BB3869" w:rsidRPr="00756735" w:rsidRDefault="00BB3869" w:rsidP="00756735">
            <w:pPr>
              <w:widowControl w:val="0"/>
              <w:autoSpaceDE w:val="0"/>
              <w:autoSpaceDN w:val="0"/>
              <w:adjustRightInd w:val="0"/>
              <w:jc w:val="center"/>
              <w:rPr>
                <w:sz w:val="16"/>
                <w:szCs w:val="16"/>
              </w:rPr>
            </w:pPr>
          </w:p>
        </w:tc>
        <w:tc>
          <w:tcPr>
            <w:tcW w:w="637" w:type="dxa"/>
            <w:vMerge/>
            <w:tcBorders>
              <w:left w:val="single" w:sz="4" w:space="0" w:color="auto"/>
              <w:bottom w:val="single" w:sz="4" w:space="0" w:color="auto"/>
              <w:right w:val="single" w:sz="4" w:space="0" w:color="auto"/>
            </w:tcBorders>
            <w:tcMar>
              <w:top w:w="113" w:type="dxa"/>
              <w:bottom w:w="57" w:type="dxa"/>
            </w:tcMar>
          </w:tcPr>
          <w:p w:rsidR="00BB3869" w:rsidRPr="00756735" w:rsidRDefault="00BB3869" w:rsidP="00756735">
            <w:pPr>
              <w:widowControl w:val="0"/>
              <w:autoSpaceDE w:val="0"/>
              <w:autoSpaceDN w:val="0"/>
              <w:adjustRightInd w:val="0"/>
              <w:jc w:val="center"/>
              <w:rPr>
                <w:sz w:val="16"/>
                <w:szCs w:val="16"/>
              </w:rPr>
            </w:pPr>
          </w:p>
        </w:tc>
        <w:tc>
          <w:tcPr>
            <w:tcW w:w="718" w:type="dxa"/>
            <w:vMerge/>
            <w:tcBorders>
              <w:left w:val="single" w:sz="4" w:space="0" w:color="auto"/>
              <w:bottom w:val="single" w:sz="4" w:space="0" w:color="auto"/>
              <w:right w:val="single" w:sz="4" w:space="0" w:color="auto"/>
            </w:tcBorders>
            <w:tcMar>
              <w:top w:w="113" w:type="dxa"/>
              <w:bottom w:w="57" w:type="dxa"/>
            </w:tcMar>
          </w:tcPr>
          <w:p w:rsidR="00BB3869" w:rsidRPr="00756735" w:rsidRDefault="00BB3869" w:rsidP="00756735">
            <w:pPr>
              <w:widowControl w:val="0"/>
              <w:autoSpaceDE w:val="0"/>
              <w:autoSpaceDN w:val="0"/>
              <w:adjustRightInd w:val="0"/>
              <w:jc w:val="center"/>
              <w:rPr>
                <w:sz w:val="16"/>
                <w:szCs w:val="16"/>
              </w:rPr>
            </w:pPr>
          </w:p>
        </w:tc>
        <w:tc>
          <w:tcPr>
            <w:tcW w:w="798" w:type="dxa"/>
            <w:vMerge/>
            <w:tcBorders>
              <w:left w:val="single" w:sz="4" w:space="0" w:color="auto"/>
              <w:bottom w:val="single" w:sz="4" w:space="0" w:color="auto"/>
              <w:right w:val="single" w:sz="4" w:space="0" w:color="auto"/>
            </w:tcBorders>
            <w:tcMar>
              <w:top w:w="113" w:type="dxa"/>
              <w:bottom w:w="57" w:type="dxa"/>
            </w:tcMar>
          </w:tcPr>
          <w:p w:rsidR="00BB3869" w:rsidRPr="00756735" w:rsidRDefault="00BB3869" w:rsidP="00756735">
            <w:pPr>
              <w:widowControl w:val="0"/>
              <w:autoSpaceDE w:val="0"/>
              <w:autoSpaceDN w:val="0"/>
              <w:adjustRightInd w:val="0"/>
              <w:jc w:val="center"/>
              <w:rPr>
                <w:sz w:val="16"/>
                <w:szCs w:val="16"/>
              </w:rPr>
            </w:pPr>
          </w:p>
        </w:tc>
        <w:tc>
          <w:tcPr>
            <w:tcW w:w="718" w:type="dxa"/>
            <w:vMerge/>
            <w:tcBorders>
              <w:left w:val="single" w:sz="4" w:space="0" w:color="auto"/>
              <w:bottom w:val="single" w:sz="4" w:space="0" w:color="auto"/>
              <w:right w:val="single" w:sz="4" w:space="0" w:color="auto"/>
            </w:tcBorders>
            <w:tcMar>
              <w:top w:w="113" w:type="dxa"/>
              <w:bottom w:w="57" w:type="dxa"/>
            </w:tcMar>
          </w:tcPr>
          <w:p w:rsidR="00BB3869" w:rsidRPr="00756735" w:rsidRDefault="00BB3869" w:rsidP="00756735">
            <w:pPr>
              <w:widowControl w:val="0"/>
              <w:autoSpaceDE w:val="0"/>
              <w:autoSpaceDN w:val="0"/>
              <w:adjustRightInd w:val="0"/>
              <w:jc w:val="center"/>
              <w:rPr>
                <w:sz w:val="16"/>
                <w:szCs w:val="16"/>
              </w:rPr>
            </w:pPr>
          </w:p>
        </w:tc>
        <w:tc>
          <w:tcPr>
            <w:tcW w:w="637" w:type="dxa"/>
            <w:tcBorders>
              <w:left w:val="single" w:sz="4" w:space="0" w:color="auto"/>
              <w:bottom w:val="single" w:sz="4" w:space="0" w:color="auto"/>
              <w:right w:val="single" w:sz="4" w:space="0" w:color="auto"/>
            </w:tcBorders>
            <w:tcMar>
              <w:top w:w="113" w:type="dxa"/>
              <w:bottom w:w="57" w:type="dxa"/>
            </w:tcMar>
          </w:tcPr>
          <w:p w:rsidR="00BB3869" w:rsidRPr="00756735" w:rsidRDefault="00BB3869" w:rsidP="00756735">
            <w:pPr>
              <w:widowControl w:val="0"/>
              <w:autoSpaceDE w:val="0"/>
              <w:autoSpaceDN w:val="0"/>
              <w:adjustRightInd w:val="0"/>
              <w:jc w:val="center"/>
              <w:rPr>
                <w:sz w:val="16"/>
                <w:szCs w:val="16"/>
              </w:rPr>
            </w:pPr>
          </w:p>
          <w:p w:rsidR="00BB3869" w:rsidRPr="00756735" w:rsidRDefault="00BB3869" w:rsidP="00756735">
            <w:pPr>
              <w:widowControl w:val="0"/>
              <w:autoSpaceDE w:val="0"/>
              <w:autoSpaceDN w:val="0"/>
              <w:adjustRightInd w:val="0"/>
              <w:jc w:val="center"/>
              <w:rPr>
                <w:sz w:val="16"/>
                <w:szCs w:val="16"/>
              </w:rPr>
            </w:pPr>
            <w:r w:rsidRPr="00756735">
              <w:rPr>
                <w:sz w:val="16"/>
                <w:szCs w:val="16"/>
              </w:rPr>
              <w:t>2014</w:t>
            </w:r>
          </w:p>
        </w:tc>
        <w:tc>
          <w:tcPr>
            <w:tcW w:w="557" w:type="dxa"/>
            <w:tcBorders>
              <w:left w:val="single" w:sz="4" w:space="0" w:color="auto"/>
              <w:bottom w:val="single" w:sz="4" w:space="0" w:color="auto"/>
              <w:right w:val="single" w:sz="4" w:space="0" w:color="auto"/>
            </w:tcBorders>
            <w:tcMar>
              <w:top w:w="113" w:type="dxa"/>
              <w:bottom w:w="57" w:type="dxa"/>
            </w:tcMar>
          </w:tcPr>
          <w:p w:rsidR="00BB3869" w:rsidRPr="00756735" w:rsidRDefault="00BB3869" w:rsidP="00756735">
            <w:pPr>
              <w:widowControl w:val="0"/>
              <w:autoSpaceDE w:val="0"/>
              <w:autoSpaceDN w:val="0"/>
              <w:adjustRightInd w:val="0"/>
              <w:jc w:val="center"/>
              <w:rPr>
                <w:sz w:val="16"/>
                <w:szCs w:val="16"/>
              </w:rPr>
            </w:pPr>
          </w:p>
          <w:p w:rsidR="00BB3869" w:rsidRPr="00756735" w:rsidRDefault="00BB3869" w:rsidP="00756735">
            <w:pPr>
              <w:widowControl w:val="0"/>
              <w:autoSpaceDE w:val="0"/>
              <w:autoSpaceDN w:val="0"/>
              <w:adjustRightInd w:val="0"/>
              <w:jc w:val="center"/>
              <w:rPr>
                <w:sz w:val="16"/>
                <w:szCs w:val="16"/>
              </w:rPr>
            </w:pPr>
            <w:r w:rsidRPr="00756735">
              <w:rPr>
                <w:sz w:val="16"/>
                <w:szCs w:val="16"/>
              </w:rPr>
              <w:t>2015</w:t>
            </w:r>
          </w:p>
        </w:tc>
        <w:tc>
          <w:tcPr>
            <w:tcW w:w="556" w:type="dxa"/>
            <w:tcBorders>
              <w:left w:val="single" w:sz="4" w:space="0" w:color="auto"/>
              <w:bottom w:val="single" w:sz="4" w:space="0" w:color="auto"/>
              <w:right w:val="single" w:sz="4" w:space="0" w:color="auto"/>
            </w:tcBorders>
            <w:tcMar>
              <w:top w:w="113" w:type="dxa"/>
              <w:bottom w:w="57" w:type="dxa"/>
            </w:tcMar>
          </w:tcPr>
          <w:p w:rsidR="00BB3869" w:rsidRPr="00756735" w:rsidRDefault="00BB3869" w:rsidP="00756735">
            <w:pPr>
              <w:widowControl w:val="0"/>
              <w:autoSpaceDE w:val="0"/>
              <w:autoSpaceDN w:val="0"/>
              <w:adjustRightInd w:val="0"/>
              <w:jc w:val="center"/>
              <w:rPr>
                <w:sz w:val="16"/>
                <w:szCs w:val="16"/>
              </w:rPr>
            </w:pPr>
          </w:p>
          <w:p w:rsidR="00BB3869" w:rsidRPr="00756735" w:rsidRDefault="00BB3869" w:rsidP="00756735">
            <w:pPr>
              <w:widowControl w:val="0"/>
              <w:autoSpaceDE w:val="0"/>
              <w:autoSpaceDN w:val="0"/>
              <w:adjustRightInd w:val="0"/>
              <w:jc w:val="center"/>
              <w:rPr>
                <w:sz w:val="16"/>
                <w:szCs w:val="16"/>
              </w:rPr>
            </w:pPr>
            <w:r w:rsidRPr="00756735">
              <w:rPr>
                <w:sz w:val="16"/>
                <w:szCs w:val="16"/>
              </w:rPr>
              <w:t>2016</w:t>
            </w:r>
          </w:p>
        </w:tc>
        <w:tc>
          <w:tcPr>
            <w:tcW w:w="557" w:type="dxa"/>
            <w:tcBorders>
              <w:left w:val="single" w:sz="4" w:space="0" w:color="auto"/>
              <w:bottom w:val="single" w:sz="4" w:space="0" w:color="auto"/>
              <w:right w:val="single" w:sz="4" w:space="0" w:color="auto"/>
            </w:tcBorders>
            <w:tcMar>
              <w:top w:w="113" w:type="dxa"/>
              <w:bottom w:w="57" w:type="dxa"/>
            </w:tcMar>
          </w:tcPr>
          <w:p w:rsidR="00BB3869" w:rsidRPr="00756735" w:rsidRDefault="00BB3869" w:rsidP="00756735">
            <w:pPr>
              <w:widowControl w:val="0"/>
              <w:autoSpaceDE w:val="0"/>
              <w:autoSpaceDN w:val="0"/>
              <w:adjustRightInd w:val="0"/>
              <w:jc w:val="center"/>
              <w:rPr>
                <w:sz w:val="16"/>
                <w:szCs w:val="16"/>
              </w:rPr>
            </w:pPr>
          </w:p>
          <w:p w:rsidR="00BB3869" w:rsidRPr="00756735" w:rsidRDefault="00BB3869" w:rsidP="00756735">
            <w:pPr>
              <w:widowControl w:val="0"/>
              <w:autoSpaceDE w:val="0"/>
              <w:autoSpaceDN w:val="0"/>
              <w:adjustRightInd w:val="0"/>
              <w:jc w:val="center"/>
              <w:rPr>
                <w:sz w:val="16"/>
                <w:szCs w:val="16"/>
              </w:rPr>
            </w:pPr>
            <w:r w:rsidRPr="00756735">
              <w:rPr>
                <w:sz w:val="16"/>
                <w:szCs w:val="16"/>
              </w:rPr>
              <w:t>2017</w:t>
            </w:r>
          </w:p>
        </w:tc>
        <w:tc>
          <w:tcPr>
            <w:tcW w:w="556" w:type="dxa"/>
            <w:tcBorders>
              <w:left w:val="single" w:sz="4" w:space="0" w:color="auto"/>
              <w:bottom w:val="single" w:sz="4" w:space="0" w:color="auto"/>
              <w:right w:val="single" w:sz="4" w:space="0" w:color="auto"/>
            </w:tcBorders>
            <w:tcMar>
              <w:top w:w="113" w:type="dxa"/>
              <w:bottom w:w="57" w:type="dxa"/>
            </w:tcMar>
          </w:tcPr>
          <w:p w:rsidR="00BB3869" w:rsidRPr="00756735" w:rsidRDefault="00BB3869" w:rsidP="00756735">
            <w:pPr>
              <w:widowControl w:val="0"/>
              <w:autoSpaceDE w:val="0"/>
              <w:autoSpaceDN w:val="0"/>
              <w:adjustRightInd w:val="0"/>
              <w:jc w:val="center"/>
              <w:rPr>
                <w:sz w:val="16"/>
                <w:szCs w:val="16"/>
              </w:rPr>
            </w:pPr>
          </w:p>
          <w:p w:rsidR="00BB3869" w:rsidRPr="00756735" w:rsidRDefault="00BB3869" w:rsidP="00756735">
            <w:pPr>
              <w:widowControl w:val="0"/>
              <w:autoSpaceDE w:val="0"/>
              <w:autoSpaceDN w:val="0"/>
              <w:adjustRightInd w:val="0"/>
              <w:jc w:val="center"/>
              <w:rPr>
                <w:sz w:val="16"/>
                <w:szCs w:val="16"/>
              </w:rPr>
            </w:pPr>
            <w:r w:rsidRPr="00756735">
              <w:rPr>
                <w:sz w:val="16"/>
                <w:szCs w:val="16"/>
              </w:rPr>
              <w:t>2018</w:t>
            </w:r>
          </w:p>
        </w:tc>
        <w:tc>
          <w:tcPr>
            <w:tcW w:w="557" w:type="dxa"/>
            <w:tcBorders>
              <w:left w:val="single" w:sz="4" w:space="0" w:color="auto"/>
              <w:bottom w:val="single" w:sz="4" w:space="0" w:color="auto"/>
              <w:right w:val="single" w:sz="4" w:space="0" w:color="auto"/>
            </w:tcBorders>
            <w:tcMar>
              <w:top w:w="113" w:type="dxa"/>
              <w:bottom w:w="57" w:type="dxa"/>
            </w:tcMar>
          </w:tcPr>
          <w:p w:rsidR="00BB3869" w:rsidRPr="00756735" w:rsidRDefault="00BB3869" w:rsidP="00756735">
            <w:pPr>
              <w:widowControl w:val="0"/>
              <w:autoSpaceDE w:val="0"/>
              <w:autoSpaceDN w:val="0"/>
              <w:adjustRightInd w:val="0"/>
              <w:jc w:val="center"/>
              <w:rPr>
                <w:sz w:val="16"/>
                <w:szCs w:val="16"/>
              </w:rPr>
            </w:pPr>
          </w:p>
          <w:p w:rsidR="00BB3869" w:rsidRPr="00756735" w:rsidRDefault="00BB3869" w:rsidP="00756735">
            <w:pPr>
              <w:widowControl w:val="0"/>
              <w:autoSpaceDE w:val="0"/>
              <w:autoSpaceDN w:val="0"/>
              <w:adjustRightInd w:val="0"/>
              <w:jc w:val="center"/>
              <w:rPr>
                <w:sz w:val="16"/>
                <w:szCs w:val="16"/>
              </w:rPr>
            </w:pPr>
            <w:r w:rsidRPr="00756735">
              <w:rPr>
                <w:sz w:val="16"/>
                <w:szCs w:val="16"/>
              </w:rPr>
              <w:t>2019</w:t>
            </w:r>
          </w:p>
        </w:tc>
        <w:tc>
          <w:tcPr>
            <w:tcW w:w="556" w:type="dxa"/>
            <w:tcBorders>
              <w:left w:val="single" w:sz="4" w:space="0" w:color="auto"/>
              <w:bottom w:val="single" w:sz="4" w:space="0" w:color="auto"/>
              <w:right w:val="single" w:sz="4" w:space="0" w:color="auto"/>
            </w:tcBorders>
            <w:tcMar>
              <w:top w:w="113" w:type="dxa"/>
              <w:bottom w:w="57" w:type="dxa"/>
            </w:tcMar>
          </w:tcPr>
          <w:p w:rsidR="00BB3869" w:rsidRPr="00756735" w:rsidRDefault="00BB3869" w:rsidP="00756735">
            <w:pPr>
              <w:widowControl w:val="0"/>
              <w:autoSpaceDE w:val="0"/>
              <w:autoSpaceDN w:val="0"/>
              <w:adjustRightInd w:val="0"/>
              <w:jc w:val="center"/>
              <w:rPr>
                <w:sz w:val="16"/>
                <w:szCs w:val="16"/>
              </w:rPr>
            </w:pPr>
          </w:p>
          <w:p w:rsidR="00BB3869" w:rsidRPr="00756735" w:rsidRDefault="00BB3869" w:rsidP="00756735">
            <w:pPr>
              <w:widowControl w:val="0"/>
              <w:autoSpaceDE w:val="0"/>
              <w:autoSpaceDN w:val="0"/>
              <w:adjustRightInd w:val="0"/>
              <w:jc w:val="center"/>
              <w:rPr>
                <w:sz w:val="16"/>
                <w:szCs w:val="16"/>
              </w:rPr>
            </w:pPr>
            <w:r w:rsidRPr="00756735">
              <w:rPr>
                <w:sz w:val="16"/>
                <w:szCs w:val="16"/>
              </w:rPr>
              <w:t>2020</w:t>
            </w:r>
          </w:p>
        </w:tc>
        <w:tc>
          <w:tcPr>
            <w:tcW w:w="557" w:type="dxa"/>
            <w:tcBorders>
              <w:left w:val="single" w:sz="4" w:space="0" w:color="auto"/>
              <w:bottom w:val="single" w:sz="4" w:space="0" w:color="auto"/>
              <w:right w:val="single" w:sz="4" w:space="0" w:color="auto"/>
            </w:tcBorders>
          </w:tcPr>
          <w:p w:rsidR="00BB3869" w:rsidRPr="00756735" w:rsidRDefault="00BB3869" w:rsidP="00756735">
            <w:pPr>
              <w:widowControl w:val="0"/>
              <w:autoSpaceDE w:val="0"/>
              <w:autoSpaceDN w:val="0"/>
              <w:adjustRightInd w:val="0"/>
              <w:jc w:val="center"/>
              <w:rPr>
                <w:sz w:val="16"/>
                <w:szCs w:val="16"/>
              </w:rPr>
            </w:pPr>
          </w:p>
          <w:p w:rsidR="00BB3869" w:rsidRPr="00756735" w:rsidRDefault="00BB3869" w:rsidP="00756735">
            <w:pPr>
              <w:widowControl w:val="0"/>
              <w:autoSpaceDE w:val="0"/>
              <w:autoSpaceDN w:val="0"/>
              <w:adjustRightInd w:val="0"/>
              <w:jc w:val="center"/>
              <w:rPr>
                <w:sz w:val="16"/>
                <w:szCs w:val="16"/>
              </w:rPr>
            </w:pPr>
            <w:r w:rsidRPr="00756735">
              <w:rPr>
                <w:sz w:val="16"/>
                <w:szCs w:val="16"/>
              </w:rPr>
              <w:t>2021</w:t>
            </w:r>
          </w:p>
        </w:tc>
        <w:tc>
          <w:tcPr>
            <w:tcW w:w="476" w:type="dxa"/>
            <w:tcBorders>
              <w:left w:val="single" w:sz="4" w:space="0" w:color="auto"/>
              <w:bottom w:val="single" w:sz="4" w:space="0" w:color="auto"/>
              <w:right w:val="single" w:sz="4" w:space="0" w:color="auto"/>
            </w:tcBorders>
          </w:tcPr>
          <w:p w:rsidR="00BB3869" w:rsidRPr="00756735" w:rsidRDefault="00BB3869" w:rsidP="00756735">
            <w:pPr>
              <w:widowControl w:val="0"/>
              <w:autoSpaceDE w:val="0"/>
              <w:autoSpaceDN w:val="0"/>
              <w:adjustRightInd w:val="0"/>
              <w:jc w:val="center"/>
              <w:rPr>
                <w:sz w:val="16"/>
                <w:szCs w:val="16"/>
              </w:rPr>
            </w:pPr>
          </w:p>
          <w:p w:rsidR="00BB3869" w:rsidRPr="00756735" w:rsidRDefault="00BB3869" w:rsidP="00756735">
            <w:pPr>
              <w:widowControl w:val="0"/>
              <w:autoSpaceDE w:val="0"/>
              <w:autoSpaceDN w:val="0"/>
              <w:adjustRightInd w:val="0"/>
              <w:jc w:val="center"/>
              <w:rPr>
                <w:sz w:val="16"/>
                <w:szCs w:val="16"/>
              </w:rPr>
            </w:pPr>
            <w:r w:rsidRPr="00756735">
              <w:rPr>
                <w:sz w:val="16"/>
                <w:szCs w:val="16"/>
              </w:rPr>
              <w:t>2022</w:t>
            </w:r>
          </w:p>
        </w:tc>
        <w:tc>
          <w:tcPr>
            <w:tcW w:w="476" w:type="dxa"/>
            <w:tcBorders>
              <w:left w:val="single" w:sz="4" w:space="0" w:color="auto"/>
              <w:bottom w:val="single" w:sz="4" w:space="0" w:color="auto"/>
              <w:right w:val="single" w:sz="4" w:space="0" w:color="auto"/>
            </w:tcBorders>
          </w:tcPr>
          <w:p w:rsidR="00BB3869" w:rsidRPr="00756735" w:rsidRDefault="00BB3869" w:rsidP="00756735">
            <w:pPr>
              <w:widowControl w:val="0"/>
              <w:autoSpaceDE w:val="0"/>
              <w:autoSpaceDN w:val="0"/>
              <w:adjustRightInd w:val="0"/>
              <w:jc w:val="center"/>
              <w:rPr>
                <w:sz w:val="16"/>
                <w:szCs w:val="16"/>
              </w:rPr>
            </w:pPr>
          </w:p>
          <w:p w:rsidR="00BB3869" w:rsidRPr="00756735" w:rsidRDefault="00BB3869" w:rsidP="00756735">
            <w:pPr>
              <w:widowControl w:val="0"/>
              <w:autoSpaceDE w:val="0"/>
              <w:autoSpaceDN w:val="0"/>
              <w:adjustRightInd w:val="0"/>
              <w:jc w:val="center"/>
              <w:rPr>
                <w:sz w:val="16"/>
                <w:szCs w:val="16"/>
              </w:rPr>
            </w:pPr>
            <w:r w:rsidRPr="00756735">
              <w:rPr>
                <w:sz w:val="16"/>
                <w:szCs w:val="16"/>
              </w:rPr>
              <w:t>2023</w:t>
            </w:r>
          </w:p>
        </w:tc>
        <w:tc>
          <w:tcPr>
            <w:tcW w:w="476" w:type="dxa"/>
            <w:tcBorders>
              <w:left w:val="single" w:sz="4" w:space="0" w:color="auto"/>
              <w:bottom w:val="single" w:sz="4" w:space="0" w:color="auto"/>
              <w:right w:val="single" w:sz="4" w:space="0" w:color="auto"/>
            </w:tcBorders>
          </w:tcPr>
          <w:p w:rsidR="00BB3869" w:rsidRPr="00756735" w:rsidRDefault="00BB3869" w:rsidP="00756735">
            <w:pPr>
              <w:widowControl w:val="0"/>
              <w:autoSpaceDE w:val="0"/>
              <w:autoSpaceDN w:val="0"/>
              <w:adjustRightInd w:val="0"/>
              <w:jc w:val="center"/>
              <w:rPr>
                <w:sz w:val="16"/>
                <w:szCs w:val="16"/>
              </w:rPr>
            </w:pPr>
          </w:p>
          <w:p w:rsidR="00BB3869" w:rsidRPr="00756735" w:rsidRDefault="00BB3869" w:rsidP="00756735">
            <w:pPr>
              <w:widowControl w:val="0"/>
              <w:autoSpaceDE w:val="0"/>
              <w:autoSpaceDN w:val="0"/>
              <w:adjustRightInd w:val="0"/>
              <w:jc w:val="center"/>
              <w:rPr>
                <w:sz w:val="16"/>
                <w:szCs w:val="16"/>
              </w:rPr>
            </w:pPr>
            <w:r w:rsidRPr="00756735">
              <w:rPr>
                <w:sz w:val="16"/>
                <w:szCs w:val="16"/>
              </w:rPr>
              <w:t>2024</w:t>
            </w:r>
          </w:p>
        </w:tc>
      </w:tr>
      <w:tr w:rsidR="00BB3869" w:rsidRPr="00756735" w:rsidTr="009607DA">
        <w:trPr>
          <w:trHeight w:val="20"/>
          <w:tblCellSpacing w:w="5" w:type="nil"/>
        </w:trPr>
        <w:tc>
          <w:tcPr>
            <w:tcW w:w="395" w:type="dxa"/>
            <w:tcBorders>
              <w:left w:val="single" w:sz="4" w:space="0" w:color="auto"/>
              <w:bottom w:val="single" w:sz="4" w:space="0" w:color="auto"/>
              <w:right w:val="single" w:sz="4" w:space="0" w:color="auto"/>
            </w:tcBorders>
            <w:tcMar>
              <w:top w:w="113" w:type="dxa"/>
              <w:bottom w:w="57" w:type="dxa"/>
            </w:tcMar>
          </w:tcPr>
          <w:p w:rsidR="00BB3869" w:rsidRPr="00756735" w:rsidRDefault="00BB3869" w:rsidP="00756735">
            <w:pPr>
              <w:widowControl w:val="0"/>
              <w:autoSpaceDE w:val="0"/>
              <w:autoSpaceDN w:val="0"/>
              <w:adjustRightInd w:val="0"/>
              <w:ind w:left="-175" w:right="-408"/>
              <w:jc w:val="center"/>
              <w:rPr>
                <w:sz w:val="16"/>
                <w:szCs w:val="16"/>
              </w:rPr>
            </w:pPr>
            <w:r w:rsidRPr="00756735">
              <w:rPr>
                <w:sz w:val="16"/>
                <w:szCs w:val="16"/>
              </w:rPr>
              <w:t>1</w:t>
            </w:r>
          </w:p>
        </w:tc>
        <w:tc>
          <w:tcPr>
            <w:tcW w:w="1121" w:type="dxa"/>
            <w:tcBorders>
              <w:left w:val="single" w:sz="4" w:space="0" w:color="auto"/>
              <w:bottom w:val="single" w:sz="4" w:space="0" w:color="auto"/>
              <w:right w:val="single" w:sz="4" w:space="0" w:color="auto"/>
            </w:tcBorders>
            <w:tcMar>
              <w:top w:w="113" w:type="dxa"/>
              <w:bottom w:w="57" w:type="dxa"/>
            </w:tcMar>
          </w:tcPr>
          <w:p w:rsidR="00BB3869" w:rsidRPr="00756735" w:rsidRDefault="00BB3869" w:rsidP="00756735">
            <w:pPr>
              <w:widowControl w:val="0"/>
              <w:autoSpaceDE w:val="0"/>
              <w:autoSpaceDN w:val="0"/>
              <w:adjustRightInd w:val="0"/>
              <w:ind w:left="-175" w:right="-408"/>
              <w:jc w:val="center"/>
              <w:rPr>
                <w:sz w:val="16"/>
                <w:szCs w:val="16"/>
              </w:rPr>
            </w:pPr>
            <w:r w:rsidRPr="00756735">
              <w:rPr>
                <w:sz w:val="16"/>
                <w:szCs w:val="16"/>
              </w:rPr>
              <w:t>2</w:t>
            </w:r>
          </w:p>
        </w:tc>
        <w:tc>
          <w:tcPr>
            <w:tcW w:w="637" w:type="dxa"/>
            <w:tcBorders>
              <w:left w:val="single" w:sz="4" w:space="0" w:color="auto"/>
              <w:bottom w:val="single" w:sz="4" w:space="0" w:color="auto"/>
              <w:right w:val="single" w:sz="4" w:space="0" w:color="auto"/>
            </w:tcBorders>
            <w:tcMar>
              <w:top w:w="113" w:type="dxa"/>
              <w:bottom w:w="57" w:type="dxa"/>
            </w:tcMar>
          </w:tcPr>
          <w:p w:rsidR="00BB3869" w:rsidRPr="00756735" w:rsidRDefault="00BB3869" w:rsidP="00756735">
            <w:pPr>
              <w:widowControl w:val="0"/>
              <w:autoSpaceDE w:val="0"/>
              <w:autoSpaceDN w:val="0"/>
              <w:adjustRightInd w:val="0"/>
              <w:ind w:left="-175" w:right="-408"/>
              <w:jc w:val="center"/>
              <w:rPr>
                <w:sz w:val="16"/>
                <w:szCs w:val="16"/>
              </w:rPr>
            </w:pPr>
            <w:r w:rsidRPr="00756735">
              <w:rPr>
                <w:sz w:val="16"/>
                <w:szCs w:val="16"/>
              </w:rPr>
              <w:t>3</w:t>
            </w:r>
          </w:p>
        </w:tc>
        <w:tc>
          <w:tcPr>
            <w:tcW w:w="718" w:type="dxa"/>
            <w:tcBorders>
              <w:left w:val="single" w:sz="4" w:space="0" w:color="auto"/>
              <w:bottom w:val="single" w:sz="4" w:space="0" w:color="auto"/>
              <w:right w:val="single" w:sz="4" w:space="0" w:color="auto"/>
            </w:tcBorders>
            <w:tcMar>
              <w:top w:w="113" w:type="dxa"/>
              <w:bottom w:w="57" w:type="dxa"/>
            </w:tcMar>
          </w:tcPr>
          <w:p w:rsidR="00BB3869" w:rsidRPr="00756735" w:rsidRDefault="00BB3869" w:rsidP="00756735">
            <w:pPr>
              <w:widowControl w:val="0"/>
              <w:autoSpaceDE w:val="0"/>
              <w:autoSpaceDN w:val="0"/>
              <w:adjustRightInd w:val="0"/>
              <w:ind w:left="-175" w:right="-408"/>
              <w:jc w:val="center"/>
              <w:rPr>
                <w:sz w:val="16"/>
                <w:szCs w:val="16"/>
              </w:rPr>
            </w:pPr>
            <w:r w:rsidRPr="00756735">
              <w:rPr>
                <w:sz w:val="16"/>
                <w:szCs w:val="16"/>
              </w:rPr>
              <w:t>4</w:t>
            </w:r>
          </w:p>
        </w:tc>
        <w:tc>
          <w:tcPr>
            <w:tcW w:w="798" w:type="dxa"/>
            <w:tcBorders>
              <w:left w:val="single" w:sz="4" w:space="0" w:color="auto"/>
              <w:bottom w:val="single" w:sz="4" w:space="0" w:color="auto"/>
              <w:right w:val="single" w:sz="4" w:space="0" w:color="auto"/>
            </w:tcBorders>
            <w:tcMar>
              <w:top w:w="113" w:type="dxa"/>
              <w:bottom w:w="57" w:type="dxa"/>
            </w:tcMar>
          </w:tcPr>
          <w:p w:rsidR="00BB3869" w:rsidRPr="00756735" w:rsidRDefault="00BB3869" w:rsidP="00756735">
            <w:pPr>
              <w:widowControl w:val="0"/>
              <w:autoSpaceDE w:val="0"/>
              <w:autoSpaceDN w:val="0"/>
              <w:adjustRightInd w:val="0"/>
              <w:ind w:left="-175" w:right="-408"/>
              <w:jc w:val="center"/>
              <w:rPr>
                <w:sz w:val="16"/>
                <w:szCs w:val="16"/>
              </w:rPr>
            </w:pPr>
            <w:r w:rsidRPr="00756735">
              <w:rPr>
                <w:sz w:val="16"/>
                <w:szCs w:val="16"/>
              </w:rPr>
              <w:t>5</w:t>
            </w:r>
          </w:p>
        </w:tc>
        <w:tc>
          <w:tcPr>
            <w:tcW w:w="718" w:type="dxa"/>
            <w:tcBorders>
              <w:left w:val="single" w:sz="4" w:space="0" w:color="auto"/>
              <w:bottom w:val="single" w:sz="4" w:space="0" w:color="auto"/>
              <w:right w:val="single" w:sz="4" w:space="0" w:color="auto"/>
            </w:tcBorders>
            <w:tcMar>
              <w:top w:w="113" w:type="dxa"/>
              <w:bottom w:w="57" w:type="dxa"/>
            </w:tcMar>
          </w:tcPr>
          <w:p w:rsidR="00BB3869" w:rsidRPr="00756735" w:rsidRDefault="00BB3869" w:rsidP="00756735">
            <w:pPr>
              <w:widowControl w:val="0"/>
              <w:autoSpaceDE w:val="0"/>
              <w:autoSpaceDN w:val="0"/>
              <w:adjustRightInd w:val="0"/>
              <w:ind w:left="-175" w:right="-408"/>
              <w:jc w:val="center"/>
              <w:rPr>
                <w:sz w:val="16"/>
                <w:szCs w:val="16"/>
              </w:rPr>
            </w:pPr>
            <w:r w:rsidRPr="00756735">
              <w:rPr>
                <w:sz w:val="16"/>
                <w:szCs w:val="16"/>
              </w:rPr>
              <w:t>6</w:t>
            </w:r>
          </w:p>
        </w:tc>
        <w:tc>
          <w:tcPr>
            <w:tcW w:w="637" w:type="dxa"/>
            <w:tcBorders>
              <w:left w:val="single" w:sz="4" w:space="0" w:color="auto"/>
              <w:bottom w:val="single" w:sz="4" w:space="0" w:color="auto"/>
              <w:right w:val="single" w:sz="4" w:space="0" w:color="auto"/>
            </w:tcBorders>
            <w:tcMar>
              <w:top w:w="113" w:type="dxa"/>
              <w:bottom w:w="57" w:type="dxa"/>
            </w:tcMar>
          </w:tcPr>
          <w:p w:rsidR="00BB3869" w:rsidRPr="00756735" w:rsidRDefault="00BB3869" w:rsidP="00756735">
            <w:pPr>
              <w:widowControl w:val="0"/>
              <w:autoSpaceDE w:val="0"/>
              <w:autoSpaceDN w:val="0"/>
              <w:adjustRightInd w:val="0"/>
              <w:ind w:left="-175" w:right="-408"/>
              <w:jc w:val="center"/>
              <w:rPr>
                <w:sz w:val="16"/>
                <w:szCs w:val="16"/>
              </w:rPr>
            </w:pPr>
            <w:r w:rsidRPr="00756735">
              <w:rPr>
                <w:sz w:val="16"/>
                <w:szCs w:val="16"/>
              </w:rPr>
              <w:t>7</w:t>
            </w:r>
          </w:p>
        </w:tc>
        <w:tc>
          <w:tcPr>
            <w:tcW w:w="557" w:type="dxa"/>
            <w:tcBorders>
              <w:left w:val="single" w:sz="4" w:space="0" w:color="auto"/>
              <w:bottom w:val="single" w:sz="4" w:space="0" w:color="auto"/>
              <w:right w:val="single" w:sz="4" w:space="0" w:color="auto"/>
            </w:tcBorders>
            <w:tcMar>
              <w:top w:w="113" w:type="dxa"/>
              <w:bottom w:w="57" w:type="dxa"/>
            </w:tcMar>
          </w:tcPr>
          <w:p w:rsidR="00BB3869" w:rsidRPr="00756735" w:rsidRDefault="00BB3869" w:rsidP="00756735">
            <w:pPr>
              <w:widowControl w:val="0"/>
              <w:autoSpaceDE w:val="0"/>
              <w:autoSpaceDN w:val="0"/>
              <w:adjustRightInd w:val="0"/>
              <w:ind w:left="-175" w:right="-408"/>
              <w:jc w:val="center"/>
              <w:rPr>
                <w:sz w:val="16"/>
                <w:szCs w:val="16"/>
              </w:rPr>
            </w:pPr>
            <w:r w:rsidRPr="00756735">
              <w:rPr>
                <w:sz w:val="16"/>
                <w:szCs w:val="16"/>
              </w:rPr>
              <w:t>8</w:t>
            </w:r>
          </w:p>
        </w:tc>
        <w:tc>
          <w:tcPr>
            <w:tcW w:w="556" w:type="dxa"/>
            <w:tcBorders>
              <w:left w:val="single" w:sz="4" w:space="0" w:color="auto"/>
              <w:bottom w:val="single" w:sz="4" w:space="0" w:color="auto"/>
              <w:right w:val="single" w:sz="4" w:space="0" w:color="auto"/>
            </w:tcBorders>
            <w:tcMar>
              <w:top w:w="113" w:type="dxa"/>
              <w:bottom w:w="57" w:type="dxa"/>
            </w:tcMar>
          </w:tcPr>
          <w:p w:rsidR="00BB3869" w:rsidRPr="00756735" w:rsidRDefault="00BB3869" w:rsidP="00756735">
            <w:pPr>
              <w:widowControl w:val="0"/>
              <w:autoSpaceDE w:val="0"/>
              <w:autoSpaceDN w:val="0"/>
              <w:adjustRightInd w:val="0"/>
              <w:ind w:left="-175" w:right="-408"/>
              <w:jc w:val="center"/>
              <w:rPr>
                <w:sz w:val="16"/>
                <w:szCs w:val="16"/>
              </w:rPr>
            </w:pPr>
            <w:r w:rsidRPr="00756735">
              <w:rPr>
                <w:sz w:val="16"/>
                <w:szCs w:val="16"/>
              </w:rPr>
              <w:t>9</w:t>
            </w:r>
          </w:p>
        </w:tc>
        <w:tc>
          <w:tcPr>
            <w:tcW w:w="557" w:type="dxa"/>
            <w:tcBorders>
              <w:left w:val="single" w:sz="4" w:space="0" w:color="auto"/>
              <w:bottom w:val="single" w:sz="4" w:space="0" w:color="auto"/>
              <w:right w:val="single" w:sz="4" w:space="0" w:color="auto"/>
            </w:tcBorders>
            <w:tcMar>
              <w:top w:w="113" w:type="dxa"/>
              <w:bottom w:w="57" w:type="dxa"/>
            </w:tcMar>
          </w:tcPr>
          <w:p w:rsidR="00BB3869" w:rsidRPr="00756735" w:rsidRDefault="00BB3869" w:rsidP="00756735">
            <w:pPr>
              <w:widowControl w:val="0"/>
              <w:autoSpaceDE w:val="0"/>
              <w:autoSpaceDN w:val="0"/>
              <w:adjustRightInd w:val="0"/>
              <w:ind w:left="-175" w:right="-408"/>
              <w:jc w:val="center"/>
              <w:rPr>
                <w:sz w:val="16"/>
                <w:szCs w:val="16"/>
              </w:rPr>
            </w:pPr>
            <w:r w:rsidRPr="00756735">
              <w:rPr>
                <w:sz w:val="16"/>
                <w:szCs w:val="16"/>
              </w:rPr>
              <w:t>10</w:t>
            </w:r>
          </w:p>
        </w:tc>
        <w:tc>
          <w:tcPr>
            <w:tcW w:w="556" w:type="dxa"/>
            <w:tcBorders>
              <w:left w:val="single" w:sz="4" w:space="0" w:color="auto"/>
              <w:bottom w:val="single" w:sz="4" w:space="0" w:color="auto"/>
              <w:right w:val="single" w:sz="4" w:space="0" w:color="auto"/>
            </w:tcBorders>
            <w:tcMar>
              <w:top w:w="113" w:type="dxa"/>
              <w:bottom w:w="57" w:type="dxa"/>
            </w:tcMar>
          </w:tcPr>
          <w:p w:rsidR="00BB3869" w:rsidRPr="00756735" w:rsidRDefault="00BB3869" w:rsidP="00756735">
            <w:pPr>
              <w:widowControl w:val="0"/>
              <w:autoSpaceDE w:val="0"/>
              <w:autoSpaceDN w:val="0"/>
              <w:adjustRightInd w:val="0"/>
              <w:ind w:left="-175" w:right="-408"/>
              <w:jc w:val="center"/>
              <w:rPr>
                <w:sz w:val="16"/>
                <w:szCs w:val="16"/>
              </w:rPr>
            </w:pPr>
            <w:r w:rsidRPr="00756735">
              <w:rPr>
                <w:sz w:val="16"/>
                <w:szCs w:val="16"/>
              </w:rPr>
              <w:t>11</w:t>
            </w:r>
          </w:p>
        </w:tc>
        <w:tc>
          <w:tcPr>
            <w:tcW w:w="557" w:type="dxa"/>
            <w:tcBorders>
              <w:left w:val="single" w:sz="4" w:space="0" w:color="auto"/>
              <w:bottom w:val="single" w:sz="4" w:space="0" w:color="auto"/>
              <w:right w:val="single" w:sz="4" w:space="0" w:color="auto"/>
            </w:tcBorders>
            <w:tcMar>
              <w:top w:w="113" w:type="dxa"/>
              <w:bottom w:w="57" w:type="dxa"/>
            </w:tcMar>
          </w:tcPr>
          <w:p w:rsidR="00BB3869" w:rsidRPr="00756735" w:rsidRDefault="00BB3869" w:rsidP="00756735">
            <w:pPr>
              <w:widowControl w:val="0"/>
              <w:autoSpaceDE w:val="0"/>
              <w:autoSpaceDN w:val="0"/>
              <w:adjustRightInd w:val="0"/>
              <w:ind w:left="-175" w:right="-408"/>
              <w:jc w:val="center"/>
              <w:rPr>
                <w:sz w:val="16"/>
                <w:szCs w:val="16"/>
              </w:rPr>
            </w:pPr>
            <w:r w:rsidRPr="00756735">
              <w:rPr>
                <w:sz w:val="16"/>
                <w:szCs w:val="16"/>
              </w:rPr>
              <w:t>12</w:t>
            </w:r>
          </w:p>
        </w:tc>
        <w:tc>
          <w:tcPr>
            <w:tcW w:w="556" w:type="dxa"/>
            <w:tcBorders>
              <w:left w:val="single" w:sz="4" w:space="0" w:color="auto"/>
              <w:bottom w:val="single" w:sz="4" w:space="0" w:color="auto"/>
              <w:right w:val="single" w:sz="4" w:space="0" w:color="auto"/>
            </w:tcBorders>
            <w:tcMar>
              <w:top w:w="113" w:type="dxa"/>
              <w:bottom w:w="57" w:type="dxa"/>
            </w:tcMar>
          </w:tcPr>
          <w:p w:rsidR="00BB3869" w:rsidRPr="00756735" w:rsidRDefault="00BB3869" w:rsidP="00756735">
            <w:pPr>
              <w:widowControl w:val="0"/>
              <w:autoSpaceDE w:val="0"/>
              <w:autoSpaceDN w:val="0"/>
              <w:adjustRightInd w:val="0"/>
              <w:ind w:left="-175" w:right="-408"/>
              <w:jc w:val="center"/>
              <w:rPr>
                <w:sz w:val="16"/>
                <w:szCs w:val="16"/>
              </w:rPr>
            </w:pPr>
            <w:r w:rsidRPr="00756735">
              <w:rPr>
                <w:sz w:val="16"/>
                <w:szCs w:val="16"/>
              </w:rPr>
              <w:t>13</w:t>
            </w:r>
          </w:p>
        </w:tc>
        <w:tc>
          <w:tcPr>
            <w:tcW w:w="557" w:type="dxa"/>
            <w:tcBorders>
              <w:left w:val="single" w:sz="4" w:space="0" w:color="auto"/>
              <w:bottom w:val="single" w:sz="4" w:space="0" w:color="auto"/>
              <w:right w:val="single" w:sz="4" w:space="0" w:color="auto"/>
            </w:tcBorders>
          </w:tcPr>
          <w:p w:rsidR="00BB3869" w:rsidRPr="00756735" w:rsidRDefault="00BB3869" w:rsidP="00756735">
            <w:pPr>
              <w:widowControl w:val="0"/>
              <w:autoSpaceDE w:val="0"/>
              <w:autoSpaceDN w:val="0"/>
              <w:adjustRightInd w:val="0"/>
              <w:ind w:left="-175" w:right="-408"/>
              <w:jc w:val="center"/>
              <w:rPr>
                <w:sz w:val="16"/>
                <w:szCs w:val="16"/>
              </w:rPr>
            </w:pPr>
            <w:r w:rsidRPr="00756735">
              <w:rPr>
                <w:sz w:val="16"/>
                <w:szCs w:val="16"/>
              </w:rPr>
              <w:t>14</w:t>
            </w:r>
          </w:p>
        </w:tc>
        <w:tc>
          <w:tcPr>
            <w:tcW w:w="476" w:type="dxa"/>
            <w:tcBorders>
              <w:left w:val="single" w:sz="4" w:space="0" w:color="auto"/>
              <w:bottom w:val="single" w:sz="4" w:space="0" w:color="auto"/>
              <w:right w:val="single" w:sz="4" w:space="0" w:color="auto"/>
            </w:tcBorders>
          </w:tcPr>
          <w:p w:rsidR="00BB3869" w:rsidRPr="00756735" w:rsidRDefault="00BB3869" w:rsidP="00756735">
            <w:pPr>
              <w:widowControl w:val="0"/>
              <w:autoSpaceDE w:val="0"/>
              <w:autoSpaceDN w:val="0"/>
              <w:adjustRightInd w:val="0"/>
              <w:ind w:left="-175" w:right="-408"/>
              <w:jc w:val="center"/>
              <w:rPr>
                <w:sz w:val="16"/>
                <w:szCs w:val="16"/>
              </w:rPr>
            </w:pPr>
            <w:r w:rsidRPr="00756735">
              <w:rPr>
                <w:sz w:val="16"/>
                <w:szCs w:val="16"/>
              </w:rPr>
              <w:t>15</w:t>
            </w:r>
          </w:p>
        </w:tc>
        <w:tc>
          <w:tcPr>
            <w:tcW w:w="476" w:type="dxa"/>
            <w:tcBorders>
              <w:left w:val="single" w:sz="4" w:space="0" w:color="auto"/>
              <w:bottom w:val="single" w:sz="4" w:space="0" w:color="auto"/>
              <w:right w:val="single" w:sz="4" w:space="0" w:color="auto"/>
            </w:tcBorders>
          </w:tcPr>
          <w:p w:rsidR="00BB3869" w:rsidRPr="00756735" w:rsidRDefault="00BB3869" w:rsidP="00756735">
            <w:pPr>
              <w:widowControl w:val="0"/>
              <w:autoSpaceDE w:val="0"/>
              <w:autoSpaceDN w:val="0"/>
              <w:adjustRightInd w:val="0"/>
              <w:ind w:left="-175" w:right="-408"/>
              <w:jc w:val="center"/>
              <w:rPr>
                <w:sz w:val="16"/>
                <w:szCs w:val="16"/>
              </w:rPr>
            </w:pPr>
            <w:r w:rsidRPr="00756735">
              <w:rPr>
                <w:sz w:val="16"/>
                <w:szCs w:val="16"/>
              </w:rPr>
              <w:t>16</w:t>
            </w:r>
          </w:p>
        </w:tc>
        <w:tc>
          <w:tcPr>
            <w:tcW w:w="476" w:type="dxa"/>
            <w:tcBorders>
              <w:left w:val="single" w:sz="4" w:space="0" w:color="auto"/>
              <w:bottom w:val="single" w:sz="4" w:space="0" w:color="auto"/>
              <w:right w:val="single" w:sz="4" w:space="0" w:color="auto"/>
            </w:tcBorders>
          </w:tcPr>
          <w:p w:rsidR="00BB3869" w:rsidRPr="00756735" w:rsidRDefault="00BB3869" w:rsidP="00756735">
            <w:pPr>
              <w:widowControl w:val="0"/>
              <w:autoSpaceDE w:val="0"/>
              <w:autoSpaceDN w:val="0"/>
              <w:adjustRightInd w:val="0"/>
              <w:ind w:left="-175" w:right="-408"/>
              <w:jc w:val="center"/>
              <w:rPr>
                <w:sz w:val="16"/>
                <w:szCs w:val="16"/>
              </w:rPr>
            </w:pPr>
            <w:r w:rsidRPr="00756735">
              <w:rPr>
                <w:sz w:val="16"/>
                <w:szCs w:val="16"/>
              </w:rPr>
              <w:t>17</w:t>
            </w:r>
          </w:p>
        </w:tc>
      </w:tr>
      <w:tr w:rsidR="00BB3869" w:rsidRPr="00756735" w:rsidTr="009607DA">
        <w:trPr>
          <w:trHeight w:val="20"/>
          <w:tblCellSpacing w:w="5" w:type="nil"/>
        </w:trPr>
        <w:tc>
          <w:tcPr>
            <w:tcW w:w="395" w:type="dxa"/>
            <w:tcBorders>
              <w:left w:val="single" w:sz="4" w:space="0" w:color="auto"/>
              <w:bottom w:val="single" w:sz="4" w:space="0" w:color="auto"/>
              <w:right w:val="single" w:sz="4" w:space="0" w:color="auto"/>
            </w:tcBorders>
            <w:tcMar>
              <w:top w:w="113" w:type="dxa"/>
              <w:bottom w:w="57" w:type="dxa"/>
            </w:tcMar>
          </w:tcPr>
          <w:p w:rsidR="00BB3869" w:rsidRPr="00756735" w:rsidRDefault="00BB3869" w:rsidP="00756735">
            <w:pPr>
              <w:widowControl w:val="0"/>
              <w:autoSpaceDE w:val="0"/>
              <w:autoSpaceDN w:val="0"/>
              <w:adjustRightInd w:val="0"/>
              <w:rPr>
                <w:sz w:val="16"/>
                <w:szCs w:val="16"/>
              </w:rPr>
            </w:pPr>
            <w:r w:rsidRPr="00756735">
              <w:rPr>
                <w:sz w:val="16"/>
                <w:szCs w:val="16"/>
              </w:rPr>
              <w:t>1.</w:t>
            </w:r>
          </w:p>
        </w:tc>
        <w:tc>
          <w:tcPr>
            <w:tcW w:w="9953" w:type="dxa"/>
            <w:gridSpan w:val="16"/>
            <w:tcBorders>
              <w:left w:val="single" w:sz="4" w:space="0" w:color="auto"/>
              <w:bottom w:val="single" w:sz="4" w:space="0" w:color="auto"/>
              <w:right w:val="single" w:sz="4" w:space="0" w:color="auto"/>
            </w:tcBorders>
            <w:tcMar>
              <w:top w:w="113" w:type="dxa"/>
              <w:bottom w:w="57" w:type="dxa"/>
            </w:tcMar>
          </w:tcPr>
          <w:p w:rsidR="00BB3869" w:rsidRPr="00756735" w:rsidRDefault="00BB3869" w:rsidP="00756735">
            <w:pPr>
              <w:widowControl w:val="0"/>
              <w:autoSpaceDE w:val="0"/>
              <w:autoSpaceDN w:val="0"/>
              <w:adjustRightInd w:val="0"/>
              <w:rPr>
                <w:sz w:val="16"/>
                <w:szCs w:val="16"/>
              </w:rPr>
            </w:pPr>
            <w:r w:rsidRPr="00756735">
              <w:rPr>
                <w:sz w:val="16"/>
                <w:szCs w:val="16"/>
              </w:rPr>
              <w:t xml:space="preserve">Задача 1. Содержание автомобильных дорог общего пользования </w:t>
            </w:r>
            <w:r w:rsidRPr="00756735">
              <w:rPr>
                <w:bCs/>
                <w:color w:val="000000"/>
                <w:sz w:val="16"/>
                <w:szCs w:val="16"/>
              </w:rPr>
              <w:t xml:space="preserve">местного </w:t>
            </w:r>
            <w:proofErr w:type="gramStart"/>
            <w:r w:rsidRPr="00756735">
              <w:rPr>
                <w:bCs/>
                <w:color w:val="000000"/>
                <w:sz w:val="16"/>
                <w:szCs w:val="16"/>
              </w:rPr>
              <w:t>значения  муниципального</w:t>
            </w:r>
            <w:proofErr w:type="gramEnd"/>
            <w:r w:rsidRPr="00756735">
              <w:rPr>
                <w:bCs/>
                <w:color w:val="000000"/>
                <w:sz w:val="16"/>
                <w:szCs w:val="16"/>
              </w:rPr>
              <w:t xml:space="preserve"> района</w:t>
            </w:r>
            <w:r w:rsidRPr="00756735">
              <w:rPr>
                <w:sz w:val="16"/>
                <w:szCs w:val="16"/>
              </w:rPr>
              <w:t xml:space="preserve"> и искусственных соор</w:t>
            </w:r>
            <w:r w:rsidRPr="00756735">
              <w:rPr>
                <w:sz w:val="16"/>
                <w:szCs w:val="16"/>
              </w:rPr>
              <w:t>у</w:t>
            </w:r>
            <w:r w:rsidRPr="00756735">
              <w:rPr>
                <w:sz w:val="16"/>
                <w:szCs w:val="16"/>
              </w:rPr>
              <w:t>жений на них</w:t>
            </w:r>
          </w:p>
        </w:tc>
      </w:tr>
      <w:tr w:rsidR="00BB3869" w:rsidRPr="00756735" w:rsidTr="009607DA">
        <w:trPr>
          <w:trHeight w:val="20"/>
          <w:tblCellSpacing w:w="5" w:type="nil"/>
        </w:trPr>
        <w:tc>
          <w:tcPr>
            <w:tcW w:w="395" w:type="dxa"/>
            <w:vMerge w:val="restart"/>
            <w:tcBorders>
              <w:left w:val="single" w:sz="4" w:space="0" w:color="auto"/>
              <w:right w:val="single" w:sz="4" w:space="0" w:color="auto"/>
            </w:tcBorders>
            <w:tcMar>
              <w:top w:w="113" w:type="dxa"/>
              <w:bottom w:w="57" w:type="dxa"/>
            </w:tcMar>
          </w:tcPr>
          <w:p w:rsidR="00BB3869" w:rsidRPr="00756735" w:rsidRDefault="00BB3869" w:rsidP="00756735">
            <w:pPr>
              <w:widowControl w:val="0"/>
              <w:autoSpaceDE w:val="0"/>
              <w:autoSpaceDN w:val="0"/>
              <w:adjustRightInd w:val="0"/>
              <w:rPr>
                <w:sz w:val="16"/>
                <w:szCs w:val="16"/>
              </w:rPr>
            </w:pPr>
            <w:r w:rsidRPr="00756735">
              <w:rPr>
                <w:sz w:val="16"/>
                <w:szCs w:val="16"/>
              </w:rPr>
              <w:t>1.1.</w:t>
            </w:r>
          </w:p>
        </w:tc>
        <w:tc>
          <w:tcPr>
            <w:tcW w:w="1121" w:type="dxa"/>
            <w:vMerge w:val="restart"/>
            <w:tcBorders>
              <w:left w:val="single" w:sz="4" w:space="0" w:color="auto"/>
              <w:right w:val="single" w:sz="4" w:space="0" w:color="auto"/>
            </w:tcBorders>
            <w:tcMar>
              <w:top w:w="113" w:type="dxa"/>
              <w:bottom w:w="57" w:type="dxa"/>
            </w:tcMar>
          </w:tcPr>
          <w:p w:rsidR="00BB3869" w:rsidRPr="00756735" w:rsidRDefault="00BB3869" w:rsidP="00756735">
            <w:pPr>
              <w:widowControl w:val="0"/>
              <w:autoSpaceDE w:val="0"/>
              <w:autoSpaceDN w:val="0"/>
              <w:adjustRightInd w:val="0"/>
              <w:rPr>
                <w:bCs/>
                <w:color w:val="000000"/>
                <w:sz w:val="16"/>
                <w:szCs w:val="16"/>
              </w:rPr>
            </w:pPr>
            <w:r w:rsidRPr="00756735">
              <w:rPr>
                <w:bCs/>
                <w:color w:val="000000"/>
                <w:sz w:val="16"/>
                <w:szCs w:val="16"/>
              </w:rPr>
              <w:t>Содержание а</w:t>
            </w:r>
            <w:r w:rsidRPr="00756735">
              <w:rPr>
                <w:bCs/>
                <w:color w:val="000000"/>
                <w:sz w:val="16"/>
                <w:szCs w:val="16"/>
              </w:rPr>
              <w:t>в</w:t>
            </w:r>
            <w:r w:rsidRPr="00756735">
              <w:rPr>
                <w:bCs/>
                <w:color w:val="000000"/>
                <w:sz w:val="16"/>
                <w:szCs w:val="16"/>
              </w:rPr>
              <w:t>томобил</w:t>
            </w:r>
            <w:r w:rsidRPr="00756735">
              <w:rPr>
                <w:bCs/>
                <w:color w:val="000000"/>
                <w:sz w:val="16"/>
                <w:szCs w:val="16"/>
              </w:rPr>
              <w:t>ь</w:t>
            </w:r>
            <w:r w:rsidRPr="00756735">
              <w:rPr>
                <w:bCs/>
                <w:color w:val="000000"/>
                <w:sz w:val="16"/>
                <w:szCs w:val="16"/>
              </w:rPr>
              <w:t xml:space="preserve">ных дорог общего пользования местного   </w:t>
            </w:r>
            <w:proofErr w:type="gramStart"/>
            <w:r w:rsidRPr="00756735">
              <w:rPr>
                <w:bCs/>
                <w:color w:val="000000"/>
                <w:sz w:val="16"/>
                <w:szCs w:val="16"/>
              </w:rPr>
              <w:t>зн</w:t>
            </w:r>
            <w:r w:rsidRPr="00756735">
              <w:rPr>
                <w:bCs/>
                <w:color w:val="000000"/>
                <w:sz w:val="16"/>
                <w:szCs w:val="16"/>
              </w:rPr>
              <w:t>а</w:t>
            </w:r>
            <w:r w:rsidRPr="00756735">
              <w:rPr>
                <w:bCs/>
                <w:color w:val="000000"/>
                <w:sz w:val="16"/>
                <w:szCs w:val="16"/>
              </w:rPr>
              <w:t>чения  муниц</w:t>
            </w:r>
            <w:r w:rsidRPr="00756735">
              <w:rPr>
                <w:bCs/>
                <w:color w:val="000000"/>
                <w:sz w:val="16"/>
                <w:szCs w:val="16"/>
              </w:rPr>
              <w:t>и</w:t>
            </w:r>
            <w:r w:rsidRPr="00756735">
              <w:rPr>
                <w:bCs/>
                <w:color w:val="000000"/>
                <w:sz w:val="16"/>
                <w:szCs w:val="16"/>
              </w:rPr>
              <w:t>пальн</w:t>
            </w:r>
            <w:r w:rsidRPr="00756735">
              <w:rPr>
                <w:bCs/>
                <w:color w:val="000000"/>
                <w:sz w:val="16"/>
                <w:szCs w:val="16"/>
              </w:rPr>
              <w:t>ого</w:t>
            </w:r>
            <w:proofErr w:type="gramEnd"/>
            <w:r w:rsidRPr="00756735">
              <w:rPr>
                <w:bCs/>
                <w:color w:val="000000"/>
                <w:sz w:val="16"/>
                <w:szCs w:val="16"/>
              </w:rPr>
              <w:t xml:space="preserve"> рай</w:t>
            </w:r>
            <w:r w:rsidRPr="00756735">
              <w:rPr>
                <w:bCs/>
                <w:color w:val="000000"/>
                <w:sz w:val="16"/>
                <w:szCs w:val="16"/>
              </w:rPr>
              <w:t>о</w:t>
            </w:r>
            <w:r w:rsidRPr="00756735">
              <w:rPr>
                <w:bCs/>
                <w:color w:val="000000"/>
                <w:sz w:val="16"/>
                <w:szCs w:val="16"/>
              </w:rPr>
              <w:t>на и иску</w:t>
            </w:r>
            <w:r w:rsidRPr="00756735">
              <w:rPr>
                <w:bCs/>
                <w:color w:val="000000"/>
                <w:sz w:val="16"/>
                <w:szCs w:val="16"/>
              </w:rPr>
              <w:t>с</w:t>
            </w:r>
            <w:r w:rsidRPr="00756735">
              <w:rPr>
                <w:bCs/>
                <w:color w:val="000000"/>
                <w:sz w:val="16"/>
                <w:szCs w:val="16"/>
              </w:rPr>
              <w:t>ственных с</w:t>
            </w:r>
            <w:r w:rsidRPr="00756735">
              <w:rPr>
                <w:bCs/>
                <w:color w:val="000000"/>
                <w:sz w:val="16"/>
                <w:szCs w:val="16"/>
              </w:rPr>
              <w:t>о</w:t>
            </w:r>
            <w:r w:rsidRPr="00756735">
              <w:rPr>
                <w:bCs/>
                <w:color w:val="000000"/>
                <w:sz w:val="16"/>
                <w:szCs w:val="16"/>
              </w:rPr>
              <w:t>оружений</w:t>
            </w:r>
          </w:p>
          <w:p w:rsidR="00BB3869" w:rsidRPr="00756735" w:rsidRDefault="00BB3869" w:rsidP="00756735">
            <w:pPr>
              <w:widowControl w:val="0"/>
              <w:autoSpaceDE w:val="0"/>
              <w:autoSpaceDN w:val="0"/>
              <w:adjustRightInd w:val="0"/>
              <w:rPr>
                <w:sz w:val="16"/>
                <w:szCs w:val="16"/>
              </w:rPr>
            </w:pPr>
          </w:p>
        </w:tc>
        <w:tc>
          <w:tcPr>
            <w:tcW w:w="637" w:type="dxa"/>
            <w:vMerge w:val="restart"/>
            <w:tcBorders>
              <w:left w:val="single" w:sz="4" w:space="0" w:color="auto"/>
              <w:right w:val="single" w:sz="4" w:space="0" w:color="auto"/>
            </w:tcBorders>
            <w:tcMar>
              <w:top w:w="113" w:type="dxa"/>
              <w:bottom w:w="57" w:type="dxa"/>
            </w:tcMar>
          </w:tcPr>
          <w:p w:rsidR="00BB3869" w:rsidRPr="00756735" w:rsidRDefault="00BB3869" w:rsidP="00756735">
            <w:pPr>
              <w:jc w:val="center"/>
              <w:rPr>
                <w:sz w:val="16"/>
                <w:szCs w:val="16"/>
              </w:rPr>
            </w:pPr>
            <w:r w:rsidRPr="00756735">
              <w:rPr>
                <w:sz w:val="16"/>
                <w:szCs w:val="16"/>
              </w:rPr>
              <w:t>о</w:t>
            </w:r>
            <w:r w:rsidRPr="00756735">
              <w:rPr>
                <w:sz w:val="16"/>
                <w:szCs w:val="16"/>
              </w:rPr>
              <w:t>т</w:t>
            </w:r>
            <w:r w:rsidRPr="00756735">
              <w:rPr>
                <w:sz w:val="16"/>
                <w:szCs w:val="16"/>
              </w:rPr>
              <w:t>дел</w:t>
            </w:r>
          </w:p>
          <w:p w:rsidR="00BB3869" w:rsidRPr="00756735" w:rsidRDefault="00BB3869" w:rsidP="00756735">
            <w:pPr>
              <w:widowControl w:val="0"/>
              <w:autoSpaceDE w:val="0"/>
              <w:autoSpaceDN w:val="0"/>
              <w:adjustRightInd w:val="0"/>
              <w:jc w:val="center"/>
              <w:rPr>
                <w:sz w:val="16"/>
                <w:szCs w:val="16"/>
              </w:rPr>
            </w:pPr>
          </w:p>
        </w:tc>
        <w:tc>
          <w:tcPr>
            <w:tcW w:w="718" w:type="dxa"/>
            <w:vMerge w:val="restart"/>
            <w:tcBorders>
              <w:left w:val="single" w:sz="4" w:space="0" w:color="auto"/>
              <w:right w:val="single" w:sz="4" w:space="0" w:color="auto"/>
            </w:tcBorders>
            <w:tcMar>
              <w:top w:w="113" w:type="dxa"/>
              <w:left w:w="57" w:type="dxa"/>
              <w:bottom w:w="57" w:type="dxa"/>
              <w:right w:w="57" w:type="dxa"/>
            </w:tcMar>
          </w:tcPr>
          <w:p w:rsidR="00BB3869" w:rsidRPr="00756735" w:rsidRDefault="00BB3869" w:rsidP="00756735">
            <w:pPr>
              <w:widowControl w:val="0"/>
              <w:autoSpaceDE w:val="0"/>
              <w:autoSpaceDN w:val="0"/>
              <w:adjustRightInd w:val="0"/>
              <w:jc w:val="center"/>
              <w:rPr>
                <w:sz w:val="16"/>
                <w:szCs w:val="16"/>
              </w:rPr>
            </w:pPr>
            <w:r w:rsidRPr="00756735">
              <w:rPr>
                <w:sz w:val="16"/>
                <w:szCs w:val="16"/>
              </w:rPr>
              <w:t>2014-2020</w:t>
            </w:r>
          </w:p>
          <w:p w:rsidR="00BB3869" w:rsidRPr="00756735" w:rsidRDefault="00BB3869" w:rsidP="00756735">
            <w:pPr>
              <w:widowControl w:val="0"/>
              <w:autoSpaceDE w:val="0"/>
              <w:autoSpaceDN w:val="0"/>
              <w:adjustRightInd w:val="0"/>
              <w:jc w:val="center"/>
              <w:rPr>
                <w:sz w:val="16"/>
                <w:szCs w:val="16"/>
              </w:rPr>
            </w:pPr>
            <w:r w:rsidRPr="00756735">
              <w:rPr>
                <w:sz w:val="16"/>
                <w:szCs w:val="16"/>
              </w:rPr>
              <w:t xml:space="preserve">годы </w:t>
            </w:r>
            <w:proofErr w:type="gramStart"/>
            <w:r w:rsidRPr="00756735">
              <w:rPr>
                <w:sz w:val="16"/>
                <w:szCs w:val="16"/>
              </w:rPr>
              <w:t>и  на</w:t>
            </w:r>
            <w:proofErr w:type="gramEnd"/>
            <w:r w:rsidRPr="00756735">
              <w:rPr>
                <w:sz w:val="16"/>
                <w:szCs w:val="16"/>
              </w:rPr>
              <w:t xml:space="preserve"> пер</w:t>
            </w:r>
            <w:r w:rsidRPr="00756735">
              <w:rPr>
                <w:sz w:val="16"/>
                <w:szCs w:val="16"/>
              </w:rPr>
              <w:t>и</w:t>
            </w:r>
            <w:r w:rsidRPr="00756735">
              <w:rPr>
                <w:sz w:val="16"/>
                <w:szCs w:val="16"/>
              </w:rPr>
              <w:t>од до 2024 г</w:t>
            </w:r>
            <w:r w:rsidRPr="00756735">
              <w:rPr>
                <w:sz w:val="16"/>
                <w:szCs w:val="16"/>
              </w:rPr>
              <w:t>о</w:t>
            </w:r>
            <w:r w:rsidRPr="00756735">
              <w:rPr>
                <w:sz w:val="16"/>
                <w:szCs w:val="16"/>
              </w:rPr>
              <w:t>да</w:t>
            </w:r>
          </w:p>
          <w:p w:rsidR="00BB3869" w:rsidRPr="00756735" w:rsidRDefault="00BB3869" w:rsidP="00756735">
            <w:pPr>
              <w:widowControl w:val="0"/>
              <w:autoSpaceDE w:val="0"/>
              <w:autoSpaceDN w:val="0"/>
              <w:adjustRightInd w:val="0"/>
              <w:jc w:val="center"/>
              <w:rPr>
                <w:sz w:val="16"/>
                <w:szCs w:val="16"/>
              </w:rPr>
            </w:pPr>
          </w:p>
        </w:tc>
        <w:tc>
          <w:tcPr>
            <w:tcW w:w="798" w:type="dxa"/>
            <w:vMerge w:val="restart"/>
            <w:tcBorders>
              <w:left w:val="single" w:sz="4" w:space="0" w:color="auto"/>
              <w:right w:val="single" w:sz="4" w:space="0" w:color="auto"/>
            </w:tcBorders>
            <w:tcMar>
              <w:top w:w="113" w:type="dxa"/>
              <w:bottom w:w="57" w:type="dxa"/>
            </w:tcMar>
          </w:tcPr>
          <w:p w:rsidR="00BB3869" w:rsidRPr="00756735" w:rsidRDefault="00BB3869" w:rsidP="00756735">
            <w:pPr>
              <w:widowControl w:val="0"/>
              <w:autoSpaceDE w:val="0"/>
              <w:autoSpaceDN w:val="0"/>
              <w:adjustRightInd w:val="0"/>
              <w:jc w:val="center"/>
              <w:rPr>
                <w:sz w:val="16"/>
                <w:szCs w:val="16"/>
              </w:rPr>
            </w:pPr>
            <w:r w:rsidRPr="00756735">
              <w:rPr>
                <w:sz w:val="16"/>
                <w:szCs w:val="16"/>
              </w:rPr>
              <w:t>1.1.</w:t>
            </w:r>
          </w:p>
          <w:p w:rsidR="00BB3869" w:rsidRPr="00756735" w:rsidRDefault="00BB3869" w:rsidP="00756735">
            <w:pPr>
              <w:widowControl w:val="0"/>
              <w:autoSpaceDE w:val="0"/>
              <w:autoSpaceDN w:val="0"/>
              <w:adjustRightInd w:val="0"/>
              <w:jc w:val="center"/>
              <w:rPr>
                <w:sz w:val="16"/>
                <w:szCs w:val="16"/>
              </w:rPr>
            </w:pPr>
          </w:p>
        </w:tc>
        <w:tc>
          <w:tcPr>
            <w:tcW w:w="718" w:type="dxa"/>
            <w:tcBorders>
              <w:left w:val="single" w:sz="4" w:space="0" w:color="auto"/>
              <w:bottom w:val="single" w:sz="4" w:space="0" w:color="auto"/>
              <w:right w:val="single" w:sz="4" w:space="0" w:color="auto"/>
            </w:tcBorders>
            <w:tcMar>
              <w:top w:w="113" w:type="dxa"/>
              <w:bottom w:w="57" w:type="dxa"/>
            </w:tcMar>
          </w:tcPr>
          <w:p w:rsidR="00BB3869" w:rsidRPr="00756735" w:rsidRDefault="00BB3869" w:rsidP="00756735">
            <w:pPr>
              <w:widowControl w:val="0"/>
              <w:autoSpaceDE w:val="0"/>
              <w:autoSpaceDN w:val="0"/>
              <w:adjustRightInd w:val="0"/>
              <w:jc w:val="center"/>
              <w:rPr>
                <w:sz w:val="16"/>
                <w:szCs w:val="16"/>
              </w:rPr>
            </w:pPr>
            <w:r w:rsidRPr="00756735">
              <w:rPr>
                <w:sz w:val="16"/>
                <w:szCs w:val="16"/>
              </w:rPr>
              <w:t>бюджет муниц</w:t>
            </w:r>
            <w:r w:rsidRPr="00756735">
              <w:rPr>
                <w:sz w:val="16"/>
                <w:szCs w:val="16"/>
              </w:rPr>
              <w:t>и</w:t>
            </w:r>
            <w:r w:rsidRPr="00756735">
              <w:rPr>
                <w:sz w:val="16"/>
                <w:szCs w:val="16"/>
              </w:rPr>
              <w:t>пального ра</w:t>
            </w:r>
            <w:r w:rsidRPr="00756735">
              <w:rPr>
                <w:sz w:val="16"/>
                <w:szCs w:val="16"/>
              </w:rPr>
              <w:t>й</w:t>
            </w:r>
            <w:r w:rsidRPr="00756735">
              <w:rPr>
                <w:sz w:val="16"/>
                <w:szCs w:val="16"/>
              </w:rPr>
              <w:t>она</w:t>
            </w:r>
          </w:p>
        </w:tc>
        <w:tc>
          <w:tcPr>
            <w:tcW w:w="637" w:type="dxa"/>
            <w:tcBorders>
              <w:left w:val="single" w:sz="4" w:space="0" w:color="auto"/>
              <w:bottom w:val="single" w:sz="4" w:space="0" w:color="auto"/>
              <w:right w:val="single" w:sz="4" w:space="0" w:color="auto"/>
            </w:tcBorders>
            <w:tcMar>
              <w:top w:w="113" w:type="dxa"/>
              <w:bottom w:w="57" w:type="dxa"/>
            </w:tcMar>
          </w:tcPr>
          <w:p w:rsidR="00BB3869" w:rsidRPr="00756735" w:rsidRDefault="00BB3869" w:rsidP="00756735">
            <w:pPr>
              <w:widowControl w:val="0"/>
              <w:autoSpaceDE w:val="0"/>
              <w:autoSpaceDN w:val="0"/>
              <w:adjustRightInd w:val="0"/>
              <w:jc w:val="center"/>
              <w:rPr>
                <w:sz w:val="16"/>
                <w:szCs w:val="16"/>
              </w:rPr>
            </w:pPr>
            <w:r w:rsidRPr="00756735">
              <w:rPr>
                <w:sz w:val="16"/>
                <w:szCs w:val="16"/>
              </w:rPr>
              <w:t>2913,</w:t>
            </w:r>
          </w:p>
          <w:p w:rsidR="00BB3869" w:rsidRPr="00756735" w:rsidRDefault="00BB3869" w:rsidP="00756735">
            <w:pPr>
              <w:widowControl w:val="0"/>
              <w:autoSpaceDE w:val="0"/>
              <w:autoSpaceDN w:val="0"/>
              <w:adjustRightInd w:val="0"/>
              <w:jc w:val="center"/>
              <w:rPr>
                <w:sz w:val="16"/>
                <w:szCs w:val="16"/>
              </w:rPr>
            </w:pPr>
            <w:r w:rsidRPr="00756735">
              <w:rPr>
                <w:sz w:val="16"/>
                <w:szCs w:val="16"/>
              </w:rPr>
              <w:t>30000</w:t>
            </w:r>
          </w:p>
        </w:tc>
        <w:tc>
          <w:tcPr>
            <w:tcW w:w="557" w:type="dxa"/>
            <w:tcBorders>
              <w:left w:val="single" w:sz="4" w:space="0" w:color="auto"/>
              <w:bottom w:val="single" w:sz="4" w:space="0" w:color="auto"/>
              <w:right w:val="single" w:sz="4" w:space="0" w:color="auto"/>
            </w:tcBorders>
            <w:tcMar>
              <w:top w:w="113" w:type="dxa"/>
              <w:bottom w:w="57" w:type="dxa"/>
            </w:tcMar>
          </w:tcPr>
          <w:p w:rsidR="00BB3869" w:rsidRPr="00756735" w:rsidRDefault="00BB3869" w:rsidP="00756735">
            <w:pPr>
              <w:widowControl w:val="0"/>
              <w:autoSpaceDE w:val="0"/>
              <w:autoSpaceDN w:val="0"/>
              <w:adjustRightInd w:val="0"/>
              <w:jc w:val="center"/>
              <w:rPr>
                <w:sz w:val="16"/>
                <w:szCs w:val="16"/>
              </w:rPr>
            </w:pPr>
            <w:r w:rsidRPr="00756735">
              <w:rPr>
                <w:sz w:val="16"/>
                <w:szCs w:val="16"/>
              </w:rPr>
              <w:t>1179,</w:t>
            </w:r>
          </w:p>
          <w:p w:rsidR="00BB3869" w:rsidRPr="00756735" w:rsidRDefault="00BB3869" w:rsidP="00756735">
            <w:pPr>
              <w:widowControl w:val="0"/>
              <w:autoSpaceDE w:val="0"/>
              <w:autoSpaceDN w:val="0"/>
              <w:adjustRightInd w:val="0"/>
              <w:jc w:val="center"/>
              <w:rPr>
                <w:sz w:val="16"/>
                <w:szCs w:val="16"/>
              </w:rPr>
            </w:pPr>
            <w:r w:rsidRPr="00756735">
              <w:rPr>
                <w:sz w:val="16"/>
                <w:szCs w:val="16"/>
              </w:rPr>
              <w:t>00000</w:t>
            </w:r>
          </w:p>
        </w:tc>
        <w:tc>
          <w:tcPr>
            <w:tcW w:w="556" w:type="dxa"/>
            <w:tcBorders>
              <w:left w:val="single" w:sz="4" w:space="0" w:color="auto"/>
              <w:bottom w:val="single" w:sz="4" w:space="0" w:color="auto"/>
              <w:right w:val="single" w:sz="4" w:space="0" w:color="auto"/>
            </w:tcBorders>
            <w:tcMar>
              <w:top w:w="113" w:type="dxa"/>
              <w:bottom w:w="57" w:type="dxa"/>
            </w:tcMar>
          </w:tcPr>
          <w:p w:rsidR="00BB3869" w:rsidRPr="00756735" w:rsidRDefault="00BB3869" w:rsidP="00756735">
            <w:pPr>
              <w:widowControl w:val="0"/>
              <w:autoSpaceDE w:val="0"/>
              <w:autoSpaceDN w:val="0"/>
              <w:adjustRightInd w:val="0"/>
              <w:jc w:val="center"/>
              <w:rPr>
                <w:sz w:val="16"/>
                <w:szCs w:val="16"/>
              </w:rPr>
            </w:pPr>
            <w:r w:rsidRPr="00756735">
              <w:rPr>
                <w:sz w:val="16"/>
                <w:szCs w:val="16"/>
              </w:rPr>
              <w:t>1870,</w:t>
            </w:r>
          </w:p>
          <w:p w:rsidR="00BB3869" w:rsidRPr="00756735" w:rsidRDefault="00BB3869" w:rsidP="00756735">
            <w:pPr>
              <w:widowControl w:val="0"/>
              <w:autoSpaceDE w:val="0"/>
              <w:autoSpaceDN w:val="0"/>
              <w:adjustRightInd w:val="0"/>
              <w:jc w:val="center"/>
              <w:rPr>
                <w:sz w:val="16"/>
                <w:szCs w:val="16"/>
              </w:rPr>
            </w:pPr>
            <w:r w:rsidRPr="00756735">
              <w:rPr>
                <w:sz w:val="16"/>
                <w:szCs w:val="16"/>
              </w:rPr>
              <w:t>00000</w:t>
            </w:r>
          </w:p>
          <w:p w:rsidR="00BB3869" w:rsidRPr="00756735" w:rsidRDefault="00BB3869" w:rsidP="00756735">
            <w:pPr>
              <w:widowControl w:val="0"/>
              <w:autoSpaceDE w:val="0"/>
              <w:autoSpaceDN w:val="0"/>
              <w:adjustRightInd w:val="0"/>
              <w:jc w:val="center"/>
              <w:rPr>
                <w:sz w:val="16"/>
                <w:szCs w:val="16"/>
              </w:rPr>
            </w:pPr>
          </w:p>
        </w:tc>
        <w:tc>
          <w:tcPr>
            <w:tcW w:w="557" w:type="dxa"/>
            <w:tcBorders>
              <w:left w:val="single" w:sz="4" w:space="0" w:color="auto"/>
              <w:bottom w:val="single" w:sz="4" w:space="0" w:color="auto"/>
              <w:right w:val="single" w:sz="4" w:space="0" w:color="auto"/>
            </w:tcBorders>
            <w:tcMar>
              <w:top w:w="113" w:type="dxa"/>
              <w:bottom w:w="57" w:type="dxa"/>
            </w:tcMar>
          </w:tcPr>
          <w:p w:rsidR="00BB3869" w:rsidRPr="00756735" w:rsidRDefault="00BB3869" w:rsidP="00756735">
            <w:pPr>
              <w:widowControl w:val="0"/>
              <w:autoSpaceDE w:val="0"/>
              <w:autoSpaceDN w:val="0"/>
              <w:adjustRightInd w:val="0"/>
              <w:jc w:val="center"/>
              <w:rPr>
                <w:sz w:val="16"/>
                <w:szCs w:val="16"/>
              </w:rPr>
            </w:pPr>
            <w:r w:rsidRPr="00756735">
              <w:rPr>
                <w:sz w:val="16"/>
                <w:szCs w:val="16"/>
              </w:rPr>
              <w:t>4134,</w:t>
            </w:r>
          </w:p>
          <w:p w:rsidR="00BB3869" w:rsidRPr="00756735" w:rsidRDefault="00BB3869" w:rsidP="00756735">
            <w:pPr>
              <w:widowControl w:val="0"/>
              <w:autoSpaceDE w:val="0"/>
              <w:autoSpaceDN w:val="0"/>
              <w:adjustRightInd w:val="0"/>
              <w:jc w:val="center"/>
              <w:rPr>
                <w:sz w:val="16"/>
                <w:szCs w:val="16"/>
              </w:rPr>
            </w:pPr>
            <w:r w:rsidRPr="00756735">
              <w:rPr>
                <w:sz w:val="16"/>
                <w:szCs w:val="16"/>
              </w:rPr>
              <w:t>60000</w:t>
            </w:r>
          </w:p>
        </w:tc>
        <w:tc>
          <w:tcPr>
            <w:tcW w:w="556" w:type="dxa"/>
            <w:tcBorders>
              <w:left w:val="single" w:sz="4" w:space="0" w:color="auto"/>
              <w:bottom w:val="single" w:sz="4" w:space="0" w:color="auto"/>
              <w:right w:val="single" w:sz="4" w:space="0" w:color="auto"/>
            </w:tcBorders>
            <w:tcMar>
              <w:top w:w="113" w:type="dxa"/>
              <w:bottom w:w="57" w:type="dxa"/>
            </w:tcMar>
          </w:tcPr>
          <w:p w:rsidR="00BB3869" w:rsidRPr="00756735" w:rsidRDefault="00BB3869" w:rsidP="00756735">
            <w:pPr>
              <w:jc w:val="center"/>
              <w:rPr>
                <w:sz w:val="16"/>
                <w:szCs w:val="16"/>
              </w:rPr>
            </w:pPr>
            <w:r w:rsidRPr="00756735">
              <w:rPr>
                <w:sz w:val="16"/>
                <w:szCs w:val="16"/>
              </w:rPr>
              <w:t>2447,</w:t>
            </w:r>
          </w:p>
          <w:p w:rsidR="00BB3869" w:rsidRPr="00756735" w:rsidRDefault="00BB3869" w:rsidP="00756735">
            <w:pPr>
              <w:jc w:val="center"/>
              <w:rPr>
                <w:sz w:val="16"/>
                <w:szCs w:val="16"/>
              </w:rPr>
            </w:pPr>
            <w:r w:rsidRPr="00756735">
              <w:rPr>
                <w:sz w:val="16"/>
                <w:szCs w:val="16"/>
              </w:rPr>
              <w:t>82800</w:t>
            </w:r>
          </w:p>
        </w:tc>
        <w:tc>
          <w:tcPr>
            <w:tcW w:w="557" w:type="dxa"/>
            <w:tcBorders>
              <w:left w:val="single" w:sz="4" w:space="0" w:color="auto"/>
              <w:bottom w:val="single" w:sz="4" w:space="0" w:color="auto"/>
              <w:right w:val="single" w:sz="4" w:space="0" w:color="auto"/>
            </w:tcBorders>
            <w:tcMar>
              <w:top w:w="113" w:type="dxa"/>
              <w:bottom w:w="57" w:type="dxa"/>
            </w:tcMar>
          </w:tcPr>
          <w:p w:rsidR="00BB3869" w:rsidRPr="00756735" w:rsidRDefault="00BB3869" w:rsidP="00756735">
            <w:pPr>
              <w:jc w:val="center"/>
              <w:rPr>
                <w:sz w:val="16"/>
                <w:szCs w:val="16"/>
              </w:rPr>
            </w:pPr>
            <w:r w:rsidRPr="00756735">
              <w:rPr>
                <w:sz w:val="16"/>
                <w:szCs w:val="16"/>
              </w:rPr>
              <w:t>12385,</w:t>
            </w:r>
          </w:p>
          <w:p w:rsidR="00BB3869" w:rsidRPr="00756735" w:rsidRDefault="00BB3869" w:rsidP="00756735">
            <w:pPr>
              <w:jc w:val="center"/>
              <w:rPr>
                <w:sz w:val="16"/>
                <w:szCs w:val="16"/>
              </w:rPr>
            </w:pPr>
            <w:r w:rsidRPr="00756735">
              <w:rPr>
                <w:sz w:val="16"/>
                <w:szCs w:val="16"/>
              </w:rPr>
              <w:t>40000</w:t>
            </w:r>
          </w:p>
        </w:tc>
        <w:tc>
          <w:tcPr>
            <w:tcW w:w="556" w:type="dxa"/>
            <w:tcBorders>
              <w:left w:val="single" w:sz="4" w:space="0" w:color="auto"/>
              <w:bottom w:val="single" w:sz="4" w:space="0" w:color="auto"/>
              <w:right w:val="single" w:sz="4" w:space="0" w:color="auto"/>
            </w:tcBorders>
            <w:tcMar>
              <w:top w:w="113" w:type="dxa"/>
              <w:bottom w:w="57" w:type="dxa"/>
            </w:tcMar>
          </w:tcPr>
          <w:p w:rsidR="00BB3869" w:rsidRPr="00756735" w:rsidRDefault="00BB3869" w:rsidP="00756735">
            <w:pPr>
              <w:ind w:right="-75"/>
              <w:jc w:val="center"/>
              <w:rPr>
                <w:sz w:val="16"/>
                <w:szCs w:val="16"/>
              </w:rPr>
            </w:pPr>
            <w:r w:rsidRPr="00756735">
              <w:rPr>
                <w:sz w:val="16"/>
                <w:szCs w:val="16"/>
              </w:rPr>
              <w:t>15000,00000</w:t>
            </w:r>
          </w:p>
        </w:tc>
        <w:tc>
          <w:tcPr>
            <w:tcW w:w="557" w:type="dxa"/>
            <w:tcBorders>
              <w:left w:val="single" w:sz="4" w:space="0" w:color="auto"/>
              <w:bottom w:val="single" w:sz="4" w:space="0" w:color="auto"/>
              <w:right w:val="single" w:sz="4" w:space="0" w:color="auto"/>
            </w:tcBorders>
          </w:tcPr>
          <w:p w:rsidR="00BB3869" w:rsidRPr="00756735" w:rsidRDefault="00BB3869" w:rsidP="00756735">
            <w:pPr>
              <w:ind w:right="-75"/>
              <w:jc w:val="center"/>
              <w:rPr>
                <w:sz w:val="16"/>
                <w:szCs w:val="16"/>
              </w:rPr>
            </w:pPr>
            <w:r w:rsidRPr="00756735">
              <w:rPr>
                <w:sz w:val="16"/>
                <w:szCs w:val="16"/>
              </w:rPr>
              <w:t>15000,</w:t>
            </w:r>
          </w:p>
          <w:p w:rsidR="00BB3869" w:rsidRPr="00756735" w:rsidRDefault="00BB3869" w:rsidP="00756735">
            <w:pPr>
              <w:ind w:right="-75"/>
              <w:jc w:val="center"/>
              <w:rPr>
                <w:sz w:val="16"/>
                <w:szCs w:val="16"/>
              </w:rPr>
            </w:pPr>
            <w:r w:rsidRPr="00756735">
              <w:rPr>
                <w:sz w:val="16"/>
                <w:szCs w:val="16"/>
              </w:rPr>
              <w:t>00000</w:t>
            </w:r>
          </w:p>
        </w:tc>
        <w:tc>
          <w:tcPr>
            <w:tcW w:w="476" w:type="dxa"/>
            <w:tcBorders>
              <w:left w:val="single" w:sz="4" w:space="0" w:color="auto"/>
              <w:bottom w:val="single" w:sz="4" w:space="0" w:color="auto"/>
              <w:right w:val="single" w:sz="4" w:space="0" w:color="auto"/>
            </w:tcBorders>
          </w:tcPr>
          <w:p w:rsidR="00BB3869" w:rsidRPr="00756735" w:rsidRDefault="00BB3869" w:rsidP="00756735">
            <w:pPr>
              <w:jc w:val="center"/>
              <w:rPr>
                <w:sz w:val="16"/>
                <w:szCs w:val="16"/>
              </w:rPr>
            </w:pPr>
            <w:r w:rsidRPr="00756735">
              <w:rPr>
                <w:sz w:val="16"/>
                <w:szCs w:val="16"/>
              </w:rPr>
              <w:t>0</w:t>
            </w:r>
          </w:p>
        </w:tc>
        <w:tc>
          <w:tcPr>
            <w:tcW w:w="476" w:type="dxa"/>
            <w:tcBorders>
              <w:left w:val="single" w:sz="4" w:space="0" w:color="auto"/>
              <w:bottom w:val="single" w:sz="4" w:space="0" w:color="auto"/>
              <w:right w:val="single" w:sz="4" w:space="0" w:color="auto"/>
            </w:tcBorders>
          </w:tcPr>
          <w:p w:rsidR="00BB3869" w:rsidRPr="00756735" w:rsidRDefault="00BB3869" w:rsidP="00756735">
            <w:pPr>
              <w:jc w:val="center"/>
              <w:rPr>
                <w:sz w:val="16"/>
                <w:szCs w:val="16"/>
              </w:rPr>
            </w:pPr>
            <w:r w:rsidRPr="00756735">
              <w:rPr>
                <w:sz w:val="16"/>
                <w:szCs w:val="16"/>
              </w:rPr>
              <w:t>0</w:t>
            </w:r>
          </w:p>
        </w:tc>
        <w:tc>
          <w:tcPr>
            <w:tcW w:w="476" w:type="dxa"/>
            <w:tcBorders>
              <w:left w:val="single" w:sz="4" w:space="0" w:color="auto"/>
              <w:bottom w:val="single" w:sz="4" w:space="0" w:color="auto"/>
              <w:right w:val="single" w:sz="4" w:space="0" w:color="auto"/>
            </w:tcBorders>
          </w:tcPr>
          <w:p w:rsidR="00BB3869" w:rsidRPr="00756735" w:rsidRDefault="00BB3869" w:rsidP="00756735">
            <w:pPr>
              <w:jc w:val="center"/>
              <w:rPr>
                <w:sz w:val="16"/>
                <w:szCs w:val="16"/>
              </w:rPr>
            </w:pPr>
            <w:r w:rsidRPr="00756735">
              <w:rPr>
                <w:sz w:val="16"/>
                <w:szCs w:val="16"/>
              </w:rPr>
              <w:t>0</w:t>
            </w:r>
          </w:p>
        </w:tc>
      </w:tr>
      <w:tr w:rsidR="00BB3869" w:rsidRPr="00756735" w:rsidTr="009607DA">
        <w:trPr>
          <w:trHeight w:val="20"/>
          <w:tblCellSpacing w:w="5" w:type="nil"/>
        </w:trPr>
        <w:tc>
          <w:tcPr>
            <w:tcW w:w="395" w:type="dxa"/>
            <w:vMerge/>
            <w:tcBorders>
              <w:left w:val="single" w:sz="4" w:space="0" w:color="auto"/>
              <w:right w:val="single" w:sz="4" w:space="0" w:color="auto"/>
            </w:tcBorders>
            <w:tcMar>
              <w:top w:w="113" w:type="dxa"/>
              <w:bottom w:w="57" w:type="dxa"/>
            </w:tcMar>
          </w:tcPr>
          <w:p w:rsidR="00BB3869" w:rsidRPr="00756735" w:rsidRDefault="00BB3869" w:rsidP="00756735">
            <w:pPr>
              <w:widowControl w:val="0"/>
              <w:autoSpaceDE w:val="0"/>
              <w:autoSpaceDN w:val="0"/>
              <w:adjustRightInd w:val="0"/>
              <w:rPr>
                <w:sz w:val="16"/>
                <w:szCs w:val="16"/>
              </w:rPr>
            </w:pPr>
          </w:p>
        </w:tc>
        <w:tc>
          <w:tcPr>
            <w:tcW w:w="1121" w:type="dxa"/>
            <w:vMerge/>
            <w:tcBorders>
              <w:left w:val="single" w:sz="4" w:space="0" w:color="auto"/>
              <w:right w:val="single" w:sz="4" w:space="0" w:color="auto"/>
            </w:tcBorders>
            <w:tcMar>
              <w:top w:w="113" w:type="dxa"/>
              <w:bottom w:w="57" w:type="dxa"/>
            </w:tcMar>
          </w:tcPr>
          <w:p w:rsidR="00BB3869" w:rsidRPr="00756735" w:rsidRDefault="00BB3869" w:rsidP="00756735">
            <w:pPr>
              <w:widowControl w:val="0"/>
              <w:autoSpaceDE w:val="0"/>
              <w:autoSpaceDN w:val="0"/>
              <w:adjustRightInd w:val="0"/>
              <w:rPr>
                <w:bCs/>
                <w:color w:val="000000"/>
                <w:sz w:val="16"/>
                <w:szCs w:val="16"/>
              </w:rPr>
            </w:pPr>
          </w:p>
        </w:tc>
        <w:tc>
          <w:tcPr>
            <w:tcW w:w="637" w:type="dxa"/>
            <w:vMerge/>
            <w:tcBorders>
              <w:left w:val="single" w:sz="4" w:space="0" w:color="auto"/>
              <w:right w:val="single" w:sz="4" w:space="0" w:color="auto"/>
            </w:tcBorders>
            <w:tcMar>
              <w:top w:w="113" w:type="dxa"/>
              <w:bottom w:w="57" w:type="dxa"/>
            </w:tcMar>
          </w:tcPr>
          <w:p w:rsidR="00BB3869" w:rsidRPr="00756735" w:rsidRDefault="00BB3869" w:rsidP="00756735">
            <w:pPr>
              <w:jc w:val="center"/>
              <w:rPr>
                <w:sz w:val="16"/>
                <w:szCs w:val="16"/>
              </w:rPr>
            </w:pPr>
          </w:p>
        </w:tc>
        <w:tc>
          <w:tcPr>
            <w:tcW w:w="718" w:type="dxa"/>
            <w:vMerge/>
            <w:tcBorders>
              <w:left w:val="single" w:sz="4" w:space="0" w:color="auto"/>
              <w:right w:val="single" w:sz="4" w:space="0" w:color="auto"/>
            </w:tcBorders>
            <w:tcMar>
              <w:top w:w="113" w:type="dxa"/>
              <w:left w:w="57" w:type="dxa"/>
              <w:bottom w:w="57" w:type="dxa"/>
              <w:right w:w="57" w:type="dxa"/>
            </w:tcMar>
          </w:tcPr>
          <w:p w:rsidR="00BB3869" w:rsidRPr="00756735" w:rsidRDefault="00BB3869" w:rsidP="00756735">
            <w:pPr>
              <w:widowControl w:val="0"/>
              <w:autoSpaceDE w:val="0"/>
              <w:autoSpaceDN w:val="0"/>
              <w:adjustRightInd w:val="0"/>
              <w:jc w:val="center"/>
              <w:rPr>
                <w:sz w:val="16"/>
                <w:szCs w:val="16"/>
              </w:rPr>
            </w:pPr>
          </w:p>
        </w:tc>
        <w:tc>
          <w:tcPr>
            <w:tcW w:w="798" w:type="dxa"/>
            <w:vMerge/>
            <w:tcBorders>
              <w:left w:val="single" w:sz="4" w:space="0" w:color="auto"/>
              <w:right w:val="single" w:sz="4" w:space="0" w:color="auto"/>
            </w:tcBorders>
            <w:tcMar>
              <w:top w:w="113" w:type="dxa"/>
              <w:bottom w:w="57" w:type="dxa"/>
            </w:tcMar>
          </w:tcPr>
          <w:p w:rsidR="00BB3869" w:rsidRPr="00756735" w:rsidRDefault="00BB3869" w:rsidP="00756735">
            <w:pPr>
              <w:widowControl w:val="0"/>
              <w:autoSpaceDE w:val="0"/>
              <w:autoSpaceDN w:val="0"/>
              <w:adjustRightInd w:val="0"/>
              <w:jc w:val="center"/>
              <w:rPr>
                <w:sz w:val="16"/>
                <w:szCs w:val="16"/>
              </w:rPr>
            </w:pPr>
          </w:p>
        </w:tc>
        <w:tc>
          <w:tcPr>
            <w:tcW w:w="718" w:type="dxa"/>
            <w:tcBorders>
              <w:top w:val="single" w:sz="4" w:space="0" w:color="auto"/>
              <w:left w:val="single" w:sz="4" w:space="0" w:color="auto"/>
              <w:bottom w:val="single" w:sz="4" w:space="0" w:color="auto"/>
              <w:right w:val="single" w:sz="4" w:space="0" w:color="auto"/>
            </w:tcBorders>
            <w:tcMar>
              <w:top w:w="113" w:type="dxa"/>
              <w:bottom w:w="57" w:type="dxa"/>
            </w:tcMar>
          </w:tcPr>
          <w:p w:rsidR="00BB3869" w:rsidRPr="00756735" w:rsidRDefault="00BB3869" w:rsidP="00756735">
            <w:pPr>
              <w:widowControl w:val="0"/>
              <w:autoSpaceDE w:val="0"/>
              <w:autoSpaceDN w:val="0"/>
              <w:adjustRightInd w:val="0"/>
              <w:jc w:val="center"/>
              <w:rPr>
                <w:sz w:val="16"/>
                <w:szCs w:val="16"/>
              </w:rPr>
            </w:pPr>
            <w:r w:rsidRPr="00756735">
              <w:rPr>
                <w:sz w:val="16"/>
                <w:szCs w:val="16"/>
              </w:rPr>
              <w:t>фед</w:t>
            </w:r>
            <w:r w:rsidRPr="00756735">
              <w:rPr>
                <w:sz w:val="16"/>
                <w:szCs w:val="16"/>
              </w:rPr>
              <w:t>е</w:t>
            </w:r>
            <w:r w:rsidRPr="00756735">
              <w:rPr>
                <w:sz w:val="16"/>
                <w:szCs w:val="16"/>
              </w:rPr>
              <w:t>ральный бюджет</w:t>
            </w:r>
          </w:p>
        </w:tc>
        <w:tc>
          <w:tcPr>
            <w:tcW w:w="637" w:type="dxa"/>
            <w:tcBorders>
              <w:top w:val="single" w:sz="4" w:space="0" w:color="auto"/>
              <w:left w:val="single" w:sz="4" w:space="0" w:color="auto"/>
              <w:bottom w:val="single" w:sz="4" w:space="0" w:color="auto"/>
              <w:right w:val="single" w:sz="4" w:space="0" w:color="auto"/>
            </w:tcBorders>
            <w:tcMar>
              <w:top w:w="113" w:type="dxa"/>
              <w:bottom w:w="57" w:type="dxa"/>
            </w:tcMar>
          </w:tcPr>
          <w:p w:rsidR="00BB3869" w:rsidRPr="00756735" w:rsidRDefault="00BB3869" w:rsidP="00756735">
            <w:pPr>
              <w:widowControl w:val="0"/>
              <w:autoSpaceDE w:val="0"/>
              <w:autoSpaceDN w:val="0"/>
              <w:adjustRightInd w:val="0"/>
              <w:jc w:val="center"/>
              <w:rPr>
                <w:sz w:val="16"/>
                <w:szCs w:val="16"/>
              </w:rPr>
            </w:pPr>
            <w:r w:rsidRPr="00756735">
              <w:rPr>
                <w:sz w:val="16"/>
                <w:szCs w:val="16"/>
              </w:rPr>
              <w:t>0</w:t>
            </w:r>
          </w:p>
        </w:tc>
        <w:tc>
          <w:tcPr>
            <w:tcW w:w="557" w:type="dxa"/>
            <w:tcBorders>
              <w:top w:val="single" w:sz="4" w:space="0" w:color="auto"/>
              <w:left w:val="single" w:sz="4" w:space="0" w:color="auto"/>
              <w:bottom w:val="single" w:sz="4" w:space="0" w:color="auto"/>
              <w:right w:val="single" w:sz="4" w:space="0" w:color="auto"/>
            </w:tcBorders>
            <w:tcMar>
              <w:top w:w="113" w:type="dxa"/>
              <w:bottom w:w="57" w:type="dxa"/>
            </w:tcMar>
          </w:tcPr>
          <w:p w:rsidR="00BB3869" w:rsidRPr="00756735" w:rsidRDefault="00BB3869" w:rsidP="00756735">
            <w:pPr>
              <w:widowControl w:val="0"/>
              <w:autoSpaceDE w:val="0"/>
              <w:autoSpaceDN w:val="0"/>
              <w:adjustRightInd w:val="0"/>
              <w:jc w:val="center"/>
              <w:rPr>
                <w:sz w:val="16"/>
                <w:szCs w:val="16"/>
              </w:rPr>
            </w:pPr>
            <w:r w:rsidRPr="00756735">
              <w:rPr>
                <w:sz w:val="16"/>
                <w:szCs w:val="16"/>
              </w:rPr>
              <w:t>0</w:t>
            </w:r>
          </w:p>
        </w:tc>
        <w:tc>
          <w:tcPr>
            <w:tcW w:w="556" w:type="dxa"/>
            <w:tcBorders>
              <w:top w:val="single" w:sz="4" w:space="0" w:color="auto"/>
              <w:left w:val="single" w:sz="4" w:space="0" w:color="auto"/>
              <w:bottom w:val="single" w:sz="4" w:space="0" w:color="auto"/>
              <w:right w:val="single" w:sz="4" w:space="0" w:color="auto"/>
            </w:tcBorders>
            <w:tcMar>
              <w:top w:w="113" w:type="dxa"/>
              <w:bottom w:w="57" w:type="dxa"/>
            </w:tcMar>
          </w:tcPr>
          <w:p w:rsidR="00BB3869" w:rsidRPr="00756735" w:rsidRDefault="00BB3869" w:rsidP="00756735">
            <w:pPr>
              <w:widowControl w:val="0"/>
              <w:autoSpaceDE w:val="0"/>
              <w:autoSpaceDN w:val="0"/>
              <w:adjustRightInd w:val="0"/>
              <w:jc w:val="center"/>
              <w:rPr>
                <w:sz w:val="16"/>
                <w:szCs w:val="16"/>
              </w:rPr>
            </w:pPr>
            <w:r w:rsidRPr="00756735">
              <w:rPr>
                <w:sz w:val="16"/>
                <w:szCs w:val="16"/>
              </w:rPr>
              <w:t>0</w:t>
            </w:r>
          </w:p>
        </w:tc>
        <w:tc>
          <w:tcPr>
            <w:tcW w:w="557" w:type="dxa"/>
            <w:tcBorders>
              <w:top w:val="single" w:sz="4" w:space="0" w:color="auto"/>
              <w:left w:val="single" w:sz="4" w:space="0" w:color="auto"/>
              <w:bottom w:val="single" w:sz="4" w:space="0" w:color="auto"/>
              <w:right w:val="single" w:sz="4" w:space="0" w:color="auto"/>
            </w:tcBorders>
            <w:tcMar>
              <w:top w:w="113" w:type="dxa"/>
              <w:bottom w:w="57" w:type="dxa"/>
            </w:tcMar>
          </w:tcPr>
          <w:p w:rsidR="00BB3869" w:rsidRPr="00756735" w:rsidRDefault="00BB3869" w:rsidP="00756735">
            <w:pPr>
              <w:widowControl w:val="0"/>
              <w:autoSpaceDE w:val="0"/>
              <w:autoSpaceDN w:val="0"/>
              <w:adjustRightInd w:val="0"/>
              <w:jc w:val="center"/>
              <w:rPr>
                <w:sz w:val="16"/>
                <w:szCs w:val="16"/>
              </w:rPr>
            </w:pPr>
            <w:r w:rsidRPr="00756735">
              <w:rPr>
                <w:sz w:val="16"/>
                <w:szCs w:val="16"/>
              </w:rPr>
              <w:t>0</w:t>
            </w:r>
          </w:p>
        </w:tc>
        <w:tc>
          <w:tcPr>
            <w:tcW w:w="556" w:type="dxa"/>
            <w:tcBorders>
              <w:top w:val="single" w:sz="4" w:space="0" w:color="auto"/>
              <w:left w:val="single" w:sz="4" w:space="0" w:color="auto"/>
              <w:bottom w:val="single" w:sz="4" w:space="0" w:color="auto"/>
              <w:right w:val="single" w:sz="4" w:space="0" w:color="auto"/>
            </w:tcBorders>
            <w:tcMar>
              <w:top w:w="113" w:type="dxa"/>
              <w:bottom w:w="57" w:type="dxa"/>
            </w:tcMar>
          </w:tcPr>
          <w:p w:rsidR="00BB3869" w:rsidRPr="00756735" w:rsidRDefault="00BB3869" w:rsidP="00756735">
            <w:pPr>
              <w:jc w:val="center"/>
              <w:rPr>
                <w:sz w:val="16"/>
                <w:szCs w:val="16"/>
              </w:rPr>
            </w:pPr>
            <w:r w:rsidRPr="00756735">
              <w:rPr>
                <w:sz w:val="16"/>
                <w:szCs w:val="16"/>
              </w:rPr>
              <w:t>0</w:t>
            </w:r>
          </w:p>
        </w:tc>
        <w:tc>
          <w:tcPr>
            <w:tcW w:w="557" w:type="dxa"/>
            <w:tcBorders>
              <w:top w:val="single" w:sz="4" w:space="0" w:color="auto"/>
              <w:left w:val="single" w:sz="4" w:space="0" w:color="auto"/>
              <w:bottom w:val="single" w:sz="4" w:space="0" w:color="auto"/>
              <w:right w:val="single" w:sz="4" w:space="0" w:color="auto"/>
            </w:tcBorders>
            <w:tcMar>
              <w:top w:w="113" w:type="dxa"/>
              <w:bottom w:w="57" w:type="dxa"/>
            </w:tcMar>
          </w:tcPr>
          <w:p w:rsidR="00BB3869" w:rsidRPr="00756735" w:rsidRDefault="00BB3869" w:rsidP="00756735">
            <w:pPr>
              <w:jc w:val="center"/>
              <w:rPr>
                <w:sz w:val="16"/>
                <w:szCs w:val="16"/>
              </w:rPr>
            </w:pPr>
            <w:r w:rsidRPr="00756735">
              <w:rPr>
                <w:sz w:val="16"/>
                <w:szCs w:val="16"/>
              </w:rPr>
              <w:t>0</w:t>
            </w:r>
          </w:p>
        </w:tc>
        <w:tc>
          <w:tcPr>
            <w:tcW w:w="556" w:type="dxa"/>
            <w:tcBorders>
              <w:top w:val="single" w:sz="4" w:space="0" w:color="auto"/>
              <w:left w:val="single" w:sz="4" w:space="0" w:color="auto"/>
              <w:bottom w:val="single" w:sz="4" w:space="0" w:color="auto"/>
              <w:right w:val="single" w:sz="4" w:space="0" w:color="auto"/>
            </w:tcBorders>
            <w:tcMar>
              <w:top w:w="113" w:type="dxa"/>
              <w:bottom w:w="57" w:type="dxa"/>
            </w:tcMar>
          </w:tcPr>
          <w:p w:rsidR="00BB3869" w:rsidRPr="00756735" w:rsidRDefault="00BB3869" w:rsidP="00756735">
            <w:pPr>
              <w:jc w:val="center"/>
              <w:rPr>
                <w:sz w:val="16"/>
                <w:szCs w:val="16"/>
              </w:rPr>
            </w:pPr>
            <w:r w:rsidRPr="00756735">
              <w:rPr>
                <w:sz w:val="16"/>
                <w:szCs w:val="16"/>
              </w:rPr>
              <w:t>0</w:t>
            </w:r>
          </w:p>
        </w:tc>
        <w:tc>
          <w:tcPr>
            <w:tcW w:w="557" w:type="dxa"/>
            <w:tcBorders>
              <w:top w:val="single" w:sz="4" w:space="0" w:color="auto"/>
              <w:left w:val="single" w:sz="4" w:space="0" w:color="auto"/>
              <w:bottom w:val="single" w:sz="4" w:space="0" w:color="auto"/>
              <w:right w:val="single" w:sz="4" w:space="0" w:color="auto"/>
            </w:tcBorders>
          </w:tcPr>
          <w:p w:rsidR="00BB3869" w:rsidRPr="00756735" w:rsidRDefault="00BB3869" w:rsidP="00756735">
            <w:pPr>
              <w:jc w:val="center"/>
              <w:rPr>
                <w:sz w:val="16"/>
                <w:szCs w:val="16"/>
              </w:rPr>
            </w:pPr>
            <w:r w:rsidRPr="00756735">
              <w:rPr>
                <w:sz w:val="16"/>
                <w:szCs w:val="16"/>
              </w:rPr>
              <w:t>0</w:t>
            </w:r>
          </w:p>
        </w:tc>
        <w:tc>
          <w:tcPr>
            <w:tcW w:w="476" w:type="dxa"/>
            <w:tcBorders>
              <w:top w:val="single" w:sz="4" w:space="0" w:color="auto"/>
              <w:left w:val="single" w:sz="4" w:space="0" w:color="auto"/>
              <w:bottom w:val="single" w:sz="4" w:space="0" w:color="auto"/>
              <w:right w:val="single" w:sz="4" w:space="0" w:color="auto"/>
            </w:tcBorders>
          </w:tcPr>
          <w:p w:rsidR="00BB3869" w:rsidRPr="00756735" w:rsidRDefault="00BB3869" w:rsidP="00756735">
            <w:pPr>
              <w:jc w:val="center"/>
              <w:rPr>
                <w:sz w:val="16"/>
                <w:szCs w:val="16"/>
              </w:rPr>
            </w:pPr>
            <w:r w:rsidRPr="00756735">
              <w:rPr>
                <w:sz w:val="16"/>
                <w:szCs w:val="16"/>
              </w:rPr>
              <w:t>0</w:t>
            </w:r>
          </w:p>
        </w:tc>
        <w:tc>
          <w:tcPr>
            <w:tcW w:w="476" w:type="dxa"/>
            <w:tcBorders>
              <w:top w:val="single" w:sz="4" w:space="0" w:color="auto"/>
              <w:left w:val="single" w:sz="4" w:space="0" w:color="auto"/>
              <w:bottom w:val="single" w:sz="4" w:space="0" w:color="auto"/>
              <w:right w:val="single" w:sz="4" w:space="0" w:color="auto"/>
            </w:tcBorders>
          </w:tcPr>
          <w:p w:rsidR="00BB3869" w:rsidRPr="00756735" w:rsidRDefault="00BB3869" w:rsidP="00756735">
            <w:pPr>
              <w:jc w:val="center"/>
              <w:rPr>
                <w:sz w:val="16"/>
                <w:szCs w:val="16"/>
              </w:rPr>
            </w:pPr>
            <w:r w:rsidRPr="00756735">
              <w:rPr>
                <w:sz w:val="16"/>
                <w:szCs w:val="16"/>
              </w:rPr>
              <w:t>0</w:t>
            </w:r>
          </w:p>
        </w:tc>
        <w:tc>
          <w:tcPr>
            <w:tcW w:w="476" w:type="dxa"/>
            <w:tcBorders>
              <w:top w:val="single" w:sz="4" w:space="0" w:color="auto"/>
              <w:left w:val="single" w:sz="4" w:space="0" w:color="auto"/>
              <w:bottom w:val="single" w:sz="4" w:space="0" w:color="auto"/>
              <w:right w:val="single" w:sz="4" w:space="0" w:color="auto"/>
            </w:tcBorders>
          </w:tcPr>
          <w:p w:rsidR="00BB3869" w:rsidRPr="00756735" w:rsidRDefault="00BB3869" w:rsidP="00756735">
            <w:pPr>
              <w:jc w:val="center"/>
              <w:rPr>
                <w:sz w:val="16"/>
                <w:szCs w:val="16"/>
              </w:rPr>
            </w:pPr>
            <w:r w:rsidRPr="00756735">
              <w:rPr>
                <w:sz w:val="16"/>
                <w:szCs w:val="16"/>
              </w:rPr>
              <w:t>0</w:t>
            </w:r>
          </w:p>
        </w:tc>
      </w:tr>
      <w:tr w:rsidR="00BB3869" w:rsidRPr="00756735" w:rsidTr="009607DA">
        <w:trPr>
          <w:trHeight w:val="20"/>
          <w:tblCellSpacing w:w="5" w:type="nil"/>
        </w:trPr>
        <w:tc>
          <w:tcPr>
            <w:tcW w:w="395" w:type="dxa"/>
            <w:vMerge/>
            <w:tcBorders>
              <w:left w:val="single" w:sz="4" w:space="0" w:color="auto"/>
              <w:bottom w:val="single" w:sz="4" w:space="0" w:color="auto"/>
              <w:right w:val="single" w:sz="4" w:space="0" w:color="auto"/>
            </w:tcBorders>
            <w:tcMar>
              <w:top w:w="113" w:type="dxa"/>
              <w:bottom w:w="57" w:type="dxa"/>
            </w:tcMar>
          </w:tcPr>
          <w:p w:rsidR="00BB3869" w:rsidRPr="00756735" w:rsidRDefault="00BB3869" w:rsidP="00756735">
            <w:pPr>
              <w:widowControl w:val="0"/>
              <w:autoSpaceDE w:val="0"/>
              <w:autoSpaceDN w:val="0"/>
              <w:adjustRightInd w:val="0"/>
              <w:rPr>
                <w:sz w:val="16"/>
                <w:szCs w:val="16"/>
              </w:rPr>
            </w:pPr>
          </w:p>
        </w:tc>
        <w:tc>
          <w:tcPr>
            <w:tcW w:w="1121" w:type="dxa"/>
            <w:vMerge/>
            <w:tcBorders>
              <w:left w:val="single" w:sz="4" w:space="0" w:color="auto"/>
              <w:bottom w:val="single" w:sz="4" w:space="0" w:color="auto"/>
              <w:right w:val="single" w:sz="4" w:space="0" w:color="auto"/>
            </w:tcBorders>
            <w:tcMar>
              <w:top w:w="113" w:type="dxa"/>
              <w:bottom w:w="57" w:type="dxa"/>
            </w:tcMar>
          </w:tcPr>
          <w:p w:rsidR="00BB3869" w:rsidRPr="00756735" w:rsidRDefault="00BB3869" w:rsidP="00756735">
            <w:pPr>
              <w:widowControl w:val="0"/>
              <w:autoSpaceDE w:val="0"/>
              <w:autoSpaceDN w:val="0"/>
              <w:adjustRightInd w:val="0"/>
              <w:rPr>
                <w:bCs/>
                <w:color w:val="000000"/>
                <w:sz w:val="16"/>
                <w:szCs w:val="16"/>
              </w:rPr>
            </w:pPr>
          </w:p>
        </w:tc>
        <w:tc>
          <w:tcPr>
            <w:tcW w:w="637" w:type="dxa"/>
            <w:vMerge/>
            <w:tcBorders>
              <w:left w:val="single" w:sz="4" w:space="0" w:color="auto"/>
              <w:bottom w:val="single" w:sz="4" w:space="0" w:color="auto"/>
              <w:right w:val="single" w:sz="4" w:space="0" w:color="auto"/>
            </w:tcBorders>
            <w:tcMar>
              <w:top w:w="113" w:type="dxa"/>
              <w:bottom w:w="57" w:type="dxa"/>
            </w:tcMar>
          </w:tcPr>
          <w:p w:rsidR="00BB3869" w:rsidRPr="00756735" w:rsidRDefault="00BB3869" w:rsidP="00756735">
            <w:pPr>
              <w:jc w:val="center"/>
              <w:rPr>
                <w:sz w:val="16"/>
                <w:szCs w:val="16"/>
              </w:rPr>
            </w:pPr>
          </w:p>
        </w:tc>
        <w:tc>
          <w:tcPr>
            <w:tcW w:w="718" w:type="dxa"/>
            <w:vMerge/>
            <w:tcBorders>
              <w:left w:val="single" w:sz="4" w:space="0" w:color="auto"/>
              <w:bottom w:val="single" w:sz="4" w:space="0" w:color="auto"/>
              <w:right w:val="single" w:sz="4" w:space="0" w:color="auto"/>
            </w:tcBorders>
            <w:tcMar>
              <w:top w:w="113" w:type="dxa"/>
              <w:left w:w="57" w:type="dxa"/>
              <w:bottom w:w="57" w:type="dxa"/>
              <w:right w:w="57" w:type="dxa"/>
            </w:tcMar>
          </w:tcPr>
          <w:p w:rsidR="00BB3869" w:rsidRPr="00756735" w:rsidRDefault="00BB3869" w:rsidP="00756735">
            <w:pPr>
              <w:widowControl w:val="0"/>
              <w:autoSpaceDE w:val="0"/>
              <w:autoSpaceDN w:val="0"/>
              <w:adjustRightInd w:val="0"/>
              <w:jc w:val="center"/>
              <w:rPr>
                <w:sz w:val="16"/>
                <w:szCs w:val="16"/>
              </w:rPr>
            </w:pPr>
          </w:p>
        </w:tc>
        <w:tc>
          <w:tcPr>
            <w:tcW w:w="798" w:type="dxa"/>
            <w:vMerge/>
            <w:tcBorders>
              <w:left w:val="single" w:sz="4" w:space="0" w:color="auto"/>
              <w:bottom w:val="single" w:sz="4" w:space="0" w:color="auto"/>
              <w:right w:val="single" w:sz="4" w:space="0" w:color="auto"/>
            </w:tcBorders>
            <w:tcMar>
              <w:top w:w="113" w:type="dxa"/>
              <w:bottom w:w="57" w:type="dxa"/>
            </w:tcMar>
          </w:tcPr>
          <w:p w:rsidR="00BB3869" w:rsidRPr="00756735" w:rsidRDefault="00BB3869" w:rsidP="00756735">
            <w:pPr>
              <w:widowControl w:val="0"/>
              <w:autoSpaceDE w:val="0"/>
              <w:autoSpaceDN w:val="0"/>
              <w:adjustRightInd w:val="0"/>
              <w:jc w:val="center"/>
              <w:rPr>
                <w:sz w:val="16"/>
                <w:szCs w:val="16"/>
              </w:rPr>
            </w:pPr>
          </w:p>
        </w:tc>
        <w:tc>
          <w:tcPr>
            <w:tcW w:w="718" w:type="dxa"/>
            <w:tcBorders>
              <w:top w:val="single" w:sz="4" w:space="0" w:color="auto"/>
              <w:left w:val="single" w:sz="4" w:space="0" w:color="auto"/>
              <w:bottom w:val="single" w:sz="4" w:space="0" w:color="auto"/>
              <w:right w:val="single" w:sz="4" w:space="0" w:color="auto"/>
            </w:tcBorders>
            <w:tcMar>
              <w:top w:w="113" w:type="dxa"/>
              <w:bottom w:w="57" w:type="dxa"/>
            </w:tcMar>
          </w:tcPr>
          <w:p w:rsidR="00BB3869" w:rsidRPr="00756735" w:rsidRDefault="00BB3869" w:rsidP="009607DA">
            <w:pPr>
              <w:widowControl w:val="0"/>
              <w:autoSpaceDE w:val="0"/>
              <w:autoSpaceDN w:val="0"/>
              <w:adjustRightInd w:val="0"/>
              <w:jc w:val="center"/>
              <w:rPr>
                <w:sz w:val="16"/>
                <w:szCs w:val="16"/>
              </w:rPr>
            </w:pPr>
            <w:r w:rsidRPr="00756735">
              <w:rPr>
                <w:sz w:val="16"/>
                <w:szCs w:val="16"/>
              </w:rPr>
              <w:t>облас</w:t>
            </w:r>
            <w:r w:rsidRPr="00756735">
              <w:rPr>
                <w:sz w:val="16"/>
                <w:szCs w:val="16"/>
              </w:rPr>
              <w:t>т</w:t>
            </w:r>
            <w:r w:rsidRPr="00756735">
              <w:rPr>
                <w:sz w:val="16"/>
                <w:szCs w:val="16"/>
              </w:rPr>
              <w:t>ной бюджет</w:t>
            </w:r>
          </w:p>
        </w:tc>
        <w:tc>
          <w:tcPr>
            <w:tcW w:w="637" w:type="dxa"/>
            <w:tcBorders>
              <w:top w:val="single" w:sz="4" w:space="0" w:color="auto"/>
              <w:left w:val="single" w:sz="4" w:space="0" w:color="auto"/>
              <w:bottom w:val="single" w:sz="4" w:space="0" w:color="auto"/>
              <w:right w:val="single" w:sz="4" w:space="0" w:color="auto"/>
            </w:tcBorders>
            <w:tcMar>
              <w:top w:w="113" w:type="dxa"/>
              <w:bottom w:w="57" w:type="dxa"/>
            </w:tcMar>
          </w:tcPr>
          <w:p w:rsidR="00BB3869" w:rsidRPr="00756735" w:rsidRDefault="00BB3869" w:rsidP="00756735">
            <w:pPr>
              <w:jc w:val="center"/>
              <w:rPr>
                <w:sz w:val="16"/>
                <w:szCs w:val="16"/>
              </w:rPr>
            </w:pPr>
            <w:r w:rsidRPr="00756735">
              <w:rPr>
                <w:sz w:val="16"/>
                <w:szCs w:val="16"/>
              </w:rPr>
              <w:t>0</w:t>
            </w:r>
          </w:p>
        </w:tc>
        <w:tc>
          <w:tcPr>
            <w:tcW w:w="557" w:type="dxa"/>
            <w:tcBorders>
              <w:top w:val="single" w:sz="4" w:space="0" w:color="auto"/>
              <w:left w:val="single" w:sz="4" w:space="0" w:color="auto"/>
              <w:bottom w:val="single" w:sz="4" w:space="0" w:color="auto"/>
              <w:right w:val="single" w:sz="4" w:space="0" w:color="auto"/>
            </w:tcBorders>
            <w:tcMar>
              <w:top w:w="113" w:type="dxa"/>
              <w:bottom w:w="57" w:type="dxa"/>
            </w:tcMar>
          </w:tcPr>
          <w:p w:rsidR="00BB3869" w:rsidRPr="00756735" w:rsidRDefault="00BB3869" w:rsidP="00756735">
            <w:pPr>
              <w:jc w:val="center"/>
              <w:rPr>
                <w:sz w:val="16"/>
                <w:szCs w:val="16"/>
              </w:rPr>
            </w:pPr>
            <w:r w:rsidRPr="00756735">
              <w:rPr>
                <w:sz w:val="16"/>
                <w:szCs w:val="16"/>
              </w:rPr>
              <w:t>0</w:t>
            </w:r>
          </w:p>
        </w:tc>
        <w:tc>
          <w:tcPr>
            <w:tcW w:w="556" w:type="dxa"/>
            <w:tcBorders>
              <w:top w:val="single" w:sz="4" w:space="0" w:color="auto"/>
              <w:left w:val="single" w:sz="4" w:space="0" w:color="auto"/>
              <w:bottom w:val="single" w:sz="4" w:space="0" w:color="auto"/>
              <w:right w:val="single" w:sz="4" w:space="0" w:color="auto"/>
            </w:tcBorders>
            <w:tcMar>
              <w:top w:w="113" w:type="dxa"/>
              <w:bottom w:w="57" w:type="dxa"/>
            </w:tcMar>
          </w:tcPr>
          <w:p w:rsidR="00BB3869" w:rsidRPr="00756735" w:rsidRDefault="00BB3869" w:rsidP="00756735">
            <w:pPr>
              <w:jc w:val="center"/>
              <w:rPr>
                <w:sz w:val="16"/>
                <w:szCs w:val="16"/>
              </w:rPr>
            </w:pPr>
            <w:r w:rsidRPr="00756735">
              <w:rPr>
                <w:sz w:val="16"/>
                <w:szCs w:val="16"/>
              </w:rPr>
              <w:t>0</w:t>
            </w:r>
          </w:p>
        </w:tc>
        <w:tc>
          <w:tcPr>
            <w:tcW w:w="557" w:type="dxa"/>
            <w:tcBorders>
              <w:top w:val="single" w:sz="4" w:space="0" w:color="auto"/>
              <w:left w:val="single" w:sz="4" w:space="0" w:color="auto"/>
              <w:bottom w:val="single" w:sz="4" w:space="0" w:color="auto"/>
              <w:right w:val="single" w:sz="4" w:space="0" w:color="auto"/>
            </w:tcBorders>
            <w:tcMar>
              <w:top w:w="113" w:type="dxa"/>
              <w:bottom w:w="57" w:type="dxa"/>
            </w:tcMar>
          </w:tcPr>
          <w:p w:rsidR="00BB3869" w:rsidRPr="00756735" w:rsidRDefault="00BB3869" w:rsidP="00756735">
            <w:pPr>
              <w:jc w:val="center"/>
              <w:rPr>
                <w:sz w:val="16"/>
                <w:szCs w:val="16"/>
              </w:rPr>
            </w:pPr>
            <w:r w:rsidRPr="00756735">
              <w:rPr>
                <w:sz w:val="16"/>
                <w:szCs w:val="16"/>
              </w:rPr>
              <w:t>0</w:t>
            </w:r>
          </w:p>
        </w:tc>
        <w:tc>
          <w:tcPr>
            <w:tcW w:w="556" w:type="dxa"/>
            <w:tcBorders>
              <w:top w:val="single" w:sz="4" w:space="0" w:color="auto"/>
              <w:left w:val="single" w:sz="4" w:space="0" w:color="auto"/>
              <w:bottom w:val="single" w:sz="4" w:space="0" w:color="auto"/>
              <w:right w:val="single" w:sz="4" w:space="0" w:color="auto"/>
            </w:tcBorders>
            <w:tcMar>
              <w:top w:w="113" w:type="dxa"/>
              <w:bottom w:w="57" w:type="dxa"/>
            </w:tcMar>
          </w:tcPr>
          <w:p w:rsidR="00BB3869" w:rsidRPr="00756735" w:rsidRDefault="00BB3869" w:rsidP="00756735">
            <w:pPr>
              <w:jc w:val="center"/>
              <w:rPr>
                <w:sz w:val="16"/>
                <w:szCs w:val="16"/>
              </w:rPr>
            </w:pPr>
            <w:r w:rsidRPr="00756735">
              <w:rPr>
                <w:sz w:val="16"/>
                <w:szCs w:val="16"/>
              </w:rPr>
              <w:t>7683,</w:t>
            </w:r>
          </w:p>
          <w:p w:rsidR="00BB3869" w:rsidRPr="00756735" w:rsidRDefault="00BB3869" w:rsidP="00756735">
            <w:pPr>
              <w:jc w:val="center"/>
              <w:rPr>
                <w:sz w:val="16"/>
                <w:szCs w:val="16"/>
              </w:rPr>
            </w:pPr>
            <w:r w:rsidRPr="00756735">
              <w:rPr>
                <w:sz w:val="16"/>
                <w:szCs w:val="16"/>
              </w:rPr>
              <w:t>50000</w:t>
            </w:r>
          </w:p>
        </w:tc>
        <w:tc>
          <w:tcPr>
            <w:tcW w:w="557" w:type="dxa"/>
            <w:tcBorders>
              <w:top w:val="single" w:sz="4" w:space="0" w:color="auto"/>
              <w:left w:val="single" w:sz="4" w:space="0" w:color="auto"/>
              <w:bottom w:val="single" w:sz="4" w:space="0" w:color="auto"/>
              <w:right w:val="single" w:sz="4" w:space="0" w:color="auto"/>
            </w:tcBorders>
            <w:tcMar>
              <w:top w:w="113" w:type="dxa"/>
              <w:bottom w:w="57" w:type="dxa"/>
            </w:tcMar>
          </w:tcPr>
          <w:p w:rsidR="00BB3869" w:rsidRPr="00756735" w:rsidRDefault="00BB3869" w:rsidP="00756735">
            <w:pPr>
              <w:jc w:val="center"/>
              <w:rPr>
                <w:sz w:val="16"/>
                <w:szCs w:val="16"/>
              </w:rPr>
            </w:pPr>
            <w:r w:rsidRPr="00756735">
              <w:rPr>
                <w:sz w:val="16"/>
                <w:szCs w:val="16"/>
              </w:rPr>
              <w:t>0</w:t>
            </w:r>
          </w:p>
        </w:tc>
        <w:tc>
          <w:tcPr>
            <w:tcW w:w="556" w:type="dxa"/>
            <w:tcBorders>
              <w:top w:val="single" w:sz="4" w:space="0" w:color="auto"/>
              <w:left w:val="single" w:sz="4" w:space="0" w:color="auto"/>
              <w:bottom w:val="single" w:sz="4" w:space="0" w:color="auto"/>
              <w:right w:val="single" w:sz="4" w:space="0" w:color="auto"/>
            </w:tcBorders>
            <w:tcMar>
              <w:top w:w="113" w:type="dxa"/>
              <w:bottom w:w="57" w:type="dxa"/>
            </w:tcMar>
          </w:tcPr>
          <w:p w:rsidR="00BB3869" w:rsidRPr="00756735" w:rsidRDefault="00BB3869" w:rsidP="00756735">
            <w:pPr>
              <w:jc w:val="center"/>
              <w:rPr>
                <w:sz w:val="16"/>
                <w:szCs w:val="16"/>
              </w:rPr>
            </w:pPr>
            <w:r w:rsidRPr="00756735">
              <w:rPr>
                <w:sz w:val="16"/>
                <w:szCs w:val="16"/>
              </w:rPr>
              <w:t>0</w:t>
            </w:r>
          </w:p>
        </w:tc>
        <w:tc>
          <w:tcPr>
            <w:tcW w:w="557" w:type="dxa"/>
            <w:tcBorders>
              <w:top w:val="single" w:sz="4" w:space="0" w:color="auto"/>
              <w:left w:val="single" w:sz="4" w:space="0" w:color="auto"/>
              <w:bottom w:val="single" w:sz="4" w:space="0" w:color="auto"/>
              <w:right w:val="single" w:sz="4" w:space="0" w:color="auto"/>
            </w:tcBorders>
          </w:tcPr>
          <w:p w:rsidR="00BB3869" w:rsidRPr="00756735" w:rsidRDefault="00BB3869" w:rsidP="00756735">
            <w:pPr>
              <w:jc w:val="center"/>
              <w:rPr>
                <w:sz w:val="16"/>
                <w:szCs w:val="16"/>
              </w:rPr>
            </w:pPr>
            <w:r w:rsidRPr="00756735">
              <w:rPr>
                <w:sz w:val="16"/>
                <w:szCs w:val="16"/>
              </w:rPr>
              <w:t>0</w:t>
            </w:r>
          </w:p>
        </w:tc>
        <w:tc>
          <w:tcPr>
            <w:tcW w:w="476" w:type="dxa"/>
            <w:tcBorders>
              <w:top w:val="single" w:sz="4" w:space="0" w:color="auto"/>
              <w:left w:val="single" w:sz="4" w:space="0" w:color="auto"/>
              <w:bottom w:val="single" w:sz="4" w:space="0" w:color="auto"/>
              <w:right w:val="single" w:sz="4" w:space="0" w:color="auto"/>
            </w:tcBorders>
          </w:tcPr>
          <w:p w:rsidR="00BB3869" w:rsidRPr="00756735" w:rsidRDefault="00BB3869" w:rsidP="00756735">
            <w:pPr>
              <w:jc w:val="center"/>
              <w:rPr>
                <w:sz w:val="16"/>
                <w:szCs w:val="16"/>
              </w:rPr>
            </w:pPr>
            <w:r w:rsidRPr="00756735">
              <w:rPr>
                <w:sz w:val="16"/>
                <w:szCs w:val="16"/>
              </w:rPr>
              <w:t>0</w:t>
            </w:r>
          </w:p>
        </w:tc>
        <w:tc>
          <w:tcPr>
            <w:tcW w:w="476" w:type="dxa"/>
            <w:tcBorders>
              <w:top w:val="single" w:sz="4" w:space="0" w:color="auto"/>
              <w:left w:val="single" w:sz="4" w:space="0" w:color="auto"/>
              <w:bottom w:val="single" w:sz="4" w:space="0" w:color="auto"/>
              <w:right w:val="single" w:sz="4" w:space="0" w:color="auto"/>
            </w:tcBorders>
          </w:tcPr>
          <w:p w:rsidR="00BB3869" w:rsidRPr="00756735" w:rsidRDefault="00BB3869" w:rsidP="00756735">
            <w:pPr>
              <w:jc w:val="center"/>
              <w:rPr>
                <w:sz w:val="16"/>
                <w:szCs w:val="16"/>
              </w:rPr>
            </w:pPr>
            <w:r w:rsidRPr="00756735">
              <w:rPr>
                <w:sz w:val="16"/>
                <w:szCs w:val="16"/>
              </w:rPr>
              <w:t>0</w:t>
            </w:r>
          </w:p>
        </w:tc>
        <w:tc>
          <w:tcPr>
            <w:tcW w:w="476" w:type="dxa"/>
            <w:tcBorders>
              <w:top w:val="single" w:sz="4" w:space="0" w:color="auto"/>
              <w:left w:val="single" w:sz="4" w:space="0" w:color="auto"/>
              <w:bottom w:val="single" w:sz="4" w:space="0" w:color="auto"/>
              <w:right w:val="single" w:sz="4" w:space="0" w:color="auto"/>
            </w:tcBorders>
          </w:tcPr>
          <w:p w:rsidR="00BB3869" w:rsidRPr="00756735" w:rsidRDefault="00BB3869" w:rsidP="00756735">
            <w:pPr>
              <w:jc w:val="center"/>
              <w:rPr>
                <w:sz w:val="16"/>
                <w:szCs w:val="16"/>
              </w:rPr>
            </w:pPr>
            <w:r w:rsidRPr="00756735">
              <w:rPr>
                <w:sz w:val="16"/>
                <w:szCs w:val="16"/>
              </w:rPr>
              <w:t>0</w:t>
            </w:r>
          </w:p>
        </w:tc>
      </w:tr>
      <w:tr w:rsidR="00BB3869" w:rsidRPr="00756735" w:rsidTr="009607DA">
        <w:trPr>
          <w:trHeight w:val="20"/>
          <w:tblCellSpacing w:w="5" w:type="nil"/>
        </w:trPr>
        <w:tc>
          <w:tcPr>
            <w:tcW w:w="395" w:type="dxa"/>
            <w:tcBorders>
              <w:top w:val="single" w:sz="4" w:space="0" w:color="auto"/>
              <w:left w:val="single" w:sz="4" w:space="0" w:color="auto"/>
              <w:bottom w:val="single" w:sz="4" w:space="0" w:color="auto"/>
              <w:right w:val="single" w:sz="4" w:space="0" w:color="auto"/>
            </w:tcBorders>
            <w:tcMar>
              <w:top w:w="113" w:type="dxa"/>
              <w:bottom w:w="57" w:type="dxa"/>
            </w:tcMar>
          </w:tcPr>
          <w:p w:rsidR="00BB3869" w:rsidRPr="00756735" w:rsidRDefault="00BB3869" w:rsidP="00756735">
            <w:pPr>
              <w:widowControl w:val="0"/>
              <w:autoSpaceDE w:val="0"/>
              <w:autoSpaceDN w:val="0"/>
              <w:adjustRightInd w:val="0"/>
              <w:rPr>
                <w:sz w:val="16"/>
                <w:szCs w:val="16"/>
              </w:rPr>
            </w:pPr>
            <w:r w:rsidRPr="00756735">
              <w:rPr>
                <w:sz w:val="16"/>
                <w:szCs w:val="16"/>
              </w:rPr>
              <w:t>2.</w:t>
            </w:r>
          </w:p>
        </w:tc>
        <w:tc>
          <w:tcPr>
            <w:tcW w:w="9953" w:type="dxa"/>
            <w:gridSpan w:val="16"/>
            <w:tcBorders>
              <w:top w:val="single" w:sz="4" w:space="0" w:color="auto"/>
              <w:left w:val="single" w:sz="4" w:space="0" w:color="auto"/>
              <w:bottom w:val="single" w:sz="4" w:space="0" w:color="auto"/>
              <w:right w:val="single" w:sz="4" w:space="0" w:color="auto"/>
            </w:tcBorders>
            <w:tcMar>
              <w:top w:w="113" w:type="dxa"/>
              <w:bottom w:w="57" w:type="dxa"/>
            </w:tcMar>
          </w:tcPr>
          <w:p w:rsidR="00BB3869" w:rsidRPr="00756735" w:rsidRDefault="00BB3869" w:rsidP="00756735">
            <w:pPr>
              <w:widowControl w:val="0"/>
              <w:autoSpaceDE w:val="0"/>
              <w:autoSpaceDN w:val="0"/>
              <w:adjustRightInd w:val="0"/>
              <w:jc w:val="both"/>
              <w:rPr>
                <w:bCs/>
                <w:color w:val="000000"/>
                <w:sz w:val="16"/>
                <w:szCs w:val="16"/>
              </w:rPr>
            </w:pPr>
            <w:r w:rsidRPr="00756735">
              <w:rPr>
                <w:bCs/>
                <w:color w:val="000000"/>
                <w:sz w:val="16"/>
                <w:szCs w:val="16"/>
              </w:rPr>
              <w:t xml:space="preserve">Задача 2. Ремонт автомобильных дорог общего пользования местного   </w:t>
            </w:r>
            <w:proofErr w:type="gramStart"/>
            <w:r w:rsidRPr="00756735">
              <w:rPr>
                <w:bCs/>
                <w:color w:val="000000"/>
                <w:sz w:val="16"/>
                <w:szCs w:val="16"/>
              </w:rPr>
              <w:t>значения  муниципального</w:t>
            </w:r>
            <w:proofErr w:type="gramEnd"/>
            <w:r w:rsidRPr="00756735">
              <w:rPr>
                <w:bCs/>
                <w:color w:val="000000"/>
                <w:sz w:val="16"/>
                <w:szCs w:val="16"/>
              </w:rPr>
              <w:t xml:space="preserve"> района</w:t>
            </w:r>
          </w:p>
        </w:tc>
      </w:tr>
      <w:tr w:rsidR="00BB3869" w:rsidRPr="00756735" w:rsidTr="009607DA">
        <w:trPr>
          <w:trHeight w:val="20"/>
          <w:tblCellSpacing w:w="5" w:type="nil"/>
        </w:trPr>
        <w:tc>
          <w:tcPr>
            <w:tcW w:w="395" w:type="dxa"/>
            <w:vMerge w:val="restart"/>
            <w:tcBorders>
              <w:left w:val="single" w:sz="4" w:space="0" w:color="auto"/>
              <w:right w:val="single" w:sz="4" w:space="0" w:color="auto"/>
            </w:tcBorders>
            <w:tcMar>
              <w:top w:w="113" w:type="dxa"/>
              <w:bottom w:w="57" w:type="dxa"/>
            </w:tcMar>
          </w:tcPr>
          <w:p w:rsidR="00BB3869" w:rsidRPr="00756735" w:rsidRDefault="00BB3869" w:rsidP="00756735">
            <w:pPr>
              <w:widowControl w:val="0"/>
              <w:autoSpaceDE w:val="0"/>
              <w:autoSpaceDN w:val="0"/>
              <w:adjustRightInd w:val="0"/>
              <w:rPr>
                <w:sz w:val="16"/>
                <w:szCs w:val="16"/>
              </w:rPr>
            </w:pPr>
          </w:p>
          <w:p w:rsidR="00BB3869" w:rsidRPr="00756735" w:rsidRDefault="00BB3869" w:rsidP="00756735">
            <w:pPr>
              <w:widowControl w:val="0"/>
              <w:autoSpaceDE w:val="0"/>
              <w:autoSpaceDN w:val="0"/>
              <w:adjustRightInd w:val="0"/>
              <w:rPr>
                <w:sz w:val="16"/>
                <w:szCs w:val="16"/>
              </w:rPr>
            </w:pPr>
            <w:r w:rsidRPr="00756735">
              <w:rPr>
                <w:sz w:val="16"/>
                <w:szCs w:val="16"/>
              </w:rPr>
              <w:t>2.1.</w:t>
            </w:r>
          </w:p>
        </w:tc>
        <w:tc>
          <w:tcPr>
            <w:tcW w:w="1121" w:type="dxa"/>
            <w:vMerge w:val="restart"/>
            <w:tcBorders>
              <w:top w:val="single" w:sz="4" w:space="0" w:color="auto"/>
              <w:left w:val="single" w:sz="4" w:space="0" w:color="auto"/>
              <w:right w:val="single" w:sz="4" w:space="0" w:color="auto"/>
            </w:tcBorders>
            <w:tcMar>
              <w:top w:w="113" w:type="dxa"/>
              <w:bottom w:w="57" w:type="dxa"/>
            </w:tcMar>
          </w:tcPr>
          <w:p w:rsidR="00BB3869" w:rsidRPr="00756735" w:rsidRDefault="00BB3869" w:rsidP="00756735">
            <w:pPr>
              <w:widowControl w:val="0"/>
              <w:autoSpaceDE w:val="0"/>
              <w:autoSpaceDN w:val="0"/>
              <w:adjustRightInd w:val="0"/>
              <w:rPr>
                <w:bCs/>
                <w:sz w:val="16"/>
                <w:szCs w:val="16"/>
              </w:rPr>
            </w:pPr>
          </w:p>
          <w:p w:rsidR="00BB3869" w:rsidRPr="00756735" w:rsidRDefault="00BB3869" w:rsidP="00756735">
            <w:pPr>
              <w:widowControl w:val="0"/>
              <w:autoSpaceDE w:val="0"/>
              <w:autoSpaceDN w:val="0"/>
              <w:adjustRightInd w:val="0"/>
              <w:rPr>
                <w:bCs/>
                <w:color w:val="000000"/>
                <w:sz w:val="16"/>
                <w:szCs w:val="16"/>
              </w:rPr>
            </w:pPr>
            <w:r w:rsidRPr="00756735">
              <w:rPr>
                <w:bCs/>
                <w:sz w:val="16"/>
                <w:szCs w:val="16"/>
              </w:rPr>
              <w:t>Ремонт автом</w:t>
            </w:r>
            <w:r w:rsidRPr="00756735">
              <w:rPr>
                <w:bCs/>
                <w:sz w:val="16"/>
                <w:szCs w:val="16"/>
              </w:rPr>
              <w:t>о</w:t>
            </w:r>
            <w:r w:rsidRPr="00756735">
              <w:rPr>
                <w:bCs/>
                <w:sz w:val="16"/>
                <w:szCs w:val="16"/>
              </w:rPr>
              <w:t>бил</w:t>
            </w:r>
            <w:r w:rsidRPr="00756735">
              <w:rPr>
                <w:bCs/>
                <w:sz w:val="16"/>
                <w:szCs w:val="16"/>
              </w:rPr>
              <w:t>ь</w:t>
            </w:r>
            <w:r w:rsidRPr="00756735">
              <w:rPr>
                <w:bCs/>
                <w:sz w:val="16"/>
                <w:szCs w:val="16"/>
              </w:rPr>
              <w:t>ных дорог общего польз</w:t>
            </w:r>
            <w:r w:rsidRPr="00756735">
              <w:rPr>
                <w:bCs/>
                <w:sz w:val="16"/>
                <w:szCs w:val="16"/>
              </w:rPr>
              <w:t>о</w:t>
            </w:r>
            <w:r w:rsidRPr="00756735">
              <w:rPr>
                <w:bCs/>
                <w:sz w:val="16"/>
                <w:szCs w:val="16"/>
              </w:rPr>
              <w:t xml:space="preserve">вания </w:t>
            </w:r>
            <w:r w:rsidRPr="00756735">
              <w:rPr>
                <w:bCs/>
                <w:color w:val="000000"/>
                <w:sz w:val="16"/>
                <w:szCs w:val="16"/>
              </w:rPr>
              <w:t>местн</w:t>
            </w:r>
            <w:r w:rsidRPr="00756735">
              <w:rPr>
                <w:bCs/>
                <w:color w:val="000000"/>
                <w:sz w:val="16"/>
                <w:szCs w:val="16"/>
              </w:rPr>
              <w:t>о</w:t>
            </w:r>
            <w:r w:rsidRPr="00756735">
              <w:rPr>
                <w:bCs/>
                <w:color w:val="000000"/>
                <w:sz w:val="16"/>
                <w:szCs w:val="16"/>
              </w:rPr>
              <w:t>го   значения мун</w:t>
            </w:r>
            <w:r w:rsidRPr="00756735">
              <w:rPr>
                <w:bCs/>
                <w:color w:val="000000"/>
                <w:sz w:val="16"/>
                <w:szCs w:val="16"/>
              </w:rPr>
              <w:t>и</w:t>
            </w:r>
            <w:r w:rsidRPr="00756735">
              <w:rPr>
                <w:bCs/>
                <w:color w:val="000000"/>
                <w:sz w:val="16"/>
                <w:szCs w:val="16"/>
              </w:rPr>
              <w:t>ципального района, в том числе:</w:t>
            </w:r>
          </w:p>
        </w:tc>
        <w:tc>
          <w:tcPr>
            <w:tcW w:w="637" w:type="dxa"/>
            <w:vMerge w:val="restart"/>
            <w:tcBorders>
              <w:top w:val="single" w:sz="4" w:space="0" w:color="auto"/>
              <w:left w:val="single" w:sz="4" w:space="0" w:color="auto"/>
              <w:right w:val="single" w:sz="4" w:space="0" w:color="auto"/>
            </w:tcBorders>
            <w:tcMar>
              <w:top w:w="113" w:type="dxa"/>
              <w:bottom w:w="57" w:type="dxa"/>
            </w:tcMar>
          </w:tcPr>
          <w:p w:rsidR="00BB3869" w:rsidRPr="00756735" w:rsidRDefault="00BB3869" w:rsidP="00756735">
            <w:pPr>
              <w:jc w:val="center"/>
              <w:rPr>
                <w:sz w:val="16"/>
                <w:szCs w:val="16"/>
              </w:rPr>
            </w:pPr>
            <w:r w:rsidRPr="00756735">
              <w:rPr>
                <w:sz w:val="16"/>
                <w:szCs w:val="16"/>
              </w:rPr>
              <w:t>о</w:t>
            </w:r>
            <w:r w:rsidRPr="00756735">
              <w:rPr>
                <w:sz w:val="16"/>
                <w:szCs w:val="16"/>
              </w:rPr>
              <w:t>т</w:t>
            </w:r>
            <w:r w:rsidRPr="00756735">
              <w:rPr>
                <w:sz w:val="16"/>
                <w:szCs w:val="16"/>
              </w:rPr>
              <w:t>дел</w:t>
            </w:r>
          </w:p>
        </w:tc>
        <w:tc>
          <w:tcPr>
            <w:tcW w:w="718" w:type="dxa"/>
            <w:vMerge w:val="restart"/>
            <w:tcBorders>
              <w:top w:val="single" w:sz="4" w:space="0" w:color="auto"/>
              <w:left w:val="single" w:sz="4" w:space="0" w:color="auto"/>
              <w:right w:val="single" w:sz="4" w:space="0" w:color="auto"/>
            </w:tcBorders>
            <w:tcMar>
              <w:top w:w="113" w:type="dxa"/>
              <w:left w:w="57" w:type="dxa"/>
              <w:bottom w:w="57" w:type="dxa"/>
              <w:right w:w="57" w:type="dxa"/>
            </w:tcMar>
          </w:tcPr>
          <w:p w:rsidR="00BB3869" w:rsidRPr="00756735" w:rsidRDefault="00BB3869" w:rsidP="00756735">
            <w:pPr>
              <w:widowControl w:val="0"/>
              <w:autoSpaceDE w:val="0"/>
              <w:autoSpaceDN w:val="0"/>
              <w:adjustRightInd w:val="0"/>
              <w:jc w:val="center"/>
              <w:rPr>
                <w:sz w:val="16"/>
                <w:szCs w:val="16"/>
              </w:rPr>
            </w:pPr>
            <w:r w:rsidRPr="00756735">
              <w:rPr>
                <w:sz w:val="16"/>
                <w:szCs w:val="16"/>
              </w:rPr>
              <w:t>2014-2020</w:t>
            </w:r>
          </w:p>
          <w:p w:rsidR="00BB3869" w:rsidRPr="00756735" w:rsidRDefault="00BB3869" w:rsidP="00756735">
            <w:pPr>
              <w:widowControl w:val="0"/>
              <w:autoSpaceDE w:val="0"/>
              <w:autoSpaceDN w:val="0"/>
              <w:adjustRightInd w:val="0"/>
              <w:jc w:val="center"/>
              <w:rPr>
                <w:sz w:val="16"/>
                <w:szCs w:val="16"/>
              </w:rPr>
            </w:pPr>
            <w:r w:rsidRPr="00756735">
              <w:rPr>
                <w:sz w:val="16"/>
                <w:szCs w:val="16"/>
              </w:rPr>
              <w:t xml:space="preserve">годы </w:t>
            </w:r>
            <w:proofErr w:type="gramStart"/>
            <w:r w:rsidRPr="00756735">
              <w:rPr>
                <w:sz w:val="16"/>
                <w:szCs w:val="16"/>
              </w:rPr>
              <w:t>и  на</w:t>
            </w:r>
            <w:proofErr w:type="gramEnd"/>
            <w:r w:rsidRPr="00756735">
              <w:rPr>
                <w:sz w:val="16"/>
                <w:szCs w:val="16"/>
              </w:rPr>
              <w:t xml:space="preserve"> пер</w:t>
            </w:r>
            <w:r w:rsidRPr="00756735">
              <w:rPr>
                <w:sz w:val="16"/>
                <w:szCs w:val="16"/>
              </w:rPr>
              <w:t>и</w:t>
            </w:r>
            <w:r w:rsidRPr="00756735">
              <w:rPr>
                <w:sz w:val="16"/>
                <w:szCs w:val="16"/>
              </w:rPr>
              <w:t>од до 2024 г</w:t>
            </w:r>
            <w:r w:rsidRPr="00756735">
              <w:rPr>
                <w:sz w:val="16"/>
                <w:szCs w:val="16"/>
              </w:rPr>
              <w:t>о</w:t>
            </w:r>
            <w:r w:rsidRPr="00756735">
              <w:rPr>
                <w:sz w:val="16"/>
                <w:szCs w:val="16"/>
              </w:rPr>
              <w:t>да</w:t>
            </w:r>
          </w:p>
          <w:p w:rsidR="00BB3869" w:rsidRPr="00756735" w:rsidRDefault="00BB3869" w:rsidP="00756735">
            <w:pPr>
              <w:widowControl w:val="0"/>
              <w:autoSpaceDE w:val="0"/>
              <w:autoSpaceDN w:val="0"/>
              <w:adjustRightInd w:val="0"/>
              <w:jc w:val="center"/>
              <w:rPr>
                <w:sz w:val="16"/>
                <w:szCs w:val="16"/>
              </w:rPr>
            </w:pPr>
          </w:p>
        </w:tc>
        <w:tc>
          <w:tcPr>
            <w:tcW w:w="798" w:type="dxa"/>
            <w:vMerge w:val="restart"/>
            <w:tcBorders>
              <w:top w:val="single" w:sz="4" w:space="0" w:color="auto"/>
              <w:left w:val="single" w:sz="4" w:space="0" w:color="auto"/>
              <w:right w:val="single" w:sz="4" w:space="0" w:color="auto"/>
            </w:tcBorders>
            <w:tcMar>
              <w:top w:w="113" w:type="dxa"/>
              <w:bottom w:w="57" w:type="dxa"/>
            </w:tcMar>
          </w:tcPr>
          <w:p w:rsidR="00BB3869" w:rsidRPr="00756735" w:rsidRDefault="00BB3869" w:rsidP="00756735">
            <w:pPr>
              <w:widowControl w:val="0"/>
              <w:autoSpaceDE w:val="0"/>
              <w:autoSpaceDN w:val="0"/>
              <w:adjustRightInd w:val="0"/>
              <w:jc w:val="center"/>
              <w:rPr>
                <w:sz w:val="16"/>
                <w:szCs w:val="16"/>
              </w:rPr>
            </w:pPr>
            <w:r w:rsidRPr="00756735">
              <w:rPr>
                <w:sz w:val="16"/>
                <w:szCs w:val="16"/>
              </w:rPr>
              <w:t>2.1-2.2</w:t>
            </w:r>
          </w:p>
        </w:tc>
        <w:tc>
          <w:tcPr>
            <w:tcW w:w="718" w:type="dxa"/>
            <w:tcBorders>
              <w:top w:val="single" w:sz="4" w:space="0" w:color="auto"/>
              <w:left w:val="single" w:sz="4" w:space="0" w:color="auto"/>
              <w:bottom w:val="single" w:sz="4" w:space="0" w:color="auto"/>
              <w:right w:val="single" w:sz="4" w:space="0" w:color="auto"/>
            </w:tcBorders>
            <w:tcMar>
              <w:top w:w="113" w:type="dxa"/>
              <w:bottom w:w="57" w:type="dxa"/>
            </w:tcMar>
          </w:tcPr>
          <w:p w:rsidR="00BB3869" w:rsidRPr="00756735" w:rsidRDefault="00BB3869" w:rsidP="00756735">
            <w:pPr>
              <w:widowControl w:val="0"/>
              <w:autoSpaceDE w:val="0"/>
              <w:autoSpaceDN w:val="0"/>
              <w:adjustRightInd w:val="0"/>
              <w:jc w:val="center"/>
              <w:rPr>
                <w:sz w:val="16"/>
                <w:szCs w:val="16"/>
              </w:rPr>
            </w:pPr>
            <w:r w:rsidRPr="00756735">
              <w:rPr>
                <w:sz w:val="16"/>
                <w:szCs w:val="16"/>
              </w:rPr>
              <w:t>облас</w:t>
            </w:r>
            <w:r w:rsidRPr="00756735">
              <w:rPr>
                <w:sz w:val="16"/>
                <w:szCs w:val="16"/>
              </w:rPr>
              <w:t>т</w:t>
            </w:r>
            <w:r w:rsidRPr="00756735">
              <w:rPr>
                <w:sz w:val="16"/>
                <w:szCs w:val="16"/>
              </w:rPr>
              <w:t>ной бюджет</w:t>
            </w:r>
          </w:p>
        </w:tc>
        <w:tc>
          <w:tcPr>
            <w:tcW w:w="637" w:type="dxa"/>
            <w:tcBorders>
              <w:top w:val="single" w:sz="4" w:space="0" w:color="auto"/>
              <w:left w:val="single" w:sz="4" w:space="0" w:color="auto"/>
              <w:bottom w:val="single" w:sz="4" w:space="0" w:color="auto"/>
              <w:right w:val="single" w:sz="4" w:space="0" w:color="auto"/>
            </w:tcBorders>
            <w:tcMar>
              <w:top w:w="113" w:type="dxa"/>
              <w:bottom w:w="57" w:type="dxa"/>
            </w:tcMar>
          </w:tcPr>
          <w:p w:rsidR="00BB3869" w:rsidRPr="00756735" w:rsidRDefault="00BB3869" w:rsidP="00756735">
            <w:pPr>
              <w:widowControl w:val="0"/>
              <w:autoSpaceDE w:val="0"/>
              <w:autoSpaceDN w:val="0"/>
              <w:adjustRightInd w:val="0"/>
              <w:jc w:val="center"/>
              <w:rPr>
                <w:sz w:val="16"/>
                <w:szCs w:val="16"/>
              </w:rPr>
            </w:pPr>
            <w:r w:rsidRPr="00756735">
              <w:rPr>
                <w:sz w:val="16"/>
                <w:szCs w:val="16"/>
              </w:rPr>
              <w:t>603,      30000</w:t>
            </w:r>
          </w:p>
          <w:p w:rsidR="00BB3869" w:rsidRPr="00756735" w:rsidRDefault="00BB3869" w:rsidP="00756735">
            <w:pPr>
              <w:widowControl w:val="0"/>
              <w:autoSpaceDE w:val="0"/>
              <w:autoSpaceDN w:val="0"/>
              <w:adjustRightInd w:val="0"/>
              <w:jc w:val="center"/>
              <w:rPr>
                <w:sz w:val="16"/>
                <w:szCs w:val="16"/>
              </w:rPr>
            </w:pPr>
          </w:p>
          <w:p w:rsidR="00BB3869" w:rsidRPr="00756735" w:rsidRDefault="00BB3869" w:rsidP="00756735">
            <w:pPr>
              <w:widowControl w:val="0"/>
              <w:autoSpaceDE w:val="0"/>
              <w:autoSpaceDN w:val="0"/>
              <w:adjustRightInd w:val="0"/>
              <w:jc w:val="center"/>
              <w:rPr>
                <w:sz w:val="16"/>
                <w:szCs w:val="16"/>
              </w:rPr>
            </w:pPr>
          </w:p>
        </w:tc>
        <w:tc>
          <w:tcPr>
            <w:tcW w:w="557" w:type="dxa"/>
            <w:tcBorders>
              <w:top w:val="single" w:sz="4" w:space="0" w:color="auto"/>
              <w:left w:val="single" w:sz="4" w:space="0" w:color="auto"/>
              <w:bottom w:val="single" w:sz="4" w:space="0" w:color="auto"/>
              <w:right w:val="single" w:sz="4" w:space="0" w:color="auto"/>
            </w:tcBorders>
            <w:tcMar>
              <w:top w:w="113" w:type="dxa"/>
              <w:bottom w:w="57" w:type="dxa"/>
            </w:tcMar>
          </w:tcPr>
          <w:p w:rsidR="00BB3869" w:rsidRPr="00756735" w:rsidRDefault="00BB3869" w:rsidP="00756735">
            <w:pPr>
              <w:widowControl w:val="0"/>
              <w:autoSpaceDE w:val="0"/>
              <w:autoSpaceDN w:val="0"/>
              <w:adjustRightInd w:val="0"/>
              <w:jc w:val="center"/>
              <w:rPr>
                <w:sz w:val="16"/>
                <w:szCs w:val="16"/>
              </w:rPr>
            </w:pPr>
            <w:r w:rsidRPr="00756735">
              <w:rPr>
                <w:sz w:val="16"/>
                <w:szCs w:val="16"/>
              </w:rPr>
              <w:t>194,</w:t>
            </w:r>
          </w:p>
          <w:p w:rsidR="00BB3869" w:rsidRPr="00756735" w:rsidRDefault="00BB3869" w:rsidP="00756735">
            <w:pPr>
              <w:widowControl w:val="0"/>
              <w:autoSpaceDE w:val="0"/>
              <w:autoSpaceDN w:val="0"/>
              <w:adjustRightInd w:val="0"/>
              <w:jc w:val="center"/>
              <w:rPr>
                <w:sz w:val="16"/>
                <w:szCs w:val="16"/>
              </w:rPr>
            </w:pPr>
            <w:r w:rsidRPr="00756735">
              <w:rPr>
                <w:sz w:val="16"/>
                <w:szCs w:val="16"/>
              </w:rPr>
              <w:t>62800</w:t>
            </w:r>
          </w:p>
        </w:tc>
        <w:tc>
          <w:tcPr>
            <w:tcW w:w="556" w:type="dxa"/>
            <w:tcBorders>
              <w:top w:val="single" w:sz="4" w:space="0" w:color="auto"/>
              <w:left w:val="single" w:sz="4" w:space="0" w:color="auto"/>
              <w:bottom w:val="single" w:sz="4" w:space="0" w:color="auto"/>
              <w:right w:val="single" w:sz="4" w:space="0" w:color="auto"/>
            </w:tcBorders>
            <w:tcMar>
              <w:top w:w="113" w:type="dxa"/>
              <w:bottom w:w="57" w:type="dxa"/>
            </w:tcMar>
          </w:tcPr>
          <w:p w:rsidR="00BB3869" w:rsidRPr="00756735" w:rsidRDefault="00BB3869" w:rsidP="00756735">
            <w:pPr>
              <w:widowControl w:val="0"/>
              <w:autoSpaceDE w:val="0"/>
              <w:autoSpaceDN w:val="0"/>
              <w:adjustRightInd w:val="0"/>
              <w:jc w:val="center"/>
              <w:rPr>
                <w:sz w:val="16"/>
                <w:szCs w:val="16"/>
              </w:rPr>
            </w:pPr>
            <w:r w:rsidRPr="00756735">
              <w:rPr>
                <w:sz w:val="16"/>
                <w:szCs w:val="16"/>
              </w:rPr>
              <w:t>1689,</w:t>
            </w:r>
          </w:p>
          <w:p w:rsidR="00BB3869" w:rsidRPr="00756735" w:rsidRDefault="00BB3869" w:rsidP="00756735">
            <w:pPr>
              <w:widowControl w:val="0"/>
              <w:autoSpaceDE w:val="0"/>
              <w:autoSpaceDN w:val="0"/>
              <w:adjustRightInd w:val="0"/>
              <w:jc w:val="center"/>
              <w:rPr>
                <w:sz w:val="16"/>
                <w:szCs w:val="16"/>
              </w:rPr>
            </w:pPr>
            <w:r w:rsidRPr="00756735">
              <w:rPr>
                <w:sz w:val="16"/>
                <w:szCs w:val="16"/>
              </w:rPr>
              <w:t>00000</w:t>
            </w:r>
          </w:p>
          <w:p w:rsidR="00BB3869" w:rsidRPr="00756735" w:rsidRDefault="00BB3869" w:rsidP="00756735">
            <w:pPr>
              <w:widowControl w:val="0"/>
              <w:autoSpaceDE w:val="0"/>
              <w:autoSpaceDN w:val="0"/>
              <w:adjustRightInd w:val="0"/>
              <w:rPr>
                <w:sz w:val="16"/>
                <w:szCs w:val="16"/>
              </w:rPr>
            </w:pPr>
          </w:p>
        </w:tc>
        <w:tc>
          <w:tcPr>
            <w:tcW w:w="557" w:type="dxa"/>
            <w:tcBorders>
              <w:top w:val="single" w:sz="4" w:space="0" w:color="auto"/>
              <w:left w:val="single" w:sz="4" w:space="0" w:color="auto"/>
              <w:bottom w:val="single" w:sz="4" w:space="0" w:color="auto"/>
              <w:right w:val="single" w:sz="4" w:space="0" w:color="auto"/>
            </w:tcBorders>
            <w:tcMar>
              <w:top w:w="113" w:type="dxa"/>
              <w:bottom w:w="57" w:type="dxa"/>
            </w:tcMar>
          </w:tcPr>
          <w:p w:rsidR="00BB3869" w:rsidRPr="00756735" w:rsidRDefault="00BB3869" w:rsidP="00756735">
            <w:pPr>
              <w:widowControl w:val="0"/>
              <w:autoSpaceDE w:val="0"/>
              <w:autoSpaceDN w:val="0"/>
              <w:adjustRightInd w:val="0"/>
              <w:jc w:val="center"/>
              <w:rPr>
                <w:sz w:val="16"/>
                <w:szCs w:val="16"/>
              </w:rPr>
            </w:pPr>
            <w:r w:rsidRPr="00756735">
              <w:rPr>
                <w:sz w:val="16"/>
                <w:szCs w:val="16"/>
              </w:rPr>
              <w:t>3119,</w:t>
            </w:r>
          </w:p>
          <w:p w:rsidR="00BB3869" w:rsidRPr="00756735" w:rsidRDefault="00BB3869" w:rsidP="00756735">
            <w:pPr>
              <w:widowControl w:val="0"/>
              <w:autoSpaceDE w:val="0"/>
              <w:autoSpaceDN w:val="0"/>
              <w:adjustRightInd w:val="0"/>
              <w:jc w:val="center"/>
              <w:rPr>
                <w:sz w:val="16"/>
                <w:szCs w:val="16"/>
              </w:rPr>
            </w:pPr>
            <w:r w:rsidRPr="00756735">
              <w:rPr>
                <w:sz w:val="16"/>
                <w:szCs w:val="16"/>
              </w:rPr>
              <w:t>00000</w:t>
            </w:r>
          </w:p>
          <w:p w:rsidR="00BB3869" w:rsidRPr="00756735" w:rsidRDefault="00BB3869" w:rsidP="00756735">
            <w:pPr>
              <w:widowControl w:val="0"/>
              <w:autoSpaceDE w:val="0"/>
              <w:autoSpaceDN w:val="0"/>
              <w:adjustRightInd w:val="0"/>
              <w:jc w:val="center"/>
              <w:rPr>
                <w:sz w:val="16"/>
                <w:szCs w:val="16"/>
              </w:rPr>
            </w:pPr>
          </w:p>
        </w:tc>
        <w:tc>
          <w:tcPr>
            <w:tcW w:w="556" w:type="dxa"/>
            <w:tcBorders>
              <w:top w:val="single" w:sz="4" w:space="0" w:color="auto"/>
              <w:left w:val="single" w:sz="4" w:space="0" w:color="auto"/>
              <w:bottom w:val="single" w:sz="4" w:space="0" w:color="auto"/>
              <w:right w:val="single" w:sz="4" w:space="0" w:color="auto"/>
            </w:tcBorders>
            <w:tcMar>
              <w:top w:w="113" w:type="dxa"/>
              <w:bottom w:w="57" w:type="dxa"/>
            </w:tcMar>
          </w:tcPr>
          <w:p w:rsidR="00BB3869" w:rsidRPr="00756735" w:rsidRDefault="00BB3869" w:rsidP="00756735">
            <w:pPr>
              <w:jc w:val="center"/>
              <w:rPr>
                <w:sz w:val="16"/>
                <w:szCs w:val="16"/>
              </w:rPr>
            </w:pPr>
            <w:r w:rsidRPr="00756735">
              <w:rPr>
                <w:sz w:val="16"/>
                <w:szCs w:val="16"/>
              </w:rPr>
              <w:t>7596,</w:t>
            </w:r>
          </w:p>
          <w:p w:rsidR="00BB3869" w:rsidRPr="00756735" w:rsidRDefault="00BB3869" w:rsidP="00756735">
            <w:pPr>
              <w:jc w:val="center"/>
              <w:rPr>
                <w:sz w:val="16"/>
                <w:szCs w:val="16"/>
              </w:rPr>
            </w:pPr>
            <w:r w:rsidRPr="00756735">
              <w:rPr>
                <w:sz w:val="16"/>
                <w:szCs w:val="16"/>
              </w:rPr>
              <w:t>90000</w:t>
            </w:r>
          </w:p>
        </w:tc>
        <w:tc>
          <w:tcPr>
            <w:tcW w:w="557" w:type="dxa"/>
            <w:tcBorders>
              <w:top w:val="single" w:sz="4" w:space="0" w:color="auto"/>
              <w:left w:val="single" w:sz="4" w:space="0" w:color="auto"/>
              <w:bottom w:val="single" w:sz="4" w:space="0" w:color="auto"/>
              <w:right w:val="single" w:sz="4" w:space="0" w:color="auto"/>
            </w:tcBorders>
            <w:tcMar>
              <w:top w:w="113" w:type="dxa"/>
              <w:bottom w:w="57" w:type="dxa"/>
            </w:tcMar>
          </w:tcPr>
          <w:p w:rsidR="00BB3869" w:rsidRPr="00756735" w:rsidRDefault="00BB3869" w:rsidP="00756735">
            <w:pPr>
              <w:jc w:val="center"/>
              <w:rPr>
                <w:sz w:val="16"/>
                <w:szCs w:val="16"/>
              </w:rPr>
            </w:pPr>
            <w:r w:rsidRPr="00756735">
              <w:rPr>
                <w:sz w:val="16"/>
                <w:szCs w:val="16"/>
              </w:rPr>
              <w:t>30798,</w:t>
            </w:r>
          </w:p>
          <w:p w:rsidR="00BB3869" w:rsidRPr="00756735" w:rsidRDefault="00BB3869" w:rsidP="00756735">
            <w:pPr>
              <w:jc w:val="center"/>
              <w:rPr>
                <w:sz w:val="16"/>
                <w:szCs w:val="16"/>
              </w:rPr>
            </w:pPr>
            <w:r w:rsidRPr="00756735">
              <w:rPr>
                <w:sz w:val="16"/>
                <w:szCs w:val="16"/>
              </w:rPr>
              <w:t>00000</w:t>
            </w:r>
          </w:p>
        </w:tc>
        <w:tc>
          <w:tcPr>
            <w:tcW w:w="556" w:type="dxa"/>
            <w:tcBorders>
              <w:top w:val="single" w:sz="4" w:space="0" w:color="auto"/>
              <w:left w:val="single" w:sz="4" w:space="0" w:color="auto"/>
              <w:bottom w:val="single" w:sz="4" w:space="0" w:color="auto"/>
              <w:right w:val="single" w:sz="4" w:space="0" w:color="auto"/>
            </w:tcBorders>
            <w:tcMar>
              <w:top w:w="113" w:type="dxa"/>
              <w:bottom w:w="57" w:type="dxa"/>
            </w:tcMar>
          </w:tcPr>
          <w:p w:rsidR="00BB3869" w:rsidRPr="00756735" w:rsidRDefault="00BB3869" w:rsidP="00756735">
            <w:pPr>
              <w:ind w:left="-75"/>
              <w:jc w:val="center"/>
              <w:rPr>
                <w:sz w:val="16"/>
                <w:szCs w:val="16"/>
              </w:rPr>
            </w:pPr>
            <w:r w:rsidRPr="00756735">
              <w:rPr>
                <w:sz w:val="16"/>
                <w:szCs w:val="16"/>
              </w:rPr>
              <w:t>1889,</w:t>
            </w:r>
          </w:p>
          <w:p w:rsidR="00BB3869" w:rsidRPr="00756735" w:rsidRDefault="00BB3869" w:rsidP="00756735">
            <w:pPr>
              <w:ind w:left="-75"/>
              <w:jc w:val="center"/>
              <w:rPr>
                <w:sz w:val="16"/>
                <w:szCs w:val="16"/>
              </w:rPr>
            </w:pPr>
            <w:r w:rsidRPr="00756735">
              <w:rPr>
                <w:sz w:val="16"/>
                <w:szCs w:val="16"/>
              </w:rPr>
              <w:t>00000</w:t>
            </w:r>
          </w:p>
        </w:tc>
        <w:tc>
          <w:tcPr>
            <w:tcW w:w="557" w:type="dxa"/>
            <w:tcBorders>
              <w:top w:val="single" w:sz="4" w:space="0" w:color="auto"/>
              <w:left w:val="single" w:sz="4" w:space="0" w:color="auto"/>
              <w:bottom w:val="single" w:sz="4" w:space="0" w:color="auto"/>
              <w:right w:val="single" w:sz="4" w:space="0" w:color="auto"/>
            </w:tcBorders>
          </w:tcPr>
          <w:p w:rsidR="00BB3869" w:rsidRPr="00756735" w:rsidRDefault="00BB3869" w:rsidP="00756735">
            <w:pPr>
              <w:jc w:val="center"/>
              <w:rPr>
                <w:sz w:val="16"/>
                <w:szCs w:val="16"/>
              </w:rPr>
            </w:pPr>
            <w:r w:rsidRPr="00756735">
              <w:rPr>
                <w:sz w:val="16"/>
                <w:szCs w:val="16"/>
              </w:rPr>
              <w:t>1889,00000</w:t>
            </w:r>
          </w:p>
        </w:tc>
        <w:tc>
          <w:tcPr>
            <w:tcW w:w="476" w:type="dxa"/>
            <w:tcBorders>
              <w:top w:val="single" w:sz="4" w:space="0" w:color="auto"/>
              <w:left w:val="single" w:sz="4" w:space="0" w:color="auto"/>
              <w:bottom w:val="single" w:sz="4" w:space="0" w:color="auto"/>
              <w:right w:val="single" w:sz="4" w:space="0" w:color="auto"/>
            </w:tcBorders>
          </w:tcPr>
          <w:p w:rsidR="00BB3869" w:rsidRPr="00756735" w:rsidRDefault="00BB3869" w:rsidP="00756735">
            <w:pPr>
              <w:jc w:val="center"/>
              <w:rPr>
                <w:sz w:val="16"/>
                <w:szCs w:val="16"/>
              </w:rPr>
            </w:pPr>
            <w:r w:rsidRPr="00756735">
              <w:rPr>
                <w:sz w:val="16"/>
                <w:szCs w:val="16"/>
              </w:rPr>
              <w:t>0</w:t>
            </w:r>
          </w:p>
        </w:tc>
        <w:tc>
          <w:tcPr>
            <w:tcW w:w="476" w:type="dxa"/>
            <w:tcBorders>
              <w:top w:val="single" w:sz="4" w:space="0" w:color="auto"/>
              <w:left w:val="single" w:sz="4" w:space="0" w:color="auto"/>
              <w:bottom w:val="single" w:sz="4" w:space="0" w:color="auto"/>
              <w:right w:val="single" w:sz="4" w:space="0" w:color="auto"/>
            </w:tcBorders>
          </w:tcPr>
          <w:p w:rsidR="00BB3869" w:rsidRPr="00756735" w:rsidRDefault="00BB3869" w:rsidP="00756735">
            <w:pPr>
              <w:jc w:val="center"/>
              <w:rPr>
                <w:sz w:val="16"/>
                <w:szCs w:val="16"/>
              </w:rPr>
            </w:pPr>
            <w:r w:rsidRPr="00756735">
              <w:rPr>
                <w:sz w:val="16"/>
                <w:szCs w:val="16"/>
              </w:rPr>
              <w:t>0</w:t>
            </w:r>
          </w:p>
        </w:tc>
        <w:tc>
          <w:tcPr>
            <w:tcW w:w="476" w:type="dxa"/>
            <w:tcBorders>
              <w:top w:val="single" w:sz="4" w:space="0" w:color="auto"/>
              <w:left w:val="single" w:sz="4" w:space="0" w:color="auto"/>
              <w:bottom w:val="single" w:sz="4" w:space="0" w:color="auto"/>
              <w:right w:val="single" w:sz="4" w:space="0" w:color="auto"/>
            </w:tcBorders>
          </w:tcPr>
          <w:p w:rsidR="00BB3869" w:rsidRPr="00756735" w:rsidRDefault="00BB3869" w:rsidP="00756735">
            <w:pPr>
              <w:jc w:val="center"/>
              <w:rPr>
                <w:sz w:val="16"/>
                <w:szCs w:val="16"/>
              </w:rPr>
            </w:pPr>
            <w:r w:rsidRPr="00756735">
              <w:rPr>
                <w:sz w:val="16"/>
                <w:szCs w:val="16"/>
              </w:rPr>
              <w:t>0</w:t>
            </w:r>
          </w:p>
        </w:tc>
      </w:tr>
      <w:tr w:rsidR="00BB3869" w:rsidRPr="00756735" w:rsidTr="009607DA">
        <w:trPr>
          <w:trHeight w:val="20"/>
          <w:tblCellSpacing w:w="5" w:type="nil"/>
        </w:trPr>
        <w:tc>
          <w:tcPr>
            <w:tcW w:w="395" w:type="dxa"/>
            <w:vMerge/>
            <w:tcBorders>
              <w:left w:val="single" w:sz="4" w:space="0" w:color="auto"/>
              <w:right w:val="single" w:sz="4" w:space="0" w:color="auto"/>
            </w:tcBorders>
            <w:tcMar>
              <w:top w:w="113" w:type="dxa"/>
              <w:bottom w:w="57" w:type="dxa"/>
            </w:tcMar>
          </w:tcPr>
          <w:p w:rsidR="00BB3869" w:rsidRPr="00756735" w:rsidRDefault="00BB3869" w:rsidP="00756735">
            <w:pPr>
              <w:widowControl w:val="0"/>
              <w:autoSpaceDE w:val="0"/>
              <w:autoSpaceDN w:val="0"/>
              <w:adjustRightInd w:val="0"/>
              <w:rPr>
                <w:sz w:val="16"/>
                <w:szCs w:val="16"/>
              </w:rPr>
            </w:pPr>
          </w:p>
        </w:tc>
        <w:tc>
          <w:tcPr>
            <w:tcW w:w="1121" w:type="dxa"/>
            <w:vMerge/>
            <w:tcBorders>
              <w:top w:val="single" w:sz="4" w:space="0" w:color="auto"/>
              <w:left w:val="single" w:sz="4" w:space="0" w:color="auto"/>
              <w:right w:val="single" w:sz="4" w:space="0" w:color="auto"/>
            </w:tcBorders>
            <w:tcMar>
              <w:top w:w="113" w:type="dxa"/>
              <w:bottom w:w="57" w:type="dxa"/>
            </w:tcMar>
          </w:tcPr>
          <w:p w:rsidR="00BB3869" w:rsidRPr="00756735" w:rsidRDefault="00BB3869" w:rsidP="00756735">
            <w:pPr>
              <w:widowControl w:val="0"/>
              <w:autoSpaceDE w:val="0"/>
              <w:autoSpaceDN w:val="0"/>
              <w:adjustRightInd w:val="0"/>
              <w:rPr>
                <w:bCs/>
                <w:sz w:val="16"/>
                <w:szCs w:val="16"/>
              </w:rPr>
            </w:pPr>
          </w:p>
        </w:tc>
        <w:tc>
          <w:tcPr>
            <w:tcW w:w="637" w:type="dxa"/>
            <w:vMerge/>
            <w:tcBorders>
              <w:top w:val="single" w:sz="4" w:space="0" w:color="auto"/>
              <w:left w:val="single" w:sz="4" w:space="0" w:color="auto"/>
              <w:right w:val="single" w:sz="4" w:space="0" w:color="auto"/>
            </w:tcBorders>
            <w:tcMar>
              <w:top w:w="113" w:type="dxa"/>
              <w:bottom w:w="57" w:type="dxa"/>
            </w:tcMar>
          </w:tcPr>
          <w:p w:rsidR="00BB3869" w:rsidRPr="00756735" w:rsidRDefault="00BB3869" w:rsidP="00756735">
            <w:pPr>
              <w:jc w:val="center"/>
              <w:rPr>
                <w:sz w:val="16"/>
                <w:szCs w:val="16"/>
              </w:rPr>
            </w:pPr>
          </w:p>
        </w:tc>
        <w:tc>
          <w:tcPr>
            <w:tcW w:w="718" w:type="dxa"/>
            <w:vMerge/>
            <w:tcBorders>
              <w:top w:val="single" w:sz="4" w:space="0" w:color="auto"/>
              <w:left w:val="single" w:sz="4" w:space="0" w:color="auto"/>
              <w:right w:val="single" w:sz="4" w:space="0" w:color="auto"/>
            </w:tcBorders>
            <w:tcMar>
              <w:top w:w="113" w:type="dxa"/>
              <w:left w:w="57" w:type="dxa"/>
              <w:bottom w:w="57" w:type="dxa"/>
              <w:right w:w="57" w:type="dxa"/>
            </w:tcMar>
          </w:tcPr>
          <w:p w:rsidR="00BB3869" w:rsidRPr="00756735" w:rsidRDefault="00BB3869" w:rsidP="00756735">
            <w:pPr>
              <w:widowControl w:val="0"/>
              <w:autoSpaceDE w:val="0"/>
              <w:autoSpaceDN w:val="0"/>
              <w:adjustRightInd w:val="0"/>
              <w:jc w:val="center"/>
              <w:rPr>
                <w:sz w:val="16"/>
                <w:szCs w:val="16"/>
              </w:rPr>
            </w:pPr>
          </w:p>
        </w:tc>
        <w:tc>
          <w:tcPr>
            <w:tcW w:w="798" w:type="dxa"/>
            <w:vMerge/>
            <w:tcBorders>
              <w:top w:val="single" w:sz="4" w:space="0" w:color="auto"/>
              <w:left w:val="single" w:sz="4" w:space="0" w:color="auto"/>
              <w:right w:val="single" w:sz="4" w:space="0" w:color="auto"/>
            </w:tcBorders>
            <w:tcMar>
              <w:top w:w="113" w:type="dxa"/>
              <w:bottom w:w="57" w:type="dxa"/>
            </w:tcMar>
          </w:tcPr>
          <w:p w:rsidR="00BB3869" w:rsidRPr="00756735" w:rsidRDefault="00BB3869" w:rsidP="00756735">
            <w:pPr>
              <w:widowControl w:val="0"/>
              <w:autoSpaceDE w:val="0"/>
              <w:autoSpaceDN w:val="0"/>
              <w:adjustRightInd w:val="0"/>
              <w:jc w:val="center"/>
              <w:rPr>
                <w:sz w:val="16"/>
                <w:szCs w:val="16"/>
              </w:rPr>
            </w:pPr>
          </w:p>
        </w:tc>
        <w:tc>
          <w:tcPr>
            <w:tcW w:w="718" w:type="dxa"/>
            <w:tcBorders>
              <w:top w:val="single" w:sz="4" w:space="0" w:color="auto"/>
              <w:left w:val="single" w:sz="4" w:space="0" w:color="auto"/>
              <w:bottom w:val="single" w:sz="4" w:space="0" w:color="auto"/>
              <w:right w:val="single" w:sz="4" w:space="0" w:color="auto"/>
            </w:tcBorders>
            <w:tcMar>
              <w:top w:w="113" w:type="dxa"/>
              <w:bottom w:w="57" w:type="dxa"/>
            </w:tcMar>
          </w:tcPr>
          <w:p w:rsidR="00BB3869" w:rsidRPr="00756735" w:rsidRDefault="00BB3869" w:rsidP="00756735">
            <w:pPr>
              <w:widowControl w:val="0"/>
              <w:autoSpaceDE w:val="0"/>
              <w:autoSpaceDN w:val="0"/>
              <w:adjustRightInd w:val="0"/>
              <w:jc w:val="center"/>
              <w:rPr>
                <w:sz w:val="16"/>
                <w:szCs w:val="16"/>
              </w:rPr>
            </w:pPr>
            <w:r w:rsidRPr="00756735">
              <w:rPr>
                <w:sz w:val="16"/>
                <w:szCs w:val="16"/>
              </w:rPr>
              <w:t>фед</w:t>
            </w:r>
            <w:r w:rsidRPr="00756735">
              <w:rPr>
                <w:sz w:val="16"/>
                <w:szCs w:val="16"/>
              </w:rPr>
              <w:t>е</w:t>
            </w:r>
            <w:r w:rsidRPr="00756735">
              <w:rPr>
                <w:sz w:val="16"/>
                <w:szCs w:val="16"/>
              </w:rPr>
              <w:t>ральный бюджет</w:t>
            </w:r>
          </w:p>
        </w:tc>
        <w:tc>
          <w:tcPr>
            <w:tcW w:w="637" w:type="dxa"/>
            <w:tcBorders>
              <w:top w:val="single" w:sz="4" w:space="0" w:color="auto"/>
              <w:left w:val="single" w:sz="4" w:space="0" w:color="auto"/>
              <w:bottom w:val="single" w:sz="4" w:space="0" w:color="auto"/>
              <w:right w:val="single" w:sz="4" w:space="0" w:color="auto"/>
            </w:tcBorders>
            <w:tcMar>
              <w:top w:w="113" w:type="dxa"/>
              <w:bottom w:w="57" w:type="dxa"/>
            </w:tcMar>
          </w:tcPr>
          <w:p w:rsidR="00BB3869" w:rsidRPr="00756735" w:rsidRDefault="00BB3869" w:rsidP="00756735">
            <w:pPr>
              <w:widowControl w:val="0"/>
              <w:autoSpaceDE w:val="0"/>
              <w:autoSpaceDN w:val="0"/>
              <w:adjustRightInd w:val="0"/>
              <w:jc w:val="center"/>
              <w:rPr>
                <w:sz w:val="16"/>
                <w:szCs w:val="16"/>
              </w:rPr>
            </w:pPr>
            <w:r w:rsidRPr="00756735">
              <w:rPr>
                <w:sz w:val="16"/>
                <w:szCs w:val="16"/>
              </w:rPr>
              <w:t>0</w:t>
            </w:r>
          </w:p>
        </w:tc>
        <w:tc>
          <w:tcPr>
            <w:tcW w:w="557" w:type="dxa"/>
            <w:tcBorders>
              <w:top w:val="single" w:sz="4" w:space="0" w:color="auto"/>
              <w:left w:val="single" w:sz="4" w:space="0" w:color="auto"/>
              <w:bottom w:val="single" w:sz="4" w:space="0" w:color="auto"/>
              <w:right w:val="single" w:sz="4" w:space="0" w:color="auto"/>
            </w:tcBorders>
            <w:tcMar>
              <w:top w:w="113" w:type="dxa"/>
              <w:bottom w:w="57" w:type="dxa"/>
            </w:tcMar>
          </w:tcPr>
          <w:p w:rsidR="00BB3869" w:rsidRPr="00756735" w:rsidRDefault="00BB3869" w:rsidP="00756735">
            <w:pPr>
              <w:widowControl w:val="0"/>
              <w:autoSpaceDE w:val="0"/>
              <w:autoSpaceDN w:val="0"/>
              <w:adjustRightInd w:val="0"/>
              <w:jc w:val="center"/>
              <w:rPr>
                <w:sz w:val="16"/>
                <w:szCs w:val="16"/>
              </w:rPr>
            </w:pPr>
            <w:r w:rsidRPr="00756735">
              <w:rPr>
                <w:sz w:val="16"/>
                <w:szCs w:val="16"/>
              </w:rPr>
              <w:t>0</w:t>
            </w:r>
          </w:p>
        </w:tc>
        <w:tc>
          <w:tcPr>
            <w:tcW w:w="556" w:type="dxa"/>
            <w:tcBorders>
              <w:top w:val="single" w:sz="4" w:space="0" w:color="auto"/>
              <w:left w:val="single" w:sz="4" w:space="0" w:color="auto"/>
              <w:bottom w:val="single" w:sz="4" w:space="0" w:color="auto"/>
              <w:right w:val="single" w:sz="4" w:space="0" w:color="auto"/>
            </w:tcBorders>
            <w:tcMar>
              <w:top w:w="113" w:type="dxa"/>
              <w:bottom w:w="57" w:type="dxa"/>
            </w:tcMar>
          </w:tcPr>
          <w:p w:rsidR="00BB3869" w:rsidRPr="00756735" w:rsidRDefault="00BB3869" w:rsidP="00756735">
            <w:pPr>
              <w:widowControl w:val="0"/>
              <w:autoSpaceDE w:val="0"/>
              <w:autoSpaceDN w:val="0"/>
              <w:adjustRightInd w:val="0"/>
              <w:jc w:val="center"/>
              <w:rPr>
                <w:sz w:val="16"/>
                <w:szCs w:val="16"/>
              </w:rPr>
            </w:pPr>
            <w:r w:rsidRPr="00756735">
              <w:rPr>
                <w:sz w:val="16"/>
                <w:szCs w:val="16"/>
              </w:rPr>
              <w:t>0</w:t>
            </w:r>
          </w:p>
        </w:tc>
        <w:tc>
          <w:tcPr>
            <w:tcW w:w="557" w:type="dxa"/>
            <w:tcBorders>
              <w:top w:val="single" w:sz="4" w:space="0" w:color="auto"/>
              <w:left w:val="single" w:sz="4" w:space="0" w:color="auto"/>
              <w:bottom w:val="single" w:sz="4" w:space="0" w:color="auto"/>
              <w:right w:val="single" w:sz="4" w:space="0" w:color="auto"/>
            </w:tcBorders>
            <w:tcMar>
              <w:top w:w="113" w:type="dxa"/>
              <w:bottom w:w="57" w:type="dxa"/>
            </w:tcMar>
          </w:tcPr>
          <w:p w:rsidR="00BB3869" w:rsidRPr="00756735" w:rsidRDefault="00BB3869" w:rsidP="00756735">
            <w:pPr>
              <w:widowControl w:val="0"/>
              <w:autoSpaceDE w:val="0"/>
              <w:autoSpaceDN w:val="0"/>
              <w:adjustRightInd w:val="0"/>
              <w:jc w:val="center"/>
              <w:rPr>
                <w:sz w:val="16"/>
                <w:szCs w:val="16"/>
              </w:rPr>
            </w:pPr>
            <w:r w:rsidRPr="00756735">
              <w:rPr>
                <w:sz w:val="16"/>
                <w:szCs w:val="16"/>
              </w:rPr>
              <w:t>0</w:t>
            </w:r>
          </w:p>
        </w:tc>
        <w:tc>
          <w:tcPr>
            <w:tcW w:w="556" w:type="dxa"/>
            <w:tcBorders>
              <w:top w:val="single" w:sz="4" w:space="0" w:color="auto"/>
              <w:left w:val="single" w:sz="4" w:space="0" w:color="auto"/>
              <w:bottom w:val="single" w:sz="4" w:space="0" w:color="auto"/>
              <w:right w:val="single" w:sz="4" w:space="0" w:color="auto"/>
            </w:tcBorders>
            <w:tcMar>
              <w:top w:w="113" w:type="dxa"/>
              <w:bottom w:w="57" w:type="dxa"/>
            </w:tcMar>
          </w:tcPr>
          <w:p w:rsidR="00BB3869" w:rsidRPr="00756735" w:rsidRDefault="00BB3869" w:rsidP="00756735">
            <w:pPr>
              <w:jc w:val="center"/>
              <w:rPr>
                <w:sz w:val="16"/>
                <w:szCs w:val="16"/>
              </w:rPr>
            </w:pPr>
            <w:r w:rsidRPr="00756735">
              <w:rPr>
                <w:sz w:val="16"/>
                <w:szCs w:val="16"/>
              </w:rPr>
              <w:t>969,</w:t>
            </w:r>
          </w:p>
          <w:p w:rsidR="00BB3869" w:rsidRPr="00756735" w:rsidRDefault="00BB3869" w:rsidP="00756735">
            <w:pPr>
              <w:jc w:val="center"/>
              <w:rPr>
                <w:sz w:val="16"/>
                <w:szCs w:val="16"/>
              </w:rPr>
            </w:pPr>
            <w:r w:rsidRPr="00756735">
              <w:rPr>
                <w:sz w:val="16"/>
                <w:szCs w:val="16"/>
              </w:rPr>
              <w:t>82560</w:t>
            </w:r>
          </w:p>
        </w:tc>
        <w:tc>
          <w:tcPr>
            <w:tcW w:w="557" w:type="dxa"/>
            <w:tcBorders>
              <w:top w:val="single" w:sz="4" w:space="0" w:color="auto"/>
              <w:left w:val="single" w:sz="4" w:space="0" w:color="auto"/>
              <w:bottom w:val="single" w:sz="4" w:space="0" w:color="auto"/>
              <w:right w:val="single" w:sz="4" w:space="0" w:color="auto"/>
            </w:tcBorders>
            <w:tcMar>
              <w:top w:w="113" w:type="dxa"/>
              <w:bottom w:w="57" w:type="dxa"/>
            </w:tcMar>
          </w:tcPr>
          <w:p w:rsidR="00BB3869" w:rsidRPr="00756735" w:rsidRDefault="00BB3869" w:rsidP="00756735">
            <w:pPr>
              <w:jc w:val="center"/>
              <w:rPr>
                <w:sz w:val="16"/>
                <w:szCs w:val="16"/>
              </w:rPr>
            </w:pPr>
            <w:r w:rsidRPr="00756735">
              <w:rPr>
                <w:sz w:val="16"/>
                <w:szCs w:val="16"/>
              </w:rPr>
              <w:t>0</w:t>
            </w:r>
          </w:p>
        </w:tc>
        <w:tc>
          <w:tcPr>
            <w:tcW w:w="556" w:type="dxa"/>
            <w:tcBorders>
              <w:top w:val="single" w:sz="4" w:space="0" w:color="auto"/>
              <w:left w:val="single" w:sz="4" w:space="0" w:color="auto"/>
              <w:bottom w:val="single" w:sz="4" w:space="0" w:color="auto"/>
              <w:right w:val="single" w:sz="4" w:space="0" w:color="auto"/>
            </w:tcBorders>
            <w:tcMar>
              <w:top w:w="113" w:type="dxa"/>
              <w:bottom w:w="57" w:type="dxa"/>
            </w:tcMar>
          </w:tcPr>
          <w:p w:rsidR="00BB3869" w:rsidRPr="00756735" w:rsidRDefault="00BB3869" w:rsidP="00756735">
            <w:pPr>
              <w:jc w:val="center"/>
              <w:rPr>
                <w:sz w:val="16"/>
                <w:szCs w:val="16"/>
              </w:rPr>
            </w:pPr>
            <w:r w:rsidRPr="00756735">
              <w:rPr>
                <w:sz w:val="16"/>
                <w:szCs w:val="16"/>
              </w:rPr>
              <w:t>0</w:t>
            </w:r>
          </w:p>
        </w:tc>
        <w:tc>
          <w:tcPr>
            <w:tcW w:w="557" w:type="dxa"/>
            <w:tcBorders>
              <w:top w:val="single" w:sz="4" w:space="0" w:color="auto"/>
              <w:left w:val="single" w:sz="4" w:space="0" w:color="auto"/>
              <w:bottom w:val="single" w:sz="4" w:space="0" w:color="auto"/>
              <w:right w:val="single" w:sz="4" w:space="0" w:color="auto"/>
            </w:tcBorders>
          </w:tcPr>
          <w:p w:rsidR="00BB3869" w:rsidRPr="00756735" w:rsidRDefault="00BB3869" w:rsidP="00756735">
            <w:pPr>
              <w:jc w:val="center"/>
              <w:rPr>
                <w:sz w:val="16"/>
                <w:szCs w:val="16"/>
              </w:rPr>
            </w:pPr>
            <w:r w:rsidRPr="00756735">
              <w:rPr>
                <w:sz w:val="16"/>
                <w:szCs w:val="16"/>
              </w:rPr>
              <w:t>0</w:t>
            </w:r>
          </w:p>
        </w:tc>
        <w:tc>
          <w:tcPr>
            <w:tcW w:w="476" w:type="dxa"/>
            <w:tcBorders>
              <w:top w:val="single" w:sz="4" w:space="0" w:color="auto"/>
              <w:left w:val="single" w:sz="4" w:space="0" w:color="auto"/>
              <w:bottom w:val="single" w:sz="4" w:space="0" w:color="auto"/>
              <w:right w:val="single" w:sz="4" w:space="0" w:color="auto"/>
            </w:tcBorders>
          </w:tcPr>
          <w:p w:rsidR="00BB3869" w:rsidRPr="00756735" w:rsidRDefault="00BB3869" w:rsidP="00756735">
            <w:pPr>
              <w:jc w:val="center"/>
              <w:rPr>
                <w:sz w:val="16"/>
                <w:szCs w:val="16"/>
              </w:rPr>
            </w:pPr>
            <w:r w:rsidRPr="00756735">
              <w:rPr>
                <w:sz w:val="16"/>
                <w:szCs w:val="16"/>
              </w:rPr>
              <w:t>0</w:t>
            </w:r>
          </w:p>
        </w:tc>
        <w:tc>
          <w:tcPr>
            <w:tcW w:w="476" w:type="dxa"/>
            <w:tcBorders>
              <w:top w:val="single" w:sz="4" w:space="0" w:color="auto"/>
              <w:left w:val="single" w:sz="4" w:space="0" w:color="auto"/>
              <w:bottom w:val="single" w:sz="4" w:space="0" w:color="auto"/>
              <w:right w:val="single" w:sz="4" w:space="0" w:color="auto"/>
            </w:tcBorders>
          </w:tcPr>
          <w:p w:rsidR="00BB3869" w:rsidRPr="00756735" w:rsidRDefault="00BB3869" w:rsidP="00756735">
            <w:pPr>
              <w:jc w:val="center"/>
              <w:rPr>
                <w:sz w:val="16"/>
                <w:szCs w:val="16"/>
              </w:rPr>
            </w:pPr>
            <w:r w:rsidRPr="00756735">
              <w:rPr>
                <w:sz w:val="16"/>
                <w:szCs w:val="16"/>
              </w:rPr>
              <w:t>0</w:t>
            </w:r>
          </w:p>
        </w:tc>
        <w:tc>
          <w:tcPr>
            <w:tcW w:w="476" w:type="dxa"/>
            <w:tcBorders>
              <w:top w:val="single" w:sz="4" w:space="0" w:color="auto"/>
              <w:left w:val="single" w:sz="4" w:space="0" w:color="auto"/>
              <w:bottom w:val="single" w:sz="4" w:space="0" w:color="auto"/>
              <w:right w:val="single" w:sz="4" w:space="0" w:color="auto"/>
            </w:tcBorders>
          </w:tcPr>
          <w:p w:rsidR="00BB3869" w:rsidRPr="00756735" w:rsidRDefault="00BB3869" w:rsidP="00756735">
            <w:pPr>
              <w:jc w:val="center"/>
              <w:rPr>
                <w:sz w:val="16"/>
                <w:szCs w:val="16"/>
              </w:rPr>
            </w:pPr>
            <w:r w:rsidRPr="00756735">
              <w:rPr>
                <w:sz w:val="16"/>
                <w:szCs w:val="16"/>
              </w:rPr>
              <w:t>0</w:t>
            </w:r>
          </w:p>
        </w:tc>
      </w:tr>
      <w:tr w:rsidR="00BB3869" w:rsidRPr="00756735" w:rsidTr="009607DA">
        <w:trPr>
          <w:trHeight w:val="20"/>
          <w:tblCellSpacing w:w="5" w:type="nil"/>
        </w:trPr>
        <w:tc>
          <w:tcPr>
            <w:tcW w:w="395" w:type="dxa"/>
            <w:vMerge/>
            <w:tcBorders>
              <w:left w:val="single" w:sz="4" w:space="0" w:color="auto"/>
              <w:bottom w:val="single" w:sz="4" w:space="0" w:color="auto"/>
              <w:right w:val="single" w:sz="4" w:space="0" w:color="auto"/>
            </w:tcBorders>
            <w:tcMar>
              <w:top w:w="113" w:type="dxa"/>
              <w:bottom w:w="57" w:type="dxa"/>
            </w:tcMar>
          </w:tcPr>
          <w:p w:rsidR="00BB3869" w:rsidRPr="00756735" w:rsidRDefault="00BB3869" w:rsidP="00756735">
            <w:pPr>
              <w:widowControl w:val="0"/>
              <w:autoSpaceDE w:val="0"/>
              <w:autoSpaceDN w:val="0"/>
              <w:adjustRightInd w:val="0"/>
              <w:jc w:val="center"/>
              <w:rPr>
                <w:sz w:val="16"/>
                <w:szCs w:val="16"/>
              </w:rPr>
            </w:pPr>
          </w:p>
        </w:tc>
        <w:tc>
          <w:tcPr>
            <w:tcW w:w="1121" w:type="dxa"/>
            <w:vMerge/>
            <w:tcBorders>
              <w:left w:val="single" w:sz="4" w:space="0" w:color="auto"/>
              <w:bottom w:val="single" w:sz="4" w:space="0" w:color="auto"/>
              <w:right w:val="single" w:sz="4" w:space="0" w:color="auto"/>
            </w:tcBorders>
            <w:tcMar>
              <w:top w:w="113" w:type="dxa"/>
              <w:bottom w:w="57" w:type="dxa"/>
            </w:tcMar>
          </w:tcPr>
          <w:p w:rsidR="00BB3869" w:rsidRPr="00756735" w:rsidRDefault="00BB3869" w:rsidP="00756735">
            <w:pPr>
              <w:widowControl w:val="0"/>
              <w:autoSpaceDE w:val="0"/>
              <w:autoSpaceDN w:val="0"/>
              <w:adjustRightInd w:val="0"/>
              <w:jc w:val="center"/>
              <w:rPr>
                <w:bCs/>
                <w:sz w:val="16"/>
                <w:szCs w:val="16"/>
              </w:rPr>
            </w:pPr>
          </w:p>
        </w:tc>
        <w:tc>
          <w:tcPr>
            <w:tcW w:w="637" w:type="dxa"/>
            <w:vMerge/>
            <w:tcBorders>
              <w:left w:val="single" w:sz="4" w:space="0" w:color="auto"/>
              <w:bottom w:val="single" w:sz="4" w:space="0" w:color="auto"/>
              <w:right w:val="single" w:sz="4" w:space="0" w:color="auto"/>
            </w:tcBorders>
            <w:tcMar>
              <w:top w:w="113" w:type="dxa"/>
              <w:bottom w:w="57" w:type="dxa"/>
            </w:tcMar>
          </w:tcPr>
          <w:p w:rsidR="00BB3869" w:rsidRPr="00756735" w:rsidRDefault="00BB3869" w:rsidP="00756735">
            <w:pPr>
              <w:jc w:val="center"/>
              <w:rPr>
                <w:sz w:val="16"/>
                <w:szCs w:val="16"/>
              </w:rPr>
            </w:pPr>
          </w:p>
        </w:tc>
        <w:tc>
          <w:tcPr>
            <w:tcW w:w="718" w:type="dxa"/>
            <w:vMerge/>
            <w:tcBorders>
              <w:left w:val="single" w:sz="4" w:space="0" w:color="auto"/>
              <w:bottom w:val="single" w:sz="4" w:space="0" w:color="auto"/>
              <w:right w:val="single" w:sz="4" w:space="0" w:color="auto"/>
            </w:tcBorders>
            <w:tcMar>
              <w:top w:w="113" w:type="dxa"/>
              <w:bottom w:w="57" w:type="dxa"/>
            </w:tcMar>
          </w:tcPr>
          <w:p w:rsidR="00BB3869" w:rsidRPr="00756735" w:rsidRDefault="00BB3869" w:rsidP="00756735">
            <w:pPr>
              <w:widowControl w:val="0"/>
              <w:autoSpaceDE w:val="0"/>
              <w:autoSpaceDN w:val="0"/>
              <w:adjustRightInd w:val="0"/>
              <w:jc w:val="center"/>
              <w:rPr>
                <w:sz w:val="16"/>
                <w:szCs w:val="16"/>
              </w:rPr>
            </w:pPr>
          </w:p>
        </w:tc>
        <w:tc>
          <w:tcPr>
            <w:tcW w:w="798" w:type="dxa"/>
            <w:vMerge/>
            <w:tcBorders>
              <w:left w:val="single" w:sz="4" w:space="0" w:color="auto"/>
              <w:bottom w:val="single" w:sz="4" w:space="0" w:color="auto"/>
              <w:right w:val="single" w:sz="4" w:space="0" w:color="auto"/>
            </w:tcBorders>
            <w:tcMar>
              <w:top w:w="113" w:type="dxa"/>
              <w:bottom w:w="57" w:type="dxa"/>
            </w:tcMar>
          </w:tcPr>
          <w:p w:rsidR="00BB3869" w:rsidRPr="00756735" w:rsidRDefault="00BB3869" w:rsidP="00756735">
            <w:pPr>
              <w:widowControl w:val="0"/>
              <w:autoSpaceDE w:val="0"/>
              <w:autoSpaceDN w:val="0"/>
              <w:adjustRightInd w:val="0"/>
              <w:jc w:val="center"/>
              <w:rPr>
                <w:sz w:val="16"/>
                <w:szCs w:val="16"/>
              </w:rPr>
            </w:pPr>
          </w:p>
        </w:tc>
        <w:tc>
          <w:tcPr>
            <w:tcW w:w="718" w:type="dxa"/>
            <w:tcBorders>
              <w:top w:val="single" w:sz="4" w:space="0" w:color="auto"/>
              <w:left w:val="single" w:sz="4" w:space="0" w:color="auto"/>
              <w:bottom w:val="single" w:sz="4" w:space="0" w:color="auto"/>
              <w:right w:val="single" w:sz="4" w:space="0" w:color="auto"/>
            </w:tcBorders>
            <w:tcMar>
              <w:top w:w="113" w:type="dxa"/>
              <w:bottom w:w="57" w:type="dxa"/>
            </w:tcMar>
          </w:tcPr>
          <w:p w:rsidR="00BB3869" w:rsidRPr="00756735" w:rsidRDefault="00BB3869" w:rsidP="00756735">
            <w:pPr>
              <w:widowControl w:val="0"/>
              <w:autoSpaceDE w:val="0"/>
              <w:autoSpaceDN w:val="0"/>
              <w:adjustRightInd w:val="0"/>
              <w:jc w:val="center"/>
              <w:rPr>
                <w:sz w:val="16"/>
                <w:szCs w:val="16"/>
              </w:rPr>
            </w:pPr>
            <w:r w:rsidRPr="00756735">
              <w:rPr>
                <w:sz w:val="16"/>
                <w:szCs w:val="16"/>
              </w:rPr>
              <w:t>бюджет муниц</w:t>
            </w:r>
            <w:r w:rsidRPr="00756735">
              <w:rPr>
                <w:sz w:val="16"/>
                <w:szCs w:val="16"/>
              </w:rPr>
              <w:t>и</w:t>
            </w:r>
            <w:r w:rsidRPr="00756735">
              <w:rPr>
                <w:sz w:val="16"/>
                <w:szCs w:val="16"/>
              </w:rPr>
              <w:t>пального ра</w:t>
            </w:r>
            <w:r w:rsidRPr="00756735">
              <w:rPr>
                <w:sz w:val="16"/>
                <w:szCs w:val="16"/>
              </w:rPr>
              <w:t>й</w:t>
            </w:r>
            <w:r w:rsidRPr="00756735">
              <w:rPr>
                <w:sz w:val="16"/>
                <w:szCs w:val="16"/>
              </w:rPr>
              <w:t>она</w:t>
            </w:r>
          </w:p>
        </w:tc>
        <w:tc>
          <w:tcPr>
            <w:tcW w:w="637" w:type="dxa"/>
            <w:tcBorders>
              <w:top w:val="single" w:sz="4" w:space="0" w:color="auto"/>
              <w:left w:val="single" w:sz="4" w:space="0" w:color="auto"/>
              <w:bottom w:val="single" w:sz="4" w:space="0" w:color="auto"/>
              <w:right w:val="single" w:sz="4" w:space="0" w:color="auto"/>
            </w:tcBorders>
            <w:tcMar>
              <w:top w:w="113" w:type="dxa"/>
              <w:bottom w:w="57" w:type="dxa"/>
            </w:tcMar>
          </w:tcPr>
          <w:p w:rsidR="00BB3869" w:rsidRPr="00756735" w:rsidRDefault="00BB3869" w:rsidP="00756735">
            <w:pPr>
              <w:widowControl w:val="0"/>
              <w:autoSpaceDE w:val="0"/>
              <w:autoSpaceDN w:val="0"/>
              <w:adjustRightInd w:val="0"/>
              <w:jc w:val="center"/>
              <w:rPr>
                <w:sz w:val="16"/>
                <w:szCs w:val="16"/>
              </w:rPr>
            </w:pPr>
            <w:r w:rsidRPr="00756735">
              <w:rPr>
                <w:sz w:val="16"/>
                <w:szCs w:val="16"/>
              </w:rPr>
              <w:t>8513,</w:t>
            </w:r>
          </w:p>
          <w:p w:rsidR="00BB3869" w:rsidRPr="00756735" w:rsidRDefault="00BB3869" w:rsidP="00756735">
            <w:pPr>
              <w:widowControl w:val="0"/>
              <w:autoSpaceDE w:val="0"/>
              <w:autoSpaceDN w:val="0"/>
              <w:adjustRightInd w:val="0"/>
              <w:jc w:val="center"/>
              <w:rPr>
                <w:sz w:val="16"/>
                <w:szCs w:val="16"/>
              </w:rPr>
            </w:pPr>
            <w:r w:rsidRPr="00756735">
              <w:rPr>
                <w:sz w:val="16"/>
                <w:szCs w:val="16"/>
              </w:rPr>
              <w:t>10000</w:t>
            </w:r>
          </w:p>
        </w:tc>
        <w:tc>
          <w:tcPr>
            <w:tcW w:w="557" w:type="dxa"/>
            <w:tcBorders>
              <w:top w:val="single" w:sz="4" w:space="0" w:color="auto"/>
              <w:left w:val="single" w:sz="4" w:space="0" w:color="auto"/>
              <w:bottom w:val="single" w:sz="4" w:space="0" w:color="auto"/>
              <w:right w:val="single" w:sz="4" w:space="0" w:color="auto"/>
            </w:tcBorders>
            <w:tcMar>
              <w:top w:w="113" w:type="dxa"/>
              <w:bottom w:w="57" w:type="dxa"/>
            </w:tcMar>
          </w:tcPr>
          <w:p w:rsidR="00BB3869" w:rsidRPr="00756735" w:rsidRDefault="00BB3869" w:rsidP="00756735">
            <w:pPr>
              <w:widowControl w:val="0"/>
              <w:autoSpaceDE w:val="0"/>
              <w:autoSpaceDN w:val="0"/>
              <w:adjustRightInd w:val="0"/>
              <w:jc w:val="center"/>
              <w:rPr>
                <w:sz w:val="16"/>
                <w:szCs w:val="16"/>
              </w:rPr>
            </w:pPr>
            <w:r w:rsidRPr="00756735">
              <w:rPr>
                <w:sz w:val="16"/>
                <w:szCs w:val="16"/>
              </w:rPr>
              <w:t>5355,</w:t>
            </w:r>
          </w:p>
          <w:p w:rsidR="00BB3869" w:rsidRPr="00756735" w:rsidRDefault="00BB3869" w:rsidP="00756735">
            <w:pPr>
              <w:widowControl w:val="0"/>
              <w:autoSpaceDE w:val="0"/>
              <w:autoSpaceDN w:val="0"/>
              <w:adjustRightInd w:val="0"/>
              <w:jc w:val="center"/>
              <w:rPr>
                <w:sz w:val="16"/>
                <w:szCs w:val="16"/>
              </w:rPr>
            </w:pPr>
            <w:r w:rsidRPr="00756735">
              <w:rPr>
                <w:sz w:val="16"/>
                <w:szCs w:val="16"/>
              </w:rPr>
              <w:t>40000</w:t>
            </w:r>
          </w:p>
          <w:p w:rsidR="00BB3869" w:rsidRPr="00756735" w:rsidRDefault="00BB3869" w:rsidP="00756735">
            <w:pPr>
              <w:widowControl w:val="0"/>
              <w:autoSpaceDE w:val="0"/>
              <w:autoSpaceDN w:val="0"/>
              <w:adjustRightInd w:val="0"/>
              <w:jc w:val="center"/>
              <w:rPr>
                <w:sz w:val="16"/>
                <w:szCs w:val="16"/>
              </w:rPr>
            </w:pPr>
          </w:p>
          <w:p w:rsidR="00BB3869" w:rsidRPr="00756735" w:rsidRDefault="00BB3869" w:rsidP="00756735">
            <w:pPr>
              <w:widowControl w:val="0"/>
              <w:autoSpaceDE w:val="0"/>
              <w:autoSpaceDN w:val="0"/>
              <w:adjustRightInd w:val="0"/>
              <w:jc w:val="center"/>
              <w:rPr>
                <w:sz w:val="16"/>
                <w:szCs w:val="16"/>
              </w:rPr>
            </w:pPr>
          </w:p>
        </w:tc>
        <w:tc>
          <w:tcPr>
            <w:tcW w:w="556" w:type="dxa"/>
            <w:tcBorders>
              <w:top w:val="single" w:sz="4" w:space="0" w:color="auto"/>
              <w:left w:val="single" w:sz="4" w:space="0" w:color="auto"/>
              <w:bottom w:val="single" w:sz="4" w:space="0" w:color="auto"/>
              <w:right w:val="single" w:sz="4" w:space="0" w:color="auto"/>
            </w:tcBorders>
            <w:tcMar>
              <w:top w:w="113" w:type="dxa"/>
              <w:bottom w:w="57" w:type="dxa"/>
            </w:tcMar>
          </w:tcPr>
          <w:p w:rsidR="00BB3869" w:rsidRPr="00756735" w:rsidRDefault="00BB3869" w:rsidP="00756735">
            <w:pPr>
              <w:widowControl w:val="0"/>
              <w:autoSpaceDE w:val="0"/>
              <w:autoSpaceDN w:val="0"/>
              <w:adjustRightInd w:val="0"/>
              <w:jc w:val="center"/>
              <w:rPr>
                <w:sz w:val="16"/>
                <w:szCs w:val="16"/>
              </w:rPr>
            </w:pPr>
            <w:r w:rsidRPr="00756735">
              <w:rPr>
                <w:sz w:val="16"/>
                <w:szCs w:val="16"/>
              </w:rPr>
              <w:t>6251,</w:t>
            </w:r>
          </w:p>
          <w:p w:rsidR="00BB3869" w:rsidRPr="00756735" w:rsidRDefault="00BB3869" w:rsidP="00756735">
            <w:pPr>
              <w:widowControl w:val="0"/>
              <w:autoSpaceDE w:val="0"/>
              <w:autoSpaceDN w:val="0"/>
              <w:adjustRightInd w:val="0"/>
              <w:jc w:val="center"/>
              <w:rPr>
                <w:sz w:val="16"/>
                <w:szCs w:val="16"/>
              </w:rPr>
            </w:pPr>
            <w:r w:rsidRPr="00756735">
              <w:rPr>
                <w:sz w:val="16"/>
                <w:szCs w:val="16"/>
              </w:rPr>
              <w:t>70000</w:t>
            </w:r>
          </w:p>
        </w:tc>
        <w:tc>
          <w:tcPr>
            <w:tcW w:w="557" w:type="dxa"/>
            <w:tcBorders>
              <w:top w:val="single" w:sz="4" w:space="0" w:color="auto"/>
              <w:left w:val="single" w:sz="4" w:space="0" w:color="auto"/>
              <w:bottom w:val="single" w:sz="4" w:space="0" w:color="auto"/>
              <w:right w:val="single" w:sz="4" w:space="0" w:color="auto"/>
            </w:tcBorders>
            <w:tcMar>
              <w:top w:w="113" w:type="dxa"/>
              <w:bottom w:w="57" w:type="dxa"/>
            </w:tcMar>
          </w:tcPr>
          <w:p w:rsidR="00BB3869" w:rsidRPr="00756735" w:rsidRDefault="00BB3869" w:rsidP="00756735">
            <w:pPr>
              <w:widowControl w:val="0"/>
              <w:autoSpaceDE w:val="0"/>
              <w:autoSpaceDN w:val="0"/>
              <w:adjustRightInd w:val="0"/>
              <w:jc w:val="center"/>
              <w:rPr>
                <w:sz w:val="16"/>
                <w:szCs w:val="16"/>
              </w:rPr>
            </w:pPr>
            <w:r w:rsidRPr="00756735">
              <w:rPr>
                <w:sz w:val="16"/>
                <w:szCs w:val="16"/>
              </w:rPr>
              <w:t>4067,</w:t>
            </w:r>
          </w:p>
          <w:p w:rsidR="00BB3869" w:rsidRPr="00756735" w:rsidRDefault="00BB3869" w:rsidP="00756735">
            <w:pPr>
              <w:widowControl w:val="0"/>
              <w:autoSpaceDE w:val="0"/>
              <w:autoSpaceDN w:val="0"/>
              <w:adjustRightInd w:val="0"/>
              <w:jc w:val="center"/>
              <w:rPr>
                <w:sz w:val="16"/>
                <w:szCs w:val="16"/>
              </w:rPr>
            </w:pPr>
            <w:r w:rsidRPr="00756735">
              <w:rPr>
                <w:sz w:val="16"/>
                <w:szCs w:val="16"/>
              </w:rPr>
              <w:t>80000</w:t>
            </w:r>
          </w:p>
        </w:tc>
        <w:tc>
          <w:tcPr>
            <w:tcW w:w="556" w:type="dxa"/>
            <w:tcBorders>
              <w:top w:val="single" w:sz="4" w:space="0" w:color="auto"/>
              <w:left w:val="single" w:sz="4" w:space="0" w:color="auto"/>
              <w:bottom w:val="single" w:sz="4" w:space="0" w:color="auto"/>
              <w:right w:val="single" w:sz="4" w:space="0" w:color="auto"/>
            </w:tcBorders>
            <w:tcMar>
              <w:top w:w="113" w:type="dxa"/>
              <w:bottom w:w="57" w:type="dxa"/>
            </w:tcMar>
          </w:tcPr>
          <w:p w:rsidR="00BB3869" w:rsidRPr="00756735" w:rsidRDefault="00BB3869" w:rsidP="00756735">
            <w:pPr>
              <w:jc w:val="center"/>
              <w:rPr>
                <w:sz w:val="16"/>
                <w:szCs w:val="16"/>
              </w:rPr>
            </w:pPr>
            <w:r w:rsidRPr="00756735">
              <w:rPr>
                <w:sz w:val="16"/>
                <w:szCs w:val="16"/>
              </w:rPr>
              <w:t>3934, 67216</w:t>
            </w:r>
          </w:p>
        </w:tc>
        <w:tc>
          <w:tcPr>
            <w:tcW w:w="557" w:type="dxa"/>
            <w:tcBorders>
              <w:top w:val="single" w:sz="4" w:space="0" w:color="auto"/>
              <w:left w:val="single" w:sz="4" w:space="0" w:color="auto"/>
              <w:bottom w:val="single" w:sz="4" w:space="0" w:color="auto"/>
              <w:right w:val="single" w:sz="4" w:space="0" w:color="auto"/>
            </w:tcBorders>
            <w:tcMar>
              <w:top w:w="113" w:type="dxa"/>
              <w:bottom w:w="57" w:type="dxa"/>
            </w:tcMar>
          </w:tcPr>
          <w:p w:rsidR="00BB3869" w:rsidRPr="00756735" w:rsidRDefault="00BB3869" w:rsidP="00756735">
            <w:pPr>
              <w:jc w:val="center"/>
              <w:rPr>
                <w:sz w:val="16"/>
                <w:szCs w:val="16"/>
              </w:rPr>
            </w:pPr>
            <w:r w:rsidRPr="00756735">
              <w:rPr>
                <w:sz w:val="16"/>
                <w:szCs w:val="16"/>
              </w:rPr>
              <w:t>3393, 34886</w:t>
            </w:r>
          </w:p>
        </w:tc>
        <w:tc>
          <w:tcPr>
            <w:tcW w:w="556" w:type="dxa"/>
            <w:tcBorders>
              <w:top w:val="single" w:sz="4" w:space="0" w:color="auto"/>
              <w:left w:val="single" w:sz="4" w:space="0" w:color="auto"/>
              <w:bottom w:val="single" w:sz="4" w:space="0" w:color="auto"/>
              <w:right w:val="single" w:sz="4" w:space="0" w:color="auto"/>
            </w:tcBorders>
            <w:tcMar>
              <w:top w:w="113" w:type="dxa"/>
              <w:bottom w:w="57" w:type="dxa"/>
            </w:tcMar>
          </w:tcPr>
          <w:p w:rsidR="00BB3869" w:rsidRPr="00756735" w:rsidRDefault="00BB3869" w:rsidP="00756735">
            <w:pPr>
              <w:ind w:right="-75"/>
              <w:jc w:val="center"/>
              <w:rPr>
                <w:sz w:val="16"/>
                <w:szCs w:val="16"/>
              </w:rPr>
            </w:pPr>
            <w:r w:rsidRPr="00756735">
              <w:rPr>
                <w:sz w:val="16"/>
                <w:szCs w:val="16"/>
              </w:rPr>
              <w:t>9709,</w:t>
            </w:r>
          </w:p>
          <w:p w:rsidR="00BB3869" w:rsidRPr="00756735" w:rsidRDefault="00BB3869" w:rsidP="00756735">
            <w:pPr>
              <w:ind w:right="-75"/>
              <w:jc w:val="center"/>
              <w:rPr>
                <w:sz w:val="16"/>
                <w:szCs w:val="16"/>
              </w:rPr>
            </w:pPr>
            <w:r w:rsidRPr="00756735">
              <w:rPr>
                <w:sz w:val="16"/>
                <w:szCs w:val="16"/>
              </w:rPr>
              <w:t>90000</w:t>
            </w:r>
          </w:p>
        </w:tc>
        <w:tc>
          <w:tcPr>
            <w:tcW w:w="557" w:type="dxa"/>
            <w:tcBorders>
              <w:top w:val="single" w:sz="4" w:space="0" w:color="auto"/>
              <w:left w:val="single" w:sz="4" w:space="0" w:color="auto"/>
              <w:bottom w:val="single" w:sz="4" w:space="0" w:color="auto"/>
              <w:right w:val="single" w:sz="4" w:space="0" w:color="auto"/>
            </w:tcBorders>
          </w:tcPr>
          <w:p w:rsidR="00BB3869" w:rsidRPr="00756735" w:rsidRDefault="00BB3869" w:rsidP="00756735">
            <w:pPr>
              <w:ind w:right="-75"/>
              <w:jc w:val="center"/>
              <w:rPr>
                <w:sz w:val="16"/>
                <w:szCs w:val="16"/>
              </w:rPr>
            </w:pPr>
            <w:r w:rsidRPr="00756735">
              <w:rPr>
                <w:sz w:val="16"/>
                <w:szCs w:val="16"/>
              </w:rPr>
              <w:t>19511,00000</w:t>
            </w:r>
          </w:p>
        </w:tc>
        <w:tc>
          <w:tcPr>
            <w:tcW w:w="476" w:type="dxa"/>
            <w:tcBorders>
              <w:top w:val="single" w:sz="4" w:space="0" w:color="auto"/>
              <w:left w:val="single" w:sz="4" w:space="0" w:color="auto"/>
              <w:bottom w:val="single" w:sz="4" w:space="0" w:color="auto"/>
              <w:right w:val="single" w:sz="4" w:space="0" w:color="auto"/>
            </w:tcBorders>
          </w:tcPr>
          <w:p w:rsidR="00BB3869" w:rsidRPr="00756735" w:rsidRDefault="00BB3869" w:rsidP="00756735">
            <w:pPr>
              <w:jc w:val="center"/>
              <w:rPr>
                <w:sz w:val="16"/>
                <w:szCs w:val="16"/>
              </w:rPr>
            </w:pPr>
            <w:r w:rsidRPr="00756735">
              <w:rPr>
                <w:sz w:val="16"/>
                <w:szCs w:val="16"/>
              </w:rPr>
              <w:t>0</w:t>
            </w:r>
          </w:p>
        </w:tc>
        <w:tc>
          <w:tcPr>
            <w:tcW w:w="476" w:type="dxa"/>
            <w:tcBorders>
              <w:top w:val="single" w:sz="4" w:space="0" w:color="auto"/>
              <w:left w:val="single" w:sz="4" w:space="0" w:color="auto"/>
              <w:bottom w:val="single" w:sz="4" w:space="0" w:color="auto"/>
              <w:right w:val="single" w:sz="4" w:space="0" w:color="auto"/>
            </w:tcBorders>
          </w:tcPr>
          <w:p w:rsidR="00BB3869" w:rsidRPr="00756735" w:rsidRDefault="00BB3869" w:rsidP="00756735">
            <w:pPr>
              <w:jc w:val="center"/>
              <w:rPr>
                <w:sz w:val="16"/>
                <w:szCs w:val="16"/>
              </w:rPr>
            </w:pPr>
            <w:r w:rsidRPr="00756735">
              <w:rPr>
                <w:sz w:val="16"/>
                <w:szCs w:val="16"/>
              </w:rPr>
              <w:t>0</w:t>
            </w:r>
          </w:p>
        </w:tc>
        <w:tc>
          <w:tcPr>
            <w:tcW w:w="476" w:type="dxa"/>
            <w:tcBorders>
              <w:top w:val="single" w:sz="4" w:space="0" w:color="auto"/>
              <w:left w:val="single" w:sz="4" w:space="0" w:color="auto"/>
              <w:bottom w:val="single" w:sz="4" w:space="0" w:color="auto"/>
              <w:right w:val="single" w:sz="4" w:space="0" w:color="auto"/>
            </w:tcBorders>
          </w:tcPr>
          <w:p w:rsidR="00BB3869" w:rsidRPr="00756735" w:rsidRDefault="00BB3869" w:rsidP="00756735">
            <w:pPr>
              <w:jc w:val="center"/>
              <w:rPr>
                <w:sz w:val="16"/>
                <w:szCs w:val="16"/>
              </w:rPr>
            </w:pPr>
            <w:r w:rsidRPr="00756735">
              <w:rPr>
                <w:sz w:val="16"/>
                <w:szCs w:val="16"/>
              </w:rPr>
              <w:t>0</w:t>
            </w:r>
          </w:p>
        </w:tc>
      </w:tr>
      <w:tr w:rsidR="00BB3869" w:rsidRPr="00756735" w:rsidTr="009607DA">
        <w:trPr>
          <w:trHeight w:val="20"/>
          <w:tblCellSpacing w:w="5" w:type="nil"/>
        </w:trPr>
        <w:tc>
          <w:tcPr>
            <w:tcW w:w="395" w:type="dxa"/>
            <w:vMerge w:val="restart"/>
            <w:tcBorders>
              <w:left w:val="single" w:sz="4" w:space="0" w:color="auto"/>
              <w:right w:val="single" w:sz="4" w:space="0" w:color="auto"/>
            </w:tcBorders>
            <w:tcMar>
              <w:top w:w="113" w:type="dxa"/>
              <w:bottom w:w="57" w:type="dxa"/>
            </w:tcMar>
          </w:tcPr>
          <w:p w:rsidR="00BB3869" w:rsidRPr="00756735" w:rsidRDefault="00BB3869" w:rsidP="00756735">
            <w:pPr>
              <w:widowControl w:val="0"/>
              <w:autoSpaceDE w:val="0"/>
              <w:autoSpaceDN w:val="0"/>
              <w:adjustRightInd w:val="0"/>
              <w:ind w:right="-75"/>
              <w:jc w:val="center"/>
              <w:rPr>
                <w:sz w:val="16"/>
                <w:szCs w:val="16"/>
              </w:rPr>
            </w:pPr>
            <w:r w:rsidRPr="00756735">
              <w:rPr>
                <w:sz w:val="16"/>
                <w:szCs w:val="16"/>
              </w:rPr>
              <w:t>2.1.1</w:t>
            </w:r>
          </w:p>
        </w:tc>
        <w:tc>
          <w:tcPr>
            <w:tcW w:w="1121" w:type="dxa"/>
            <w:vMerge w:val="restart"/>
            <w:tcBorders>
              <w:left w:val="single" w:sz="4" w:space="0" w:color="auto"/>
              <w:right w:val="single" w:sz="4" w:space="0" w:color="auto"/>
            </w:tcBorders>
            <w:tcMar>
              <w:top w:w="113" w:type="dxa"/>
              <w:bottom w:w="57" w:type="dxa"/>
            </w:tcMar>
          </w:tcPr>
          <w:p w:rsidR="00BB3869" w:rsidRPr="00756735" w:rsidRDefault="00BB3869" w:rsidP="00756735">
            <w:pPr>
              <w:widowControl w:val="0"/>
              <w:autoSpaceDE w:val="0"/>
              <w:autoSpaceDN w:val="0"/>
              <w:adjustRightInd w:val="0"/>
              <w:jc w:val="center"/>
              <w:rPr>
                <w:bCs/>
                <w:sz w:val="16"/>
                <w:szCs w:val="16"/>
              </w:rPr>
            </w:pPr>
            <w:r w:rsidRPr="00756735">
              <w:rPr>
                <w:sz w:val="16"/>
                <w:szCs w:val="16"/>
              </w:rPr>
              <w:t xml:space="preserve"> «Любытино - </w:t>
            </w:r>
            <w:proofErr w:type="spellStart"/>
            <w:r w:rsidRPr="00756735">
              <w:rPr>
                <w:sz w:val="16"/>
                <w:szCs w:val="16"/>
              </w:rPr>
              <w:t>Корпово</w:t>
            </w:r>
            <w:proofErr w:type="spellEnd"/>
            <w:r w:rsidRPr="00756735">
              <w:rPr>
                <w:sz w:val="16"/>
                <w:szCs w:val="16"/>
              </w:rPr>
              <w:t>», «С</w:t>
            </w:r>
            <w:r w:rsidRPr="00756735">
              <w:rPr>
                <w:sz w:val="16"/>
                <w:szCs w:val="16"/>
              </w:rPr>
              <w:t>е</w:t>
            </w:r>
            <w:r w:rsidRPr="00756735">
              <w:rPr>
                <w:sz w:val="16"/>
                <w:szCs w:val="16"/>
              </w:rPr>
              <w:t xml:space="preserve">лище - Слобода с подъездами № 1 и № 2 к д. </w:t>
            </w:r>
            <w:proofErr w:type="spellStart"/>
            <w:r w:rsidRPr="00756735">
              <w:rPr>
                <w:sz w:val="16"/>
                <w:szCs w:val="16"/>
              </w:rPr>
              <w:t>Шер</w:t>
            </w:r>
            <w:r w:rsidRPr="00756735">
              <w:rPr>
                <w:sz w:val="16"/>
                <w:szCs w:val="16"/>
              </w:rPr>
              <w:t>е</w:t>
            </w:r>
            <w:r w:rsidRPr="00756735">
              <w:rPr>
                <w:sz w:val="16"/>
                <w:szCs w:val="16"/>
              </w:rPr>
              <w:t>ховичи</w:t>
            </w:r>
            <w:proofErr w:type="spellEnd"/>
            <w:r w:rsidRPr="00756735">
              <w:rPr>
                <w:sz w:val="16"/>
                <w:szCs w:val="16"/>
              </w:rPr>
              <w:t>», «Люб</w:t>
            </w:r>
            <w:r w:rsidRPr="00756735">
              <w:rPr>
                <w:sz w:val="16"/>
                <w:szCs w:val="16"/>
              </w:rPr>
              <w:t>ы</w:t>
            </w:r>
            <w:r w:rsidRPr="00756735">
              <w:rPr>
                <w:sz w:val="16"/>
                <w:szCs w:val="16"/>
              </w:rPr>
              <w:t>тино - Неболчи – Бо</w:t>
            </w:r>
            <w:r w:rsidRPr="00756735">
              <w:rPr>
                <w:sz w:val="16"/>
                <w:szCs w:val="16"/>
              </w:rPr>
              <w:t>к</w:t>
            </w:r>
            <w:r w:rsidRPr="00756735">
              <w:rPr>
                <w:sz w:val="16"/>
                <w:szCs w:val="16"/>
              </w:rPr>
              <w:t xml:space="preserve">ситогорск» - Звонец - </w:t>
            </w:r>
            <w:proofErr w:type="spellStart"/>
            <w:proofErr w:type="gramStart"/>
            <w:r w:rsidRPr="00756735">
              <w:rPr>
                <w:sz w:val="16"/>
                <w:szCs w:val="16"/>
              </w:rPr>
              <w:t>Тер</w:t>
            </w:r>
            <w:r w:rsidRPr="00756735">
              <w:rPr>
                <w:sz w:val="16"/>
                <w:szCs w:val="16"/>
              </w:rPr>
              <w:t>е</w:t>
            </w:r>
            <w:r w:rsidRPr="00756735">
              <w:rPr>
                <w:sz w:val="16"/>
                <w:szCs w:val="16"/>
              </w:rPr>
              <w:t>бутенец</w:t>
            </w:r>
            <w:proofErr w:type="spellEnd"/>
            <w:r w:rsidRPr="00756735">
              <w:rPr>
                <w:sz w:val="16"/>
                <w:szCs w:val="16"/>
              </w:rPr>
              <w:t xml:space="preserve"> ,</w:t>
            </w:r>
            <w:proofErr w:type="gramEnd"/>
            <w:r w:rsidRPr="00756735">
              <w:rPr>
                <w:sz w:val="16"/>
                <w:szCs w:val="16"/>
              </w:rPr>
              <w:t xml:space="preserve"> ЖД ст. «</w:t>
            </w:r>
            <w:proofErr w:type="spellStart"/>
            <w:r w:rsidRPr="00756735">
              <w:rPr>
                <w:sz w:val="16"/>
                <w:szCs w:val="16"/>
              </w:rPr>
              <w:t>Теребут</w:t>
            </w:r>
            <w:r w:rsidRPr="00756735">
              <w:rPr>
                <w:sz w:val="16"/>
                <w:szCs w:val="16"/>
              </w:rPr>
              <w:t>е</w:t>
            </w:r>
            <w:r w:rsidRPr="00756735">
              <w:rPr>
                <w:sz w:val="16"/>
                <w:szCs w:val="16"/>
              </w:rPr>
              <w:t>нец</w:t>
            </w:r>
            <w:proofErr w:type="spellEnd"/>
            <w:r w:rsidRPr="00756735">
              <w:rPr>
                <w:sz w:val="16"/>
                <w:szCs w:val="16"/>
              </w:rPr>
              <w:t>»</w:t>
            </w:r>
          </w:p>
        </w:tc>
        <w:tc>
          <w:tcPr>
            <w:tcW w:w="637" w:type="dxa"/>
            <w:vMerge w:val="restart"/>
            <w:tcBorders>
              <w:left w:val="single" w:sz="4" w:space="0" w:color="auto"/>
              <w:right w:val="single" w:sz="4" w:space="0" w:color="auto"/>
            </w:tcBorders>
            <w:tcMar>
              <w:top w:w="113" w:type="dxa"/>
              <w:bottom w:w="57" w:type="dxa"/>
            </w:tcMar>
          </w:tcPr>
          <w:p w:rsidR="00BB3869" w:rsidRPr="00756735" w:rsidRDefault="00BB3869" w:rsidP="00756735">
            <w:pPr>
              <w:jc w:val="center"/>
              <w:rPr>
                <w:sz w:val="16"/>
                <w:szCs w:val="16"/>
              </w:rPr>
            </w:pPr>
            <w:r w:rsidRPr="00756735">
              <w:rPr>
                <w:sz w:val="16"/>
                <w:szCs w:val="16"/>
              </w:rPr>
              <w:t>о</w:t>
            </w:r>
            <w:r w:rsidRPr="00756735">
              <w:rPr>
                <w:sz w:val="16"/>
                <w:szCs w:val="16"/>
              </w:rPr>
              <w:t>т</w:t>
            </w:r>
            <w:r w:rsidRPr="00756735">
              <w:rPr>
                <w:sz w:val="16"/>
                <w:szCs w:val="16"/>
              </w:rPr>
              <w:t>дел</w:t>
            </w:r>
          </w:p>
        </w:tc>
        <w:tc>
          <w:tcPr>
            <w:tcW w:w="718" w:type="dxa"/>
            <w:vMerge w:val="restart"/>
            <w:tcBorders>
              <w:left w:val="single" w:sz="4" w:space="0" w:color="auto"/>
              <w:right w:val="single" w:sz="4" w:space="0" w:color="auto"/>
            </w:tcBorders>
            <w:tcMar>
              <w:top w:w="113" w:type="dxa"/>
              <w:bottom w:w="57" w:type="dxa"/>
            </w:tcMar>
          </w:tcPr>
          <w:p w:rsidR="00BB3869" w:rsidRPr="00756735" w:rsidRDefault="00BB3869" w:rsidP="00756735">
            <w:pPr>
              <w:widowControl w:val="0"/>
              <w:autoSpaceDE w:val="0"/>
              <w:autoSpaceDN w:val="0"/>
              <w:adjustRightInd w:val="0"/>
              <w:jc w:val="center"/>
              <w:rPr>
                <w:sz w:val="16"/>
                <w:szCs w:val="16"/>
              </w:rPr>
            </w:pPr>
            <w:r w:rsidRPr="00756735">
              <w:rPr>
                <w:sz w:val="16"/>
                <w:szCs w:val="16"/>
              </w:rPr>
              <w:t>2014-2020</w:t>
            </w:r>
          </w:p>
          <w:p w:rsidR="00BB3869" w:rsidRPr="00756735" w:rsidRDefault="00BB3869" w:rsidP="00756735">
            <w:pPr>
              <w:widowControl w:val="0"/>
              <w:autoSpaceDE w:val="0"/>
              <w:autoSpaceDN w:val="0"/>
              <w:adjustRightInd w:val="0"/>
              <w:jc w:val="center"/>
              <w:rPr>
                <w:sz w:val="16"/>
                <w:szCs w:val="16"/>
              </w:rPr>
            </w:pPr>
            <w:r w:rsidRPr="00756735">
              <w:rPr>
                <w:sz w:val="16"/>
                <w:szCs w:val="16"/>
              </w:rPr>
              <w:t xml:space="preserve">годы </w:t>
            </w:r>
            <w:proofErr w:type="gramStart"/>
            <w:r w:rsidRPr="00756735">
              <w:rPr>
                <w:sz w:val="16"/>
                <w:szCs w:val="16"/>
              </w:rPr>
              <w:t>и  на</w:t>
            </w:r>
            <w:proofErr w:type="gramEnd"/>
            <w:r w:rsidRPr="00756735">
              <w:rPr>
                <w:sz w:val="16"/>
                <w:szCs w:val="16"/>
              </w:rPr>
              <w:t xml:space="preserve"> пер</w:t>
            </w:r>
            <w:r w:rsidRPr="00756735">
              <w:rPr>
                <w:sz w:val="16"/>
                <w:szCs w:val="16"/>
              </w:rPr>
              <w:t>и</w:t>
            </w:r>
            <w:r w:rsidRPr="00756735">
              <w:rPr>
                <w:sz w:val="16"/>
                <w:szCs w:val="16"/>
              </w:rPr>
              <w:t>од до 2024 г</w:t>
            </w:r>
            <w:r w:rsidRPr="00756735">
              <w:rPr>
                <w:sz w:val="16"/>
                <w:szCs w:val="16"/>
              </w:rPr>
              <w:t>о</w:t>
            </w:r>
            <w:r w:rsidRPr="00756735">
              <w:rPr>
                <w:sz w:val="16"/>
                <w:szCs w:val="16"/>
              </w:rPr>
              <w:t>да</w:t>
            </w:r>
          </w:p>
          <w:p w:rsidR="00BB3869" w:rsidRPr="00756735" w:rsidRDefault="00BB3869" w:rsidP="00756735">
            <w:pPr>
              <w:widowControl w:val="0"/>
              <w:autoSpaceDE w:val="0"/>
              <w:autoSpaceDN w:val="0"/>
              <w:adjustRightInd w:val="0"/>
              <w:jc w:val="center"/>
              <w:rPr>
                <w:sz w:val="16"/>
                <w:szCs w:val="16"/>
              </w:rPr>
            </w:pPr>
          </w:p>
        </w:tc>
        <w:tc>
          <w:tcPr>
            <w:tcW w:w="798" w:type="dxa"/>
            <w:vMerge w:val="restart"/>
            <w:tcBorders>
              <w:left w:val="single" w:sz="4" w:space="0" w:color="auto"/>
              <w:right w:val="single" w:sz="4" w:space="0" w:color="auto"/>
            </w:tcBorders>
            <w:tcMar>
              <w:top w:w="113" w:type="dxa"/>
              <w:bottom w:w="57" w:type="dxa"/>
            </w:tcMar>
          </w:tcPr>
          <w:p w:rsidR="00BB3869" w:rsidRPr="00756735" w:rsidRDefault="00BB3869" w:rsidP="00756735">
            <w:pPr>
              <w:widowControl w:val="0"/>
              <w:autoSpaceDE w:val="0"/>
              <w:autoSpaceDN w:val="0"/>
              <w:adjustRightInd w:val="0"/>
              <w:jc w:val="center"/>
              <w:rPr>
                <w:sz w:val="16"/>
                <w:szCs w:val="16"/>
              </w:rPr>
            </w:pPr>
            <w:r w:rsidRPr="00756735">
              <w:rPr>
                <w:sz w:val="16"/>
                <w:szCs w:val="16"/>
              </w:rPr>
              <w:t>2.1-2.2</w:t>
            </w:r>
          </w:p>
        </w:tc>
        <w:tc>
          <w:tcPr>
            <w:tcW w:w="718" w:type="dxa"/>
            <w:tcBorders>
              <w:top w:val="single" w:sz="4" w:space="0" w:color="auto"/>
              <w:left w:val="single" w:sz="4" w:space="0" w:color="auto"/>
              <w:bottom w:val="single" w:sz="4" w:space="0" w:color="auto"/>
              <w:right w:val="single" w:sz="4" w:space="0" w:color="auto"/>
            </w:tcBorders>
            <w:tcMar>
              <w:top w:w="113" w:type="dxa"/>
              <w:bottom w:w="57" w:type="dxa"/>
            </w:tcMar>
          </w:tcPr>
          <w:p w:rsidR="00BB3869" w:rsidRPr="00756735" w:rsidRDefault="00BB3869" w:rsidP="00756735">
            <w:pPr>
              <w:widowControl w:val="0"/>
              <w:autoSpaceDE w:val="0"/>
              <w:autoSpaceDN w:val="0"/>
              <w:adjustRightInd w:val="0"/>
              <w:jc w:val="center"/>
              <w:rPr>
                <w:sz w:val="16"/>
                <w:szCs w:val="16"/>
              </w:rPr>
            </w:pPr>
            <w:r w:rsidRPr="00756735">
              <w:rPr>
                <w:sz w:val="16"/>
                <w:szCs w:val="16"/>
              </w:rPr>
              <w:t>облас</w:t>
            </w:r>
            <w:r w:rsidRPr="00756735">
              <w:rPr>
                <w:sz w:val="16"/>
                <w:szCs w:val="16"/>
              </w:rPr>
              <w:t>т</w:t>
            </w:r>
            <w:r w:rsidRPr="00756735">
              <w:rPr>
                <w:sz w:val="16"/>
                <w:szCs w:val="16"/>
              </w:rPr>
              <w:t>ной бюджет</w:t>
            </w:r>
          </w:p>
        </w:tc>
        <w:tc>
          <w:tcPr>
            <w:tcW w:w="637" w:type="dxa"/>
            <w:tcBorders>
              <w:top w:val="single" w:sz="4" w:space="0" w:color="auto"/>
              <w:left w:val="single" w:sz="4" w:space="0" w:color="auto"/>
              <w:bottom w:val="single" w:sz="4" w:space="0" w:color="auto"/>
              <w:right w:val="single" w:sz="4" w:space="0" w:color="auto"/>
            </w:tcBorders>
            <w:tcMar>
              <w:top w:w="113" w:type="dxa"/>
              <w:bottom w:w="57" w:type="dxa"/>
            </w:tcMar>
          </w:tcPr>
          <w:p w:rsidR="00BB3869" w:rsidRPr="00756735" w:rsidRDefault="00BB3869" w:rsidP="00756735">
            <w:pPr>
              <w:jc w:val="center"/>
              <w:rPr>
                <w:sz w:val="16"/>
                <w:szCs w:val="16"/>
              </w:rPr>
            </w:pPr>
            <w:r w:rsidRPr="00756735">
              <w:rPr>
                <w:sz w:val="16"/>
                <w:szCs w:val="16"/>
              </w:rPr>
              <w:t>0</w:t>
            </w:r>
          </w:p>
        </w:tc>
        <w:tc>
          <w:tcPr>
            <w:tcW w:w="557" w:type="dxa"/>
            <w:tcBorders>
              <w:top w:val="single" w:sz="4" w:space="0" w:color="auto"/>
              <w:left w:val="single" w:sz="4" w:space="0" w:color="auto"/>
              <w:bottom w:val="single" w:sz="4" w:space="0" w:color="auto"/>
              <w:right w:val="single" w:sz="4" w:space="0" w:color="auto"/>
            </w:tcBorders>
            <w:tcMar>
              <w:top w:w="113" w:type="dxa"/>
              <w:bottom w:w="57" w:type="dxa"/>
            </w:tcMar>
          </w:tcPr>
          <w:p w:rsidR="00BB3869" w:rsidRPr="00756735" w:rsidRDefault="00BB3869" w:rsidP="00756735">
            <w:pPr>
              <w:jc w:val="center"/>
              <w:rPr>
                <w:sz w:val="16"/>
                <w:szCs w:val="16"/>
              </w:rPr>
            </w:pPr>
            <w:r w:rsidRPr="00756735">
              <w:rPr>
                <w:sz w:val="16"/>
                <w:szCs w:val="16"/>
              </w:rPr>
              <w:t>0</w:t>
            </w:r>
          </w:p>
        </w:tc>
        <w:tc>
          <w:tcPr>
            <w:tcW w:w="556" w:type="dxa"/>
            <w:tcBorders>
              <w:top w:val="single" w:sz="4" w:space="0" w:color="auto"/>
              <w:left w:val="single" w:sz="4" w:space="0" w:color="auto"/>
              <w:bottom w:val="single" w:sz="4" w:space="0" w:color="auto"/>
              <w:right w:val="single" w:sz="4" w:space="0" w:color="auto"/>
            </w:tcBorders>
            <w:tcMar>
              <w:top w:w="113" w:type="dxa"/>
              <w:bottom w:w="57" w:type="dxa"/>
            </w:tcMar>
          </w:tcPr>
          <w:p w:rsidR="00BB3869" w:rsidRPr="00756735" w:rsidRDefault="00BB3869" w:rsidP="00756735">
            <w:pPr>
              <w:jc w:val="center"/>
              <w:rPr>
                <w:sz w:val="16"/>
                <w:szCs w:val="16"/>
              </w:rPr>
            </w:pPr>
            <w:r w:rsidRPr="00756735">
              <w:rPr>
                <w:sz w:val="16"/>
                <w:szCs w:val="16"/>
              </w:rPr>
              <w:t>0</w:t>
            </w:r>
          </w:p>
        </w:tc>
        <w:tc>
          <w:tcPr>
            <w:tcW w:w="557" w:type="dxa"/>
            <w:tcBorders>
              <w:top w:val="single" w:sz="4" w:space="0" w:color="auto"/>
              <w:left w:val="single" w:sz="4" w:space="0" w:color="auto"/>
              <w:bottom w:val="single" w:sz="4" w:space="0" w:color="auto"/>
              <w:right w:val="single" w:sz="4" w:space="0" w:color="auto"/>
            </w:tcBorders>
            <w:tcMar>
              <w:top w:w="113" w:type="dxa"/>
              <w:bottom w:w="57" w:type="dxa"/>
            </w:tcMar>
          </w:tcPr>
          <w:p w:rsidR="00BB3869" w:rsidRPr="00756735" w:rsidRDefault="00BB3869" w:rsidP="00756735">
            <w:pPr>
              <w:jc w:val="center"/>
              <w:rPr>
                <w:sz w:val="16"/>
                <w:szCs w:val="16"/>
              </w:rPr>
            </w:pPr>
            <w:r w:rsidRPr="00756735">
              <w:rPr>
                <w:sz w:val="16"/>
                <w:szCs w:val="16"/>
              </w:rPr>
              <w:t>0</w:t>
            </w:r>
          </w:p>
        </w:tc>
        <w:tc>
          <w:tcPr>
            <w:tcW w:w="556" w:type="dxa"/>
            <w:tcBorders>
              <w:top w:val="single" w:sz="4" w:space="0" w:color="auto"/>
              <w:left w:val="single" w:sz="4" w:space="0" w:color="auto"/>
              <w:bottom w:val="single" w:sz="4" w:space="0" w:color="auto"/>
              <w:right w:val="single" w:sz="4" w:space="0" w:color="auto"/>
            </w:tcBorders>
            <w:tcMar>
              <w:top w:w="113" w:type="dxa"/>
              <w:bottom w:w="57" w:type="dxa"/>
            </w:tcMar>
          </w:tcPr>
          <w:p w:rsidR="00BB3869" w:rsidRPr="00756735" w:rsidRDefault="00BB3869" w:rsidP="00756735">
            <w:pPr>
              <w:jc w:val="center"/>
              <w:rPr>
                <w:sz w:val="16"/>
                <w:szCs w:val="16"/>
              </w:rPr>
            </w:pPr>
            <w:r w:rsidRPr="00756735">
              <w:rPr>
                <w:sz w:val="16"/>
                <w:szCs w:val="16"/>
              </w:rPr>
              <w:t>0</w:t>
            </w:r>
          </w:p>
        </w:tc>
        <w:tc>
          <w:tcPr>
            <w:tcW w:w="557" w:type="dxa"/>
            <w:tcBorders>
              <w:top w:val="single" w:sz="4" w:space="0" w:color="auto"/>
              <w:left w:val="single" w:sz="4" w:space="0" w:color="auto"/>
              <w:bottom w:val="single" w:sz="4" w:space="0" w:color="auto"/>
              <w:right w:val="single" w:sz="4" w:space="0" w:color="auto"/>
            </w:tcBorders>
            <w:tcMar>
              <w:top w:w="113" w:type="dxa"/>
              <w:bottom w:w="57" w:type="dxa"/>
            </w:tcMar>
          </w:tcPr>
          <w:p w:rsidR="00BB3869" w:rsidRPr="00756735" w:rsidRDefault="00BB3869" w:rsidP="00756735">
            <w:pPr>
              <w:jc w:val="center"/>
              <w:rPr>
                <w:sz w:val="16"/>
                <w:szCs w:val="16"/>
              </w:rPr>
            </w:pPr>
            <w:r w:rsidRPr="00756735">
              <w:rPr>
                <w:sz w:val="16"/>
                <w:szCs w:val="16"/>
              </w:rPr>
              <w:t>27020,00000</w:t>
            </w:r>
          </w:p>
        </w:tc>
        <w:tc>
          <w:tcPr>
            <w:tcW w:w="556" w:type="dxa"/>
            <w:tcBorders>
              <w:top w:val="single" w:sz="4" w:space="0" w:color="auto"/>
              <w:left w:val="single" w:sz="4" w:space="0" w:color="auto"/>
              <w:bottom w:val="single" w:sz="4" w:space="0" w:color="auto"/>
              <w:right w:val="single" w:sz="4" w:space="0" w:color="auto"/>
            </w:tcBorders>
            <w:tcMar>
              <w:top w:w="113" w:type="dxa"/>
              <w:bottom w:w="57" w:type="dxa"/>
            </w:tcMar>
          </w:tcPr>
          <w:p w:rsidR="00BB3869" w:rsidRPr="00756735" w:rsidRDefault="00BB3869" w:rsidP="00756735">
            <w:pPr>
              <w:jc w:val="center"/>
              <w:rPr>
                <w:sz w:val="16"/>
                <w:szCs w:val="16"/>
              </w:rPr>
            </w:pPr>
            <w:r w:rsidRPr="00756735">
              <w:rPr>
                <w:sz w:val="16"/>
                <w:szCs w:val="16"/>
              </w:rPr>
              <w:t>0</w:t>
            </w:r>
          </w:p>
        </w:tc>
        <w:tc>
          <w:tcPr>
            <w:tcW w:w="557" w:type="dxa"/>
            <w:tcBorders>
              <w:top w:val="single" w:sz="4" w:space="0" w:color="auto"/>
              <w:left w:val="single" w:sz="4" w:space="0" w:color="auto"/>
              <w:bottom w:val="single" w:sz="4" w:space="0" w:color="auto"/>
              <w:right w:val="single" w:sz="4" w:space="0" w:color="auto"/>
            </w:tcBorders>
          </w:tcPr>
          <w:p w:rsidR="00BB3869" w:rsidRPr="00756735" w:rsidRDefault="00BB3869" w:rsidP="00756735">
            <w:pPr>
              <w:jc w:val="center"/>
              <w:rPr>
                <w:sz w:val="16"/>
                <w:szCs w:val="16"/>
              </w:rPr>
            </w:pPr>
            <w:r w:rsidRPr="00756735">
              <w:rPr>
                <w:sz w:val="16"/>
                <w:szCs w:val="16"/>
              </w:rPr>
              <w:t>0</w:t>
            </w:r>
          </w:p>
        </w:tc>
        <w:tc>
          <w:tcPr>
            <w:tcW w:w="476" w:type="dxa"/>
            <w:tcBorders>
              <w:top w:val="single" w:sz="4" w:space="0" w:color="auto"/>
              <w:left w:val="single" w:sz="4" w:space="0" w:color="auto"/>
              <w:bottom w:val="single" w:sz="4" w:space="0" w:color="auto"/>
              <w:right w:val="single" w:sz="4" w:space="0" w:color="auto"/>
            </w:tcBorders>
          </w:tcPr>
          <w:p w:rsidR="00BB3869" w:rsidRPr="00756735" w:rsidRDefault="00BB3869" w:rsidP="00756735">
            <w:pPr>
              <w:jc w:val="center"/>
              <w:rPr>
                <w:sz w:val="16"/>
                <w:szCs w:val="16"/>
              </w:rPr>
            </w:pPr>
            <w:r w:rsidRPr="00756735">
              <w:rPr>
                <w:sz w:val="16"/>
                <w:szCs w:val="16"/>
              </w:rPr>
              <w:t>0</w:t>
            </w:r>
          </w:p>
        </w:tc>
        <w:tc>
          <w:tcPr>
            <w:tcW w:w="476" w:type="dxa"/>
            <w:tcBorders>
              <w:top w:val="single" w:sz="4" w:space="0" w:color="auto"/>
              <w:left w:val="single" w:sz="4" w:space="0" w:color="auto"/>
              <w:bottom w:val="single" w:sz="4" w:space="0" w:color="auto"/>
              <w:right w:val="single" w:sz="4" w:space="0" w:color="auto"/>
            </w:tcBorders>
          </w:tcPr>
          <w:p w:rsidR="00BB3869" w:rsidRPr="00756735" w:rsidRDefault="00BB3869" w:rsidP="00756735">
            <w:pPr>
              <w:jc w:val="center"/>
              <w:rPr>
                <w:sz w:val="16"/>
                <w:szCs w:val="16"/>
              </w:rPr>
            </w:pPr>
            <w:r w:rsidRPr="00756735">
              <w:rPr>
                <w:sz w:val="16"/>
                <w:szCs w:val="16"/>
              </w:rPr>
              <w:t>0</w:t>
            </w:r>
          </w:p>
        </w:tc>
        <w:tc>
          <w:tcPr>
            <w:tcW w:w="476" w:type="dxa"/>
            <w:tcBorders>
              <w:top w:val="single" w:sz="4" w:space="0" w:color="auto"/>
              <w:left w:val="single" w:sz="4" w:space="0" w:color="auto"/>
              <w:bottom w:val="single" w:sz="4" w:space="0" w:color="auto"/>
              <w:right w:val="single" w:sz="4" w:space="0" w:color="auto"/>
            </w:tcBorders>
          </w:tcPr>
          <w:p w:rsidR="00BB3869" w:rsidRPr="00756735" w:rsidRDefault="00BB3869" w:rsidP="00756735">
            <w:pPr>
              <w:jc w:val="center"/>
              <w:rPr>
                <w:sz w:val="16"/>
                <w:szCs w:val="16"/>
              </w:rPr>
            </w:pPr>
            <w:r w:rsidRPr="00756735">
              <w:rPr>
                <w:sz w:val="16"/>
                <w:szCs w:val="16"/>
              </w:rPr>
              <w:t>0</w:t>
            </w:r>
          </w:p>
        </w:tc>
      </w:tr>
      <w:tr w:rsidR="00BB3869" w:rsidRPr="00756735" w:rsidTr="009607DA">
        <w:trPr>
          <w:trHeight w:val="20"/>
          <w:tblCellSpacing w:w="5" w:type="nil"/>
        </w:trPr>
        <w:tc>
          <w:tcPr>
            <w:tcW w:w="395" w:type="dxa"/>
            <w:vMerge/>
            <w:tcBorders>
              <w:left w:val="single" w:sz="4" w:space="0" w:color="auto"/>
              <w:bottom w:val="single" w:sz="4" w:space="0" w:color="auto"/>
              <w:right w:val="single" w:sz="4" w:space="0" w:color="auto"/>
            </w:tcBorders>
            <w:tcMar>
              <w:top w:w="113" w:type="dxa"/>
              <w:bottom w:w="57" w:type="dxa"/>
            </w:tcMar>
          </w:tcPr>
          <w:p w:rsidR="00BB3869" w:rsidRPr="00756735" w:rsidRDefault="00BB3869" w:rsidP="00756735">
            <w:pPr>
              <w:widowControl w:val="0"/>
              <w:autoSpaceDE w:val="0"/>
              <w:autoSpaceDN w:val="0"/>
              <w:adjustRightInd w:val="0"/>
              <w:ind w:right="-75"/>
              <w:jc w:val="center"/>
              <w:rPr>
                <w:sz w:val="16"/>
                <w:szCs w:val="16"/>
              </w:rPr>
            </w:pPr>
          </w:p>
        </w:tc>
        <w:tc>
          <w:tcPr>
            <w:tcW w:w="1121" w:type="dxa"/>
            <w:vMerge/>
            <w:tcBorders>
              <w:left w:val="single" w:sz="4" w:space="0" w:color="auto"/>
              <w:bottom w:val="single" w:sz="4" w:space="0" w:color="auto"/>
              <w:right w:val="single" w:sz="4" w:space="0" w:color="auto"/>
            </w:tcBorders>
            <w:tcMar>
              <w:top w:w="113" w:type="dxa"/>
              <w:bottom w:w="57" w:type="dxa"/>
            </w:tcMar>
          </w:tcPr>
          <w:p w:rsidR="00BB3869" w:rsidRPr="00756735" w:rsidRDefault="00BB3869" w:rsidP="00756735">
            <w:pPr>
              <w:widowControl w:val="0"/>
              <w:autoSpaceDE w:val="0"/>
              <w:autoSpaceDN w:val="0"/>
              <w:adjustRightInd w:val="0"/>
              <w:jc w:val="center"/>
              <w:rPr>
                <w:sz w:val="16"/>
                <w:szCs w:val="16"/>
              </w:rPr>
            </w:pPr>
          </w:p>
        </w:tc>
        <w:tc>
          <w:tcPr>
            <w:tcW w:w="637" w:type="dxa"/>
            <w:vMerge/>
            <w:tcBorders>
              <w:left w:val="single" w:sz="4" w:space="0" w:color="auto"/>
              <w:bottom w:val="single" w:sz="4" w:space="0" w:color="auto"/>
              <w:right w:val="single" w:sz="4" w:space="0" w:color="auto"/>
            </w:tcBorders>
            <w:tcMar>
              <w:top w:w="113" w:type="dxa"/>
              <w:bottom w:w="57" w:type="dxa"/>
            </w:tcMar>
          </w:tcPr>
          <w:p w:rsidR="00BB3869" w:rsidRPr="00756735" w:rsidRDefault="00BB3869" w:rsidP="00756735">
            <w:pPr>
              <w:jc w:val="center"/>
              <w:rPr>
                <w:sz w:val="16"/>
                <w:szCs w:val="16"/>
              </w:rPr>
            </w:pPr>
          </w:p>
        </w:tc>
        <w:tc>
          <w:tcPr>
            <w:tcW w:w="718" w:type="dxa"/>
            <w:vMerge/>
            <w:tcBorders>
              <w:left w:val="single" w:sz="4" w:space="0" w:color="auto"/>
              <w:bottom w:val="single" w:sz="4" w:space="0" w:color="auto"/>
              <w:right w:val="single" w:sz="4" w:space="0" w:color="auto"/>
            </w:tcBorders>
            <w:tcMar>
              <w:top w:w="113" w:type="dxa"/>
              <w:bottom w:w="57" w:type="dxa"/>
            </w:tcMar>
          </w:tcPr>
          <w:p w:rsidR="00BB3869" w:rsidRPr="00756735" w:rsidRDefault="00BB3869" w:rsidP="00756735">
            <w:pPr>
              <w:widowControl w:val="0"/>
              <w:autoSpaceDE w:val="0"/>
              <w:autoSpaceDN w:val="0"/>
              <w:adjustRightInd w:val="0"/>
              <w:jc w:val="center"/>
              <w:rPr>
                <w:sz w:val="16"/>
                <w:szCs w:val="16"/>
              </w:rPr>
            </w:pPr>
          </w:p>
        </w:tc>
        <w:tc>
          <w:tcPr>
            <w:tcW w:w="798" w:type="dxa"/>
            <w:vMerge/>
            <w:tcBorders>
              <w:left w:val="single" w:sz="4" w:space="0" w:color="auto"/>
              <w:bottom w:val="single" w:sz="4" w:space="0" w:color="auto"/>
              <w:right w:val="single" w:sz="4" w:space="0" w:color="auto"/>
            </w:tcBorders>
            <w:tcMar>
              <w:top w:w="113" w:type="dxa"/>
              <w:bottom w:w="57" w:type="dxa"/>
            </w:tcMar>
          </w:tcPr>
          <w:p w:rsidR="00BB3869" w:rsidRPr="00756735" w:rsidRDefault="00BB3869" w:rsidP="00756735">
            <w:pPr>
              <w:widowControl w:val="0"/>
              <w:autoSpaceDE w:val="0"/>
              <w:autoSpaceDN w:val="0"/>
              <w:adjustRightInd w:val="0"/>
              <w:jc w:val="center"/>
              <w:rPr>
                <w:sz w:val="16"/>
                <w:szCs w:val="16"/>
              </w:rPr>
            </w:pPr>
          </w:p>
        </w:tc>
        <w:tc>
          <w:tcPr>
            <w:tcW w:w="718" w:type="dxa"/>
            <w:tcBorders>
              <w:top w:val="single" w:sz="4" w:space="0" w:color="auto"/>
              <w:left w:val="single" w:sz="4" w:space="0" w:color="auto"/>
              <w:bottom w:val="single" w:sz="4" w:space="0" w:color="auto"/>
              <w:right w:val="single" w:sz="4" w:space="0" w:color="auto"/>
            </w:tcBorders>
            <w:tcMar>
              <w:top w:w="113" w:type="dxa"/>
              <w:bottom w:w="57" w:type="dxa"/>
            </w:tcMar>
          </w:tcPr>
          <w:p w:rsidR="00BB3869" w:rsidRPr="00756735" w:rsidRDefault="00BB3869" w:rsidP="00756735">
            <w:pPr>
              <w:widowControl w:val="0"/>
              <w:autoSpaceDE w:val="0"/>
              <w:autoSpaceDN w:val="0"/>
              <w:adjustRightInd w:val="0"/>
              <w:jc w:val="center"/>
              <w:rPr>
                <w:sz w:val="16"/>
                <w:szCs w:val="16"/>
              </w:rPr>
            </w:pPr>
            <w:r w:rsidRPr="00756735">
              <w:rPr>
                <w:sz w:val="16"/>
                <w:szCs w:val="16"/>
              </w:rPr>
              <w:t>бюджет муниц</w:t>
            </w:r>
            <w:r w:rsidRPr="00756735">
              <w:rPr>
                <w:sz w:val="16"/>
                <w:szCs w:val="16"/>
              </w:rPr>
              <w:t>и</w:t>
            </w:r>
            <w:r w:rsidRPr="00756735">
              <w:rPr>
                <w:sz w:val="16"/>
                <w:szCs w:val="16"/>
              </w:rPr>
              <w:t>пального ра</w:t>
            </w:r>
            <w:r w:rsidRPr="00756735">
              <w:rPr>
                <w:sz w:val="16"/>
                <w:szCs w:val="16"/>
              </w:rPr>
              <w:t>й</w:t>
            </w:r>
            <w:r w:rsidRPr="00756735">
              <w:rPr>
                <w:sz w:val="16"/>
                <w:szCs w:val="16"/>
              </w:rPr>
              <w:t>она</w:t>
            </w:r>
          </w:p>
        </w:tc>
        <w:tc>
          <w:tcPr>
            <w:tcW w:w="637" w:type="dxa"/>
            <w:tcBorders>
              <w:top w:val="single" w:sz="4" w:space="0" w:color="auto"/>
              <w:left w:val="single" w:sz="4" w:space="0" w:color="auto"/>
              <w:bottom w:val="single" w:sz="4" w:space="0" w:color="auto"/>
              <w:right w:val="single" w:sz="4" w:space="0" w:color="auto"/>
            </w:tcBorders>
            <w:tcMar>
              <w:top w:w="113" w:type="dxa"/>
              <w:bottom w:w="57" w:type="dxa"/>
            </w:tcMar>
          </w:tcPr>
          <w:p w:rsidR="00BB3869" w:rsidRPr="00756735" w:rsidRDefault="00BB3869" w:rsidP="00756735">
            <w:pPr>
              <w:jc w:val="center"/>
              <w:rPr>
                <w:sz w:val="16"/>
                <w:szCs w:val="16"/>
              </w:rPr>
            </w:pPr>
            <w:r w:rsidRPr="00756735">
              <w:rPr>
                <w:sz w:val="16"/>
                <w:szCs w:val="16"/>
              </w:rPr>
              <w:t>0</w:t>
            </w:r>
          </w:p>
        </w:tc>
        <w:tc>
          <w:tcPr>
            <w:tcW w:w="557" w:type="dxa"/>
            <w:tcBorders>
              <w:top w:val="single" w:sz="4" w:space="0" w:color="auto"/>
              <w:left w:val="single" w:sz="4" w:space="0" w:color="auto"/>
              <w:bottom w:val="single" w:sz="4" w:space="0" w:color="auto"/>
              <w:right w:val="single" w:sz="4" w:space="0" w:color="auto"/>
            </w:tcBorders>
            <w:tcMar>
              <w:top w:w="113" w:type="dxa"/>
              <w:bottom w:w="57" w:type="dxa"/>
            </w:tcMar>
          </w:tcPr>
          <w:p w:rsidR="00BB3869" w:rsidRPr="00756735" w:rsidRDefault="00BB3869" w:rsidP="00756735">
            <w:pPr>
              <w:jc w:val="center"/>
              <w:rPr>
                <w:sz w:val="16"/>
                <w:szCs w:val="16"/>
              </w:rPr>
            </w:pPr>
            <w:r w:rsidRPr="00756735">
              <w:rPr>
                <w:sz w:val="16"/>
                <w:szCs w:val="16"/>
              </w:rPr>
              <w:t>0</w:t>
            </w:r>
          </w:p>
        </w:tc>
        <w:tc>
          <w:tcPr>
            <w:tcW w:w="556" w:type="dxa"/>
            <w:tcBorders>
              <w:top w:val="single" w:sz="4" w:space="0" w:color="auto"/>
              <w:left w:val="single" w:sz="4" w:space="0" w:color="auto"/>
              <w:bottom w:val="single" w:sz="4" w:space="0" w:color="auto"/>
              <w:right w:val="single" w:sz="4" w:space="0" w:color="auto"/>
            </w:tcBorders>
            <w:tcMar>
              <w:top w:w="113" w:type="dxa"/>
              <w:bottom w:w="57" w:type="dxa"/>
            </w:tcMar>
          </w:tcPr>
          <w:p w:rsidR="00BB3869" w:rsidRPr="00756735" w:rsidRDefault="00BB3869" w:rsidP="00756735">
            <w:pPr>
              <w:jc w:val="center"/>
              <w:rPr>
                <w:sz w:val="16"/>
                <w:szCs w:val="16"/>
              </w:rPr>
            </w:pPr>
            <w:r w:rsidRPr="00756735">
              <w:rPr>
                <w:sz w:val="16"/>
                <w:szCs w:val="16"/>
              </w:rPr>
              <w:t>0</w:t>
            </w:r>
          </w:p>
        </w:tc>
        <w:tc>
          <w:tcPr>
            <w:tcW w:w="557" w:type="dxa"/>
            <w:tcBorders>
              <w:top w:val="single" w:sz="4" w:space="0" w:color="auto"/>
              <w:left w:val="single" w:sz="4" w:space="0" w:color="auto"/>
              <w:bottom w:val="single" w:sz="4" w:space="0" w:color="auto"/>
              <w:right w:val="single" w:sz="4" w:space="0" w:color="auto"/>
            </w:tcBorders>
            <w:tcMar>
              <w:top w:w="113" w:type="dxa"/>
              <w:bottom w:w="57" w:type="dxa"/>
            </w:tcMar>
          </w:tcPr>
          <w:p w:rsidR="00BB3869" w:rsidRPr="00756735" w:rsidRDefault="00BB3869" w:rsidP="00756735">
            <w:pPr>
              <w:jc w:val="center"/>
              <w:rPr>
                <w:sz w:val="16"/>
                <w:szCs w:val="16"/>
              </w:rPr>
            </w:pPr>
            <w:r w:rsidRPr="00756735">
              <w:rPr>
                <w:sz w:val="16"/>
                <w:szCs w:val="16"/>
              </w:rPr>
              <w:t>0</w:t>
            </w:r>
          </w:p>
        </w:tc>
        <w:tc>
          <w:tcPr>
            <w:tcW w:w="556" w:type="dxa"/>
            <w:tcBorders>
              <w:top w:val="single" w:sz="4" w:space="0" w:color="auto"/>
              <w:left w:val="single" w:sz="4" w:space="0" w:color="auto"/>
              <w:bottom w:val="single" w:sz="4" w:space="0" w:color="auto"/>
              <w:right w:val="single" w:sz="4" w:space="0" w:color="auto"/>
            </w:tcBorders>
            <w:tcMar>
              <w:top w:w="113" w:type="dxa"/>
              <w:bottom w:w="57" w:type="dxa"/>
            </w:tcMar>
          </w:tcPr>
          <w:p w:rsidR="00BB3869" w:rsidRPr="00756735" w:rsidRDefault="00BB3869" w:rsidP="00756735">
            <w:pPr>
              <w:jc w:val="center"/>
              <w:rPr>
                <w:sz w:val="16"/>
                <w:szCs w:val="16"/>
              </w:rPr>
            </w:pPr>
            <w:r w:rsidRPr="00756735">
              <w:rPr>
                <w:sz w:val="16"/>
                <w:szCs w:val="16"/>
              </w:rPr>
              <w:t>0</w:t>
            </w:r>
          </w:p>
        </w:tc>
        <w:tc>
          <w:tcPr>
            <w:tcW w:w="557" w:type="dxa"/>
            <w:tcBorders>
              <w:top w:val="single" w:sz="4" w:space="0" w:color="auto"/>
              <w:left w:val="single" w:sz="4" w:space="0" w:color="auto"/>
              <w:bottom w:val="single" w:sz="4" w:space="0" w:color="auto"/>
              <w:right w:val="single" w:sz="4" w:space="0" w:color="auto"/>
            </w:tcBorders>
            <w:tcMar>
              <w:top w:w="113" w:type="dxa"/>
              <w:bottom w:w="57" w:type="dxa"/>
            </w:tcMar>
          </w:tcPr>
          <w:p w:rsidR="00BB3869" w:rsidRPr="00756735" w:rsidRDefault="00BB3869" w:rsidP="00756735">
            <w:pPr>
              <w:jc w:val="center"/>
              <w:rPr>
                <w:sz w:val="16"/>
                <w:szCs w:val="16"/>
              </w:rPr>
            </w:pPr>
            <w:r w:rsidRPr="00756735">
              <w:rPr>
                <w:sz w:val="16"/>
                <w:szCs w:val="16"/>
              </w:rPr>
              <w:t>273,</w:t>
            </w:r>
          </w:p>
          <w:p w:rsidR="00BB3869" w:rsidRPr="00756735" w:rsidRDefault="00BB3869" w:rsidP="00756735">
            <w:pPr>
              <w:jc w:val="center"/>
              <w:rPr>
                <w:sz w:val="16"/>
                <w:szCs w:val="16"/>
              </w:rPr>
            </w:pPr>
            <w:r w:rsidRPr="00756735">
              <w:rPr>
                <w:sz w:val="16"/>
                <w:szCs w:val="16"/>
              </w:rPr>
              <w:t>00000</w:t>
            </w:r>
          </w:p>
        </w:tc>
        <w:tc>
          <w:tcPr>
            <w:tcW w:w="556" w:type="dxa"/>
            <w:tcBorders>
              <w:top w:val="single" w:sz="4" w:space="0" w:color="auto"/>
              <w:left w:val="single" w:sz="4" w:space="0" w:color="auto"/>
              <w:bottom w:val="single" w:sz="4" w:space="0" w:color="auto"/>
              <w:right w:val="single" w:sz="4" w:space="0" w:color="auto"/>
            </w:tcBorders>
            <w:tcMar>
              <w:top w:w="113" w:type="dxa"/>
              <w:bottom w:w="57" w:type="dxa"/>
            </w:tcMar>
          </w:tcPr>
          <w:p w:rsidR="00BB3869" w:rsidRPr="00756735" w:rsidRDefault="00BB3869" w:rsidP="00756735">
            <w:pPr>
              <w:jc w:val="center"/>
              <w:rPr>
                <w:sz w:val="16"/>
                <w:szCs w:val="16"/>
              </w:rPr>
            </w:pPr>
            <w:r w:rsidRPr="00756735">
              <w:rPr>
                <w:sz w:val="16"/>
                <w:szCs w:val="16"/>
              </w:rPr>
              <w:t>0</w:t>
            </w:r>
          </w:p>
        </w:tc>
        <w:tc>
          <w:tcPr>
            <w:tcW w:w="557" w:type="dxa"/>
            <w:tcBorders>
              <w:top w:val="single" w:sz="4" w:space="0" w:color="auto"/>
              <w:left w:val="single" w:sz="4" w:space="0" w:color="auto"/>
              <w:bottom w:val="single" w:sz="4" w:space="0" w:color="auto"/>
              <w:right w:val="single" w:sz="4" w:space="0" w:color="auto"/>
            </w:tcBorders>
          </w:tcPr>
          <w:p w:rsidR="00BB3869" w:rsidRPr="00756735" w:rsidRDefault="00BB3869" w:rsidP="00756735">
            <w:pPr>
              <w:jc w:val="center"/>
              <w:rPr>
                <w:sz w:val="16"/>
                <w:szCs w:val="16"/>
              </w:rPr>
            </w:pPr>
            <w:r w:rsidRPr="00756735">
              <w:rPr>
                <w:sz w:val="16"/>
                <w:szCs w:val="16"/>
              </w:rPr>
              <w:t>0</w:t>
            </w:r>
          </w:p>
        </w:tc>
        <w:tc>
          <w:tcPr>
            <w:tcW w:w="476" w:type="dxa"/>
            <w:tcBorders>
              <w:top w:val="single" w:sz="4" w:space="0" w:color="auto"/>
              <w:left w:val="single" w:sz="4" w:space="0" w:color="auto"/>
              <w:bottom w:val="single" w:sz="4" w:space="0" w:color="auto"/>
              <w:right w:val="single" w:sz="4" w:space="0" w:color="auto"/>
            </w:tcBorders>
          </w:tcPr>
          <w:p w:rsidR="00BB3869" w:rsidRPr="00756735" w:rsidRDefault="00BB3869" w:rsidP="00756735">
            <w:pPr>
              <w:jc w:val="center"/>
              <w:rPr>
                <w:sz w:val="16"/>
                <w:szCs w:val="16"/>
              </w:rPr>
            </w:pPr>
            <w:r w:rsidRPr="00756735">
              <w:rPr>
                <w:sz w:val="16"/>
                <w:szCs w:val="16"/>
              </w:rPr>
              <w:t>0</w:t>
            </w:r>
          </w:p>
        </w:tc>
        <w:tc>
          <w:tcPr>
            <w:tcW w:w="476" w:type="dxa"/>
            <w:tcBorders>
              <w:top w:val="single" w:sz="4" w:space="0" w:color="auto"/>
              <w:left w:val="single" w:sz="4" w:space="0" w:color="auto"/>
              <w:bottom w:val="single" w:sz="4" w:space="0" w:color="auto"/>
              <w:right w:val="single" w:sz="4" w:space="0" w:color="auto"/>
            </w:tcBorders>
          </w:tcPr>
          <w:p w:rsidR="00BB3869" w:rsidRPr="00756735" w:rsidRDefault="00BB3869" w:rsidP="00756735">
            <w:pPr>
              <w:jc w:val="center"/>
              <w:rPr>
                <w:sz w:val="16"/>
                <w:szCs w:val="16"/>
              </w:rPr>
            </w:pPr>
            <w:r w:rsidRPr="00756735">
              <w:rPr>
                <w:sz w:val="16"/>
                <w:szCs w:val="16"/>
              </w:rPr>
              <w:t>0</w:t>
            </w:r>
          </w:p>
        </w:tc>
        <w:tc>
          <w:tcPr>
            <w:tcW w:w="476" w:type="dxa"/>
            <w:tcBorders>
              <w:top w:val="single" w:sz="4" w:space="0" w:color="auto"/>
              <w:left w:val="single" w:sz="4" w:space="0" w:color="auto"/>
              <w:bottom w:val="single" w:sz="4" w:space="0" w:color="auto"/>
              <w:right w:val="single" w:sz="4" w:space="0" w:color="auto"/>
            </w:tcBorders>
          </w:tcPr>
          <w:p w:rsidR="00BB3869" w:rsidRPr="00756735" w:rsidRDefault="00BB3869" w:rsidP="00756735">
            <w:pPr>
              <w:jc w:val="center"/>
              <w:rPr>
                <w:sz w:val="16"/>
                <w:szCs w:val="16"/>
              </w:rPr>
            </w:pPr>
            <w:r w:rsidRPr="00756735">
              <w:rPr>
                <w:sz w:val="16"/>
                <w:szCs w:val="16"/>
              </w:rPr>
              <w:t>0</w:t>
            </w:r>
          </w:p>
        </w:tc>
      </w:tr>
      <w:tr w:rsidR="00BB3869" w:rsidRPr="00756735" w:rsidTr="009607DA">
        <w:trPr>
          <w:trHeight w:val="20"/>
          <w:tblCellSpacing w:w="5" w:type="nil"/>
        </w:trPr>
        <w:tc>
          <w:tcPr>
            <w:tcW w:w="395" w:type="dxa"/>
            <w:vMerge w:val="restart"/>
            <w:tcBorders>
              <w:top w:val="single" w:sz="4" w:space="0" w:color="auto"/>
              <w:left w:val="single" w:sz="4" w:space="0" w:color="auto"/>
              <w:bottom w:val="single" w:sz="4" w:space="0" w:color="auto"/>
              <w:right w:val="single" w:sz="4" w:space="0" w:color="auto"/>
            </w:tcBorders>
            <w:tcMar>
              <w:top w:w="113" w:type="dxa"/>
              <w:bottom w:w="57" w:type="dxa"/>
            </w:tcMar>
          </w:tcPr>
          <w:p w:rsidR="00BB3869" w:rsidRPr="00756735" w:rsidRDefault="00BB3869" w:rsidP="00756735">
            <w:pPr>
              <w:widowControl w:val="0"/>
              <w:autoSpaceDE w:val="0"/>
              <w:autoSpaceDN w:val="0"/>
              <w:adjustRightInd w:val="0"/>
              <w:ind w:right="-75"/>
              <w:jc w:val="center"/>
              <w:rPr>
                <w:sz w:val="16"/>
                <w:szCs w:val="16"/>
              </w:rPr>
            </w:pPr>
            <w:r w:rsidRPr="00756735">
              <w:rPr>
                <w:sz w:val="16"/>
                <w:szCs w:val="16"/>
              </w:rPr>
              <w:t>2.1.2</w:t>
            </w:r>
          </w:p>
        </w:tc>
        <w:tc>
          <w:tcPr>
            <w:tcW w:w="1121" w:type="dxa"/>
            <w:vMerge w:val="restart"/>
            <w:tcBorders>
              <w:top w:val="single" w:sz="4" w:space="0" w:color="auto"/>
              <w:left w:val="single" w:sz="4" w:space="0" w:color="auto"/>
              <w:bottom w:val="single" w:sz="4" w:space="0" w:color="auto"/>
              <w:right w:val="single" w:sz="4" w:space="0" w:color="auto"/>
            </w:tcBorders>
            <w:tcMar>
              <w:top w:w="113" w:type="dxa"/>
              <w:bottom w:w="57" w:type="dxa"/>
            </w:tcMar>
          </w:tcPr>
          <w:p w:rsidR="00BB3869" w:rsidRPr="00756735" w:rsidRDefault="00BB3869" w:rsidP="00756735">
            <w:pPr>
              <w:widowControl w:val="0"/>
              <w:autoSpaceDE w:val="0"/>
              <w:autoSpaceDN w:val="0"/>
              <w:adjustRightInd w:val="0"/>
              <w:jc w:val="center"/>
              <w:rPr>
                <w:sz w:val="16"/>
                <w:szCs w:val="16"/>
              </w:rPr>
            </w:pPr>
            <w:r w:rsidRPr="00756735">
              <w:rPr>
                <w:sz w:val="16"/>
                <w:szCs w:val="16"/>
              </w:rPr>
              <w:t>п. Любытино ул. Комсомол</w:t>
            </w:r>
            <w:r w:rsidRPr="00756735">
              <w:rPr>
                <w:sz w:val="16"/>
                <w:szCs w:val="16"/>
              </w:rPr>
              <w:t>ь</w:t>
            </w:r>
            <w:r w:rsidRPr="00756735">
              <w:rPr>
                <w:sz w:val="16"/>
                <w:szCs w:val="16"/>
              </w:rPr>
              <w:t>ская, ул. Пе</w:t>
            </w:r>
            <w:r w:rsidRPr="00756735">
              <w:rPr>
                <w:sz w:val="16"/>
                <w:szCs w:val="16"/>
              </w:rPr>
              <w:t>р</w:t>
            </w:r>
            <w:r w:rsidRPr="00756735">
              <w:rPr>
                <w:sz w:val="16"/>
                <w:szCs w:val="16"/>
              </w:rPr>
              <w:t xml:space="preserve">вомайская, </w:t>
            </w:r>
            <w:proofErr w:type="spellStart"/>
            <w:r w:rsidRPr="00756735">
              <w:rPr>
                <w:sz w:val="16"/>
                <w:szCs w:val="16"/>
              </w:rPr>
              <w:t>д.Бор</w:t>
            </w:r>
            <w:proofErr w:type="spellEnd"/>
            <w:r w:rsidRPr="00756735">
              <w:rPr>
                <w:sz w:val="16"/>
                <w:szCs w:val="16"/>
              </w:rPr>
              <w:t xml:space="preserve"> ул. Це</w:t>
            </w:r>
            <w:r w:rsidRPr="00756735">
              <w:rPr>
                <w:sz w:val="16"/>
                <w:szCs w:val="16"/>
              </w:rPr>
              <w:t>н</w:t>
            </w:r>
            <w:r w:rsidRPr="00756735">
              <w:rPr>
                <w:sz w:val="16"/>
                <w:szCs w:val="16"/>
              </w:rPr>
              <w:t>тральная</w:t>
            </w:r>
          </w:p>
        </w:tc>
        <w:tc>
          <w:tcPr>
            <w:tcW w:w="637" w:type="dxa"/>
            <w:vMerge w:val="restart"/>
            <w:tcBorders>
              <w:top w:val="single" w:sz="4" w:space="0" w:color="auto"/>
              <w:left w:val="single" w:sz="4" w:space="0" w:color="auto"/>
              <w:bottom w:val="single" w:sz="4" w:space="0" w:color="auto"/>
              <w:right w:val="single" w:sz="4" w:space="0" w:color="auto"/>
            </w:tcBorders>
            <w:tcMar>
              <w:top w:w="113" w:type="dxa"/>
              <w:bottom w:w="57" w:type="dxa"/>
            </w:tcMar>
          </w:tcPr>
          <w:p w:rsidR="00BB3869" w:rsidRPr="00756735" w:rsidRDefault="00BB3869" w:rsidP="00756735">
            <w:pPr>
              <w:jc w:val="center"/>
              <w:rPr>
                <w:sz w:val="16"/>
                <w:szCs w:val="16"/>
              </w:rPr>
            </w:pPr>
            <w:r w:rsidRPr="00756735">
              <w:rPr>
                <w:sz w:val="16"/>
                <w:szCs w:val="16"/>
              </w:rPr>
              <w:t>о</w:t>
            </w:r>
            <w:r w:rsidRPr="00756735">
              <w:rPr>
                <w:sz w:val="16"/>
                <w:szCs w:val="16"/>
              </w:rPr>
              <w:t>т</w:t>
            </w:r>
            <w:r w:rsidRPr="00756735">
              <w:rPr>
                <w:sz w:val="16"/>
                <w:szCs w:val="16"/>
              </w:rPr>
              <w:t>дел</w:t>
            </w:r>
          </w:p>
        </w:tc>
        <w:tc>
          <w:tcPr>
            <w:tcW w:w="718" w:type="dxa"/>
            <w:vMerge w:val="restart"/>
            <w:tcBorders>
              <w:top w:val="single" w:sz="4" w:space="0" w:color="auto"/>
              <w:left w:val="single" w:sz="4" w:space="0" w:color="auto"/>
              <w:bottom w:val="single" w:sz="4" w:space="0" w:color="auto"/>
              <w:right w:val="single" w:sz="4" w:space="0" w:color="auto"/>
            </w:tcBorders>
            <w:tcMar>
              <w:top w:w="113" w:type="dxa"/>
              <w:bottom w:w="57" w:type="dxa"/>
            </w:tcMar>
          </w:tcPr>
          <w:p w:rsidR="00BB3869" w:rsidRPr="00756735" w:rsidRDefault="00BB3869" w:rsidP="00756735">
            <w:pPr>
              <w:widowControl w:val="0"/>
              <w:autoSpaceDE w:val="0"/>
              <w:autoSpaceDN w:val="0"/>
              <w:adjustRightInd w:val="0"/>
              <w:jc w:val="center"/>
              <w:rPr>
                <w:sz w:val="16"/>
                <w:szCs w:val="16"/>
              </w:rPr>
            </w:pPr>
            <w:r w:rsidRPr="00756735">
              <w:rPr>
                <w:sz w:val="16"/>
                <w:szCs w:val="16"/>
              </w:rPr>
              <w:t>2014-2020</w:t>
            </w:r>
          </w:p>
          <w:p w:rsidR="00BB3869" w:rsidRPr="00756735" w:rsidRDefault="00BB3869" w:rsidP="00756735">
            <w:pPr>
              <w:widowControl w:val="0"/>
              <w:autoSpaceDE w:val="0"/>
              <w:autoSpaceDN w:val="0"/>
              <w:adjustRightInd w:val="0"/>
              <w:jc w:val="center"/>
              <w:rPr>
                <w:sz w:val="16"/>
                <w:szCs w:val="16"/>
              </w:rPr>
            </w:pPr>
            <w:r w:rsidRPr="00756735">
              <w:rPr>
                <w:sz w:val="16"/>
                <w:szCs w:val="16"/>
              </w:rPr>
              <w:t xml:space="preserve">годы </w:t>
            </w:r>
            <w:proofErr w:type="gramStart"/>
            <w:r w:rsidRPr="00756735">
              <w:rPr>
                <w:sz w:val="16"/>
                <w:szCs w:val="16"/>
              </w:rPr>
              <w:t>и  на</w:t>
            </w:r>
            <w:proofErr w:type="gramEnd"/>
            <w:r w:rsidRPr="00756735">
              <w:rPr>
                <w:sz w:val="16"/>
                <w:szCs w:val="16"/>
              </w:rPr>
              <w:t xml:space="preserve"> пер</w:t>
            </w:r>
            <w:r w:rsidRPr="00756735">
              <w:rPr>
                <w:sz w:val="16"/>
                <w:szCs w:val="16"/>
              </w:rPr>
              <w:t>и</w:t>
            </w:r>
            <w:r w:rsidRPr="00756735">
              <w:rPr>
                <w:sz w:val="16"/>
                <w:szCs w:val="16"/>
              </w:rPr>
              <w:t>од до 2024 г</w:t>
            </w:r>
            <w:r w:rsidRPr="00756735">
              <w:rPr>
                <w:sz w:val="16"/>
                <w:szCs w:val="16"/>
              </w:rPr>
              <w:t>о</w:t>
            </w:r>
            <w:r w:rsidRPr="00756735">
              <w:rPr>
                <w:sz w:val="16"/>
                <w:szCs w:val="16"/>
              </w:rPr>
              <w:t>да</w:t>
            </w:r>
          </w:p>
          <w:p w:rsidR="00BB3869" w:rsidRPr="00756735" w:rsidRDefault="00BB3869" w:rsidP="00756735">
            <w:pPr>
              <w:widowControl w:val="0"/>
              <w:autoSpaceDE w:val="0"/>
              <w:autoSpaceDN w:val="0"/>
              <w:adjustRightInd w:val="0"/>
              <w:jc w:val="center"/>
              <w:rPr>
                <w:sz w:val="16"/>
                <w:szCs w:val="16"/>
              </w:rPr>
            </w:pPr>
          </w:p>
        </w:tc>
        <w:tc>
          <w:tcPr>
            <w:tcW w:w="798" w:type="dxa"/>
            <w:vMerge w:val="restart"/>
            <w:tcBorders>
              <w:top w:val="single" w:sz="4" w:space="0" w:color="auto"/>
              <w:left w:val="single" w:sz="4" w:space="0" w:color="auto"/>
              <w:bottom w:val="single" w:sz="4" w:space="0" w:color="auto"/>
              <w:right w:val="single" w:sz="4" w:space="0" w:color="auto"/>
            </w:tcBorders>
            <w:tcMar>
              <w:top w:w="113" w:type="dxa"/>
              <w:bottom w:w="57" w:type="dxa"/>
            </w:tcMar>
          </w:tcPr>
          <w:p w:rsidR="00BB3869" w:rsidRPr="00756735" w:rsidRDefault="00BB3869" w:rsidP="00756735">
            <w:pPr>
              <w:widowControl w:val="0"/>
              <w:autoSpaceDE w:val="0"/>
              <w:autoSpaceDN w:val="0"/>
              <w:adjustRightInd w:val="0"/>
              <w:jc w:val="center"/>
              <w:rPr>
                <w:sz w:val="16"/>
                <w:szCs w:val="16"/>
              </w:rPr>
            </w:pPr>
            <w:r w:rsidRPr="00756735">
              <w:rPr>
                <w:sz w:val="16"/>
                <w:szCs w:val="16"/>
              </w:rPr>
              <w:t>2.1-2.2</w:t>
            </w:r>
          </w:p>
        </w:tc>
        <w:tc>
          <w:tcPr>
            <w:tcW w:w="718" w:type="dxa"/>
            <w:tcBorders>
              <w:top w:val="single" w:sz="4" w:space="0" w:color="auto"/>
              <w:left w:val="single" w:sz="4" w:space="0" w:color="auto"/>
              <w:bottom w:val="single" w:sz="4" w:space="0" w:color="auto"/>
              <w:right w:val="single" w:sz="4" w:space="0" w:color="auto"/>
            </w:tcBorders>
            <w:tcMar>
              <w:top w:w="113" w:type="dxa"/>
              <w:bottom w:w="57" w:type="dxa"/>
            </w:tcMar>
          </w:tcPr>
          <w:p w:rsidR="00BB3869" w:rsidRPr="00756735" w:rsidRDefault="00BB3869" w:rsidP="00756735">
            <w:pPr>
              <w:widowControl w:val="0"/>
              <w:autoSpaceDE w:val="0"/>
              <w:autoSpaceDN w:val="0"/>
              <w:adjustRightInd w:val="0"/>
              <w:jc w:val="center"/>
              <w:rPr>
                <w:sz w:val="16"/>
                <w:szCs w:val="16"/>
              </w:rPr>
            </w:pPr>
            <w:r w:rsidRPr="00756735">
              <w:rPr>
                <w:sz w:val="16"/>
                <w:szCs w:val="16"/>
              </w:rPr>
              <w:t>облас</w:t>
            </w:r>
            <w:r w:rsidRPr="00756735">
              <w:rPr>
                <w:sz w:val="16"/>
                <w:szCs w:val="16"/>
              </w:rPr>
              <w:t>т</w:t>
            </w:r>
            <w:r w:rsidRPr="00756735">
              <w:rPr>
                <w:sz w:val="16"/>
                <w:szCs w:val="16"/>
              </w:rPr>
              <w:t>ной бюджет</w:t>
            </w:r>
          </w:p>
        </w:tc>
        <w:tc>
          <w:tcPr>
            <w:tcW w:w="637" w:type="dxa"/>
            <w:tcBorders>
              <w:top w:val="single" w:sz="4" w:space="0" w:color="auto"/>
              <w:left w:val="single" w:sz="4" w:space="0" w:color="auto"/>
              <w:bottom w:val="single" w:sz="4" w:space="0" w:color="auto"/>
              <w:right w:val="single" w:sz="4" w:space="0" w:color="auto"/>
            </w:tcBorders>
            <w:tcMar>
              <w:top w:w="113" w:type="dxa"/>
              <w:bottom w:w="57" w:type="dxa"/>
            </w:tcMar>
          </w:tcPr>
          <w:p w:rsidR="00BB3869" w:rsidRPr="00756735" w:rsidRDefault="00BB3869" w:rsidP="00756735">
            <w:pPr>
              <w:jc w:val="center"/>
              <w:rPr>
                <w:sz w:val="16"/>
                <w:szCs w:val="16"/>
              </w:rPr>
            </w:pPr>
            <w:r w:rsidRPr="00756735">
              <w:rPr>
                <w:sz w:val="16"/>
                <w:szCs w:val="16"/>
              </w:rPr>
              <w:t>0</w:t>
            </w:r>
          </w:p>
        </w:tc>
        <w:tc>
          <w:tcPr>
            <w:tcW w:w="557" w:type="dxa"/>
            <w:tcBorders>
              <w:top w:val="single" w:sz="4" w:space="0" w:color="auto"/>
              <w:left w:val="single" w:sz="4" w:space="0" w:color="auto"/>
              <w:bottom w:val="single" w:sz="4" w:space="0" w:color="auto"/>
              <w:right w:val="single" w:sz="4" w:space="0" w:color="auto"/>
            </w:tcBorders>
            <w:tcMar>
              <w:top w:w="113" w:type="dxa"/>
              <w:bottom w:w="57" w:type="dxa"/>
            </w:tcMar>
          </w:tcPr>
          <w:p w:rsidR="00BB3869" w:rsidRPr="00756735" w:rsidRDefault="00BB3869" w:rsidP="00756735">
            <w:pPr>
              <w:jc w:val="center"/>
              <w:rPr>
                <w:sz w:val="16"/>
                <w:szCs w:val="16"/>
              </w:rPr>
            </w:pPr>
            <w:r w:rsidRPr="00756735">
              <w:rPr>
                <w:sz w:val="16"/>
                <w:szCs w:val="16"/>
              </w:rPr>
              <w:t>0</w:t>
            </w:r>
          </w:p>
        </w:tc>
        <w:tc>
          <w:tcPr>
            <w:tcW w:w="556" w:type="dxa"/>
            <w:tcBorders>
              <w:top w:val="single" w:sz="4" w:space="0" w:color="auto"/>
              <w:left w:val="single" w:sz="4" w:space="0" w:color="auto"/>
              <w:bottom w:val="single" w:sz="4" w:space="0" w:color="auto"/>
              <w:right w:val="single" w:sz="4" w:space="0" w:color="auto"/>
            </w:tcBorders>
            <w:tcMar>
              <w:top w:w="113" w:type="dxa"/>
              <w:bottom w:w="57" w:type="dxa"/>
            </w:tcMar>
          </w:tcPr>
          <w:p w:rsidR="00BB3869" w:rsidRPr="00756735" w:rsidRDefault="00BB3869" w:rsidP="00756735">
            <w:pPr>
              <w:jc w:val="center"/>
              <w:rPr>
                <w:sz w:val="16"/>
                <w:szCs w:val="16"/>
              </w:rPr>
            </w:pPr>
            <w:r w:rsidRPr="00756735">
              <w:rPr>
                <w:sz w:val="16"/>
                <w:szCs w:val="16"/>
              </w:rPr>
              <w:t>0</w:t>
            </w:r>
          </w:p>
        </w:tc>
        <w:tc>
          <w:tcPr>
            <w:tcW w:w="557" w:type="dxa"/>
            <w:tcBorders>
              <w:top w:val="single" w:sz="4" w:space="0" w:color="auto"/>
              <w:left w:val="single" w:sz="4" w:space="0" w:color="auto"/>
              <w:bottom w:val="single" w:sz="4" w:space="0" w:color="auto"/>
              <w:right w:val="single" w:sz="4" w:space="0" w:color="auto"/>
            </w:tcBorders>
            <w:tcMar>
              <w:top w:w="113" w:type="dxa"/>
              <w:bottom w:w="57" w:type="dxa"/>
            </w:tcMar>
          </w:tcPr>
          <w:p w:rsidR="00BB3869" w:rsidRPr="00756735" w:rsidRDefault="00BB3869" w:rsidP="00756735">
            <w:pPr>
              <w:jc w:val="center"/>
              <w:rPr>
                <w:sz w:val="16"/>
                <w:szCs w:val="16"/>
              </w:rPr>
            </w:pPr>
            <w:r w:rsidRPr="00756735">
              <w:rPr>
                <w:sz w:val="16"/>
                <w:szCs w:val="16"/>
              </w:rPr>
              <w:t>0</w:t>
            </w:r>
          </w:p>
        </w:tc>
        <w:tc>
          <w:tcPr>
            <w:tcW w:w="556" w:type="dxa"/>
            <w:tcBorders>
              <w:top w:val="single" w:sz="4" w:space="0" w:color="auto"/>
              <w:left w:val="single" w:sz="4" w:space="0" w:color="auto"/>
              <w:bottom w:val="single" w:sz="4" w:space="0" w:color="auto"/>
              <w:right w:val="single" w:sz="4" w:space="0" w:color="auto"/>
            </w:tcBorders>
            <w:tcMar>
              <w:top w:w="113" w:type="dxa"/>
              <w:bottom w:w="57" w:type="dxa"/>
            </w:tcMar>
          </w:tcPr>
          <w:p w:rsidR="00BB3869" w:rsidRPr="00756735" w:rsidRDefault="00BB3869" w:rsidP="00756735">
            <w:pPr>
              <w:jc w:val="center"/>
              <w:rPr>
                <w:sz w:val="16"/>
                <w:szCs w:val="16"/>
              </w:rPr>
            </w:pPr>
            <w:r w:rsidRPr="00756735">
              <w:rPr>
                <w:sz w:val="16"/>
                <w:szCs w:val="16"/>
              </w:rPr>
              <w:t>0</w:t>
            </w:r>
          </w:p>
        </w:tc>
        <w:tc>
          <w:tcPr>
            <w:tcW w:w="557" w:type="dxa"/>
            <w:tcBorders>
              <w:top w:val="single" w:sz="4" w:space="0" w:color="auto"/>
              <w:left w:val="single" w:sz="4" w:space="0" w:color="auto"/>
              <w:bottom w:val="single" w:sz="4" w:space="0" w:color="auto"/>
              <w:right w:val="single" w:sz="4" w:space="0" w:color="auto"/>
            </w:tcBorders>
            <w:tcMar>
              <w:top w:w="113" w:type="dxa"/>
              <w:bottom w:w="57" w:type="dxa"/>
            </w:tcMar>
          </w:tcPr>
          <w:p w:rsidR="00BB3869" w:rsidRPr="00756735" w:rsidRDefault="00BB3869" w:rsidP="00756735">
            <w:pPr>
              <w:jc w:val="center"/>
              <w:rPr>
                <w:sz w:val="16"/>
                <w:szCs w:val="16"/>
              </w:rPr>
            </w:pPr>
            <w:r w:rsidRPr="00756735">
              <w:rPr>
                <w:sz w:val="16"/>
                <w:szCs w:val="16"/>
              </w:rPr>
              <w:t>3778, 00000</w:t>
            </w:r>
          </w:p>
        </w:tc>
        <w:tc>
          <w:tcPr>
            <w:tcW w:w="556" w:type="dxa"/>
            <w:tcBorders>
              <w:top w:val="single" w:sz="4" w:space="0" w:color="auto"/>
              <w:left w:val="single" w:sz="4" w:space="0" w:color="auto"/>
              <w:bottom w:val="single" w:sz="4" w:space="0" w:color="auto"/>
              <w:right w:val="single" w:sz="4" w:space="0" w:color="auto"/>
            </w:tcBorders>
            <w:tcMar>
              <w:top w:w="113" w:type="dxa"/>
              <w:bottom w:w="57" w:type="dxa"/>
            </w:tcMar>
          </w:tcPr>
          <w:p w:rsidR="00BB3869" w:rsidRPr="00756735" w:rsidRDefault="00BB3869" w:rsidP="00756735">
            <w:pPr>
              <w:jc w:val="center"/>
              <w:rPr>
                <w:sz w:val="16"/>
                <w:szCs w:val="16"/>
              </w:rPr>
            </w:pPr>
            <w:r w:rsidRPr="00756735">
              <w:rPr>
                <w:sz w:val="16"/>
                <w:szCs w:val="16"/>
              </w:rPr>
              <w:t>0</w:t>
            </w:r>
          </w:p>
        </w:tc>
        <w:tc>
          <w:tcPr>
            <w:tcW w:w="557" w:type="dxa"/>
            <w:tcBorders>
              <w:top w:val="single" w:sz="4" w:space="0" w:color="auto"/>
              <w:left w:val="single" w:sz="4" w:space="0" w:color="auto"/>
              <w:bottom w:val="single" w:sz="4" w:space="0" w:color="auto"/>
              <w:right w:val="single" w:sz="4" w:space="0" w:color="auto"/>
            </w:tcBorders>
          </w:tcPr>
          <w:p w:rsidR="00BB3869" w:rsidRPr="00756735" w:rsidRDefault="00BB3869" w:rsidP="00756735">
            <w:pPr>
              <w:jc w:val="center"/>
              <w:rPr>
                <w:sz w:val="16"/>
                <w:szCs w:val="16"/>
              </w:rPr>
            </w:pPr>
            <w:r w:rsidRPr="00756735">
              <w:rPr>
                <w:sz w:val="16"/>
                <w:szCs w:val="16"/>
              </w:rPr>
              <w:t>0</w:t>
            </w:r>
          </w:p>
        </w:tc>
        <w:tc>
          <w:tcPr>
            <w:tcW w:w="476" w:type="dxa"/>
            <w:tcBorders>
              <w:top w:val="single" w:sz="4" w:space="0" w:color="auto"/>
              <w:left w:val="single" w:sz="4" w:space="0" w:color="auto"/>
              <w:bottom w:val="single" w:sz="4" w:space="0" w:color="auto"/>
              <w:right w:val="single" w:sz="4" w:space="0" w:color="auto"/>
            </w:tcBorders>
          </w:tcPr>
          <w:p w:rsidR="00BB3869" w:rsidRPr="00756735" w:rsidRDefault="00BB3869" w:rsidP="00756735">
            <w:pPr>
              <w:jc w:val="center"/>
              <w:rPr>
                <w:sz w:val="16"/>
                <w:szCs w:val="16"/>
              </w:rPr>
            </w:pPr>
            <w:r w:rsidRPr="00756735">
              <w:rPr>
                <w:sz w:val="16"/>
                <w:szCs w:val="16"/>
              </w:rPr>
              <w:t>0</w:t>
            </w:r>
          </w:p>
        </w:tc>
        <w:tc>
          <w:tcPr>
            <w:tcW w:w="476" w:type="dxa"/>
            <w:tcBorders>
              <w:top w:val="single" w:sz="4" w:space="0" w:color="auto"/>
              <w:left w:val="single" w:sz="4" w:space="0" w:color="auto"/>
              <w:bottom w:val="single" w:sz="4" w:space="0" w:color="auto"/>
              <w:right w:val="single" w:sz="4" w:space="0" w:color="auto"/>
            </w:tcBorders>
          </w:tcPr>
          <w:p w:rsidR="00BB3869" w:rsidRPr="00756735" w:rsidRDefault="00BB3869" w:rsidP="00756735">
            <w:pPr>
              <w:jc w:val="center"/>
              <w:rPr>
                <w:sz w:val="16"/>
                <w:szCs w:val="16"/>
              </w:rPr>
            </w:pPr>
            <w:r w:rsidRPr="00756735">
              <w:rPr>
                <w:sz w:val="16"/>
                <w:szCs w:val="16"/>
              </w:rPr>
              <w:t>0</w:t>
            </w:r>
          </w:p>
        </w:tc>
        <w:tc>
          <w:tcPr>
            <w:tcW w:w="476" w:type="dxa"/>
            <w:tcBorders>
              <w:top w:val="single" w:sz="4" w:space="0" w:color="auto"/>
              <w:left w:val="single" w:sz="4" w:space="0" w:color="auto"/>
              <w:bottom w:val="single" w:sz="4" w:space="0" w:color="auto"/>
              <w:right w:val="single" w:sz="4" w:space="0" w:color="auto"/>
            </w:tcBorders>
          </w:tcPr>
          <w:p w:rsidR="00BB3869" w:rsidRPr="00756735" w:rsidRDefault="00BB3869" w:rsidP="00756735">
            <w:pPr>
              <w:jc w:val="center"/>
              <w:rPr>
                <w:sz w:val="16"/>
                <w:szCs w:val="16"/>
              </w:rPr>
            </w:pPr>
            <w:r w:rsidRPr="00756735">
              <w:rPr>
                <w:sz w:val="16"/>
                <w:szCs w:val="16"/>
              </w:rPr>
              <w:t>0</w:t>
            </w:r>
          </w:p>
        </w:tc>
      </w:tr>
      <w:tr w:rsidR="00BB3869" w:rsidRPr="00756735" w:rsidTr="009607DA">
        <w:trPr>
          <w:trHeight w:val="20"/>
          <w:tblCellSpacing w:w="5" w:type="nil"/>
        </w:trPr>
        <w:tc>
          <w:tcPr>
            <w:tcW w:w="395" w:type="dxa"/>
            <w:vMerge/>
            <w:tcBorders>
              <w:top w:val="single" w:sz="4" w:space="0" w:color="auto"/>
              <w:left w:val="single" w:sz="4" w:space="0" w:color="auto"/>
              <w:bottom w:val="single" w:sz="4" w:space="0" w:color="auto"/>
              <w:right w:val="single" w:sz="4" w:space="0" w:color="auto"/>
            </w:tcBorders>
            <w:tcMar>
              <w:top w:w="113" w:type="dxa"/>
              <w:bottom w:w="57" w:type="dxa"/>
            </w:tcMar>
          </w:tcPr>
          <w:p w:rsidR="00BB3869" w:rsidRPr="00756735" w:rsidRDefault="00BB3869" w:rsidP="00756735">
            <w:pPr>
              <w:widowControl w:val="0"/>
              <w:autoSpaceDE w:val="0"/>
              <w:autoSpaceDN w:val="0"/>
              <w:adjustRightInd w:val="0"/>
              <w:ind w:right="-75"/>
              <w:jc w:val="center"/>
              <w:rPr>
                <w:sz w:val="16"/>
                <w:szCs w:val="16"/>
              </w:rPr>
            </w:pPr>
          </w:p>
        </w:tc>
        <w:tc>
          <w:tcPr>
            <w:tcW w:w="1121" w:type="dxa"/>
            <w:vMerge/>
            <w:tcBorders>
              <w:top w:val="single" w:sz="4" w:space="0" w:color="auto"/>
              <w:left w:val="single" w:sz="4" w:space="0" w:color="auto"/>
              <w:bottom w:val="single" w:sz="4" w:space="0" w:color="auto"/>
              <w:right w:val="single" w:sz="4" w:space="0" w:color="auto"/>
            </w:tcBorders>
            <w:tcMar>
              <w:top w:w="113" w:type="dxa"/>
              <w:bottom w:w="57" w:type="dxa"/>
            </w:tcMar>
          </w:tcPr>
          <w:p w:rsidR="00BB3869" w:rsidRPr="00756735" w:rsidRDefault="00BB3869" w:rsidP="00756735">
            <w:pPr>
              <w:widowControl w:val="0"/>
              <w:autoSpaceDE w:val="0"/>
              <w:autoSpaceDN w:val="0"/>
              <w:adjustRightInd w:val="0"/>
              <w:jc w:val="center"/>
              <w:rPr>
                <w:sz w:val="16"/>
                <w:szCs w:val="16"/>
              </w:rPr>
            </w:pPr>
          </w:p>
        </w:tc>
        <w:tc>
          <w:tcPr>
            <w:tcW w:w="637" w:type="dxa"/>
            <w:vMerge/>
            <w:tcBorders>
              <w:top w:val="single" w:sz="4" w:space="0" w:color="auto"/>
              <w:left w:val="single" w:sz="4" w:space="0" w:color="auto"/>
              <w:bottom w:val="single" w:sz="4" w:space="0" w:color="auto"/>
              <w:right w:val="single" w:sz="4" w:space="0" w:color="auto"/>
            </w:tcBorders>
            <w:tcMar>
              <w:top w:w="113" w:type="dxa"/>
              <w:bottom w:w="57" w:type="dxa"/>
            </w:tcMar>
          </w:tcPr>
          <w:p w:rsidR="00BB3869" w:rsidRPr="00756735" w:rsidRDefault="00BB3869" w:rsidP="00756735">
            <w:pPr>
              <w:jc w:val="center"/>
              <w:rPr>
                <w:sz w:val="16"/>
                <w:szCs w:val="16"/>
              </w:rPr>
            </w:pPr>
          </w:p>
        </w:tc>
        <w:tc>
          <w:tcPr>
            <w:tcW w:w="718" w:type="dxa"/>
            <w:vMerge/>
            <w:tcBorders>
              <w:top w:val="single" w:sz="4" w:space="0" w:color="auto"/>
              <w:left w:val="single" w:sz="4" w:space="0" w:color="auto"/>
              <w:bottom w:val="single" w:sz="4" w:space="0" w:color="auto"/>
              <w:right w:val="single" w:sz="4" w:space="0" w:color="auto"/>
            </w:tcBorders>
            <w:tcMar>
              <w:top w:w="113" w:type="dxa"/>
              <w:bottom w:w="57" w:type="dxa"/>
            </w:tcMar>
          </w:tcPr>
          <w:p w:rsidR="00BB3869" w:rsidRPr="00756735" w:rsidRDefault="00BB3869" w:rsidP="00756735">
            <w:pPr>
              <w:widowControl w:val="0"/>
              <w:autoSpaceDE w:val="0"/>
              <w:autoSpaceDN w:val="0"/>
              <w:adjustRightInd w:val="0"/>
              <w:jc w:val="center"/>
              <w:rPr>
                <w:sz w:val="16"/>
                <w:szCs w:val="16"/>
              </w:rPr>
            </w:pPr>
          </w:p>
        </w:tc>
        <w:tc>
          <w:tcPr>
            <w:tcW w:w="798" w:type="dxa"/>
            <w:vMerge/>
            <w:tcBorders>
              <w:top w:val="single" w:sz="4" w:space="0" w:color="auto"/>
              <w:left w:val="single" w:sz="4" w:space="0" w:color="auto"/>
              <w:bottom w:val="single" w:sz="4" w:space="0" w:color="auto"/>
              <w:right w:val="single" w:sz="4" w:space="0" w:color="auto"/>
            </w:tcBorders>
            <w:tcMar>
              <w:top w:w="113" w:type="dxa"/>
              <w:bottom w:w="57" w:type="dxa"/>
            </w:tcMar>
          </w:tcPr>
          <w:p w:rsidR="00BB3869" w:rsidRPr="00756735" w:rsidRDefault="00BB3869" w:rsidP="00756735">
            <w:pPr>
              <w:widowControl w:val="0"/>
              <w:autoSpaceDE w:val="0"/>
              <w:autoSpaceDN w:val="0"/>
              <w:adjustRightInd w:val="0"/>
              <w:jc w:val="center"/>
              <w:rPr>
                <w:sz w:val="16"/>
                <w:szCs w:val="16"/>
              </w:rPr>
            </w:pPr>
          </w:p>
        </w:tc>
        <w:tc>
          <w:tcPr>
            <w:tcW w:w="718" w:type="dxa"/>
            <w:tcBorders>
              <w:top w:val="single" w:sz="4" w:space="0" w:color="auto"/>
              <w:left w:val="single" w:sz="4" w:space="0" w:color="auto"/>
              <w:bottom w:val="single" w:sz="4" w:space="0" w:color="auto"/>
              <w:right w:val="single" w:sz="4" w:space="0" w:color="auto"/>
            </w:tcBorders>
            <w:tcMar>
              <w:top w:w="113" w:type="dxa"/>
              <w:bottom w:w="57" w:type="dxa"/>
            </w:tcMar>
          </w:tcPr>
          <w:p w:rsidR="00BB3869" w:rsidRPr="00756735" w:rsidRDefault="00BB3869" w:rsidP="009607DA">
            <w:pPr>
              <w:widowControl w:val="0"/>
              <w:autoSpaceDE w:val="0"/>
              <w:autoSpaceDN w:val="0"/>
              <w:adjustRightInd w:val="0"/>
              <w:jc w:val="center"/>
              <w:rPr>
                <w:sz w:val="16"/>
                <w:szCs w:val="16"/>
              </w:rPr>
            </w:pPr>
            <w:r w:rsidRPr="00756735">
              <w:rPr>
                <w:sz w:val="16"/>
                <w:szCs w:val="16"/>
              </w:rPr>
              <w:t>бюджет муниц</w:t>
            </w:r>
            <w:r w:rsidRPr="00756735">
              <w:rPr>
                <w:sz w:val="16"/>
                <w:szCs w:val="16"/>
              </w:rPr>
              <w:t>и</w:t>
            </w:r>
            <w:r w:rsidRPr="00756735">
              <w:rPr>
                <w:sz w:val="16"/>
                <w:szCs w:val="16"/>
              </w:rPr>
              <w:t>пального ра</w:t>
            </w:r>
            <w:r w:rsidRPr="00756735">
              <w:rPr>
                <w:sz w:val="16"/>
                <w:szCs w:val="16"/>
              </w:rPr>
              <w:t>й</w:t>
            </w:r>
            <w:r w:rsidRPr="00756735">
              <w:rPr>
                <w:sz w:val="16"/>
                <w:szCs w:val="16"/>
              </w:rPr>
              <w:t>она</w:t>
            </w:r>
          </w:p>
        </w:tc>
        <w:tc>
          <w:tcPr>
            <w:tcW w:w="637" w:type="dxa"/>
            <w:tcBorders>
              <w:top w:val="single" w:sz="4" w:space="0" w:color="auto"/>
              <w:left w:val="single" w:sz="4" w:space="0" w:color="auto"/>
              <w:bottom w:val="single" w:sz="4" w:space="0" w:color="auto"/>
              <w:right w:val="single" w:sz="4" w:space="0" w:color="auto"/>
            </w:tcBorders>
            <w:tcMar>
              <w:top w:w="113" w:type="dxa"/>
              <w:bottom w:w="57" w:type="dxa"/>
            </w:tcMar>
          </w:tcPr>
          <w:p w:rsidR="00BB3869" w:rsidRPr="00756735" w:rsidRDefault="00BB3869" w:rsidP="00756735">
            <w:pPr>
              <w:jc w:val="center"/>
              <w:rPr>
                <w:sz w:val="16"/>
                <w:szCs w:val="16"/>
              </w:rPr>
            </w:pPr>
            <w:r w:rsidRPr="00756735">
              <w:rPr>
                <w:sz w:val="16"/>
                <w:szCs w:val="16"/>
              </w:rPr>
              <w:t>0</w:t>
            </w:r>
          </w:p>
        </w:tc>
        <w:tc>
          <w:tcPr>
            <w:tcW w:w="557" w:type="dxa"/>
            <w:tcBorders>
              <w:top w:val="single" w:sz="4" w:space="0" w:color="auto"/>
              <w:left w:val="single" w:sz="4" w:space="0" w:color="auto"/>
              <w:bottom w:val="single" w:sz="4" w:space="0" w:color="auto"/>
              <w:right w:val="single" w:sz="4" w:space="0" w:color="auto"/>
            </w:tcBorders>
            <w:tcMar>
              <w:top w:w="113" w:type="dxa"/>
              <w:bottom w:w="57" w:type="dxa"/>
            </w:tcMar>
          </w:tcPr>
          <w:p w:rsidR="00BB3869" w:rsidRPr="00756735" w:rsidRDefault="00BB3869" w:rsidP="00756735">
            <w:pPr>
              <w:jc w:val="center"/>
              <w:rPr>
                <w:sz w:val="16"/>
                <w:szCs w:val="16"/>
              </w:rPr>
            </w:pPr>
            <w:r w:rsidRPr="00756735">
              <w:rPr>
                <w:sz w:val="16"/>
                <w:szCs w:val="16"/>
              </w:rPr>
              <w:t>0</w:t>
            </w:r>
          </w:p>
        </w:tc>
        <w:tc>
          <w:tcPr>
            <w:tcW w:w="556" w:type="dxa"/>
            <w:tcBorders>
              <w:top w:val="single" w:sz="4" w:space="0" w:color="auto"/>
              <w:left w:val="single" w:sz="4" w:space="0" w:color="auto"/>
              <w:bottom w:val="single" w:sz="4" w:space="0" w:color="auto"/>
              <w:right w:val="single" w:sz="4" w:space="0" w:color="auto"/>
            </w:tcBorders>
            <w:tcMar>
              <w:top w:w="113" w:type="dxa"/>
              <w:bottom w:w="57" w:type="dxa"/>
            </w:tcMar>
          </w:tcPr>
          <w:p w:rsidR="00BB3869" w:rsidRPr="00756735" w:rsidRDefault="00BB3869" w:rsidP="00756735">
            <w:pPr>
              <w:jc w:val="center"/>
              <w:rPr>
                <w:sz w:val="16"/>
                <w:szCs w:val="16"/>
              </w:rPr>
            </w:pPr>
            <w:r w:rsidRPr="00756735">
              <w:rPr>
                <w:sz w:val="16"/>
                <w:szCs w:val="16"/>
              </w:rPr>
              <w:t>0</w:t>
            </w:r>
          </w:p>
        </w:tc>
        <w:tc>
          <w:tcPr>
            <w:tcW w:w="557" w:type="dxa"/>
            <w:tcBorders>
              <w:top w:val="single" w:sz="4" w:space="0" w:color="auto"/>
              <w:left w:val="single" w:sz="4" w:space="0" w:color="auto"/>
              <w:bottom w:val="single" w:sz="4" w:space="0" w:color="auto"/>
              <w:right w:val="single" w:sz="4" w:space="0" w:color="auto"/>
            </w:tcBorders>
            <w:tcMar>
              <w:top w:w="113" w:type="dxa"/>
              <w:bottom w:w="57" w:type="dxa"/>
            </w:tcMar>
          </w:tcPr>
          <w:p w:rsidR="00BB3869" w:rsidRPr="00756735" w:rsidRDefault="00BB3869" w:rsidP="00756735">
            <w:pPr>
              <w:jc w:val="center"/>
              <w:rPr>
                <w:sz w:val="16"/>
                <w:szCs w:val="16"/>
              </w:rPr>
            </w:pPr>
            <w:r w:rsidRPr="00756735">
              <w:rPr>
                <w:sz w:val="16"/>
                <w:szCs w:val="16"/>
              </w:rPr>
              <w:t>0</w:t>
            </w:r>
          </w:p>
        </w:tc>
        <w:tc>
          <w:tcPr>
            <w:tcW w:w="556" w:type="dxa"/>
            <w:tcBorders>
              <w:top w:val="single" w:sz="4" w:space="0" w:color="auto"/>
              <w:left w:val="single" w:sz="4" w:space="0" w:color="auto"/>
              <w:bottom w:val="single" w:sz="4" w:space="0" w:color="auto"/>
              <w:right w:val="single" w:sz="4" w:space="0" w:color="auto"/>
            </w:tcBorders>
            <w:tcMar>
              <w:top w:w="113" w:type="dxa"/>
              <w:bottom w:w="57" w:type="dxa"/>
            </w:tcMar>
          </w:tcPr>
          <w:p w:rsidR="00BB3869" w:rsidRPr="00756735" w:rsidRDefault="00BB3869" w:rsidP="00756735">
            <w:pPr>
              <w:jc w:val="center"/>
              <w:rPr>
                <w:sz w:val="16"/>
                <w:szCs w:val="16"/>
              </w:rPr>
            </w:pPr>
            <w:r w:rsidRPr="00756735">
              <w:rPr>
                <w:sz w:val="16"/>
                <w:szCs w:val="16"/>
              </w:rPr>
              <w:t>0</w:t>
            </w:r>
          </w:p>
        </w:tc>
        <w:tc>
          <w:tcPr>
            <w:tcW w:w="557" w:type="dxa"/>
            <w:tcBorders>
              <w:top w:val="single" w:sz="4" w:space="0" w:color="auto"/>
              <w:left w:val="single" w:sz="4" w:space="0" w:color="auto"/>
              <w:bottom w:val="single" w:sz="4" w:space="0" w:color="auto"/>
              <w:right w:val="single" w:sz="4" w:space="0" w:color="auto"/>
            </w:tcBorders>
            <w:tcMar>
              <w:top w:w="113" w:type="dxa"/>
              <w:bottom w:w="57" w:type="dxa"/>
            </w:tcMar>
          </w:tcPr>
          <w:p w:rsidR="00BB3869" w:rsidRPr="00756735" w:rsidRDefault="00BB3869" w:rsidP="00756735">
            <w:pPr>
              <w:jc w:val="center"/>
              <w:rPr>
                <w:sz w:val="16"/>
                <w:szCs w:val="16"/>
              </w:rPr>
            </w:pPr>
            <w:r w:rsidRPr="00756735">
              <w:rPr>
                <w:sz w:val="16"/>
                <w:szCs w:val="16"/>
              </w:rPr>
              <w:t>198,</w:t>
            </w:r>
          </w:p>
          <w:p w:rsidR="00BB3869" w:rsidRPr="00756735" w:rsidRDefault="00BB3869" w:rsidP="00756735">
            <w:pPr>
              <w:jc w:val="center"/>
              <w:rPr>
                <w:sz w:val="16"/>
                <w:szCs w:val="16"/>
              </w:rPr>
            </w:pPr>
            <w:r w:rsidRPr="00756735">
              <w:rPr>
                <w:sz w:val="16"/>
                <w:szCs w:val="16"/>
              </w:rPr>
              <w:t>95000</w:t>
            </w:r>
          </w:p>
        </w:tc>
        <w:tc>
          <w:tcPr>
            <w:tcW w:w="556" w:type="dxa"/>
            <w:tcBorders>
              <w:top w:val="single" w:sz="4" w:space="0" w:color="auto"/>
              <w:left w:val="single" w:sz="4" w:space="0" w:color="auto"/>
              <w:bottom w:val="single" w:sz="4" w:space="0" w:color="auto"/>
              <w:right w:val="single" w:sz="4" w:space="0" w:color="auto"/>
            </w:tcBorders>
            <w:tcMar>
              <w:top w:w="113" w:type="dxa"/>
              <w:bottom w:w="57" w:type="dxa"/>
            </w:tcMar>
          </w:tcPr>
          <w:p w:rsidR="00BB3869" w:rsidRPr="00756735" w:rsidRDefault="00BB3869" w:rsidP="00756735">
            <w:pPr>
              <w:jc w:val="center"/>
              <w:rPr>
                <w:sz w:val="16"/>
                <w:szCs w:val="16"/>
              </w:rPr>
            </w:pPr>
            <w:r w:rsidRPr="00756735">
              <w:rPr>
                <w:sz w:val="16"/>
                <w:szCs w:val="16"/>
              </w:rPr>
              <w:t>0</w:t>
            </w:r>
          </w:p>
        </w:tc>
        <w:tc>
          <w:tcPr>
            <w:tcW w:w="557" w:type="dxa"/>
            <w:tcBorders>
              <w:top w:val="single" w:sz="4" w:space="0" w:color="auto"/>
              <w:left w:val="single" w:sz="4" w:space="0" w:color="auto"/>
              <w:bottom w:val="single" w:sz="4" w:space="0" w:color="auto"/>
              <w:right w:val="single" w:sz="4" w:space="0" w:color="auto"/>
            </w:tcBorders>
          </w:tcPr>
          <w:p w:rsidR="00BB3869" w:rsidRPr="00756735" w:rsidRDefault="00BB3869" w:rsidP="00756735">
            <w:pPr>
              <w:jc w:val="center"/>
              <w:rPr>
                <w:sz w:val="16"/>
                <w:szCs w:val="16"/>
              </w:rPr>
            </w:pPr>
            <w:r w:rsidRPr="00756735">
              <w:rPr>
                <w:sz w:val="16"/>
                <w:szCs w:val="16"/>
              </w:rPr>
              <w:t>0</w:t>
            </w:r>
          </w:p>
        </w:tc>
        <w:tc>
          <w:tcPr>
            <w:tcW w:w="476" w:type="dxa"/>
            <w:tcBorders>
              <w:top w:val="single" w:sz="4" w:space="0" w:color="auto"/>
              <w:left w:val="single" w:sz="4" w:space="0" w:color="auto"/>
              <w:bottom w:val="single" w:sz="4" w:space="0" w:color="auto"/>
              <w:right w:val="single" w:sz="4" w:space="0" w:color="auto"/>
            </w:tcBorders>
          </w:tcPr>
          <w:p w:rsidR="00BB3869" w:rsidRPr="00756735" w:rsidRDefault="00BB3869" w:rsidP="00756735">
            <w:pPr>
              <w:jc w:val="center"/>
              <w:rPr>
                <w:sz w:val="16"/>
                <w:szCs w:val="16"/>
              </w:rPr>
            </w:pPr>
            <w:r w:rsidRPr="00756735">
              <w:rPr>
                <w:sz w:val="16"/>
                <w:szCs w:val="16"/>
              </w:rPr>
              <w:t>0</w:t>
            </w:r>
          </w:p>
        </w:tc>
        <w:tc>
          <w:tcPr>
            <w:tcW w:w="476" w:type="dxa"/>
            <w:tcBorders>
              <w:top w:val="single" w:sz="4" w:space="0" w:color="auto"/>
              <w:left w:val="single" w:sz="4" w:space="0" w:color="auto"/>
              <w:bottom w:val="single" w:sz="4" w:space="0" w:color="auto"/>
              <w:right w:val="single" w:sz="4" w:space="0" w:color="auto"/>
            </w:tcBorders>
          </w:tcPr>
          <w:p w:rsidR="00BB3869" w:rsidRPr="00756735" w:rsidRDefault="00BB3869" w:rsidP="00756735">
            <w:pPr>
              <w:jc w:val="center"/>
              <w:rPr>
                <w:sz w:val="16"/>
                <w:szCs w:val="16"/>
              </w:rPr>
            </w:pPr>
            <w:r w:rsidRPr="00756735">
              <w:rPr>
                <w:sz w:val="16"/>
                <w:szCs w:val="16"/>
              </w:rPr>
              <w:t>0</w:t>
            </w:r>
          </w:p>
        </w:tc>
        <w:tc>
          <w:tcPr>
            <w:tcW w:w="476" w:type="dxa"/>
            <w:tcBorders>
              <w:top w:val="single" w:sz="4" w:space="0" w:color="auto"/>
              <w:left w:val="single" w:sz="4" w:space="0" w:color="auto"/>
              <w:bottom w:val="single" w:sz="4" w:space="0" w:color="auto"/>
              <w:right w:val="single" w:sz="4" w:space="0" w:color="auto"/>
            </w:tcBorders>
          </w:tcPr>
          <w:p w:rsidR="00BB3869" w:rsidRPr="00756735" w:rsidRDefault="00BB3869" w:rsidP="00756735">
            <w:pPr>
              <w:jc w:val="center"/>
              <w:rPr>
                <w:sz w:val="16"/>
                <w:szCs w:val="16"/>
              </w:rPr>
            </w:pPr>
            <w:r w:rsidRPr="00756735">
              <w:rPr>
                <w:sz w:val="16"/>
                <w:szCs w:val="16"/>
              </w:rPr>
              <w:t>0</w:t>
            </w:r>
          </w:p>
        </w:tc>
      </w:tr>
      <w:tr w:rsidR="00BB3869" w:rsidRPr="00756735" w:rsidTr="009607DA">
        <w:trPr>
          <w:trHeight w:val="20"/>
          <w:tblCellSpacing w:w="5" w:type="nil"/>
        </w:trPr>
        <w:tc>
          <w:tcPr>
            <w:tcW w:w="395" w:type="dxa"/>
            <w:tcBorders>
              <w:top w:val="single" w:sz="4" w:space="0" w:color="auto"/>
              <w:left w:val="single" w:sz="4" w:space="0" w:color="auto"/>
              <w:bottom w:val="single" w:sz="4" w:space="0" w:color="auto"/>
              <w:right w:val="single" w:sz="4" w:space="0" w:color="auto"/>
            </w:tcBorders>
            <w:tcMar>
              <w:top w:w="113" w:type="dxa"/>
              <w:bottom w:w="57" w:type="dxa"/>
            </w:tcMar>
          </w:tcPr>
          <w:p w:rsidR="00BB3869" w:rsidRPr="00756735" w:rsidRDefault="00BB3869" w:rsidP="00756735">
            <w:pPr>
              <w:widowControl w:val="0"/>
              <w:autoSpaceDE w:val="0"/>
              <w:autoSpaceDN w:val="0"/>
              <w:adjustRightInd w:val="0"/>
              <w:ind w:right="-75"/>
              <w:jc w:val="center"/>
              <w:rPr>
                <w:sz w:val="16"/>
                <w:szCs w:val="16"/>
              </w:rPr>
            </w:pPr>
            <w:r w:rsidRPr="00756735">
              <w:rPr>
                <w:sz w:val="16"/>
                <w:szCs w:val="16"/>
              </w:rPr>
              <w:t>2.1.3</w:t>
            </w:r>
          </w:p>
        </w:tc>
        <w:tc>
          <w:tcPr>
            <w:tcW w:w="1121" w:type="dxa"/>
            <w:tcBorders>
              <w:top w:val="single" w:sz="4" w:space="0" w:color="auto"/>
              <w:left w:val="single" w:sz="4" w:space="0" w:color="auto"/>
              <w:bottom w:val="single" w:sz="4" w:space="0" w:color="auto"/>
              <w:right w:val="single" w:sz="4" w:space="0" w:color="auto"/>
            </w:tcBorders>
            <w:tcMar>
              <w:top w:w="113" w:type="dxa"/>
              <w:bottom w:w="57" w:type="dxa"/>
            </w:tcMar>
          </w:tcPr>
          <w:p w:rsidR="00BB3869" w:rsidRPr="00756735" w:rsidRDefault="00BB3869" w:rsidP="00756735">
            <w:pPr>
              <w:widowControl w:val="0"/>
              <w:autoSpaceDE w:val="0"/>
              <w:autoSpaceDN w:val="0"/>
              <w:adjustRightInd w:val="0"/>
              <w:jc w:val="center"/>
              <w:rPr>
                <w:sz w:val="16"/>
                <w:szCs w:val="16"/>
              </w:rPr>
            </w:pPr>
            <w:r w:rsidRPr="00756735">
              <w:rPr>
                <w:sz w:val="16"/>
                <w:szCs w:val="16"/>
              </w:rPr>
              <w:t xml:space="preserve">«Подъезд к </w:t>
            </w:r>
            <w:proofErr w:type="spellStart"/>
            <w:r w:rsidRPr="00756735">
              <w:rPr>
                <w:sz w:val="16"/>
                <w:szCs w:val="16"/>
              </w:rPr>
              <w:t>с.Зарубино</w:t>
            </w:r>
            <w:proofErr w:type="spellEnd"/>
            <w:r w:rsidRPr="00756735">
              <w:rPr>
                <w:sz w:val="16"/>
                <w:szCs w:val="16"/>
              </w:rPr>
              <w:t>»</w:t>
            </w:r>
          </w:p>
          <w:p w:rsidR="00BB3869" w:rsidRPr="00756735" w:rsidRDefault="00BB3869" w:rsidP="00756735">
            <w:pPr>
              <w:widowControl w:val="0"/>
              <w:autoSpaceDE w:val="0"/>
              <w:autoSpaceDN w:val="0"/>
              <w:adjustRightInd w:val="0"/>
              <w:jc w:val="center"/>
              <w:rPr>
                <w:sz w:val="16"/>
                <w:szCs w:val="16"/>
              </w:rPr>
            </w:pPr>
          </w:p>
        </w:tc>
        <w:tc>
          <w:tcPr>
            <w:tcW w:w="637" w:type="dxa"/>
            <w:tcBorders>
              <w:left w:val="single" w:sz="4" w:space="0" w:color="auto"/>
              <w:bottom w:val="single" w:sz="4" w:space="0" w:color="auto"/>
              <w:right w:val="single" w:sz="4" w:space="0" w:color="auto"/>
            </w:tcBorders>
            <w:tcMar>
              <w:top w:w="113" w:type="dxa"/>
              <w:bottom w:w="57" w:type="dxa"/>
            </w:tcMar>
          </w:tcPr>
          <w:p w:rsidR="00BB3869" w:rsidRPr="00756735" w:rsidRDefault="00BB3869" w:rsidP="00756735">
            <w:pPr>
              <w:jc w:val="center"/>
              <w:rPr>
                <w:sz w:val="16"/>
                <w:szCs w:val="16"/>
              </w:rPr>
            </w:pPr>
            <w:r w:rsidRPr="00756735">
              <w:rPr>
                <w:sz w:val="16"/>
                <w:szCs w:val="16"/>
              </w:rPr>
              <w:t>о</w:t>
            </w:r>
            <w:r w:rsidRPr="00756735">
              <w:rPr>
                <w:sz w:val="16"/>
                <w:szCs w:val="16"/>
              </w:rPr>
              <w:t>т</w:t>
            </w:r>
            <w:r w:rsidRPr="00756735">
              <w:rPr>
                <w:sz w:val="16"/>
                <w:szCs w:val="16"/>
              </w:rPr>
              <w:t>дел</w:t>
            </w:r>
          </w:p>
        </w:tc>
        <w:tc>
          <w:tcPr>
            <w:tcW w:w="718" w:type="dxa"/>
            <w:tcBorders>
              <w:left w:val="single" w:sz="4" w:space="0" w:color="auto"/>
              <w:bottom w:val="single" w:sz="4" w:space="0" w:color="auto"/>
              <w:right w:val="single" w:sz="4" w:space="0" w:color="auto"/>
            </w:tcBorders>
            <w:tcMar>
              <w:top w:w="113" w:type="dxa"/>
              <w:bottom w:w="57" w:type="dxa"/>
            </w:tcMar>
          </w:tcPr>
          <w:p w:rsidR="00BB3869" w:rsidRPr="00756735" w:rsidRDefault="00BB3869" w:rsidP="00756735">
            <w:pPr>
              <w:widowControl w:val="0"/>
              <w:autoSpaceDE w:val="0"/>
              <w:autoSpaceDN w:val="0"/>
              <w:adjustRightInd w:val="0"/>
              <w:jc w:val="center"/>
              <w:rPr>
                <w:sz w:val="16"/>
                <w:szCs w:val="16"/>
              </w:rPr>
            </w:pPr>
            <w:r w:rsidRPr="00756735">
              <w:rPr>
                <w:sz w:val="16"/>
                <w:szCs w:val="16"/>
              </w:rPr>
              <w:t>2014-2020</w:t>
            </w:r>
          </w:p>
          <w:p w:rsidR="00BB3869" w:rsidRPr="00756735" w:rsidRDefault="00BB3869" w:rsidP="00756735">
            <w:pPr>
              <w:widowControl w:val="0"/>
              <w:autoSpaceDE w:val="0"/>
              <w:autoSpaceDN w:val="0"/>
              <w:adjustRightInd w:val="0"/>
              <w:jc w:val="center"/>
              <w:rPr>
                <w:sz w:val="16"/>
                <w:szCs w:val="16"/>
              </w:rPr>
            </w:pPr>
            <w:r w:rsidRPr="00756735">
              <w:rPr>
                <w:sz w:val="16"/>
                <w:szCs w:val="16"/>
              </w:rPr>
              <w:t xml:space="preserve">годы </w:t>
            </w:r>
            <w:proofErr w:type="gramStart"/>
            <w:r w:rsidRPr="00756735">
              <w:rPr>
                <w:sz w:val="16"/>
                <w:szCs w:val="16"/>
              </w:rPr>
              <w:t>и  на</w:t>
            </w:r>
            <w:proofErr w:type="gramEnd"/>
            <w:r w:rsidRPr="00756735">
              <w:rPr>
                <w:sz w:val="16"/>
                <w:szCs w:val="16"/>
              </w:rPr>
              <w:t xml:space="preserve"> пер</w:t>
            </w:r>
            <w:r w:rsidRPr="00756735">
              <w:rPr>
                <w:sz w:val="16"/>
                <w:szCs w:val="16"/>
              </w:rPr>
              <w:t>и</w:t>
            </w:r>
            <w:r w:rsidRPr="00756735">
              <w:rPr>
                <w:sz w:val="16"/>
                <w:szCs w:val="16"/>
              </w:rPr>
              <w:t>од до 2024 г</w:t>
            </w:r>
            <w:r w:rsidRPr="00756735">
              <w:rPr>
                <w:sz w:val="16"/>
                <w:szCs w:val="16"/>
              </w:rPr>
              <w:t>о</w:t>
            </w:r>
            <w:r w:rsidRPr="00756735">
              <w:rPr>
                <w:sz w:val="16"/>
                <w:szCs w:val="16"/>
              </w:rPr>
              <w:t>да</w:t>
            </w:r>
          </w:p>
        </w:tc>
        <w:tc>
          <w:tcPr>
            <w:tcW w:w="798" w:type="dxa"/>
            <w:tcBorders>
              <w:left w:val="single" w:sz="4" w:space="0" w:color="auto"/>
              <w:bottom w:val="single" w:sz="4" w:space="0" w:color="auto"/>
              <w:right w:val="single" w:sz="4" w:space="0" w:color="auto"/>
            </w:tcBorders>
            <w:tcMar>
              <w:top w:w="113" w:type="dxa"/>
              <w:bottom w:w="57" w:type="dxa"/>
            </w:tcMar>
          </w:tcPr>
          <w:p w:rsidR="00BB3869" w:rsidRPr="00756735" w:rsidRDefault="00BB3869" w:rsidP="00756735">
            <w:pPr>
              <w:widowControl w:val="0"/>
              <w:autoSpaceDE w:val="0"/>
              <w:autoSpaceDN w:val="0"/>
              <w:adjustRightInd w:val="0"/>
              <w:jc w:val="center"/>
              <w:rPr>
                <w:sz w:val="16"/>
                <w:szCs w:val="16"/>
              </w:rPr>
            </w:pPr>
            <w:r w:rsidRPr="00756735">
              <w:rPr>
                <w:sz w:val="16"/>
                <w:szCs w:val="16"/>
              </w:rPr>
              <w:t>2.1-2.2</w:t>
            </w:r>
          </w:p>
        </w:tc>
        <w:tc>
          <w:tcPr>
            <w:tcW w:w="718" w:type="dxa"/>
            <w:tcBorders>
              <w:top w:val="single" w:sz="4" w:space="0" w:color="auto"/>
              <w:left w:val="single" w:sz="4" w:space="0" w:color="auto"/>
              <w:bottom w:val="single" w:sz="4" w:space="0" w:color="auto"/>
              <w:right w:val="single" w:sz="4" w:space="0" w:color="auto"/>
            </w:tcBorders>
            <w:tcMar>
              <w:top w:w="113" w:type="dxa"/>
              <w:bottom w:w="57" w:type="dxa"/>
            </w:tcMar>
          </w:tcPr>
          <w:p w:rsidR="00BB3869" w:rsidRPr="00756735" w:rsidRDefault="00BB3869" w:rsidP="00756735">
            <w:pPr>
              <w:widowControl w:val="0"/>
              <w:autoSpaceDE w:val="0"/>
              <w:autoSpaceDN w:val="0"/>
              <w:adjustRightInd w:val="0"/>
              <w:jc w:val="center"/>
              <w:rPr>
                <w:sz w:val="16"/>
                <w:szCs w:val="16"/>
              </w:rPr>
            </w:pPr>
            <w:r w:rsidRPr="00756735">
              <w:rPr>
                <w:sz w:val="16"/>
                <w:szCs w:val="16"/>
              </w:rPr>
              <w:t>бюджет муниц</w:t>
            </w:r>
            <w:r w:rsidRPr="00756735">
              <w:rPr>
                <w:sz w:val="16"/>
                <w:szCs w:val="16"/>
              </w:rPr>
              <w:t>и</w:t>
            </w:r>
            <w:r w:rsidRPr="00756735">
              <w:rPr>
                <w:sz w:val="16"/>
                <w:szCs w:val="16"/>
              </w:rPr>
              <w:t>пального ра</w:t>
            </w:r>
            <w:r w:rsidRPr="00756735">
              <w:rPr>
                <w:sz w:val="16"/>
                <w:szCs w:val="16"/>
              </w:rPr>
              <w:t>й</w:t>
            </w:r>
            <w:r w:rsidRPr="00756735">
              <w:rPr>
                <w:sz w:val="16"/>
                <w:szCs w:val="16"/>
              </w:rPr>
              <w:t>она</w:t>
            </w:r>
          </w:p>
        </w:tc>
        <w:tc>
          <w:tcPr>
            <w:tcW w:w="637" w:type="dxa"/>
            <w:tcBorders>
              <w:top w:val="single" w:sz="4" w:space="0" w:color="auto"/>
              <w:left w:val="single" w:sz="4" w:space="0" w:color="auto"/>
              <w:bottom w:val="single" w:sz="4" w:space="0" w:color="auto"/>
              <w:right w:val="single" w:sz="4" w:space="0" w:color="auto"/>
            </w:tcBorders>
            <w:tcMar>
              <w:top w:w="113" w:type="dxa"/>
              <w:bottom w:w="57" w:type="dxa"/>
            </w:tcMar>
          </w:tcPr>
          <w:p w:rsidR="00BB3869" w:rsidRPr="00756735" w:rsidRDefault="00BB3869" w:rsidP="00756735">
            <w:pPr>
              <w:jc w:val="center"/>
              <w:rPr>
                <w:sz w:val="16"/>
                <w:szCs w:val="16"/>
              </w:rPr>
            </w:pPr>
            <w:r w:rsidRPr="00756735">
              <w:rPr>
                <w:sz w:val="16"/>
                <w:szCs w:val="16"/>
              </w:rPr>
              <w:t>0</w:t>
            </w:r>
          </w:p>
        </w:tc>
        <w:tc>
          <w:tcPr>
            <w:tcW w:w="557" w:type="dxa"/>
            <w:tcBorders>
              <w:top w:val="single" w:sz="4" w:space="0" w:color="auto"/>
              <w:left w:val="single" w:sz="4" w:space="0" w:color="auto"/>
              <w:bottom w:val="single" w:sz="4" w:space="0" w:color="auto"/>
              <w:right w:val="single" w:sz="4" w:space="0" w:color="auto"/>
            </w:tcBorders>
            <w:tcMar>
              <w:top w:w="113" w:type="dxa"/>
              <w:bottom w:w="57" w:type="dxa"/>
            </w:tcMar>
          </w:tcPr>
          <w:p w:rsidR="00BB3869" w:rsidRPr="00756735" w:rsidRDefault="00BB3869" w:rsidP="00756735">
            <w:pPr>
              <w:jc w:val="center"/>
              <w:rPr>
                <w:sz w:val="16"/>
                <w:szCs w:val="16"/>
              </w:rPr>
            </w:pPr>
            <w:r w:rsidRPr="00756735">
              <w:rPr>
                <w:sz w:val="16"/>
                <w:szCs w:val="16"/>
              </w:rPr>
              <w:t>0</w:t>
            </w:r>
          </w:p>
        </w:tc>
        <w:tc>
          <w:tcPr>
            <w:tcW w:w="556" w:type="dxa"/>
            <w:tcBorders>
              <w:top w:val="single" w:sz="4" w:space="0" w:color="auto"/>
              <w:left w:val="single" w:sz="4" w:space="0" w:color="auto"/>
              <w:bottom w:val="single" w:sz="4" w:space="0" w:color="auto"/>
              <w:right w:val="single" w:sz="4" w:space="0" w:color="auto"/>
            </w:tcBorders>
            <w:tcMar>
              <w:top w:w="113" w:type="dxa"/>
              <w:bottom w:w="57" w:type="dxa"/>
            </w:tcMar>
          </w:tcPr>
          <w:p w:rsidR="00BB3869" w:rsidRPr="00756735" w:rsidRDefault="00BB3869" w:rsidP="00756735">
            <w:pPr>
              <w:jc w:val="center"/>
              <w:rPr>
                <w:sz w:val="16"/>
                <w:szCs w:val="16"/>
              </w:rPr>
            </w:pPr>
            <w:r w:rsidRPr="00756735">
              <w:rPr>
                <w:sz w:val="16"/>
                <w:szCs w:val="16"/>
              </w:rPr>
              <w:t>0</w:t>
            </w:r>
          </w:p>
        </w:tc>
        <w:tc>
          <w:tcPr>
            <w:tcW w:w="557" w:type="dxa"/>
            <w:tcBorders>
              <w:top w:val="single" w:sz="4" w:space="0" w:color="auto"/>
              <w:left w:val="single" w:sz="4" w:space="0" w:color="auto"/>
              <w:bottom w:val="single" w:sz="4" w:space="0" w:color="auto"/>
              <w:right w:val="single" w:sz="4" w:space="0" w:color="auto"/>
            </w:tcBorders>
            <w:tcMar>
              <w:top w:w="113" w:type="dxa"/>
              <w:bottom w:w="57" w:type="dxa"/>
            </w:tcMar>
          </w:tcPr>
          <w:p w:rsidR="00BB3869" w:rsidRPr="00756735" w:rsidRDefault="00BB3869" w:rsidP="00756735">
            <w:pPr>
              <w:jc w:val="center"/>
              <w:rPr>
                <w:sz w:val="16"/>
                <w:szCs w:val="16"/>
              </w:rPr>
            </w:pPr>
            <w:r w:rsidRPr="00756735">
              <w:rPr>
                <w:sz w:val="16"/>
                <w:szCs w:val="16"/>
              </w:rPr>
              <w:t>0</w:t>
            </w:r>
          </w:p>
        </w:tc>
        <w:tc>
          <w:tcPr>
            <w:tcW w:w="556" w:type="dxa"/>
            <w:tcBorders>
              <w:top w:val="single" w:sz="4" w:space="0" w:color="auto"/>
              <w:left w:val="single" w:sz="4" w:space="0" w:color="auto"/>
              <w:bottom w:val="single" w:sz="4" w:space="0" w:color="auto"/>
              <w:right w:val="single" w:sz="4" w:space="0" w:color="auto"/>
            </w:tcBorders>
            <w:tcMar>
              <w:top w:w="113" w:type="dxa"/>
              <w:bottom w:w="57" w:type="dxa"/>
            </w:tcMar>
          </w:tcPr>
          <w:p w:rsidR="00BB3869" w:rsidRPr="00756735" w:rsidRDefault="00BB3869" w:rsidP="00756735">
            <w:pPr>
              <w:jc w:val="center"/>
              <w:rPr>
                <w:sz w:val="16"/>
                <w:szCs w:val="16"/>
              </w:rPr>
            </w:pPr>
            <w:r w:rsidRPr="00756735">
              <w:rPr>
                <w:sz w:val="16"/>
                <w:szCs w:val="16"/>
              </w:rPr>
              <w:t>0</w:t>
            </w:r>
          </w:p>
        </w:tc>
        <w:tc>
          <w:tcPr>
            <w:tcW w:w="557" w:type="dxa"/>
            <w:tcBorders>
              <w:top w:val="single" w:sz="4" w:space="0" w:color="auto"/>
              <w:left w:val="single" w:sz="4" w:space="0" w:color="auto"/>
              <w:bottom w:val="single" w:sz="4" w:space="0" w:color="auto"/>
              <w:right w:val="single" w:sz="4" w:space="0" w:color="auto"/>
            </w:tcBorders>
            <w:tcMar>
              <w:top w:w="113" w:type="dxa"/>
              <w:bottom w:w="57" w:type="dxa"/>
            </w:tcMar>
          </w:tcPr>
          <w:p w:rsidR="00BB3869" w:rsidRPr="00756735" w:rsidRDefault="00BB3869" w:rsidP="00756735">
            <w:pPr>
              <w:jc w:val="center"/>
              <w:rPr>
                <w:sz w:val="16"/>
                <w:szCs w:val="16"/>
              </w:rPr>
            </w:pPr>
            <w:r w:rsidRPr="00756735">
              <w:rPr>
                <w:sz w:val="16"/>
                <w:szCs w:val="16"/>
              </w:rPr>
              <w:t>2215, 89385</w:t>
            </w:r>
          </w:p>
        </w:tc>
        <w:tc>
          <w:tcPr>
            <w:tcW w:w="556" w:type="dxa"/>
            <w:tcBorders>
              <w:top w:val="single" w:sz="4" w:space="0" w:color="auto"/>
              <w:left w:val="single" w:sz="4" w:space="0" w:color="auto"/>
              <w:bottom w:val="single" w:sz="4" w:space="0" w:color="auto"/>
              <w:right w:val="single" w:sz="4" w:space="0" w:color="auto"/>
            </w:tcBorders>
            <w:tcMar>
              <w:top w:w="113" w:type="dxa"/>
              <w:bottom w:w="57" w:type="dxa"/>
            </w:tcMar>
          </w:tcPr>
          <w:p w:rsidR="00BB3869" w:rsidRPr="00756735" w:rsidRDefault="00BB3869" w:rsidP="00756735">
            <w:pPr>
              <w:jc w:val="center"/>
              <w:rPr>
                <w:sz w:val="16"/>
                <w:szCs w:val="16"/>
              </w:rPr>
            </w:pPr>
            <w:r w:rsidRPr="00756735">
              <w:rPr>
                <w:sz w:val="16"/>
                <w:szCs w:val="16"/>
              </w:rPr>
              <w:t>0</w:t>
            </w:r>
          </w:p>
        </w:tc>
        <w:tc>
          <w:tcPr>
            <w:tcW w:w="557" w:type="dxa"/>
            <w:tcBorders>
              <w:top w:val="single" w:sz="4" w:space="0" w:color="auto"/>
              <w:left w:val="single" w:sz="4" w:space="0" w:color="auto"/>
              <w:bottom w:val="single" w:sz="4" w:space="0" w:color="auto"/>
              <w:right w:val="single" w:sz="4" w:space="0" w:color="auto"/>
            </w:tcBorders>
          </w:tcPr>
          <w:p w:rsidR="00BB3869" w:rsidRPr="00756735" w:rsidRDefault="00BB3869" w:rsidP="00756735">
            <w:pPr>
              <w:jc w:val="center"/>
              <w:rPr>
                <w:sz w:val="16"/>
                <w:szCs w:val="16"/>
              </w:rPr>
            </w:pPr>
            <w:r w:rsidRPr="00756735">
              <w:rPr>
                <w:sz w:val="16"/>
                <w:szCs w:val="16"/>
              </w:rPr>
              <w:t>0</w:t>
            </w:r>
          </w:p>
        </w:tc>
        <w:tc>
          <w:tcPr>
            <w:tcW w:w="476" w:type="dxa"/>
            <w:tcBorders>
              <w:top w:val="single" w:sz="4" w:space="0" w:color="auto"/>
              <w:left w:val="single" w:sz="4" w:space="0" w:color="auto"/>
              <w:bottom w:val="single" w:sz="4" w:space="0" w:color="auto"/>
              <w:right w:val="single" w:sz="4" w:space="0" w:color="auto"/>
            </w:tcBorders>
          </w:tcPr>
          <w:p w:rsidR="00BB3869" w:rsidRPr="00756735" w:rsidRDefault="00BB3869" w:rsidP="00756735">
            <w:pPr>
              <w:jc w:val="center"/>
              <w:rPr>
                <w:sz w:val="16"/>
                <w:szCs w:val="16"/>
              </w:rPr>
            </w:pPr>
            <w:r w:rsidRPr="00756735">
              <w:rPr>
                <w:sz w:val="16"/>
                <w:szCs w:val="16"/>
              </w:rPr>
              <w:t>0</w:t>
            </w:r>
          </w:p>
        </w:tc>
        <w:tc>
          <w:tcPr>
            <w:tcW w:w="476" w:type="dxa"/>
            <w:tcBorders>
              <w:top w:val="single" w:sz="4" w:space="0" w:color="auto"/>
              <w:left w:val="single" w:sz="4" w:space="0" w:color="auto"/>
              <w:bottom w:val="single" w:sz="4" w:space="0" w:color="auto"/>
              <w:right w:val="single" w:sz="4" w:space="0" w:color="auto"/>
            </w:tcBorders>
          </w:tcPr>
          <w:p w:rsidR="00BB3869" w:rsidRPr="00756735" w:rsidRDefault="00BB3869" w:rsidP="00756735">
            <w:pPr>
              <w:jc w:val="center"/>
              <w:rPr>
                <w:sz w:val="16"/>
                <w:szCs w:val="16"/>
              </w:rPr>
            </w:pPr>
            <w:r w:rsidRPr="00756735">
              <w:rPr>
                <w:sz w:val="16"/>
                <w:szCs w:val="16"/>
              </w:rPr>
              <w:t>0</w:t>
            </w:r>
          </w:p>
        </w:tc>
        <w:tc>
          <w:tcPr>
            <w:tcW w:w="476" w:type="dxa"/>
            <w:tcBorders>
              <w:top w:val="single" w:sz="4" w:space="0" w:color="auto"/>
              <w:left w:val="single" w:sz="4" w:space="0" w:color="auto"/>
              <w:bottom w:val="single" w:sz="4" w:space="0" w:color="auto"/>
              <w:right w:val="single" w:sz="4" w:space="0" w:color="auto"/>
            </w:tcBorders>
          </w:tcPr>
          <w:p w:rsidR="00BB3869" w:rsidRPr="00756735" w:rsidRDefault="00BB3869" w:rsidP="00756735">
            <w:pPr>
              <w:jc w:val="center"/>
              <w:rPr>
                <w:sz w:val="16"/>
                <w:szCs w:val="16"/>
              </w:rPr>
            </w:pPr>
            <w:r w:rsidRPr="00756735">
              <w:rPr>
                <w:sz w:val="16"/>
                <w:szCs w:val="16"/>
              </w:rPr>
              <w:t>0</w:t>
            </w:r>
          </w:p>
        </w:tc>
      </w:tr>
      <w:tr w:rsidR="00BB3869" w:rsidRPr="00756735" w:rsidTr="009607DA">
        <w:trPr>
          <w:trHeight w:val="20"/>
          <w:tblCellSpacing w:w="5" w:type="nil"/>
        </w:trPr>
        <w:tc>
          <w:tcPr>
            <w:tcW w:w="395" w:type="dxa"/>
            <w:tcBorders>
              <w:top w:val="single" w:sz="4" w:space="0" w:color="auto"/>
              <w:left w:val="single" w:sz="4" w:space="0" w:color="auto"/>
              <w:bottom w:val="single" w:sz="4" w:space="0" w:color="auto"/>
              <w:right w:val="single" w:sz="4" w:space="0" w:color="auto"/>
            </w:tcBorders>
            <w:tcMar>
              <w:top w:w="113" w:type="dxa"/>
              <w:bottom w:w="57" w:type="dxa"/>
            </w:tcMar>
          </w:tcPr>
          <w:p w:rsidR="00BB3869" w:rsidRPr="00756735" w:rsidRDefault="00BB3869" w:rsidP="00756735">
            <w:pPr>
              <w:widowControl w:val="0"/>
              <w:autoSpaceDE w:val="0"/>
              <w:autoSpaceDN w:val="0"/>
              <w:adjustRightInd w:val="0"/>
              <w:ind w:right="-75"/>
              <w:jc w:val="center"/>
              <w:rPr>
                <w:sz w:val="16"/>
                <w:szCs w:val="16"/>
              </w:rPr>
            </w:pPr>
          </w:p>
          <w:p w:rsidR="00BB3869" w:rsidRPr="00756735" w:rsidRDefault="00BB3869" w:rsidP="00756735">
            <w:pPr>
              <w:widowControl w:val="0"/>
              <w:autoSpaceDE w:val="0"/>
              <w:autoSpaceDN w:val="0"/>
              <w:adjustRightInd w:val="0"/>
              <w:ind w:right="-75"/>
              <w:jc w:val="center"/>
              <w:rPr>
                <w:sz w:val="16"/>
                <w:szCs w:val="16"/>
              </w:rPr>
            </w:pPr>
            <w:r w:rsidRPr="00756735">
              <w:rPr>
                <w:sz w:val="16"/>
                <w:szCs w:val="16"/>
              </w:rPr>
              <w:t>2.1.4</w:t>
            </w:r>
          </w:p>
        </w:tc>
        <w:tc>
          <w:tcPr>
            <w:tcW w:w="1121" w:type="dxa"/>
            <w:tcBorders>
              <w:top w:val="single" w:sz="4" w:space="0" w:color="auto"/>
              <w:left w:val="single" w:sz="4" w:space="0" w:color="auto"/>
              <w:bottom w:val="single" w:sz="4" w:space="0" w:color="auto"/>
              <w:right w:val="single" w:sz="4" w:space="0" w:color="auto"/>
            </w:tcBorders>
            <w:tcMar>
              <w:top w:w="113" w:type="dxa"/>
              <w:bottom w:w="57" w:type="dxa"/>
            </w:tcMar>
          </w:tcPr>
          <w:p w:rsidR="00BB3869" w:rsidRPr="00756735" w:rsidRDefault="00BB3869" w:rsidP="00756735">
            <w:pPr>
              <w:widowControl w:val="0"/>
              <w:autoSpaceDE w:val="0"/>
              <w:autoSpaceDN w:val="0"/>
              <w:adjustRightInd w:val="0"/>
              <w:ind w:left="-75" w:right="-75"/>
              <w:jc w:val="center"/>
              <w:rPr>
                <w:sz w:val="16"/>
                <w:szCs w:val="16"/>
              </w:rPr>
            </w:pPr>
            <w:r w:rsidRPr="00756735">
              <w:rPr>
                <w:sz w:val="16"/>
                <w:szCs w:val="16"/>
              </w:rPr>
              <w:t>Проверка д</w:t>
            </w:r>
            <w:r w:rsidRPr="00756735">
              <w:rPr>
                <w:sz w:val="16"/>
                <w:szCs w:val="16"/>
              </w:rPr>
              <w:t>о</w:t>
            </w:r>
            <w:r w:rsidRPr="00756735">
              <w:rPr>
                <w:sz w:val="16"/>
                <w:szCs w:val="16"/>
              </w:rPr>
              <w:t>стоверности сметной сто</w:t>
            </w:r>
            <w:r w:rsidRPr="00756735">
              <w:rPr>
                <w:sz w:val="16"/>
                <w:szCs w:val="16"/>
              </w:rPr>
              <w:t>и</w:t>
            </w:r>
            <w:r w:rsidRPr="00756735">
              <w:rPr>
                <w:sz w:val="16"/>
                <w:szCs w:val="16"/>
              </w:rPr>
              <w:t>мости, стро</w:t>
            </w:r>
            <w:r w:rsidRPr="00756735">
              <w:rPr>
                <w:sz w:val="16"/>
                <w:szCs w:val="16"/>
              </w:rPr>
              <w:t>и</w:t>
            </w:r>
            <w:r w:rsidRPr="00756735">
              <w:rPr>
                <w:sz w:val="16"/>
                <w:szCs w:val="16"/>
              </w:rPr>
              <w:t>тельный ко</w:t>
            </w:r>
            <w:r w:rsidRPr="00756735">
              <w:rPr>
                <w:sz w:val="16"/>
                <w:szCs w:val="16"/>
              </w:rPr>
              <w:t>н</w:t>
            </w:r>
            <w:r w:rsidRPr="00756735">
              <w:rPr>
                <w:sz w:val="16"/>
                <w:szCs w:val="16"/>
              </w:rPr>
              <w:t>троль</w:t>
            </w:r>
          </w:p>
        </w:tc>
        <w:tc>
          <w:tcPr>
            <w:tcW w:w="637" w:type="dxa"/>
            <w:tcBorders>
              <w:left w:val="single" w:sz="4" w:space="0" w:color="auto"/>
              <w:bottom w:val="single" w:sz="4" w:space="0" w:color="auto"/>
              <w:right w:val="single" w:sz="4" w:space="0" w:color="auto"/>
            </w:tcBorders>
            <w:tcMar>
              <w:top w:w="113" w:type="dxa"/>
              <w:bottom w:w="57" w:type="dxa"/>
            </w:tcMar>
          </w:tcPr>
          <w:p w:rsidR="00BB3869" w:rsidRPr="00756735" w:rsidRDefault="00BB3869" w:rsidP="00756735">
            <w:pPr>
              <w:jc w:val="center"/>
              <w:rPr>
                <w:sz w:val="16"/>
                <w:szCs w:val="16"/>
              </w:rPr>
            </w:pPr>
            <w:r w:rsidRPr="00756735">
              <w:rPr>
                <w:sz w:val="16"/>
                <w:szCs w:val="16"/>
              </w:rPr>
              <w:t>о</w:t>
            </w:r>
            <w:r w:rsidRPr="00756735">
              <w:rPr>
                <w:sz w:val="16"/>
                <w:szCs w:val="16"/>
              </w:rPr>
              <w:t>т</w:t>
            </w:r>
            <w:r w:rsidRPr="00756735">
              <w:rPr>
                <w:sz w:val="16"/>
                <w:szCs w:val="16"/>
              </w:rPr>
              <w:t>дел</w:t>
            </w:r>
          </w:p>
        </w:tc>
        <w:tc>
          <w:tcPr>
            <w:tcW w:w="718" w:type="dxa"/>
            <w:tcBorders>
              <w:left w:val="single" w:sz="4" w:space="0" w:color="auto"/>
              <w:bottom w:val="single" w:sz="4" w:space="0" w:color="auto"/>
              <w:right w:val="single" w:sz="4" w:space="0" w:color="auto"/>
            </w:tcBorders>
            <w:tcMar>
              <w:top w:w="113" w:type="dxa"/>
              <w:bottom w:w="57" w:type="dxa"/>
            </w:tcMar>
          </w:tcPr>
          <w:p w:rsidR="00BB3869" w:rsidRPr="00756735" w:rsidRDefault="00BB3869" w:rsidP="00756735">
            <w:pPr>
              <w:widowControl w:val="0"/>
              <w:autoSpaceDE w:val="0"/>
              <w:autoSpaceDN w:val="0"/>
              <w:adjustRightInd w:val="0"/>
              <w:jc w:val="center"/>
              <w:rPr>
                <w:sz w:val="16"/>
                <w:szCs w:val="16"/>
              </w:rPr>
            </w:pPr>
            <w:r w:rsidRPr="00756735">
              <w:rPr>
                <w:sz w:val="16"/>
                <w:szCs w:val="16"/>
              </w:rPr>
              <w:t>2014-2020</w:t>
            </w:r>
          </w:p>
          <w:p w:rsidR="00BB3869" w:rsidRPr="00756735" w:rsidRDefault="00BB3869" w:rsidP="00756735">
            <w:pPr>
              <w:widowControl w:val="0"/>
              <w:autoSpaceDE w:val="0"/>
              <w:autoSpaceDN w:val="0"/>
              <w:adjustRightInd w:val="0"/>
              <w:jc w:val="center"/>
              <w:rPr>
                <w:sz w:val="16"/>
                <w:szCs w:val="16"/>
              </w:rPr>
            </w:pPr>
            <w:r w:rsidRPr="00756735">
              <w:rPr>
                <w:sz w:val="16"/>
                <w:szCs w:val="16"/>
              </w:rPr>
              <w:t xml:space="preserve">годы </w:t>
            </w:r>
            <w:proofErr w:type="gramStart"/>
            <w:r w:rsidRPr="00756735">
              <w:rPr>
                <w:sz w:val="16"/>
                <w:szCs w:val="16"/>
              </w:rPr>
              <w:t>и  на</w:t>
            </w:r>
            <w:proofErr w:type="gramEnd"/>
            <w:r w:rsidRPr="00756735">
              <w:rPr>
                <w:sz w:val="16"/>
                <w:szCs w:val="16"/>
              </w:rPr>
              <w:t xml:space="preserve"> пер</w:t>
            </w:r>
            <w:r w:rsidRPr="00756735">
              <w:rPr>
                <w:sz w:val="16"/>
                <w:szCs w:val="16"/>
              </w:rPr>
              <w:t>и</w:t>
            </w:r>
            <w:r w:rsidRPr="00756735">
              <w:rPr>
                <w:sz w:val="16"/>
                <w:szCs w:val="16"/>
              </w:rPr>
              <w:t>од до 2024 г</w:t>
            </w:r>
            <w:r w:rsidRPr="00756735">
              <w:rPr>
                <w:sz w:val="16"/>
                <w:szCs w:val="16"/>
              </w:rPr>
              <w:t>о</w:t>
            </w:r>
            <w:r w:rsidRPr="00756735">
              <w:rPr>
                <w:sz w:val="16"/>
                <w:szCs w:val="16"/>
              </w:rPr>
              <w:t>да</w:t>
            </w:r>
          </w:p>
        </w:tc>
        <w:tc>
          <w:tcPr>
            <w:tcW w:w="798" w:type="dxa"/>
            <w:tcBorders>
              <w:left w:val="single" w:sz="4" w:space="0" w:color="auto"/>
              <w:bottom w:val="single" w:sz="4" w:space="0" w:color="auto"/>
              <w:right w:val="single" w:sz="4" w:space="0" w:color="auto"/>
            </w:tcBorders>
            <w:tcMar>
              <w:top w:w="113" w:type="dxa"/>
              <w:bottom w:w="57" w:type="dxa"/>
            </w:tcMar>
          </w:tcPr>
          <w:p w:rsidR="00BB3869" w:rsidRPr="00756735" w:rsidRDefault="00BB3869" w:rsidP="00756735">
            <w:pPr>
              <w:widowControl w:val="0"/>
              <w:autoSpaceDE w:val="0"/>
              <w:autoSpaceDN w:val="0"/>
              <w:adjustRightInd w:val="0"/>
              <w:jc w:val="center"/>
              <w:rPr>
                <w:sz w:val="16"/>
                <w:szCs w:val="16"/>
              </w:rPr>
            </w:pPr>
            <w:r w:rsidRPr="00756735">
              <w:rPr>
                <w:sz w:val="16"/>
                <w:szCs w:val="16"/>
              </w:rPr>
              <w:t>2.1-2.2</w:t>
            </w:r>
          </w:p>
        </w:tc>
        <w:tc>
          <w:tcPr>
            <w:tcW w:w="718" w:type="dxa"/>
            <w:tcBorders>
              <w:top w:val="single" w:sz="4" w:space="0" w:color="auto"/>
              <w:left w:val="single" w:sz="4" w:space="0" w:color="auto"/>
              <w:bottom w:val="single" w:sz="4" w:space="0" w:color="auto"/>
              <w:right w:val="single" w:sz="4" w:space="0" w:color="auto"/>
            </w:tcBorders>
            <w:tcMar>
              <w:top w:w="113" w:type="dxa"/>
              <w:bottom w:w="57" w:type="dxa"/>
            </w:tcMar>
          </w:tcPr>
          <w:p w:rsidR="00BB3869" w:rsidRPr="00756735" w:rsidRDefault="00BB3869" w:rsidP="00756735">
            <w:pPr>
              <w:widowControl w:val="0"/>
              <w:autoSpaceDE w:val="0"/>
              <w:autoSpaceDN w:val="0"/>
              <w:adjustRightInd w:val="0"/>
              <w:jc w:val="center"/>
              <w:rPr>
                <w:sz w:val="16"/>
                <w:szCs w:val="16"/>
              </w:rPr>
            </w:pPr>
            <w:r w:rsidRPr="00756735">
              <w:rPr>
                <w:sz w:val="16"/>
                <w:szCs w:val="16"/>
              </w:rPr>
              <w:t>бюджет муниц</w:t>
            </w:r>
            <w:r w:rsidRPr="00756735">
              <w:rPr>
                <w:sz w:val="16"/>
                <w:szCs w:val="16"/>
              </w:rPr>
              <w:t>и</w:t>
            </w:r>
            <w:r w:rsidRPr="00756735">
              <w:rPr>
                <w:sz w:val="16"/>
                <w:szCs w:val="16"/>
              </w:rPr>
              <w:t>пального ра</w:t>
            </w:r>
            <w:r w:rsidRPr="00756735">
              <w:rPr>
                <w:sz w:val="16"/>
                <w:szCs w:val="16"/>
              </w:rPr>
              <w:t>й</w:t>
            </w:r>
            <w:r w:rsidRPr="00756735">
              <w:rPr>
                <w:sz w:val="16"/>
                <w:szCs w:val="16"/>
              </w:rPr>
              <w:t>она</w:t>
            </w:r>
          </w:p>
        </w:tc>
        <w:tc>
          <w:tcPr>
            <w:tcW w:w="637" w:type="dxa"/>
            <w:tcBorders>
              <w:top w:val="single" w:sz="4" w:space="0" w:color="auto"/>
              <w:left w:val="single" w:sz="4" w:space="0" w:color="auto"/>
              <w:bottom w:val="single" w:sz="4" w:space="0" w:color="auto"/>
              <w:right w:val="single" w:sz="4" w:space="0" w:color="auto"/>
            </w:tcBorders>
            <w:tcMar>
              <w:top w:w="113" w:type="dxa"/>
              <w:bottom w:w="57" w:type="dxa"/>
            </w:tcMar>
          </w:tcPr>
          <w:p w:rsidR="00BB3869" w:rsidRPr="00756735" w:rsidRDefault="00BB3869" w:rsidP="00756735">
            <w:pPr>
              <w:jc w:val="center"/>
              <w:rPr>
                <w:sz w:val="16"/>
                <w:szCs w:val="16"/>
              </w:rPr>
            </w:pPr>
            <w:r w:rsidRPr="00756735">
              <w:rPr>
                <w:sz w:val="16"/>
                <w:szCs w:val="16"/>
              </w:rPr>
              <w:t>0</w:t>
            </w:r>
          </w:p>
        </w:tc>
        <w:tc>
          <w:tcPr>
            <w:tcW w:w="557" w:type="dxa"/>
            <w:tcBorders>
              <w:top w:val="single" w:sz="4" w:space="0" w:color="auto"/>
              <w:left w:val="single" w:sz="4" w:space="0" w:color="auto"/>
              <w:bottom w:val="single" w:sz="4" w:space="0" w:color="auto"/>
              <w:right w:val="single" w:sz="4" w:space="0" w:color="auto"/>
            </w:tcBorders>
            <w:tcMar>
              <w:top w:w="113" w:type="dxa"/>
              <w:bottom w:w="57" w:type="dxa"/>
            </w:tcMar>
          </w:tcPr>
          <w:p w:rsidR="00BB3869" w:rsidRPr="00756735" w:rsidRDefault="00BB3869" w:rsidP="00756735">
            <w:pPr>
              <w:jc w:val="center"/>
              <w:rPr>
                <w:sz w:val="16"/>
                <w:szCs w:val="16"/>
              </w:rPr>
            </w:pPr>
            <w:r w:rsidRPr="00756735">
              <w:rPr>
                <w:sz w:val="16"/>
                <w:szCs w:val="16"/>
              </w:rPr>
              <w:t>0</w:t>
            </w:r>
          </w:p>
        </w:tc>
        <w:tc>
          <w:tcPr>
            <w:tcW w:w="556" w:type="dxa"/>
            <w:tcBorders>
              <w:top w:val="single" w:sz="4" w:space="0" w:color="auto"/>
              <w:left w:val="single" w:sz="4" w:space="0" w:color="auto"/>
              <w:bottom w:val="single" w:sz="4" w:space="0" w:color="auto"/>
              <w:right w:val="single" w:sz="4" w:space="0" w:color="auto"/>
            </w:tcBorders>
            <w:tcMar>
              <w:top w:w="113" w:type="dxa"/>
              <w:bottom w:w="57" w:type="dxa"/>
            </w:tcMar>
          </w:tcPr>
          <w:p w:rsidR="00BB3869" w:rsidRPr="00756735" w:rsidRDefault="00BB3869" w:rsidP="00756735">
            <w:pPr>
              <w:jc w:val="center"/>
              <w:rPr>
                <w:sz w:val="16"/>
                <w:szCs w:val="16"/>
              </w:rPr>
            </w:pPr>
            <w:r w:rsidRPr="00756735">
              <w:rPr>
                <w:sz w:val="16"/>
                <w:szCs w:val="16"/>
              </w:rPr>
              <w:t>0</w:t>
            </w:r>
          </w:p>
        </w:tc>
        <w:tc>
          <w:tcPr>
            <w:tcW w:w="557" w:type="dxa"/>
            <w:tcBorders>
              <w:top w:val="single" w:sz="4" w:space="0" w:color="auto"/>
              <w:left w:val="single" w:sz="4" w:space="0" w:color="auto"/>
              <w:bottom w:val="single" w:sz="4" w:space="0" w:color="auto"/>
              <w:right w:val="single" w:sz="4" w:space="0" w:color="auto"/>
            </w:tcBorders>
            <w:tcMar>
              <w:top w:w="113" w:type="dxa"/>
              <w:bottom w:w="57" w:type="dxa"/>
            </w:tcMar>
          </w:tcPr>
          <w:p w:rsidR="00BB3869" w:rsidRPr="00756735" w:rsidRDefault="00BB3869" w:rsidP="00756735">
            <w:pPr>
              <w:jc w:val="center"/>
              <w:rPr>
                <w:sz w:val="16"/>
                <w:szCs w:val="16"/>
              </w:rPr>
            </w:pPr>
            <w:r w:rsidRPr="00756735">
              <w:rPr>
                <w:sz w:val="16"/>
                <w:szCs w:val="16"/>
              </w:rPr>
              <w:t>0</w:t>
            </w:r>
          </w:p>
        </w:tc>
        <w:tc>
          <w:tcPr>
            <w:tcW w:w="556" w:type="dxa"/>
            <w:tcBorders>
              <w:top w:val="single" w:sz="4" w:space="0" w:color="auto"/>
              <w:left w:val="single" w:sz="4" w:space="0" w:color="auto"/>
              <w:bottom w:val="single" w:sz="4" w:space="0" w:color="auto"/>
              <w:right w:val="single" w:sz="4" w:space="0" w:color="auto"/>
            </w:tcBorders>
            <w:tcMar>
              <w:top w:w="113" w:type="dxa"/>
              <w:bottom w:w="57" w:type="dxa"/>
            </w:tcMar>
          </w:tcPr>
          <w:p w:rsidR="00BB3869" w:rsidRPr="00756735" w:rsidRDefault="00BB3869" w:rsidP="00756735">
            <w:pPr>
              <w:jc w:val="center"/>
              <w:rPr>
                <w:sz w:val="16"/>
                <w:szCs w:val="16"/>
              </w:rPr>
            </w:pPr>
            <w:r w:rsidRPr="00756735">
              <w:rPr>
                <w:sz w:val="16"/>
                <w:szCs w:val="16"/>
              </w:rPr>
              <w:t>0</w:t>
            </w:r>
          </w:p>
        </w:tc>
        <w:tc>
          <w:tcPr>
            <w:tcW w:w="557" w:type="dxa"/>
            <w:tcBorders>
              <w:top w:val="single" w:sz="4" w:space="0" w:color="auto"/>
              <w:left w:val="single" w:sz="4" w:space="0" w:color="auto"/>
              <w:bottom w:val="single" w:sz="4" w:space="0" w:color="auto"/>
              <w:right w:val="single" w:sz="4" w:space="0" w:color="auto"/>
            </w:tcBorders>
            <w:tcMar>
              <w:top w:w="113" w:type="dxa"/>
              <w:bottom w:w="57" w:type="dxa"/>
            </w:tcMar>
          </w:tcPr>
          <w:p w:rsidR="00BB3869" w:rsidRPr="00756735" w:rsidRDefault="00BB3869" w:rsidP="00756735">
            <w:pPr>
              <w:jc w:val="center"/>
              <w:rPr>
                <w:sz w:val="16"/>
                <w:szCs w:val="16"/>
              </w:rPr>
            </w:pPr>
            <w:r w:rsidRPr="00756735">
              <w:rPr>
                <w:sz w:val="16"/>
                <w:szCs w:val="16"/>
              </w:rPr>
              <w:t>705, 50501</w:t>
            </w:r>
          </w:p>
        </w:tc>
        <w:tc>
          <w:tcPr>
            <w:tcW w:w="556" w:type="dxa"/>
            <w:tcBorders>
              <w:top w:val="single" w:sz="4" w:space="0" w:color="auto"/>
              <w:left w:val="single" w:sz="4" w:space="0" w:color="auto"/>
              <w:bottom w:val="single" w:sz="4" w:space="0" w:color="auto"/>
              <w:right w:val="single" w:sz="4" w:space="0" w:color="auto"/>
            </w:tcBorders>
            <w:tcMar>
              <w:top w:w="113" w:type="dxa"/>
              <w:bottom w:w="57" w:type="dxa"/>
            </w:tcMar>
          </w:tcPr>
          <w:p w:rsidR="00BB3869" w:rsidRPr="00756735" w:rsidRDefault="00BB3869" w:rsidP="00756735">
            <w:pPr>
              <w:jc w:val="center"/>
              <w:rPr>
                <w:sz w:val="16"/>
                <w:szCs w:val="16"/>
              </w:rPr>
            </w:pPr>
            <w:r w:rsidRPr="00756735">
              <w:rPr>
                <w:sz w:val="16"/>
                <w:szCs w:val="16"/>
              </w:rPr>
              <w:t>0</w:t>
            </w:r>
          </w:p>
        </w:tc>
        <w:tc>
          <w:tcPr>
            <w:tcW w:w="557" w:type="dxa"/>
            <w:tcBorders>
              <w:top w:val="single" w:sz="4" w:space="0" w:color="auto"/>
              <w:left w:val="single" w:sz="4" w:space="0" w:color="auto"/>
              <w:bottom w:val="single" w:sz="4" w:space="0" w:color="auto"/>
              <w:right w:val="single" w:sz="4" w:space="0" w:color="auto"/>
            </w:tcBorders>
          </w:tcPr>
          <w:p w:rsidR="00BB3869" w:rsidRPr="00756735" w:rsidRDefault="00BB3869" w:rsidP="00756735">
            <w:pPr>
              <w:jc w:val="center"/>
              <w:rPr>
                <w:sz w:val="16"/>
                <w:szCs w:val="16"/>
              </w:rPr>
            </w:pPr>
            <w:r w:rsidRPr="00756735">
              <w:rPr>
                <w:sz w:val="16"/>
                <w:szCs w:val="16"/>
              </w:rPr>
              <w:t>0</w:t>
            </w:r>
          </w:p>
        </w:tc>
        <w:tc>
          <w:tcPr>
            <w:tcW w:w="476" w:type="dxa"/>
            <w:tcBorders>
              <w:top w:val="single" w:sz="4" w:space="0" w:color="auto"/>
              <w:left w:val="single" w:sz="4" w:space="0" w:color="auto"/>
              <w:bottom w:val="single" w:sz="4" w:space="0" w:color="auto"/>
              <w:right w:val="single" w:sz="4" w:space="0" w:color="auto"/>
            </w:tcBorders>
          </w:tcPr>
          <w:p w:rsidR="00BB3869" w:rsidRPr="00756735" w:rsidRDefault="00BB3869" w:rsidP="00756735">
            <w:pPr>
              <w:jc w:val="center"/>
              <w:rPr>
                <w:sz w:val="16"/>
                <w:szCs w:val="16"/>
              </w:rPr>
            </w:pPr>
            <w:r w:rsidRPr="00756735">
              <w:rPr>
                <w:sz w:val="16"/>
                <w:szCs w:val="16"/>
              </w:rPr>
              <w:t>0</w:t>
            </w:r>
          </w:p>
        </w:tc>
        <w:tc>
          <w:tcPr>
            <w:tcW w:w="476" w:type="dxa"/>
            <w:tcBorders>
              <w:top w:val="single" w:sz="4" w:space="0" w:color="auto"/>
              <w:left w:val="single" w:sz="4" w:space="0" w:color="auto"/>
              <w:bottom w:val="single" w:sz="4" w:space="0" w:color="auto"/>
              <w:right w:val="single" w:sz="4" w:space="0" w:color="auto"/>
            </w:tcBorders>
          </w:tcPr>
          <w:p w:rsidR="00BB3869" w:rsidRPr="00756735" w:rsidRDefault="00BB3869" w:rsidP="00756735">
            <w:pPr>
              <w:jc w:val="center"/>
              <w:rPr>
                <w:sz w:val="16"/>
                <w:szCs w:val="16"/>
              </w:rPr>
            </w:pPr>
            <w:r w:rsidRPr="00756735">
              <w:rPr>
                <w:sz w:val="16"/>
                <w:szCs w:val="16"/>
              </w:rPr>
              <w:t>0</w:t>
            </w:r>
          </w:p>
        </w:tc>
        <w:tc>
          <w:tcPr>
            <w:tcW w:w="476" w:type="dxa"/>
            <w:tcBorders>
              <w:top w:val="single" w:sz="4" w:space="0" w:color="auto"/>
              <w:left w:val="single" w:sz="4" w:space="0" w:color="auto"/>
              <w:bottom w:val="single" w:sz="4" w:space="0" w:color="auto"/>
              <w:right w:val="single" w:sz="4" w:space="0" w:color="auto"/>
            </w:tcBorders>
          </w:tcPr>
          <w:p w:rsidR="00BB3869" w:rsidRPr="00756735" w:rsidRDefault="00BB3869" w:rsidP="00756735">
            <w:pPr>
              <w:jc w:val="center"/>
              <w:rPr>
                <w:sz w:val="16"/>
                <w:szCs w:val="16"/>
              </w:rPr>
            </w:pPr>
            <w:r w:rsidRPr="00756735">
              <w:rPr>
                <w:sz w:val="16"/>
                <w:szCs w:val="16"/>
              </w:rPr>
              <w:t>0</w:t>
            </w:r>
          </w:p>
        </w:tc>
      </w:tr>
      <w:tr w:rsidR="00BB3869" w:rsidRPr="00756735" w:rsidTr="009607DA">
        <w:trPr>
          <w:trHeight w:val="20"/>
          <w:tblCellSpacing w:w="5" w:type="nil"/>
        </w:trPr>
        <w:tc>
          <w:tcPr>
            <w:tcW w:w="395" w:type="dxa"/>
            <w:tcBorders>
              <w:left w:val="single" w:sz="4" w:space="0" w:color="auto"/>
              <w:bottom w:val="single" w:sz="4" w:space="0" w:color="auto"/>
              <w:right w:val="single" w:sz="4" w:space="0" w:color="auto"/>
            </w:tcBorders>
            <w:tcMar>
              <w:top w:w="113" w:type="dxa"/>
              <w:bottom w:w="57" w:type="dxa"/>
            </w:tcMar>
          </w:tcPr>
          <w:p w:rsidR="00BB3869" w:rsidRPr="00756735" w:rsidRDefault="00BB3869" w:rsidP="00756735">
            <w:pPr>
              <w:widowControl w:val="0"/>
              <w:autoSpaceDE w:val="0"/>
              <w:autoSpaceDN w:val="0"/>
              <w:adjustRightInd w:val="0"/>
              <w:rPr>
                <w:sz w:val="16"/>
                <w:szCs w:val="16"/>
              </w:rPr>
            </w:pPr>
            <w:r w:rsidRPr="00756735">
              <w:rPr>
                <w:sz w:val="16"/>
                <w:szCs w:val="16"/>
              </w:rPr>
              <w:t>3.</w:t>
            </w:r>
          </w:p>
        </w:tc>
        <w:tc>
          <w:tcPr>
            <w:tcW w:w="9953" w:type="dxa"/>
            <w:gridSpan w:val="16"/>
            <w:tcBorders>
              <w:top w:val="single" w:sz="4" w:space="0" w:color="auto"/>
              <w:left w:val="single" w:sz="4" w:space="0" w:color="auto"/>
              <w:bottom w:val="single" w:sz="4" w:space="0" w:color="auto"/>
              <w:right w:val="single" w:sz="4" w:space="0" w:color="auto"/>
            </w:tcBorders>
            <w:tcMar>
              <w:top w:w="113" w:type="dxa"/>
              <w:bottom w:w="57" w:type="dxa"/>
            </w:tcMar>
          </w:tcPr>
          <w:p w:rsidR="00BB3869" w:rsidRPr="00756735" w:rsidRDefault="00BB3869" w:rsidP="00756735">
            <w:pPr>
              <w:widowControl w:val="0"/>
              <w:autoSpaceDE w:val="0"/>
              <w:autoSpaceDN w:val="0"/>
              <w:adjustRightInd w:val="0"/>
              <w:rPr>
                <w:bCs/>
                <w:color w:val="000000"/>
                <w:sz w:val="16"/>
                <w:szCs w:val="16"/>
              </w:rPr>
            </w:pPr>
            <w:r w:rsidRPr="00756735">
              <w:rPr>
                <w:bCs/>
                <w:color w:val="000000"/>
                <w:sz w:val="16"/>
                <w:szCs w:val="16"/>
              </w:rPr>
              <w:t xml:space="preserve">Задача 3. Строительство автомобильных дорог общего пользования </w:t>
            </w:r>
            <w:proofErr w:type="gramStart"/>
            <w:r w:rsidRPr="00756735">
              <w:rPr>
                <w:bCs/>
                <w:color w:val="000000"/>
                <w:sz w:val="16"/>
                <w:szCs w:val="16"/>
              </w:rPr>
              <w:t>местного  значения</w:t>
            </w:r>
            <w:proofErr w:type="gramEnd"/>
            <w:r w:rsidRPr="00756735">
              <w:rPr>
                <w:bCs/>
                <w:color w:val="000000"/>
                <w:sz w:val="16"/>
                <w:szCs w:val="16"/>
              </w:rPr>
              <w:t xml:space="preserve">  муниц</w:t>
            </w:r>
            <w:r w:rsidRPr="00756735">
              <w:rPr>
                <w:bCs/>
                <w:color w:val="000000"/>
                <w:sz w:val="16"/>
                <w:szCs w:val="16"/>
              </w:rPr>
              <w:t>и</w:t>
            </w:r>
            <w:r w:rsidRPr="00756735">
              <w:rPr>
                <w:bCs/>
                <w:color w:val="000000"/>
                <w:sz w:val="16"/>
                <w:szCs w:val="16"/>
              </w:rPr>
              <w:t xml:space="preserve">пального района </w:t>
            </w:r>
          </w:p>
        </w:tc>
      </w:tr>
      <w:tr w:rsidR="00BB3869" w:rsidRPr="00756735" w:rsidTr="009607DA">
        <w:trPr>
          <w:trHeight w:val="20"/>
          <w:tblCellSpacing w:w="5" w:type="nil"/>
        </w:trPr>
        <w:tc>
          <w:tcPr>
            <w:tcW w:w="395" w:type="dxa"/>
            <w:vMerge w:val="restart"/>
            <w:tcBorders>
              <w:left w:val="single" w:sz="4" w:space="0" w:color="auto"/>
              <w:bottom w:val="single" w:sz="4" w:space="0" w:color="auto"/>
              <w:right w:val="single" w:sz="4" w:space="0" w:color="auto"/>
            </w:tcBorders>
            <w:tcMar>
              <w:top w:w="113" w:type="dxa"/>
              <w:bottom w:w="57" w:type="dxa"/>
            </w:tcMar>
          </w:tcPr>
          <w:p w:rsidR="00BB3869" w:rsidRPr="00756735" w:rsidRDefault="00BB3869" w:rsidP="00756735">
            <w:pPr>
              <w:widowControl w:val="0"/>
              <w:autoSpaceDE w:val="0"/>
              <w:autoSpaceDN w:val="0"/>
              <w:adjustRightInd w:val="0"/>
              <w:rPr>
                <w:sz w:val="16"/>
                <w:szCs w:val="16"/>
              </w:rPr>
            </w:pPr>
            <w:r w:rsidRPr="00756735">
              <w:rPr>
                <w:sz w:val="16"/>
                <w:szCs w:val="16"/>
              </w:rPr>
              <w:t>3.1.</w:t>
            </w:r>
          </w:p>
        </w:tc>
        <w:tc>
          <w:tcPr>
            <w:tcW w:w="1121" w:type="dxa"/>
            <w:vMerge w:val="restart"/>
            <w:tcBorders>
              <w:top w:val="single" w:sz="4" w:space="0" w:color="auto"/>
              <w:left w:val="single" w:sz="4" w:space="0" w:color="auto"/>
              <w:bottom w:val="single" w:sz="4" w:space="0" w:color="auto"/>
              <w:right w:val="single" w:sz="4" w:space="0" w:color="auto"/>
            </w:tcBorders>
            <w:tcMar>
              <w:top w:w="113" w:type="dxa"/>
              <w:left w:w="57" w:type="dxa"/>
              <w:bottom w:w="57" w:type="dxa"/>
              <w:right w:w="28" w:type="dxa"/>
            </w:tcMar>
          </w:tcPr>
          <w:p w:rsidR="00BB3869" w:rsidRPr="00756735" w:rsidRDefault="00BB3869" w:rsidP="00756735">
            <w:pPr>
              <w:widowControl w:val="0"/>
              <w:autoSpaceDE w:val="0"/>
              <w:autoSpaceDN w:val="0"/>
              <w:adjustRightInd w:val="0"/>
              <w:rPr>
                <w:bCs/>
                <w:sz w:val="16"/>
                <w:szCs w:val="16"/>
              </w:rPr>
            </w:pPr>
            <w:r w:rsidRPr="00756735">
              <w:rPr>
                <w:bCs/>
                <w:sz w:val="16"/>
                <w:szCs w:val="16"/>
              </w:rPr>
              <w:t>Строител</w:t>
            </w:r>
            <w:r w:rsidRPr="00756735">
              <w:rPr>
                <w:bCs/>
                <w:sz w:val="16"/>
                <w:szCs w:val="16"/>
              </w:rPr>
              <w:t>ь</w:t>
            </w:r>
            <w:r w:rsidRPr="00756735">
              <w:rPr>
                <w:bCs/>
                <w:sz w:val="16"/>
                <w:szCs w:val="16"/>
              </w:rPr>
              <w:t>ство автом</w:t>
            </w:r>
            <w:r w:rsidRPr="00756735">
              <w:rPr>
                <w:bCs/>
                <w:sz w:val="16"/>
                <w:szCs w:val="16"/>
              </w:rPr>
              <w:t>о</w:t>
            </w:r>
            <w:r w:rsidRPr="00756735">
              <w:rPr>
                <w:bCs/>
                <w:sz w:val="16"/>
                <w:szCs w:val="16"/>
              </w:rPr>
              <w:t xml:space="preserve">бильной </w:t>
            </w:r>
            <w:proofErr w:type="gramStart"/>
            <w:r w:rsidRPr="00756735">
              <w:rPr>
                <w:bCs/>
                <w:sz w:val="16"/>
                <w:szCs w:val="16"/>
              </w:rPr>
              <w:t>дороги  «</w:t>
            </w:r>
            <w:proofErr w:type="gramEnd"/>
            <w:r w:rsidRPr="00756735">
              <w:rPr>
                <w:bCs/>
                <w:sz w:val="16"/>
                <w:szCs w:val="16"/>
              </w:rPr>
              <w:t>Зар</w:t>
            </w:r>
            <w:r w:rsidRPr="00756735">
              <w:rPr>
                <w:bCs/>
                <w:sz w:val="16"/>
                <w:szCs w:val="16"/>
              </w:rPr>
              <w:t>у</w:t>
            </w:r>
            <w:r w:rsidRPr="00756735">
              <w:rPr>
                <w:bCs/>
                <w:sz w:val="16"/>
                <w:szCs w:val="16"/>
              </w:rPr>
              <w:t>бино-</w:t>
            </w:r>
            <w:proofErr w:type="spellStart"/>
            <w:r w:rsidRPr="00756735">
              <w:rPr>
                <w:bCs/>
                <w:sz w:val="16"/>
                <w:szCs w:val="16"/>
              </w:rPr>
              <w:t>Репищи</w:t>
            </w:r>
            <w:proofErr w:type="spellEnd"/>
            <w:r w:rsidRPr="00756735">
              <w:rPr>
                <w:bCs/>
                <w:sz w:val="16"/>
                <w:szCs w:val="16"/>
              </w:rPr>
              <w:t>»</w:t>
            </w:r>
          </w:p>
        </w:tc>
        <w:tc>
          <w:tcPr>
            <w:tcW w:w="637" w:type="dxa"/>
            <w:vMerge w:val="restart"/>
            <w:tcBorders>
              <w:top w:val="single" w:sz="4" w:space="0" w:color="auto"/>
              <w:left w:val="single" w:sz="4" w:space="0" w:color="auto"/>
              <w:bottom w:val="single" w:sz="4" w:space="0" w:color="auto"/>
              <w:right w:val="single" w:sz="4" w:space="0" w:color="auto"/>
            </w:tcBorders>
            <w:tcMar>
              <w:top w:w="113" w:type="dxa"/>
              <w:bottom w:w="57" w:type="dxa"/>
            </w:tcMar>
          </w:tcPr>
          <w:p w:rsidR="00BB3869" w:rsidRPr="00756735" w:rsidRDefault="00BB3869" w:rsidP="00756735">
            <w:pPr>
              <w:jc w:val="center"/>
              <w:rPr>
                <w:sz w:val="16"/>
                <w:szCs w:val="16"/>
              </w:rPr>
            </w:pPr>
            <w:r w:rsidRPr="00756735">
              <w:rPr>
                <w:sz w:val="16"/>
                <w:szCs w:val="16"/>
              </w:rPr>
              <w:t>о</w:t>
            </w:r>
            <w:r w:rsidRPr="00756735">
              <w:rPr>
                <w:sz w:val="16"/>
                <w:szCs w:val="16"/>
              </w:rPr>
              <w:t>т</w:t>
            </w:r>
            <w:r w:rsidRPr="00756735">
              <w:rPr>
                <w:sz w:val="16"/>
                <w:szCs w:val="16"/>
              </w:rPr>
              <w:t>дел</w:t>
            </w:r>
          </w:p>
        </w:tc>
        <w:tc>
          <w:tcPr>
            <w:tcW w:w="718" w:type="dxa"/>
            <w:vMerge w:val="restart"/>
            <w:tcBorders>
              <w:top w:val="single" w:sz="4" w:space="0" w:color="auto"/>
              <w:left w:val="single" w:sz="4" w:space="0" w:color="auto"/>
              <w:bottom w:val="single" w:sz="4" w:space="0" w:color="auto"/>
              <w:right w:val="single" w:sz="4" w:space="0" w:color="auto"/>
            </w:tcBorders>
            <w:tcMar>
              <w:top w:w="113" w:type="dxa"/>
              <w:left w:w="57" w:type="dxa"/>
              <w:bottom w:w="57" w:type="dxa"/>
              <w:right w:w="57" w:type="dxa"/>
            </w:tcMar>
          </w:tcPr>
          <w:p w:rsidR="00BB3869" w:rsidRPr="00756735" w:rsidRDefault="00BB3869" w:rsidP="00756735">
            <w:pPr>
              <w:widowControl w:val="0"/>
              <w:autoSpaceDE w:val="0"/>
              <w:autoSpaceDN w:val="0"/>
              <w:adjustRightInd w:val="0"/>
              <w:jc w:val="center"/>
              <w:rPr>
                <w:sz w:val="16"/>
                <w:szCs w:val="16"/>
              </w:rPr>
            </w:pPr>
            <w:r w:rsidRPr="00756735">
              <w:rPr>
                <w:sz w:val="16"/>
                <w:szCs w:val="16"/>
              </w:rPr>
              <w:t>2014-2020</w:t>
            </w:r>
          </w:p>
          <w:p w:rsidR="00BB3869" w:rsidRPr="00756735" w:rsidRDefault="00BB3869" w:rsidP="00756735">
            <w:pPr>
              <w:widowControl w:val="0"/>
              <w:autoSpaceDE w:val="0"/>
              <w:autoSpaceDN w:val="0"/>
              <w:adjustRightInd w:val="0"/>
              <w:jc w:val="center"/>
              <w:rPr>
                <w:sz w:val="16"/>
                <w:szCs w:val="16"/>
              </w:rPr>
            </w:pPr>
            <w:r w:rsidRPr="00756735">
              <w:rPr>
                <w:sz w:val="16"/>
                <w:szCs w:val="16"/>
              </w:rPr>
              <w:t xml:space="preserve">годы </w:t>
            </w:r>
            <w:proofErr w:type="gramStart"/>
            <w:r w:rsidRPr="00756735">
              <w:rPr>
                <w:sz w:val="16"/>
                <w:szCs w:val="16"/>
              </w:rPr>
              <w:t>и  на</w:t>
            </w:r>
            <w:proofErr w:type="gramEnd"/>
            <w:r w:rsidRPr="00756735">
              <w:rPr>
                <w:sz w:val="16"/>
                <w:szCs w:val="16"/>
              </w:rPr>
              <w:t xml:space="preserve"> пер</w:t>
            </w:r>
            <w:r w:rsidRPr="00756735">
              <w:rPr>
                <w:sz w:val="16"/>
                <w:szCs w:val="16"/>
              </w:rPr>
              <w:t>и</w:t>
            </w:r>
            <w:r w:rsidRPr="00756735">
              <w:rPr>
                <w:sz w:val="16"/>
                <w:szCs w:val="16"/>
              </w:rPr>
              <w:t>од до 2024   г</w:t>
            </w:r>
            <w:r w:rsidRPr="00756735">
              <w:rPr>
                <w:sz w:val="16"/>
                <w:szCs w:val="16"/>
              </w:rPr>
              <w:t>о</w:t>
            </w:r>
            <w:r w:rsidRPr="00756735">
              <w:rPr>
                <w:sz w:val="16"/>
                <w:szCs w:val="16"/>
              </w:rPr>
              <w:t>да</w:t>
            </w:r>
          </w:p>
          <w:p w:rsidR="00BB3869" w:rsidRPr="00756735" w:rsidRDefault="00BB3869" w:rsidP="00756735">
            <w:pPr>
              <w:widowControl w:val="0"/>
              <w:autoSpaceDE w:val="0"/>
              <w:autoSpaceDN w:val="0"/>
              <w:adjustRightInd w:val="0"/>
              <w:jc w:val="center"/>
              <w:rPr>
                <w:sz w:val="16"/>
                <w:szCs w:val="16"/>
              </w:rPr>
            </w:pPr>
          </w:p>
          <w:p w:rsidR="00BB3869" w:rsidRPr="00756735" w:rsidRDefault="00BB3869" w:rsidP="00756735">
            <w:pPr>
              <w:widowControl w:val="0"/>
              <w:autoSpaceDE w:val="0"/>
              <w:autoSpaceDN w:val="0"/>
              <w:adjustRightInd w:val="0"/>
              <w:jc w:val="center"/>
              <w:rPr>
                <w:sz w:val="16"/>
                <w:szCs w:val="16"/>
              </w:rPr>
            </w:pPr>
          </w:p>
        </w:tc>
        <w:tc>
          <w:tcPr>
            <w:tcW w:w="798" w:type="dxa"/>
            <w:vMerge w:val="restart"/>
            <w:tcBorders>
              <w:top w:val="single" w:sz="4" w:space="0" w:color="auto"/>
              <w:left w:val="single" w:sz="4" w:space="0" w:color="auto"/>
              <w:bottom w:val="single" w:sz="4" w:space="0" w:color="auto"/>
              <w:right w:val="single" w:sz="4" w:space="0" w:color="auto"/>
            </w:tcBorders>
            <w:tcMar>
              <w:top w:w="113" w:type="dxa"/>
              <w:bottom w:w="57" w:type="dxa"/>
            </w:tcMar>
          </w:tcPr>
          <w:p w:rsidR="00BB3869" w:rsidRPr="00756735" w:rsidRDefault="00BB3869" w:rsidP="00756735">
            <w:pPr>
              <w:widowControl w:val="0"/>
              <w:autoSpaceDE w:val="0"/>
              <w:autoSpaceDN w:val="0"/>
              <w:adjustRightInd w:val="0"/>
              <w:jc w:val="center"/>
              <w:rPr>
                <w:sz w:val="16"/>
                <w:szCs w:val="16"/>
              </w:rPr>
            </w:pPr>
            <w:r w:rsidRPr="00756735">
              <w:rPr>
                <w:sz w:val="16"/>
                <w:szCs w:val="16"/>
              </w:rPr>
              <w:t>3.1</w:t>
            </w:r>
          </w:p>
        </w:tc>
        <w:tc>
          <w:tcPr>
            <w:tcW w:w="718" w:type="dxa"/>
            <w:tcBorders>
              <w:top w:val="single" w:sz="4" w:space="0" w:color="auto"/>
              <w:left w:val="single" w:sz="4" w:space="0" w:color="auto"/>
              <w:bottom w:val="single" w:sz="4" w:space="0" w:color="auto"/>
              <w:right w:val="single" w:sz="4" w:space="0" w:color="auto"/>
            </w:tcBorders>
            <w:tcMar>
              <w:top w:w="113" w:type="dxa"/>
              <w:bottom w:w="57" w:type="dxa"/>
            </w:tcMar>
          </w:tcPr>
          <w:p w:rsidR="00BB3869" w:rsidRPr="00756735" w:rsidRDefault="00BB3869" w:rsidP="00756735">
            <w:pPr>
              <w:widowControl w:val="0"/>
              <w:autoSpaceDE w:val="0"/>
              <w:autoSpaceDN w:val="0"/>
              <w:adjustRightInd w:val="0"/>
              <w:jc w:val="center"/>
              <w:rPr>
                <w:sz w:val="16"/>
                <w:szCs w:val="16"/>
              </w:rPr>
            </w:pPr>
            <w:r w:rsidRPr="00756735">
              <w:rPr>
                <w:sz w:val="16"/>
                <w:szCs w:val="16"/>
              </w:rPr>
              <w:t>облас</w:t>
            </w:r>
            <w:r w:rsidRPr="00756735">
              <w:rPr>
                <w:sz w:val="16"/>
                <w:szCs w:val="16"/>
              </w:rPr>
              <w:t>т</w:t>
            </w:r>
            <w:r w:rsidRPr="00756735">
              <w:rPr>
                <w:sz w:val="16"/>
                <w:szCs w:val="16"/>
              </w:rPr>
              <w:t>ной бюджет</w:t>
            </w:r>
          </w:p>
        </w:tc>
        <w:tc>
          <w:tcPr>
            <w:tcW w:w="637" w:type="dxa"/>
            <w:tcBorders>
              <w:top w:val="single" w:sz="4" w:space="0" w:color="auto"/>
              <w:left w:val="single" w:sz="4" w:space="0" w:color="auto"/>
              <w:bottom w:val="single" w:sz="4" w:space="0" w:color="auto"/>
              <w:right w:val="single" w:sz="4" w:space="0" w:color="auto"/>
            </w:tcBorders>
            <w:tcMar>
              <w:top w:w="113" w:type="dxa"/>
              <w:bottom w:w="57" w:type="dxa"/>
            </w:tcMar>
          </w:tcPr>
          <w:p w:rsidR="00BB3869" w:rsidRPr="00756735" w:rsidRDefault="00BB3869" w:rsidP="00756735">
            <w:pPr>
              <w:widowControl w:val="0"/>
              <w:autoSpaceDE w:val="0"/>
              <w:autoSpaceDN w:val="0"/>
              <w:adjustRightInd w:val="0"/>
              <w:jc w:val="center"/>
              <w:rPr>
                <w:sz w:val="16"/>
                <w:szCs w:val="16"/>
              </w:rPr>
            </w:pPr>
            <w:r w:rsidRPr="00756735">
              <w:rPr>
                <w:sz w:val="16"/>
                <w:szCs w:val="16"/>
              </w:rPr>
              <w:t>1 683,  00000</w:t>
            </w:r>
          </w:p>
          <w:p w:rsidR="00BB3869" w:rsidRPr="00756735" w:rsidRDefault="00BB3869" w:rsidP="00756735">
            <w:pPr>
              <w:widowControl w:val="0"/>
              <w:autoSpaceDE w:val="0"/>
              <w:autoSpaceDN w:val="0"/>
              <w:adjustRightInd w:val="0"/>
              <w:jc w:val="center"/>
              <w:rPr>
                <w:sz w:val="16"/>
                <w:szCs w:val="16"/>
              </w:rPr>
            </w:pPr>
          </w:p>
        </w:tc>
        <w:tc>
          <w:tcPr>
            <w:tcW w:w="557" w:type="dxa"/>
            <w:tcBorders>
              <w:top w:val="single" w:sz="4" w:space="0" w:color="auto"/>
              <w:left w:val="single" w:sz="4" w:space="0" w:color="auto"/>
              <w:bottom w:val="single" w:sz="4" w:space="0" w:color="auto"/>
              <w:right w:val="single" w:sz="4" w:space="0" w:color="auto"/>
            </w:tcBorders>
            <w:tcMar>
              <w:top w:w="113" w:type="dxa"/>
              <w:bottom w:w="57" w:type="dxa"/>
            </w:tcMar>
          </w:tcPr>
          <w:p w:rsidR="00BB3869" w:rsidRPr="00756735" w:rsidRDefault="00BB3869" w:rsidP="00756735">
            <w:pPr>
              <w:widowControl w:val="0"/>
              <w:autoSpaceDE w:val="0"/>
              <w:autoSpaceDN w:val="0"/>
              <w:adjustRightInd w:val="0"/>
              <w:jc w:val="center"/>
              <w:rPr>
                <w:sz w:val="16"/>
                <w:szCs w:val="16"/>
              </w:rPr>
            </w:pPr>
            <w:r w:rsidRPr="00756735">
              <w:rPr>
                <w:sz w:val="16"/>
                <w:szCs w:val="16"/>
              </w:rPr>
              <w:t>1164,</w:t>
            </w:r>
          </w:p>
          <w:p w:rsidR="00BB3869" w:rsidRPr="00756735" w:rsidRDefault="00BB3869" w:rsidP="00756735">
            <w:pPr>
              <w:widowControl w:val="0"/>
              <w:autoSpaceDE w:val="0"/>
              <w:autoSpaceDN w:val="0"/>
              <w:adjustRightInd w:val="0"/>
              <w:jc w:val="center"/>
              <w:rPr>
                <w:sz w:val="16"/>
                <w:szCs w:val="16"/>
              </w:rPr>
            </w:pPr>
            <w:r w:rsidRPr="00756735">
              <w:rPr>
                <w:sz w:val="16"/>
                <w:szCs w:val="16"/>
              </w:rPr>
              <w:t>70000</w:t>
            </w:r>
          </w:p>
          <w:p w:rsidR="00BB3869" w:rsidRPr="00756735" w:rsidRDefault="00BB3869" w:rsidP="00756735">
            <w:pPr>
              <w:widowControl w:val="0"/>
              <w:autoSpaceDE w:val="0"/>
              <w:autoSpaceDN w:val="0"/>
              <w:adjustRightInd w:val="0"/>
              <w:jc w:val="center"/>
              <w:rPr>
                <w:sz w:val="16"/>
                <w:szCs w:val="16"/>
              </w:rPr>
            </w:pPr>
          </w:p>
        </w:tc>
        <w:tc>
          <w:tcPr>
            <w:tcW w:w="556" w:type="dxa"/>
            <w:tcBorders>
              <w:top w:val="single" w:sz="4" w:space="0" w:color="auto"/>
              <w:left w:val="single" w:sz="4" w:space="0" w:color="auto"/>
              <w:bottom w:val="single" w:sz="4" w:space="0" w:color="auto"/>
              <w:right w:val="single" w:sz="4" w:space="0" w:color="auto"/>
            </w:tcBorders>
            <w:tcMar>
              <w:top w:w="113" w:type="dxa"/>
              <w:bottom w:w="57" w:type="dxa"/>
            </w:tcMar>
          </w:tcPr>
          <w:p w:rsidR="00BB3869" w:rsidRPr="00756735" w:rsidRDefault="00BB3869" w:rsidP="00756735">
            <w:pPr>
              <w:widowControl w:val="0"/>
              <w:autoSpaceDE w:val="0"/>
              <w:autoSpaceDN w:val="0"/>
              <w:adjustRightInd w:val="0"/>
              <w:jc w:val="center"/>
              <w:rPr>
                <w:sz w:val="16"/>
                <w:szCs w:val="16"/>
              </w:rPr>
            </w:pPr>
            <w:r w:rsidRPr="00756735">
              <w:rPr>
                <w:sz w:val="16"/>
                <w:szCs w:val="16"/>
              </w:rPr>
              <w:t>0</w:t>
            </w:r>
          </w:p>
          <w:p w:rsidR="00BB3869" w:rsidRPr="00756735" w:rsidRDefault="00BB3869" w:rsidP="00756735">
            <w:pPr>
              <w:widowControl w:val="0"/>
              <w:autoSpaceDE w:val="0"/>
              <w:autoSpaceDN w:val="0"/>
              <w:adjustRightInd w:val="0"/>
              <w:jc w:val="center"/>
              <w:rPr>
                <w:sz w:val="16"/>
                <w:szCs w:val="16"/>
              </w:rPr>
            </w:pPr>
          </w:p>
        </w:tc>
        <w:tc>
          <w:tcPr>
            <w:tcW w:w="557" w:type="dxa"/>
            <w:tcBorders>
              <w:top w:val="single" w:sz="4" w:space="0" w:color="auto"/>
              <w:left w:val="single" w:sz="4" w:space="0" w:color="auto"/>
              <w:bottom w:val="single" w:sz="4" w:space="0" w:color="auto"/>
              <w:right w:val="single" w:sz="4" w:space="0" w:color="auto"/>
            </w:tcBorders>
            <w:tcMar>
              <w:top w:w="113" w:type="dxa"/>
              <w:bottom w:w="57" w:type="dxa"/>
            </w:tcMar>
          </w:tcPr>
          <w:p w:rsidR="00BB3869" w:rsidRPr="00756735" w:rsidRDefault="00BB3869" w:rsidP="00756735">
            <w:pPr>
              <w:widowControl w:val="0"/>
              <w:autoSpaceDE w:val="0"/>
              <w:autoSpaceDN w:val="0"/>
              <w:adjustRightInd w:val="0"/>
              <w:jc w:val="center"/>
              <w:rPr>
                <w:sz w:val="16"/>
                <w:szCs w:val="16"/>
              </w:rPr>
            </w:pPr>
            <w:r w:rsidRPr="00756735">
              <w:rPr>
                <w:sz w:val="16"/>
                <w:szCs w:val="16"/>
              </w:rPr>
              <w:t>0</w:t>
            </w:r>
          </w:p>
          <w:p w:rsidR="00BB3869" w:rsidRPr="00756735" w:rsidRDefault="00BB3869" w:rsidP="00756735">
            <w:pPr>
              <w:jc w:val="center"/>
              <w:rPr>
                <w:sz w:val="16"/>
                <w:szCs w:val="16"/>
              </w:rPr>
            </w:pPr>
          </w:p>
        </w:tc>
        <w:tc>
          <w:tcPr>
            <w:tcW w:w="556" w:type="dxa"/>
            <w:tcBorders>
              <w:top w:val="single" w:sz="4" w:space="0" w:color="auto"/>
              <w:left w:val="single" w:sz="4" w:space="0" w:color="auto"/>
              <w:bottom w:val="single" w:sz="4" w:space="0" w:color="auto"/>
              <w:right w:val="single" w:sz="4" w:space="0" w:color="auto"/>
            </w:tcBorders>
            <w:tcMar>
              <w:top w:w="113" w:type="dxa"/>
              <w:bottom w:w="57" w:type="dxa"/>
            </w:tcMar>
          </w:tcPr>
          <w:p w:rsidR="00BB3869" w:rsidRPr="00756735" w:rsidRDefault="00BB3869" w:rsidP="00756735">
            <w:pPr>
              <w:widowControl w:val="0"/>
              <w:autoSpaceDE w:val="0"/>
              <w:autoSpaceDN w:val="0"/>
              <w:adjustRightInd w:val="0"/>
              <w:jc w:val="center"/>
              <w:rPr>
                <w:sz w:val="16"/>
                <w:szCs w:val="16"/>
              </w:rPr>
            </w:pPr>
            <w:r w:rsidRPr="00756735">
              <w:rPr>
                <w:sz w:val="16"/>
                <w:szCs w:val="16"/>
              </w:rPr>
              <w:t>0</w:t>
            </w:r>
          </w:p>
        </w:tc>
        <w:tc>
          <w:tcPr>
            <w:tcW w:w="557" w:type="dxa"/>
            <w:tcBorders>
              <w:top w:val="single" w:sz="4" w:space="0" w:color="auto"/>
              <w:left w:val="single" w:sz="4" w:space="0" w:color="auto"/>
              <w:bottom w:val="single" w:sz="4" w:space="0" w:color="auto"/>
              <w:right w:val="single" w:sz="4" w:space="0" w:color="auto"/>
            </w:tcBorders>
            <w:tcMar>
              <w:top w:w="113" w:type="dxa"/>
              <w:bottom w:w="57" w:type="dxa"/>
            </w:tcMar>
          </w:tcPr>
          <w:p w:rsidR="00BB3869" w:rsidRPr="00756735" w:rsidRDefault="00BB3869" w:rsidP="00756735">
            <w:pPr>
              <w:widowControl w:val="0"/>
              <w:autoSpaceDE w:val="0"/>
              <w:autoSpaceDN w:val="0"/>
              <w:adjustRightInd w:val="0"/>
              <w:jc w:val="center"/>
              <w:rPr>
                <w:sz w:val="16"/>
                <w:szCs w:val="16"/>
              </w:rPr>
            </w:pPr>
            <w:r w:rsidRPr="00756735">
              <w:rPr>
                <w:sz w:val="16"/>
                <w:szCs w:val="16"/>
              </w:rPr>
              <w:t>0</w:t>
            </w:r>
          </w:p>
        </w:tc>
        <w:tc>
          <w:tcPr>
            <w:tcW w:w="556" w:type="dxa"/>
            <w:tcBorders>
              <w:top w:val="single" w:sz="4" w:space="0" w:color="auto"/>
              <w:left w:val="single" w:sz="4" w:space="0" w:color="auto"/>
              <w:bottom w:val="single" w:sz="4" w:space="0" w:color="auto"/>
              <w:right w:val="single" w:sz="4" w:space="0" w:color="auto"/>
            </w:tcBorders>
            <w:tcMar>
              <w:top w:w="113" w:type="dxa"/>
              <w:bottom w:w="57" w:type="dxa"/>
            </w:tcMar>
          </w:tcPr>
          <w:p w:rsidR="00BB3869" w:rsidRPr="00756735" w:rsidRDefault="00BB3869" w:rsidP="00756735">
            <w:pPr>
              <w:widowControl w:val="0"/>
              <w:autoSpaceDE w:val="0"/>
              <w:autoSpaceDN w:val="0"/>
              <w:adjustRightInd w:val="0"/>
              <w:jc w:val="center"/>
              <w:rPr>
                <w:sz w:val="16"/>
                <w:szCs w:val="16"/>
              </w:rPr>
            </w:pPr>
            <w:r w:rsidRPr="00756735">
              <w:rPr>
                <w:sz w:val="16"/>
                <w:szCs w:val="16"/>
              </w:rPr>
              <w:t>0</w:t>
            </w:r>
          </w:p>
        </w:tc>
        <w:tc>
          <w:tcPr>
            <w:tcW w:w="557" w:type="dxa"/>
            <w:tcBorders>
              <w:top w:val="single" w:sz="4" w:space="0" w:color="auto"/>
              <w:left w:val="single" w:sz="4" w:space="0" w:color="auto"/>
              <w:bottom w:val="single" w:sz="4" w:space="0" w:color="auto"/>
              <w:right w:val="single" w:sz="4" w:space="0" w:color="auto"/>
            </w:tcBorders>
          </w:tcPr>
          <w:p w:rsidR="00BB3869" w:rsidRPr="00756735" w:rsidRDefault="00BB3869" w:rsidP="00756735">
            <w:pPr>
              <w:jc w:val="center"/>
              <w:rPr>
                <w:sz w:val="16"/>
                <w:szCs w:val="16"/>
              </w:rPr>
            </w:pPr>
            <w:r w:rsidRPr="00756735">
              <w:rPr>
                <w:sz w:val="16"/>
                <w:szCs w:val="16"/>
              </w:rPr>
              <w:t>0</w:t>
            </w:r>
          </w:p>
        </w:tc>
        <w:tc>
          <w:tcPr>
            <w:tcW w:w="476" w:type="dxa"/>
            <w:tcBorders>
              <w:top w:val="single" w:sz="4" w:space="0" w:color="auto"/>
              <w:left w:val="single" w:sz="4" w:space="0" w:color="auto"/>
              <w:bottom w:val="single" w:sz="4" w:space="0" w:color="auto"/>
              <w:right w:val="single" w:sz="4" w:space="0" w:color="auto"/>
            </w:tcBorders>
          </w:tcPr>
          <w:p w:rsidR="00BB3869" w:rsidRPr="00756735" w:rsidRDefault="00BB3869" w:rsidP="00756735">
            <w:pPr>
              <w:jc w:val="center"/>
              <w:rPr>
                <w:sz w:val="16"/>
                <w:szCs w:val="16"/>
              </w:rPr>
            </w:pPr>
            <w:r w:rsidRPr="00756735">
              <w:rPr>
                <w:sz w:val="16"/>
                <w:szCs w:val="16"/>
              </w:rPr>
              <w:t>0</w:t>
            </w:r>
          </w:p>
        </w:tc>
        <w:tc>
          <w:tcPr>
            <w:tcW w:w="476" w:type="dxa"/>
            <w:tcBorders>
              <w:top w:val="single" w:sz="4" w:space="0" w:color="auto"/>
              <w:left w:val="single" w:sz="4" w:space="0" w:color="auto"/>
              <w:bottom w:val="single" w:sz="4" w:space="0" w:color="auto"/>
              <w:right w:val="single" w:sz="4" w:space="0" w:color="auto"/>
            </w:tcBorders>
          </w:tcPr>
          <w:p w:rsidR="00BB3869" w:rsidRPr="00756735" w:rsidRDefault="00BB3869" w:rsidP="00756735">
            <w:pPr>
              <w:jc w:val="center"/>
              <w:rPr>
                <w:sz w:val="16"/>
                <w:szCs w:val="16"/>
              </w:rPr>
            </w:pPr>
            <w:r w:rsidRPr="00756735">
              <w:rPr>
                <w:sz w:val="16"/>
                <w:szCs w:val="16"/>
              </w:rPr>
              <w:t>0</w:t>
            </w:r>
          </w:p>
        </w:tc>
        <w:tc>
          <w:tcPr>
            <w:tcW w:w="476" w:type="dxa"/>
            <w:tcBorders>
              <w:top w:val="single" w:sz="4" w:space="0" w:color="auto"/>
              <w:left w:val="single" w:sz="4" w:space="0" w:color="auto"/>
              <w:bottom w:val="single" w:sz="4" w:space="0" w:color="auto"/>
              <w:right w:val="single" w:sz="4" w:space="0" w:color="auto"/>
            </w:tcBorders>
          </w:tcPr>
          <w:p w:rsidR="00BB3869" w:rsidRPr="00756735" w:rsidRDefault="00BB3869" w:rsidP="00756735">
            <w:pPr>
              <w:jc w:val="center"/>
              <w:rPr>
                <w:sz w:val="16"/>
                <w:szCs w:val="16"/>
              </w:rPr>
            </w:pPr>
            <w:r w:rsidRPr="00756735">
              <w:rPr>
                <w:sz w:val="16"/>
                <w:szCs w:val="16"/>
              </w:rPr>
              <w:t>0</w:t>
            </w:r>
          </w:p>
        </w:tc>
      </w:tr>
      <w:tr w:rsidR="00BB3869" w:rsidRPr="00756735" w:rsidTr="009607DA">
        <w:trPr>
          <w:trHeight w:val="20"/>
          <w:tblCellSpacing w:w="5" w:type="nil"/>
        </w:trPr>
        <w:tc>
          <w:tcPr>
            <w:tcW w:w="395" w:type="dxa"/>
            <w:vMerge/>
            <w:tcBorders>
              <w:top w:val="single" w:sz="4" w:space="0" w:color="auto"/>
              <w:left w:val="single" w:sz="4" w:space="0" w:color="auto"/>
              <w:bottom w:val="single" w:sz="4" w:space="0" w:color="auto"/>
              <w:right w:val="single" w:sz="4" w:space="0" w:color="auto"/>
            </w:tcBorders>
            <w:tcMar>
              <w:top w:w="113" w:type="dxa"/>
              <w:bottom w:w="57" w:type="dxa"/>
            </w:tcMar>
          </w:tcPr>
          <w:p w:rsidR="00BB3869" w:rsidRPr="00756735" w:rsidRDefault="00BB3869" w:rsidP="00756735">
            <w:pPr>
              <w:widowControl w:val="0"/>
              <w:autoSpaceDE w:val="0"/>
              <w:autoSpaceDN w:val="0"/>
              <w:adjustRightInd w:val="0"/>
              <w:rPr>
                <w:sz w:val="16"/>
                <w:szCs w:val="16"/>
              </w:rPr>
            </w:pPr>
          </w:p>
        </w:tc>
        <w:tc>
          <w:tcPr>
            <w:tcW w:w="1121" w:type="dxa"/>
            <w:vMerge/>
            <w:tcBorders>
              <w:top w:val="single" w:sz="4" w:space="0" w:color="auto"/>
              <w:left w:val="single" w:sz="4" w:space="0" w:color="auto"/>
              <w:bottom w:val="single" w:sz="4" w:space="0" w:color="auto"/>
              <w:right w:val="single" w:sz="4" w:space="0" w:color="auto"/>
            </w:tcBorders>
            <w:tcMar>
              <w:top w:w="113" w:type="dxa"/>
              <w:bottom w:w="57" w:type="dxa"/>
            </w:tcMar>
          </w:tcPr>
          <w:p w:rsidR="00BB3869" w:rsidRPr="00756735" w:rsidRDefault="00BB3869" w:rsidP="00756735">
            <w:pPr>
              <w:widowControl w:val="0"/>
              <w:autoSpaceDE w:val="0"/>
              <w:autoSpaceDN w:val="0"/>
              <w:adjustRightInd w:val="0"/>
              <w:rPr>
                <w:bCs/>
                <w:sz w:val="16"/>
                <w:szCs w:val="16"/>
              </w:rPr>
            </w:pPr>
          </w:p>
        </w:tc>
        <w:tc>
          <w:tcPr>
            <w:tcW w:w="637" w:type="dxa"/>
            <w:vMerge/>
            <w:tcBorders>
              <w:top w:val="single" w:sz="4" w:space="0" w:color="auto"/>
              <w:left w:val="single" w:sz="4" w:space="0" w:color="auto"/>
              <w:bottom w:val="single" w:sz="4" w:space="0" w:color="auto"/>
              <w:right w:val="single" w:sz="4" w:space="0" w:color="auto"/>
            </w:tcBorders>
            <w:tcMar>
              <w:top w:w="113" w:type="dxa"/>
              <w:bottom w:w="57" w:type="dxa"/>
            </w:tcMar>
          </w:tcPr>
          <w:p w:rsidR="00BB3869" w:rsidRPr="00756735" w:rsidRDefault="00BB3869" w:rsidP="00756735">
            <w:pPr>
              <w:jc w:val="center"/>
              <w:rPr>
                <w:sz w:val="16"/>
                <w:szCs w:val="16"/>
              </w:rPr>
            </w:pPr>
          </w:p>
        </w:tc>
        <w:tc>
          <w:tcPr>
            <w:tcW w:w="718" w:type="dxa"/>
            <w:vMerge/>
            <w:tcBorders>
              <w:top w:val="single" w:sz="4" w:space="0" w:color="auto"/>
              <w:left w:val="single" w:sz="4" w:space="0" w:color="auto"/>
              <w:bottom w:val="single" w:sz="4" w:space="0" w:color="auto"/>
              <w:right w:val="single" w:sz="4" w:space="0" w:color="auto"/>
            </w:tcBorders>
            <w:tcMar>
              <w:top w:w="113" w:type="dxa"/>
              <w:bottom w:w="57" w:type="dxa"/>
            </w:tcMar>
          </w:tcPr>
          <w:p w:rsidR="00BB3869" w:rsidRPr="00756735" w:rsidRDefault="00BB3869" w:rsidP="00756735">
            <w:pPr>
              <w:widowControl w:val="0"/>
              <w:autoSpaceDE w:val="0"/>
              <w:autoSpaceDN w:val="0"/>
              <w:adjustRightInd w:val="0"/>
              <w:jc w:val="center"/>
              <w:rPr>
                <w:sz w:val="16"/>
                <w:szCs w:val="16"/>
              </w:rPr>
            </w:pPr>
          </w:p>
        </w:tc>
        <w:tc>
          <w:tcPr>
            <w:tcW w:w="798" w:type="dxa"/>
            <w:vMerge/>
            <w:tcBorders>
              <w:top w:val="single" w:sz="4" w:space="0" w:color="auto"/>
              <w:left w:val="single" w:sz="4" w:space="0" w:color="auto"/>
              <w:bottom w:val="single" w:sz="4" w:space="0" w:color="auto"/>
              <w:right w:val="single" w:sz="4" w:space="0" w:color="auto"/>
            </w:tcBorders>
            <w:tcMar>
              <w:top w:w="113" w:type="dxa"/>
              <w:bottom w:w="57" w:type="dxa"/>
            </w:tcMar>
          </w:tcPr>
          <w:p w:rsidR="00BB3869" w:rsidRPr="00756735" w:rsidRDefault="00BB3869" w:rsidP="00756735">
            <w:pPr>
              <w:widowControl w:val="0"/>
              <w:autoSpaceDE w:val="0"/>
              <w:autoSpaceDN w:val="0"/>
              <w:adjustRightInd w:val="0"/>
              <w:jc w:val="center"/>
              <w:rPr>
                <w:sz w:val="16"/>
                <w:szCs w:val="16"/>
              </w:rPr>
            </w:pPr>
          </w:p>
        </w:tc>
        <w:tc>
          <w:tcPr>
            <w:tcW w:w="718" w:type="dxa"/>
            <w:tcBorders>
              <w:top w:val="single" w:sz="4" w:space="0" w:color="auto"/>
              <w:left w:val="single" w:sz="4" w:space="0" w:color="auto"/>
              <w:bottom w:val="single" w:sz="4" w:space="0" w:color="auto"/>
              <w:right w:val="single" w:sz="4" w:space="0" w:color="auto"/>
            </w:tcBorders>
            <w:tcMar>
              <w:top w:w="113" w:type="dxa"/>
              <w:bottom w:w="57" w:type="dxa"/>
            </w:tcMar>
          </w:tcPr>
          <w:p w:rsidR="00BB3869" w:rsidRPr="00756735" w:rsidRDefault="00BB3869" w:rsidP="00756735">
            <w:pPr>
              <w:widowControl w:val="0"/>
              <w:autoSpaceDE w:val="0"/>
              <w:autoSpaceDN w:val="0"/>
              <w:adjustRightInd w:val="0"/>
              <w:jc w:val="center"/>
              <w:rPr>
                <w:sz w:val="16"/>
                <w:szCs w:val="16"/>
              </w:rPr>
            </w:pPr>
            <w:r w:rsidRPr="00756735">
              <w:rPr>
                <w:sz w:val="16"/>
                <w:szCs w:val="16"/>
              </w:rPr>
              <w:t>бюджет мун</w:t>
            </w:r>
            <w:r w:rsidRPr="00756735">
              <w:rPr>
                <w:sz w:val="16"/>
                <w:szCs w:val="16"/>
              </w:rPr>
              <w:t>и</w:t>
            </w:r>
            <w:r w:rsidRPr="00756735">
              <w:rPr>
                <w:sz w:val="16"/>
                <w:szCs w:val="16"/>
              </w:rPr>
              <w:t>ципал</w:t>
            </w:r>
            <w:r w:rsidRPr="00756735">
              <w:rPr>
                <w:sz w:val="16"/>
                <w:szCs w:val="16"/>
              </w:rPr>
              <w:t>ь</w:t>
            </w:r>
            <w:r w:rsidRPr="00756735">
              <w:rPr>
                <w:sz w:val="16"/>
                <w:szCs w:val="16"/>
              </w:rPr>
              <w:t>ного района</w:t>
            </w:r>
          </w:p>
        </w:tc>
        <w:tc>
          <w:tcPr>
            <w:tcW w:w="637" w:type="dxa"/>
            <w:tcBorders>
              <w:top w:val="single" w:sz="4" w:space="0" w:color="auto"/>
              <w:left w:val="single" w:sz="4" w:space="0" w:color="auto"/>
              <w:bottom w:val="single" w:sz="4" w:space="0" w:color="auto"/>
              <w:right w:val="single" w:sz="4" w:space="0" w:color="auto"/>
            </w:tcBorders>
            <w:tcMar>
              <w:top w:w="113" w:type="dxa"/>
              <w:bottom w:w="57" w:type="dxa"/>
            </w:tcMar>
          </w:tcPr>
          <w:p w:rsidR="00BB3869" w:rsidRPr="00756735" w:rsidRDefault="00BB3869" w:rsidP="00756735">
            <w:pPr>
              <w:widowControl w:val="0"/>
              <w:autoSpaceDE w:val="0"/>
              <w:autoSpaceDN w:val="0"/>
              <w:adjustRightInd w:val="0"/>
              <w:jc w:val="center"/>
              <w:rPr>
                <w:sz w:val="16"/>
                <w:szCs w:val="16"/>
              </w:rPr>
            </w:pPr>
            <w:r w:rsidRPr="00756735">
              <w:rPr>
                <w:sz w:val="16"/>
                <w:szCs w:val="16"/>
              </w:rPr>
              <w:t>88,         60000</w:t>
            </w:r>
          </w:p>
        </w:tc>
        <w:tc>
          <w:tcPr>
            <w:tcW w:w="557" w:type="dxa"/>
            <w:tcBorders>
              <w:top w:val="single" w:sz="4" w:space="0" w:color="auto"/>
              <w:left w:val="single" w:sz="4" w:space="0" w:color="auto"/>
              <w:bottom w:val="single" w:sz="4" w:space="0" w:color="auto"/>
              <w:right w:val="single" w:sz="4" w:space="0" w:color="auto"/>
            </w:tcBorders>
            <w:tcMar>
              <w:top w:w="113" w:type="dxa"/>
              <w:bottom w:w="57" w:type="dxa"/>
            </w:tcMar>
          </w:tcPr>
          <w:p w:rsidR="00BB3869" w:rsidRPr="00756735" w:rsidRDefault="00BB3869" w:rsidP="00756735">
            <w:pPr>
              <w:widowControl w:val="0"/>
              <w:autoSpaceDE w:val="0"/>
              <w:autoSpaceDN w:val="0"/>
              <w:adjustRightInd w:val="0"/>
              <w:jc w:val="center"/>
              <w:rPr>
                <w:sz w:val="16"/>
                <w:szCs w:val="16"/>
              </w:rPr>
            </w:pPr>
            <w:r w:rsidRPr="00756735">
              <w:rPr>
                <w:sz w:val="16"/>
                <w:szCs w:val="16"/>
              </w:rPr>
              <w:t>61,</w:t>
            </w:r>
          </w:p>
          <w:p w:rsidR="00BB3869" w:rsidRPr="00756735" w:rsidRDefault="00BB3869" w:rsidP="00756735">
            <w:pPr>
              <w:widowControl w:val="0"/>
              <w:autoSpaceDE w:val="0"/>
              <w:autoSpaceDN w:val="0"/>
              <w:adjustRightInd w:val="0"/>
              <w:jc w:val="center"/>
              <w:rPr>
                <w:sz w:val="16"/>
                <w:szCs w:val="16"/>
              </w:rPr>
            </w:pPr>
            <w:r w:rsidRPr="00756735">
              <w:rPr>
                <w:sz w:val="16"/>
                <w:szCs w:val="16"/>
              </w:rPr>
              <w:t>30000</w:t>
            </w:r>
          </w:p>
        </w:tc>
        <w:tc>
          <w:tcPr>
            <w:tcW w:w="556" w:type="dxa"/>
            <w:tcBorders>
              <w:top w:val="single" w:sz="4" w:space="0" w:color="auto"/>
              <w:left w:val="single" w:sz="4" w:space="0" w:color="auto"/>
              <w:bottom w:val="single" w:sz="4" w:space="0" w:color="auto"/>
              <w:right w:val="single" w:sz="4" w:space="0" w:color="auto"/>
            </w:tcBorders>
            <w:tcMar>
              <w:top w:w="113" w:type="dxa"/>
              <w:bottom w:w="57" w:type="dxa"/>
            </w:tcMar>
          </w:tcPr>
          <w:p w:rsidR="00BB3869" w:rsidRPr="00756735" w:rsidRDefault="00BB3869" w:rsidP="00756735">
            <w:pPr>
              <w:widowControl w:val="0"/>
              <w:autoSpaceDE w:val="0"/>
              <w:autoSpaceDN w:val="0"/>
              <w:adjustRightInd w:val="0"/>
              <w:jc w:val="center"/>
              <w:rPr>
                <w:sz w:val="16"/>
                <w:szCs w:val="16"/>
              </w:rPr>
            </w:pPr>
            <w:r w:rsidRPr="00756735">
              <w:rPr>
                <w:sz w:val="16"/>
                <w:szCs w:val="16"/>
              </w:rPr>
              <w:t>0</w:t>
            </w:r>
          </w:p>
        </w:tc>
        <w:tc>
          <w:tcPr>
            <w:tcW w:w="557" w:type="dxa"/>
            <w:tcBorders>
              <w:top w:val="single" w:sz="4" w:space="0" w:color="auto"/>
              <w:left w:val="single" w:sz="4" w:space="0" w:color="auto"/>
              <w:bottom w:val="single" w:sz="4" w:space="0" w:color="auto"/>
              <w:right w:val="single" w:sz="4" w:space="0" w:color="auto"/>
            </w:tcBorders>
            <w:tcMar>
              <w:top w:w="113" w:type="dxa"/>
              <w:bottom w:w="57" w:type="dxa"/>
            </w:tcMar>
          </w:tcPr>
          <w:p w:rsidR="00BB3869" w:rsidRPr="00756735" w:rsidRDefault="00BB3869" w:rsidP="00756735">
            <w:pPr>
              <w:jc w:val="center"/>
              <w:rPr>
                <w:sz w:val="16"/>
                <w:szCs w:val="16"/>
              </w:rPr>
            </w:pPr>
            <w:r w:rsidRPr="00756735">
              <w:rPr>
                <w:sz w:val="16"/>
                <w:szCs w:val="16"/>
              </w:rPr>
              <w:t>0</w:t>
            </w:r>
          </w:p>
        </w:tc>
        <w:tc>
          <w:tcPr>
            <w:tcW w:w="556" w:type="dxa"/>
            <w:tcBorders>
              <w:top w:val="single" w:sz="4" w:space="0" w:color="auto"/>
              <w:left w:val="single" w:sz="4" w:space="0" w:color="auto"/>
              <w:bottom w:val="single" w:sz="4" w:space="0" w:color="auto"/>
              <w:right w:val="single" w:sz="4" w:space="0" w:color="auto"/>
            </w:tcBorders>
            <w:tcMar>
              <w:top w:w="113" w:type="dxa"/>
              <w:bottom w:w="57" w:type="dxa"/>
            </w:tcMar>
          </w:tcPr>
          <w:p w:rsidR="00BB3869" w:rsidRPr="00756735" w:rsidRDefault="00BB3869" w:rsidP="00756735">
            <w:pPr>
              <w:widowControl w:val="0"/>
              <w:autoSpaceDE w:val="0"/>
              <w:autoSpaceDN w:val="0"/>
              <w:adjustRightInd w:val="0"/>
              <w:jc w:val="center"/>
              <w:rPr>
                <w:sz w:val="16"/>
                <w:szCs w:val="16"/>
              </w:rPr>
            </w:pPr>
            <w:r w:rsidRPr="00756735">
              <w:rPr>
                <w:sz w:val="16"/>
                <w:szCs w:val="16"/>
              </w:rPr>
              <w:t>0</w:t>
            </w:r>
          </w:p>
        </w:tc>
        <w:tc>
          <w:tcPr>
            <w:tcW w:w="557" w:type="dxa"/>
            <w:tcBorders>
              <w:top w:val="single" w:sz="4" w:space="0" w:color="auto"/>
              <w:left w:val="single" w:sz="4" w:space="0" w:color="auto"/>
              <w:bottom w:val="single" w:sz="4" w:space="0" w:color="auto"/>
              <w:right w:val="single" w:sz="4" w:space="0" w:color="auto"/>
            </w:tcBorders>
            <w:tcMar>
              <w:top w:w="113" w:type="dxa"/>
              <w:bottom w:w="57" w:type="dxa"/>
            </w:tcMar>
          </w:tcPr>
          <w:p w:rsidR="00BB3869" w:rsidRPr="00756735" w:rsidRDefault="00BB3869" w:rsidP="00756735">
            <w:pPr>
              <w:widowControl w:val="0"/>
              <w:autoSpaceDE w:val="0"/>
              <w:autoSpaceDN w:val="0"/>
              <w:adjustRightInd w:val="0"/>
              <w:jc w:val="center"/>
              <w:rPr>
                <w:sz w:val="16"/>
                <w:szCs w:val="16"/>
              </w:rPr>
            </w:pPr>
            <w:r w:rsidRPr="00756735">
              <w:rPr>
                <w:sz w:val="16"/>
                <w:szCs w:val="16"/>
              </w:rPr>
              <w:t>0</w:t>
            </w:r>
          </w:p>
        </w:tc>
        <w:tc>
          <w:tcPr>
            <w:tcW w:w="556" w:type="dxa"/>
            <w:tcBorders>
              <w:top w:val="single" w:sz="4" w:space="0" w:color="auto"/>
              <w:left w:val="single" w:sz="4" w:space="0" w:color="auto"/>
              <w:bottom w:val="single" w:sz="4" w:space="0" w:color="auto"/>
              <w:right w:val="single" w:sz="4" w:space="0" w:color="auto"/>
            </w:tcBorders>
            <w:tcMar>
              <w:top w:w="113" w:type="dxa"/>
              <w:bottom w:w="57" w:type="dxa"/>
            </w:tcMar>
          </w:tcPr>
          <w:p w:rsidR="00BB3869" w:rsidRPr="00756735" w:rsidRDefault="00BB3869" w:rsidP="00756735">
            <w:pPr>
              <w:widowControl w:val="0"/>
              <w:autoSpaceDE w:val="0"/>
              <w:autoSpaceDN w:val="0"/>
              <w:adjustRightInd w:val="0"/>
              <w:jc w:val="center"/>
              <w:rPr>
                <w:sz w:val="16"/>
                <w:szCs w:val="16"/>
              </w:rPr>
            </w:pPr>
            <w:r w:rsidRPr="00756735">
              <w:rPr>
                <w:sz w:val="16"/>
                <w:szCs w:val="16"/>
              </w:rPr>
              <w:t>0</w:t>
            </w:r>
          </w:p>
        </w:tc>
        <w:tc>
          <w:tcPr>
            <w:tcW w:w="557" w:type="dxa"/>
            <w:tcBorders>
              <w:top w:val="single" w:sz="4" w:space="0" w:color="auto"/>
              <w:left w:val="single" w:sz="4" w:space="0" w:color="auto"/>
              <w:bottom w:val="single" w:sz="4" w:space="0" w:color="auto"/>
              <w:right w:val="single" w:sz="4" w:space="0" w:color="auto"/>
            </w:tcBorders>
          </w:tcPr>
          <w:p w:rsidR="00BB3869" w:rsidRPr="00756735" w:rsidRDefault="00BB3869" w:rsidP="00756735">
            <w:pPr>
              <w:jc w:val="center"/>
              <w:rPr>
                <w:sz w:val="16"/>
                <w:szCs w:val="16"/>
              </w:rPr>
            </w:pPr>
            <w:r w:rsidRPr="00756735">
              <w:rPr>
                <w:sz w:val="16"/>
                <w:szCs w:val="16"/>
              </w:rPr>
              <w:t>0</w:t>
            </w:r>
          </w:p>
        </w:tc>
        <w:tc>
          <w:tcPr>
            <w:tcW w:w="476" w:type="dxa"/>
            <w:tcBorders>
              <w:top w:val="single" w:sz="4" w:space="0" w:color="auto"/>
              <w:left w:val="single" w:sz="4" w:space="0" w:color="auto"/>
              <w:bottom w:val="single" w:sz="4" w:space="0" w:color="auto"/>
              <w:right w:val="single" w:sz="4" w:space="0" w:color="auto"/>
            </w:tcBorders>
          </w:tcPr>
          <w:p w:rsidR="00BB3869" w:rsidRPr="00756735" w:rsidRDefault="00BB3869" w:rsidP="00756735">
            <w:pPr>
              <w:jc w:val="center"/>
              <w:rPr>
                <w:sz w:val="16"/>
                <w:szCs w:val="16"/>
              </w:rPr>
            </w:pPr>
            <w:r w:rsidRPr="00756735">
              <w:rPr>
                <w:sz w:val="16"/>
                <w:szCs w:val="16"/>
              </w:rPr>
              <w:t>0</w:t>
            </w:r>
          </w:p>
        </w:tc>
        <w:tc>
          <w:tcPr>
            <w:tcW w:w="476" w:type="dxa"/>
            <w:tcBorders>
              <w:top w:val="single" w:sz="4" w:space="0" w:color="auto"/>
              <w:left w:val="single" w:sz="4" w:space="0" w:color="auto"/>
              <w:bottom w:val="single" w:sz="4" w:space="0" w:color="auto"/>
              <w:right w:val="single" w:sz="4" w:space="0" w:color="auto"/>
            </w:tcBorders>
          </w:tcPr>
          <w:p w:rsidR="00BB3869" w:rsidRPr="00756735" w:rsidRDefault="00BB3869" w:rsidP="00756735">
            <w:pPr>
              <w:jc w:val="center"/>
              <w:rPr>
                <w:sz w:val="16"/>
                <w:szCs w:val="16"/>
              </w:rPr>
            </w:pPr>
            <w:r w:rsidRPr="00756735">
              <w:rPr>
                <w:sz w:val="16"/>
                <w:szCs w:val="16"/>
              </w:rPr>
              <w:t>0</w:t>
            </w:r>
          </w:p>
        </w:tc>
        <w:tc>
          <w:tcPr>
            <w:tcW w:w="476" w:type="dxa"/>
            <w:tcBorders>
              <w:top w:val="single" w:sz="4" w:space="0" w:color="auto"/>
              <w:left w:val="single" w:sz="4" w:space="0" w:color="auto"/>
              <w:bottom w:val="single" w:sz="4" w:space="0" w:color="auto"/>
              <w:right w:val="single" w:sz="4" w:space="0" w:color="auto"/>
            </w:tcBorders>
          </w:tcPr>
          <w:p w:rsidR="00BB3869" w:rsidRPr="00756735" w:rsidRDefault="00BB3869" w:rsidP="00756735">
            <w:pPr>
              <w:jc w:val="center"/>
              <w:rPr>
                <w:sz w:val="16"/>
                <w:szCs w:val="16"/>
              </w:rPr>
            </w:pPr>
            <w:r w:rsidRPr="00756735">
              <w:rPr>
                <w:sz w:val="16"/>
                <w:szCs w:val="16"/>
              </w:rPr>
              <w:t>0</w:t>
            </w:r>
          </w:p>
        </w:tc>
      </w:tr>
      <w:tr w:rsidR="00BB3869" w:rsidRPr="00756735" w:rsidTr="009607DA">
        <w:trPr>
          <w:trHeight w:val="20"/>
          <w:tblCellSpacing w:w="5" w:type="nil"/>
        </w:trPr>
        <w:tc>
          <w:tcPr>
            <w:tcW w:w="395" w:type="dxa"/>
            <w:tcBorders>
              <w:left w:val="single" w:sz="4" w:space="0" w:color="auto"/>
              <w:bottom w:val="single" w:sz="4" w:space="0" w:color="auto"/>
              <w:right w:val="single" w:sz="4" w:space="0" w:color="auto"/>
            </w:tcBorders>
            <w:tcMar>
              <w:top w:w="113" w:type="dxa"/>
              <w:bottom w:w="57" w:type="dxa"/>
            </w:tcMar>
          </w:tcPr>
          <w:p w:rsidR="00BB3869" w:rsidRPr="00756735" w:rsidRDefault="00BB3869" w:rsidP="00756735">
            <w:pPr>
              <w:widowControl w:val="0"/>
              <w:autoSpaceDE w:val="0"/>
              <w:autoSpaceDN w:val="0"/>
              <w:adjustRightInd w:val="0"/>
              <w:rPr>
                <w:sz w:val="16"/>
                <w:szCs w:val="16"/>
              </w:rPr>
            </w:pPr>
            <w:r w:rsidRPr="00756735">
              <w:rPr>
                <w:sz w:val="16"/>
                <w:szCs w:val="16"/>
              </w:rPr>
              <w:t>4.</w:t>
            </w:r>
          </w:p>
        </w:tc>
        <w:tc>
          <w:tcPr>
            <w:tcW w:w="9953" w:type="dxa"/>
            <w:gridSpan w:val="16"/>
            <w:tcBorders>
              <w:top w:val="single" w:sz="4" w:space="0" w:color="auto"/>
              <w:left w:val="single" w:sz="4" w:space="0" w:color="auto"/>
              <w:bottom w:val="single" w:sz="4" w:space="0" w:color="auto"/>
              <w:right w:val="single" w:sz="4" w:space="0" w:color="auto"/>
            </w:tcBorders>
            <w:tcMar>
              <w:top w:w="113" w:type="dxa"/>
              <w:bottom w:w="57" w:type="dxa"/>
            </w:tcMar>
          </w:tcPr>
          <w:p w:rsidR="00BB3869" w:rsidRPr="00756735" w:rsidRDefault="00BB3869" w:rsidP="00756735">
            <w:pPr>
              <w:widowControl w:val="0"/>
              <w:autoSpaceDE w:val="0"/>
              <w:autoSpaceDN w:val="0"/>
              <w:adjustRightInd w:val="0"/>
              <w:rPr>
                <w:sz w:val="16"/>
                <w:szCs w:val="16"/>
              </w:rPr>
            </w:pPr>
            <w:r w:rsidRPr="00756735">
              <w:rPr>
                <w:sz w:val="16"/>
                <w:szCs w:val="16"/>
              </w:rPr>
              <w:t>Задача 4. Капитальный р</w:t>
            </w:r>
            <w:r w:rsidRPr="00756735">
              <w:rPr>
                <w:bCs/>
                <w:color w:val="000000"/>
                <w:sz w:val="16"/>
                <w:szCs w:val="16"/>
              </w:rPr>
              <w:t xml:space="preserve">емонт автомобильных дорог общего пользования местного   </w:t>
            </w:r>
            <w:proofErr w:type="gramStart"/>
            <w:r w:rsidRPr="00756735">
              <w:rPr>
                <w:bCs/>
                <w:color w:val="000000"/>
                <w:sz w:val="16"/>
                <w:szCs w:val="16"/>
              </w:rPr>
              <w:t>значения  муниц</w:t>
            </w:r>
            <w:r w:rsidRPr="00756735">
              <w:rPr>
                <w:bCs/>
                <w:color w:val="000000"/>
                <w:sz w:val="16"/>
                <w:szCs w:val="16"/>
              </w:rPr>
              <w:t>и</w:t>
            </w:r>
            <w:r w:rsidRPr="00756735">
              <w:rPr>
                <w:bCs/>
                <w:color w:val="000000"/>
                <w:sz w:val="16"/>
                <w:szCs w:val="16"/>
              </w:rPr>
              <w:t>пального</w:t>
            </w:r>
            <w:proofErr w:type="gramEnd"/>
            <w:r w:rsidRPr="00756735">
              <w:rPr>
                <w:bCs/>
                <w:color w:val="000000"/>
                <w:sz w:val="16"/>
                <w:szCs w:val="16"/>
              </w:rPr>
              <w:t xml:space="preserve"> района</w:t>
            </w:r>
          </w:p>
        </w:tc>
      </w:tr>
      <w:tr w:rsidR="00BB3869" w:rsidRPr="00756735" w:rsidTr="009607DA">
        <w:trPr>
          <w:trHeight w:val="20"/>
          <w:tblCellSpacing w:w="5" w:type="nil"/>
        </w:trPr>
        <w:tc>
          <w:tcPr>
            <w:tcW w:w="395" w:type="dxa"/>
            <w:tcBorders>
              <w:top w:val="single" w:sz="4" w:space="0" w:color="auto"/>
              <w:left w:val="single" w:sz="4" w:space="0" w:color="auto"/>
              <w:bottom w:val="single" w:sz="4" w:space="0" w:color="auto"/>
              <w:right w:val="single" w:sz="4" w:space="0" w:color="auto"/>
            </w:tcBorders>
            <w:tcMar>
              <w:top w:w="113" w:type="dxa"/>
              <w:bottom w:w="57" w:type="dxa"/>
            </w:tcMar>
          </w:tcPr>
          <w:p w:rsidR="00BB3869" w:rsidRPr="00756735" w:rsidRDefault="00BB3869" w:rsidP="00756735">
            <w:pPr>
              <w:widowControl w:val="0"/>
              <w:autoSpaceDE w:val="0"/>
              <w:autoSpaceDN w:val="0"/>
              <w:adjustRightInd w:val="0"/>
              <w:rPr>
                <w:sz w:val="16"/>
                <w:szCs w:val="16"/>
              </w:rPr>
            </w:pPr>
            <w:r w:rsidRPr="00756735">
              <w:rPr>
                <w:sz w:val="16"/>
                <w:szCs w:val="16"/>
              </w:rPr>
              <w:t>4.1.</w:t>
            </w:r>
          </w:p>
        </w:tc>
        <w:tc>
          <w:tcPr>
            <w:tcW w:w="1121" w:type="dxa"/>
            <w:tcBorders>
              <w:top w:val="single" w:sz="4" w:space="0" w:color="auto"/>
              <w:left w:val="single" w:sz="4" w:space="0" w:color="auto"/>
              <w:bottom w:val="single" w:sz="4" w:space="0" w:color="auto"/>
              <w:right w:val="single" w:sz="4" w:space="0" w:color="auto"/>
            </w:tcBorders>
            <w:tcMar>
              <w:top w:w="113" w:type="dxa"/>
              <w:bottom w:w="57" w:type="dxa"/>
            </w:tcMar>
          </w:tcPr>
          <w:p w:rsidR="00BB3869" w:rsidRPr="00756735" w:rsidRDefault="00BB3869" w:rsidP="00756735">
            <w:pPr>
              <w:widowControl w:val="0"/>
              <w:autoSpaceDE w:val="0"/>
              <w:autoSpaceDN w:val="0"/>
              <w:adjustRightInd w:val="0"/>
              <w:ind w:right="-75"/>
              <w:rPr>
                <w:b/>
                <w:bCs/>
                <w:sz w:val="16"/>
                <w:szCs w:val="16"/>
              </w:rPr>
            </w:pPr>
            <w:r w:rsidRPr="00756735">
              <w:rPr>
                <w:sz w:val="16"/>
                <w:szCs w:val="16"/>
              </w:rPr>
              <w:t>Капитал</w:t>
            </w:r>
            <w:r w:rsidRPr="00756735">
              <w:rPr>
                <w:sz w:val="16"/>
                <w:szCs w:val="16"/>
              </w:rPr>
              <w:t>ь</w:t>
            </w:r>
            <w:r w:rsidRPr="00756735">
              <w:rPr>
                <w:sz w:val="16"/>
                <w:szCs w:val="16"/>
              </w:rPr>
              <w:t>ный р</w:t>
            </w:r>
            <w:r w:rsidRPr="00756735">
              <w:rPr>
                <w:bCs/>
                <w:color w:val="000000"/>
                <w:sz w:val="16"/>
                <w:szCs w:val="16"/>
              </w:rPr>
              <w:t>емонт автом</w:t>
            </w:r>
            <w:r w:rsidRPr="00756735">
              <w:rPr>
                <w:bCs/>
                <w:color w:val="000000"/>
                <w:sz w:val="16"/>
                <w:szCs w:val="16"/>
              </w:rPr>
              <w:t>о</w:t>
            </w:r>
            <w:r w:rsidRPr="00756735">
              <w:rPr>
                <w:bCs/>
                <w:color w:val="000000"/>
                <w:sz w:val="16"/>
                <w:szCs w:val="16"/>
              </w:rPr>
              <w:t xml:space="preserve">бильных дорог </w:t>
            </w:r>
            <w:r w:rsidRPr="00756735">
              <w:rPr>
                <w:bCs/>
                <w:color w:val="000000"/>
                <w:sz w:val="16"/>
                <w:szCs w:val="16"/>
              </w:rPr>
              <w:lastRenderedPageBreak/>
              <w:t>общего польз</w:t>
            </w:r>
            <w:r w:rsidRPr="00756735">
              <w:rPr>
                <w:bCs/>
                <w:color w:val="000000"/>
                <w:sz w:val="16"/>
                <w:szCs w:val="16"/>
              </w:rPr>
              <w:t>о</w:t>
            </w:r>
            <w:r w:rsidRPr="00756735">
              <w:rPr>
                <w:bCs/>
                <w:color w:val="000000"/>
                <w:sz w:val="16"/>
                <w:szCs w:val="16"/>
              </w:rPr>
              <w:t xml:space="preserve">вания местного   </w:t>
            </w:r>
            <w:proofErr w:type="gramStart"/>
            <w:r w:rsidRPr="00756735">
              <w:rPr>
                <w:bCs/>
                <w:color w:val="000000"/>
                <w:sz w:val="16"/>
                <w:szCs w:val="16"/>
              </w:rPr>
              <w:t>значения  м</w:t>
            </w:r>
            <w:r w:rsidRPr="00756735">
              <w:rPr>
                <w:bCs/>
                <w:color w:val="000000"/>
                <w:sz w:val="16"/>
                <w:szCs w:val="16"/>
              </w:rPr>
              <w:t>у</w:t>
            </w:r>
            <w:r w:rsidRPr="00756735">
              <w:rPr>
                <w:bCs/>
                <w:color w:val="000000"/>
                <w:sz w:val="16"/>
                <w:szCs w:val="16"/>
              </w:rPr>
              <w:t>ниципал</w:t>
            </w:r>
            <w:r w:rsidRPr="00756735">
              <w:rPr>
                <w:bCs/>
                <w:color w:val="000000"/>
                <w:sz w:val="16"/>
                <w:szCs w:val="16"/>
              </w:rPr>
              <w:t>ь</w:t>
            </w:r>
            <w:r w:rsidRPr="00756735">
              <w:rPr>
                <w:bCs/>
                <w:color w:val="000000"/>
                <w:sz w:val="16"/>
                <w:szCs w:val="16"/>
              </w:rPr>
              <w:t>ного</w:t>
            </w:r>
            <w:proofErr w:type="gramEnd"/>
            <w:r w:rsidRPr="00756735">
              <w:rPr>
                <w:bCs/>
                <w:color w:val="000000"/>
                <w:sz w:val="16"/>
                <w:szCs w:val="16"/>
              </w:rPr>
              <w:t xml:space="preserve"> района</w:t>
            </w:r>
          </w:p>
        </w:tc>
        <w:tc>
          <w:tcPr>
            <w:tcW w:w="637" w:type="dxa"/>
            <w:tcBorders>
              <w:top w:val="single" w:sz="4" w:space="0" w:color="auto"/>
              <w:left w:val="single" w:sz="4" w:space="0" w:color="auto"/>
              <w:bottom w:val="single" w:sz="4" w:space="0" w:color="auto"/>
              <w:right w:val="single" w:sz="4" w:space="0" w:color="auto"/>
            </w:tcBorders>
            <w:tcMar>
              <w:top w:w="113" w:type="dxa"/>
              <w:bottom w:w="57" w:type="dxa"/>
            </w:tcMar>
          </w:tcPr>
          <w:p w:rsidR="00BB3869" w:rsidRPr="00756735" w:rsidRDefault="00BB3869" w:rsidP="00756735">
            <w:pPr>
              <w:jc w:val="center"/>
              <w:rPr>
                <w:sz w:val="16"/>
                <w:szCs w:val="16"/>
              </w:rPr>
            </w:pPr>
            <w:r w:rsidRPr="00756735">
              <w:rPr>
                <w:sz w:val="16"/>
                <w:szCs w:val="16"/>
              </w:rPr>
              <w:lastRenderedPageBreak/>
              <w:t>о</w:t>
            </w:r>
            <w:r w:rsidRPr="00756735">
              <w:rPr>
                <w:sz w:val="16"/>
                <w:szCs w:val="16"/>
              </w:rPr>
              <w:t>т</w:t>
            </w:r>
            <w:r w:rsidRPr="00756735">
              <w:rPr>
                <w:sz w:val="16"/>
                <w:szCs w:val="16"/>
              </w:rPr>
              <w:t>дел</w:t>
            </w:r>
          </w:p>
        </w:tc>
        <w:tc>
          <w:tcPr>
            <w:tcW w:w="718" w:type="dxa"/>
            <w:tcBorders>
              <w:top w:val="single" w:sz="4" w:space="0" w:color="auto"/>
              <w:left w:val="single" w:sz="4" w:space="0" w:color="auto"/>
              <w:bottom w:val="single" w:sz="4" w:space="0" w:color="auto"/>
              <w:right w:val="single" w:sz="4" w:space="0" w:color="auto"/>
            </w:tcBorders>
            <w:tcMar>
              <w:top w:w="113" w:type="dxa"/>
              <w:left w:w="57" w:type="dxa"/>
              <w:bottom w:w="57" w:type="dxa"/>
              <w:right w:w="57" w:type="dxa"/>
            </w:tcMar>
          </w:tcPr>
          <w:p w:rsidR="00BB3869" w:rsidRPr="00756735" w:rsidRDefault="00BB3869" w:rsidP="00756735">
            <w:pPr>
              <w:widowControl w:val="0"/>
              <w:autoSpaceDE w:val="0"/>
              <w:autoSpaceDN w:val="0"/>
              <w:adjustRightInd w:val="0"/>
              <w:jc w:val="center"/>
              <w:rPr>
                <w:sz w:val="16"/>
                <w:szCs w:val="16"/>
              </w:rPr>
            </w:pPr>
            <w:r w:rsidRPr="00756735">
              <w:rPr>
                <w:sz w:val="16"/>
                <w:szCs w:val="16"/>
              </w:rPr>
              <w:t>2014-2020</w:t>
            </w:r>
          </w:p>
          <w:p w:rsidR="00BB3869" w:rsidRPr="00756735" w:rsidRDefault="00BB3869" w:rsidP="00756735">
            <w:pPr>
              <w:widowControl w:val="0"/>
              <w:autoSpaceDE w:val="0"/>
              <w:autoSpaceDN w:val="0"/>
              <w:adjustRightInd w:val="0"/>
              <w:jc w:val="center"/>
              <w:rPr>
                <w:sz w:val="16"/>
                <w:szCs w:val="16"/>
              </w:rPr>
            </w:pPr>
            <w:r w:rsidRPr="00756735">
              <w:rPr>
                <w:sz w:val="16"/>
                <w:szCs w:val="16"/>
              </w:rPr>
              <w:t xml:space="preserve">годы </w:t>
            </w:r>
            <w:proofErr w:type="gramStart"/>
            <w:r w:rsidRPr="00756735">
              <w:rPr>
                <w:sz w:val="16"/>
                <w:szCs w:val="16"/>
              </w:rPr>
              <w:t>и  на</w:t>
            </w:r>
            <w:proofErr w:type="gramEnd"/>
            <w:r w:rsidRPr="00756735">
              <w:rPr>
                <w:sz w:val="16"/>
                <w:szCs w:val="16"/>
              </w:rPr>
              <w:t xml:space="preserve"> </w:t>
            </w:r>
            <w:r w:rsidRPr="00756735">
              <w:rPr>
                <w:sz w:val="16"/>
                <w:szCs w:val="16"/>
              </w:rPr>
              <w:lastRenderedPageBreak/>
              <w:t>пер</w:t>
            </w:r>
            <w:r w:rsidRPr="00756735">
              <w:rPr>
                <w:sz w:val="16"/>
                <w:szCs w:val="16"/>
              </w:rPr>
              <w:t>и</w:t>
            </w:r>
            <w:r w:rsidRPr="00756735">
              <w:rPr>
                <w:sz w:val="16"/>
                <w:szCs w:val="16"/>
              </w:rPr>
              <w:t>од до 2024   г</w:t>
            </w:r>
            <w:r w:rsidRPr="00756735">
              <w:rPr>
                <w:sz w:val="16"/>
                <w:szCs w:val="16"/>
              </w:rPr>
              <w:t>о</w:t>
            </w:r>
            <w:r w:rsidRPr="00756735">
              <w:rPr>
                <w:sz w:val="16"/>
                <w:szCs w:val="16"/>
              </w:rPr>
              <w:t>да</w:t>
            </w:r>
          </w:p>
          <w:p w:rsidR="00BB3869" w:rsidRPr="00756735" w:rsidRDefault="00BB3869" w:rsidP="00756735">
            <w:pPr>
              <w:widowControl w:val="0"/>
              <w:autoSpaceDE w:val="0"/>
              <w:autoSpaceDN w:val="0"/>
              <w:adjustRightInd w:val="0"/>
              <w:jc w:val="center"/>
              <w:rPr>
                <w:sz w:val="16"/>
                <w:szCs w:val="16"/>
              </w:rPr>
            </w:pPr>
          </w:p>
        </w:tc>
        <w:tc>
          <w:tcPr>
            <w:tcW w:w="798" w:type="dxa"/>
            <w:tcBorders>
              <w:top w:val="single" w:sz="4" w:space="0" w:color="auto"/>
              <w:left w:val="single" w:sz="4" w:space="0" w:color="auto"/>
              <w:bottom w:val="single" w:sz="4" w:space="0" w:color="auto"/>
              <w:right w:val="single" w:sz="4" w:space="0" w:color="auto"/>
            </w:tcBorders>
            <w:tcMar>
              <w:top w:w="113" w:type="dxa"/>
              <w:bottom w:w="57" w:type="dxa"/>
            </w:tcMar>
          </w:tcPr>
          <w:p w:rsidR="00BB3869" w:rsidRPr="00756735" w:rsidRDefault="00BB3869" w:rsidP="00756735">
            <w:pPr>
              <w:widowControl w:val="0"/>
              <w:autoSpaceDE w:val="0"/>
              <w:autoSpaceDN w:val="0"/>
              <w:adjustRightInd w:val="0"/>
              <w:jc w:val="center"/>
              <w:rPr>
                <w:sz w:val="16"/>
                <w:szCs w:val="16"/>
              </w:rPr>
            </w:pPr>
            <w:r w:rsidRPr="00756735">
              <w:rPr>
                <w:sz w:val="16"/>
                <w:szCs w:val="16"/>
              </w:rPr>
              <w:lastRenderedPageBreak/>
              <w:t>4.1</w:t>
            </w:r>
          </w:p>
        </w:tc>
        <w:tc>
          <w:tcPr>
            <w:tcW w:w="718" w:type="dxa"/>
            <w:tcBorders>
              <w:top w:val="single" w:sz="4" w:space="0" w:color="auto"/>
              <w:left w:val="single" w:sz="4" w:space="0" w:color="auto"/>
              <w:bottom w:val="single" w:sz="4" w:space="0" w:color="auto"/>
              <w:right w:val="single" w:sz="4" w:space="0" w:color="auto"/>
            </w:tcBorders>
            <w:tcMar>
              <w:top w:w="113" w:type="dxa"/>
              <w:bottom w:w="57" w:type="dxa"/>
            </w:tcMar>
          </w:tcPr>
          <w:p w:rsidR="00BB3869" w:rsidRPr="00756735" w:rsidRDefault="00BB3869" w:rsidP="00756735">
            <w:pPr>
              <w:widowControl w:val="0"/>
              <w:autoSpaceDE w:val="0"/>
              <w:autoSpaceDN w:val="0"/>
              <w:adjustRightInd w:val="0"/>
              <w:jc w:val="center"/>
              <w:rPr>
                <w:b/>
                <w:sz w:val="16"/>
                <w:szCs w:val="16"/>
              </w:rPr>
            </w:pPr>
            <w:r w:rsidRPr="00756735">
              <w:rPr>
                <w:sz w:val="16"/>
                <w:szCs w:val="16"/>
              </w:rPr>
              <w:t>бюджет мун</w:t>
            </w:r>
            <w:r w:rsidRPr="00756735">
              <w:rPr>
                <w:sz w:val="16"/>
                <w:szCs w:val="16"/>
              </w:rPr>
              <w:t>и</w:t>
            </w:r>
            <w:r w:rsidRPr="00756735">
              <w:rPr>
                <w:sz w:val="16"/>
                <w:szCs w:val="16"/>
              </w:rPr>
              <w:t>ципал</w:t>
            </w:r>
            <w:r w:rsidRPr="00756735">
              <w:rPr>
                <w:sz w:val="16"/>
                <w:szCs w:val="16"/>
              </w:rPr>
              <w:t>ь</w:t>
            </w:r>
            <w:r w:rsidRPr="00756735">
              <w:rPr>
                <w:sz w:val="16"/>
                <w:szCs w:val="16"/>
              </w:rPr>
              <w:t xml:space="preserve">ного </w:t>
            </w:r>
            <w:r w:rsidRPr="00756735">
              <w:rPr>
                <w:sz w:val="16"/>
                <w:szCs w:val="16"/>
              </w:rPr>
              <w:lastRenderedPageBreak/>
              <w:t>района</w:t>
            </w:r>
          </w:p>
        </w:tc>
        <w:tc>
          <w:tcPr>
            <w:tcW w:w="637" w:type="dxa"/>
            <w:tcBorders>
              <w:top w:val="single" w:sz="4" w:space="0" w:color="auto"/>
              <w:left w:val="single" w:sz="4" w:space="0" w:color="auto"/>
              <w:bottom w:val="single" w:sz="4" w:space="0" w:color="auto"/>
              <w:right w:val="single" w:sz="4" w:space="0" w:color="auto"/>
            </w:tcBorders>
            <w:tcMar>
              <w:top w:w="113" w:type="dxa"/>
              <w:bottom w:w="57" w:type="dxa"/>
            </w:tcMar>
          </w:tcPr>
          <w:p w:rsidR="00BB3869" w:rsidRPr="00756735" w:rsidRDefault="00BB3869" w:rsidP="00756735">
            <w:pPr>
              <w:widowControl w:val="0"/>
              <w:autoSpaceDE w:val="0"/>
              <w:autoSpaceDN w:val="0"/>
              <w:adjustRightInd w:val="0"/>
              <w:jc w:val="center"/>
              <w:rPr>
                <w:sz w:val="16"/>
                <w:szCs w:val="16"/>
              </w:rPr>
            </w:pPr>
            <w:r w:rsidRPr="00756735">
              <w:rPr>
                <w:sz w:val="16"/>
                <w:szCs w:val="16"/>
              </w:rPr>
              <w:lastRenderedPageBreak/>
              <w:t>0</w:t>
            </w:r>
          </w:p>
        </w:tc>
        <w:tc>
          <w:tcPr>
            <w:tcW w:w="557" w:type="dxa"/>
            <w:tcBorders>
              <w:top w:val="single" w:sz="4" w:space="0" w:color="auto"/>
              <w:left w:val="single" w:sz="4" w:space="0" w:color="auto"/>
              <w:bottom w:val="single" w:sz="4" w:space="0" w:color="auto"/>
              <w:right w:val="single" w:sz="4" w:space="0" w:color="auto"/>
            </w:tcBorders>
            <w:tcMar>
              <w:top w:w="113" w:type="dxa"/>
              <w:bottom w:w="57" w:type="dxa"/>
            </w:tcMar>
          </w:tcPr>
          <w:p w:rsidR="00BB3869" w:rsidRPr="00756735" w:rsidRDefault="00BB3869" w:rsidP="00756735">
            <w:pPr>
              <w:widowControl w:val="0"/>
              <w:autoSpaceDE w:val="0"/>
              <w:autoSpaceDN w:val="0"/>
              <w:adjustRightInd w:val="0"/>
              <w:jc w:val="center"/>
              <w:rPr>
                <w:sz w:val="16"/>
                <w:szCs w:val="16"/>
              </w:rPr>
            </w:pPr>
            <w:r w:rsidRPr="00756735">
              <w:rPr>
                <w:sz w:val="16"/>
                <w:szCs w:val="16"/>
              </w:rPr>
              <w:t>1487,</w:t>
            </w:r>
          </w:p>
          <w:p w:rsidR="00BB3869" w:rsidRPr="00756735" w:rsidRDefault="00BB3869" w:rsidP="00756735">
            <w:pPr>
              <w:widowControl w:val="0"/>
              <w:autoSpaceDE w:val="0"/>
              <w:autoSpaceDN w:val="0"/>
              <w:adjustRightInd w:val="0"/>
              <w:jc w:val="center"/>
              <w:rPr>
                <w:sz w:val="16"/>
                <w:szCs w:val="16"/>
              </w:rPr>
            </w:pPr>
            <w:r w:rsidRPr="00756735">
              <w:rPr>
                <w:sz w:val="16"/>
                <w:szCs w:val="16"/>
              </w:rPr>
              <w:t>30000</w:t>
            </w:r>
          </w:p>
        </w:tc>
        <w:tc>
          <w:tcPr>
            <w:tcW w:w="556" w:type="dxa"/>
            <w:tcBorders>
              <w:top w:val="single" w:sz="4" w:space="0" w:color="auto"/>
              <w:left w:val="single" w:sz="4" w:space="0" w:color="auto"/>
              <w:bottom w:val="single" w:sz="4" w:space="0" w:color="auto"/>
              <w:right w:val="single" w:sz="4" w:space="0" w:color="auto"/>
            </w:tcBorders>
            <w:tcMar>
              <w:top w:w="113" w:type="dxa"/>
              <w:bottom w:w="57" w:type="dxa"/>
            </w:tcMar>
          </w:tcPr>
          <w:p w:rsidR="00BB3869" w:rsidRPr="00756735" w:rsidRDefault="00BB3869" w:rsidP="00756735">
            <w:pPr>
              <w:jc w:val="center"/>
              <w:rPr>
                <w:sz w:val="16"/>
                <w:szCs w:val="16"/>
              </w:rPr>
            </w:pPr>
            <w:r w:rsidRPr="00756735">
              <w:rPr>
                <w:sz w:val="16"/>
                <w:szCs w:val="16"/>
              </w:rPr>
              <w:t>0</w:t>
            </w:r>
          </w:p>
        </w:tc>
        <w:tc>
          <w:tcPr>
            <w:tcW w:w="557" w:type="dxa"/>
            <w:tcBorders>
              <w:top w:val="single" w:sz="4" w:space="0" w:color="auto"/>
              <w:left w:val="single" w:sz="4" w:space="0" w:color="auto"/>
              <w:bottom w:val="single" w:sz="4" w:space="0" w:color="auto"/>
              <w:right w:val="single" w:sz="4" w:space="0" w:color="auto"/>
            </w:tcBorders>
            <w:tcMar>
              <w:top w:w="113" w:type="dxa"/>
              <w:bottom w:w="57" w:type="dxa"/>
            </w:tcMar>
          </w:tcPr>
          <w:p w:rsidR="00BB3869" w:rsidRPr="00756735" w:rsidRDefault="00BB3869" w:rsidP="00756735">
            <w:pPr>
              <w:jc w:val="center"/>
              <w:rPr>
                <w:sz w:val="16"/>
                <w:szCs w:val="16"/>
              </w:rPr>
            </w:pPr>
            <w:r w:rsidRPr="00756735">
              <w:rPr>
                <w:sz w:val="16"/>
                <w:szCs w:val="16"/>
              </w:rPr>
              <w:t>0</w:t>
            </w:r>
          </w:p>
        </w:tc>
        <w:tc>
          <w:tcPr>
            <w:tcW w:w="556" w:type="dxa"/>
            <w:tcBorders>
              <w:top w:val="single" w:sz="4" w:space="0" w:color="auto"/>
              <w:left w:val="single" w:sz="4" w:space="0" w:color="auto"/>
              <w:bottom w:val="single" w:sz="4" w:space="0" w:color="auto"/>
              <w:right w:val="single" w:sz="4" w:space="0" w:color="auto"/>
            </w:tcBorders>
            <w:tcMar>
              <w:top w:w="113" w:type="dxa"/>
              <w:bottom w:w="57" w:type="dxa"/>
            </w:tcMar>
          </w:tcPr>
          <w:p w:rsidR="00BB3869" w:rsidRPr="00756735" w:rsidRDefault="00BB3869" w:rsidP="00756735">
            <w:pPr>
              <w:jc w:val="center"/>
              <w:rPr>
                <w:sz w:val="16"/>
                <w:szCs w:val="16"/>
              </w:rPr>
            </w:pPr>
            <w:r w:rsidRPr="00756735">
              <w:rPr>
                <w:sz w:val="16"/>
                <w:szCs w:val="16"/>
              </w:rPr>
              <w:t>0</w:t>
            </w:r>
          </w:p>
        </w:tc>
        <w:tc>
          <w:tcPr>
            <w:tcW w:w="557" w:type="dxa"/>
            <w:tcBorders>
              <w:top w:val="single" w:sz="4" w:space="0" w:color="auto"/>
              <w:left w:val="single" w:sz="4" w:space="0" w:color="auto"/>
              <w:bottom w:val="single" w:sz="4" w:space="0" w:color="auto"/>
              <w:right w:val="single" w:sz="4" w:space="0" w:color="auto"/>
            </w:tcBorders>
            <w:tcMar>
              <w:top w:w="113" w:type="dxa"/>
              <w:bottom w:w="57" w:type="dxa"/>
            </w:tcMar>
          </w:tcPr>
          <w:p w:rsidR="00BB3869" w:rsidRPr="00756735" w:rsidRDefault="00BB3869" w:rsidP="00756735">
            <w:pPr>
              <w:jc w:val="center"/>
              <w:rPr>
                <w:sz w:val="16"/>
                <w:szCs w:val="16"/>
              </w:rPr>
            </w:pPr>
            <w:r w:rsidRPr="00756735">
              <w:rPr>
                <w:sz w:val="16"/>
                <w:szCs w:val="16"/>
              </w:rPr>
              <w:t>1256,</w:t>
            </w:r>
          </w:p>
          <w:p w:rsidR="00BB3869" w:rsidRPr="00756735" w:rsidRDefault="00BB3869" w:rsidP="00756735">
            <w:pPr>
              <w:jc w:val="center"/>
              <w:rPr>
                <w:sz w:val="16"/>
                <w:szCs w:val="16"/>
              </w:rPr>
            </w:pPr>
            <w:r w:rsidRPr="00756735">
              <w:rPr>
                <w:sz w:val="16"/>
                <w:szCs w:val="16"/>
              </w:rPr>
              <w:t>70000</w:t>
            </w:r>
          </w:p>
        </w:tc>
        <w:tc>
          <w:tcPr>
            <w:tcW w:w="556" w:type="dxa"/>
            <w:tcBorders>
              <w:top w:val="single" w:sz="4" w:space="0" w:color="auto"/>
              <w:left w:val="single" w:sz="4" w:space="0" w:color="auto"/>
              <w:bottom w:val="single" w:sz="4" w:space="0" w:color="auto"/>
              <w:right w:val="single" w:sz="4" w:space="0" w:color="auto"/>
            </w:tcBorders>
            <w:tcMar>
              <w:top w:w="113" w:type="dxa"/>
              <w:bottom w:w="57" w:type="dxa"/>
            </w:tcMar>
          </w:tcPr>
          <w:p w:rsidR="00BB3869" w:rsidRPr="00756735" w:rsidRDefault="00BB3869" w:rsidP="00756735">
            <w:pPr>
              <w:jc w:val="center"/>
              <w:rPr>
                <w:sz w:val="16"/>
                <w:szCs w:val="16"/>
              </w:rPr>
            </w:pPr>
            <w:r w:rsidRPr="00756735">
              <w:rPr>
                <w:sz w:val="16"/>
                <w:szCs w:val="16"/>
              </w:rPr>
              <w:t>0</w:t>
            </w:r>
          </w:p>
        </w:tc>
        <w:tc>
          <w:tcPr>
            <w:tcW w:w="557" w:type="dxa"/>
            <w:tcBorders>
              <w:top w:val="single" w:sz="4" w:space="0" w:color="auto"/>
              <w:left w:val="single" w:sz="4" w:space="0" w:color="auto"/>
              <w:bottom w:val="single" w:sz="4" w:space="0" w:color="auto"/>
              <w:right w:val="single" w:sz="4" w:space="0" w:color="auto"/>
            </w:tcBorders>
          </w:tcPr>
          <w:p w:rsidR="00BB3869" w:rsidRPr="00756735" w:rsidRDefault="00BB3869" w:rsidP="00756735">
            <w:pPr>
              <w:ind w:right="-75"/>
              <w:jc w:val="center"/>
              <w:rPr>
                <w:sz w:val="16"/>
                <w:szCs w:val="16"/>
              </w:rPr>
            </w:pPr>
            <w:r w:rsidRPr="00756735">
              <w:rPr>
                <w:sz w:val="16"/>
                <w:szCs w:val="16"/>
              </w:rPr>
              <w:t>0</w:t>
            </w:r>
          </w:p>
        </w:tc>
        <w:tc>
          <w:tcPr>
            <w:tcW w:w="476" w:type="dxa"/>
            <w:tcBorders>
              <w:top w:val="single" w:sz="4" w:space="0" w:color="auto"/>
              <w:left w:val="single" w:sz="4" w:space="0" w:color="auto"/>
              <w:bottom w:val="single" w:sz="4" w:space="0" w:color="auto"/>
              <w:right w:val="single" w:sz="4" w:space="0" w:color="auto"/>
            </w:tcBorders>
          </w:tcPr>
          <w:p w:rsidR="00BB3869" w:rsidRPr="00756735" w:rsidRDefault="00BB3869" w:rsidP="00756735">
            <w:pPr>
              <w:jc w:val="center"/>
              <w:rPr>
                <w:sz w:val="16"/>
                <w:szCs w:val="16"/>
              </w:rPr>
            </w:pPr>
            <w:r w:rsidRPr="00756735">
              <w:rPr>
                <w:sz w:val="16"/>
                <w:szCs w:val="16"/>
              </w:rPr>
              <w:t>0</w:t>
            </w:r>
          </w:p>
        </w:tc>
        <w:tc>
          <w:tcPr>
            <w:tcW w:w="476" w:type="dxa"/>
            <w:tcBorders>
              <w:top w:val="single" w:sz="4" w:space="0" w:color="auto"/>
              <w:left w:val="single" w:sz="4" w:space="0" w:color="auto"/>
              <w:bottom w:val="single" w:sz="4" w:space="0" w:color="auto"/>
              <w:right w:val="single" w:sz="4" w:space="0" w:color="auto"/>
            </w:tcBorders>
          </w:tcPr>
          <w:p w:rsidR="00BB3869" w:rsidRPr="00756735" w:rsidRDefault="00BB3869" w:rsidP="00756735">
            <w:pPr>
              <w:jc w:val="center"/>
              <w:rPr>
                <w:sz w:val="16"/>
                <w:szCs w:val="16"/>
              </w:rPr>
            </w:pPr>
            <w:r w:rsidRPr="00756735">
              <w:rPr>
                <w:sz w:val="16"/>
                <w:szCs w:val="16"/>
              </w:rPr>
              <w:t>0</w:t>
            </w:r>
          </w:p>
        </w:tc>
        <w:tc>
          <w:tcPr>
            <w:tcW w:w="476" w:type="dxa"/>
            <w:tcBorders>
              <w:top w:val="single" w:sz="4" w:space="0" w:color="auto"/>
              <w:left w:val="single" w:sz="4" w:space="0" w:color="auto"/>
              <w:bottom w:val="single" w:sz="4" w:space="0" w:color="auto"/>
              <w:right w:val="single" w:sz="4" w:space="0" w:color="auto"/>
            </w:tcBorders>
          </w:tcPr>
          <w:p w:rsidR="00BB3869" w:rsidRPr="00756735" w:rsidRDefault="00BB3869" w:rsidP="00756735">
            <w:pPr>
              <w:jc w:val="center"/>
              <w:rPr>
                <w:sz w:val="16"/>
                <w:szCs w:val="16"/>
              </w:rPr>
            </w:pPr>
            <w:r w:rsidRPr="00756735">
              <w:rPr>
                <w:sz w:val="16"/>
                <w:szCs w:val="16"/>
              </w:rPr>
              <w:t>0</w:t>
            </w:r>
          </w:p>
        </w:tc>
      </w:tr>
      <w:tr w:rsidR="00BB3869" w:rsidRPr="00756735" w:rsidTr="009607DA">
        <w:trPr>
          <w:trHeight w:val="20"/>
          <w:tblCellSpacing w:w="5" w:type="nil"/>
        </w:trPr>
        <w:tc>
          <w:tcPr>
            <w:tcW w:w="395" w:type="dxa"/>
            <w:tcBorders>
              <w:top w:val="single" w:sz="4" w:space="0" w:color="auto"/>
              <w:left w:val="single" w:sz="4" w:space="0" w:color="auto"/>
              <w:bottom w:val="single" w:sz="4" w:space="0" w:color="auto"/>
              <w:right w:val="single" w:sz="4" w:space="0" w:color="auto"/>
            </w:tcBorders>
            <w:tcMar>
              <w:top w:w="113" w:type="dxa"/>
              <w:left w:w="28" w:type="dxa"/>
              <w:bottom w:w="57" w:type="dxa"/>
              <w:right w:w="28" w:type="dxa"/>
            </w:tcMar>
          </w:tcPr>
          <w:p w:rsidR="00BB3869" w:rsidRPr="00756735" w:rsidRDefault="00BB3869" w:rsidP="00756735">
            <w:pPr>
              <w:widowControl w:val="0"/>
              <w:autoSpaceDE w:val="0"/>
              <w:autoSpaceDN w:val="0"/>
              <w:adjustRightInd w:val="0"/>
              <w:jc w:val="center"/>
              <w:rPr>
                <w:sz w:val="16"/>
                <w:szCs w:val="16"/>
              </w:rPr>
            </w:pPr>
          </w:p>
        </w:tc>
        <w:tc>
          <w:tcPr>
            <w:tcW w:w="1121" w:type="dxa"/>
            <w:tcBorders>
              <w:top w:val="single" w:sz="4" w:space="0" w:color="auto"/>
              <w:left w:val="single" w:sz="4" w:space="0" w:color="auto"/>
              <w:bottom w:val="single" w:sz="4" w:space="0" w:color="auto"/>
              <w:right w:val="single" w:sz="4" w:space="0" w:color="auto"/>
            </w:tcBorders>
            <w:tcMar>
              <w:top w:w="113" w:type="dxa"/>
              <w:left w:w="28" w:type="dxa"/>
              <w:bottom w:w="57" w:type="dxa"/>
              <w:right w:w="28" w:type="dxa"/>
            </w:tcMar>
          </w:tcPr>
          <w:p w:rsidR="00BB3869" w:rsidRPr="00756735" w:rsidRDefault="00BB3869" w:rsidP="00756735">
            <w:pPr>
              <w:widowControl w:val="0"/>
              <w:autoSpaceDE w:val="0"/>
              <w:autoSpaceDN w:val="0"/>
              <w:adjustRightInd w:val="0"/>
              <w:rPr>
                <w:b/>
                <w:bCs/>
                <w:sz w:val="16"/>
                <w:szCs w:val="16"/>
              </w:rPr>
            </w:pPr>
            <w:r w:rsidRPr="00756735">
              <w:rPr>
                <w:b/>
                <w:bCs/>
                <w:sz w:val="16"/>
                <w:szCs w:val="16"/>
              </w:rPr>
              <w:t>Всего</w:t>
            </w:r>
          </w:p>
        </w:tc>
        <w:tc>
          <w:tcPr>
            <w:tcW w:w="637" w:type="dxa"/>
            <w:tcBorders>
              <w:top w:val="single" w:sz="4" w:space="0" w:color="auto"/>
              <w:left w:val="single" w:sz="4" w:space="0" w:color="auto"/>
              <w:bottom w:val="single" w:sz="4" w:space="0" w:color="auto"/>
              <w:right w:val="single" w:sz="4" w:space="0" w:color="auto"/>
            </w:tcBorders>
            <w:tcMar>
              <w:top w:w="113" w:type="dxa"/>
              <w:left w:w="28" w:type="dxa"/>
              <w:bottom w:w="57" w:type="dxa"/>
              <w:right w:w="28" w:type="dxa"/>
            </w:tcMar>
          </w:tcPr>
          <w:p w:rsidR="00BB3869" w:rsidRPr="00756735" w:rsidRDefault="00BB3869" w:rsidP="00756735">
            <w:pPr>
              <w:widowControl w:val="0"/>
              <w:autoSpaceDE w:val="0"/>
              <w:autoSpaceDN w:val="0"/>
              <w:adjustRightInd w:val="0"/>
              <w:rPr>
                <w:b/>
                <w:sz w:val="16"/>
                <w:szCs w:val="16"/>
              </w:rPr>
            </w:pPr>
          </w:p>
        </w:tc>
        <w:tc>
          <w:tcPr>
            <w:tcW w:w="718" w:type="dxa"/>
            <w:tcBorders>
              <w:top w:val="single" w:sz="4" w:space="0" w:color="auto"/>
              <w:left w:val="single" w:sz="4" w:space="0" w:color="auto"/>
              <w:bottom w:val="single" w:sz="4" w:space="0" w:color="auto"/>
              <w:right w:val="single" w:sz="4" w:space="0" w:color="auto"/>
            </w:tcBorders>
            <w:tcMar>
              <w:top w:w="113" w:type="dxa"/>
              <w:left w:w="28" w:type="dxa"/>
              <w:bottom w:w="57" w:type="dxa"/>
              <w:right w:w="28" w:type="dxa"/>
            </w:tcMar>
          </w:tcPr>
          <w:p w:rsidR="00BB3869" w:rsidRPr="00756735" w:rsidRDefault="00BB3869" w:rsidP="00756735">
            <w:pPr>
              <w:widowControl w:val="0"/>
              <w:autoSpaceDE w:val="0"/>
              <w:autoSpaceDN w:val="0"/>
              <w:adjustRightInd w:val="0"/>
              <w:rPr>
                <w:b/>
                <w:sz w:val="16"/>
                <w:szCs w:val="16"/>
              </w:rPr>
            </w:pPr>
          </w:p>
        </w:tc>
        <w:tc>
          <w:tcPr>
            <w:tcW w:w="798" w:type="dxa"/>
            <w:tcBorders>
              <w:top w:val="single" w:sz="4" w:space="0" w:color="auto"/>
              <w:left w:val="single" w:sz="4" w:space="0" w:color="auto"/>
              <w:bottom w:val="single" w:sz="4" w:space="0" w:color="auto"/>
              <w:right w:val="single" w:sz="4" w:space="0" w:color="auto"/>
            </w:tcBorders>
            <w:tcMar>
              <w:top w:w="113" w:type="dxa"/>
              <w:left w:w="28" w:type="dxa"/>
              <w:bottom w:w="57" w:type="dxa"/>
              <w:right w:w="28" w:type="dxa"/>
            </w:tcMar>
          </w:tcPr>
          <w:p w:rsidR="00BB3869" w:rsidRPr="00756735" w:rsidRDefault="00BB3869" w:rsidP="00756735">
            <w:pPr>
              <w:widowControl w:val="0"/>
              <w:autoSpaceDE w:val="0"/>
              <w:autoSpaceDN w:val="0"/>
              <w:adjustRightInd w:val="0"/>
              <w:rPr>
                <w:b/>
                <w:sz w:val="16"/>
                <w:szCs w:val="16"/>
              </w:rPr>
            </w:pPr>
          </w:p>
        </w:tc>
        <w:tc>
          <w:tcPr>
            <w:tcW w:w="718" w:type="dxa"/>
            <w:tcBorders>
              <w:top w:val="single" w:sz="4" w:space="0" w:color="auto"/>
              <w:left w:val="single" w:sz="4" w:space="0" w:color="auto"/>
              <w:bottom w:val="single" w:sz="4" w:space="0" w:color="auto"/>
              <w:right w:val="single" w:sz="4" w:space="0" w:color="auto"/>
            </w:tcBorders>
            <w:tcMar>
              <w:top w:w="113" w:type="dxa"/>
              <w:left w:w="28" w:type="dxa"/>
              <w:bottom w:w="57" w:type="dxa"/>
              <w:right w:w="28" w:type="dxa"/>
            </w:tcMar>
          </w:tcPr>
          <w:p w:rsidR="00BB3869" w:rsidRPr="00756735" w:rsidRDefault="00BB3869" w:rsidP="00756735">
            <w:pPr>
              <w:widowControl w:val="0"/>
              <w:autoSpaceDE w:val="0"/>
              <w:autoSpaceDN w:val="0"/>
              <w:adjustRightInd w:val="0"/>
              <w:rPr>
                <w:b/>
                <w:sz w:val="16"/>
                <w:szCs w:val="16"/>
              </w:rPr>
            </w:pPr>
          </w:p>
        </w:tc>
        <w:tc>
          <w:tcPr>
            <w:tcW w:w="637" w:type="dxa"/>
            <w:tcBorders>
              <w:top w:val="single" w:sz="4" w:space="0" w:color="auto"/>
              <w:left w:val="single" w:sz="4" w:space="0" w:color="auto"/>
              <w:bottom w:val="single" w:sz="4" w:space="0" w:color="auto"/>
              <w:right w:val="single" w:sz="4" w:space="0" w:color="auto"/>
            </w:tcBorders>
            <w:tcMar>
              <w:top w:w="113" w:type="dxa"/>
              <w:left w:w="28" w:type="dxa"/>
              <w:bottom w:w="57" w:type="dxa"/>
              <w:right w:w="28" w:type="dxa"/>
            </w:tcMar>
          </w:tcPr>
          <w:p w:rsidR="00BB3869" w:rsidRPr="00756735" w:rsidRDefault="00BB3869" w:rsidP="00756735">
            <w:pPr>
              <w:widowControl w:val="0"/>
              <w:autoSpaceDE w:val="0"/>
              <w:autoSpaceDN w:val="0"/>
              <w:adjustRightInd w:val="0"/>
              <w:jc w:val="center"/>
              <w:rPr>
                <w:b/>
                <w:sz w:val="16"/>
                <w:szCs w:val="16"/>
              </w:rPr>
            </w:pPr>
            <w:r w:rsidRPr="00756735">
              <w:rPr>
                <w:b/>
                <w:sz w:val="16"/>
                <w:szCs w:val="16"/>
              </w:rPr>
              <w:t>13801,</w:t>
            </w:r>
          </w:p>
          <w:p w:rsidR="00BB3869" w:rsidRPr="00756735" w:rsidRDefault="00BB3869" w:rsidP="00756735">
            <w:pPr>
              <w:widowControl w:val="0"/>
              <w:autoSpaceDE w:val="0"/>
              <w:autoSpaceDN w:val="0"/>
              <w:adjustRightInd w:val="0"/>
              <w:jc w:val="center"/>
              <w:rPr>
                <w:b/>
                <w:sz w:val="16"/>
                <w:szCs w:val="16"/>
              </w:rPr>
            </w:pPr>
            <w:r w:rsidRPr="00756735">
              <w:rPr>
                <w:b/>
                <w:sz w:val="16"/>
                <w:szCs w:val="16"/>
              </w:rPr>
              <w:t>30000</w:t>
            </w:r>
          </w:p>
        </w:tc>
        <w:tc>
          <w:tcPr>
            <w:tcW w:w="557" w:type="dxa"/>
            <w:tcBorders>
              <w:top w:val="single" w:sz="4" w:space="0" w:color="auto"/>
              <w:left w:val="single" w:sz="4" w:space="0" w:color="auto"/>
              <w:bottom w:val="single" w:sz="4" w:space="0" w:color="auto"/>
              <w:right w:val="single" w:sz="4" w:space="0" w:color="auto"/>
            </w:tcBorders>
            <w:tcMar>
              <w:top w:w="113" w:type="dxa"/>
              <w:left w:w="28" w:type="dxa"/>
              <w:bottom w:w="57" w:type="dxa"/>
              <w:right w:w="28" w:type="dxa"/>
            </w:tcMar>
          </w:tcPr>
          <w:p w:rsidR="00BB3869" w:rsidRPr="00756735" w:rsidRDefault="00BB3869" w:rsidP="00756735">
            <w:pPr>
              <w:widowControl w:val="0"/>
              <w:autoSpaceDE w:val="0"/>
              <w:autoSpaceDN w:val="0"/>
              <w:adjustRightInd w:val="0"/>
              <w:jc w:val="center"/>
              <w:rPr>
                <w:b/>
                <w:sz w:val="16"/>
                <w:szCs w:val="16"/>
              </w:rPr>
            </w:pPr>
            <w:r w:rsidRPr="00756735">
              <w:rPr>
                <w:b/>
                <w:sz w:val="16"/>
                <w:szCs w:val="16"/>
              </w:rPr>
              <w:t>9442,</w:t>
            </w:r>
          </w:p>
          <w:p w:rsidR="00BB3869" w:rsidRPr="00756735" w:rsidRDefault="00BB3869" w:rsidP="00756735">
            <w:pPr>
              <w:widowControl w:val="0"/>
              <w:autoSpaceDE w:val="0"/>
              <w:autoSpaceDN w:val="0"/>
              <w:adjustRightInd w:val="0"/>
              <w:jc w:val="center"/>
              <w:rPr>
                <w:b/>
                <w:sz w:val="16"/>
                <w:szCs w:val="16"/>
              </w:rPr>
            </w:pPr>
            <w:r w:rsidRPr="00756735">
              <w:rPr>
                <w:b/>
                <w:sz w:val="16"/>
                <w:szCs w:val="16"/>
              </w:rPr>
              <w:t>32800</w:t>
            </w:r>
          </w:p>
        </w:tc>
        <w:tc>
          <w:tcPr>
            <w:tcW w:w="556" w:type="dxa"/>
            <w:tcBorders>
              <w:top w:val="single" w:sz="4" w:space="0" w:color="auto"/>
              <w:left w:val="single" w:sz="4" w:space="0" w:color="auto"/>
              <w:bottom w:val="single" w:sz="4" w:space="0" w:color="auto"/>
              <w:right w:val="single" w:sz="4" w:space="0" w:color="auto"/>
            </w:tcBorders>
            <w:tcMar>
              <w:top w:w="113" w:type="dxa"/>
              <w:left w:w="28" w:type="dxa"/>
              <w:bottom w:w="57" w:type="dxa"/>
              <w:right w:w="28" w:type="dxa"/>
            </w:tcMar>
          </w:tcPr>
          <w:p w:rsidR="00BB3869" w:rsidRPr="00756735" w:rsidRDefault="00BB3869" w:rsidP="00756735">
            <w:pPr>
              <w:widowControl w:val="0"/>
              <w:autoSpaceDE w:val="0"/>
              <w:autoSpaceDN w:val="0"/>
              <w:adjustRightInd w:val="0"/>
              <w:jc w:val="center"/>
              <w:rPr>
                <w:b/>
                <w:sz w:val="16"/>
                <w:szCs w:val="16"/>
              </w:rPr>
            </w:pPr>
            <w:r w:rsidRPr="00756735">
              <w:rPr>
                <w:b/>
                <w:sz w:val="16"/>
                <w:szCs w:val="16"/>
              </w:rPr>
              <w:t>9810,</w:t>
            </w:r>
          </w:p>
          <w:p w:rsidR="00BB3869" w:rsidRPr="00756735" w:rsidRDefault="00BB3869" w:rsidP="00756735">
            <w:pPr>
              <w:widowControl w:val="0"/>
              <w:autoSpaceDE w:val="0"/>
              <w:autoSpaceDN w:val="0"/>
              <w:adjustRightInd w:val="0"/>
              <w:jc w:val="center"/>
              <w:rPr>
                <w:b/>
                <w:sz w:val="16"/>
                <w:szCs w:val="16"/>
              </w:rPr>
            </w:pPr>
            <w:r w:rsidRPr="00756735">
              <w:rPr>
                <w:b/>
                <w:sz w:val="16"/>
                <w:szCs w:val="16"/>
              </w:rPr>
              <w:t>70000</w:t>
            </w:r>
          </w:p>
        </w:tc>
        <w:tc>
          <w:tcPr>
            <w:tcW w:w="557" w:type="dxa"/>
            <w:tcBorders>
              <w:top w:val="single" w:sz="4" w:space="0" w:color="auto"/>
              <w:left w:val="single" w:sz="4" w:space="0" w:color="auto"/>
              <w:bottom w:val="single" w:sz="4" w:space="0" w:color="auto"/>
              <w:right w:val="single" w:sz="4" w:space="0" w:color="auto"/>
            </w:tcBorders>
            <w:tcMar>
              <w:top w:w="113" w:type="dxa"/>
              <w:left w:w="28" w:type="dxa"/>
              <w:bottom w:w="57" w:type="dxa"/>
              <w:right w:w="28" w:type="dxa"/>
            </w:tcMar>
          </w:tcPr>
          <w:p w:rsidR="00BB3869" w:rsidRPr="00756735" w:rsidRDefault="00BB3869" w:rsidP="00756735">
            <w:pPr>
              <w:widowControl w:val="0"/>
              <w:autoSpaceDE w:val="0"/>
              <w:autoSpaceDN w:val="0"/>
              <w:adjustRightInd w:val="0"/>
              <w:jc w:val="center"/>
              <w:rPr>
                <w:b/>
                <w:bCs/>
                <w:sz w:val="16"/>
                <w:szCs w:val="16"/>
              </w:rPr>
            </w:pPr>
            <w:r w:rsidRPr="00756735">
              <w:rPr>
                <w:b/>
                <w:bCs/>
                <w:sz w:val="16"/>
                <w:szCs w:val="16"/>
              </w:rPr>
              <w:t>11321,</w:t>
            </w:r>
          </w:p>
          <w:p w:rsidR="00BB3869" w:rsidRPr="00756735" w:rsidRDefault="00BB3869" w:rsidP="00756735">
            <w:pPr>
              <w:widowControl w:val="0"/>
              <w:autoSpaceDE w:val="0"/>
              <w:autoSpaceDN w:val="0"/>
              <w:adjustRightInd w:val="0"/>
              <w:jc w:val="center"/>
              <w:rPr>
                <w:b/>
                <w:bCs/>
                <w:sz w:val="16"/>
                <w:szCs w:val="16"/>
              </w:rPr>
            </w:pPr>
            <w:r w:rsidRPr="00756735">
              <w:rPr>
                <w:b/>
                <w:bCs/>
                <w:sz w:val="16"/>
                <w:szCs w:val="16"/>
              </w:rPr>
              <w:t>40000</w:t>
            </w:r>
          </w:p>
        </w:tc>
        <w:tc>
          <w:tcPr>
            <w:tcW w:w="556" w:type="dxa"/>
            <w:tcBorders>
              <w:top w:val="single" w:sz="4" w:space="0" w:color="auto"/>
              <w:left w:val="single" w:sz="4" w:space="0" w:color="auto"/>
              <w:bottom w:val="single" w:sz="4" w:space="0" w:color="auto"/>
              <w:right w:val="single" w:sz="4" w:space="0" w:color="auto"/>
            </w:tcBorders>
            <w:tcMar>
              <w:top w:w="113" w:type="dxa"/>
              <w:left w:w="28" w:type="dxa"/>
              <w:bottom w:w="57" w:type="dxa"/>
              <w:right w:w="28" w:type="dxa"/>
            </w:tcMar>
          </w:tcPr>
          <w:p w:rsidR="00BB3869" w:rsidRPr="00756735" w:rsidRDefault="00BB3869" w:rsidP="00756735">
            <w:pPr>
              <w:widowControl w:val="0"/>
              <w:autoSpaceDE w:val="0"/>
              <w:autoSpaceDN w:val="0"/>
              <w:adjustRightInd w:val="0"/>
              <w:jc w:val="center"/>
              <w:rPr>
                <w:b/>
                <w:sz w:val="16"/>
                <w:szCs w:val="16"/>
              </w:rPr>
            </w:pPr>
            <w:r w:rsidRPr="00756735">
              <w:rPr>
                <w:b/>
                <w:sz w:val="16"/>
                <w:szCs w:val="16"/>
              </w:rPr>
              <w:t>22632,</w:t>
            </w:r>
          </w:p>
          <w:p w:rsidR="00BB3869" w:rsidRPr="00756735" w:rsidRDefault="00BB3869" w:rsidP="00756735">
            <w:pPr>
              <w:widowControl w:val="0"/>
              <w:autoSpaceDE w:val="0"/>
              <w:autoSpaceDN w:val="0"/>
              <w:adjustRightInd w:val="0"/>
              <w:jc w:val="center"/>
              <w:rPr>
                <w:b/>
                <w:sz w:val="16"/>
                <w:szCs w:val="16"/>
              </w:rPr>
            </w:pPr>
            <w:r w:rsidRPr="00756735">
              <w:rPr>
                <w:b/>
                <w:sz w:val="16"/>
                <w:szCs w:val="16"/>
              </w:rPr>
              <w:t>72576</w:t>
            </w:r>
          </w:p>
        </w:tc>
        <w:tc>
          <w:tcPr>
            <w:tcW w:w="557" w:type="dxa"/>
            <w:tcBorders>
              <w:top w:val="single" w:sz="4" w:space="0" w:color="auto"/>
              <w:left w:val="single" w:sz="4" w:space="0" w:color="auto"/>
              <w:bottom w:val="single" w:sz="4" w:space="0" w:color="auto"/>
              <w:right w:val="single" w:sz="4" w:space="0" w:color="auto"/>
            </w:tcBorders>
            <w:tcMar>
              <w:top w:w="113" w:type="dxa"/>
              <w:left w:w="28" w:type="dxa"/>
              <w:bottom w:w="57" w:type="dxa"/>
              <w:right w:w="28" w:type="dxa"/>
            </w:tcMar>
          </w:tcPr>
          <w:p w:rsidR="00BB3869" w:rsidRPr="00756735" w:rsidRDefault="00BB3869" w:rsidP="00756735">
            <w:pPr>
              <w:widowControl w:val="0"/>
              <w:autoSpaceDE w:val="0"/>
              <w:autoSpaceDN w:val="0"/>
              <w:adjustRightInd w:val="0"/>
              <w:jc w:val="center"/>
              <w:rPr>
                <w:b/>
                <w:sz w:val="16"/>
                <w:szCs w:val="16"/>
              </w:rPr>
            </w:pPr>
            <w:r w:rsidRPr="00756735">
              <w:rPr>
                <w:b/>
                <w:sz w:val="16"/>
                <w:szCs w:val="16"/>
              </w:rPr>
              <w:t>47833,</w:t>
            </w:r>
          </w:p>
          <w:p w:rsidR="00BB3869" w:rsidRPr="00756735" w:rsidRDefault="00BB3869" w:rsidP="00756735">
            <w:pPr>
              <w:widowControl w:val="0"/>
              <w:autoSpaceDE w:val="0"/>
              <w:autoSpaceDN w:val="0"/>
              <w:adjustRightInd w:val="0"/>
              <w:jc w:val="center"/>
              <w:rPr>
                <w:b/>
                <w:sz w:val="16"/>
                <w:szCs w:val="16"/>
              </w:rPr>
            </w:pPr>
            <w:r w:rsidRPr="00756735">
              <w:rPr>
                <w:b/>
                <w:sz w:val="16"/>
                <w:szCs w:val="16"/>
              </w:rPr>
              <w:t>44886</w:t>
            </w:r>
          </w:p>
        </w:tc>
        <w:tc>
          <w:tcPr>
            <w:tcW w:w="556" w:type="dxa"/>
            <w:tcBorders>
              <w:top w:val="single" w:sz="4" w:space="0" w:color="auto"/>
              <w:left w:val="single" w:sz="4" w:space="0" w:color="auto"/>
              <w:bottom w:val="single" w:sz="4" w:space="0" w:color="auto"/>
              <w:right w:val="single" w:sz="4" w:space="0" w:color="auto"/>
            </w:tcBorders>
            <w:tcMar>
              <w:top w:w="113" w:type="dxa"/>
              <w:left w:w="28" w:type="dxa"/>
              <w:bottom w:w="57" w:type="dxa"/>
              <w:right w:w="28" w:type="dxa"/>
            </w:tcMar>
          </w:tcPr>
          <w:p w:rsidR="00BB3869" w:rsidRPr="00756735" w:rsidRDefault="00BB3869" w:rsidP="00756735">
            <w:pPr>
              <w:widowControl w:val="0"/>
              <w:autoSpaceDE w:val="0"/>
              <w:autoSpaceDN w:val="0"/>
              <w:adjustRightInd w:val="0"/>
              <w:jc w:val="center"/>
              <w:rPr>
                <w:b/>
                <w:sz w:val="16"/>
                <w:szCs w:val="16"/>
              </w:rPr>
            </w:pPr>
            <w:r w:rsidRPr="00756735">
              <w:rPr>
                <w:b/>
                <w:sz w:val="16"/>
                <w:szCs w:val="16"/>
              </w:rPr>
              <w:t>26598,</w:t>
            </w:r>
          </w:p>
          <w:p w:rsidR="00BB3869" w:rsidRPr="00756735" w:rsidRDefault="00BB3869" w:rsidP="00756735">
            <w:pPr>
              <w:widowControl w:val="0"/>
              <w:autoSpaceDE w:val="0"/>
              <w:autoSpaceDN w:val="0"/>
              <w:adjustRightInd w:val="0"/>
              <w:jc w:val="center"/>
              <w:rPr>
                <w:b/>
                <w:sz w:val="16"/>
                <w:szCs w:val="16"/>
              </w:rPr>
            </w:pPr>
            <w:r w:rsidRPr="00756735">
              <w:rPr>
                <w:b/>
                <w:sz w:val="16"/>
                <w:szCs w:val="16"/>
              </w:rPr>
              <w:t>90000</w:t>
            </w:r>
          </w:p>
        </w:tc>
        <w:tc>
          <w:tcPr>
            <w:tcW w:w="557" w:type="dxa"/>
            <w:tcBorders>
              <w:top w:val="single" w:sz="4" w:space="0" w:color="auto"/>
              <w:left w:val="single" w:sz="4" w:space="0" w:color="auto"/>
              <w:bottom w:val="single" w:sz="4" w:space="0" w:color="auto"/>
              <w:right w:val="single" w:sz="4" w:space="0" w:color="auto"/>
            </w:tcBorders>
          </w:tcPr>
          <w:p w:rsidR="00BB3869" w:rsidRPr="00756735" w:rsidRDefault="00BB3869" w:rsidP="00756735">
            <w:pPr>
              <w:widowControl w:val="0"/>
              <w:autoSpaceDE w:val="0"/>
              <w:autoSpaceDN w:val="0"/>
              <w:adjustRightInd w:val="0"/>
              <w:ind w:right="-75"/>
              <w:jc w:val="center"/>
              <w:rPr>
                <w:b/>
                <w:sz w:val="16"/>
                <w:szCs w:val="16"/>
              </w:rPr>
            </w:pPr>
            <w:r w:rsidRPr="00756735">
              <w:rPr>
                <w:b/>
                <w:sz w:val="16"/>
                <w:szCs w:val="16"/>
              </w:rPr>
              <w:t>36400,</w:t>
            </w:r>
          </w:p>
          <w:p w:rsidR="00BB3869" w:rsidRPr="00756735" w:rsidRDefault="00BB3869" w:rsidP="00756735">
            <w:pPr>
              <w:widowControl w:val="0"/>
              <w:autoSpaceDE w:val="0"/>
              <w:autoSpaceDN w:val="0"/>
              <w:adjustRightInd w:val="0"/>
              <w:ind w:right="-75"/>
              <w:jc w:val="center"/>
              <w:rPr>
                <w:b/>
                <w:sz w:val="16"/>
                <w:szCs w:val="16"/>
              </w:rPr>
            </w:pPr>
            <w:r w:rsidRPr="00756735">
              <w:rPr>
                <w:b/>
                <w:sz w:val="16"/>
                <w:szCs w:val="16"/>
              </w:rPr>
              <w:t>00000</w:t>
            </w:r>
          </w:p>
        </w:tc>
        <w:tc>
          <w:tcPr>
            <w:tcW w:w="476" w:type="dxa"/>
            <w:tcBorders>
              <w:top w:val="single" w:sz="4" w:space="0" w:color="auto"/>
              <w:left w:val="single" w:sz="4" w:space="0" w:color="auto"/>
              <w:bottom w:val="single" w:sz="4" w:space="0" w:color="auto"/>
              <w:right w:val="single" w:sz="4" w:space="0" w:color="auto"/>
            </w:tcBorders>
          </w:tcPr>
          <w:p w:rsidR="00BB3869" w:rsidRPr="00756735" w:rsidRDefault="00BB3869" w:rsidP="00756735">
            <w:pPr>
              <w:widowControl w:val="0"/>
              <w:autoSpaceDE w:val="0"/>
              <w:autoSpaceDN w:val="0"/>
              <w:adjustRightInd w:val="0"/>
              <w:jc w:val="center"/>
              <w:rPr>
                <w:b/>
                <w:sz w:val="16"/>
                <w:szCs w:val="16"/>
              </w:rPr>
            </w:pPr>
            <w:r w:rsidRPr="00756735">
              <w:rPr>
                <w:b/>
                <w:sz w:val="16"/>
                <w:szCs w:val="16"/>
              </w:rPr>
              <w:t>0</w:t>
            </w:r>
          </w:p>
        </w:tc>
        <w:tc>
          <w:tcPr>
            <w:tcW w:w="476" w:type="dxa"/>
            <w:tcBorders>
              <w:top w:val="single" w:sz="4" w:space="0" w:color="auto"/>
              <w:left w:val="single" w:sz="4" w:space="0" w:color="auto"/>
              <w:bottom w:val="single" w:sz="4" w:space="0" w:color="auto"/>
              <w:right w:val="single" w:sz="4" w:space="0" w:color="auto"/>
            </w:tcBorders>
          </w:tcPr>
          <w:p w:rsidR="00BB3869" w:rsidRPr="00756735" w:rsidRDefault="00BB3869" w:rsidP="00756735">
            <w:pPr>
              <w:widowControl w:val="0"/>
              <w:autoSpaceDE w:val="0"/>
              <w:autoSpaceDN w:val="0"/>
              <w:adjustRightInd w:val="0"/>
              <w:jc w:val="center"/>
              <w:rPr>
                <w:b/>
                <w:sz w:val="16"/>
                <w:szCs w:val="16"/>
              </w:rPr>
            </w:pPr>
            <w:r w:rsidRPr="00756735">
              <w:rPr>
                <w:b/>
                <w:sz w:val="16"/>
                <w:szCs w:val="16"/>
              </w:rPr>
              <w:t>0</w:t>
            </w:r>
          </w:p>
        </w:tc>
        <w:tc>
          <w:tcPr>
            <w:tcW w:w="476" w:type="dxa"/>
            <w:tcBorders>
              <w:top w:val="single" w:sz="4" w:space="0" w:color="auto"/>
              <w:left w:val="single" w:sz="4" w:space="0" w:color="auto"/>
              <w:bottom w:val="single" w:sz="4" w:space="0" w:color="auto"/>
              <w:right w:val="single" w:sz="4" w:space="0" w:color="auto"/>
            </w:tcBorders>
          </w:tcPr>
          <w:p w:rsidR="00BB3869" w:rsidRPr="00756735" w:rsidRDefault="00BB3869" w:rsidP="00756735">
            <w:pPr>
              <w:widowControl w:val="0"/>
              <w:autoSpaceDE w:val="0"/>
              <w:autoSpaceDN w:val="0"/>
              <w:adjustRightInd w:val="0"/>
              <w:jc w:val="center"/>
              <w:rPr>
                <w:b/>
                <w:sz w:val="16"/>
                <w:szCs w:val="16"/>
              </w:rPr>
            </w:pPr>
            <w:r w:rsidRPr="00756735">
              <w:rPr>
                <w:b/>
                <w:sz w:val="16"/>
                <w:szCs w:val="16"/>
              </w:rPr>
              <w:t>0</w:t>
            </w:r>
          </w:p>
        </w:tc>
      </w:tr>
    </w:tbl>
    <w:p w:rsidR="00BB3869" w:rsidRPr="00756735" w:rsidRDefault="00BB3869" w:rsidP="009607DA">
      <w:pPr>
        <w:pStyle w:val="8"/>
        <w:ind w:right="-58"/>
        <w:jc w:val="center"/>
        <w:rPr>
          <w:rFonts w:ascii="Times New Roman" w:hAnsi="Times New Roman" w:cs="Times New Roman"/>
          <w:color w:val="000000"/>
          <w:sz w:val="16"/>
          <w:szCs w:val="16"/>
        </w:rPr>
      </w:pPr>
      <w:r w:rsidRPr="00756735">
        <w:rPr>
          <w:rFonts w:ascii="Times New Roman" w:hAnsi="Times New Roman" w:cs="Times New Roman"/>
          <w:color w:val="000000"/>
          <w:sz w:val="16"/>
          <w:szCs w:val="16"/>
        </w:rPr>
        <w:t>Администрация Любытинского муниципального района</w:t>
      </w:r>
    </w:p>
    <w:p w:rsidR="00BB3869" w:rsidRPr="00756735" w:rsidRDefault="00BB3869" w:rsidP="00756735">
      <w:pPr>
        <w:ind w:right="-58"/>
        <w:jc w:val="center"/>
        <w:rPr>
          <w:b/>
          <w:color w:val="000000"/>
          <w:sz w:val="16"/>
          <w:szCs w:val="16"/>
        </w:rPr>
      </w:pPr>
      <w:r w:rsidRPr="00756735">
        <w:rPr>
          <w:b/>
          <w:color w:val="000000"/>
          <w:sz w:val="16"/>
          <w:szCs w:val="16"/>
        </w:rPr>
        <w:t>П О С Т А Н О В Л Е Н И Е</w:t>
      </w:r>
    </w:p>
    <w:p w:rsidR="00BB3869" w:rsidRPr="00756735" w:rsidRDefault="00BB3869" w:rsidP="00756735">
      <w:pPr>
        <w:ind w:right="-2"/>
        <w:jc w:val="center"/>
        <w:rPr>
          <w:color w:val="000000"/>
          <w:sz w:val="16"/>
          <w:szCs w:val="16"/>
        </w:rPr>
      </w:pPr>
      <w:r w:rsidRPr="00756735">
        <w:rPr>
          <w:color w:val="000000"/>
          <w:sz w:val="16"/>
          <w:szCs w:val="16"/>
        </w:rPr>
        <w:t xml:space="preserve">от 28.06.2019 № 594 </w:t>
      </w:r>
    </w:p>
    <w:p w:rsidR="00BB3869" w:rsidRPr="00756735" w:rsidRDefault="00BB3869" w:rsidP="00756735">
      <w:pPr>
        <w:ind w:right="-2"/>
        <w:jc w:val="center"/>
        <w:rPr>
          <w:color w:val="000000"/>
          <w:sz w:val="16"/>
          <w:szCs w:val="16"/>
        </w:rPr>
      </w:pPr>
      <w:r w:rsidRPr="00756735">
        <w:rPr>
          <w:sz w:val="16"/>
          <w:szCs w:val="16"/>
        </w:rPr>
        <w:t>р.п.Любытино</w:t>
      </w:r>
    </w:p>
    <w:p w:rsidR="00BB3869" w:rsidRPr="00756735" w:rsidRDefault="00BB3869" w:rsidP="00756735">
      <w:pPr>
        <w:ind w:right="-2"/>
        <w:jc w:val="center"/>
        <w:rPr>
          <w:b/>
          <w:bCs/>
          <w:sz w:val="16"/>
          <w:szCs w:val="16"/>
        </w:rPr>
      </w:pPr>
      <w:r w:rsidRPr="00756735">
        <w:rPr>
          <w:b/>
          <w:bCs/>
          <w:sz w:val="16"/>
          <w:szCs w:val="16"/>
        </w:rPr>
        <w:t>О внесении изменений в Перечень муниципальных услуг, не включенных в общероссийские базовые (отраслевые) перечни (кла</w:t>
      </w:r>
      <w:r w:rsidRPr="00756735">
        <w:rPr>
          <w:b/>
          <w:bCs/>
          <w:sz w:val="16"/>
          <w:szCs w:val="16"/>
        </w:rPr>
        <w:t>с</w:t>
      </w:r>
      <w:r w:rsidRPr="00756735">
        <w:rPr>
          <w:b/>
          <w:bCs/>
          <w:sz w:val="16"/>
          <w:szCs w:val="16"/>
        </w:rPr>
        <w:t>сификаторы) государственных и муниципальных услуг, и работ, оказываемых муниципальными учреждениями Любытинского муниципал</w:t>
      </w:r>
      <w:r w:rsidRPr="00756735">
        <w:rPr>
          <w:b/>
          <w:bCs/>
          <w:sz w:val="16"/>
          <w:szCs w:val="16"/>
        </w:rPr>
        <w:t>ь</w:t>
      </w:r>
      <w:r w:rsidRPr="00756735">
        <w:rPr>
          <w:b/>
          <w:bCs/>
          <w:sz w:val="16"/>
          <w:szCs w:val="16"/>
        </w:rPr>
        <w:t>ного района</w:t>
      </w:r>
    </w:p>
    <w:p w:rsidR="00BB3869" w:rsidRPr="00756735" w:rsidRDefault="00BB3869" w:rsidP="00756735">
      <w:pPr>
        <w:jc w:val="both"/>
        <w:rPr>
          <w:bCs/>
          <w:sz w:val="16"/>
          <w:szCs w:val="16"/>
        </w:rPr>
      </w:pPr>
      <w:r w:rsidRPr="00756735">
        <w:rPr>
          <w:sz w:val="16"/>
          <w:szCs w:val="16"/>
        </w:rPr>
        <w:tab/>
        <w:t xml:space="preserve">1.Внести изменения в </w:t>
      </w:r>
      <w:r w:rsidRPr="00756735">
        <w:rPr>
          <w:bCs/>
          <w:sz w:val="16"/>
          <w:szCs w:val="16"/>
        </w:rPr>
        <w:t>Перечень муниципальных услуг, не включенных в общероссийские базовые (отраслевые) перечни (классификаторы) госуда</w:t>
      </w:r>
      <w:r w:rsidRPr="00756735">
        <w:rPr>
          <w:bCs/>
          <w:sz w:val="16"/>
          <w:szCs w:val="16"/>
        </w:rPr>
        <w:t>р</w:t>
      </w:r>
      <w:r w:rsidRPr="00756735">
        <w:rPr>
          <w:bCs/>
          <w:sz w:val="16"/>
          <w:szCs w:val="16"/>
        </w:rPr>
        <w:t>ственных и муниципальных услуг, и работ, оказываемых муниципальными учреждениями Любытинского муниципального района, утвержденный п</w:t>
      </w:r>
      <w:r w:rsidRPr="00756735">
        <w:rPr>
          <w:bCs/>
          <w:sz w:val="16"/>
          <w:szCs w:val="16"/>
        </w:rPr>
        <w:t>о</w:t>
      </w:r>
      <w:r w:rsidRPr="00756735">
        <w:rPr>
          <w:bCs/>
          <w:sz w:val="16"/>
          <w:szCs w:val="16"/>
        </w:rPr>
        <w:t>становлением Администрации Любытинского муниципального района от 24.05.2019 № 470, дополнив Перечень строками 17-19 следующего содерж</w:t>
      </w:r>
      <w:r w:rsidRPr="00756735">
        <w:rPr>
          <w:bCs/>
          <w:sz w:val="16"/>
          <w:szCs w:val="16"/>
        </w:rPr>
        <w:t>а</w:t>
      </w:r>
      <w:r w:rsidRPr="00756735">
        <w:rPr>
          <w:bCs/>
          <w:sz w:val="16"/>
          <w:szCs w:val="16"/>
        </w:rPr>
        <w:t>ния:</w:t>
      </w:r>
    </w:p>
    <w:tbl>
      <w:tblPr>
        <w:tblW w:w="9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3"/>
        <w:gridCol w:w="3267"/>
        <w:gridCol w:w="2976"/>
        <w:gridCol w:w="2554"/>
      </w:tblGrid>
      <w:tr w:rsidR="00BB3869" w:rsidRPr="00756735" w:rsidTr="005E0281">
        <w:tc>
          <w:tcPr>
            <w:tcW w:w="623" w:type="dxa"/>
            <w:tcBorders>
              <w:top w:val="single" w:sz="4" w:space="0" w:color="auto"/>
              <w:left w:val="single" w:sz="4" w:space="0" w:color="auto"/>
              <w:bottom w:val="single" w:sz="4" w:space="0" w:color="auto"/>
              <w:right w:val="single" w:sz="4" w:space="0" w:color="auto"/>
            </w:tcBorders>
            <w:hideMark/>
          </w:tcPr>
          <w:p w:rsidR="00BB3869" w:rsidRPr="00756735" w:rsidRDefault="00BB3869" w:rsidP="00756735">
            <w:pPr>
              <w:widowControl w:val="0"/>
              <w:autoSpaceDE w:val="0"/>
              <w:autoSpaceDN w:val="0"/>
              <w:jc w:val="center"/>
              <w:rPr>
                <w:sz w:val="16"/>
                <w:szCs w:val="16"/>
              </w:rPr>
            </w:pPr>
            <w:r w:rsidRPr="00756735">
              <w:rPr>
                <w:sz w:val="16"/>
                <w:szCs w:val="16"/>
              </w:rPr>
              <w:t>№ п/п</w:t>
            </w:r>
          </w:p>
        </w:tc>
        <w:tc>
          <w:tcPr>
            <w:tcW w:w="3267" w:type="dxa"/>
            <w:tcBorders>
              <w:top w:val="single" w:sz="4" w:space="0" w:color="auto"/>
              <w:left w:val="single" w:sz="4" w:space="0" w:color="auto"/>
              <w:bottom w:val="single" w:sz="4" w:space="0" w:color="auto"/>
              <w:right w:val="single" w:sz="4" w:space="0" w:color="auto"/>
            </w:tcBorders>
            <w:hideMark/>
          </w:tcPr>
          <w:p w:rsidR="00BB3869" w:rsidRPr="00756735" w:rsidRDefault="00BB3869" w:rsidP="00756735">
            <w:pPr>
              <w:widowControl w:val="0"/>
              <w:autoSpaceDE w:val="0"/>
              <w:autoSpaceDN w:val="0"/>
              <w:jc w:val="center"/>
              <w:rPr>
                <w:sz w:val="16"/>
                <w:szCs w:val="16"/>
              </w:rPr>
            </w:pPr>
            <w:r w:rsidRPr="00756735">
              <w:rPr>
                <w:sz w:val="16"/>
                <w:szCs w:val="16"/>
              </w:rPr>
              <w:t>Наименование услуги</w:t>
            </w:r>
          </w:p>
        </w:tc>
        <w:tc>
          <w:tcPr>
            <w:tcW w:w="2976" w:type="dxa"/>
            <w:tcBorders>
              <w:top w:val="single" w:sz="4" w:space="0" w:color="auto"/>
              <w:left w:val="single" w:sz="4" w:space="0" w:color="auto"/>
              <w:bottom w:val="single" w:sz="4" w:space="0" w:color="auto"/>
              <w:right w:val="single" w:sz="4" w:space="0" w:color="auto"/>
            </w:tcBorders>
            <w:hideMark/>
          </w:tcPr>
          <w:p w:rsidR="00BB3869" w:rsidRPr="00756735" w:rsidRDefault="00BB3869" w:rsidP="00756735">
            <w:pPr>
              <w:widowControl w:val="0"/>
              <w:autoSpaceDE w:val="0"/>
              <w:autoSpaceDN w:val="0"/>
              <w:jc w:val="center"/>
              <w:rPr>
                <w:sz w:val="16"/>
                <w:szCs w:val="16"/>
              </w:rPr>
            </w:pPr>
            <w:r w:rsidRPr="00756735">
              <w:rPr>
                <w:sz w:val="16"/>
                <w:szCs w:val="16"/>
              </w:rPr>
              <w:t>Орган исполн</w:t>
            </w:r>
            <w:r w:rsidRPr="00756735">
              <w:rPr>
                <w:sz w:val="16"/>
                <w:szCs w:val="16"/>
              </w:rPr>
              <w:t>и</w:t>
            </w:r>
            <w:r w:rsidRPr="00756735">
              <w:rPr>
                <w:sz w:val="16"/>
                <w:szCs w:val="16"/>
              </w:rPr>
              <w:t xml:space="preserve">тельной власти Любытинского муниципального </w:t>
            </w:r>
          </w:p>
          <w:p w:rsidR="00BB3869" w:rsidRPr="00756735" w:rsidRDefault="00BB3869" w:rsidP="00756735">
            <w:pPr>
              <w:widowControl w:val="0"/>
              <w:autoSpaceDE w:val="0"/>
              <w:autoSpaceDN w:val="0"/>
              <w:jc w:val="center"/>
              <w:rPr>
                <w:sz w:val="16"/>
                <w:szCs w:val="16"/>
              </w:rPr>
            </w:pPr>
            <w:r w:rsidRPr="00756735">
              <w:rPr>
                <w:sz w:val="16"/>
                <w:szCs w:val="16"/>
              </w:rPr>
              <w:t>рай</w:t>
            </w:r>
            <w:r w:rsidRPr="00756735">
              <w:rPr>
                <w:sz w:val="16"/>
                <w:szCs w:val="16"/>
              </w:rPr>
              <w:t>о</w:t>
            </w:r>
            <w:r w:rsidRPr="00756735">
              <w:rPr>
                <w:sz w:val="16"/>
                <w:szCs w:val="16"/>
              </w:rPr>
              <w:t>на</w:t>
            </w:r>
          </w:p>
        </w:tc>
        <w:tc>
          <w:tcPr>
            <w:tcW w:w="2554" w:type="dxa"/>
            <w:tcBorders>
              <w:top w:val="single" w:sz="4" w:space="0" w:color="auto"/>
              <w:left w:val="single" w:sz="4" w:space="0" w:color="auto"/>
              <w:bottom w:val="single" w:sz="4" w:space="0" w:color="auto"/>
              <w:right w:val="single" w:sz="4" w:space="0" w:color="auto"/>
            </w:tcBorders>
            <w:hideMark/>
          </w:tcPr>
          <w:p w:rsidR="00BB3869" w:rsidRPr="00756735" w:rsidRDefault="00BB3869" w:rsidP="00756735">
            <w:pPr>
              <w:widowControl w:val="0"/>
              <w:autoSpaceDE w:val="0"/>
              <w:autoSpaceDN w:val="0"/>
              <w:jc w:val="center"/>
              <w:rPr>
                <w:sz w:val="16"/>
                <w:szCs w:val="16"/>
              </w:rPr>
            </w:pPr>
            <w:r w:rsidRPr="00756735">
              <w:rPr>
                <w:sz w:val="16"/>
                <w:szCs w:val="16"/>
              </w:rPr>
              <w:t>Наименование учреждения пред</w:t>
            </w:r>
            <w:r w:rsidRPr="00756735">
              <w:rPr>
                <w:sz w:val="16"/>
                <w:szCs w:val="16"/>
              </w:rPr>
              <w:t>о</w:t>
            </w:r>
            <w:r w:rsidRPr="00756735">
              <w:rPr>
                <w:sz w:val="16"/>
                <w:szCs w:val="16"/>
              </w:rPr>
              <w:t>ставляющего усл</w:t>
            </w:r>
            <w:r w:rsidRPr="00756735">
              <w:rPr>
                <w:sz w:val="16"/>
                <w:szCs w:val="16"/>
              </w:rPr>
              <w:t>у</w:t>
            </w:r>
            <w:r w:rsidRPr="00756735">
              <w:rPr>
                <w:sz w:val="16"/>
                <w:szCs w:val="16"/>
              </w:rPr>
              <w:t>ги (работы)</w:t>
            </w:r>
          </w:p>
        </w:tc>
      </w:tr>
      <w:tr w:rsidR="00BB3869" w:rsidRPr="00756735" w:rsidTr="005E0281">
        <w:tc>
          <w:tcPr>
            <w:tcW w:w="623" w:type="dxa"/>
            <w:tcBorders>
              <w:top w:val="single" w:sz="4" w:space="0" w:color="auto"/>
              <w:left w:val="single" w:sz="4" w:space="0" w:color="auto"/>
              <w:bottom w:val="single" w:sz="4" w:space="0" w:color="auto"/>
              <w:right w:val="single" w:sz="4" w:space="0" w:color="auto"/>
            </w:tcBorders>
            <w:vAlign w:val="center"/>
            <w:hideMark/>
          </w:tcPr>
          <w:p w:rsidR="00BB3869" w:rsidRPr="00756735" w:rsidRDefault="00BB3869" w:rsidP="00756735">
            <w:pPr>
              <w:widowControl w:val="0"/>
              <w:autoSpaceDE w:val="0"/>
              <w:autoSpaceDN w:val="0"/>
              <w:jc w:val="center"/>
              <w:rPr>
                <w:sz w:val="16"/>
                <w:szCs w:val="16"/>
              </w:rPr>
            </w:pPr>
            <w:r w:rsidRPr="00756735">
              <w:rPr>
                <w:sz w:val="16"/>
                <w:szCs w:val="16"/>
              </w:rPr>
              <w:t>1</w:t>
            </w:r>
          </w:p>
        </w:tc>
        <w:tc>
          <w:tcPr>
            <w:tcW w:w="3267" w:type="dxa"/>
            <w:tcBorders>
              <w:top w:val="single" w:sz="4" w:space="0" w:color="auto"/>
              <w:left w:val="single" w:sz="4" w:space="0" w:color="auto"/>
              <w:bottom w:val="single" w:sz="4" w:space="0" w:color="auto"/>
              <w:right w:val="single" w:sz="4" w:space="0" w:color="auto"/>
            </w:tcBorders>
            <w:vAlign w:val="center"/>
            <w:hideMark/>
          </w:tcPr>
          <w:p w:rsidR="00BB3869" w:rsidRPr="00756735" w:rsidRDefault="00BB3869" w:rsidP="00756735">
            <w:pPr>
              <w:widowControl w:val="0"/>
              <w:autoSpaceDE w:val="0"/>
              <w:autoSpaceDN w:val="0"/>
              <w:jc w:val="center"/>
              <w:rPr>
                <w:sz w:val="16"/>
                <w:szCs w:val="16"/>
              </w:rPr>
            </w:pPr>
            <w:r w:rsidRPr="00756735">
              <w:rPr>
                <w:sz w:val="16"/>
                <w:szCs w:val="16"/>
              </w:rPr>
              <w:t>2</w:t>
            </w:r>
          </w:p>
        </w:tc>
        <w:tc>
          <w:tcPr>
            <w:tcW w:w="2976" w:type="dxa"/>
            <w:tcBorders>
              <w:top w:val="single" w:sz="4" w:space="0" w:color="auto"/>
              <w:left w:val="single" w:sz="4" w:space="0" w:color="auto"/>
              <w:bottom w:val="single" w:sz="4" w:space="0" w:color="auto"/>
              <w:right w:val="single" w:sz="4" w:space="0" w:color="auto"/>
            </w:tcBorders>
            <w:vAlign w:val="center"/>
            <w:hideMark/>
          </w:tcPr>
          <w:p w:rsidR="00BB3869" w:rsidRPr="00756735" w:rsidRDefault="00BB3869" w:rsidP="00756735">
            <w:pPr>
              <w:widowControl w:val="0"/>
              <w:autoSpaceDE w:val="0"/>
              <w:autoSpaceDN w:val="0"/>
              <w:jc w:val="center"/>
              <w:rPr>
                <w:sz w:val="16"/>
                <w:szCs w:val="16"/>
              </w:rPr>
            </w:pPr>
            <w:r w:rsidRPr="00756735">
              <w:rPr>
                <w:sz w:val="16"/>
                <w:szCs w:val="16"/>
              </w:rPr>
              <w:t>3</w:t>
            </w:r>
          </w:p>
        </w:tc>
        <w:tc>
          <w:tcPr>
            <w:tcW w:w="2554" w:type="dxa"/>
            <w:tcBorders>
              <w:top w:val="single" w:sz="4" w:space="0" w:color="auto"/>
              <w:left w:val="single" w:sz="4" w:space="0" w:color="auto"/>
              <w:bottom w:val="single" w:sz="4" w:space="0" w:color="auto"/>
              <w:right w:val="single" w:sz="4" w:space="0" w:color="auto"/>
            </w:tcBorders>
            <w:hideMark/>
          </w:tcPr>
          <w:p w:rsidR="00BB3869" w:rsidRPr="00756735" w:rsidRDefault="00BB3869" w:rsidP="00756735">
            <w:pPr>
              <w:widowControl w:val="0"/>
              <w:autoSpaceDE w:val="0"/>
              <w:autoSpaceDN w:val="0"/>
              <w:ind w:left="-543" w:firstLine="543"/>
              <w:jc w:val="center"/>
              <w:rPr>
                <w:sz w:val="16"/>
                <w:szCs w:val="16"/>
              </w:rPr>
            </w:pPr>
            <w:r w:rsidRPr="00756735">
              <w:rPr>
                <w:sz w:val="16"/>
                <w:szCs w:val="16"/>
              </w:rPr>
              <w:t>4</w:t>
            </w:r>
          </w:p>
        </w:tc>
      </w:tr>
      <w:tr w:rsidR="00BB3869" w:rsidRPr="00756735" w:rsidTr="005E0281">
        <w:tc>
          <w:tcPr>
            <w:tcW w:w="623" w:type="dxa"/>
            <w:tcBorders>
              <w:top w:val="single" w:sz="4" w:space="0" w:color="auto"/>
              <w:left w:val="single" w:sz="4" w:space="0" w:color="auto"/>
              <w:bottom w:val="single" w:sz="4" w:space="0" w:color="auto"/>
              <w:right w:val="single" w:sz="4" w:space="0" w:color="auto"/>
            </w:tcBorders>
            <w:hideMark/>
          </w:tcPr>
          <w:p w:rsidR="00BB3869" w:rsidRPr="00756735" w:rsidRDefault="00BB3869" w:rsidP="00756735">
            <w:pPr>
              <w:widowControl w:val="0"/>
              <w:autoSpaceDE w:val="0"/>
              <w:autoSpaceDN w:val="0"/>
              <w:jc w:val="center"/>
              <w:rPr>
                <w:sz w:val="16"/>
                <w:szCs w:val="16"/>
              </w:rPr>
            </w:pPr>
            <w:r w:rsidRPr="00756735">
              <w:rPr>
                <w:sz w:val="16"/>
                <w:szCs w:val="16"/>
              </w:rPr>
              <w:t>17.</w:t>
            </w:r>
          </w:p>
        </w:tc>
        <w:tc>
          <w:tcPr>
            <w:tcW w:w="3267" w:type="dxa"/>
            <w:tcBorders>
              <w:top w:val="single" w:sz="4" w:space="0" w:color="auto"/>
              <w:left w:val="single" w:sz="4" w:space="0" w:color="auto"/>
              <w:bottom w:val="single" w:sz="4" w:space="0" w:color="auto"/>
              <w:right w:val="single" w:sz="4" w:space="0" w:color="auto"/>
            </w:tcBorders>
            <w:hideMark/>
          </w:tcPr>
          <w:p w:rsidR="00BB3869" w:rsidRPr="00756735" w:rsidRDefault="00BB3869" w:rsidP="00756735">
            <w:pPr>
              <w:shd w:val="clear" w:color="auto" w:fill="FFFFFF"/>
              <w:rPr>
                <w:sz w:val="16"/>
                <w:szCs w:val="16"/>
              </w:rPr>
            </w:pPr>
            <w:r w:rsidRPr="00756735">
              <w:rPr>
                <w:sz w:val="16"/>
                <w:szCs w:val="16"/>
              </w:rPr>
              <w:t>Пропаганда физической культуры, спорта и зд</w:t>
            </w:r>
            <w:r w:rsidRPr="00756735">
              <w:rPr>
                <w:sz w:val="16"/>
                <w:szCs w:val="16"/>
              </w:rPr>
              <w:t>о</w:t>
            </w:r>
            <w:r w:rsidRPr="00756735">
              <w:rPr>
                <w:sz w:val="16"/>
                <w:szCs w:val="16"/>
              </w:rPr>
              <w:t>рового о</w:t>
            </w:r>
            <w:r w:rsidRPr="00756735">
              <w:rPr>
                <w:sz w:val="16"/>
                <w:szCs w:val="16"/>
              </w:rPr>
              <w:t>б</w:t>
            </w:r>
            <w:r w:rsidRPr="00756735">
              <w:rPr>
                <w:sz w:val="16"/>
                <w:szCs w:val="16"/>
              </w:rPr>
              <w:t>раза жизни</w:t>
            </w:r>
          </w:p>
        </w:tc>
        <w:tc>
          <w:tcPr>
            <w:tcW w:w="2976" w:type="dxa"/>
            <w:tcBorders>
              <w:top w:val="single" w:sz="4" w:space="0" w:color="auto"/>
              <w:left w:val="single" w:sz="4" w:space="0" w:color="auto"/>
              <w:bottom w:val="single" w:sz="4" w:space="0" w:color="auto"/>
              <w:right w:val="single" w:sz="4" w:space="0" w:color="auto"/>
            </w:tcBorders>
            <w:hideMark/>
          </w:tcPr>
          <w:p w:rsidR="00BB3869" w:rsidRPr="00756735" w:rsidRDefault="00BB3869" w:rsidP="00756735">
            <w:pPr>
              <w:widowControl w:val="0"/>
              <w:autoSpaceDE w:val="0"/>
              <w:autoSpaceDN w:val="0"/>
              <w:jc w:val="center"/>
              <w:rPr>
                <w:sz w:val="16"/>
                <w:szCs w:val="16"/>
              </w:rPr>
            </w:pPr>
            <w:r w:rsidRPr="00756735">
              <w:rPr>
                <w:sz w:val="16"/>
                <w:szCs w:val="16"/>
              </w:rPr>
              <w:t>Комитет культуры, спорта и туризма А</w:t>
            </w:r>
            <w:r w:rsidRPr="00756735">
              <w:rPr>
                <w:sz w:val="16"/>
                <w:szCs w:val="16"/>
              </w:rPr>
              <w:t>д</w:t>
            </w:r>
            <w:r w:rsidRPr="00756735">
              <w:rPr>
                <w:sz w:val="16"/>
                <w:szCs w:val="16"/>
              </w:rPr>
              <w:t>министрации Люб</w:t>
            </w:r>
            <w:r w:rsidRPr="00756735">
              <w:rPr>
                <w:sz w:val="16"/>
                <w:szCs w:val="16"/>
              </w:rPr>
              <w:t>ы</w:t>
            </w:r>
            <w:r w:rsidRPr="00756735">
              <w:rPr>
                <w:sz w:val="16"/>
                <w:szCs w:val="16"/>
              </w:rPr>
              <w:t>тинского муниципал</w:t>
            </w:r>
            <w:r w:rsidRPr="00756735">
              <w:rPr>
                <w:sz w:val="16"/>
                <w:szCs w:val="16"/>
              </w:rPr>
              <w:t>ь</w:t>
            </w:r>
            <w:r w:rsidRPr="00756735">
              <w:rPr>
                <w:sz w:val="16"/>
                <w:szCs w:val="16"/>
              </w:rPr>
              <w:t>ного района</w:t>
            </w:r>
          </w:p>
        </w:tc>
        <w:tc>
          <w:tcPr>
            <w:tcW w:w="2554" w:type="dxa"/>
            <w:tcBorders>
              <w:top w:val="single" w:sz="4" w:space="0" w:color="auto"/>
              <w:left w:val="single" w:sz="4" w:space="0" w:color="auto"/>
              <w:bottom w:val="single" w:sz="4" w:space="0" w:color="auto"/>
              <w:right w:val="single" w:sz="4" w:space="0" w:color="auto"/>
            </w:tcBorders>
            <w:hideMark/>
          </w:tcPr>
          <w:p w:rsidR="00BB3869" w:rsidRPr="00756735" w:rsidRDefault="00BB3869" w:rsidP="00756735">
            <w:pPr>
              <w:widowControl w:val="0"/>
              <w:autoSpaceDE w:val="0"/>
              <w:autoSpaceDN w:val="0"/>
              <w:ind w:left="79"/>
              <w:jc w:val="center"/>
              <w:rPr>
                <w:sz w:val="16"/>
                <w:szCs w:val="16"/>
              </w:rPr>
            </w:pPr>
            <w:r w:rsidRPr="00756735">
              <w:rPr>
                <w:sz w:val="16"/>
                <w:szCs w:val="16"/>
              </w:rPr>
              <w:t>Муниципальное автономное учр</w:t>
            </w:r>
            <w:r w:rsidRPr="00756735">
              <w:rPr>
                <w:sz w:val="16"/>
                <w:szCs w:val="16"/>
              </w:rPr>
              <w:t>е</w:t>
            </w:r>
            <w:r w:rsidRPr="00756735">
              <w:rPr>
                <w:sz w:val="16"/>
                <w:szCs w:val="16"/>
              </w:rPr>
              <w:t>ждение «Физкул</w:t>
            </w:r>
            <w:r w:rsidRPr="00756735">
              <w:rPr>
                <w:sz w:val="16"/>
                <w:szCs w:val="16"/>
              </w:rPr>
              <w:t>ь</w:t>
            </w:r>
            <w:r w:rsidRPr="00756735">
              <w:rPr>
                <w:sz w:val="16"/>
                <w:szCs w:val="16"/>
              </w:rPr>
              <w:t>турно-спортивный центр»</w:t>
            </w:r>
          </w:p>
        </w:tc>
      </w:tr>
      <w:tr w:rsidR="00BB3869" w:rsidRPr="00756735" w:rsidTr="005E0281">
        <w:tc>
          <w:tcPr>
            <w:tcW w:w="623" w:type="dxa"/>
            <w:tcBorders>
              <w:top w:val="single" w:sz="4" w:space="0" w:color="auto"/>
              <w:left w:val="single" w:sz="4" w:space="0" w:color="auto"/>
              <w:bottom w:val="single" w:sz="4" w:space="0" w:color="auto"/>
              <w:right w:val="single" w:sz="4" w:space="0" w:color="auto"/>
            </w:tcBorders>
            <w:hideMark/>
          </w:tcPr>
          <w:p w:rsidR="00BB3869" w:rsidRPr="00756735" w:rsidRDefault="00BB3869" w:rsidP="00756735">
            <w:pPr>
              <w:widowControl w:val="0"/>
              <w:autoSpaceDE w:val="0"/>
              <w:autoSpaceDN w:val="0"/>
              <w:jc w:val="center"/>
              <w:rPr>
                <w:sz w:val="16"/>
                <w:szCs w:val="16"/>
              </w:rPr>
            </w:pPr>
            <w:r w:rsidRPr="00756735">
              <w:rPr>
                <w:sz w:val="16"/>
                <w:szCs w:val="16"/>
              </w:rPr>
              <w:t>18.</w:t>
            </w:r>
          </w:p>
        </w:tc>
        <w:tc>
          <w:tcPr>
            <w:tcW w:w="3267" w:type="dxa"/>
            <w:tcBorders>
              <w:top w:val="single" w:sz="4" w:space="0" w:color="auto"/>
              <w:left w:val="single" w:sz="4" w:space="0" w:color="auto"/>
              <w:bottom w:val="single" w:sz="4" w:space="0" w:color="auto"/>
              <w:right w:val="single" w:sz="4" w:space="0" w:color="auto"/>
            </w:tcBorders>
            <w:hideMark/>
          </w:tcPr>
          <w:p w:rsidR="00BB3869" w:rsidRPr="00756735" w:rsidRDefault="00BB3869" w:rsidP="00756735">
            <w:pPr>
              <w:shd w:val="clear" w:color="auto" w:fill="FFFFFF"/>
              <w:rPr>
                <w:sz w:val="16"/>
                <w:szCs w:val="16"/>
              </w:rPr>
            </w:pPr>
            <w:r w:rsidRPr="00756735">
              <w:rPr>
                <w:bCs/>
                <w:color w:val="000000"/>
                <w:sz w:val="16"/>
                <w:szCs w:val="16"/>
              </w:rPr>
              <w:t>Организация и провед</w:t>
            </w:r>
            <w:r w:rsidRPr="00756735">
              <w:rPr>
                <w:bCs/>
                <w:color w:val="000000"/>
                <w:sz w:val="16"/>
                <w:szCs w:val="16"/>
              </w:rPr>
              <w:t>е</w:t>
            </w:r>
            <w:r w:rsidRPr="00756735">
              <w:rPr>
                <w:bCs/>
                <w:color w:val="000000"/>
                <w:sz w:val="16"/>
                <w:szCs w:val="16"/>
              </w:rPr>
              <w:t>ние физкультурных и спортивных мероприятий в рамках Вс</w:t>
            </w:r>
            <w:r w:rsidRPr="00756735">
              <w:rPr>
                <w:bCs/>
                <w:color w:val="000000"/>
                <w:sz w:val="16"/>
                <w:szCs w:val="16"/>
              </w:rPr>
              <w:t>е</w:t>
            </w:r>
            <w:r w:rsidRPr="00756735">
              <w:rPr>
                <w:bCs/>
                <w:color w:val="000000"/>
                <w:sz w:val="16"/>
                <w:szCs w:val="16"/>
              </w:rPr>
              <w:t>российского физкультурно-</w:t>
            </w:r>
            <w:proofErr w:type="spellStart"/>
            <w:r w:rsidRPr="00756735">
              <w:rPr>
                <w:bCs/>
                <w:color w:val="000000"/>
                <w:sz w:val="16"/>
                <w:szCs w:val="16"/>
              </w:rPr>
              <w:t>спортив</w:t>
            </w:r>
            <w:proofErr w:type="spellEnd"/>
            <w:r w:rsidRPr="00756735">
              <w:rPr>
                <w:bCs/>
                <w:color w:val="000000"/>
                <w:sz w:val="16"/>
                <w:szCs w:val="16"/>
              </w:rPr>
              <w:t>-</w:t>
            </w:r>
            <w:proofErr w:type="spellStart"/>
            <w:r w:rsidRPr="00756735">
              <w:rPr>
                <w:bCs/>
                <w:color w:val="000000"/>
                <w:sz w:val="16"/>
                <w:szCs w:val="16"/>
              </w:rPr>
              <w:t>ного</w:t>
            </w:r>
            <w:proofErr w:type="spellEnd"/>
            <w:r w:rsidRPr="00756735">
              <w:rPr>
                <w:bCs/>
                <w:color w:val="000000"/>
                <w:sz w:val="16"/>
                <w:szCs w:val="16"/>
              </w:rPr>
              <w:t xml:space="preserve"> комплекса «Готов к труду и об</w:t>
            </w:r>
            <w:r w:rsidRPr="00756735">
              <w:rPr>
                <w:bCs/>
                <w:color w:val="000000"/>
                <w:sz w:val="16"/>
                <w:szCs w:val="16"/>
              </w:rPr>
              <w:t>о</w:t>
            </w:r>
            <w:r w:rsidRPr="00756735">
              <w:rPr>
                <w:bCs/>
                <w:color w:val="000000"/>
                <w:sz w:val="16"/>
                <w:szCs w:val="16"/>
              </w:rPr>
              <w:t>роне» (ГТО)</w:t>
            </w:r>
          </w:p>
        </w:tc>
        <w:tc>
          <w:tcPr>
            <w:tcW w:w="2976" w:type="dxa"/>
            <w:tcBorders>
              <w:top w:val="single" w:sz="4" w:space="0" w:color="auto"/>
              <w:left w:val="single" w:sz="4" w:space="0" w:color="auto"/>
              <w:bottom w:val="single" w:sz="4" w:space="0" w:color="auto"/>
              <w:right w:val="single" w:sz="4" w:space="0" w:color="auto"/>
            </w:tcBorders>
            <w:hideMark/>
          </w:tcPr>
          <w:p w:rsidR="00BB3869" w:rsidRPr="00756735" w:rsidRDefault="00BB3869" w:rsidP="00756735">
            <w:pPr>
              <w:widowControl w:val="0"/>
              <w:autoSpaceDE w:val="0"/>
              <w:autoSpaceDN w:val="0"/>
              <w:jc w:val="center"/>
              <w:rPr>
                <w:sz w:val="16"/>
                <w:szCs w:val="16"/>
              </w:rPr>
            </w:pPr>
            <w:r w:rsidRPr="00756735">
              <w:rPr>
                <w:sz w:val="16"/>
                <w:szCs w:val="16"/>
              </w:rPr>
              <w:t>Комитет культуры, спорта и туризма А</w:t>
            </w:r>
            <w:r w:rsidRPr="00756735">
              <w:rPr>
                <w:sz w:val="16"/>
                <w:szCs w:val="16"/>
              </w:rPr>
              <w:t>д</w:t>
            </w:r>
            <w:r w:rsidRPr="00756735">
              <w:rPr>
                <w:sz w:val="16"/>
                <w:szCs w:val="16"/>
              </w:rPr>
              <w:t>министрации Люб</w:t>
            </w:r>
            <w:r w:rsidRPr="00756735">
              <w:rPr>
                <w:sz w:val="16"/>
                <w:szCs w:val="16"/>
              </w:rPr>
              <w:t>ы</w:t>
            </w:r>
            <w:r w:rsidRPr="00756735">
              <w:rPr>
                <w:sz w:val="16"/>
                <w:szCs w:val="16"/>
              </w:rPr>
              <w:t>тинского муниципал</w:t>
            </w:r>
            <w:r w:rsidRPr="00756735">
              <w:rPr>
                <w:sz w:val="16"/>
                <w:szCs w:val="16"/>
              </w:rPr>
              <w:t>ь</w:t>
            </w:r>
            <w:r w:rsidRPr="00756735">
              <w:rPr>
                <w:sz w:val="16"/>
                <w:szCs w:val="16"/>
              </w:rPr>
              <w:t>ного района</w:t>
            </w:r>
          </w:p>
        </w:tc>
        <w:tc>
          <w:tcPr>
            <w:tcW w:w="2554" w:type="dxa"/>
            <w:tcBorders>
              <w:top w:val="single" w:sz="4" w:space="0" w:color="auto"/>
              <w:left w:val="single" w:sz="4" w:space="0" w:color="auto"/>
              <w:bottom w:val="single" w:sz="4" w:space="0" w:color="auto"/>
              <w:right w:val="single" w:sz="4" w:space="0" w:color="auto"/>
            </w:tcBorders>
            <w:hideMark/>
          </w:tcPr>
          <w:p w:rsidR="00BB3869" w:rsidRPr="00756735" w:rsidRDefault="00BB3869" w:rsidP="00756735">
            <w:pPr>
              <w:widowControl w:val="0"/>
              <w:autoSpaceDE w:val="0"/>
              <w:autoSpaceDN w:val="0"/>
              <w:jc w:val="center"/>
              <w:rPr>
                <w:sz w:val="16"/>
                <w:szCs w:val="16"/>
              </w:rPr>
            </w:pPr>
            <w:r w:rsidRPr="00756735">
              <w:rPr>
                <w:sz w:val="16"/>
                <w:szCs w:val="16"/>
              </w:rPr>
              <w:t>Муниципальное а</w:t>
            </w:r>
            <w:r w:rsidRPr="00756735">
              <w:rPr>
                <w:sz w:val="16"/>
                <w:szCs w:val="16"/>
              </w:rPr>
              <w:t>в</w:t>
            </w:r>
            <w:r w:rsidRPr="00756735">
              <w:rPr>
                <w:sz w:val="16"/>
                <w:szCs w:val="16"/>
              </w:rPr>
              <w:t>тономное учрежд</w:t>
            </w:r>
            <w:r w:rsidRPr="00756735">
              <w:rPr>
                <w:sz w:val="16"/>
                <w:szCs w:val="16"/>
              </w:rPr>
              <w:t>е</w:t>
            </w:r>
            <w:r w:rsidRPr="00756735">
              <w:rPr>
                <w:sz w:val="16"/>
                <w:szCs w:val="16"/>
              </w:rPr>
              <w:t>ние «Физкульту</w:t>
            </w:r>
            <w:r w:rsidRPr="00756735">
              <w:rPr>
                <w:sz w:val="16"/>
                <w:szCs w:val="16"/>
              </w:rPr>
              <w:t>р</w:t>
            </w:r>
            <w:r w:rsidRPr="00756735">
              <w:rPr>
                <w:sz w:val="16"/>
                <w:szCs w:val="16"/>
              </w:rPr>
              <w:t>но-спортивный центр»</w:t>
            </w:r>
          </w:p>
        </w:tc>
      </w:tr>
      <w:tr w:rsidR="00BB3869" w:rsidRPr="00756735" w:rsidTr="005E0281">
        <w:tc>
          <w:tcPr>
            <w:tcW w:w="623" w:type="dxa"/>
            <w:tcBorders>
              <w:top w:val="single" w:sz="4" w:space="0" w:color="auto"/>
              <w:left w:val="single" w:sz="4" w:space="0" w:color="auto"/>
              <w:bottom w:val="single" w:sz="4" w:space="0" w:color="auto"/>
              <w:right w:val="single" w:sz="4" w:space="0" w:color="auto"/>
            </w:tcBorders>
            <w:hideMark/>
          </w:tcPr>
          <w:p w:rsidR="00BB3869" w:rsidRPr="00756735" w:rsidRDefault="00BB3869" w:rsidP="00756735">
            <w:pPr>
              <w:widowControl w:val="0"/>
              <w:autoSpaceDE w:val="0"/>
              <w:autoSpaceDN w:val="0"/>
              <w:jc w:val="center"/>
              <w:rPr>
                <w:sz w:val="16"/>
                <w:szCs w:val="16"/>
              </w:rPr>
            </w:pPr>
            <w:r w:rsidRPr="00756735">
              <w:rPr>
                <w:sz w:val="16"/>
                <w:szCs w:val="16"/>
              </w:rPr>
              <w:t>19.</w:t>
            </w:r>
          </w:p>
        </w:tc>
        <w:tc>
          <w:tcPr>
            <w:tcW w:w="3267" w:type="dxa"/>
            <w:tcBorders>
              <w:top w:val="single" w:sz="4" w:space="0" w:color="auto"/>
              <w:left w:val="single" w:sz="4" w:space="0" w:color="auto"/>
              <w:bottom w:val="single" w:sz="4" w:space="0" w:color="auto"/>
              <w:right w:val="single" w:sz="4" w:space="0" w:color="auto"/>
            </w:tcBorders>
            <w:hideMark/>
          </w:tcPr>
          <w:p w:rsidR="00BB3869" w:rsidRPr="00756735" w:rsidRDefault="00BB3869" w:rsidP="00756735">
            <w:pPr>
              <w:shd w:val="clear" w:color="auto" w:fill="FFFFFF"/>
              <w:rPr>
                <w:sz w:val="16"/>
                <w:szCs w:val="16"/>
              </w:rPr>
            </w:pPr>
            <w:r w:rsidRPr="00756735">
              <w:rPr>
                <w:sz w:val="16"/>
                <w:szCs w:val="16"/>
              </w:rPr>
              <w:t>Организация и провед</w:t>
            </w:r>
            <w:r w:rsidRPr="00756735">
              <w:rPr>
                <w:sz w:val="16"/>
                <w:szCs w:val="16"/>
              </w:rPr>
              <w:t>е</w:t>
            </w:r>
            <w:r w:rsidRPr="00756735">
              <w:rPr>
                <w:sz w:val="16"/>
                <w:szCs w:val="16"/>
              </w:rPr>
              <w:t>ние всероссийских оф</w:t>
            </w:r>
            <w:r w:rsidRPr="00756735">
              <w:rPr>
                <w:sz w:val="16"/>
                <w:szCs w:val="16"/>
              </w:rPr>
              <w:t>и</w:t>
            </w:r>
            <w:r w:rsidRPr="00756735">
              <w:rPr>
                <w:sz w:val="16"/>
                <w:szCs w:val="16"/>
              </w:rPr>
              <w:t>циальных физкультурных (физкульту</w:t>
            </w:r>
            <w:r w:rsidRPr="00756735">
              <w:rPr>
                <w:sz w:val="16"/>
                <w:szCs w:val="16"/>
              </w:rPr>
              <w:t>р</w:t>
            </w:r>
            <w:r w:rsidRPr="00756735">
              <w:rPr>
                <w:sz w:val="16"/>
                <w:szCs w:val="16"/>
              </w:rPr>
              <w:t>но-оздорови-тельных) мер</w:t>
            </w:r>
            <w:r w:rsidRPr="00756735">
              <w:rPr>
                <w:sz w:val="16"/>
                <w:szCs w:val="16"/>
              </w:rPr>
              <w:t>о</w:t>
            </w:r>
            <w:r w:rsidRPr="00756735">
              <w:rPr>
                <w:sz w:val="16"/>
                <w:szCs w:val="16"/>
              </w:rPr>
              <w:t>приятий</w:t>
            </w:r>
          </w:p>
        </w:tc>
        <w:tc>
          <w:tcPr>
            <w:tcW w:w="2976" w:type="dxa"/>
            <w:tcBorders>
              <w:top w:val="single" w:sz="4" w:space="0" w:color="auto"/>
              <w:left w:val="single" w:sz="4" w:space="0" w:color="auto"/>
              <w:bottom w:val="single" w:sz="4" w:space="0" w:color="auto"/>
              <w:right w:val="single" w:sz="4" w:space="0" w:color="auto"/>
            </w:tcBorders>
            <w:hideMark/>
          </w:tcPr>
          <w:p w:rsidR="00BB3869" w:rsidRPr="00756735" w:rsidRDefault="00BB3869" w:rsidP="00756735">
            <w:pPr>
              <w:widowControl w:val="0"/>
              <w:autoSpaceDE w:val="0"/>
              <w:autoSpaceDN w:val="0"/>
              <w:jc w:val="center"/>
              <w:rPr>
                <w:sz w:val="16"/>
                <w:szCs w:val="16"/>
              </w:rPr>
            </w:pPr>
            <w:r w:rsidRPr="00756735">
              <w:rPr>
                <w:sz w:val="16"/>
                <w:szCs w:val="16"/>
              </w:rPr>
              <w:t>Комитет культуры, спорта и туризма А</w:t>
            </w:r>
            <w:r w:rsidRPr="00756735">
              <w:rPr>
                <w:sz w:val="16"/>
                <w:szCs w:val="16"/>
              </w:rPr>
              <w:t>д</w:t>
            </w:r>
            <w:r w:rsidRPr="00756735">
              <w:rPr>
                <w:sz w:val="16"/>
                <w:szCs w:val="16"/>
              </w:rPr>
              <w:t>министрации Люб</w:t>
            </w:r>
            <w:r w:rsidRPr="00756735">
              <w:rPr>
                <w:sz w:val="16"/>
                <w:szCs w:val="16"/>
              </w:rPr>
              <w:t>ы</w:t>
            </w:r>
            <w:r w:rsidRPr="00756735">
              <w:rPr>
                <w:sz w:val="16"/>
                <w:szCs w:val="16"/>
              </w:rPr>
              <w:t>тинского муниципал</w:t>
            </w:r>
            <w:r w:rsidRPr="00756735">
              <w:rPr>
                <w:sz w:val="16"/>
                <w:szCs w:val="16"/>
              </w:rPr>
              <w:t>ь</w:t>
            </w:r>
            <w:r w:rsidRPr="00756735">
              <w:rPr>
                <w:sz w:val="16"/>
                <w:szCs w:val="16"/>
              </w:rPr>
              <w:t>ного района</w:t>
            </w:r>
          </w:p>
        </w:tc>
        <w:tc>
          <w:tcPr>
            <w:tcW w:w="2554" w:type="dxa"/>
            <w:tcBorders>
              <w:top w:val="single" w:sz="4" w:space="0" w:color="auto"/>
              <w:left w:val="single" w:sz="4" w:space="0" w:color="auto"/>
              <w:bottom w:val="single" w:sz="4" w:space="0" w:color="auto"/>
              <w:right w:val="single" w:sz="4" w:space="0" w:color="auto"/>
            </w:tcBorders>
            <w:hideMark/>
          </w:tcPr>
          <w:p w:rsidR="00BB3869" w:rsidRPr="00756735" w:rsidRDefault="00BB3869" w:rsidP="00756735">
            <w:pPr>
              <w:widowControl w:val="0"/>
              <w:autoSpaceDE w:val="0"/>
              <w:autoSpaceDN w:val="0"/>
              <w:ind w:left="79"/>
              <w:jc w:val="center"/>
              <w:rPr>
                <w:sz w:val="16"/>
                <w:szCs w:val="16"/>
              </w:rPr>
            </w:pPr>
            <w:r w:rsidRPr="00756735">
              <w:rPr>
                <w:sz w:val="16"/>
                <w:szCs w:val="16"/>
              </w:rPr>
              <w:t>Муниципальное автономное учр</w:t>
            </w:r>
            <w:r w:rsidRPr="00756735">
              <w:rPr>
                <w:sz w:val="16"/>
                <w:szCs w:val="16"/>
              </w:rPr>
              <w:t>е</w:t>
            </w:r>
            <w:r w:rsidRPr="00756735">
              <w:rPr>
                <w:sz w:val="16"/>
                <w:szCs w:val="16"/>
              </w:rPr>
              <w:t>ждение «Физкул</w:t>
            </w:r>
            <w:r w:rsidRPr="00756735">
              <w:rPr>
                <w:sz w:val="16"/>
                <w:szCs w:val="16"/>
              </w:rPr>
              <w:t>ь</w:t>
            </w:r>
            <w:r w:rsidRPr="00756735">
              <w:rPr>
                <w:sz w:val="16"/>
                <w:szCs w:val="16"/>
              </w:rPr>
              <w:t>турно-спортивный центр»</w:t>
            </w:r>
          </w:p>
        </w:tc>
      </w:tr>
    </w:tbl>
    <w:p w:rsidR="00BB3869" w:rsidRPr="00756735" w:rsidRDefault="00BB3869" w:rsidP="00756735">
      <w:pPr>
        <w:ind w:firstLine="708"/>
        <w:rPr>
          <w:sz w:val="16"/>
          <w:szCs w:val="16"/>
        </w:rPr>
      </w:pPr>
      <w:r w:rsidRPr="00756735">
        <w:rPr>
          <w:sz w:val="16"/>
          <w:szCs w:val="16"/>
        </w:rPr>
        <w:t>2.Опубликовать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BB3869" w:rsidRPr="00756735" w:rsidRDefault="00BB3869" w:rsidP="00756735">
      <w:pPr>
        <w:ind w:right="-510"/>
        <w:rPr>
          <w:b/>
          <w:sz w:val="16"/>
          <w:szCs w:val="16"/>
        </w:rPr>
      </w:pPr>
      <w:r w:rsidRPr="00756735">
        <w:rPr>
          <w:b/>
          <w:sz w:val="16"/>
          <w:szCs w:val="16"/>
        </w:rPr>
        <w:t xml:space="preserve">Первый заместитель Главы администрации                                                              </w:t>
      </w:r>
      <w:proofErr w:type="spellStart"/>
      <w:r w:rsidRPr="00756735">
        <w:rPr>
          <w:b/>
          <w:sz w:val="16"/>
          <w:szCs w:val="16"/>
        </w:rPr>
        <w:t>С.В.Матвеева</w:t>
      </w:r>
      <w:proofErr w:type="spellEnd"/>
      <w:r w:rsidRPr="00756735">
        <w:rPr>
          <w:b/>
          <w:sz w:val="16"/>
          <w:szCs w:val="16"/>
        </w:rPr>
        <w:t xml:space="preserve">      </w:t>
      </w:r>
    </w:p>
    <w:p w:rsidR="00BB3869" w:rsidRPr="00756735" w:rsidRDefault="00BB3869" w:rsidP="00756735">
      <w:pPr>
        <w:jc w:val="center"/>
        <w:rPr>
          <w:sz w:val="16"/>
          <w:szCs w:val="16"/>
        </w:rPr>
      </w:pPr>
      <w:r w:rsidRPr="00756735">
        <w:rPr>
          <w:b/>
          <w:bCs/>
          <w:color w:val="000000"/>
          <w:sz w:val="16"/>
          <w:szCs w:val="16"/>
        </w:rPr>
        <w:t>ДУМА ЛЮБЫТИНСКОГО МУНИЦИПАЛЬНОГО РАЙОНА</w:t>
      </w:r>
    </w:p>
    <w:p w:rsidR="00BB3869" w:rsidRPr="00756735" w:rsidRDefault="00BB3869" w:rsidP="00756735">
      <w:pPr>
        <w:pStyle w:val="ConsPlusNormal"/>
        <w:tabs>
          <w:tab w:val="left" w:pos="3346"/>
        </w:tabs>
        <w:jc w:val="center"/>
        <w:rPr>
          <w:rFonts w:ascii="Times New Roman" w:hAnsi="Times New Roman" w:cs="Times New Roman"/>
          <w:b/>
          <w:bCs/>
          <w:color w:val="000000"/>
          <w:sz w:val="16"/>
          <w:szCs w:val="16"/>
        </w:rPr>
      </w:pPr>
      <w:r w:rsidRPr="00756735">
        <w:rPr>
          <w:rFonts w:ascii="Times New Roman" w:hAnsi="Times New Roman" w:cs="Times New Roman"/>
          <w:b/>
          <w:bCs/>
          <w:color w:val="000000"/>
          <w:sz w:val="16"/>
          <w:szCs w:val="16"/>
        </w:rPr>
        <w:t>Р Е Ш Е Н И Е</w:t>
      </w:r>
    </w:p>
    <w:p w:rsidR="00BB3869" w:rsidRPr="00756735" w:rsidRDefault="00BB3869" w:rsidP="00756735">
      <w:pPr>
        <w:pStyle w:val="af"/>
        <w:ind w:right="-6" w:firstLine="709"/>
        <w:jc w:val="center"/>
        <w:rPr>
          <w:color w:val="000000"/>
          <w:sz w:val="16"/>
          <w:szCs w:val="16"/>
        </w:rPr>
      </w:pPr>
      <w:r w:rsidRPr="00756735">
        <w:rPr>
          <w:b/>
          <w:color w:val="000000"/>
          <w:sz w:val="16"/>
          <w:szCs w:val="16"/>
        </w:rPr>
        <w:t xml:space="preserve">О внесении изменений в решение Думы Любытинского муниципального </w:t>
      </w:r>
      <w:r w:rsidRPr="00756735">
        <w:rPr>
          <w:color w:val="000000"/>
          <w:sz w:val="16"/>
          <w:szCs w:val="16"/>
        </w:rPr>
        <w:t>района</w:t>
      </w:r>
      <w:r w:rsidRPr="00756735">
        <w:rPr>
          <w:b/>
          <w:color w:val="000000"/>
          <w:sz w:val="16"/>
          <w:szCs w:val="16"/>
        </w:rPr>
        <w:t xml:space="preserve"> «</w:t>
      </w:r>
      <w:r w:rsidRPr="00756735">
        <w:rPr>
          <w:color w:val="000000"/>
          <w:sz w:val="16"/>
          <w:szCs w:val="16"/>
        </w:rPr>
        <w:t>О бюджете Любытинского муниципального района на 2019 год</w:t>
      </w:r>
    </w:p>
    <w:p w:rsidR="00BB3869" w:rsidRPr="00756735" w:rsidRDefault="00BB3869" w:rsidP="00756735">
      <w:pPr>
        <w:pStyle w:val="11"/>
        <w:spacing w:before="0"/>
        <w:ind w:firstLine="709"/>
        <w:jc w:val="center"/>
        <w:rPr>
          <w:rFonts w:ascii="Times New Roman" w:hAnsi="Times New Roman" w:cs="Times New Roman"/>
          <w:color w:val="000000"/>
          <w:sz w:val="16"/>
          <w:szCs w:val="16"/>
        </w:rPr>
      </w:pPr>
      <w:r w:rsidRPr="00756735">
        <w:rPr>
          <w:rFonts w:ascii="Times New Roman" w:hAnsi="Times New Roman" w:cs="Times New Roman"/>
          <w:color w:val="000000"/>
          <w:sz w:val="16"/>
          <w:szCs w:val="16"/>
        </w:rPr>
        <w:t>и на плановый период 2020 и 2021 годов»</w:t>
      </w:r>
    </w:p>
    <w:p w:rsidR="00BB3869" w:rsidRPr="00756735" w:rsidRDefault="00BB3869" w:rsidP="00756735">
      <w:pPr>
        <w:ind w:firstLine="709"/>
        <w:jc w:val="center"/>
        <w:rPr>
          <w:color w:val="000000"/>
          <w:sz w:val="16"/>
          <w:szCs w:val="16"/>
        </w:rPr>
      </w:pPr>
      <w:r w:rsidRPr="00756735">
        <w:rPr>
          <w:color w:val="000000"/>
          <w:sz w:val="16"/>
          <w:szCs w:val="16"/>
        </w:rPr>
        <w:t>Принято Думой муниципального района 05.07. 2019 года</w:t>
      </w:r>
    </w:p>
    <w:p w:rsidR="00BB3869" w:rsidRPr="00756735" w:rsidRDefault="00BB3869" w:rsidP="00756735">
      <w:pPr>
        <w:ind w:firstLine="709"/>
        <w:rPr>
          <w:color w:val="000000"/>
          <w:sz w:val="16"/>
          <w:szCs w:val="16"/>
        </w:rPr>
      </w:pPr>
      <w:r w:rsidRPr="00756735">
        <w:rPr>
          <w:color w:val="000000"/>
          <w:sz w:val="16"/>
          <w:szCs w:val="16"/>
        </w:rPr>
        <w:tab/>
        <w:t>Дума муниципального района:</w:t>
      </w:r>
    </w:p>
    <w:p w:rsidR="00BB3869" w:rsidRPr="00756735" w:rsidRDefault="00BB3869" w:rsidP="00756735">
      <w:pPr>
        <w:ind w:firstLine="709"/>
        <w:jc w:val="both"/>
        <w:outlineLvl w:val="0"/>
        <w:rPr>
          <w:b/>
          <w:color w:val="000000"/>
          <w:sz w:val="16"/>
          <w:szCs w:val="16"/>
        </w:rPr>
      </w:pPr>
      <w:r w:rsidRPr="00756735">
        <w:rPr>
          <w:b/>
          <w:color w:val="000000"/>
          <w:sz w:val="16"/>
          <w:szCs w:val="16"/>
        </w:rPr>
        <w:t>РЕШИЛА:</w:t>
      </w:r>
    </w:p>
    <w:p w:rsidR="00BB3869" w:rsidRPr="00756735" w:rsidRDefault="00BB3869" w:rsidP="00756735">
      <w:pPr>
        <w:tabs>
          <w:tab w:val="center" w:pos="709"/>
          <w:tab w:val="center" w:pos="6096"/>
        </w:tabs>
        <w:ind w:firstLine="709"/>
        <w:jc w:val="both"/>
        <w:outlineLvl w:val="0"/>
        <w:rPr>
          <w:color w:val="000000"/>
          <w:sz w:val="16"/>
          <w:szCs w:val="16"/>
        </w:rPr>
      </w:pPr>
      <w:r w:rsidRPr="00756735">
        <w:rPr>
          <w:color w:val="000000"/>
          <w:sz w:val="16"/>
          <w:szCs w:val="16"/>
        </w:rPr>
        <w:t>Внести в решение Думы Любытинского муниципального района от 24.12.2018 № 275 «О бюджете Любытинского муниципального района на 2019 год и на плановый период 2020 и 2021 годов» (бюллетень Официальный вестник от 25.12.18 №20, от 18.02.19 №2, от 22.04.19 № 5, 05.06.19 № 6) сл</w:t>
      </w:r>
      <w:r w:rsidRPr="00756735">
        <w:rPr>
          <w:color w:val="000000"/>
          <w:sz w:val="16"/>
          <w:szCs w:val="16"/>
        </w:rPr>
        <w:t>е</w:t>
      </w:r>
      <w:r w:rsidRPr="00756735">
        <w:rPr>
          <w:color w:val="000000"/>
          <w:sz w:val="16"/>
          <w:szCs w:val="16"/>
        </w:rPr>
        <w:t>дующие изменения:</w:t>
      </w:r>
    </w:p>
    <w:p w:rsidR="00BB3869" w:rsidRPr="00756735" w:rsidRDefault="00BB3869" w:rsidP="00756735">
      <w:pPr>
        <w:ind w:firstLine="709"/>
        <w:jc w:val="both"/>
        <w:outlineLvl w:val="0"/>
        <w:rPr>
          <w:color w:val="000000"/>
          <w:sz w:val="16"/>
          <w:szCs w:val="16"/>
        </w:rPr>
      </w:pPr>
      <w:r w:rsidRPr="00756735">
        <w:rPr>
          <w:color w:val="000000"/>
          <w:sz w:val="16"/>
          <w:szCs w:val="16"/>
        </w:rPr>
        <w:t>1. В подпункте 1) пункта 1 цифры «293 154,32201 тыс. рублей» заменить цифрами «297 392,69601 тыс. рублей».</w:t>
      </w:r>
    </w:p>
    <w:p w:rsidR="00BB3869" w:rsidRPr="00756735" w:rsidRDefault="00BB3869" w:rsidP="00756735">
      <w:pPr>
        <w:ind w:firstLine="708"/>
        <w:jc w:val="both"/>
        <w:outlineLvl w:val="0"/>
        <w:rPr>
          <w:color w:val="000000"/>
          <w:sz w:val="16"/>
          <w:szCs w:val="16"/>
        </w:rPr>
      </w:pPr>
      <w:r w:rsidRPr="00756735">
        <w:rPr>
          <w:color w:val="000000"/>
          <w:sz w:val="16"/>
          <w:szCs w:val="16"/>
        </w:rPr>
        <w:t xml:space="preserve">В подпункте 2) пункта 1 цифры «305 382,69687 тыс. рублей» заменить цифрами         </w:t>
      </w:r>
      <w:proofErr w:type="gramStart"/>
      <w:r w:rsidRPr="00756735">
        <w:rPr>
          <w:color w:val="000000"/>
          <w:sz w:val="16"/>
          <w:szCs w:val="16"/>
        </w:rPr>
        <w:t xml:space="preserve">   «</w:t>
      </w:r>
      <w:proofErr w:type="gramEnd"/>
      <w:r w:rsidRPr="00756735">
        <w:rPr>
          <w:color w:val="000000"/>
          <w:sz w:val="16"/>
          <w:szCs w:val="16"/>
        </w:rPr>
        <w:t>308 655,08287 тыс. рублей».</w:t>
      </w:r>
    </w:p>
    <w:p w:rsidR="00BB3869" w:rsidRPr="00756735" w:rsidRDefault="00BB3869" w:rsidP="00756735">
      <w:pPr>
        <w:ind w:firstLine="709"/>
        <w:jc w:val="both"/>
        <w:outlineLvl w:val="0"/>
        <w:rPr>
          <w:color w:val="000000"/>
          <w:sz w:val="16"/>
          <w:szCs w:val="16"/>
        </w:rPr>
      </w:pPr>
      <w:r w:rsidRPr="00756735">
        <w:rPr>
          <w:color w:val="000000"/>
          <w:sz w:val="16"/>
          <w:szCs w:val="16"/>
        </w:rPr>
        <w:t xml:space="preserve">В подпункте 3) пункта 1 цифры «12 228,37486 тыс. рублей заменить цифрами                </w:t>
      </w:r>
      <w:proofErr w:type="gramStart"/>
      <w:r w:rsidRPr="00756735">
        <w:rPr>
          <w:color w:val="000000"/>
          <w:sz w:val="16"/>
          <w:szCs w:val="16"/>
        </w:rPr>
        <w:t xml:space="preserve">   «</w:t>
      </w:r>
      <w:proofErr w:type="gramEnd"/>
      <w:r w:rsidRPr="00756735">
        <w:rPr>
          <w:color w:val="000000"/>
          <w:sz w:val="16"/>
          <w:szCs w:val="16"/>
        </w:rPr>
        <w:t>11 262,38686 тыс. рублей».</w:t>
      </w:r>
    </w:p>
    <w:p w:rsidR="00BB3869" w:rsidRPr="00756735" w:rsidRDefault="00BB3869" w:rsidP="00756735">
      <w:pPr>
        <w:ind w:firstLine="708"/>
        <w:jc w:val="both"/>
        <w:rPr>
          <w:color w:val="000000"/>
          <w:sz w:val="16"/>
          <w:szCs w:val="16"/>
        </w:rPr>
      </w:pPr>
      <w:r w:rsidRPr="00756735">
        <w:rPr>
          <w:color w:val="000000"/>
          <w:sz w:val="16"/>
          <w:szCs w:val="16"/>
        </w:rPr>
        <w:t>2. Приложение 1 к решению Думы Любытинского муниципального района «О бюджете Любытинского муниципального района на 2019 год и на плановый период 2020 и 2021 годов» и</w:t>
      </w:r>
      <w:r w:rsidRPr="00756735">
        <w:rPr>
          <w:color w:val="000000"/>
          <w:sz w:val="16"/>
          <w:szCs w:val="16"/>
        </w:rPr>
        <w:t>з</w:t>
      </w:r>
      <w:r w:rsidRPr="00756735">
        <w:rPr>
          <w:color w:val="000000"/>
          <w:sz w:val="16"/>
          <w:szCs w:val="16"/>
        </w:rPr>
        <w:t xml:space="preserve">ложить в следующей редакции:  </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1843"/>
        <w:gridCol w:w="1276"/>
        <w:gridCol w:w="1275"/>
        <w:gridCol w:w="1276"/>
      </w:tblGrid>
      <w:tr w:rsidR="00BB3869" w:rsidRPr="00756735" w:rsidTr="005E0281">
        <w:trPr>
          <w:trHeight w:val="20"/>
        </w:trPr>
        <w:tc>
          <w:tcPr>
            <w:tcW w:w="10348" w:type="dxa"/>
            <w:gridSpan w:val="5"/>
            <w:tcBorders>
              <w:top w:val="nil"/>
              <w:left w:val="nil"/>
              <w:bottom w:val="nil"/>
              <w:right w:val="nil"/>
            </w:tcBorders>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 xml:space="preserve">                                                       </w:t>
            </w:r>
            <w:bookmarkStart w:id="12" w:name="RANGE!B1:F95"/>
            <w:r w:rsidRPr="00756735">
              <w:rPr>
                <w:color w:val="000000"/>
                <w:sz w:val="16"/>
                <w:szCs w:val="16"/>
              </w:rPr>
              <w:t>Приложение 1</w:t>
            </w:r>
            <w:bookmarkEnd w:id="12"/>
          </w:p>
        </w:tc>
      </w:tr>
      <w:tr w:rsidR="00BB3869" w:rsidRPr="00756735" w:rsidTr="005E0281">
        <w:trPr>
          <w:trHeight w:val="20"/>
        </w:trPr>
        <w:tc>
          <w:tcPr>
            <w:tcW w:w="10348" w:type="dxa"/>
            <w:gridSpan w:val="5"/>
            <w:tcBorders>
              <w:top w:val="nil"/>
              <w:left w:val="nil"/>
              <w:bottom w:val="nil"/>
              <w:right w:val="nil"/>
            </w:tcBorders>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 xml:space="preserve">                                                 к решению Думы муниципального района </w:t>
            </w:r>
          </w:p>
        </w:tc>
      </w:tr>
      <w:tr w:rsidR="00BB3869" w:rsidRPr="00756735" w:rsidTr="005E0281">
        <w:trPr>
          <w:trHeight w:val="20"/>
        </w:trPr>
        <w:tc>
          <w:tcPr>
            <w:tcW w:w="10348" w:type="dxa"/>
            <w:gridSpan w:val="5"/>
            <w:tcBorders>
              <w:top w:val="nil"/>
              <w:left w:val="nil"/>
              <w:bottom w:val="nil"/>
              <w:right w:val="nil"/>
            </w:tcBorders>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 xml:space="preserve">                                                            "О бюджете Любытинского муниципального района</w:t>
            </w:r>
          </w:p>
        </w:tc>
      </w:tr>
      <w:tr w:rsidR="00BB3869" w:rsidRPr="00756735" w:rsidTr="005E0281">
        <w:trPr>
          <w:trHeight w:val="20"/>
        </w:trPr>
        <w:tc>
          <w:tcPr>
            <w:tcW w:w="10348" w:type="dxa"/>
            <w:gridSpan w:val="5"/>
            <w:tcBorders>
              <w:top w:val="nil"/>
              <w:left w:val="nil"/>
              <w:bottom w:val="nil"/>
              <w:right w:val="nil"/>
            </w:tcBorders>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на 2019 год и на плановый период 2020 и 2021 годов"</w:t>
            </w:r>
          </w:p>
        </w:tc>
      </w:tr>
      <w:tr w:rsidR="00BB3869" w:rsidRPr="00756735" w:rsidTr="005E0281">
        <w:trPr>
          <w:trHeight w:val="20"/>
        </w:trPr>
        <w:tc>
          <w:tcPr>
            <w:tcW w:w="4678" w:type="dxa"/>
            <w:tcBorders>
              <w:top w:val="nil"/>
              <w:left w:val="nil"/>
              <w:bottom w:val="nil"/>
              <w:right w:val="nil"/>
            </w:tcBorders>
            <w:shd w:val="clear" w:color="auto" w:fill="auto"/>
            <w:vAlign w:val="bottom"/>
            <w:hideMark/>
          </w:tcPr>
          <w:p w:rsidR="00BB3869" w:rsidRPr="00756735" w:rsidRDefault="00BB3869" w:rsidP="00756735">
            <w:pPr>
              <w:jc w:val="right"/>
              <w:rPr>
                <w:color w:val="000000"/>
                <w:sz w:val="16"/>
                <w:szCs w:val="16"/>
              </w:rPr>
            </w:pPr>
          </w:p>
        </w:tc>
        <w:tc>
          <w:tcPr>
            <w:tcW w:w="1843" w:type="dxa"/>
            <w:tcBorders>
              <w:top w:val="nil"/>
              <w:left w:val="nil"/>
              <w:bottom w:val="nil"/>
              <w:right w:val="nil"/>
            </w:tcBorders>
            <w:shd w:val="clear" w:color="auto" w:fill="auto"/>
            <w:noWrap/>
            <w:vAlign w:val="bottom"/>
            <w:hideMark/>
          </w:tcPr>
          <w:p w:rsidR="00BB3869" w:rsidRPr="00756735" w:rsidRDefault="00BB3869" w:rsidP="00756735">
            <w:pPr>
              <w:rPr>
                <w:color w:val="000000"/>
                <w:sz w:val="16"/>
                <w:szCs w:val="16"/>
              </w:rPr>
            </w:pPr>
          </w:p>
        </w:tc>
        <w:tc>
          <w:tcPr>
            <w:tcW w:w="1276" w:type="dxa"/>
            <w:tcBorders>
              <w:top w:val="nil"/>
              <w:left w:val="nil"/>
              <w:bottom w:val="nil"/>
              <w:right w:val="nil"/>
            </w:tcBorders>
            <w:shd w:val="clear" w:color="auto" w:fill="auto"/>
            <w:noWrap/>
            <w:vAlign w:val="bottom"/>
            <w:hideMark/>
          </w:tcPr>
          <w:p w:rsidR="00BB3869" w:rsidRPr="00756735" w:rsidRDefault="00BB3869" w:rsidP="00756735">
            <w:pPr>
              <w:rPr>
                <w:color w:val="000000"/>
                <w:sz w:val="16"/>
                <w:szCs w:val="16"/>
              </w:rPr>
            </w:pPr>
          </w:p>
        </w:tc>
        <w:tc>
          <w:tcPr>
            <w:tcW w:w="1275" w:type="dxa"/>
            <w:tcBorders>
              <w:top w:val="nil"/>
              <w:left w:val="nil"/>
              <w:bottom w:val="nil"/>
              <w:right w:val="nil"/>
            </w:tcBorders>
            <w:shd w:val="clear" w:color="auto" w:fill="auto"/>
            <w:noWrap/>
            <w:vAlign w:val="bottom"/>
            <w:hideMark/>
          </w:tcPr>
          <w:p w:rsidR="00BB3869" w:rsidRPr="00756735" w:rsidRDefault="00BB3869" w:rsidP="00756735">
            <w:pPr>
              <w:jc w:val="center"/>
              <w:rPr>
                <w:color w:val="000000"/>
                <w:sz w:val="16"/>
                <w:szCs w:val="16"/>
              </w:rPr>
            </w:pPr>
          </w:p>
        </w:tc>
        <w:tc>
          <w:tcPr>
            <w:tcW w:w="1276" w:type="dxa"/>
            <w:tcBorders>
              <w:top w:val="nil"/>
              <w:left w:val="nil"/>
              <w:bottom w:val="nil"/>
              <w:right w:val="nil"/>
            </w:tcBorders>
            <w:shd w:val="clear" w:color="auto" w:fill="auto"/>
            <w:noWrap/>
            <w:vAlign w:val="bottom"/>
            <w:hideMark/>
          </w:tcPr>
          <w:p w:rsidR="00BB3869" w:rsidRPr="00756735" w:rsidRDefault="00BB3869" w:rsidP="00756735">
            <w:pPr>
              <w:rPr>
                <w:color w:val="000000"/>
                <w:sz w:val="16"/>
                <w:szCs w:val="16"/>
              </w:rPr>
            </w:pPr>
          </w:p>
        </w:tc>
      </w:tr>
      <w:tr w:rsidR="00BB3869" w:rsidRPr="00756735" w:rsidTr="005E0281">
        <w:trPr>
          <w:trHeight w:val="20"/>
        </w:trPr>
        <w:tc>
          <w:tcPr>
            <w:tcW w:w="10348" w:type="dxa"/>
            <w:gridSpan w:val="5"/>
            <w:tcBorders>
              <w:top w:val="nil"/>
              <w:left w:val="nil"/>
              <w:bottom w:val="nil"/>
              <w:right w:val="nil"/>
            </w:tcBorders>
            <w:shd w:val="clear" w:color="auto" w:fill="auto"/>
            <w:vAlign w:val="bottom"/>
            <w:hideMark/>
          </w:tcPr>
          <w:p w:rsidR="00BB3869" w:rsidRPr="00756735" w:rsidRDefault="00BB3869" w:rsidP="00756735">
            <w:pPr>
              <w:jc w:val="center"/>
              <w:rPr>
                <w:b/>
                <w:bCs/>
                <w:color w:val="000000"/>
                <w:sz w:val="16"/>
                <w:szCs w:val="16"/>
              </w:rPr>
            </w:pPr>
            <w:r w:rsidRPr="00756735">
              <w:rPr>
                <w:b/>
                <w:bCs/>
                <w:color w:val="000000"/>
                <w:sz w:val="16"/>
                <w:szCs w:val="16"/>
              </w:rPr>
              <w:t xml:space="preserve">Прогнозируемые поступления доходов в бюджет муниципального района на 2019 </w:t>
            </w:r>
            <w:proofErr w:type="gramStart"/>
            <w:r w:rsidRPr="00756735">
              <w:rPr>
                <w:b/>
                <w:bCs/>
                <w:color w:val="000000"/>
                <w:sz w:val="16"/>
                <w:szCs w:val="16"/>
              </w:rPr>
              <w:t>год  и</w:t>
            </w:r>
            <w:proofErr w:type="gramEnd"/>
            <w:r w:rsidRPr="00756735">
              <w:rPr>
                <w:b/>
                <w:bCs/>
                <w:color w:val="000000"/>
                <w:sz w:val="16"/>
                <w:szCs w:val="16"/>
              </w:rPr>
              <w:t xml:space="preserve"> на плановый период 2020 и 2021 годов</w:t>
            </w:r>
          </w:p>
        </w:tc>
      </w:tr>
      <w:tr w:rsidR="00BB3869" w:rsidRPr="00756735" w:rsidTr="005E0281">
        <w:trPr>
          <w:trHeight w:val="20"/>
        </w:trPr>
        <w:tc>
          <w:tcPr>
            <w:tcW w:w="7797" w:type="dxa"/>
            <w:gridSpan w:val="3"/>
            <w:tcBorders>
              <w:top w:val="nil"/>
              <w:left w:val="nil"/>
              <w:bottom w:val="single" w:sz="4" w:space="0" w:color="auto"/>
              <w:right w:val="nil"/>
            </w:tcBorders>
            <w:shd w:val="clear" w:color="auto" w:fill="auto"/>
            <w:noWrap/>
            <w:vAlign w:val="bottom"/>
            <w:hideMark/>
          </w:tcPr>
          <w:p w:rsidR="00BB3869" w:rsidRPr="00756735" w:rsidRDefault="00BB3869" w:rsidP="00756735">
            <w:pPr>
              <w:jc w:val="center"/>
              <w:rPr>
                <w:b/>
                <w:bCs/>
                <w:color w:val="000000"/>
                <w:sz w:val="16"/>
                <w:szCs w:val="16"/>
              </w:rPr>
            </w:pPr>
          </w:p>
        </w:tc>
        <w:tc>
          <w:tcPr>
            <w:tcW w:w="1275" w:type="dxa"/>
            <w:tcBorders>
              <w:top w:val="nil"/>
              <w:left w:val="nil"/>
              <w:bottom w:val="single" w:sz="4" w:space="0" w:color="auto"/>
              <w:right w:val="nil"/>
            </w:tcBorders>
            <w:shd w:val="clear" w:color="auto" w:fill="auto"/>
            <w:noWrap/>
            <w:vAlign w:val="bottom"/>
            <w:hideMark/>
          </w:tcPr>
          <w:p w:rsidR="00BB3869" w:rsidRPr="00756735" w:rsidRDefault="00BB3869" w:rsidP="00756735">
            <w:pPr>
              <w:jc w:val="center"/>
              <w:rPr>
                <w:color w:val="000000"/>
                <w:sz w:val="16"/>
                <w:szCs w:val="16"/>
              </w:rPr>
            </w:pPr>
          </w:p>
        </w:tc>
        <w:tc>
          <w:tcPr>
            <w:tcW w:w="1276" w:type="dxa"/>
            <w:tcBorders>
              <w:top w:val="nil"/>
              <w:left w:val="nil"/>
              <w:bottom w:val="single" w:sz="4" w:space="0" w:color="auto"/>
              <w:right w:val="nil"/>
            </w:tcBorders>
            <w:shd w:val="clear" w:color="auto" w:fill="auto"/>
            <w:noWrap/>
            <w:vAlign w:val="bottom"/>
            <w:hideMark/>
          </w:tcPr>
          <w:p w:rsidR="00BB3869" w:rsidRPr="00756735" w:rsidRDefault="00BB3869" w:rsidP="00756735">
            <w:pPr>
              <w:rPr>
                <w:color w:val="000000"/>
                <w:sz w:val="16"/>
                <w:szCs w:val="16"/>
              </w:rPr>
            </w:pPr>
          </w:p>
        </w:tc>
      </w:tr>
      <w:tr w:rsidR="00BB3869" w:rsidRPr="00756735" w:rsidTr="005E0281">
        <w:trPr>
          <w:trHeight w:val="20"/>
        </w:trPr>
        <w:tc>
          <w:tcPr>
            <w:tcW w:w="4678" w:type="dxa"/>
            <w:vMerge w:val="restart"/>
            <w:tcBorders>
              <w:top w:val="single" w:sz="4" w:space="0" w:color="auto"/>
            </w:tcBorders>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 xml:space="preserve">Наименование </w:t>
            </w:r>
          </w:p>
        </w:tc>
        <w:tc>
          <w:tcPr>
            <w:tcW w:w="1843" w:type="dxa"/>
            <w:vMerge w:val="restart"/>
            <w:tcBorders>
              <w:top w:val="single" w:sz="4" w:space="0" w:color="auto"/>
            </w:tcBorders>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Код бюджетной кла</w:t>
            </w:r>
            <w:r w:rsidRPr="00756735">
              <w:rPr>
                <w:color w:val="000000"/>
                <w:sz w:val="16"/>
                <w:szCs w:val="16"/>
              </w:rPr>
              <w:t>с</w:t>
            </w:r>
            <w:r w:rsidRPr="00756735">
              <w:rPr>
                <w:color w:val="000000"/>
                <w:sz w:val="16"/>
                <w:szCs w:val="16"/>
              </w:rPr>
              <w:t>сификации</w:t>
            </w:r>
          </w:p>
        </w:tc>
        <w:tc>
          <w:tcPr>
            <w:tcW w:w="3827" w:type="dxa"/>
            <w:gridSpan w:val="3"/>
            <w:tcBorders>
              <w:top w:val="single" w:sz="4" w:space="0" w:color="auto"/>
            </w:tcBorders>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Сумма (</w:t>
            </w:r>
            <w:proofErr w:type="spellStart"/>
            <w:r w:rsidRPr="00756735">
              <w:rPr>
                <w:color w:val="000000"/>
                <w:sz w:val="16"/>
                <w:szCs w:val="16"/>
              </w:rPr>
              <w:t>тыс.руб</w:t>
            </w:r>
            <w:proofErr w:type="spellEnd"/>
            <w:r w:rsidRPr="00756735">
              <w:rPr>
                <w:color w:val="000000"/>
                <w:sz w:val="16"/>
                <w:szCs w:val="16"/>
              </w:rPr>
              <w:t>.)</w:t>
            </w:r>
          </w:p>
        </w:tc>
      </w:tr>
      <w:tr w:rsidR="00BB3869" w:rsidRPr="00756735" w:rsidTr="005E0281">
        <w:trPr>
          <w:trHeight w:val="20"/>
        </w:trPr>
        <w:tc>
          <w:tcPr>
            <w:tcW w:w="4678" w:type="dxa"/>
            <w:vMerge/>
            <w:vAlign w:val="center"/>
            <w:hideMark/>
          </w:tcPr>
          <w:p w:rsidR="00BB3869" w:rsidRPr="00756735" w:rsidRDefault="00BB3869" w:rsidP="00756735">
            <w:pPr>
              <w:rPr>
                <w:color w:val="000000"/>
                <w:sz w:val="16"/>
                <w:szCs w:val="16"/>
              </w:rPr>
            </w:pPr>
          </w:p>
        </w:tc>
        <w:tc>
          <w:tcPr>
            <w:tcW w:w="1843" w:type="dxa"/>
            <w:vMerge/>
            <w:vAlign w:val="center"/>
            <w:hideMark/>
          </w:tcPr>
          <w:p w:rsidR="00BB3869" w:rsidRPr="00756735" w:rsidRDefault="00BB3869" w:rsidP="00756735">
            <w:pPr>
              <w:rPr>
                <w:color w:val="000000"/>
                <w:sz w:val="16"/>
                <w:szCs w:val="16"/>
              </w:rPr>
            </w:pP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2019 год</w:t>
            </w:r>
          </w:p>
        </w:tc>
        <w:tc>
          <w:tcPr>
            <w:tcW w:w="1275"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2020 год</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2021 год</w:t>
            </w:r>
          </w:p>
        </w:tc>
      </w:tr>
      <w:tr w:rsidR="00BB3869" w:rsidRPr="00756735" w:rsidTr="005E0281">
        <w:trPr>
          <w:trHeight w:val="20"/>
        </w:trPr>
        <w:tc>
          <w:tcPr>
            <w:tcW w:w="4678"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w:t>
            </w:r>
          </w:p>
        </w:tc>
        <w:tc>
          <w:tcPr>
            <w:tcW w:w="1843"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2</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3</w:t>
            </w:r>
          </w:p>
        </w:tc>
        <w:tc>
          <w:tcPr>
            <w:tcW w:w="1275"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4</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5</w:t>
            </w:r>
          </w:p>
        </w:tc>
      </w:tr>
      <w:tr w:rsidR="00BB3869" w:rsidRPr="00756735" w:rsidTr="005E0281">
        <w:trPr>
          <w:trHeight w:val="20"/>
        </w:trPr>
        <w:tc>
          <w:tcPr>
            <w:tcW w:w="4678" w:type="dxa"/>
            <w:shd w:val="clear" w:color="auto" w:fill="auto"/>
            <w:vAlign w:val="bottom"/>
            <w:hideMark/>
          </w:tcPr>
          <w:p w:rsidR="00BB3869" w:rsidRPr="00756735" w:rsidRDefault="00BB3869" w:rsidP="00756735">
            <w:pPr>
              <w:rPr>
                <w:b/>
                <w:bCs/>
                <w:color w:val="000000"/>
                <w:sz w:val="16"/>
                <w:szCs w:val="16"/>
              </w:rPr>
            </w:pPr>
            <w:r w:rsidRPr="00756735">
              <w:rPr>
                <w:b/>
                <w:bCs/>
                <w:color w:val="000000"/>
                <w:sz w:val="16"/>
                <w:szCs w:val="16"/>
              </w:rPr>
              <w:t>ДОХОДЫ, ВСЕГО</w:t>
            </w:r>
          </w:p>
        </w:tc>
        <w:tc>
          <w:tcPr>
            <w:tcW w:w="1843" w:type="dxa"/>
            <w:shd w:val="clear" w:color="auto" w:fill="auto"/>
            <w:vAlign w:val="bottom"/>
            <w:hideMark/>
          </w:tcPr>
          <w:p w:rsidR="00BB3869" w:rsidRPr="00756735" w:rsidRDefault="00BB3869" w:rsidP="00756735">
            <w:pPr>
              <w:rPr>
                <w:b/>
                <w:bCs/>
                <w:color w:val="000000"/>
                <w:sz w:val="16"/>
                <w:szCs w:val="16"/>
              </w:rPr>
            </w:pPr>
            <w:r w:rsidRPr="00756735">
              <w:rPr>
                <w:b/>
                <w:bCs/>
                <w:color w:val="000000"/>
                <w:sz w:val="16"/>
                <w:szCs w:val="16"/>
              </w:rPr>
              <w:t xml:space="preserve"> </w:t>
            </w:r>
          </w:p>
        </w:tc>
        <w:tc>
          <w:tcPr>
            <w:tcW w:w="1276"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297 392,69601</w:t>
            </w:r>
          </w:p>
        </w:tc>
        <w:tc>
          <w:tcPr>
            <w:tcW w:w="1275"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234 166,77177</w:t>
            </w:r>
          </w:p>
        </w:tc>
        <w:tc>
          <w:tcPr>
            <w:tcW w:w="1276"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243 730,77177</w:t>
            </w:r>
          </w:p>
        </w:tc>
      </w:tr>
      <w:tr w:rsidR="00BB3869" w:rsidRPr="00756735" w:rsidTr="005E0281">
        <w:trPr>
          <w:trHeight w:val="20"/>
        </w:trPr>
        <w:tc>
          <w:tcPr>
            <w:tcW w:w="4678" w:type="dxa"/>
            <w:shd w:val="clear" w:color="auto" w:fill="auto"/>
            <w:vAlign w:val="bottom"/>
            <w:hideMark/>
          </w:tcPr>
          <w:p w:rsidR="00BB3869" w:rsidRPr="00756735" w:rsidRDefault="00BB3869" w:rsidP="00756735">
            <w:pPr>
              <w:rPr>
                <w:b/>
                <w:bCs/>
                <w:color w:val="000000"/>
                <w:sz w:val="16"/>
                <w:szCs w:val="16"/>
              </w:rPr>
            </w:pPr>
            <w:r w:rsidRPr="00756735">
              <w:rPr>
                <w:b/>
                <w:bCs/>
                <w:color w:val="000000"/>
                <w:sz w:val="16"/>
                <w:szCs w:val="16"/>
              </w:rPr>
              <w:t>Налоговые и ненал</w:t>
            </w:r>
            <w:r w:rsidRPr="00756735">
              <w:rPr>
                <w:b/>
                <w:bCs/>
                <w:color w:val="000000"/>
                <w:sz w:val="16"/>
                <w:szCs w:val="16"/>
              </w:rPr>
              <w:t>о</w:t>
            </w:r>
            <w:r w:rsidRPr="00756735">
              <w:rPr>
                <w:b/>
                <w:bCs/>
                <w:color w:val="000000"/>
                <w:sz w:val="16"/>
                <w:szCs w:val="16"/>
              </w:rPr>
              <w:t>говые доходы</w:t>
            </w:r>
          </w:p>
        </w:tc>
        <w:tc>
          <w:tcPr>
            <w:tcW w:w="1843" w:type="dxa"/>
            <w:shd w:val="clear" w:color="auto" w:fill="auto"/>
            <w:vAlign w:val="bottom"/>
            <w:hideMark/>
          </w:tcPr>
          <w:p w:rsidR="00BB3869" w:rsidRPr="00756735" w:rsidRDefault="00BB3869" w:rsidP="00756735">
            <w:pPr>
              <w:jc w:val="center"/>
              <w:rPr>
                <w:b/>
                <w:bCs/>
                <w:color w:val="000000"/>
                <w:sz w:val="16"/>
                <w:szCs w:val="16"/>
              </w:rPr>
            </w:pPr>
            <w:r w:rsidRPr="00756735">
              <w:rPr>
                <w:b/>
                <w:bCs/>
                <w:color w:val="000000"/>
                <w:sz w:val="16"/>
                <w:szCs w:val="16"/>
              </w:rPr>
              <w:t xml:space="preserve"> 100 00000 00 0000 000</w:t>
            </w:r>
          </w:p>
        </w:tc>
        <w:tc>
          <w:tcPr>
            <w:tcW w:w="1276" w:type="dxa"/>
            <w:shd w:val="clear" w:color="auto" w:fill="auto"/>
            <w:vAlign w:val="bottom"/>
            <w:hideMark/>
          </w:tcPr>
          <w:p w:rsidR="00BB3869" w:rsidRPr="00756735" w:rsidRDefault="00BB3869" w:rsidP="00756735">
            <w:pPr>
              <w:jc w:val="right"/>
              <w:rPr>
                <w:b/>
                <w:bCs/>
                <w:color w:val="000000"/>
                <w:sz w:val="16"/>
                <w:szCs w:val="16"/>
              </w:rPr>
            </w:pPr>
            <w:r w:rsidRPr="00756735">
              <w:rPr>
                <w:b/>
                <w:bCs/>
                <w:color w:val="000000"/>
                <w:sz w:val="16"/>
                <w:szCs w:val="16"/>
              </w:rPr>
              <w:t>118 846,15930</w:t>
            </w:r>
          </w:p>
        </w:tc>
        <w:tc>
          <w:tcPr>
            <w:tcW w:w="1275" w:type="dxa"/>
            <w:shd w:val="clear" w:color="auto" w:fill="auto"/>
            <w:vAlign w:val="bottom"/>
            <w:hideMark/>
          </w:tcPr>
          <w:p w:rsidR="00BB3869" w:rsidRPr="00756735" w:rsidRDefault="00BB3869" w:rsidP="00756735">
            <w:pPr>
              <w:jc w:val="right"/>
              <w:rPr>
                <w:b/>
                <w:bCs/>
                <w:color w:val="000000"/>
                <w:sz w:val="16"/>
                <w:szCs w:val="16"/>
              </w:rPr>
            </w:pPr>
            <w:r w:rsidRPr="00756735">
              <w:rPr>
                <w:b/>
                <w:bCs/>
                <w:color w:val="000000"/>
                <w:sz w:val="16"/>
                <w:szCs w:val="16"/>
              </w:rPr>
              <w:t>127 955,10000</w:t>
            </w:r>
          </w:p>
        </w:tc>
        <w:tc>
          <w:tcPr>
            <w:tcW w:w="1276" w:type="dxa"/>
            <w:shd w:val="clear" w:color="auto" w:fill="auto"/>
            <w:vAlign w:val="bottom"/>
            <w:hideMark/>
          </w:tcPr>
          <w:p w:rsidR="00BB3869" w:rsidRPr="00756735" w:rsidRDefault="00BB3869" w:rsidP="00756735">
            <w:pPr>
              <w:jc w:val="right"/>
              <w:rPr>
                <w:b/>
                <w:bCs/>
                <w:color w:val="000000"/>
                <w:sz w:val="16"/>
                <w:szCs w:val="16"/>
              </w:rPr>
            </w:pPr>
            <w:r w:rsidRPr="00756735">
              <w:rPr>
                <w:b/>
                <w:bCs/>
                <w:color w:val="000000"/>
                <w:sz w:val="16"/>
                <w:szCs w:val="16"/>
              </w:rPr>
              <w:t>138 469,80000</w:t>
            </w:r>
          </w:p>
        </w:tc>
      </w:tr>
      <w:tr w:rsidR="00BB3869" w:rsidRPr="00756735" w:rsidTr="005E0281">
        <w:trPr>
          <w:trHeight w:val="20"/>
        </w:trPr>
        <w:tc>
          <w:tcPr>
            <w:tcW w:w="4678" w:type="dxa"/>
            <w:shd w:val="clear" w:color="auto" w:fill="auto"/>
            <w:vAlign w:val="bottom"/>
            <w:hideMark/>
          </w:tcPr>
          <w:p w:rsidR="00BB3869" w:rsidRPr="00756735" w:rsidRDefault="00BB3869" w:rsidP="00756735">
            <w:pPr>
              <w:rPr>
                <w:b/>
                <w:bCs/>
                <w:color w:val="000000"/>
                <w:sz w:val="16"/>
                <w:szCs w:val="16"/>
              </w:rPr>
            </w:pPr>
            <w:r w:rsidRPr="00756735">
              <w:rPr>
                <w:b/>
                <w:bCs/>
                <w:color w:val="000000"/>
                <w:sz w:val="16"/>
                <w:szCs w:val="16"/>
              </w:rPr>
              <w:t>Налоговые доходы</w:t>
            </w:r>
          </w:p>
        </w:tc>
        <w:tc>
          <w:tcPr>
            <w:tcW w:w="1843"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 </w:t>
            </w:r>
          </w:p>
        </w:tc>
        <w:tc>
          <w:tcPr>
            <w:tcW w:w="1276" w:type="dxa"/>
            <w:shd w:val="clear" w:color="auto" w:fill="auto"/>
            <w:vAlign w:val="bottom"/>
            <w:hideMark/>
          </w:tcPr>
          <w:p w:rsidR="00BB3869" w:rsidRPr="00756735" w:rsidRDefault="00BB3869" w:rsidP="00756735">
            <w:pPr>
              <w:jc w:val="right"/>
              <w:rPr>
                <w:b/>
                <w:bCs/>
                <w:color w:val="000000"/>
                <w:sz w:val="16"/>
                <w:szCs w:val="16"/>
              </w:rPr>
            </w:pPr>
            <w:r w:rsidRPr="00756735">
              <w:rPr>
                <w:b/>
                <w:bCs/>
                <w:color w:val="000000"/>
                <w:sz w:val="16"/>
                <w:szCs w:val="16"/>
              </w:rPr>
              <w:t>111 075,80000</w:t>
            </w:r>
          </w:p>
        </w:tc>
        <w:tc>
          <w:tcPr>
            <w:tcW w:w="1275" w:type="dxa"/>
            <w:shd w:val="clear" w:color="auto" w:fill="auto"/>
            <w:vAlign w:val="bottom"/>
            <w:hideMark/>
          </w:tcPr>
          <w:p w:rsidR="00BB3869" w:rsidRPr="00756735" w:rsidRDefault="00BB3869" w:rsidP="00756735">
            <w:pPr>
              <w:jc w:val="right"/>
              <w:rPr>
                <w:b/>
                <w:bCs/>
                <w:color w:val="000000"/>
                <w:sz w:val="16"/>
                <w:szCs w:val="16"/>
              </w:rPr>
            </w:pPr>
            <w:r w:rsidRPr="00756735">
              <w:rPr>
                <w:b/>
                <w:bCs/>
                <w:color w:val="000000"/>
                <w:sz w:val="16"/>
                <w:szCs w:val="16"/>
              </w:rPr>
              <w:t>123 100,10000</w:t>
            </w:r>
          </w:p>
        </w:tc>
        <w:tc>
          <w:tcPr>
            <w:tcW w:w="1276" w:type="dxa"/>
            <w:shd w:val="clear" w:color="auto" w:fill="auto"/>
            <w:vAlign w:val="bottom"/>
            <w:hideMark/>
          </w:tcPr>
          <w:p w:rsidR="00BB3869" w:rsidRPr="00756735" w:rsidRDefault="00BB3869" w:rsidP="00756735">
            <w:pPr>
              <w:jc w:val="right"/>
              <w:rPr>
                <w:b/>
                <w:bCs/>
                <w:color w:val="000000"/>
                <w:sz w:val="16"/>
                <w:szCs w:val="16"/>
              </w:rPr>
            </w:pPr>
            <w:r w:rsidRPr="00756735">
              <w:rPr>
                <w:b/>
                <w:bCs/>
                <w:color w:val="000000"/>
                <w:sz w:val="16"/>
                <w:szCs w:val="16"/>
              </w:rPr>
              <w:t>133 651,80000</w:t>
            </w:r>
          </w:p>
        </w:tc>
      </w:tr>
      <w:tr w:rsidR="00BB3869" w:rsidRPr="00756735" w:rsidTr="005E0281">
        <w:trPr>
          <w:trHeight w:val="20"/>
        </w:trPr>
        <w:tc>
          <w:tcPr>
            <w:tcW w:w="4678" w:type="dxa"/>
            <w:shd w:val="clear" w:color="auto" w:fill="auto"/>
            <w:vAlign w:val="bottom"/>
            <w:hideMark/>
          </w:tcPr>
          <w:p w:rsidR="00BB3869" w:rsidRPr="00756735" w:rsidRDefault="00BB3869" w:rsidP="00756735">
            <w:pPr>
              <w:rPr>
                <w:b/>
                <w:bCs/>
                <w:color w:val="000000"/>
                <w:sz w:val="16"/>
                <w:szCs w:val="16"/>
              </w:rPr>
            </w:pPr>
            <w:r w:rsidRPr="00756735">
              <w:rPr>
                <w:b/>
                <w:bCs/>
                <w:color w:val="000000"/>
                <w:sz w:val="16"/>
                <w:szCs w:val="16"/>
              </w:rPr>
              <w:t>Налоги на прибыль, доходы</w:t>
            </w:r>
          </w:p>
        </w:tc>
        <w:tc>
          <w:tcPr>
            <w:tcW w:w="1843" w:type="dxa"/>
            <w:shd w:val="clear" w:color="auto" w:fill="auto"/>
            <w:vAlign w:val="bottom"/>
            <w:hideMark/>
          </w:tcPr>
          <w:p w:rsidR="00BB3869" w:rsidRPr="00756735" w:rsidRDefault="00BB3869" w:rsidP="00756735">
            <w:pPr>
              <w:jc w:val="center"/>
              <w:rPr>
                <w:b/>
                <w:bCs/>
                <w:color w:val="000000"/>
                <w:sz w:val="16"/>
                <w:szCs w:val="16"/>
              </w:rPr>
            </w:pPr>
            <w:r w:rsidRPr="00756735">
              <w:rPr>
                <w:b/>
                <w:bCs/>
                <w:color w:val="000000"/>
                <w:sz w:val="16"/>
                <w:szCs w:val="16"/>
              </w:rPr>
              <w:t xml:space="preserve"> 101 00000 00 0000 000</w:t>
            </w:r>
          </w:p>
        </w:tc>
        <w:tc>
          <w:tcPr>
            <w:tcW w:w="1276" w:type="dxa"/>
            <w:shd w:val="clear" w:color="auto" w:fill="auto"/>
            <w:vAlign w:val="bottom"/>
            <w:hideMark/>
          </w:tcPr>
          <w:p w:rsidR="00BB3869" w:rsidRPr="00756735" w:rsidRDefault="00BB3869" w:rsidP="00756735">
            <w:pPr>
              <w:jc w:val="right"/>
              <w:rPr>
                <w:b/>
                <w:bCs/>
                <w:color w:val="000000"/>
                <w:sz w:val="16"/>
                <w:szCs w:val="16"/>
              </w:rPr>
            </w:pPr>
            <w:r w:rsidRPr="00756735">
              <w:rPr>
                <w:b/>
                <w:bCs/>
                <w:color w:val="000000"/>
                <w:sz w:val="16"/>
                <w:szCs w:val="16"/>
              </w:rPr>
              <w:t>88 022,20000</w:t>
            </w:r>
          </w:p>
        </w:tc>
        <w:tc>
          <w:tcPr>
            <w:tcW w:w="1275" w:type="dxa"/>
            <w:shd w:val="clear" w:color="auto" w:fill="auto"/>
            <w:vAlign w:val="bottom"/>
            <w:hideMark/>
          </w:tcPr>
          <w:p w:rsidR="00BB3869" w:rsidRPr="00756735" w:rsidRDefault="00BB3869" w:rsidP="00756735">
            <w:pPr>
              <w:jc w:val="right"/>
              <w:rPr>
                <w:b/>
                <w:bCs/>
                <w:color w:val="000000"/>
                <w:sz w:val="16"/>
                <w:szCs w:val="16"/>
              </w:rPr>
            </w:pPr>
            <w:r w:rsidRPr="00756735">
              <w:rPr>
                <w:b/>
                <w:bCs/>
                <w:color w:val="000000"/>
                <w:sz w:val="16"/>
                <w:szCs w:val="16"/>
              </w:rPr>
              <w:t>89 018,20000</w:t>
            </w:r>
          </w:p>
        </w:tc>
        <w:tc>
          <w:tcPr>
            <w:tcW w:w="1276" w:type="dxa"/>
            <w:shd w:val="clear" w:color="auto" w:fill="auto"/>
            <w:vAlign w:val="bottom"/>
            <w:hideMark/>
          </w:tcPr>
          <w:p w:rsidR="00BB3869" w:rsidRPr="00756735" w:rsidRDefault="00BB3869" w:rsidP="00756735">
            <w:pPr>
              <w:jc w:val="right"/>
              <w:rPr>
                <w:b/>
                <w:bCs/>
                <w:color w:val="000000"/>
                <w:sz w:val="16"/>
                <w:szCs w:val="16"/>
              </w:rPr>
            </w:pPr>
            <w:r w:rsidRPr="00756735">
              <w:rPr>
                <w:b/>
                <w:bCs/>
                <w:color w:val="000000"/>
                <w:sz w:val="16"/>
                <w:szCs w:val="16"/>
              </w:rPr>
              <w:t>90 805,80000</w:t>
            </w:r>
          </w:p>
        </w:tc>
      </w:tr>
      <w:tr w:rsidR="00BB3869" w:rsidRPr="00756735" w:rsidTr="005E0281">
        <w:trPr>
          <w:trHeight w:val="20"/>
        </w:trPr>
        <w:tc>
          <w:tcPr>
            <w:tcW w:w="4678" w:type="dxa"/>
            <w:shd w:val="clear" w:color="auto" w:fill="auto"/>
            <w:vAlign w:val="bottom"/>
            <w:hideMark/>
          </w:tcPr>
          <w:p w:rsidR="00BB3869" w:rsidRPr="00756735" w:rsidRDefault="00BB3869" w:rsidP="00756735">
            <w:pPr>
              <w:rPr>
                <w:b/>
                <w:bCs/>
                <w:color w:val="000000"/>
                <w:sz w:val="16"/>
                <w:szCs w:val="16"/>
              </w:rPr>
            </w:pPr>
            <w:r w:rsidRPr="00756735">
              <w:rPr>
                <w:b/>
                <w:bCs/>
                <w:color w:val="000000"/>
                <w:sz w:val="16"/>
                <w:szCs w:val="16"/>
              </w:rPr>
              <w:t>Налог на доходы ф</w:t>
            </w:r>
            <w:r w:rsidRPr="00756735">
              <w:rPr>
                <w:b/>
                <w:bCs/>
                <w:color w:val="000000"/>
                <w:sz w:val="16"/>
                <w:szCs w:val="16"/>
              </w:rPr>
              <w:t>и</w:t>
            </w:r>
            <w:r w:rsidRPr="00756735">
              <w:rPr>
                <w:b/>
                <w:bCs/>
                <w:color w:val="000000"/>
                <w:sz w:val="16"/>
                <w:szCs w:val="16"/>
              </w:rPr>
              <w:t>зических лиц</w:t>
            </w:r>
          </w:p>
        </w:tc>
        <w:tc>
          <w:tcPr>
            <w:tcW w:w="1843" w:type="dxa"/>
            <w:shd w:val="clear" w:color="auto" w:fill="auto"/>
            <w:vAlign w:val="bottom"/>
            <w:hideMark/>
          </w:tcPr>
          <w:p w:rsidR="00BB3869" w:rsidRPr="00756735" w:rsidRDefault="00BB3869" w:rsidP="00756735">
            <w:pPr>
              <w:jc w:val="center"/>
              <w:rPr>
                <w:b/>
                <w:bCs/>
                <w:color w:val="000000"/>
                <w:sz w:val="16"/>
                <w:szCs w:val="16"/>
              </w:rPr>
            </w:pPr>
            <w:r w:rsidRPr="00756735">
              <w:rPr>
                <w:b/>
                <w:bCs/>
                <w:color w:val="000000"/>
                <w:sz w:val="16"/>
                <w:szCs w:val="16"/>
              </w:rPr>
              <w:t xml:space="preserve"> 101 02000 01 0000 110 </w:t>
            </w:r>
          </w:p>
        </w:tc>
        <w:tc>
          <w:tcPr>
            <w:tcW w:w="1276" w:type="dxa"/>
            <w:shd w:val="clear" w:color="auto" w:fill="auto"/>
            <w:vAlign w:val="bottom"/>
            <w:hideMark/>
          </w:tcPr>
          <w:p w:rsidR="00BB3869" w:rsidRPr="00756735" w:rsidRDefault="00BB3869" w:rsidP="00756735">
            <w:pPr>
              <w:jc w:val="right"/>
              <w:rPr>
                <w:b/>
                <w:bCs/>
                <w:color w:val="000000"/>
                <w:sz w:val="16"/>
                <w:szCs w:val="16"/>
              </w:rPr>
            </w:pPr>
            <w:r w:rsidRPr="00756735">
              <w:rPr>
                <w:b/>
                <w:bCs/>
                <w:color w:val="000000"/>
                <w:sz w:val="16"/>
                <w:szCs w:val="16"/>
              </w:rPr>
              <w:t>88 022,20000</w:t>
            </w:r>
          </w:p>
        </w:tc>
        <w:tc>
          <w:tcPr>
            <w:tcW w:w="1275" w:type="dxa"/>
            <w:shd w:val="clear" w:color="auto" w:fill="auto"/>
            <w:vAlign w:val="bottom"/>
            <w:hideMark/>
          </w:tcPr>
          <w:p w:rsidR="00BB3869" w:rsidRPr="00756735" w:rsidRDefault="00BB3869" w:rsidP="00756735">
            <w:pPr>
              <w:jc w:val="right"/>
              <w:rPr>
                <w:b/>
                <w:bCs/>
                <w:color w:val="000000"/>
                <w:sz w:val="16"/>
                <w:szCs w:val="16"/>
              </w:rPr>
            </w:pPr>
            <w:r w:rsidRPr="00756735">
              <w:rPr>
                <w:b/>
                <w:bCs/>
                <w:color w:val="000000"/>
                <w:sz w:val="16"/>
                <w:szCs w:val="16"/>
              </w:rPr>
              <w:t>89 018,20000</w:t>
            </w:r>
          </w:p>
        </w:tc>
        <w:tc>
          <w:tcPr>
            <w:tcW w:w="1276" w:type="dxa"/>
            <w:shd w:val="clear" w:color="auto" w:fill="auto"/>
            <w:vAlign w:val="bottom"/>
            <w:hideMark/>
          </w:tcPr>
          <w:p w:rsidR="00BB3869" w:rsidRPr="00756735" w:rsidRDefault="00BB3869" w:rsidP="00756735">
            <w:pPr>
              <w:jc w:val="right"/>
              <w:rPr>
                <w:b/>
                <w:bCs/>
                <w:color w:val="000000"/>
                <w:sz w:val="16"/>
                <w:szCs w:val="16"/>
              </w:rPr>
            </w:pPr>
            <w:r w:rsidRPr="00756735">
              <w:rPr>
                <w:b/>
                <w:bCs/>
                <w:color w:val="000000"/>
                <w:sz w:val="16"/>
                <w:szCs w:val="16"/>
              </w:rPr>
              <w:t>90 805,80000</w:t>
            </w:r>
          </w:p>
        </w:tc>
      </w:tr>
      <w:tr w:rsidR="00BB3869" w:rsidRPr="00756735" w:rsidTr="005E0281">
        <w:trPr>
          <w:trHeight w:val="20"/>
        </w:trPr>
        <w:tc>
          <w:tcPr>
            <w:tcW w:w="4678"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Налог на доходы ф</w:t>
            </w:r>
            <w:r w:rsidRPr="00756735">
              <w:rPr>
                <w:color w:val="000000"/>
                <w:sz w:val="16"/>
                <w:szCs w:val="16"/>
              </w:rPr>
              <w:t>и</w:t>
            </w:r>
            <w:r w:rsidRPr="00756735">
              <w:rPr>
                <w:color w:val="000000"/>
                <w:sz w:val="16"/>
                <w:szCs w:val="16"/>
              </w:rPr>
              <w:t xml:space="preserve">зических </w:t>
            </w:r>
            <w:proofErr w:type="gramStart"/>
            <w:r w:rsidRPr="00756735">
              <w:rPr>
                <w:color w:val="000000"/>
                <w:sz w:val="16"/>
                <w:szCs w:val="16"/>
              </w:rPr>
              <w:t>лиц  с</w:t>
            </w:r>
            <w:proofErr w:type="gramEnd"/>
            <w:r w:rsidRPr="00756735">
              <w:rPr>
                <w:color w:val="000000"/>
                <w:sz w:val="16"/>
                <w:szCs w:val="16"/>
              </w:rPr>
              <w:t xml:space="preserve"> дох</w:t>
            </w:r>
            <w:r w:rsidRPr="00756735">
              <w:rPr>
                <w:color w:val="000000"/>
                <w:sz w:val="16"/>
                <w:szCs w:val="16"/>
              </w:rPr>
              <w:t>о</w:t>
            </w:r>
            <w:r w:rsidRPr="00756735">
              <w:rPr>
                <w:color w:val="000000"/>
                <w:sz w:val="16"/>
                <w:szCs w:val="16"/>
              </w:rPr>
              <w:t>дов,  источником к</w:t>
            </w:r>
            <w:r w:rsidRPr="00756735">
              <w:rPr>
                <w:color w:val="000000"/>
                <w:sz w:val="16"/>
                <w:szCs w:val="16"/>
              </w:rPr>
              <w:t>о</w:t>
            </w:r>
            <w:r w:rsidRPr="00756735">
              <w:rPr>
                <w:color w:val="000000"/>
                <w:sz w:val="16"/>
                <w:szCs w:val="16"/>
              </w:rPr>
              <w:t>торых является нал</w:t>
            </w:r>
            <w:r w:rsidRPr="00756735">
              <w:rPr>
                <w:color w:val="000000"/>
                <w:sz w:val="16"/>
                <w:szCs w:val="16"/>
              </w:rPr>
              <w:t>о</w:t>
            </w:r>
            <w:r w:rsidRPr="00756735">
              <w:rPr>
                <w:color w:val="000000"/>
                <w:sz w:val="16"/>
                <w:szCs w:val="16"/>
              </w:rPr>
              <w:t>говой агент, за искл</w:t>
            </w:r>
            <w:r w:rsidRPr="00756735">
              <w:rPr>
                <w:color w:val="000000"/>
                <w:sz w:val="16"/>
                <w:szCs w:val="16"/>
              </w:rPr>
              <w:t>ю</w:t>
            </w:r>
            <w:r w:rsidRPr="00756735">
              <w:rPr>
                <w:color w:val="000000"/>
                <w:sz w:val="16"/>
                <w:szCs w:val="16"/>
              </w:rPr>
              <w:t>чением доходов, в о</w:t>
            </w:r>
            <w:r w:rsidRPr="00756735">
              <w:rPr>
                <w:color w:val="000000"/>
                <w:sz w:val="16"/>
                <w:szCs w:val="16"/>
              </w:rPr>
              <w:t>т</w:t>
            </w:r>
            <w:r w:rsidRPr="00756735">
              <w:rPr>
                <w:color w:val="000000"/>
                <w:sz w:val="16"/>
                <w:szCs w:val="16"/>
              </w:rPr>
              <w:t>ношении которых и</w:t>
            </w:r>
            <w:r w:rsidRPr="00756735">
              <w:rPr>
                <w:color w:val="000000"/>
                <w:sz w:val="16"/>
                <w:szCs w:val="16"/>
              </w:rPr>
              <w:t>с</w:t>
            </w:r>
            <w:r w:rsidRPr="00756735">
              <w:rPr>
                <w:color w:val="000000"/>
                <w:sz w:val="16"/>
                <w:szCs w:val="16"/>
              </w:rPr>
              <w:t>числение и уплата налога осуществляю</w:t>
            </w:r>
            <w:r w:rsidRPr="00756735">
              <w:rPr>
                <w:color w:val="000000"/>
                <w:sz w:val="16"/>
                <w:szCs w:val="16"/>
              </w:rPr>
              <w:t>т</w:t>
            </w:r>
            <w:r w:rsidRPr="00756735">
              <w:rPr>
                <w:color w:val="000000"/>
                <w:sz w:val="16"/>
                <w:szCs w:val="16"/>
              </w:rPr>
              <w:t>ся в соответствии со статьями 227, 227</w:t>
            </w:r>
            <w:r w:rsidRPr="00756735">
              <w:rPr>
                <w:color w:val="000000"/>
                <w:sz w:val="16"/>
                <w:szCs w:val="16"/>
                <w:vertAlign w:val="superscript"/>
              </w:rPr>
              <w:t>1</w:t>
            </w:r>
            <w:r w:rsidRPr="00756735">
              <w:rPr>
                <w:color w:val="000000"/>
                <w:sz w:val="16"/>
                <w:szCs w:val="16"/>
              </w:rPr>
              <w:t xml:space="preserve"> и 228 Налогового к</w:t>
            </w:r>
            <w:r w:rsidRPr="00756735">
              <w:rPr>
                <w:color w:val="000000"/>
                <w:sz w:val="16"/>
                <w:szCs w:val="16"/>
              </w:rPr>
              <w:t>о</w:t>
            </w:r>
            <w:r w:rsidRPr="00756735">
              <w:rPr>
                <w:color w:val="000000"/>
                <w:sz w:val="16"/>
                <w:szCs w:val="16"/>
              </w:rPr>
              <w:t>декса Российской Ф</w:t>
            </w:r>
            <w:r w:rsidRPr="00756735">
              <w:rPr>
                <w:color w:val="000000"/>
                <w:sz w:val="16"/>
                <w:szCs w:val="16"/>
              </w:rPr>
              <w:t>е</w:t>
            </w:r>
            <w:r w:rsidRPr="00756735">
              <w:rPr>
                <w:color w:val="000000"/>
                <w:sz w:val="16"/>
                <w:szCs w:val="16"/>
              </w:rPr>
              <w:t xml:space="preserve">дерации     </w:t>
            </w:r>
          </w:p>
        </w:tc>
        <w:tc>
          <w:tcPr>
            <w:tcW w:w="1843"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 xml:space="preserve"> 101 02010 01 0000 110</w:t>
            </w:r>
          </w:p>
        </w:tc>
        <w:tc>
          <w:tcPr>
            <w:tcW w:w="1276" w:type="dxa"/>
            <w:shd w:val="clear" w:color="auto" w:fill="auto"/>
            <w:vAlign w:val="bottom"/>
            <w:hideMark/>
          </w:tcPr>
          <w:p w:rsidR="00BB3869" w:rsidRPr="00756735" w:rsidRDefault="00BB3869" w:rsidP="00756735">
            <w:pPr>
              <w:jc w:val="right"/>
              <w:rPr>
                <w:color w:val="000000"/>
                <w:sz w:val="16"/>
                <w:szCs w:val="16"/>
              </w:rPr>
            </w:pPr>
            <w:r w:rsidRPr="00756735">
              <w:rPr>
                <w:color w:val="000000"/>
                <w:sz w:val="16"/>
                <w:szCs w:val="16"/>
              </w:rPr>
              <w:t>87 162,20000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88 145,20000</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89 901,80000</w:t>
            </w:r>
          </w:p>
        </w:tc>
      </w:tr>
      <w:tr w:rsidR="00BB3869" w:rsidRPr="00756735" w:rsidTr="005E0281">
        <w:trPr>
          <w:trHeight w:val="20"/>
        </w:trPr>
        <w:tc>
          <w:tcPr>
            <w:tcW w:w="4678"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Налог на доходы ф</w:t>
            </w:r>
            <w:r w:rsidRPr="00756735">
              <w:rPr>
                <w:color w:val="000000"/>
                <w:sz w:val="16"/>
                <w:szCs w:val="16"/>
              </w:rPr>
              <w:t>и</w:t>
            </w:r>
            <w:r w:rsidRPr="00756735">
              <w:rPr>
                <w:color w:val="000000"/>
                <w:sz w:val="16"/>
                <w:szCs w:val="16"/>
              </w:rPr>
              <w:t>зических лиц с дох</w:t>
            </w:r>
            <w:r w:rsidRPr="00756735">
              <w:rPr>
                <w:color w:val="000000"/>
                <w:sz w:val="16"/>
                <w:szCs w:val="16"/>
              </w:rPr>
              <w:t>о</w:t>
            </w:r>
            <w:r w:rsidRPr="00756735">
              <w:rPr>
                <w:color w:val="000000"/>
                <w:sz w:val="16"/>
                <w:szCs w:val="16"/>
              </w:rPr>
              <w:t xml:space="preserve">дов, полученных от </w:t>
            </w:r>
            <w:r w:rsidRPr="00756735">
              <w:rPr>
                <w:color w:val="000000"/>
                <w:sz w:val="16"/>
                <w:szCs w:val="16"/>
              </w:rPr>
              <w:t>осуществления де</w:t>
            </w:r>
            <w:r w:rsidRPr="00756735">
              <w:rPr>
                <w:color w:val="000000"/>
                <w:sz w:val="16"/>
                <w:szCs w:val="16"/>
              </w:rPr>
              <w:t>я</w:t>
            </w:r>
            <w:r w:rsidRPr="00756735">
              <w:rPr>
                <w:color w:val="000000"/>
                <w:sz w:val="16"/>
                <w:szCs w:val="16"/>
              </w:rPr>
              <w:t>тельности физическ</w:t>
            </w:r>
            <w:r w:rsidRPr="00756735">
              <w:rPr>
                <w:color w:val="000000"/>
                <w:sz w:val="16"/>
                <w:szCs w:val="16"/>
              </w:rPr>
              <w:t>и</w:t>
            </w:r>
            <w:r w:rsidRPr="00756735">
              <w:rPr>
                <w:color w:val="000000"/>
                <w:sz w:val="16"/>
                <w:szCs w:val="16"/>
              </w:rPr>
              <w:t>ми лицами, зарег</w:t>
            </w:r>
            <w:r w:rsidRPr="00756735">
              <w:rPr>
                <w:color w:val="000000"/>
                <w:sz w:val="16"/>
                <w:szCs w:val="16"/>
              </w:rPr>
              <w:t>и</w:t>
            </w:r>
            <w:r w:rsidRPr="00756735">
              <w:rPr>
                <w:color w:val="000000"/>
                <w:sz w:val="16"/>
                <w:szCs w:val="16"/>
              </w:rPr>
              <w:t>стрированными в к</w:t>
            </w:r>
            <w:r w:rsidRPr="00756735">
              <w:rPr>
                <w:color w:val="000000"/>
                <w:sz w:val="16"/>
                <w:szCs w:val="16"/>
              </w:rPr>
              <w:t>а</w:t>
            </w:r>
            <w:r w:rsidRPr="00756735">
              <w:rPr>
                <w:color w:val="000000"/>
                <w:sz w:val="16"/>
                <w:szCs w:val="16"/>
              </w:rPr>
              <w:t>честве индивидуал</w:t>
            </w:r>
            <w:r w:rsidRPr="00756735">
              <w:rPr>
                <w:color w:val="000000"/>
                <w:sz w:val="16"/>
                <w:szCs w:val="16"/>
              </w:rPr>
              <w:t>ь</w:t>
            </w:r>
            <w:r w:rsidRPr="00756735">
              <w:rPr>
                <w:color w:val="000000"/>
                <w:sz w:val="16"/>
                <w:szCs w:val="16"/>
              </w:rPr>
              <w:t>ных предпринимат</w:t>
            </w:r>
            <w:r w:rsidRPr="00756735">
              <w:rPr>
                <w:color w:val="000000"/>
                <w:sz w:val="16"/>
                <w:szCs w:val="16"/>
              </w:rPr>
              <w:t>е</w:t>
            </w:r>
            <w:r w:rsidRPr="00756735">
              <w:rPr>
                <w:color w:val="000000"/>
                <w:sz w:val="16"/>
                <w:szCs w:val="16"/>
              </w:rPr>
              <w:t>лей, нотариусов, з</w:t>
            </w:r>
            <w:r w:rsidRPr="00756735">
              <w:rPr>
                <w:color w:val="000000"/>
                <w:sz w:val="16"/>
                <w:szCs w:val="16"/>
              </w:rPr>
              <w:t>а</w:t>
            </w:r>
            <w:r w:rsidRPr="00756735">
              <w:rPr>
                <w:color w:val="000000"/>
                <w:sz w:val="16"/>
                <w:szCs w:val="16"/>
              </w:rPr>
              <w:t>нимающихся частной практикой, адвокатов, учредивших адвока</w:t>
            </w:r>
            <w:r w:rsidRPr="00756735">
              <w:rPr>
                <w:color w:val="000000"/>
                <w:sz w:val="16"/>
                <w:szCs w:val="16"/>
              </w:rPr>
              <w:t>т</w:t>
            </w:r>
            <w:r w:rsidRPr="00756735">
              <w:rPr>
                <w:color w:val="000000"/>
                <w:sz w:val="16"/>
                <w:szCs w:val="16"/>
              </w:rPr>
              <w:t>ские кабинеты, и др</w:t>
            </w:r>
            <w:r w:rsidRPr="00756735">
              <w:rPr>
                <w:color w:val="000000"/>
                <w:sz w:val="16"/>
                <w:szCs w:val="16"/>
              </w:rPr>
              <w:t>у</w:t>
            </w:r>
            <w:r w:rsidRPr="00756735">
              <w:rPr>
                <w:color w:val="000000"/>
                <w:sz w:val="16"/>
                <w:szCs w:val="16"/>
              </w:rPr>
              <w:t>гих лиц, занима</w:t>
            </w:r>
            <w:r w:rsidRPr="00756735">
              <w:rPr>
                <w:color w:val="000000"/>
                <w:sz w:val="16"/>
                <w:szCs w:val="16"/>
              </w:rPr>
              <w:t>ю</w:t>
            </w:r>
            <w:r w:rsidRPr="00756735">
              <w:rPr>
                <w:color w:val="000000"/>
                <w:sz w:val="16"/>
                <w:szCs w:val="16"/>
              </w:rPr>
              <w:t>щихся частной пра</w:t>
            </w:r>
            <w:r w:rsidRPr="00756735">
              <w:rPr>
                <w:color w:val="000000"/>
                <w:sz w:val="16"/>
                <w:szCs w:val="16"/>
              </w:rPr>
              <w:t>к</w:t>
            </w:r>
            <w:r w:rsidRPr="00756735">
              <w:rPr>
                <w:color w:val="000000"/>
                <w:sz w:val="16"/>
                <w:szCs w:val="16"/>
              </w:rPr>
              <w:t>тикой в соответствии со статьей 227 Нал</w:t>
            </w:r>
            <w:r w:rsidRPr="00756735">
              <w:rPr>
                <w:color w:val="000000"/>
                <w:sz w:val="16"/>
                <w:szCs w:val="16"/>
              </w:rPr>
              <w:t>о</w:t>
            </w:r>
            <w:r w:rsidRPr="00756735">
              <w:rPr>
                <w:color w:val="000000"/>
                <w:sz w:val="16"/>
                <w:szCs w:val="16"/>
              </w:rPr>
              <w:t>гового кодекса Ро</w:t>
            </w:r>
            <w:r w:rsidRPr="00756735">
              <w:rPr>
                <w:color w:val="000000"/>
                <w:sz w:val="16"/>
                <w:szCs w:val="16"/>
              </w:rPr>
              <w:t>с</w:t>
            </w:r>
            <w:r w:rsidRPr="00756735">
              <w:rPr>
                <w:color w:val="000000"/>
                <w:sz w:val="16"/>
                <w:szCs w:val="16"/>
              </w:rPr>
              <w:t>сийской Федерации</w:t>
            </w:r>
          </w:p>
        </w:tc>
        <w:tc>
          <w:tcPr>
            <w:tcW w:w="1843"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 xml:space="preserve"> 101 02020 01 0000 110</w:t>
            </w:r>
          </w:p>
        </w:tc>
        <w:tc>
          <w:tcPr>
            <w:tcW w:w="1276" w:type="dxa"/>
            <w:shd w:val="clear" w:color="auto" w:fill="auto"/>
            <w:vAlign w:val="bottom"/>
            <w:hideMark/>
          </w:tcPr>
          <w:p w:rsidR="00BB3869" w:rsidRPr="00756735" w:rsidRDefault="00BB3869" w:rsidP="00756735">
            <w:pPr>
              <w:jc w:val="right"/>
              <w:rPr>
                <w:color w:val="000000"/>
                <w:sz w:val="16"/>
                <w:szCs w:val="16"/>
              </w:rPr>
            </w:pPr>
            <w:r w:rsidRPr="00756735">
              <w:rPr>
                <w:color w:val="000000"/>
                <w:sz w:val="16"/>
                <w:szCs w:val="16"/>
              </w:rPr>
              <w:t>161,00000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163,00000</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169,00000</w:t>
            </w:r>
          </w:p>
        </w:tc>
      </w:tr>
      <w:tr w:rsidR="00BB3869" w:rsidRPr="00756735" w:rsidTr="005E0281">
        <w:trPr>
          <w:trHeight w:val="20"/>
        </w:trPr>
        <w:tc>
          <w:tcPr>
            <w:tcW w:w="4678"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Налог на доходы ф</w:t>
            </w:r>
            <w:r w:rsidRPr="00756735">
              <w:rPr>
                <w:color w:val="000000"/>
                <w:sz w:val="16"/>
                <w:szCs w:val="16"/>
              </w:rPr>
              <w:t>и</w:t>
            </w:r>
            <w:r w:rsidRPr="00756735">
              <w:rPr>
                <w:color w:val="000000"/>
                <w:sz w:val="16"/>
                <w:szCs w:val="16"/>
              </w:rPr>
              <w:t xml:space="preserve">зических лиц с </w:t>
            </w:r>
            <w:proofErr w:type="gramStart"/>
            <w:r w:rsidRPr="00756735">
              <w:rPr>
                <w:color w:val="000000"/>
                <w:sz w:val="16"/>
                <w:szCs w:val="16"/>
              </w:rPr>
              <w:t>дох</w:t>
            </w:r>
            <w:r w:rsidRPr="00756735">
              <w:rPr>
                <w:color w:val="000000"/>
                <w:sz w:val="16"/>
                <w:szCs w:val="16"/>
              </w:rPr>
              <w:t>о</w:t>
            </w:r>
            <w:r w:rsidRPr="00756735">
              <w:rPr>
                <w:color w:val="000000"/>
                <w:sz w:val="16"/>
                <w:szCs w:val="16"/>
              </w:rPr>
              <w:t>дов,  полученных</w:t>
            </w:r>
            <w:proofErr w:type="gramEnd"/>
            <w:r w:rsidRPr="00756735">
              <w:rPr>
                <w:color w:val="000000"/>
                <w:sz w:val="16"/>
                <w:szCs w:val="16"/>
              </w:rPr>
              <w:t xml:space="preserve"> ф</w:t>
            </w:r>
            <w:r w:rsidRPr="00756735">
              <w:rPr>
                <w:color w:val="000000"/>
                <w:sz w:val="16"/>
                <w:szCs w:val="16"/>
              </w:rPr>
              <w:t>и</w:t>
            </w:r>
            <w:r w:rsidRPr="00756735">
              <w:rPr>
                <w:color w:val="000000"/>
                <w:sz w:val="16"/>
                <w:szCs w:val="16"/>
              </w:rPr>
              <w:t>зическими лицами в соответствии со ст</w:t>
            </w:r>
            <w:r w:rsidRPr="00756735">
              <w:rPr>
                <w:color w:val="000000"/>
                <w:sz w:val="16"/>
                <w:szCs w:val="16"/>
              </w:rPr>
              <w:t>а</w:t>
            </w:r>
            <w:r w:rsidRPr="00756735">
              <w:rPr>
                <w:color w:val="000000"/>
                <w:sz w:val="16"/>
                <w:szCs w:val="16"/>
              </w:rPr>
              <w:t>тьей 228 Налогового кодекса Российской Федерации</w:t>
            </w:r>
          </w:p>
        </w:tc>
        <w:tc>
          <w:tcPr>
            <w:tcW w:w="1843"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 xml:space="preserve"> 101 02030 01 0000 110</w:t>
            </w:r>
          </w:p>
        </w:tc>
        <w:tc>
          <w:tcPr>
            <w:tcW w:w="1276" w:type="dxa"/>
            <w:shd w:val="clear" w:color="auto" w:fill="auto"/>
            <w:vAlign w:val="bottom"/>
            <w:hideMark/>
          </w:tcPr>
          <w:p w:rsidR="00BB3869" w:rsidRPr="00756735" w:rsidRDefault="00BB3869" w:rsidP="00756735">
            <w:pPr>
              <w:jc w:val="right"/>
              <w:rPr>
                <w:color w:val="000000"/>
                <w:sz w:val="16"/>
                <w:szCs w:val="16"/>
              </w:rPr>
            </w:pPr>
            <w:r w:rsidRPr="00756735">
              <w:rPr>
                <w:color w:val="000000"/>
                <w:sz w:val="16"/>
                <w:szCs w:val="16"/>
              </w:rPr>
              <w:t>309,00000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312,00000</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323,00000</w:t>
            </w:r>
          </w:p>
        </w:tc>
      </w:tr>
      <w:tr w:rsidR="00BB3869" w:rsidRPr="00756735" w:rsidTr="005E0281">
        <w:trPr>
          <w:trHeight w:val="20"/>
        </w:trPr>
        <w:tc>
          <w:tcPr>
            <w:tcW w:w="4678"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Налог на доходы ф</w:t>
            </w:r>
            <w:r w:rsidRPr="00756735">
              <w:rPr>
                <w:color w:val="000000"/>
                <w:sz w:val="16"/>
                <w:szCs w:val="16"/>
              </w:rPr>
              <w:t>и</w:t>
            </w:r>
            <w:r w:rsidRPr="00756735">
              <w:rPr>
                <w:color w:val="000000"/>
                <w:sz w:val="16"/>
                <w:szCs w:val="16"/>
              </w:rPr>
              <w:t>зических лиц в виде фиксированных ава</w:t>
            </w:r>
            <w:r w:rsidRPr="00756735">
              <w:rPr>
                <w:color w:val="000000"/>
                <w:sz w:val="16"/>
                <w:szCs w:val="16"/>
              </w:rPr>
              <w:t>н</w:t>
            </w:r>
            <w:r w:rsidRPr="00756735">
              <w:rPr>
                <w:color w:val="000000"/>
                <w:sz w:val="16"/>
                <w:szCs w:val="16"/>
              </w:rPr>
              <w:t>совых платежей с д</w:t>
            </w:r>
            <w:r w:rsidRPr="00756735">
              <w:rPr>
                <w:color w:val="000000"/>
                <w:sz w:val="16"/>
                <w:szCs w:val="16"/>
              </w:rPr>
              <w:t>о</w:t>
            </w:r>
            <w:r w:rsidRPr="00756735">
              <w:rPr>
                <w:color w:val="000000"/>
                <w:sz w:val="16"/>
                <w:szCs w:val="16"/>
              </w:rPr>
              <w:t>ходов, полученных физическими лицами, являющимися ин</w:t>
            </w:r>
            <w:r w:rsidRPr="00756735">
              <w:rPr>
                <w:color w:val="000000"/>
                <w:sz w:val="16"/>
                <w:szCs w:val="16"/>
              </w:rPr>
              <w:t>о</w:t>
            </w:r>
            <w:r w:rsidRPr="00756735">
              <w:rPr>
                <w:color w:val="000000"/>
                <w:sz w:val="16"/>
                <w:szCs w:val="16"/>
              </w:rPr>
              <w:t>странными граждан</w:t>
            </w:r>
            <w:r w:rsidRPr="00756735">
              <w:rPr>
                <w:color w:val="000000"/>
                <w:sz w:val="16"/>
                <w:szCs w:val="16"/>
              </w:rPr>
              <w:t>а</w:t>
            </w:r>
            <w:r w:rsidRPr="00756735">
              <w:rPr>
                <w:color w:val="000000"/>
                <w:sz w:val="16"/>
                <w:szCs w:val="16"/>
              </w:rPr>
              <w:t>ми, осуществляющ</w:t>
            </w:r>
            <w:r w:rsidRPr="00756735">
              <w:rPr>
                <w:color w:val="000000"/>
                <w:sz w:val="16"/>
                <w:szCs w:val="16"/>
              </w:rPr>
              <w:t>и</w:t>
            </w:r>
            <w:r w:rsidRPr="00756735">
              <w:rPr>
                <w:color w:val="000000"/>
                <w:sz w:val="16"/>
                <w:szCs w:val="16"/>
              </w:rPr>
              <w:t>ми трудовую деятел</w:t>
            </w:r>
            <w:r w:rsidRPr="00756735">
              <w:rPr>
                <w:color w:val="000000"/>
                <w:sz w:val="16"/>
                <w:szCs w:val="16"/>
              </w:rPr>
              <w:t>ь</w:t>
            </w:r>
            <w:r w:rsidRPr="00756735">
              <w:rPr>
                <w:color w:val="000000"/>
                <w:sz w:val="16"/>
                <w:szCs w:val="16"/>
              </w:rPr>
              <w:t>ность по найму на о</w:t>
            </w:r>
            <w:r w:rsidRPr="00756735">
              <w:rPr>
                <w:color w:val="000000"/>
                <w:sz w:val="16"/>
                <w:szCs w:val="16"/>
              </w:rPr>
              <w:t>с</w:t>
            </w:r>
            <w:r w:rsidRPr="00756735">
              <w:rPr>
                <w:color w:val="000000"/>
                <w:sz w:val="16"/>
                <w:szCs w:val="16"/>
              </w:rPr>
              <w:t>новании патента в с</w:t>
            </w:r>
            <w:r w:rsidRPr="00756735">
              <w:rPr>
                <w:color w:val="000000"/>
                <w:sz w:val="16"/>
                <w:szCs w:val="16"/>
              </w:rPr>
              <w:t>о</w:t>
            </w:r>
            <w:r w:rsidRPr="00756735">
              <w:rPr>
                <w:color w:val="000000"/>
                <w:sz w:val="16"/>
                <w:szCs w:val="16"/>
              </w:rPr>
              <w:t>ответствии со статьей 227.1 Налогового к</w:t>
            </w:r>
            <w:r w:rsidRPr="00756735">
              <w:rPr>
                <w:color w:val="000000"/>
                <w:sz w:val="16"/>
                <w:szCs w:val="16"/>
              </w:rPr>
              <w:t>о</w:t>
            </w:r>
            <w:r w:rsidRPr="00756735">
              <w:rPr>
                <w:color w:val="000000"/>
                <w:sz w:val="16"/>
                <w:szCs w:val="16"/>
              </w:rPr>
              <w:t>декса Российской Ф</w:t>
            </w:r>
            <w:r w:rsidRPr="00756735">
              <w:rPr>
                <w:color w:val="000000"/>
                <w:sz w:val="16"/>
                <w:szCs w:val="16"/>
              </w:rPr>
              <w:t>е</w:t>
            </w:r>
            <w:r w:rsidRPr="00756735">
              <w:rPr>
                <w:color w:val="000000"/>
                <w:sz w:val="16"/>
                <w:szCs w:val="16"/>
              </w:rPr>
              <w:t>дерации</w:t>
            </w:r>
          </w:p>
        </w:tc>
        <w:tc>
          <w:tcPr>
            <w:tcW w:w="1843" w:type="dxa"/>
            <w:shd w:val="clear" w:color="000000" w:fill="FFFFFF"/>
            <w:vAlign w:val="bottom"/>
            <w:hideMark/>
          </w:tcPr>
          <w:p w:rsidR="00BB3869" w:rsidRPr="00756735" w:rsidRDefault="00BB3869" w:rsidP="00756735">
            <w:pPr>
              <w:jc w:val="center"/>
              <w:rPr>
                <w:color w:val="000000"/>
                <w:sz w:val="16"/>
                <w:szCs w:val="16"/>
              </w:rPr>
            </w:pPr>
            <w:r w:rsidRPr="00756735">
              <w:rPr>
                <w:color w:val="000000"/>
                <w:sz w:val="16"/>
                <w:szCs w:val="16"/>
              </w:rPr>
              <w:t xml:space="preserve"> 101 02040 01 0000 110</w:t>
            </w:r>
          </w:p>
        </w:tc>
        <w:tc>
          <w:tcPr>
            <w:tcW w:w="1276" w:type="dxa"/>
            <w:shd w:val="clear" w:color="000000" w:fill="FFFFFF"/>
            <w:vAlign w:val="bottom"/>
            <w:hideMark/>
          </w:tcPr>
          <w:p w:rsidR="00BB3869" w:rsidRPr="00756735" w:rsidRDefault="00BB3869" w:rsidP="00756735">
            <w:pPr>
              <w:jc w:val="right"/>
              <w:rPr>
                <w:color w:val="000000"/>
                <w:sz w:val="16"/>
                <w:szCs w:val="16"/>
              </w:rPr>
            </w:pPr>
            <w:r w:rsidRPr="00756735">
              <w:rPr>
                <w:color w:val="000000"/>
                <w:sz w:val="16"/>
                <w:szCs w:val="16"/>
              </w:rPr>
              <w:t>390,00000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398,00000</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412,00000</w:t>
            </w:r>
          </w:p>
        </w:tc>
      </w:tr>
      <w:tr w:rsidR="00BB3869" w:rsidRPr="00756735" w:rsidTr="005E0281">
        <w:trPr>
          <w:trHeight w:val="20"/>
        </w:trPr>
        <w:tc>
          <w:tcPr>
            <w:tcW w:w="4678" w:type="dxa"/>
            <w:shd w:val="clear" w:color="auto" w:fill="auto"/>
            <w:vAlign w:val="bottom"/>
            <w:hideMark/>
          </w:tcPr>
          <w:p w:rsidR="00BB3869" w:rsidRPr="00756735" w:rsidRDefault="00BB3869" w:rsidP="00756735">
            <w:pPr>
              <w:rPr>
                <w:b/>
                <w:bCs/>
                <w:color w:val="000000"/>
                <w:sz w:val="16"/>
                <w:szCs w:val="16"/>
              </w:rPr>
            </w:pPr>
            <w:r w:rsidRPr="00756735">
              <w:rPr>
                <w:b/>
                <w:bCs/>
                <w:color w:val="000000"/>
                <w:sz w:val="16"/>
                <w:szCs w:val="16"/>
              </w:rPr>
              <w:t>Налоги на товары (работы, услуги), р</w:t>
            </w:r>
            <w:r w:rsidRPr="00756735">
              <w:rPr>
                <w:b/>
                <w:bCs/>
                <w:color w:val="000000"/>
                <w:sz w:val="16"/>
                <w:szCs w:val="16"/>
              </w:rPr>
              <w:t>е</w:t>
            </w:r>
            <w:r w:rsidRPr="00756735">
              <w:rPr>
                <w:b/>
                <w:bCs/>
                <w:color w:val="000000"/>
                <w:sz w:val="16"/>
                <w:szCs w:val="16"/>
              </w:rPr>
              <w:t>ализуемые на терр</w:t>
            </w:r>
            <w:r w:rsidRPr="00756735">
              <w:rPr>
                <w:b/>
                <w:bCs/>
                <w:color w:val="000000"/>
                <w:sz w:val="16"/>
                <w:szCs w:val="16"/>
              </w:rPr>
              <w:t>и</w:t>
            </w:r>
            <w:r w:rsidRPr="00756735">
              <w:rPr>
                <w:b/>
                <w:bCs/>
                <w:color w:val="000000"/>
                <w:sz w:val="16"/>
                <w:szCs w:val="16"/>
              </w:rPr>
              <w:t>тории Российской Федерации</w:t>
            </w:r>
          </w:p>
        </w:tc>
        <w:tc>
          <w:tcPr>
            <w:tcW w:w="1843" w:type="dxa"/>
            <w:shd w:val="clear" w:color="auto" w:fill="auto"/>
            <w:vAlign w:val="bottom"/>
            <w:hideMark/>
          </w:tcPr>
          <w:p w:rsidR="00BB3869" w:rsidRPr="00756735" w:rsidRDefault="00BB3869" w:rsidP="00756735">
            <w:pPr>
              <w:jc w:val="center"/>
              <w:rPr>
                <w:b/>
                <w:bCs/>
                <w:color w:val="000000"/>
                <w:sz w:val="16"/>
                <w:szCs w:val="16"/>
              </w:rPr>
            </w:pPr>
            <w:r w:rsidRPr="00756735">
              <w:rPr>
                <w:b/>
                <w:bCs/>
                <w:color w:val="000000"/>
                <w:sz w:val="16"/>
                <w:szCs w:val="16"/>
              </w:rPr>
              <w:t>103 00000  00 0000 000</w:t>
            </w:r>
          </w:p>
        </w:tc>
        <w:tc>
          <w:tcPr>
            <w:tcW w:w="1276" w:type="dxa"/>
            <w:shd w:val="clear" w:color="auto" w:fill="auto"/>
            <w:vAlign w:val="bottom"/>
            <w:hideMark/>
          </w:tcPr>
          <w:p w:rsidR="00BB3869" w:rsidRPr="00756735" w:rsidRDefault="00BB3869" w:rsidP="00756735">
            <w:pPr>
              <w:jc w:val="right"/>
              <w:rPr>
                <w:b/>
                <w:bCs/>
                <w:color w:val="000000"/>
                <w:sz w:val="16"/>
                <w:szCs w:val="16"/>
              </w:rPr>
            </w:pPr>
            <w:r w:rsidRPr="00756735">
              <w:rPr>
                <w:b/>
                <w:bCs/>
                <w:color w:val="000000"/>
                <w:sz w:val="16"/>
                <w:szCs w:val="16"/>
              </w:rPr>
              <w:t>14 241,60000</w:t>
            </w:r>
          </w:p>
        </w:tc>
        <w:tc>
          <w:tcPr>
            <w:tcW w:w="1275" w:type="dxa"/>
            <w:shd w:val="clear" w:color="auto" w:fill="auto"/>
            <w:vAlign w:val="bottom"/>
            <w:hideMark/>
          </w:tcPr>
          <w:p w:rsidR="00BB3869" w:rsidRPr="00756735" w:rsidRDefault="00BB3869" w:rsidP="00756735">
            <w:pPr>
              <w:jc w:val="right"/>
              <w:rPr>
                <w:b/>
                <w:bCs/>
                <w:color w:val="000000"/>
                <w:sz w:val="16"/>
                <w:szCs w:val="16"/>
              </w:rPr>
            </w:pPr>
            <w:r w:rsidRPr="00756735">
              <w:rPr>
                <w:b/>
                <w:bCs/>
                <w:color w:val="000000"/>
                <w:sz w:val="16"/>
                <w:szCs w:val="16"/>
              </w:rPr>
              <w:t>24 709,90000</w:t>
            </w:r>
          </w:p>
        </w:tc>
        <w:tc>
          <w:tcPr>
            <w:tcW w:w="1276" w:type="dxa"/>
            <w:shd w:val="clear" w:color="auto" w:fill="auto"/>
            <w:vAlign w:val="bottom"/>
            <w:hideMark/>
          </w:tcPr>
          <w:p w:rsidR="00BB3869" w:rsidRPr="00756735" w:rsidRDefault="00BB3869" w:rsidP="00756735">
            <w:pPr>
              <w:jc w:val="right"/>
              <w:rPr>
                <w:b/>
                <w:bCs/>
                <w:color w:val="000000"/>
                <w:sz w:val="16"/>
                <w:szCs w:val="16"/>
              </w:rPr>
            </w:pPr>
            <w:r w:rsidRPr="00756735">
              <w:rPr>
                <w:b/>
                <w:bCs/>
                <w:color w:val="000000"/>
                <w:sz w:val="16"/>
                <w:szCs w:val="16"/>
              </w:rPr>
              <w:t>34 511,00000</w:t>
            </w:r>
          </w:p>
        </w:tc>
      </w:tr>
      <w:tr w:rsidR="00BB3869" w:rsidRPr="00756735" w:rsidTr="005E0281">
        <w:trPr>
          <w:trHeight w:val="20"/>
        </w:trPr>
        <w:tc>
          <w:tcPr>
            <w:tcW w:w="4678"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Доходы от уплаты а</w:t>
            </w:r>
            <w:r w:rsidRPr="00756735">
              <w:rPr>
                <w:color w:val="000000"/>
                <w:sz w:val="16"/>
                <w:szCs w:val="16"/>
              </w:rPr>
              <w:t>к</w:t>
            </w:r>
            <w:r w:rsidRPr="00756735">
              <w:rPr>
                <w:color w:val="000000"/>
                <w:sz w:val="16"/>
                <w:szCs w:val="16"/>
              </w:rPr>
              <w:t>цизов на моторные масла для дизельных и (или) карбюрато</w:t>
            </w:r>
            <w:r w:rsidRPr="00756735">
              <w:rPr>
                <w:color w:val="000000"/>
                <w:sz w:val="16"/>
                <w:szCs w:val="16"/>
              </w:rPr>
              <w:t>р</w:t>
            </w:r>
            <w:r w:rsidRPr="00756735">
              <w:rPr>
                <w:color w:val="000000"/>
                <w:sz w:val="16"/>
                <w:szCs w:val="16"/>
              </w:rPr>
              <w:t>ных (</w:t>
            </w:r>
            <w:proofErr w:type="spellStart"/>
            <w:r w:rsidRPr="00756735">
              <w:rPr>
                <w:color w:val="000000"/>
                <w:sz w:val="16"/>
                <w:szCs w:val="16"/>
              </w:rPr>
              <w:t>инжекторных</w:t>
            </w:r>
            <w:proofErr w:type="spellEnd"/>
            <w:r w:rsidRPr="00756735">
              <w:rPr>
                <w:color w:val="000000"/>
                <w:sz w:val="16"/>
                <w:szCs w:val="16"/>
              </w:rPr>
              <w:t>) двигателей, подлеж</w:t>
            </w:r>
            <w:r w:rsidRPr="00756735">
              <w:rPr>
                <w:color w:val="000000"/>
                <w:sz w:val="16"/>
                <w:szCs w:val="16"/>
              </w:rPr>
              <w:t>а</w:t>
            </w:r>
            <w:r w:rsidRPr="00756735">
              <w:rPr>
                <w:color w:val="000000"/>
                <w:sz w:val="16"/>
                <w:szCs w:val="16"/>
              </w:rPr>
              <w:t>щие распределению между бюджетами субъектов Российской Федерации и местн</w:t>
            </w:r>
            <w:r w:rsidRPr="00756735">
              <w:rPr>
                <w:color w:val="000000"/>
                <w:sz w:val="16"/>
                <w:szCs w:val="16"/>
              </w:rPr>
              <w:t>ы</w:t>
            </w:r>
            <w:r w:rsidRPr="00756735">
              <w:rPr>
                <w:color w:val="000000"/>
                <w:sz w:val="16"/>
                <w:szCs w:val="16"/>
              </w:rPr>
              <w:t>ми бюджетами с уч</w:t>
            </w:r>
            <w:r w:rsidRPr="00756735">
              <w:rPr>
                <w:color w:val="000000"/>
                <w:sz w:val="16"/>
                <w:szCs w:val="16"/>
              </w:rPr>
              <w:t>е</w:t>
            </w:r>
            <w:r w:rsidRPr="00756735">
              <w:rPr>
                <w:color w:val="000000"/>
                <w:sz w:val="16"/>
                <w:szCs w:val="16"/>
              </w:rPr>
              <w:t>том установленных дифференцированных нормативов отчисл</w:t>
            </w:r>
            <w:r w:rsidRPr="00756735">
              <w:rPr>
                <w:color w:val="000000"/>
                <w:sz w:val="16"/>
                <w:szCs w:val="16"/>
              </w:rPr>
              <w:t>е</w:t>
            </w:r>
            <w:r w:rsidRPr="00756735">
              <w:rPr>
                <w:color w:val="000000"/>
                <w:sz w:val="16"/>
                <w:szCs w:val="16"/>
              </w:rPr>
              <w:t>ний в местные бю</w:t>
            </w:r>
            <w:r w:rsidRPr="00756735">
              <w:rPr>
                <w:color w:val="000000"/>
                <w:sz w:val="16"/>
                <w:szCs w:val="16"/>
              </w:rPr>
              <w:t>д</w:t>
            </w:r>
            <w:r w:rsidRPr="00756735">
              <w:rPr>
                <w:color w:val="000000"/>
                <w:sz w:val="16"/>
                <w:szCs w:val="16"/>
              </w:rPr>
              <w:t>жеты (по нормативам, установленным Фед</w:t>
            </w:r>
            <w:r w:rsidRPr="00756735">
              <w:rPr>
                <w:color w:val="000000"/>
                <w:sz w:val="16"/>
                <w:szCs w:val="16"/>
              </w:rPr>
              <w:t>е</w:t>
            </w:r>
            <w:r w:rsidRPr="00756735">
              <w:rPr>
                <w:color w:val="000000"/>
                <w:sz w:val="16"/>
                <w:szCs w:val="16"/>
              </w:rPr>
              <w:t>ральным законом о федеральном бюджете в целях формирования дорожных фондов субъектов Российской Федерации)</w:t>
            </w:r>
          </w:p>
        </w:tc>
        <w:tc>
          <w:tcPr>
            <w:tcW w:w="1843"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103 02231 01 0000 110</w:t>
            </w:r>
          </w:p>
        </w:tc>
        <w:tc>
          <w:tcPr>
            <w:tcW w:w="1276" w:type="dxa"/>
            <w:shd w:val="clear" w:color="auto" w:fill="auto"/>
            <w:vAlign w:val="bottom"/>
            <w:hideMark/>
          </w:tcPr>
          <w:p w:rsidR="00BB3869" w:rsidRPr="00756735" w:rsidRDefault="00BB3869" w:rsidP="00756735">
            <w:pPr>
              <w:jc w:val="right"/>
              <w:rPr>
                <w:color w:val="000000"/>
                <w:sz w:val="16"/>
                <w:szCs w:val="16"/>
              </w:rPr>
            </w:pPr>
            <w:r w:rsidRPr="00756735">
              <w:rPr>
                <w:color w:val="000000"/>
                <w:sz w:val="16"/>
                <w:szCs w:val="16"/>
              </w:rPr>
              <w:t>5 163,60000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10 015,90000</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13 987,00000</w:t>
            </w:r>
          </w:p>
        </w:tc>
      </w:tr>
      <w:tr w:rsidR="00BB3869" w:rsidRPr="00756735" w:rsidTr="005E0281">
        <w:trPr>
          <w:trHeight w:val="20"/>
        </w:trPr>
        <w:tc>
          <w:tcPr>
            <w:tcW w:w="4678"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Доходы от уплаты а</w:t>
            </w:r>
            <w:r w:rsidRPr="00756735">
              <w:rPr>
                <w:color w:val="000000"/>
                <w:sz w:val="16"/>
                <w:szCs w:val="16"/>
              </w:rPr>
              <w:t>к</w:t>
            </w:r>
            <w:r w:rsidRPr="00756735">
              <w:rPr>
                <w:color w:val="000000"/>
                <w:sz w:val="16"/>
                <w:szCs w:val="16"/>
              </w:rPr>
              <w:t>цизов на моторные масла для дизельных и (или) карбюрато</w:t>
            </w:r>
            <w:r w:rsidRPr="00756735">
              <w:rPr>
                <w:color w:val="000000"/>
                <w:sz w:val="16"/>
                <w:szCs w:val="16"/>
              </w:rPr>
              <w:t>р</w:t>
            </w:r>
            <w:r w:rsidRPr="00756735">
              <w:rPr>
                <w:color w:val="000000"/>
                <w:sz w:val="16"/>
                <w:szCs w:val="16"/>
              </w:rPr>
              <w:t>ных (</w:t>
            </w:r>
            <w:proofErr w:type="spellStart"/>
            <w:r w:rsidRPr="00756735">
              <w:rPr>
                <w:color w:val="000000"/>
                <w:sz w:val="16"/>
                <w:szCs w:val="16"/>
              </w:rPr>
              <w:t>инжекторных</w:t>
            </w:r>
            <w:proofErr w:type="spellEnd"/>
            <w:r w:rsidRPr="00756735">
              <w:rPr>
                <w:color w:val="000000"/>
                <w:sz w:val="16"/>
                <w:szCs w:val="16"/>
              </w:rPr>
              <w:t>) двигателей, подлеж</w:t>
            </w:r>
            <w:r w:rsidRPr="00756735">
              <w:rPr>
                <w:color w:val="000000"/>
                <w:sz w:val="16"/>
                <w:szCs w:val="16"/>
              </w:rPr>
              <w:t>а</w:t>
            </w:r>
            <w:r w:rsidRPr="00756735">
              <w:rPr>
                <w:color w:val="000000"/>
                <w:sz w:val="16"/>
                <w:szCs w:val="16"/>
              </w:rPr>
              <w:t>щие распределению между бюджетами субъектов Российской Федерации и местн</w:t>
            </w:r>
            <w:r w:rsidRPr="00756735">
              <w:rPr>
                <w:color w:val="000000"/>
                <w:sz w:val="16"/>
                <w:szCs w:val="16"/>
              </w:rPr>
              <w:t>ы</w:t>
            </w:r>
            <w:r w:rsidRPr="00756735">
              <w:rPr>
                <w:color w:val="000000"/>
                <w:sz w:val="16"/>
                <w:szCs w:val="16"/>
              </w:rPr>
              <w:t>ми бюджетами с уч</w:t>
            </w:r>
            <w:r w:rsidRPr="00756735">
              <w:rPr>
                <w:color w:val="000000"/>
                <w:sz w:val="16"/>
                <w:szCs w:val="16"/>
              </w:rPr>
              <w:t>е</w:t>
            </w:r>
            <w:r w:rsidRPr="00756735">
              <w:rPr>
                <w:color w:val="000000"/>
                <w:sz w:val="16"/>
                <w:szCs w:val="16"/>
              </w:rPr>
              <w:t>том установленных дифференцированных нормативов отчисл</w:t>
            </w:r>
            <w:r w:rsidRPr="00756735">
              <w:rPr>
                <w:color w:val="000000"/>
                <w:sz w:val="16"/>
                <w:szCs w:val="16"/>
              </w:rPr>
              <w:t>е</w:t>
            </w:r>
            <w:r w:rsidRPr="00756735">
              <w:rPr>
                <w:color w:val="000000"/>
                <w:sz w:val="16"/>
                <w:szCs w:val="16"/>
              </w:rPr>
              <w:t>ний в местные бю</w:t>
            </w:r>
            <w:r w:rsidRPr="00756735">
              <w:rPr>
                <w:color w:val="000000"/>
                <w:sz w:val="16"/>
                <w:szCs w:val="16"/>
              </w:rPr>
              <w:t>д</w:t>
            </w:r>
            <w:r w:rsidRPr="00756735">
              <w:rPr>
                <w:color w:val="000000"/>
                <w:sz w:val="16"/>
                <w:szCs w:val="16"/>
              </w:rPr>
              <w:t>жеты (по нормативам, установленным Фед</w:t>
            </w:r>
            <w:r w:rsidRPr="00756735">
              <w:rPr>
                <w:color w:val="000000"/>
                <w:sz w:val="16"/>
                <w:szCs w:val="16"/>
              </w:rPr>
              <w:t>е</w:t>
            </w:r>
            <w:r w:rsidRPr="00756735">
              <w:rPr>
                <w:color w:val="000000"/>
                <w:sz w:val="16"/>
                <w:szCs w:val="16"/>
              </w:rPr>
              <w:t>ральным законом о федеральном бюджете в целях формирования дорожных фондов субъектов Российской Федерации)</w:t>
            </w:r>
          </w:p>
        </w:tc>
        <w:tc>
          <w:tcPr>
            <w:tcW w:w="1843"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103 02241 01 0000 110</w:t>
            </w:r>
          </w:p>
        </w:tc>
        <w:tc>
          <w:tcPr>
            <w:tcW w:w="1276" w:type="dxa"/>
            <w:shd w:val="clear" w:color="auto" w:fill="auto"/>
            <w:vAlign w:val="bottom"/>
            <w:hideMark/>
          </w:tcPr>
          <w:p w:rsidR="00BB3869" w:rsidRPr="00756735" w:rsidRDefault="00BB3869" w:rsidP="00756735">
            <w:pPr>
              <w:jc w:val="right"/>
              <w:rPr>
                <w:color w:val="000000"/>
                <w:sz w:val="16"/>
                <w:szCs w:val="16"/>
              </w:rPr>
            </w:pPr>
            <w:r w:rsidRPr="00756735">
              <w:rPr>
                <w:color w:val="000000"/>
                <w:sz w:val="16"/>
                <w:szCs w:val="16"/>
              </w:rPr>
              <w:t>36,20000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99,00000</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138,00000</w:t>
            </w:r>
          </w:p>
        </w:tc>
      </w:tr>
      <w:tr w:rsidR="00BB3869" w:rsidRPr="00756735" w:rsidTr="005E0281">
        <w:trPr>
          <w:trHeight w:val="20"/>
        </w:trPr>
        <w:tc>
          <w:tcPr>
            <w:tcW w:w="4678"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Доходы от уплаты а</w:t>
            </w:r>
            <w:r w:rsidRPr="00756735">
              <w:rPr>
                <w:color w:val="000000"/>
                <w:sz w:val="16"/>
                <w:szCs w:val="16"/>
              </w:rPr>
              <w:t>к</w:t>
            </w:r>
            <w:r w:rsidRPr="00756735">
              <w:rPr>
                <w:color w:val="000000"/>
                <w:sz w:val="16"/>
                <w:szCs w:val="16"/>
              </w:rPr>
              <w:t>цизов на автомобил</w:t>
            </w:r>
            <w:r w:rsidRPr="00756735">
              <w:rPr>
                <w:color w:val="000000"/>
                <w:sz w:val="16"/>
                <w:szCs w:val="16"/>
              </w:rPr>
              <w:t>ь</w:t>
            </w:r>
            <w:r w:rsidRPr="00756735">
              <w:rPr>
                <w:color w:val="000000"/>
                <w:sz w:val="16"/>
                <w:szCs w:val="16"/>
              </w:rPr>
              <w:t>ный бензин, подл</w:t>
            </w:r>
            <w:r w:rsidRPr="00756735">
              <w:rPr>
                <w:color w:val="000000"/>
                <w:sz w:val="16"/>
                <w:szCs w:val="16"/>
              </w:rPr>
              <w:t>е</w:t>
            </w:r>
            <w:r w:rsidRPr="00756735">
              <w:rPr>
                <w:color w:val="000000"/>
                <w:sz w:val="16"/>
                <w:szCs w:val="16"/>
              </w:rPr>
              <w:t>жащие распределению между бюджетами субъектов Российской Федерации и местн</w:t>
            </w:r>
            <w:r w:rsidRPr="00756735">
              <w:rPr>
                <w:color w:val="000000"/>
                <w:sz w:val="16"/>
                <w:szCs w:val="16"/>
              </w:rPr>
              <w:t>ы</w:t>
            </w:r>
            <w:r w:rsidRPr="00756735">
              <w:rPr>
                <w:color w:val="000000"/>
                <w:sz w:val="16"/>
                <w:szCs w:val="16"/>
              </w:rPr>
              <w:t>ми бюджетами с уч</w:t>
            </w:r>
            <w:r w:rsidRPr="00756735">
              <w:rPr>
                <w:color w:val="000000"/>
                <w:sz w:val="16"/>
                <w:szCs w:val="16"/>
              </w:rPr>
              <w:t>е</w:t>
            </w:r>
            <w:r w:rsidRPr="00756735">
              <w:rPr>
                <w:color w:val="000000"/>
                <w:sz w:val="16"/>
                <w:szCs w:val="16"/>
              </w:rPr>
              <w:t>том установленных дифференцированных нормативов отчисл</w:t>
            </w:r>
            <w:r w:rsidRPr="00756735">
              <w:rPr>
                <w:color w:val="000000"/>
                <w:sz w:val="16"/>
                <w:szCs w:val="16"/>
              </w:rPr>
              <w:t>е</w:t>
            </w:r>
            <w:r w:rsidRPr="00756735">
              <w:rPr>
                <w:color w:val="000000"/>
                <w:sz w:val="16"/>
                <w:szCs w:val="16"/>
              </w:rPr>
              <w:t>ний в местные бю</w:t>
            </w:r>
            <w:r w:rsidRPr="00756735">
              <w:rPr>
                <w:color w:val="000000"/>
                <w:sz w:val="16"/>
                <w:szCs w:val="16"/>
              </w:rPr>
              <w:t>д</w:t>
            </w:r>
            <w:r w:rsidRPr="00756735">
              <w:rPr>
                <w:color w:val="000000"/>
                <w:sz w:val="16"/>
                <w:szCs w:val="16"/>
              </w:rPr>
              <w:t>жеты (по нормативам, установленным Фед</w:t>
            </w:r>
            <w:r w:rsidRPr="00756735">
              <w:rPr>
                <w:color w:val="000000"/>
                <w:sz w:val="16"/>
                <w:szCs w:val="16"/>
              </w:rPr>
              <w:t>е</w:t>
            </w:r>
            <w:r w:rsidRPr="00756735">
              <w:rPr>
                <w:color w:val="000000"/>
                <w:sz w:val="16"/>
                <w:szCs w:val="16"/>
              </w:rPr>
              <w:t>ральным законом о федеральном бюджете в целях формирования дорожных фондов субъектов Российской Федерации)</w:t>
            </w:r>
          </w:p>
        </w:tc>
        <w:tc>
          <w:tcPr>
            <w:tcW w:w="1843"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103 02251 01 0000 110</w:t>
            </w:r>
          </w:p>
        </w:tc>
        <w:tc>
          <w:tcPr>
            <w:tcW w:w="1276" w:type="dxa"/>
            <w:shd w:val="clear" w:color="auto" w:fill="auto"/>
            <w:vAlign w:val="bottom"/>
            <w:hideMark/>
          </w:tcPr>
          <w:p w:rsidR="00BB3869" w:rsidRPr="00756735" w:rsidRDefault="00BB3869" w:rsidP="00756735">
            <w:pPr>
              <w:jc w:val="right"/>
              <w:rPr>
                <w:color w:val="000000"/>
                <w:sz w:val="16"/>
                <w:szCs w:val="16"/>
              </w:rPr>
            </w:pPr>
            <w:r w:rsidRPr="00756735">
              <w:rPr>
                <w:color w:val="000000"/>
                <w:sz w:val="16"/>
                <w:szCs w:val="16"/>
              </w:rPr>
              <w:t>10 002,20000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16 280,00000</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22 740,00000</w:t>
            </w:r>
          </w:p>
        </w:tc>
      </w:tr>
      <w:tr w:rsidR="00BB3869" w:rsidRPr="00756735" w:rsidTr="005E0281">
        <w:trPr>
          <w:trHeight w:val="20"/>
        </w:trPr>
        <w:tc>
          <w:tcPr>
            <w:tcW w:w="4678"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Доходы от уплаты а</w:t>
            </w:r>
            <w:r w:rsidRPr="00756735">
              <w:rPr>
                <w:color w:val="000000"/>
                <w:sz w:val="16"/>
                <w:szCs w:val="16"/>
              </w:rPr>
              <w:t>к</w:t>
            </w:r>
            <w:r w:rsidRPr="00756735">
              <w:rPr>
                <w:color w:val="000000"/>
                <w:sz w:val="16"/>
                <w:szCs w:val="16"/>
              </w:rPr>
              <w:t>цизов на прямогонный бензин, подлежащие распределению между бюджетами субъектов Российской Федер</w:t>
            </w:r>
            <w:r w:rsidRPr="00756735">
              <w:rPr>
                <w:color w:val="000000"/>
                <w:sz w:val="16"/>
                <w:szCs w:val="16"/>
              </w:rPr>
              <w:t>а</w:t>
            </w:r>
            <w:r w:rsidRPr="00756735">
              <w:rPr>
                <w:color w:val="000000"/>
                <w:sz w:val="16"/>
                <w:szCs w:val="16"/>
              </w:rPr>
              <w:t>ции и местными бю</w:t>
            </w:r>
            <w:r w:rsidRPr="00756735">
              <w:rPr>
                <w:color w:val="000000"/>
                <w:sz w:val="16"/>
                <w:szCs w:val="16"/>
              </w:rPr>
              <w:t>д</w:t>
            </w:r>
            <w:r w:rsidRPr="00756735">
              <w:rPr>
                <w:color w:val="000000"/>
                <w:sz w:val="16"/>
                <w:szCs w:val="16"/>
              </w:rPr>
              <w:t>жетами с учетом установленных ди</w:t>
            </w:r>
            <w:r w:rsidRPr="00756735">
              <w:rPr>
                <w:color w:val="000000"/>
                <w:sz w:val="16"/>
                <w:szCs w:val="16"/>
              </w:rPr>
              <w:t>ф</w:t>
            </w:r>
            <w:r w:rsidRPr="00756735">
              <w:rPr>
                <w:color w:val="000000"/>
                <w:sz w:val="16"/>
                <w:szCs w:val="16"/>
              </w:rPr>
              <w:t>ференцированных нормативов отчисл</w:t>
            </w:r>
            <w:r w:rsidRPr="00756735">
              <w:rPr>
                <w:color w:val="000000"/>
                <w:sz w:val="16"/>
                <w:szCs w:val="16"/>
              </w:rPr>
              <w:t>е</w:t>
            </w:r>
            <w:r w:rsidRPr="00756735">
              <w:rPr>
                <w:color w:val="000000"/>
                <w:sz w:val="16"/>
                <w:szCs w:val="16"/>
              </w:rPr>
              <w:t>ний в местные бю</w:t>
            </w:r>
            <w:r w:rsidRPr="00756735">
              <w:rPr>
                <w:color w:val="000000"/>
                <w:sz w:val="16"/>
                <w:szCs w:val="16"/>
              </w:rPr>
              <w:t>д</w:t>
            </w:r>
            <w:r w:rsidRPr="00756735">
              <w:rPr>
                <w:color w:val="000000"/>
                <w:sz w:val="16"/>
                <w:szCs w:val="16"/>
              </w:rPr>
              <w:t>жеты (по нормативам, установленным Фед</w:t>
            </w:r>
            <w:r w:rsidRPr="00756735">
              <w:rPr>
                <w:color w:val="000000"/>
                <w:sz w:val="16"/>
                <w:szCs w:val="16"/>
              </w:rPr>
              <w:t>е</w:t>
            </w:r>
            <w:r w:rsidRPr="00756735">
              <w:rPr>
                <w:color w:val="000000"/>
                <w:sz w:val="16"/>
                <w:szCs w:val="16"/>
              </w:rPr>
              <w:t>ральным законом о федеральном бюджете в целях формирования дорожных фондов субъектов Российской Федерации)</w:t>
            </w:r>
          </w:p>
        </w:tc>
        <w:tc>
          <w:tcPr>
            <w:tcW w:w="1843"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103 02261 01 0000 110</w:t>
            </w:r>
          </w:p>
        </w:tc>
        <w:tc>
          <w:tcPr>
            <w:tcW w:w="1276" w:type="dxa"/>
            <w:shd w:val="clear" w:color="auto" w:fill="auto"/>
            <w:vAlign w:val="bottom"/>
            <w:hideMark/>
          </w:tcPr>
          <w:p w:rsidR="00BB3869" w:rsidRPr="00756735" w:rsidRDefault="00BB3869" w:rsidP="00756735">
            <w:pPr>
              <w:jc w:val="right"/>
              <w:rPr>
                <w:color w:val="000000"/>
                <w:sz w:val="16"/>
                <w:szCs w:val="16"/>
              </w:rPr>
            </w:pPr>
            <w:r w:rsidRPr="00756735">
              <w:rPr>
                <w:color w:val="000000"/>
                <w:sz w:val="16"/>
                <w:szCs w:val="16"/>
              </w:rPr>
              <w:t>-960,40000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-1 685,00000</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-2 354,00000</w:t>
            </w:r>
          </w:p>
        </w:tc>
      </w:tr>
      <w:tr w:rsidR="00BB3869" w:rsidRPr="00756735" w:rsidTr="005E0281">
        <w:trPr>
          <w:trHeight w:val="20"/>
        </w:trPr>
        <w:tc>
          <w:tcPr>
            <w:tcW w:w="4678" w:type="dxa"/>
            <w:shd w:val="clear" w:color="auto" w:fill="auto"/>
            <w:vAlign w:val="bottom"/>
            <w:hideMark/>
          </w:tcPr>
          <w:p w:rsidR="00BB3869" w:rsidRPr="00756735" w:rsidRDefault="00BB3869" w:rsidP="00756735">
            <w:pPr>
              <w:rPr>
                <w:b/>
                <w:bCs/>
                <w:color w:val="000000"/>
                <w:sz w:val="16"/>
                <w:szCs w:val="16"/>
              </w:rPr>
            </w:pPr>
            <w:r w:rsidRPr="00756735">
              <w:rPr>
                <w:b/>
                <w:bCs/>
                <w:color w:val="000000"/>
                <w:sz w:val="16"/>
                <w:szCs w:val="16"/>
              </w:rPr>
              <w:t>Налоги на совоку</w:t>
            </w:r>
            <w:r w:rsidRPr="00756735">
              <w:rPr>
                <w:b/>
                <w:bCs/>
                <w:color w:val="000000"/>
                <w:sz w:val="16"/>
                <w:szCs w:val="16"/>
              </w:rPr>
              <w:t>п</w:t>
            </w:r>
            <w:r w:rsidRPr="00756735">
              <w:rPr>
                <w:b/>
                <w:bCs/>
                <w:color w:val="000000"/>
                <w:sz w:val="16"/>
                <w:szCs w:val="16"/>
              </w:rPr>
              <w:t>ный доход</w:t>
            </w:r>
          </w:p>
        </w:tc>
        <w:tc>
          <w:tcPr>
            <w:tcW w:w="1843" w:type="dxa"/>
            <w:shd w:val="clear" w:color="auto" w:fill="auto"/>
            <w:vAlign w:val="bottom"/>
            <w:hideMark/>
          </w:tcPr>
          <w:p w:rsidR="00BB3869" w:rsidRPr="00756735" w:rsidRDefault="00BB3869" w:rsidP="00756735">
            <w:pPr>
              <w:jc w:val="center"/>
              <w:rPr>
                <w:b/>
                <w:bCs/>
                <w:color w:val="000000"/>
                <w:sz w:val="16"/>
                <w:szCs w:val="16"/>
              </w:rPr>
            </w:pPr>
            <w:r w:rsidRPr="00756735">
              <w:rPr>
                <w:b/>
                <w:bCs/>
                <w:color w:val="000000"/>
                <w:sz w:val="16"/>
                <w:szCs w:val="16"/>
              </w:rPr>
              <w:t xml:space="preserve"> 105 00000 00 0000 000</w:t>
            </w:r>
          </w:p>
        </w:tc>
        <w:tc>
          <w:tcPr>
            <w:tcW w:w="1276" w:type="dxa"/>
            <w:shd w:val="clear" w:color="auto" w:fill="auto"/>
            <w:vAlign w:val="bottom"/>
            <w:hideMark/>
          </w:tcPr>
          <w:p w:rsidR="00BB3869" w:rsidRPr="00756735" w:rsidRDefault="00BB3869" w:rsidP="00756735">
            <w:pPr>
              <w:jc w:val="right"/>
              <w:rPr>
                <w:b/>
                <w:bCs/>
                <w:color w:val="000000"/>
                <w:sz w:val="16"/>
                <w:szCs w:val="16"/>
              </w:rPr>
            </w:pPr>
            <w:r w:rsidRPr="00756735">
              <w:rPr>
                <w:b/>
                <w:bCs/>
                <w:color w:val="000000"/>
                <w:sz w:val="16"/>
                <w:szCs w:val="16"/>
              </w:rPr>
              <w:t>8 200,00000</w:t>
            </w:r>
          </w:p>
        </w:tc>
        <w:tc>
          <w:tcPr>
            <w:tcW w:w="1275" w:type="dxa"/>
            <w:shd w:val="clear" w:color="auto" w:fill="auto"/>
            <w:vAlign w:val="bottom"/>
            <w:hideMark/>
          </w:tcPr>
          <w:p w:rsidR="00BB3869" w:rsidRPr="00756735" w:rsidRDefault="00BB3869" w:rsidP="00756735">
            <w:pPr>
              <w:jc w:val="right"/>
              <w:rPr>
                <w:b/>
                <w:bCs/>
                <w:color w:val="000000"/>
                <w:sz w:val="16"/>
                <w:szCs w:val="16"/>
              </w:rPr>
            </w:pPr>
            <w:r w:rsidRPr="00756735">
              <w:rPr>
                <w:b/>
                <w:bCs/>
                <w:color w:val="000000"/>
                <w:sz w:val="16"/>
                <w:szCs w:val="16"/>
              </w:rPr>
              <w:t>8 800,00000</w:t>
            </w:r>
          </w:p>
        </w:tc>
        <w:tc>
          <w:tcPr>
            <w:tcW w:w="1276" w:type="dxa"/>
            <w:shd w:val="clear" w:color="auto" w:fill="auto"/>
            <w:vAlign w:val="bottom"/>
            <w:hideMark/>
          </w:tcPr>
          <w:p w:rsidR="00BB3869" w:rsidRPr="00756735" w:rsidRDefault="00BB3869" w:rsidP="00756735">
            <w:pPr>
              <w:jc w:val="right"/>
              <w:rPr>
                <w:b/>
                <w:bCs/>
                <w:color w:val="000000"/>
                <w:sz w:val="16"/>
                <w:szCs w:val="16"/>
              </w:rPr>
            </w:pPr>
            <w:r w:rsidRPr="00756735">
              <w:rPr>
                <w:b/>
                <w:bCs/>
                <w:color w:val="000000"/>
                <w:sz w:val="16"/>
                <w:szCs w:val="16"/>
              </w:rPr>
              <w:t>7 800,00000</w:t>
            </w:r>
          </w:p>
        </w:tc>
      </w:tr>
      <w:tr w:rsidR="00BB3869" w:rsidRPr="00756735" w:rsidTr="005E0281">
        <w:trPr>
          <w:trHeight w:val="20"/>
        </w:trPr>
        <w:tc>
          <w:tcPr>
            <w:tcW w:w="4678" w:type="dxa"/>
            <w:shd w:val="clear" w:color="auto" w:fill="auto"/>
            <w:vAlign w:val="bottom"/>
            <w:hideMark/>
          </w:tcPr>
          <w:p w:rsidR="00BB3869" w:rsidRPr="00756735" w:rsidRDefault="00BB3869" w:rsidP="00756735">
            <w:pPr>
              <w:rPr>
                <w:b/>
                <w:bCs/>
                <w:color w:val="000000"/>
                <w:sz w:val="16"/>
                <w:szCs w:val="16"/>
              </w:rPr>
            </w:pPr>
            <w:r w:rsidRPr="00756735">
              <w:rPr>
                <w:b/>
                <w:bCs/>
                <w:color w:val="000000"/>
                <w:sz w:val="16"/>
                <w:szCs w:val="16"/>
              </w:rPr>
              <w:t>Налог, взимаемый в связи с применением упрощенной сист</w:t>
            </w:r>
            <w:r w:rsidRPr="00756735">
              <w:rPr>
                <w:b/>
                <w:bCs/>
                <w:color w:val="000000"/>
                <w:sz w:val="16"/>
                <w:szCs w:val="16"/>
              </w:rPr>
              <w:t>е</w:t>
            </w:r>
            <w:r w:rsidRPr="00756735">
              <w:rPr>
                <w:b/>
                <w:bCs/>
                <w:color w:val="000000"/>
                <w:sz w:val="16"/>
                <w:szCs w:val="16"/>
              </w:rPr>
              <w:t>мы налогообложения</w:t>
            </w:r>
          </w:p>
        </w:tc>
        <w:tc>
          <w:tcPr>
            <w:tcW w:w="1843" w:type="dxa"/>
            <w:shd w:val="clear" w:color="auto" w:fill="auto"/>
            <w:vAlign w:val="bottom"/>
            <w:hideMark/>
          </w:tcPr>
          <w:p w:rsidR="00BB3869" w:rsidRPr="00756735" w:rsidRDefault="00BB3869" w:rsidP="00756735">
            <w:pPr>
              <w:jc w:val="center"/>
              <w:rPr>
                <w:b/>
                <w:bCs/>
                <w:color w:val="000000"/>
                <w:sz w:val="16"/>
                <w:szCs w:val="16"/>
              </w:rPr>
            </w:pPr>
            <w:r w:rsidRPr="00756735">
              <w:rPr>
                <w:b/>
                <w:bCs/>
                <w:color w:val="000000"/>
                <w:sz w:val="16"/>
                <w:szCs w:val="16"/>
              </w:rPr>
              <w:t xml:space="preserve"> 105 00000 00 0000 000</w:t>
            </w:r>
          </w:p>
        </w:tc>
        <w:tc>
          <w:tcPr>
            <w:tcW w:w="1276" w:type="dxa"/>
            <w:shd w:val="clear" w:color="auto" w:fill="auto"/>
            <w:vAlign w:val="bottom"/>
            <w:hideMark/>
          </w:tcPr>
          <w:p w:rsidR="00BB3869" w:rsidRPr="00756735" w:rsidRDefault="00BB3869" w:rsidP="00756735">
            <w:pPr>
              <w:jc w:val="right"/>
              <w:rPr>
                <w:b/>
                <w:bCs/>
                <w:color w:val="000000"/>
                <w:sz w:val="16"/>
                <w:szCs w:val="16"/>
              </w:rPr>
            </w:pPr>
            <w:r w:rsidRPr="00756735">
              <w:rPr>
                <w:b/>
                <w:bCs/>
                <w:color w:val="000000"/>
                <w:sz w:val="16"/>
                <w:szCs w:val="16"/>
              </w:rPr>
              <w:t>4 500,00000</w:t>
            </w:r>
          </w:p>
        </w:tc>
        <w:tc>
          <w:tcPr>
            <w:tcW w:w="1275" w:type="dxa"/>
            <w:shd w:val="clear" w:color="auto" w:fill="auto"/>
            <w:vAlign w:val="bottom"/>
            <w:hideMark/>
          </w:tcPr>
          <w:p w:rsidR="00BB3869" w:rsidRPr="00756735" w:rsidRDefault="00BB3869" w:rsidP="00756735">
            <w:pPr>
              <w:jc w:val="right"/>
              <w:rPr>
                <w:b/>
                <w:bCs/>
                <w:color w:val="000000"/>
                <w:sz w:val="16"/>
                <w:szCs w:val="16"/>
              </w:rPr>
            </w:pPr>
            <w:r w:rsidRPr="00756735">
              <w:rPr>
                <w:b/>
                <w:bCs/>
                <w:color w:val="000000"/>
                <w:sz w:val="16"/>
                <w:szCs w:val="16"/>
              </w:rPr>
              <w:t>5 600,00000</w:t>
            </w:r>
          </w:p>
        </w:tc>
        <w:tc>
          <w:tcPr>
            <w:tcW w:w="1276" w:type="dxa"/>
            <w:shd w:val="clear" w:color="auto" w:fill="auto"/>
            <w:vAlign w:val="bottom"/>
            <w:hideMark/>
          </w:tcPr>
          <w:p w:rsidR="00BB3869" w:rsidRPr="00756735" w:rsidRDefault="00BB3869" w:rsidP="00756735">
            <w:pPr>
              <w:jc w:val="right"/>
              <w:rPr>
                <w:b/>
                <w:bCs/>
                <w:color w:val="000000"/>
                <w:sz w:val="16"/>
                <w:szCs w:val="16"/>
              </w:rPr>
            </w:pPr>
            <w:r w:rsidRPr="00756735">
              <w:rPr>
                <w:b/>
                <w:bCs/>
                <w:color w:val="000000"/>
                <w:sz w:val="16"/>
                <w:szCs w:val="16"/>
              </w:rPr>
              <w:t>6 800,00000</w:t>
            </w:r>
          </w:p>
        </w:tc>
      </w:tr>
      <w:tr w:rsidR="00BB3869" w:rsidRPr="00756735" w:rsidTr="005E0281">
        <w:trPr>
          <w:trHeight w:val="20"/>
        </w:trPr>
        <w:tc>
          <w:tcPr>
            <w:tcW w:w="4678"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Налог, взимаемый с налогоплательщиков, выбравших в качестве объекта налогообл</w:t>
            </w:r>
            <w:r w:rsidRPr="00756735">
              <w:rPr>
                <w:color w:val="000000"/>
                <w:sz w:val="16"/>
                <w:szCs w:val="16"/>
              </w:rPr>
              <w:t>о</w:t>
            </w:r>
            <w:r w:rsidRPr="00756735">
              <w:rPr>
                <w:color w:val="000000"/>
                <w:sz w:val="16"/>
                <w:szCs w:val="16"/>
              </w:rPr>
              <w:t>жения доходы</w:t>
            </w:r>
          </w:p>
        </w:tc>
        <w:tc>
          <w:tcPr>
            <w:tcW w:w="1843"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 xml:space="preserve"> 105 01011 01 0000 110</w:t>
            </w:r>
          </w:p>
        </w:tc>
        <w:tc>
          <w:tcPr>
            <w:tcW w:w="1276" w:type="dxa"/>
            <w:shd w:val="clear" w:color="auto" w:fill="auto"/>
            <w:vAlign w:val="bottom"/>
            <w:hideMark/>
          </w:tcPr>
          <w:p w:rsidR="00BB3869" w:rsidRPr="00756735" w:rsidRDefault="00BB3869" w:rsidP="00756735">
            <w:pPr>
              <w:jc w:val="right"/>
              <w:rPr>
                <w:color w:val="000000"/>
                <w:sz w:val="16"/>
                <w:szCs w:val="16"/>
              </w:rPr>
            </w:pPr>
            <w:r w:rsidRPr="00756735">
              <w:rPr>
                <w:color w:val="000000"/>
                <w:sz w:val="16"/>
                <w:szCs w:val="16"/>
              </w:rPr>
              <w:t>4 499,00000</w:t>
            </w:r>
          </w:p>
        </w:tc>
        <w:tc>
          <w:tcPr>
            <w:tcW w:w="1275" w:type="dxa"/>
            <w:shd w:val="clear" w:color="auto" w:fill="auto"/>
            <w:vAlign w:val="bottom"/>
            <w:hideMark/>
          </w:tcPr>
          <w:p w:rsidR="00BB3869" w:rsidRPr="00756735" w:rsidRDefault="00BB3869" w:rsidP="00756735">
            <w:pPr>
              <w:jc w:val="right"/>
              <w:rPr>
                <w:color w:val="000000"/>
                <w:sz w:val="16"/>
                <w:szCs w:val="16"/>
              </w:rPr>
            </w:pPr>
            <w:r w:rsidRPr="00756735">
              <w:rPr>
                <w:color w:val="000000"/>
                <w:sz w:val="16"/>
                <w:szCs w:val="16"/>
              </w:rPr>
              <w:t>5 599,00000</w:t>
            </w:r>
          </w:p>
        </w:tc>
        <w:tc>
          <w:tcPr>
            <w:tcW w:w="1276" w:type="dxa"/>
            <w:shd w:val="clear" w:color="auto" w:fill="auto"/>
            <w:vAlign w:val="bottom"/>
            <w:hideMark/>
          </w:tcPr>
          <w:p w:rsidR="00BB3869" w:rsidRPr="00756735" w:rsidRDefault="00BB3869" w:rsidP="00756735">
            <w:pPr>
              <w:jc w:val="right"/>
              <w:rPr>
                <w:color w:val="000000"/>
                <w:sz w:val="16"/>
                <w:szCs w:val="16"/>
              </w:rPr>
            </w:pPr>
            <w:r w:rsidRPr="00756735">
              <w:rPr>
                <w:color w:val="000000"/>
                <w:sz w:val="16"/>
                <w:szCs w:val="16"/>
              </w:rPr>
              <w:t>6 799,00000</w:t>
            </w:r>
          </w:p>
        </w:tc>
      </w:tr>
      <w:tr w:rsidR="00BB3869" w:rsidRPr="00756735" w:rsidTr="005E0281">
        <w:trPr>
          <w:trHeight w:val="20"/>
        </w:trPr>
        <w:tc>
          <w:tcPr>
            <w:tcW w:w="4678"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Налог, взимаемый с налогоплательщиков, выбравших в качестве объекта налогообл</w:t>
            </w:r>
            <w:r w:rsidRPr="00756735">
              <w:rPr>
                <w:color w:val="000000"/>
                <w:sz w:val="16"/>
                <w:szCs w:val="16"/>
              </w:rPr>
              <w:t>о</w:t>
            </w:r>
            <w:r w:rsidRPr="00756735">
              <w:rPr>
                <w:color w:val="000000"/>
                <w:sz w:val="16"/>
                <w:szCs w:val="16"/>
              </w:rPr>
              <w:t>жения доходы, уменьшенные на в</w:t>
            </w:r>
            <w:r w:rsidRPr="00756735">
              <w:rPr>
                <w:color w:val="000000"/>
                <w:sz w:val="16"/>
                <w:szCs w:val="16"/>
              </w:rPr>
              <w:t>е</w:t>
            </w:r>
            <w:r w:rsidRPr="00756735">
              <w:rPr>
                <w:color w:val="000000"/>
                <w:sz w:val="16"/>
                <w:szCs w:val="16"/>
              </w:rPr>
              <w:t>личину расходов</w:t>
            </w:r>
          </w:p>
        </w:tc>
        <w:tc>
          <w:tcPr>
            <w:tcW w:w="1843"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 xml:space="preserve"> 105 01021 01 0000 110</w:t>
            </w:r>
          </w:p>
        </w:tc>
        <w:tc>
          <w:tcPr>
            <w:tcW w:w="1276" w:type="dxa"/>
            <w:shd w:val="clear" w:color="auto" w:fill="auto"/>
            <w:vAlign w:val="bottom"/>
            <w:hideMark/>
          </w:tcPr>
          <w:p w:rsidR="00BB3869" w:rsidRPr="00756735" w:rsidRDefault="00BB3869" w:rsidP="00756735">
            <w:pPr>
              <w:jc w:val="right"/>
              <w:rPr>
                <w:color w:val="000000"/>
                <w:sz w:val="16"/>
                <w:szCs w:val="16"/>
              </w:rPr>
            </w:pPr>
            <w:r w:rsidRPr="00756735">
              <w:rPr>
                <w:color w:val="000000"/>
                <w:sz w:val="16"/>
                <w:szCs w:val="16"/>
              </w:rPr>
              <w:t>1,00000</w:t>
            </w:r>
          </w:p>
        </w:tc>
        <w:tc>
          <w:tcPr>
            <w:tcW w:w="1275" w:type="dxa"/>
            <w:shd w:val="clear" w:color="auto" w:fill="auto"/>
            <w:vAlign w:val="bottom"/>
            <w:hideMark/>
          </w:tcPr>
          <w:p w:rsidR="00BB3869" w:rsidRPr="00756735" w:rsidRDefault="00BB3869" w:rsidP="00756735">
            <w:pPr>
              <w:jc w:val="right"/>
              <w:rPr>
                <w:color w:val="000000"/>
                <w:sz w:val="16"/>
                <w:szCs w:val="16"/>
              </w:rPr>
            </w:pPr>
            <w:r w:rsidRPr="00756735">
              <w:rPr>
                <w:color w:val="000000"/>
                <w:sz w:val="16"/>
                <w:szCs w:val="16"/>
              </w:rPr>
              <w:t>1,00000</w:t>
            </w:r>
          </w:p>
        </w:tc>
        <w:tc>
          <w:tcPr>
            <w:tcW w:w="1276" w:type="dxa"/>
            <w:shd w:val="clear" w:color="auto" w:fill="auto"/>
            <w:vAlign w:val="bottom"/>
            <w:hideMark/>
          </w:tcPr>
          <w:p w:rsidR="00BB3869" w:rsidRPr="00756735" w:rsidRDefault="00BB3869" w:rsidP="00756735">
            <w:pPr>
              <w:jc w:val="right"/>
              <w:rPr>
                <w:color w:val="000000"/>
                <w:sz w:val="16"/>
                <w:szCs w:val="16"/>
              </w:rPr>
            </w:pPr>
            <w:r w:rsidRPr="00756735">
              <w:rPr>
                <w:color w:val="000000"/>
                <w:sz w:val="16"/>
                <w:szCs w:val="16"/>
              </w:rPr>
              <w:t>1,00000</w:t>
            </w:r>
          </w:p>
        </w:tc>
      </w:tr>
      <w:tr w:rsidR="00BB3869" w:rsidRPr="00756735" w:rsidTr="005E0281">
        <w:trPr>
          <w:trHeight w:val="20"/>
        </w:trPr>
        <w:tc>
          <w:tcPr>
            <w:tcW w:w="4678" w:type="dxa"/>
            <w:shd w:val="clear" w:color="auto" w:fill="auto"/>
            <w:vAlign w:val="bottom"/>
            <w:hideMark/>
          </w:tcPr>
          <w:p w:rsidR="00BB3869" w:rsidRPr="00756735" w:rsidRDefault="00BB3869" w:rsidP="00756735">
            <w:pPr>
              <w:rPr>
                <w:b/>
                <w:bCs/>
                <w:color w:val="000000"/>
                <w:sz w:val="16"/>
                <w:szCs w:val="16"/>
              </w:rPr>
            </w:pPr>
            <w:r w:rsidRPr="00756735">
              <w:rPr>
                <w:b/>
                <w:bCs/>
                <w:color w:val="000000"/>
                <w:sz w:val="16"/>
                <w:szCs w:val="16"/>
              </w:rPr>
              <w:t>Единый налог на вмененный доход для отдельных видов деятельности</w:t>
            </w:r>
          </w:p>
        </w:tc>
        <w:tc>
          <w:tcPr>
            <w:tcW w:w="1843" w:type="dxa"/>
            <w:shd w:val="clear" w:color="auto" w:fill="auto"/>
            <w:vAlign w:val="bottom"/>
            <w:hideMark/>
          </w:tcPr>
          <w:p w:rsidR="00BB3869" w:rsidRPr="00756735" w:rsidRDefault="00BB3869" w:rsidP="00756735">
            <w:pPr>
              <w:jc w:val="center"/>
              <w:rPr>
                <w:b/>
                <w:bCs/>
                <w:color w:val="000000"/>
                <w:sz w:val="16"/>
                <w:szCs w:val="16"/>
              </w:rPr>
            </w:pPr>
            <w:r w:rsidRPr="00756735">
              <w:rPr>
                <w:b/>
                <w:bCs/>
                <w:color w:val="000000"/>
                <w:sz w:val="16"/>
                <w:szCs w:val="16"/>
              </w:rPr>
              <w:t xml:space="preserve"> 105 02000 02 0000 110</w:t>
            </w:r>
          </w:p>
        </w:tc>
        <w:tc>
          <w:tcPr>
            <w:tcW w:w="1276" w:type="dxa"/>
            <w:shd w:val="clear" w:color="auto" w:fill="auto"/>
            <w:vAlign w:val="bottom"/>
            <w:hideMark/>
          </w:tcPr>
          <w:p w:rsidR="00BB3869" w:rsidRPr="00756735" w:rsidRDefault="00BB3869" w:rsidP="00756735">
            <w:pPr>
              <w:jc w:val="right"/>
              <w:rPr>
                <w:b/>
                <w:bCs/>
                <w:color w:val="000000"/>
                <w:sz w:val="16"/>
                <w:szCs w:val="16"/>
              </w:rPr>
            </w:pPr>
            <w:r w:rsidRPr="00756735">
              <w:rPr>
                <w:b/>
                <w:bCs/>
                <w:color w:val="000000"/>
                <w:sz w:val="16"/>
                <w:szCs w:val="16"/>
              </w:rPr>
              <w:t>3 700,00000</w:t>
            </w:r>
          </w:p>
        </w:tc>
        <w:tc>
          <w:tcPr>
            <w:tcW w:w="1275" w:type="dxa"/>
            <w:shd w:val="clear" w:color="auto" w:fill="auto"/>
            <w:vAlign w:val="bottom"/>
            <w:hideMark/>
          </w:tcPr>
          <w:p w:rsidR="00BB3869" w:rsidRPr="00756735" w:rsidRDefault="00BB3869" w:rsidP="00756735">
            <w:pPr>
              <w:jc w:val="right"/>
              <w:rPr>
                <w:b/>
                <w:bCs/>
                <w:color w:val="000000"/>
                <w:sz w:val="16"/>
                <w:szCs w:val="16"/>
              </w:rPr>
            </w:pPr>
            <w:r w:rsidRPr="00756735">
              <w:rPr>
                <w:b/>
                <w:bCs/>
                <w:color w:val="000000"/>
                <w:sz w:val="16"/>
                <w:szCs w:val="16"/>
              </w:rPr>
              <w:t>3 200,00000</w:t>
            </w:r>
          </w:p>
        </w:tc>
        <w:tc>
          <w:tcPr>
            <w:tcW w:w="1276" w:type="dxa"/>
            <w:shd w:val="clear" w:color="auto" w:fill="auto"/>
            <w:vAlign w:val="bottom"/>
            <w:hideMark/>
          </w:tcPr>
          <w:p w:rsidR="00BB3869" w:rsidRPr="00756735" w:rsidRDefault="00BB3869" w:rsidP="00756735">
            <w:pPr>
              <w:jc w:val="right"/>
              <w:rPr>
                <w:b/>
                <w:bCs/>
                <w:color w:val="000000"/>
                <w:sz w:val="16"/>
                <w:szCs w:val="16"/>
              </w:rPr>
            </w:pPr>
            <w:r w:rsidRPr="00756735">
              <w:rPr>
                <w:b/>
                <w:bCs/>
                <w:color w:val="000000"/>
                <w:sz w:val="16"/>
                <w:szCs w:val="16"/>
              </w:rPr>
              <w:t>1 000,00000</w:t>
            </w:r>
          </w:p>
        </w:tc>
      </w:tr>
      <w:tr w:rsidR="00BB3869" w:rsidRPr="00756735" w:rsidTr="005E0281">
        <w:trPr>
          <w:trHeight w:val="20"/>
        </w:trPr>
        <w:tc>
          <w:tcPr>
            <w:tcW w:w="4678"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Единый налог на вм</w:t>
            </w:r>
            <w:r w:rsidRPr="00756735">
              <w:rPr>
                <w:color w:val="000000"/>
                <w:sz w:val="16"/>
                <w:szCs w:val="16"/>
              </w:rPr>
              <w:t>е</w:t>
            </w:r>
            <w:r w:rsidRPr="00756735">
              <w:rPr>
                <w:color w:val="000000"/>
                <w:sz w:val="16"/>
                <w:szCs w:val="16"/>
              </w:rPr>
              <w:t>ненный доход для о</w:t>
            </w:r>
            <w:r w:rsidRPr="00756735">
              <w:rPr>
                <w:color w:val="000000"/>
                <w:sz w:val="16"/>
                <w:szCs w:val="16"/>
              </w:rPr>
              <w:t>т</w:t>
            </w:r>
            <w:r w:rsidRPr="00756735">
              <w:rPr>
                <w:color w:val="000000"/>
                <w:sz w:val="16"/>
                <w:szCs w:val="16"/>
              </w:rPr>
              <w:t>дельных видов де</w:t>
            </w:r>
            <w:r w:rsidRPr="00756735">
              <w:rPr>
                <w:color w:val="000000"/>
                <w:sz w:val="16"/>
                <w:szCs w:val="16"/>
              </w:rPr>
              <w:t>я</w:t>
            </w:r>
            <w:r w:rsidRPr="00756735">
              <w:rPr>
                <w:color w:val="000000"/>
                <w:sz w:val="16"/>
                <w:szCs w:val="16"/>
              </w:rPr>
              <w:t>тельности</w:t>
            </w:r>
          </w:p>
        </w:tc>
        <w:tc>
          <w:tcPr>
            <w:tcW w:w="1843"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 xml:space="preserve"> 105 02010 02 0000 110</w:t>
            </w:r>
          </w:p>
        </w:tc>
        <w:tc>
          <w:tcPr>
            <w:tcW w:w="1276" w:type="dxa"/>
            <w:shd w:val="clear" w:color="auto" w:fill="auto"/>
            <w:vAlign w:val="bottom"/>
            <w:hideMark/>
          </w:tcPr>
          <w:p w:rsidR="00BB3869" w:rsidRPr="00756735" w:rsidRDefault="00BB3869" w:rsidP="00756735">
            <w:pPr>
              <w:jc w:val="right"/>
              <w:rPr>
                <w:color w:val="000000"/>
                <w:sz w:val="16"/>
                <w:szCs w:val="16"/>
              </w:rPr>
            </w:pPr>
            <w:r w:rsidRPr="00756735">
              <w:rPr>
                <w:color w:val="000000"/>
                <w:sz w:val="16"/>
                <w:szCs w:val="16"/>
              </w:rPr>
              <w:t>3 699,00000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3 200,00000</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1 000,00000</w:t>
            </w:r>
          </w:p>
        </w:tc>
      </w:tr>
      <w:tr w:rsidR="00BB3869" w:rsidRPr="00756735" w:rsidTr="005E0281">
        <w:trPr>
          <w:trHeight w:val="20"/>
        </w:trPr>
        <w:tc>
          <w:tcPr>
            <w:tcW w:w="4678" w:type="dxa"/>
            <w:shd w:val="clear" w:color="000000" w:fill="FFFFFF"/>
            <w:hideMark/>
          </w:tcPr>
          <w:p w:rsidR="00BB3869" w:rsidRPr="00756735" w:rsidRDefault="00BB3869" w:rsidP="00756735">
            <w:pPr>
              <w:jc w:val="both"/>
              <w:rPr>
                <w:color w:val="000000"/>
                <w:sz w:val="16"/>
                <w:szCs w:val="16"/>
              </w:rPr>
            </w:pPr>
            <w:r w:rsidRPr="00756735">
              <w:rPr>
                <w:color w:val="000000"/>
                <w:sz w:val="16"/>
                <w:szCs w:val="16"/>
              </w:rPr>
              <w:t>Единый налог на вм</w:t>
            </w:r>
            <w:r w:rsidRPr="00756735">
              <w:rPr>
                <w:color w:val="000000"/>
                <w:sz w:val="16"/>
                <w:szCs w:val="16"/>
              </w:rPr>
              <w:t>е</w:t>
            </w:r>
            <w:r w:rsidRPr="00756735">
              <w:rPr>
                <w:color w:val="000000"/>
                <w:sz w:val="16"/>
                <w:szCs w:val="16"/>
              </w:rPr>
              <w:t>ненный доход для о</w:t>
            </w:r>
            <w:r w:rsidRPr="00756735">
              <w:rPr>
                <w:color w:val="000000"/>
                <w:sz w:val="16"/>
                <w:szCs w:val="16"/>
              </w:rPr>
              <w:t>т</w:t>
            </w:r>
            <w:r w:rsidRPr="00756735">
              <w:rPr>
                <w:color w:val="000000"/>
                <w:sz w:val="16"/>
                <w:szCs w:val="16"/>
              </w:rPr>
              <w:t>дельных видов де</w:t>
            </w:r>
            <w:r w:rsidRPr="00756735">
              <w:rPr>
                <w:color w:val="000000"/>
                <w:sz w:val="16"/>
                <w:szCs w:val="16"/>
              </w:rPr>
              <w:t>я</w:t>
            </w:r>
            <w:r w:rsidRPr="00756735">
              <w:rPr>
                <w:color w:val="000000"/>
                <w:sz w:val="16"/>
                <w:szCs w:val="16"/>
              </w:rPr>
              <w:t>тельности (за налог</w:t>
            </w:r>
            <w:r w:rsidRPr="00756735">
              <w:rPr>
                <w:color w:val="000000"/>
                <w:sz w:val="16"/>
                <w:szCs w:val="16"/>
              </w:rPr>
              <w:t>о</w:t>
            </w:r>
            <w:r w:rsidRPr="00756735">
              <w:rPr>
                <w:color w:val="000000"/>
                <w:sz w:val="16"/>
                <w:szCs w:val="16"/>
              </w:rPr>
              <w:t>вые периоды, исте</w:t>
            </w:r>
            <w:r w:rsidRPr="00756735">
              <w:rPr>
                <w:color w:val="000000"/>
                <w:sz w:val="16"/>
                <w:szCs w:val="16"/>
              </w:rPr>
              <w:t>к</w:t>
            </w:r>
            <w:r w:rsidRPr="00756735">
              <w:rPr>
                <w:color w:val="000000"/>
                <w:sz w:val="16"/>
                <w:szCs w:val="16"/>
              </w:rPr>
              <w:t xml:space="preserve">шие до 1 января 2011года) </w:t>
            </w:r>
          </w:p>
        </w:tc>
        <w:tc>
          <w:tcPr>
            <w:tcW w:w="1843"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 xml:space="preserve"> 105 02020 02 0000 110</w:t>
            </w:r>
          </w:p>
        </w:tc>
        <w:tc>
          <w:tcPr>
            <w:tcW w:w="1276" w:type="dxa"/>
            <w:shd w:val="clear" w:color="auto" w:fill="auto"/>
            <w:vAlign w:val="bottom"/>
            <w:hideMark/>
          </w:tcPr>
          <w:p w:rsidR="00BB3869" w:rsidRPr="00756735" w:rsidRDefault="00BB3869" w:rsidP="00756735">
            <w:pPr>
              <w:jc w:val="right"/>
              <w:rPr>
                <w:color w:val="000000"/>
                <w:sz w:val="16"/>
                <w:szCs w:val="16"/>
              </w:rPr>
            </w:pPr>
            <w:r w:rsidRPr="00756735">
              <w:rPr>
                <w:color w:val="000000"/>
                <w:sz w:val="16"/>
                <w:szCs w:val="16"/>
              </w:rPr>
              <w:t>1,00000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5E0281">
        <w:trPr>
          <w:trHeight w:val="20"/>
        </w:trPr>
        <w:tc>
          <w:tcPr>
            <w:tcW w:w="4678" w:type="dxa"/>
            <w:shd w:val="clear" w:color="auto" w:fill="auto"/>
            <w:vAlign w:val="bottom"/>
            <w:hideMark/>
          </w:tcPr>
          <w:p w:rsidR="00BB3869" w:rsidRPr="00756735" w:rsidRDefault="00BB3869" w:rsidP="00756735">
            <w:pPr>
              <w:rPr>
                <w:b/>
                <w:bCs/>
                <w:color w:val="000000"/>
                <w:sz w:val="16"/>
                <w:szCs w:val="16"/>
              </w:rPr>
            </w:pPr>
            <w:r w:rsidRPr="00756735">
              <w:rPr>
                <w:b/>
                <w:bCs/>
                <w:color w:val="000000"/>
                <w:sz w:val="16"/>
                <w:szCs w:val="16"/>
              </w:rPr>
              <w:t>Государственная пошлина</w:t>
            </w:r>
          </w:p>
        </w:tc>
        <w:tc>
          <w:tcPr>
            <w:tcW w:w="1843" w:type="dxa"/>
            <w:shd w:val="clear" w:color="auto" w:fill="auto"/>
            <w:vAlign w:val="bottom"/>
            <w:hideMark/>
          </w:tcPr>
          <w:p w:rsidR="00BB3869" w:rsidRPr="00756735" w:rsidRDefault="00BB3869" w:rsidP="00756735">
            <w:pPr>
              <w:jc w:val="center"/>
              <w:rPr>
                <w:b/>
                <w:bCs/>
                <w:color w:val="000000"/>
                <w:sz w:val="16"/>
                <w:szCs w:val="16"/>
              </w:rPr>
            </w:pPr>
            <w:r w:rsidRPr="00756735">
              <w:rPr>
                <w:b/>
                <w:bCs/>
                <w:color w:val="000000"/>
                <w:sz w:val="16"/>
                <w:szCs w:val="16"/>
              </w:rPr>
              <w:t xml:space="preserve"> 108 00000 00 0000 000</w:t>
            </w:r>
          </w:p>
        </w:tc>
        <w:tc>
          <w:tcPr>
            <w:tcW w:w="1276" w:type="dxa"/>
            <w:shd w:val="clear" w:color="auto" w:fill="auto"/>
            <w:vAlign w:val="bottom"/>
            <w:hideMark/>
          </w:tcPr>
          <w:p w:rsidR="00BB3869" w:rsidRPr="00756735" w:rsidRDefault="00BB3869" w:rsidP="00756735">
            <w:pPr>
              <w:jc w:val="right"/>
              <w:rPr>
                <w:b/>
                <w:bCs/>
                <w:color w:val="000000"/>
                <w:sz w:val="16"/>
                <w:szCs w:val="16"/>
              </w:rPr>
            </w:pPr>
            <w:r w:rsidRPr="00756735">
              <w:rPr>
                <w:b/>
                <w:bCs/>
                <w:color w:val="000000"/>
                <w:sz w:val="16"/>
                <w:szCs w:val="16"/>
              </w:rPr>
              <w:t>612,00000</w:t>
            </w:r>
          </w:p>
        </w:tc>
        <w:tc>
          <w:tcPr>
            <w:tcW w:w="1275" w:type="dxa"/>
            <w:shd w:val="clear" w:color="auto" w:fill="auto"/>
            <w:vAlign w:val="bottom"/>
            <w:hideMark/>
          </w:tcPr>
          <w:p w:rsidR="00BB3869" w:rsidRPr="00756735" w:rsidRDefault="00BB3869" w:rsidP="00756735">
            <w:pPr>
              <w:jc w:val="right"/>
              <w:rPr>
                <w:b/>
                <w:bCs/>
                <w:color w:val="000000"/>
                <w:sz w:val="16"/>
                <w:szCs w:val="16"/>
              </w:rPr>
            </w:pPr>
            <w:r w:rsidRPr="00756735">
              <w:rPr>
                <w:b/>
                <w:bCs/>
                <w:color w:val="000000"/>
                <w:sz w:val="16"/>
                <w:szCs w:val="16"/>
              </w:rPr>
              <w:t>572,00000</w:t>
            </w:r>
          </w:p>
        </w:tc>
        <w:tc>
          <w:tcPr>
            <w:tcW w:w="1276" w:type="dxa"/>
            <w:shd w:val="clear" w:color="auto" w:fill="auto"/>
            <w:vAlign w:val="bottom"/>
            <w:hideMark/>
          </w:tcPr>
          <w:p w:rsidR="00BB3869" w:rsidRPr="00756735" w:rsidRDefault="00BB3869" w:rsidP="00756735">
            <w:pPr>
              <w:jc w:val="right"/>
              <w:rPr>
                <w:b/>
                <w:bCs/>
                <w:color w:val="000000"/>
                <w:sz w:val="16"/>
                <w:szCs w:val="16"/>
              </w:rPr>
            </w:pPr>
            <w:r w:rsidRPr="00756735">
              <w:rPr>
                <w:b/>
                <w:bCs/>
                <w:color w:val="000000"/>
                <w:sz w:val="16"/>
                <w:szCs w:val="16"/>
              </w:rPr>
              <w:t>535,00000</w:t>
            </w:r>
          </w:p>
        </w:tc>
      </w:tr>
      <w:tr w:rsidR="00BB3869" w:rsidRPr="00756735" w:rsidTr="005E0281">
        <w:trPr>
          <w:trHeight w:val="20"/>
        </w:trPr>
        <w:tc>
          <w:tcPr>
            <w:tcW w:w="4678" w:type="dxa"/>
            <w:shd w:val="clear" w:color="auto" w:fill="auto"/>
            <w:vAlign w:val="bottom"/>
            <w:hideMark/>
          </w:tcPr>
          <w:p w:rsidR="00BB3869" w:rsidRPr="00756735" w:rsidRDefault="00BB3869" w:rsidP="00756735">
            <w:pPr>
              <w:rPr>
                <w:b/>
                <w:bCs/>
                <w:color w:val="000000"/>
                <w:sz w:val="16"/>
                <w:szCs w:val="16"/>
              </w:rPr>
            </w:pPr>
            <w:r w:rsidRPr="00756735">
              <w:rPr>
                <w:b/>
                <w:bCs/>
                <w:color w:val="000000"/>
                <w:sz w:val="16"/>
                <w:szCs w:val="16"/>
              </w:rPr>
              <w:t>Государственная пошлина по делам, рассматриваемым в судах общей юри</w:t>
            </w:r>
            <w:r w:rsidRPr="00756735">
              <w:rPr>
                <w:b/>
                <w:bCs/>
                <w:color w:val="000000"/>
                <w:sz w:val="16"/>
                <w:szCs w:val="16"/>
              </w:rPr>
              <w:t>с</w:t>
            </w:r>
            <w:r w:rsidRPr="00756735">
              <w:rPr>
                <w:b/>
                <w:bCs/>
                <w:color w:val="000000"/>
                <w:sz w:val="16"/>
                <w:szCs w:val="16"/>
              </w:rPr>
              <w:t>дикции, мировыми судьями</w:t>
            </w:r>
          </w:p>
        </w:tc>
        <w:tc>
          <w:tcPr>
            <w:tcW w:w="1843" w:type="dxa"/>
            <w:shd w:val="clear" w:color="auto" w:fill="auto"/>
            <w:vAlign w:val="bottom"/>
            <w:hideMark/>
          </w:tcPr>
          <w:p w:rsidR="00BB3869" w:rsidRPr="00756735" w:rsidRDefault="00BB3869" w:rsidP="00756735">
            <w:pPr>
              <w:jc w:val="center"/>
              <w:rPr>
                <w:b/>
                <w:bCs/>
                <w:color w:val="000000"/>
                <w:sz w:val="16"/>
                <w:szCs w:val="16"/>
              </w:rPr>
            </w:pPr>
            <w:r w:rsidRPr="00756735">
              <w:rPr>
                <w:b/>
                <w:bCs/>
                <w:color w:val="000000"/>
                <w:sz w:val="16"/>
                <w:szCs w:val="16"/>
              </w:rPr>
              <w:t>108 03000 01 0000 000</w:t>
            </w:r>
          </w:p>
        </w:tc>
        <w:tc>
          <w:tcPr>
            <w:tcW w:w="1276" w:type="dxa"/>
            <w:shd w:val="clear" w:color="auto" w:fill="auto"/>
            <w:vAlign w:val="bottom"/>
            <w:hideMark/>
          </w:tcPr>
          <w:p w:rsidR="00BB3869" w:rsidRPr="00756735" w:rsidRDefault="00BB3869" w:rsidP="00756735">
            <w:pPr>
              <w:jc w:val="right"/>
              <w:rPr>
                <w:b/>
                <w:bCs/>
                <w:color w:val="000000"/>
                <w:sz w:val="16"/>
                <w:szCs w:val="16"/>
              </w:rPr>
            </w:pPr>
            <w:r w:rsidRPr="00756735">
              <w:rPr>
                <w:b/>
                <w:bCs/>
                <w:color w:val="000000"/>
                <w:sz w:val="16"/>
                <w:szCs w:val="16"/>
              </w:rPr>
              <w:t>612,00000</w:t>
            </w:r>
          </w:p>
        </w:tc>
        <w:tc>
          <w:tcPr>
            <w:tcW w:w="1275" w:type="dxa"/>
            <w:shd w:val="clear" w:color="auto" w:fill="auto"/>
            <w:vAlign w:val="bottom"/>
            <w:hideMark/>
          </w:tcPr>
          <w:p w:rsidR="00BB3869" w:rsidRPr="00756735" w:rsidRDefault="00BB3869" w:rsidP="00756735">
            <w:pPr>
              <w:jc w:val="right"/>
              <w:rPr>
                <w:b/>
                <w:bCs/>
                <w:color w:val="000000"/>
                <w:sz w:val="16"/>
                <w:szCs w:val="16"/>
              </w:rPr>
            </w:pPr>
            <w:r w:rsidRPr="00756735">
              <w:rPr>
                <w:b/>
                <w:bCs/>
                <w:color w:val="000000"/>
                <w:sz w:val="16"/>
                <w:szCs w:val="16"/>
              </w:rPr>
              <w:t>572,00000</w:t>
            </w:r>
          </w:p>
        </w:tc>
        <w:tc>
          <w:tcPr>
            <w:tcW w:w="1276" w:type="dxa"/>
            <w:shd w:val="clear" w:color="auto" w:fill="auto"/>
            <w:vAlign w:val="bottom"/>
            <w:hideMark/>
          </w:tcPr>
          <w:p w:rsidR="00BB3869" w:rsidRPr="00756735" w:rsidRDefault="00BB3869" w:rsidP="00756735">
            <w:pPr>
              <w:jc w:val="right"/>
              <w:rPr>
                <w:b/>
                <w:bCs/>
                <w:color w:val="000000"/>
                <w:sz w:val="16"/>
                <w:szCs w:val="16"/>
              </w:rPr>
            </w:pPr>
            <w:r w:rsidRPr="00756735">
              <w:rPr>
                <w:b/>
                <w:bCs/>
                <w:color w:val="000000"/>
                <w:sz w:val="16"/>
                <w:szCs w:val="16"/>
              </w:rPr>
              <w:t>535,00000</w:t>
            </w:r>
          </w:p>
        </w:tc>
      </w:tr>
      <w:tr w:rsidR="00BB3869" w:rsidRPr="00756735" w:rsidTr="005E0281">
        <w:trPr>
          <w:trHeight w:val="20"/>
        </w:trPr>
        <w:tc>
          <w:tcPr>
            <w:tcW w:w="4678"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Государственная п</w:t>
            </w:r>
            <w:r w:rsidRPr="00756735">
              <w:rPr>
                <w:color w:val="000000"/>
                <w:sz w:val="16"/>
                <w:szCs w:val="16"/>
              </w:rPr>
              <w:t>о</w:t>
            </w:r>
            <w:r w:rsidRPr="00756735">
              <w:rPr>
                <w:color w:val="000000"/>
                <w:sz w:val="16"/>
                <w:szCs w:val="16"/>
              </w:rPr>
              <w:t>шлина по делам, ра</w:t>
            </w:r>
            <w:r w:rsidRPr="00756735">
              <w:rPr>
                <w:color w:val="000000"/>
                <w:sz w:val="16"/>
                <w:szCs w:val="16"/>
              </w:rPr>
              <w:t>с</w:t>
            </w:r>
            <w:r w:rsidRPr="00756735">
              <w:rPr>
                <w:color w:val="000000"/>
                <w:sz w:val="16"/>
                <w:szCs w:val="16"/>
              </w:rPr>
              <w:t>сматриваемым в судах общей юрисдикции, мировыми судьями (за исключением Верхо</w:t>
            </w:r>
            <w:r w:rsidRPr="00756735">
              <w:rPr>
                <w:color w:val="000000"/>
                <w:sz w:val="16"/>
                <w:szCs w:val="16"/>
              </w:rPr>
              <w:t>в</w:t>
            </w:r>
            <w:r w:rsidRPr="00756735">
              <w:rPr>
                <w:color w:val="000000"/>
                <w:sz w:val="16"/>
                <w:szCs w:val="16"/>
              </w:rPr>
              <w:t xml:space="preserve">ного </w:t>
            </w:r>
            <w:proofErr w:type="gramStart"/>
            <w:r w:rsidRPr="00756735">
              <w:rPr>
                <w:color w:val="000000"/>
                <w:sz w:val="16"/>
                <w:szCs w:val="16"/>
              </w:rPr>
              <w:t>Суда  Росси</w:t>
            </w:r>
            <w:r w:rsidRPr="00756735">
              <w:rPr>
                <w:color w:val="000000"/>
                <w:sz w:val="16"/>
                <w:szCs w:val="16"/>
              </w:rPr>
              <w:t>й</w:t>
            </w:r>
            <w:r w:rsidRPr="00756735">
              <w:rPr>
                <w:color w:val="000000"/>
                <w:sz w:val="16"/>
                <w:szCs w:val="16"/>
              </w:rPr>
              <w:t>ской</w:t>
            </w:r>
            <w:proofErr w:type="gramEnd"/>
            <w:r w:rsidRPr="00756735">
              <w:rPr>
                <w:color w:val="000000"/>
                <w:sz w:val="16"/>
                <w:szCs w:val="16"/>
              </w:rPr>
              <w:t xml:space="preserve"> Федерации)</w:t>
            </w:r>
          </w:p>
        </w:tc>
        <w:tc>
          <w:tcPr>
            <w:tcW w:w="1843"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108 03010 01 0000 110</w:t>
            </w:r>
          </w:p>
        </w:tc>
        <w:tc>
          <w:tcPr>
            <w:tcW w:w="1276" w:type="dxa"/>
            <w:shd w:val="clear" w:color="auto" w:fill="auto"/>
            <w:vAlign w:val="bottom"/>
            <w:hideMark/>
          </w:tcPr>
          <w:p w:rsidR="00BB3869" w:rsidRPr="00756735" w:rsidRDefault="00BB3869" w:rsidP="00756735">
            <w:pPr>
              <w:jc w:val="right"/>
              <w:rPr>
                <w:color w:val="000000"/>
                <w:sz w:val="16"/>
                <w:szCs w:val="16"/>
              </w:rPr>
            </w:pPr>
            <w:r w:rsidRPr="00756735">
              <w:rPr>
                <w:color w:val="000000"/>
                <w:sz w:val="16"/>
                <w:szCs w:val="16"/>
              </w:rPr>
              <w:t>612,00000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572,00000</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535,00000</w:t>
            </w:r>
          </w:p>
        </w:tc>
      </w:tr>
      <w:tr w:rsidR="00BB3869" w:rsidRPr="00756735" w:rsidTr="005E0281">
        <w:trPr>
          <w:trHeight w:val="20"/>
        </w:trPr>
        <w:tc>
          <w:tcPr>
            <w:tcW w:w="4678" w:type="dxa"/>
            <w:shd w:val="clear" w:color="auto" w:fill="auto"/>
            <w:vAlign w:val="bottom"/>
            <w:hideMark/>
          </w:tcPr>
          <w:p w:rsidR="00BB3869" w:rsidRPr="00756735" w:rsidRDefault="00BB3869" w:rsidP="00756735">
            <w:pPr>
              <w:rPr>
                <w:b/>
                <w:bCs/>
                <w:color w:val="000000"/>
                <w:sz w:val="16"/>
                <w:szCs w:val="16"/>
              </w:rPr>
            </w:pPr>
            <w:r w:rsidRPr="00756735">
              <w:rPr>
                <w:b/>
                <w:bCs/>
                <w:color w:val="000000"/>
                <w:sz w:val="16"/>
                <w:szCs w:val="16"/>
              </w:rPr>
              <w:t>Неналоговые доходы</w:t>
            </w:r>
          </w:p>
        </w:tc>
        <w:tc>
          <w:tcPr>
            <w:tcW w:w="1843"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vAlign w:val="bottom"/>
            <w:hideMark/>
          </w:tcPr>
          <w:p w:rsidR="00BB3869" w:rsidRPr="00756735" w:rsidRDefault="00BB3869" w:rsidP="00756735">
            <w:pPr>
              <w:jc w:val="right"/>
              <w:rPr>
                <w:b/>
                <w:bCs/>
                <w:color w:val="000000"/>
                <w:sz w:val="16"/>
                <w:szCs w:val="16"/>
              </w:rPr>
            </w:pPr>
            <w:r w:rsidRPr="00756735">
              <w:rPr>
                <w:b/>
                <w:bCs/>
                <w:color w:val="000000"/>
                <w:sz w:val="16"/>
                <w:szCs w:val="16"/>
              </w:rPr>
              <w:t>7 770,35930</w:t>
            </w:r>
          </w:p>
        </w:tc>
        <w:tc>
          <w:tcPr>
            <w:tcW w:w="1275" w:type="dxa"/>
            <w:shd w:val="clear" w:color="auto" w:fill="auto"/>
            <w:vAlign w:val="bottom"/>
            <w:hideMark/>
          </w:tcPr>
          <w:p w:rsidR="00BB3869" w:rsidRPr="00756735" w:rsidRDefault="00BB3869" w:rsidP="00756735">
            <w:pPr>
              <w:jc w:val="right"/>
              <w:rPr>
                <w:b/>
                <w:bCs/>
                <w:color w:val="000000"/>
                <w:sz w:val="16"/>
                <w:szCs w:val="16"/>
              </w:rPr>
            </w:pPr>
            <w:r w:rsidRPr="00756735">
              <w:rPr>
                <w:b/>
                <w:bCs/>
                <w:color w:val="000000"/>
                <w:sz w:val="16"/>
                <w:szCs w:val="16"/>
              </w:rPr>
              <w:t>4 855,00000</w:t>
            </w:r>
          </w:p>
        </w:tc>
        <w:tc>
          <w:tcPr>
            <w:tcW w:w="1276" w:type="dxa"/>
            <w:shd w:val="clear" w:color="auto" w:fill="auto"/>
            <w:vAlign w:val="bottom"/>
            <w:hideMark/>
          </w:tcPr>
          <w:p w:rsidR="00BB3869" w:rsidRPr="00756735" w:rsidRDefault="00BB3869" w:rsidP="00756735">
            <w:pPr>
              <w:jc w:val="right"/>
              <w:rPr>
                <w:b/>
                <w:bCs/>
                <w:color w:val="000000"/>
                <w:sz w:val="16"/>
                <w:szCs w:val="16"/>
              </w:rPr>
            </w:pPr>
            <w:r w:rsidRPr="00756735">
              <w:rPr>
                <w:b/>
                <w:bCs/>
                <w:color w:val="000000"/>
                <w:sz w:val="16"/>
                <w:szCs w:val="16"/>
              </w:rPr>
              <w:t>4 818,00000</w:t>
            </w:r>
          </w:p>
        </w:tc>
      </w:tr>
      <w:tr w:rsidR="00BB3869" w:rsidRPr="00756735" w:rsidTr="005E0281">
        <w:trPr>
          <w:trHeight w:val="20"/>
        </w:trPr>
        <w:tc>
          <w:tcPr>
            <w:tcW w:w="4678" w:type="dxa"/>
            <w:shd w:val="clear" w:color="auto" w:fill="auto"/>
            <w:vAlign w:val="bottom"/>
            <w:hideMark/>
          </w:tcPr>
          <w:p w:rsidR="00BB3869" w:rsidRPr="00756735" w:rsidRDefault="00BB3869" w:rsidP="00756735">
            <w:pPr>
              <w:rPr>
                <w:b/>
                <w:bCs/>
                <w:color w:val="000000"/>
                <w:sz w:val="16"/>
                <w:szCs w:val="16"/>
              </w:rPr>
            </w:pPr>
            <w:r w:rsidRPr="00756735">
              <w:rPr>
                <w:b/>
                <w:bCs/>
                <w:color w:val="000000"/>
                <w:sz w:val="16"/>
                <w:szCs w:val="16"/>
              </w:rPr>
              <w:t>Доходы от использ</w:t>
            </w:r>
            <w:r w:rsidRPr="00756735">
              <w:rPr>
                <w:b/>
                <w:bCs/>
                <w:color w:val="000000"/>
                <w:sz w:val="16"/>
                <w:szCs w:val="16"/>
              </w:rPr>
              <w:t>о</w:t>
            </w:r>
            <w:r w:rsidRPr="00756735">
              <w:rPr>
                <w:b/>
                <w:bCs/>
                <w:color w:val="000000"/>
                <w:sz w:val="16"/>
                <w:szCs w:val="16"/>
              </w:rPr>
              <w:t>вания имущества, находящегося в го</w:t>
            </w:r>
            <w:r w:rsidRPr="00756735">
              <w:rPr>
                <w:b/>
                <w:bCs/>
                <w:color w:val="000000"/>
                <w:sz w:val="16"/>
                <w:szCs w:val="16"/>
              </w:rPr>
              <w:t>с</w:t>
            </w:r>
            <w:r w:rsidRPr="00756735">
              <w:rPr>
                <w:b/>
                <w:bCs/>
                <w:color w:val="000000"/>
                <w:sz w:val="16"/>
                <w:szCs w:val="16"/>
              </w:rPr>
              <w:t>ударственной и м</w:t>
            </w:r>
            <w:r w:rsidRPr="00756735">
              <w:rPr>
                <w:b/>
                <w:bCs/>
                <w:color w:val="000000"/>
                <w:sz w:val="16"/>
                <w:szCs w:val="16"/>
              </w:rPr>
              <w:t>у</w:t>
            </w:r>
            <w:r w:rsidRPr="00756735">
              <w:rPr>
                <w:b/>
                <w:bCs/>
                <w:color w:val="000000"/>
                <w:sz w:val="16"/>
                <w:szCs w:val="16"/>
              </w:rPr>
              <w:t>ниципальной со</w:t>
            </w:r>
            <w:r w:rsidRPr="00756735">
              <w:rPr>
                <w:b/>
                <w:bCs/>
                <w:color w:val="000000"/>
                <w:sz w:val="16"/>
                <w:szCs w:val="16"/>
              </w:rPr>
              <w:t>б</w:t>
            </w:r>
            <w:r w:rsidRPr="00756735">
              <w:rPr>
                <w:b/>
                <w:bCs/>
                <w:color w:val="000000"/>
                <w:sz w:val="16"/>
                <w:szCs w:val="16"/>
              </w:rPr>
              <w:t>ственности</w:t>
            </w:r>
          </w:p>
        </w:tc>
        <w:tc>
          <w:tcPr>
            <w:tcW w:w="1843" w:type="dxa"/>
            <w:shd w:val="clear" w:color="auto" w:fill="auto"/>
            <w:vAlign w:val="bottom"/>
            <w:hideMark/>
          </w:tcPr>
          <w:p w:rsidR="00BB3869" w:rsidRPr="00756735" w:rsidRDefault="00BB3869" w:rsidP="00756735">
            <w:pPr>
              <w:jc w:val="center"/>
              <w:rPr>
                <w:b/>
                <w:bCs/>
                <w:color w:val="000000"/>
                <w:sz w:val="16"/>
                <w:szCs w:val="16"/>
              </w:rPr>
            </w:pPr>
            <w:r w:rsidRPr="00756735">
              <w:rPr>
                <w:b/>
                <w:bCs/>
                <w:color w:val="000000"/>
                <w:sz w:val="16"/>
                <w:szCs w:val="16"/>
              </w:rPr>
              <w:t>111 00000 00 0000 000</w:t>
            </w:r>
          </w:p>
        </w:tc>
        <w:tc>
          <w:tcPr>
            <w:tcW w:w="1276" w:type="dxa"/>
            <w:shd w:val="clear" w:color="auto" w:fill="auto"/>
            <w:vAlign w:val="bottom"/>
            <w:hideMark/>
          </w:tcPr>
          <w:p w:rsidR="00BB3869" w:rsidRPr="00756735" w:rsidRDefault="00BB3869" w:rsidP="00756735">
            <w:pPr>
              <w:jc w:val="right"/>
              <w:rPr>
                <w:b/>
                <w:bCs/>
                <w:color w:val="000000"/>
                <w:sz w:val="16"/>
                <w:szCs w:val="16"/>
              </w:rPr>
            </w:pPr>
            <w:r w:rsidRPr="00756735">
              <w:rPr>
                <w:b/>
                <w:bCs/>
                <w:color w:val="000000"/>
                <w:sz w:val="16"/>
                <w:szCs w:val="16"/>
              </w:rPr>
              <w:t>4 155,00000</w:t>
            </w:r>
          </w:p>
        </w:tc>
        <w:tc>
          <w:tcPr>
            <w:tcW w:w="1275" w:type="dxa"/>
            <w:shd w:val="clear" w:color="auto" w:fill="auto"/>
            <w:vAlign w:val="bottom"/>
            <w:hideMark/>
          </w:tcPr>
          <w:p w:rsidR="00BB3869" w:rsidRPr="00756735" w:rsidRDefault="00BB3869" w:rsidP="00756735">
            <w:pPr>
              <w:jc w:val="right"/>
              <w:rPr>
                <w:b/>
                <w:bCs/>
                <w:color w:val="000000"/>
                <w:sz w:val="16"/>
                <w:szCs w:val="16"/>
              </w:rPr>
            </w:pPr>
            <w:r w:rsidRPr="00756735">
              <w:rPr>
                <w:b/>
                <w:bCs/>
                <w:color w:val="000000"/>
                <w:sz w:val="16"/>
                <w:szCs w:val="16"/>
              </w:rPr>
              <w:t>4 155,00000</w:t>
            </w:r>
          </w:p>
        </w:tc>
        <w:tc>
          <w:tcPr>
            <w:tcW w:w="1276" w:type="dxa"/>
            <w:shd w:val="clear" w:color="auto" w:fill="auto"/>
            <w:vAlign w:val="bottom"/>
            <w:hideMark/>
          </w:tcPr>
          <w:p w:rsidR="00BB3869" w:rsidRPr="00756735" w:rsidRDefault="00BB3869" w:rsidP="00756735">
            <w:pPr>
              <w:jc w:val="right"/>
              <w:rPr>
                <w:b/>
                <w:bCs/>
                <w:color w:val="000000"/>
                <w:sz w:val="16"/>
                <w:szCs w:val="16"/>
              </w:rPr>
            </w:pPr>
            <w:r w:rsidRPr="00756735">
              <w:rPr>
                <w:b/>
                <w:bCs/>
                <w:color w:val="000000"/>
                <w:sz w:val="16"/>
                <w:szCs w:val="16"/>
              </w:rPr>
              <w:t>4 100,00000</w:t>
            </w:r>
          </w:p>
        </w:tc>
      </w:tr>
      <w:tr w:rsidR="00BB3869" w:rsidRPr="00756735" w:rsidTr="005E0281">
        <w:trPr>
          <w:trHeight w:val="20"/>
        </w:trPr>
        <w:tc>
          <w:tcPr>
            <w:tcW w:w="4678" w:type="dxa"/>
            <w:shd w:val="clear" w:color="auto" w:fill="auto"/>
            <w:vAlign w:val="bottom"/>
            <w:hideMark/>
          </w:tcPr>
          <w:p w:rsidR="00BB3869" w:rsidRPr="00756735" w:rsidRDefault="00BB3869" w:rsidP="00756735">
            <w:pPr>
              <w:rPr>
                <w:b/>
                <w:bCs/>
                <w:color w:val="000000"/>
                <w:sz w:val="16"/>
                <w:szCs w:val="16"/>
              </w:rPr>
            </w:pPr>
            <w:r w:rsidRPr="00756735">
              <w:rPr>
                <w:b/>
                <w:bCs/>
                <w:color w:val="000000"/>
                <w:sz w:val="16"/>
                <w:szCs w:val="16"/>
              </w:rPr>
              <w:t>Доходы, получаемые в виде арендной либо иной платы за пер</w:t>
            </w:r>
            <w:r w:rsidRPr="00756735">
              <w:rPr>
                <w:b/>
                <w:bCs/>
                <w:color w:val="000000"/>
                <w:sz w:val="16"/>
                <w:szCs w:val="16"/>
              </w:rPr>
              <w:t>е</w:t>
            </w:r>
            <w:r w:rsidRPr="00756735">
              <w:rPr>
                <w:b/>
                <w:bCs/>
                <w:color w:val="000000"/>
                <w:sz w:val="16"/>
                <w:szCs w:val="16"/>
              </w:rPr>
              <w:t>дачу в возмездное пользование гос</w:t>
            </w:r>
            <w:r w:rsidRPr="00756735">
              <w:rPr>
                <w:b/>
                <w:bCs/>
                <w:color w:val="000000"/>
                <w:sz w:val="16"/>
                <w:szCs w:val="16"/>
              </w:rPr>
              <w:t>у</w:t>
            </w:r>
            <w:r w:rsidRPr="00756735">
              <w:rPr>
                <w:b/>
                <w:bCs/>
                <w:color w:val="000000"/>
                <w:sz w:val="16"/>
                <w:szCs w:val="16"/>
              </w:rPr>
              <w:t>дарственного и м</w:t>
            </w:r>
            <w:r w:rsidRPr="00756735">
              <w:rPr>
                <w:b/>
                <w:bCs/>
                <w:color w:val="000000"/>
                <w:sz w:val="16"/>
                <w:szCs w:val="16"/>
              </w:rPr>
              <w:t>у</w:t>
            </w:r>
            <w:r w:rsidRPr="00756735">
              <w:rPr>
                <w:b/>
                <w:bCs/>
                <w:color w:val="000000"/>
                <w:sz w:val="16"/>
                <w:szCs w:val="16"/>
              </w:rPr>
              <w:t>ниципального им</w:t>
            </w:r>
            <w:r w:rsidRPr="00756735">
              <w:rPr>
                <w:b/>
                <w:bCs/>
                <w:color w:val="000000"/>
                <w:sz w:val="16"/>
                <w:szCs w:val="16"/>
              </w:rPr>
              <w:t>у</w:t>
            </w:r>
            <w:r w:rsidRPr="00756735">
              <w:rPr>
                <w:b/>
                <w:bCs/>
                <w:color w:val="000000"/>
                <w:sz w:val="16"/>
                <w:szCs w:val="16"/>
              </w:rPr>
              <w:t>щества (за исключ</w:t>
            </w:r>
            <w:r w:rsidRPr="00756735">
              <w:rPr>
                <w:b/>
                <w:bCs/>
                <w:color w:val="000000"/>
                <w:sz w:val="16"/>
                <w:szCs w:val="16"/>
              </w:rPr>
              <w:t>е</w:t>
            </w:r>
            <w:r w:rsidRPr="00756735">
              <w:rPr>
                <w:b/>
                <w:bCs/>
                <w:color w:val="000000"/>
                <w:sz w:val="16"/>
                <w:szCs w:val="16"/>
              </w:rPr>
              <w:t>нием имущества бюджетных и авт</w:t>
            </w:r>
            <w:r w:rsidRPr="00756735">
              <w:rPr>
                <w:b/>
                <w:bCs/>
                <w:color w:val="000000"/>
                <w:sz w:val="16"/>
                <w:szCs w:val="16"/>
              </w:rPr>
              <w:t>о</w:t>
            </w:r>
            <w:r w:rsidRPr="00756735">
              <w:rPr>
                <w:b/>
                <w:bCs/>
                <w:color w:val="000000"/>
                <w:sz w:val="16"/>
                <w:szCs w:val="16"/>
              </w:rPr>
              <w:t>номных учреждений, а также имущества государственных и муниципальных унитарных предпр</w:t>
            </w:r>
            <w:r w:rsidRPr="00756735">
              <w:rPr>
                <w:b/>
                <w:bCs/>
                <w:color w:val="000000"/>
                <w:sz w:val="16"/>
                <w:szCs w:val="16"/>
              </w:rPr>
              <w:t>и</w:t>
            </w:r>
            <w:r w:rsidRPr="00756735">
              <w:rPr>
                <w:b/>
                <w:bCs/>
                <w:color w:val="000000"/>
                <w:sz w:val="16"/>
                <w:szCs w:val="16"/>
              </w:rPr>
              <w:t>ятий, в том числе к</w:t>
            </w:r>
            <w:r w:rsidRPr="00756735">
              <w:rPr>
                <w:b/>
                <w:bCs/>
                <w:color w:val="000000"/>
                <w:sz w:val="16"/>
                <w:szCs w:val="16"/>
              </w:rPr>
              <w:t>а</w:t>
            </w:r>
            <w:r w:rsidRPr="00756735">
              <w:rPr>
                <w:b/>
                <w:bCs/>
                <w:color w:val="000000"/>
                <w:sz w:val="16"/>
                <w:szCs w:val="16"/>
              </w:rPr>
              <w:t>зенных)</w:t>
            </w:r>
          </w:p>
        </w:tc>
        <w:tc>
          <w:tcPr>
            <w:tcW w:w="1843" w:type="dxa"/>
            <w:shd w:val="clear" w:color="auto" w:fill="auto"/>
            <w:vAlign w:val="bottom"/>
            <w:hideMark/>
          </w:tcPr>
          <w:p w:rsidR="00BB3869" w:rsidRPr="00756735" w:rsidRDefault="00BB3869" w:rsidP="00756735">
            <w:pPr>
              <w:jc w:val="center"/>
              <w:rPr>
                <w:b/>
                <w:bCs/>
                <w:color w:val="000000"/>
                <w:sz w:val="16"/>
                <w:szCs w:val="16"/>
              </w:rPr>
            </w:pPr>
            <w:r w:rsidRPr="00756735">
              <w:rPr>
                <w:b/>
                <w:bCs/>
                <w:color w:val="000000"/>
                <w:sz w:val="16"/>
                <w:szCs w:val="16"/>
              </w:rPr>
              <w:t xml:space="preserve"> 111 05000 00 0000 120</w:t>
            </w:r>
          </w:p>
        </w:tc>
        <w:tc>
          <w:tcPr>
            <w:tcW w:w="1276" w:type="dxa"/>
            <w:shd w:val="clear" w:color="auto" w:fill="auto"/>
            <w:vAlign w:val="bottom"/>
            <w:hideMark/>
          </w:tcPr>
          <w:p w:rsidR="00BB3869" w:rsidRPr="00756735" w:rsidRDefault="00BB3869" w:rsidP="00756735">
            <w:pPr>
              <w:jc w:val="right"/>
              <w:rPr>
                <w:b/>
                <w:bCs/>
                <w:color w:val="000000"/>
                <w:sz w:val="16"/>
                <w:szCs w:val="16"/>
              </w:rPr>
            </w:pPr>
            <w:r w:rsidRPr="00756735">
              <w:rPr>
                <w:b/>
                <w:bCs/>
                <w:color w:val="000000"/>
                <w:sz w:val="16"/>
                <w:szCs w:val="16"/>
              </w:rPr>
              <w:t>4 155,00000</w:t>
            </w:r>
          </w:p>
        </w:tc>
        <w:tc>
          <w:tcPr>
            <w:tcW w:w="1275" w:type="dxa"/>
            <w:shd w:val="clear" w:color="auto" w:fill="auto"/>
            <w:vAlign w:val="bottom"/>
            <w:hideMark/>
          </w:tcPr>
          <w:p w:rsidR="00BB3869" w:rsidRPr="00756735" w:rsidRDefault="00BB3869" w:rsidP="00756735">
            <w:pPr>
              <w:jc w:val="right"/>
              <w:rPr>
                <w:b/>
                <w:bCs/>
                <w:color w:val="000000"/>
                <w:sz w:val="16"/>
                <w:szCs w:val="16"/>
              </w:rPr>
            </w:pPr>
            <w:r w:rsidRPr="00756735">
              <w:rPr>
                <w:b/>
                <w:bCs/>
                <w:color w:val="000000"/>
                <w:sz w:val="16"/>
                <w:szCs w:val="16"/>
              </w:rPr>
              <w:t>4 155,00000</w:t>
            </w:r>
          </w:p>
        </w:tc>
        <w:tc>
          <w:tcPr>
            <w:tcW w:w="1276" w:type="dxa"/>
            <w:shd w:val="clear" w:color="auto" w:fill="auto"/>
            <w:vAlign w:val="bottom"/>
            <w:hideMark/>
          </w:tcPr>
          <w:p w:rsidR="00BB3869" w:rsidRPr="00756735" w:rsidRDefault="00BB3869" w:rsidP="00756735">
            <w:pPr>
              <w:jc w:val="right"/>
              <w:rPr>
                <w:b/>
                <w:bCs/>
                <w:color w:val="000000"/>
                <w:sz w:val="16"/>
                <w:szCs w:val="16"/>
              </w:rPr>
            </w:pPr>
            <w:r w:rsidRPr="00756735">
              <w:rPr>
                <w:b/>
                <w:bCs/>
                <w:color w:val="000000"/>
                <w:sz w:val="16"/>
                <w:szCs w:val="16"/>
              </w:rPr>
              <w:t>4 100,00000</w:t>
            </w:r>
          </w:p>
        </w:tc>
      </w:tr>
      <w:tr w:rsidR="00BB3869" w:rsidRPr="00756735" w:rsidTr="005E0281">
        <w:trPr>
          <w:trHeight w:val="20"/>
        </w:trPr>
        <w:tc>
          <w:tcPr>
            <w:tcW w:w="4678" w:type="dxa"/>
            <w:shd w:val="clear" w:color="auto" w:fill="auto"/>
            <w:vAlign w:val="bottom"/>
            <w:hideMark/>
          </w:tcPr>
          <w:p w:rsidR="00BB3869" w:rsidRPr="00756735" w:rsidRDefault="00BB3869" w:rsidP="00756735">
            <w:pPr>
              <w:rPr>
                <w:b/>
                <w:bCs/>
                <w:color w:val="000000"/>
                <w:sz w:val="16"/>
                <w:szCs w:val="16"/>
              </w:rPr>
            </w:pPr>
            <w:r w:rsidRPr="00756735">
              <w:rPr>
                <w:b/>
                <w:bCs/>
                <w:color w:val="000000"/>
                <w:sz w:val="16"/>
                <w:szCs w:val="16"/>
              </w:rPr>
              <w:t>Доходы, получаемые в виде арендной пл</w:t>
            </w:r>
            <w:r w:rsidRPr="00756735">
              <w:rPr>
                <w:b/>
                <w:bCs/>
                <w:color w:val="000000"/>
                <w:sz w:val="16"/>
                <w:szCs w:val="16"/>
              </w:rPr>
              <w:t>а</w:t>
            </w:r>
            <w:r w:rsidRPr="00756735">
              <w:rPr>
                <w:b/>
                <w:bCs/>
                <w:color w:val="000000"/>
                <w:sz w:val="16"/>
                <w:szCs w:val="16"/>
              </w:rPr>
              <w:t>ты за земельные участки, госуда</w:t>
            </w:r>
            <w:r w:rsidRPr="00756735">
              <w:rPr>
                <w:b/>
                <w:bCs/>
                <w:color w:val="000000"/>
                <w:sz w:val="16"/>
                <w:szCs w:val="16"/>
              </w:rPr>
              <w:t>р</w:t>
            </w:r>
            <w:r w:rsidRPr="00756735">
              <w:rPr>
                <w:b/>
                <w:bCs/>
                <w:color w:val="000000"/>
                <w:sz w:val="16"/>
                <w:szCs w:val="16"/>
              </w:rPr>
              <w:t>ственная собстве</w:t>
            </w:r>
            <w:r w:rsidRPr="00756735">
              <w:rPr>
                <w:b/>
                <w:bCs/>
                <w:color w:val="000000"/>
                <w:sz w:val="16"/>
                <w:szCs w:val="16"/>
              </w:rPr>
              <w:t>н</w:t>
            </w:r>
            <w:r w:rsidRPr="00756735">
              <w:rPr>
                <w:b/>
                <w:bCs/>
                <w:color w:val="000000"/>
                <w:sz w:val="16"/>
                <w:szCs w:val="16"/>
              </w:rPr>
              <w:t>ность на которые не разграничена, а также средства от продажи права на заключение догов</w:t>
            </w:r>
            <w:r w:rsidRPr="00756735">
              <w:rPr>
                <w:b/>
                <w:bCs/>
                <w:color w:val="000000"/>
                <w:sz w:val="16"/>
                <w:szCs w:val="16"/>
              </w:rPr>
              <w:t>о</w:t>
            </w:r>
            <w:r w:rsidRPr="00756735">
              <w:rPr>
                <w:b/>
                <w:bCs/>
                <w:color w:val="000000"/>
                <w:sz w:val="16"/>
                <w:szCs w:val="16"/>
              </w:rPr>
              <w:t>ров аренды указа</w:t>
            </w:r>
            <w:r w:rsidRPr="00756735">
              <w:rPr>
                <w:b/>
                <w:bCs/>
                <w:color w:val="000000"/>
                <w:sz w:val="16"/>
                <w:szCs w:val="16"/>
              </w:rPr>
              <w:t>н</w:t>
            </w:r>
            <w:r w:rsidRPr="00756735">
              <w:rPr>
                <w:b/>
                <w:bCs/>
                <w:color w:val="000000"/>
                <w:sz w:val="16"/>
                <w:szCs w:val="16"/>
              </w:rPr>
              <w:t>ных земельных участков</w:t>
            </w:r>
          </w:p>
        </w:tc>
        <w:tc>
          <w:tcPr>
            <w:tcW w:w="1843" w:type="dxa"/>
            <w:shd w:val="clear" w:color="auto" w:fill="auto"/>
            <w:vAlign w:val="bottom"/>
            <w:hideMark/>
          </w:tcPr>
          <w:p w:rsidR="00BB3869" w:rsidRPr="00756735" w:rsidRDefault="00BB3869" w:rsidP="00756735">
            <w:pPr>
              <w:jc w:val="center"/>
              <w:rPr>
                <w:b/>
                <w:bCs/>
                <w:color w:val="000000"/>
                <w:sz w:val="16"/>
                <w:szCs w:val="16"/>
              </w:rPr>
            </w:pPr>
            <w:r w:rsidRPr="00756735">
              <w:rPr>
                <w:b/>
                <w:bCs/>
                <w:color w:val="000000"/>
                <w:sz w:val="16"/>
                <w:szCs w:val="16"/>
              </w:rPr>
              <w:t xml:space="preserve"> 111 05010 00 0000 120</w:t>
            </w:r>
          </w:p>
        </w:tc>
        <w:tc>
          <w:tcPr>
            <w:tcW w:w="1276" w:type="dxa"/>
            <w:shd w:val="clear" w:color="auto" w:fill="auto"/>
            <w:vAlign w:val="bottom"/>
            <w:hideMark/>
          </w:tcPr>
          <w:p w:rsidR="00BB3869" w:rsidRPr="00756735" w:rsidRDefault="00BB3869" w:rsidP="00756735">
            <w:pPr>
              <w:jc w:val="right"/>
              <w:rPr>
                <w:b/>
                <w:bCs/>
                <w:color w:val="000000"/>
                <w:sz w:val="16"/>
                <w:szCs w:val="16"/>
              </w:rPr>
            </w:pPr>
            <w:r w:rsidRPr="00756735">
              <w:rPr>
                <w:b/>
                <w:bCs/>
                <w:color w:val="000000"/>
                <w:sz w:val="16"/>
                <w:szCs w:val="16"/>
              </w:rPr>
              <w:t>3 800,00000</w:t>
            </w:r>
          </w:p>
        </w:tc>
        <w:tc>
          <w:tcPr>
            <w:tcW w:w="1275" w:type="dxa"/>
            <w:shd w:val="clear" w:color="auto" w:fill="auto"/>
            <w:vAlign w:val="bottom"/>
            <w:hideMark/>
          </w:tcPr>
          <w:p w:rsidR="00BB3869" w:rsidRPr="00756735" w:rsidRDefault="00BB3869" w:rsidP="00756735">
            <w:pPr>
              <w:jc w:val="right"/>
              <w:rPr>
                <w:b/>
                <w:bCs/>
                <w:color w:val="000000"/>
                <w:sz w:val="16"/>
                <w:szCs w:val="16"/>
              </w:rPr>
            </w:pPr>
            <w:r w:rsidRPr="00756735">
              <w:rPr>
                <w:b/>
                <w:bCs/>
                <w:color w:val="000000"/>
                <w:sz w:val="16"/>
                <w:szCs w:val="16"/>
              </w:rPr>
              <w:t>3 800,00000</w:t>
            </w:r>
          </w:p>
        </w:tc>
        <w:tc>
          <w:tcPr>
            <w:tcW w:w="1276" w:type="dxa"/>
            <w:shd w:val="clear" w:color="auto" w:fill="auto"/>
            <w:vAlign w:val="bottom"/>
            <w:hideMark/>
          </w:tcPr>
          <w:p w:rsidR="00BB3869" w:rsidRPr="00756735" w:rsidRDefault="00BB3869" w:rsidP="00756735">
            <w:pPr>
              <w:jc w:val="right"/>
              <w:rPr>
                <w:b/>
                <w:bCs/>
                <w:color w:val="000000"/>
                <w:sz w:val="16"/>
                <w:szCs w:val="16"/>
              </w:rPr>
            </w:pPr>
            <w:r w:rsidRPr="00756735">
              <w:rPr>
                <w:b/>
                <w:bCs/>
                <w:color w:val="000000"/>
                <w:sz w:val="16"/>
                <w:szCs w:val="16"/>
              </w:rPr>
              <w:t>3 800,00000</w:t>
            </w:r>
          </w:p>
        </w:tc>
      </w:tr>
      <w:tr w:rsidR="00BB3869" w:rsidRPr="00756735" w:rsidTr="005E0281">
        <w:trPr>
          <w:trHeight w:val="20"/>
        </w:trPr>
        <w:tc>
          <w:tcPr>
            <w:tcW w:w="4678" w:type="dxa"/>
            <w:shd w:val="clear" w:color="auto" w:fill="auto"/>
            <w:vAlign w:val="bottom"/>
            <w:hideMark/>
          </w:tcPr>
          <w:p w:rsidR="00BB3869" w:rsidRPr="00756735" w:rsidRDefault="00BB3869" w:rsidP="00756735">
            <w:pPr>
              <w:jc w:val="both"/>
              <w:rPr>
                <w:color w:val="000000"/>
                <w:sz w:val="16"/>
                <w:szCs w:val="16"/>
              </w:rPr>
            </w:pPr>
            <w:r w:rsidRPr="00756735">
              <w:rPr>
                <w:color w:val="000000"/>
                <w:sz w:val="16"/>
                <w:szCs w:val="16"/>
              </w:rPr>
              <w:lastRenderedPageBreak/>
              <w:t>Доходы, получаемые в виде арендной пл</w:t>
            </w:r>
            <w:r w:rsidRPr="00756735">
              <w:rPr>
                <w:color w:val="000000"/>
                <w:sz w:val="16"/>
                <w:szCs w:val="16"/>
              </w:rPr>
              <w:t>а</w:t>
            </w:r>
            <w:r w:rsidRPr="00756735">
              <w:rPr>
                <w:color w:val="000000"/>
                <w:sz w:val="16"/>
                <w:szCs w:val="16"/>
              </w:rPr>
              <w:t>ты за земельные участки, госуда</w:t>
            </w:r>
            <w:r w:rsidRPr="00756735">
              <w:rPr>
                <w:color w:val="000000"/>
                <w:sz w:val="16"/>
                <w:szCs w:val="16"/>
              </w:rPr>
              <w:t>р</w:t>
            </w:r>
            <w:r w:rsidRPr="00756735">
              <w:rPr>
                <w:color w:val="000000"/>
                <w:sz w:val="16"/>
                <w:szCs w:val="16"/>
              </w:rPr>
              <w:t>ственная собстве</w:t>
            </w:r>
            <w:r w:rsidRPr="00756735">
              <w:rPr>
                <w:color w:val="000000"/>
                <w:sz w:val="16"/>
                <w:szCs w:val="16"/>
              </w:rPr>
              <w:t>н</w:t>
            </w:r>
            <w:r w:rsidRPr="00756735">
              <w:rPr>
                <w:color w:val="000000"/>
                <w:sz w:val="16"/>
                <w:szCs w:val="16"/>
              </w:rPr>
              <w:t>ность на которые не разграничена и кот</w:t>
            </w:r>
            <w:r w:rsidRPr="00756735">
              <w:rPr>
                <w:color w:val="000000"/>
                <w:sz w:val="16"/>
                <w:szCs w:val="16"/>
              </w:rPr>
              <w:t>о</w:t>
            </w:r>
            <w:r w:rsidRPr="00756735">
              <w:rPr>
                <w:color w:val="000000"/>
                <w:sz w:val="16"/>
                <w:szCs w:val="16"/>
              </w:rPr>
              <w:t>рые расположены в границах сельских п</w:t>
            </w:r>
            <w:r w:rsidRPr="00756735">
              <w:rPr>
                <w:color w:val="000000"/>
                <w:sz w:val="16"/>
                <w:szCs w:val="16"/>
              </w:rPr>
              <w:t>о</w:t>
            </w:r>
            <w:r w:rsidRPr="00756735">
              <w:rPr>
                <w:color w:val="000000"/>
                <w:sz w:val="16"/>
                <w:szCs w:val="16"/>
              </w:rPr>
              <w:t>селений и межселе</w:t>
            </w:r>
            <w:r w:rsidRPr="00756735">
              <w:rPr>
                <w:color w:val="000000"/>
                <w:sz w:val="16"/>
                <w:szCs w:val="16"/>
              </w:rPr>
              <w:t>н</w:t>
            </w:r>
            <w:r w:rsidRPr="00756735">
              <w:rPr>
                <w:color w:val="000000"/>
                <w:sz w:val="16"/>
                <w:szCs w:val="16"/>
              </w:rPr>
              <w:t xml:space="preserve">ных </w:t>
            </w:r>
            <w:proofErr w:type="gramStart"/>
            <w:r w:rsidRPr="00756735">
              <w:rPr>
                <w:color w:val="000000"/>
                <w:sz w:val="16"/>
                <w:szCs w:val="16"/>
              </w:rPr>
              <w:t>территорий  м</w:t>
            </w:r>
            <w:r w:rsidRPr="00756735">
              <w:rPr>
                <w:color w:val="000000"/>
                <w:sz w:val="16"/>
                <w:szCs w:val="16"/>
              </w:rPr>
              <w:t>у</w:t>
            </w:r>
            <w:r w:rsidRPr="00756735">
              <w:rPr>
                <w:color w:val="000000"/>
                <w:sz w:val="16"/>
                <w:szCs w:val="16"/>
              </w:rPr>
              <w:t>ниципальных</w:t>
            </w:r>
            <w:proofErr w:type="gramEnd"/>
            <w:r w:rsidRPr="00756735">
              <w:rPr>
                <w:color w:val="000000"/>
                <w:sz w:val="16"/>
                <w:szCs w:val="16"/>
              </w:rPr>
              <w:t xml:space="preserve"> рай</w:t>
            </w:r>
            <w:r w:rsidRPr="00756735">
              <w:rPr>
                <w:color w:val="000000"/>
                <w:sz w:val="16"/>
                <w:szCs w:val="16"/>
              </w:rPr>
              <w:t>о</w:t>
            </w:r>
            <w:r w:rsidRPr="00756735">
              <w:rPr>
                <w:color w:val="000000"/>
                <w:sz w:val="16"/>
                <w:szCs w:val="16"/>
              </w:rPr>
              <w:t>нов, а также средства от продажи права на заключение договоров аренды указанных з</w:t>
            </w:r>
            <w:r w:rsidRPr="00756735">
              <w:rPr>
                <w:color w:val="000000"/>
                <w:sz w:val="16"/>
                <w:szCs w:val="16"/>
              </w:rPr>
              <w:t>е</w:t>
            </w:r>
            <w:r w:rsidRPr="00756735">
              <w:rPr>
                <w:color w:val="000000"/>
                <w:sz w:val="16"/>
                <w:szCs w:val="16"/>
              </w:rPr>
              <w:t>мельных участков</w:t>
            </w:r>
          </w:p>
        </w:tc>
        <w:tc>
          <w:tcPr>
            <w:tcW w:w="1843"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111 05013 05 0000 120</w:t>
            </w:r>
          </w:p>
        </w:tc>
        <w:tc>
          <w:tcPr>
            <w:tcW w:w="1276" w:type="dxa"/>
            <w:shd w:val="clear" w:color="auto" w:fill="auto"/>
            <w:vAlign w:val="bottom"/>
            <w:hideMark/>
          </w:tcPr>
          <w:p w:rsidR="00BB3869" w:rsidRPr="00756735" w:rsidRDefault="00BB3869" w:rsidP="00756735">
            <w:pPr>
              <w:jc w:val="right"/>
              <w:rPr>
                <w:color w:val="000000"/>
                <w:sz w:val="16"/>
                <w:szCs w:val="16"/>
              </w:rPr>
            </w:pPr>
            <w:r w:rsidRPr="00756735">
              <w:rPr>
                <w:color w:val="000000"/>
                <w:sz w:val="16"/>
                <w:szCs w:val="16"/>
              </w:rPr>
              <w:t>3 800,00000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3 800,00000</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3 800,00000</w:t>
            </w:r>
          </w:p>
        </w:tc>
      </w:tr>
      <w:tr w:rsidR="00BB3869" w:rsidRPr="00756735" w:rsidTr="005E0281">
        <w:trPr>
          <w:trHeight w:val="20"/>
        </w:trPr>
        <w:tc>
          <w:tcPr>
            <w:tcW w:w="4678" w:type="dxa"/>
            <w:shd w:val="clear" w:color="auto" w:fill="auto"/>
            <w:vAlign w:val="bottom"/>
            <w:hideMark/>
          </w:tcPr>
          <w:p w:rsidR="00BB3869" w:rsidRPr="00756735" w:rsidRDefault="00BB3869" w:rsidP="00756735">
            <w:pPr>
              <w:rPr>
                <w:b/>
                <w:bCs/>
                <w:color w:val="000000"/>
                <w:sz w:val="16"/>
                <w:szCs w:val="16"/>
              </w:rPr>
            </w:pPr>
            <w:r w:rsidRPr="00756735">
              <w:rPr>
                <w:b/>
                <w:bCs/>
                <w:color w:val="000000"/>
                <w:sz w:val="16"/>
                <w:szCs w:val="16"/>
              </w:rPr>
              <w:t>Доходы от сдачи в аренду имущества, находящегося в оп</w:t>
            </w:r>
            <w:r w:rsidRPr="00756735">
              <w:rPr>
                <w:b/>
                <w:bCs/>
                <w:color w:val="000000"/>
                <w:sz w:val="16"/>
                <w:szCs w:val="16"/>
              </w:rPr>
              <w:t>е</w:t>
            </w:r>
            <w:r w:rsidRPr="00756735">
              <w:rPr>
                <w:b/>
                <w:bCs/>
                <w:color w:val="000000"/>
                <w:sz w:val="16"/>
                <w:szCs w:val="16"/>
              </w:rPr>
              <w:t>ративном управл</w:t>
            </w:r>
            <w:r w:rsidRPr="00756735">
              <w:rPr>
                <w:b/>
                <w:bCs/>
                <w:color w:val="000000"/>
                <w:sz w:val="16"/>
                <w:szCs w:val="16"/>
              </w:rPr>
              <w:t>е</w:t>
            </w:r>
            <w:r w:rsidRPr="00756735">
              <w:rPr>
                <w:b/>
                <w:bCs/>
                <w:color w:val="000000"/>
                <w:sz w:val="16"/>
                <w:szCs w:val="16"/>
              </w:rPr>
              <w:t>нии органов гос</w:t>
            </w:r>
            <w:r w:rsidRPr="00756735">
              <w:rPr>
                <w:b/>
                <w:bCs/>
                <w:color w:val="000000"/>
                <w:sz w:val="16"/>
                <w:szCs w:val="16"/>
              </w:rPr>
              <w:t>у</w:t>
            </w:r>
            <w:r w:rsidRPr="00756735">
              <w:rPr>
                <w:b/>
                <w:bCs/>
                <w:color w:val="000000"/>
                <w:sz w:val="16"/>
                <w:szCs w:val="16"/>
              </w:rPr>
              <w:t>дарственной власти, органов местного самоуправления, государственных внебюджетных фо</w:t>
            </w:r>
            <w:r w:rsidRPr="00756735">
              <w:rPr>
                <w:b/>
                <w:bCs/>
                <w:color w:val="000000"/>
                <w:sz w:val="16"/>
                <w:szCs w:val="16"/>
              </w:rPr>
              <w:t>н</w:t>
            </w:r>
            <w:r w:rsidRPr="00756735">
              <w:rPr>
                <w:b/>
                <w:bCs/>
                <w:color w:val="000000"/>
                <w:sz w:val="16"/>
                <w:szCs w:val="16"/>
              </w:rPr>
              <w:t>дов и созданных ими учреждений (за и</w:t>
            </w:r>
            <w:r w:rsidRPr="00756735">
              <w:rPr>
                <w:b/>
                <w:bCs/>
                <w:color w:val="000000"/>
                <w:sz w:val="16"/>
                <w:szCs w:val="16"/>
              </w:rPr>
              <w:t>с</w:t>
            </w:r>
            <w:r w:rsidRPr="00756735">
              <w:rPr>
                <w:b/>
                <w:bCs/>
                <w:color w:val="000000"/>
                <w:sz w:val="16"/>
                <w:szCs w:val="16"/>
              </w:rPr>
              <w:t>ключением имущ</w:t>
            </w:r>
            <w:r w:rsidRPr="00756735">
              <w:rPr>
                <w:b/>
                <w:bCs/>
                <w:color w:val="000000"/>
                <w:sz w:val="16"/>
                <w:szCs w:val="16"/>
              </w:rPr>
              <w:t>е</w:t>
            </w:r>
            <w:r w:rsidRPr="00756735">
              <w:rPr>
                <w:b/>
                <w:bCs/>
                <w:color w:val="000000"/>
                <w:sz w:val="16"/>
                <w:szCs w:val="16"/>
              </w:rPr>
              <w:t>ства бюджетных и автономных учр</w:t>
            </w:r>
            <w:r w:rsidRPr="00756735">
              <w:rPr>
                <w:b/>
                <w:bCs/>
                <w:color w:val="000000"/>
                <w:sz w:val="16"/>
                <w:szCs w:val="16"/>
              </w:rPr>
              <w:t>е</w:t>
            </w:r>
            <w:r w:rsidRPr="00756735">
              <w:rPr>
                <w:b/>
                <w:bCs/>
                <w:color w:val="000000"/>
                <w:sz w:val="16"/>
                <w:szCs w:val="16"/>
              </w:rPr>
              <w:t>ждений)</w:t>
            </w:r>
          </w:p>
        </w:tc>
        <w:tc>
          <w:tcPr>
            <w:tcW w:w="1843" w:type="dxa"/>
            <w:shd w:val="clear" w:color="auto" w:fill="auto"/>
            <w:vAlign w:val="bottom"/>
            <w:hideMark/>
          </w:tcPr>
          <w:p w:rsidR="00BB3869" w:rsidRPr="00756735" w:rsidRDefault="00BB3869" w:rsidP="00756735">
            <w:pPr>
              <w:jc w:val="center"/>
              <w:rPr>
                <w:b/>
                <w:bCs/>
                <w:color w:val="000000"/>
                <w:sz w:val="16"/>
                <w:szCs w:val="16"/>
              </w:rPr>
            </w:pPr>
            <w:r w:rsidRPr="00756735">
              <w:rPr>
                <w:b/>
                <w:bCs/>
                <w:color w:val="000000"/>
                <w:sz w:val="16"/>
                <w:szCs w:val="16"/>
              </w:rPr>
              <w:t>111 05030 00 0000 000</w:t>
            </w:r>
          </w:p>
        </w:tc>
        <w:tc>
          <w:tcPr>
            <w:tcW w:w="1276" w:type="dxa"/>
            <w:shd w:val="clear" w:color="auto" w:fill="auto"/>
            <w:vAlign w:val="bottom"/>
            <w:hideMark/>
          </w:tcPr>
          <w:p w:rsidR="00BB3869" w:rsidRPr="00756735" w:rsidRDefault="00BB3869" w:rsidP="00756735">
            <w:pPr>
              <w:jc w:val="right"/>
              <w:rPr>
                <w:b/>
                <w:bCs/>
                <w:color w:val="000000"/>
                <w:sz w:val="16"/>
                <w:szCs w:val="16"/>
              </w:rPr>
            </w:pPr>
            <w:r w:rsidRPr="00756735">
              <w:rPr>
                <w:b/>
                <w:bCs/>
                <w:color w:val="000000"/>
                <w:sz w:val="16"/>
                <w:szCs w:val="16"/>
              </w:rPr>
              <w:t>155,00000</w:t>
            </w:r>
          </w:p>
        </w:tc>
        <w:tc>
          <w:tcPr>
            <w:tcW w:w="1275" w:type="dxa"/>
            <w:shd w:val="clear" w:color="auto" w:fill="auto"/>
            <w:vAlign w:val="bottom"/>
            <w:hideMark/>
          </w:tcPr>
          <w:p w:rsidR="00BB3869" w:rsidRPr="00756735" w:rsidRDefault="00BB3869" w:rsidP="00756735">
            <w:pPr>
              <w:jc w:val="right"/>
              <w:rPr>
                <w:b/>
                <w:bCs/>
                <w:color w:val="000000"/>
                <w:sz w:val="16"/>
                <w:szCs w:val="16"/>
              </w:rPr>
            </w:pPr>
            <w:r w:rsidRPr="00756735">
              <w:rPr>
                <w:b/>
                <w:bCs/>
                <w:color w:val="000000"/>
                <w:sz w:val="16"/>
                <w:szCs w:val="16"/>
              </w:rPr>
              <w:t>155,00000</w:t>
            </w:r>
          </w:p>
        </w:tc>
        <w:tc>
          <w:tcPr>
            <w:tcW w:w="1276" w:type="dxa"/>
            <w:shd w:val="clear" w:color="auto" w:fill="auto"/>
            <w:vAlign w:val="bottom"/>
            <w:hideMark/>
          </w:tcPr>
          <w:p w:rsidR="00BB3869" w:rsidRPr="00756735" w:rsidRDefault="00BB3869" w:rsidP="00756735">
            <w:pPr>
              <w:jc w:val="right"/>
              <w:rPr>
                <w:b/>
                <w:bCs/>
                <w:color w:val="000000"/>
                <w:sz w:val="16"/>
                <w:szCs w:val="16"/>
              </w:rPr>
            </w:pPr>
            <w:r w:rsidRPr="00756735">
              <w:rPr>
                <w:b/>
                <w:bCs/>
                <w:color w:val="000000"/>
                <w:sz w:val="16"/>
                <w:szCs w:val="16"/>
              </w:rPr>
              <w:t>100,00000</w:t>
            </w:r>
          </w:p>
        </w:tc>
      </w:tr>
      <w:tr w:rsidR="00BB3869" w:rsidRPr="00756735" w:rsidTr="005E0281">
        <w:trPr>
          <w:trHeight w:val="20"/>
        </w:trPr>
        <w:tc>
          <w:tcPr>
            <w:tcW w:w="4678"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Доходы от сдачи в аренду имущества, находящегося в оп</w:t>
            </w:r>
            <w:r w:rsidRPr="00756735">
              <w:rPr>
                <w:color w:val="000000"/>
                <w:sz w:val="16"/>
                <w:szCs w:val="16"/>
              </w:rPr>
              <w:t>е</w:t>
            </w:r>
            <w:r w:rsidRPr="00756735">
              <w:rPr>
                <w:color w:val="000000"/>
                <w:sz w:val="16"/>
                <w:szCs w:val="16"/>
              </w:rPr>
              <w:t>ративном управлении органов управления муниципальных рай</w:t>
            </w:r>
            <w:r w:rsidRPr="00756735">
              <w:rPr>
                <w:color w:val="000000"/>
                <w:sz w:val="16"/>
                <w:szCs w:val="16"/>
              </w:rPr>
              <w:t>о</w:t>
            </w:r>
            <w:r w:rsidRPr="00756735">
              <w:rPr>
                <w:color w:val="000000"/>
                <w:sz w:val="16"/>
                <w:szCs w:val="16"/>
              </w:rPr>
              <w:t>нов и созданных ими учреждений (за и</w:t>
            </w:r>
            <w:r w:rsidRPr="00756735">
              <w:rPr>
                <w:color w:val="000000"/>
                <w:sz w:val="16"/>
                <w:szCs w:val="16"/>
              </w:rPr>
              <w:t>с</w:t>
            </w:r>
            <w:r w:rsidRPr="00756735">
              <w:rPr>
                <w:color w:val="000000"/>
                <w:sz w:val="16"/>
                <w:szCs w:val="16"/>
              </w:rPr>
              <w:t>ключением имущ</w:t>
            </w:r>
            <w:r w:rsidRPr="00756735">
              <w:rPr>
                <w:color w:val="000000"/>
                <w:sz w:val="16"/>
                <w:szCs w:val="16"/>
              </w:rPr>
              <w:t>е</w:t>
            </w:r>
            <w:r w:rsidRPr="00756735">
              <w:rPr>
                <w:color w:val="000000"/>
                <w:sz w:val="16"/>
                <w:szCs w:val="16"/>
              </w:rPr>
              <w:t>ства муниципальных бюджетных и авт</w:t>
            </w:r>
            <w:r w:rsidRPr="00756735">
              <w:rPr>
                <w:color w:val="000000"/>
                <w:sz w:val="16"/>
                <w:szCs w:val="16"/>
              </w:rPr>
              <w:t>о</w:t>
            </w:r>
            <w:r w:rsidRPr="00756735">
              <w:rPr>
                <w:color w:val="000000"/>
                <w:sz w:val="16"/>
                <w:szCs w:val="16"/>
              </w:rPr>
              <w:t>номных учреждений)</w:t>
            </w:r>
          </w:p>
        </w:tc>
        <w:tc>
          <w:tcPr>
            <w:tcW w:w="1843"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 xml:space="preserve">111 05035 05 0000 120 </w:t>
            </w:r>
          </w:p>
        </w:tc>
        <w:tc>
          <w:tcPr>
            <w:tcW w:w="1276" w:type="dxa"/>
            <w:shd w:val="clear" w:color="auto" w:fill="auto"/>
            <w:vAlign w:val="bottom"/>
            <w:hideMark/>
          </w:tcPr>
          <w:p w:rsidR="00BB3869" w:rsidRPr="00756735" w:rsidRDefault="00BB3869" w:rsidP="00756735">
            <w:pPr>
              <w:jc w:val="right"/>
              <w:rPr>
                <w:color w:val="000000"/>
                <w:sz w:val="16"/>
                <w:szCs w:val="16"/>
              </w:rPr>
            </w:pPr>
            <w:r w:rsidRPr="00756735">
              <w:rPr>
                <w:color w:val="000000"/>
                <w:sz w:val="16"/>
                <w:szCs w:val="16"/>
              </w:rPr>
              <w:t>155,00000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155,00000</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100,00000</w:t>
            </w:r>
          </w:p>
        </w:tc>
      </w:tr>
      <w:tr w:rsidR="00BB3869" w:rsidRPr="00756735" w:rsidTr="005E0281">
        <w:trPr>
          <w:trHeight w:val="20"/>
        </w:trPr>
        <w:tc>
          <w:tcPr>
            <w:tcW w:w="4678" w:type="dxa"/>
            <w:shd w:val="clear" w:color="auto" w:fill="auto"/>
            <w:vAlign w:val="bottom"/>
            <w:hideMark/>
          </w:tcPr>
          <w:p w:rsidR="00BB3869" w:rsidRPr="00756735" w:rsidRDefault="00BB3869" w:rsidP="00756735">
            <w:pPr>
              <w:jc w:val="both"/>
              <w:rPr>
                <w:b/>
                <w:bCs/>
                <w:color w:val="000000"/>
                <w:sz w:val="16"/>
                <w:szCs w:val="16"/>
              </w:rPr>
            </w:pPr>
            <w:r w:rsidRPr="00756735">
              <w:rPr>
                <w:b/>
                <w:bCs/>
                <w:color w:val="000000"/>
                <w:sz w:val="16"/>
                <w:szCs w:val="16"/>
              </w:rPr>
              <w:t>Прочие поступления от использования имущества, наход</w:t>
            </w:r>
            <w:r w:rsidRPr="00756735">
              <w:rPr>
                <w:b/>
                <w:bCs/>
                <w:color w:val="000000"/>
                <w:sz w:val="16"/>
                <w:szCs w:val="16"/>
              </w:rPr>
              <w:t>я</w:t>
            </w:r>
            <w:r w:rsidRPr="00756735">
              <w:rPr>
                <w:b/>
                <w:bCs/>
                <w:color w:val="000000"/>
                <w:sz w:val="16"/>
                <w:szCs w:val="16"/>
              </w:rPr>
              <w:t>щегося в госуда</w:t>
            </w:r>
            <w:r w:rsidRPr="00756735">
              <w:rPr>
                <w:b/>
                <w:bCs/>
                <w:color w:val="000000"/>
                <w:sz w:val="16"/>
                <w:szCs w:val="16"/>
              </w:rPr>
              <w:t>р</w:t>
            </w:r>
            <w:r w:rsidRPr="00756735">
              <w:rPr>
                <w:b/>
                <w:bCs/>
                <w:color w:val="000000"/>
                <w:sz w:val="16"/>
                <w:szCs w:val="16"/>
              </w:rPr>
              <w:t>ственной и муниц</w:t>
            </w:r>
            <w:r w:rsidRPr="00756735">
              <w:rPr>
                <w:b/>
                <w:bCs/>
                <w:color w:val="000000"/>
                <w:sz w:val="16"/>
                <w:szCs w:val="16"/>
              </w:rPr>
              <w:t>и</w:t>
            </w:r>
            <w:r w:rsidRPr="00756735">
              <w:rPr>
                <w:b/>
                <w:bCs/>
                <w:color w:val="000000"/>
                <w:sz w:val="16"/>
                <w:szCs w:val="16"/>
              </w:rPr>
              <w:t>пальной собственн</w:t>
            </w:r>
            <w:r w:rsidRPr="00756735">
              <w:rPr>
                <w:b/>
                <w:bCs/>
                <w:color w:val="000000"/>
                <w:sz w:val="16"/>
                <w:szCs w:val="16"/>
              </w:rPr>
              <w:t>о</w:t>
            </w:r>
            <w:r w:rsidRPr="00756735">
              <w:rPr>
                <w:b/>
                <w:bCs/>
                <w:color w:val="000000"/>
                <w:sz w:val="16"/>
                <w:szCs w:val="16"/>
              </w:rPr>
              <w:t>сти (за исключением имущества бюдже</w:t>
            </w:r>
            <w:r w:rsidRPr="00756735">
              <w:rPr>
                <w:b/>
                <w:bCs/>
                <w:color w:val="000000"/>
                <w:sz w:val="16"/>
                <w:szCs w:val="16"/>
              </w:rPr>
              <w:t>т</w:t>
            </w:r>
            <w:r w:rsidRPr="00756735">
              <w:rPr>
                <w:b/>
                <w:bCs/>
                <w:color w:val="000000"/>
                <w:sz w:val="16"/>
                <w:szCs w:val="16"/>
              </w:rPr>
              <w:t>ных и автономных учреждений, а также имущества госуда</w:t>
            </w:r>
            <w:r w:rsidRPr="00756735">
              <w:rPr>
                <w:b/>
                <w:bCs/>
                <w:color w:val="000000"/>
                <w:sz w:val="16"/>
                <w:szCs w:val="16"/>
              </w:rPr>
              <w:t>р</w:t>
            </w:r>
            <w:r w:rsidRPr="00756735">
              <w:rPr>
                <w:b/>
                <w:bCs/>
                <w:color w:val="000000"/>
                <w:sz w:val="16"/>
                <w:szCs w:val="16"/>
              </w:rPr>
              <w:t>ственных и муниц</w:t>
            </w:r>
            <w:r w:rsidRPr="00756735">
              <w:rPr>
                <w:b/>
                <w:bCs/>
                <w:color w:val="000000"/>
                <w:sz w:val="16"/>
                <w:szCs w:val="16"/>
              </w:rPr>
              <w:t>и</w:t>
            </w:r>
            <w:r w:rsidRPr="00756735">
              <w:rPr>
                <w:b/>
                <w:bCs/>
                <w:color w:val="000000"/>
                <w:sz w:val="16"/>
                <w:szCs w:val="16"/>
              </w:rPr>
              <w:t>пальных унитарных предприятий, в том числе казенных)</w:t>
            </w:r>
          </w:p>
        </w:tc>
        <w:tc>
          <w:tcPr>
            <w:tcW w:w="1843" w:type="dxa"/>
            <w:shd w:val="clear" w:color="auto" w:fill="auto"/>
            <w:vAlign w:val="bottom"/>
            <w:hideMark/>
          </w:tcPr>
          <w:p w:rsidR="00BB3869" w:rsidRPr="00756735" w:rsidRDefault="00BB3869" w:rsidP="00756735">
            <w:pPr>
              <w:jc w:val="center"/>
              <w:rPr>
                <w:b/>
                <w:bCs/>
                <w:color w:val="000000"/>
                <w:sz w:val="16"/>
                <w:szCs w:val="16"/>
              </w:rPr>
            </w:pPr>
            <w:r w:rsidRPr="00756735">
              <w:rPr>
                <w:b/>
                <w:bCs/>
                <w:color w:val="000000"/>
                <w:sz w:val="16"/>
                <w:szCs w:val="16"/>
              </w:rPr>
              <w:t>111  09040 05 0000 120</w:t>
            </w:r>
          </w:p>
        </w:tc>
        <w:tc>
          <w:tcPr>
            <w:tcW w:w="1276" w:type="dxa"/>
            <w:shd w:val="clear" w:color="auto" w:fill="auto"/>
            <w:vAlign w:val="bottom"/>
            <w:hideMark/>
          </w:tcPr>
          <w:p w:rsidR="00BB3869" w:rsidRPr="00756735" w:rsidRDefault="00BB3869" w:rsidP="00756735">
            <w:pPr>
              <w:jc w:val="right"/>
              <w:rPr>
                <w:b/>
                <w:bCs/>
                <w:color w:val="000000"/>
                <w:sz w:val="16"/>
                <w:szCs w:val="16"/>
              </w:rPr>
            </w:pPr>
            <w:r w:rsidRPr="00756735">
              <w:rPr>
                <w:b/>
                <w:bCs/>
                <w:color w:val="000000"/>
                <w:sz w:val="16"/>
                <w:szCs w:val="16"/>
              </w:rPr>
              <w:t>200,00000</w:t>
            </w:r>
          </w:p>
        </w:tc>
        <w:tc>
          <w:tcPr>
            <w:tcW w:w="1275" w:type="dxa"/>
            <w:shd w:val="clear" w:color="auto" w:fill="auto"/>
            <w:vAlign w:val="bottom"/>
            <w:hideMark/>
          </w:tcPr>
          <w:p w:rsidR="00BB3869" w:rsidRPr="00756735" w:rsidRDefault="00BB3869" w:rsidP="00756735">
            <w:pPr>
              <w:jc w:val="right"/>
              <w:rPr>
                <w:b/>
                <w:bCs/>
                <w:color w:val="000000"/>
                <w:sz w:val="16"/>
                <w:szCs w:val="16"/>
              </w:rPr>
            </w:pPr>
            <w:r w:rsidRPr="00756735">
              <w:rPr>
                <w:b/>
                <w:bCs/>
                <w:color w:val="000000"/>
                <w:sz w:val="16"/>
                <w:szCs w:val="16"/>
              </w:rPr>
              <w:t>200,00000</w:t>
            </w:r>
          </w:p>
        </w:tc>
        <w:tc>
          <w:tcPr>
            <w:tcW w:w="1276" w:type="dxa"/>
            <w:shd w:val="clear" w:color="auto" w:fill="auto"/>
            <w:vAlign w:val="bottom"/>
            <w:hideMark/>
          </w:tcPr>
          <w:p w:rsidR="00BB3869" w:rsidRPr="00756735" w:rsidRDefault="00BB3869" w:rsidP="00756735">
            <w:pPr>
              <w:jc w:val="right"/>
              <w:rPr>
                <w:b/>
                <w:bCs/>
                <w:color w:val="000000"/>
                <w:sz w:val="16"/>
                <w:szCs w:val="16"/>
              </w:rPr>
            </w:pPr>
            <w:r w:rsidRPr="00756735">
              <w:rPr>
                <w:b/>
                <w:bCs/>
                <w:color w:val="000000"/>
                <w:sz w:val="16"/>
                <w:szCs w:val="16"/>
              </w:rPr>
              <w:t>200,00000</w:t>
            </w:r>
          </w:p>
        </w:tc>
      </w:tr>
      <w:tr w:rsidR="00BB3869" w:rsidRPr="00756735" w:rsidTr="005E0281">
        <w:trPr>
          <w:trHeight w:val="20"/>
        </w:trPr>
        <w:tc>
          <w:tcPr>
            <w:tcW w:w="4678"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Прочие поступления от использования имущества, наход</w:t>
            </w:r>
            <w:r w:rsidRPr="00756735">
              <w:rPr>
                <w:color w:val="000000"/>
                <w:sz w:val="16"/>
                <w:szCs w:val="16"/>
              </w:rPr>
              <w:t>я</w:t>
            </w:r>
            <w:r w:rsidRPr="00756735">
              <w:rPr>
                <w:color w:val="000000"/>
                <w:sz w:val="16"/>
                <w:szCs w:val="16"/>
              </w:rPr>
              <w:t>щегося в собственн</w:t>
            </w:r>
            <w:r w:rsidRPr="00756735">
              <w:rPr>
                <w:color w:val="000000"/>
                <w:sz w:val="16"/>
                <w:szCs w:val="16"/>
              </w:rPr>
              <w:t>о</w:t>
            </w:r>
            <w:r w:rsidRPr="00756735">
              <w:rPr>
                <w:color w:val="000000"/>
                <w:sz w:val="16"/>
                <w:szCs w:val="16"/>
              </w:rPr>
              <w:t>сти муниципальных районов (за исключ</w:t>
            </w:r>
            <w:r w:rsidRPr="00756735">
              <w:rPr>
                <w:color w:val="000000"/>
                <w:sz w:val="16"/>
                <w:szCs w:val="16"/>
              </w:rPr>
              <w:t>е</w:t>
            </w:r>
            <w:r w:rsidRPr="00756735">
              <w:rPr>
                <w:color w:val="000000"/>
                <w:sz w:val="16"/>
                <w:szCs w:val="16"/>
              </w:rPr>
              <w:t>нием имущества м</w:t>
            </w:r>
            <w:r w:rsidRPr="00756735">
              <w:rPr>
                <w:color w:val="000000"/>
                <w:sz w:val="16"/>
                <w:szCs w:val="16"/>
              </w:rPr>
              <w:t>у</w:t>
            </w:r>
            <w:r w:rsidRPr="00756735">
              <w:rPr>
                <w:color w:val="000000"/>
                <w:sz w:val="16"/>
                <w:szCs w:val="16"/>
              </w:rPr>
              <w:t>ниципальных бю</w:t>
            </w:r>
            <w:r w:rsidRPr="00756735">
              <w:rPr>
                <w:color w:val="000000"/>
                <w:sz w:val="16"/>
                <w:szCs w:val="16"/>
              </w:rPr>
              <w:t>д</w:t>
            </w:r>
            <w:r w:rsidRPr="00756735">
              <w:rPr>
                <w:color w:val="000000"/>
                <w:sz w:val="16"/>
                <w:szCs w:val="16"/>
              </w:rPr>
              <w:t>жетных и автономных учреждений, а также имущества муниц</w:t>
            </w:r>
            <w:r w:rsidRPr="00756735">
              <w:rPr>
                <w:color w:val="000000"/>
                <w:sz w:val="16"/>
                <w:szCs w:val="16"/>
              </w:rPr>
              <w:t>и</w:t>
            </w:r>
            <w:r w:rsidRPr="00756735">
              <w:rPr>
                <w:color w:val="000000"/>
                <w:sz w:val="16"/>
                <w:szCs w:val="16"/>
              </w:rPr>
              <w:t>пальных унитарных предприятий, в том числе казенных)</w:t>
            </w:r>
          </w:p>
        </w:tc>
        <w:tc>
          <w:tcPr>
            <w:tcW w:w="1843" w:type="dxa"/>
            <w:shd w:val="clear" w:color="000000" w:fill="FFFFFF"/>
            <w:vAlign w:val="bottom"/>
            <w:hideMark/>
          </w:tcPr>
          <w:p w:rsidR="00BB3869" w:rsidRPr="00756735" w:rsidRDefault="00BB3869" w:rsidP="00756735">
            <w:pPr>
              <w:jc w:val="center"/>
              <w:rPr>
                <w:color w:val="000000"/>
                <w:sz w:val="16"/>
                <w:szCs w:val="16"/>
              </w:rPr>
            </w:pPr>
            <w:r w:rsidRPr="00756735">
              <w:rPr>
                <w:color w:val="000000"/>
                <w:sz w:val="16"/>
                <w:szCs w:val="16"/>
              </w:rPr>
              <w:t>111 09045 05 0000 120</w:t>
            </w:r>
          </w:p>
        </w:tc>
        <w:tc>
          <w:tcPr>
            <w:tcW w:w="1276" w:type="dxa"/>
            <w:shd w:val="clear" w:color="auto" w:fill="auto"/>
            <w:vAlign w:val="bottom"/>
            <w:hideMark/>
          </w:tcPr>
          <w:p w:rsidR="00BB3869" w:rsidRPr="00756735" w:rsidRDefault="00BB3869" w:rsidP="00756735">
            <w:pPr>
              <w:jc w:val="right"/>
              <w:rPr>
                <w:color w:val="000000"/>
                <w:sz w:val="16"/>
                <w:szCs w:val="16"/>
              </w:rPr>
            </w:pPr>
            <w:r w:rsidRPr="00756735">
              <w:rPr>
                <w:color w:val="000000"/>
                <w:sz w:val="16"/>
                <w:szCs w:val="16"/>
              </w:rPr>
              <w:t>200,00000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200,00000</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200,00000</w:t>
            </w:r>
          </w:p>
        </w:tc>
      </w:tr>
      <w:tr w:rsidR="00BB3869" w:rsidRPr="00756735" w:rsidTr="005E0281">
        <w:trPr>
          <w:trHeight w:val="20"/>
        </w:trPr>
        <w:tc>
          <w:tcPr>
            <w:tcW w:w="4678" w:type="dxa"/>
            <w:shd w:val="clear" w:color="auto" w:fill="auto"/>
            <w:vAlign w:val="bottom"/>
            <w:hideMark/>
          </w:tcPr>
          <w:p w:rsidR="00BB3869" w:rsidRPr="00756735" w:rsidRDefault="00BB3869" w:rsidP="00756735">
            <w:pPr>
              <w:rPr>
                <w:b/>
                <w:bCs/>
                <w:color w:val="000000"/>
                <w:sz w:val="16"/>
                <w:szCs w:val="16"/>
              </w:rPr>
            </w:pPr>
            <w:r w:rsidRPr="00756735">
              <w:rPr>
                <w:b/>
                <w:bCs/>
                <w:color w:val="000000"/>
                <w:sz w:val="16"/>
                <w:szCs w:val="16"/>
              </w:rPr>
              <w:t>Платежи при пол</w:t>
            </w:r>
            <w:r w:rsidRPr="00756735">
              <w:rPr>
                <w:b/>
                <w:bCs/>
                <w:color w:val="000000"/>
                <w:sz w:val="16"/>
                <w:szCs w:val="16"/>
              </w:rPr>
              <w:t>ь</w:t>
            </w:r>
            <w:r w:rsidRPr="00756735">
              <w:rPr>
                <w:b/>
                <w:bCs/>
                <w:color w:val="000000"/>
                <w:sz w:val="16"/>
                <w:szCs w:val="16"/>
              </w:rPr>
              <w:t>зовании природн</w:t>
            </w:r>
            <w:r w:rsidRPr="00756735">
              <w:rPr>
                <w:b/>
                <w:bCs/>
                <w:color w:val="000000"/>
                <w:sz w:val="16"/>
                <w:szCs w:val="16"/>
              </w:rPr>
              <w:t>ы</w:t>
            </w:r>
            <w:r w:rsidRPr="00756735">
              <w:rPr>
                <w:b/>
                <w:bCs/>
                <w:color w:val="000000"/>
                <w:sz w:val="16"/>
                <w:szCs w:val="16"/>
              </w:rPr>
              <w:t>ми ресурсами</w:t>
            </w:r>
          </w:p>
        </w:tc>
        <w:tc>
          <w:tcPr>
            <w:tcW w:w="1843" w:type="dxa"/>
            <w:shd w:val="clear" w:color="auto" w:fill="auto"/>
            <w:vAlign w:val="bottom"/>
            <w:hideMark/>
          </w:tcPr>
          <w:p w:rsidR="00BB3869" w:rsidRPr="00756735" w:rsidRDefault="00BB3869" w:rsidP="00756735">
            <w:pPr>
              <w:jc w:val="center"/>
              <w:rPr>
                <w:b/>
                <w:bCs/>
                <w:color w:val="000000"/>
                <w:sz w:val="16"/>
                <w:szCs w:val="16"/>
              </w:rPr>
            </w:pPr>
            <w:r w:rsidRPr="00756735">
              <w:rPr>
                <w:b/>
                <w:bCs/>
                <w:color w:val="000000"/>
                <w:sz w:val="16"/>
                <w:szCs w:val="16"/>
              </w:rPr>
              <w:t>112 00000 00 0000 000</w:t>
            </w:r>
          </w:p>
        </w:tc>
        <w:tc>
          <w:tcPr>
            <w:tcW w:w="1276" w:type="dxa"/>
            <w:shd w:val="clear" w:color="auto" w:fill="auto"/>
            <w:vAlign w:val="bottom"/>
            <w:hideMark/>
          </w:tcPr>
          <w:p w:rsidR="00BB3869" w:rsidRPr="00756735" w:rsidRDefault="00BB3869" w:rsidP="00756735">
            <w:pPr>
              <w:jc w:val="right"/>
              <w:rPr>
                <w:b/>
                <w:bCs/>
                <w:color w:val="000000"/>
                <w:sz w:val="16"/>
                <w:szCs w:val="16"/>
              </w:rPr>
            </w:pPr>
            <w:r w:rsidRPr="00756735">
              <w:rPr>
                <w:b/>
                <w:bCs/>
                <w:color w:val="000000"/>
                <w:sz w:val="16"/>
                <w:szCs w:val="16"/>
              </w:rPr>
              <w:t>822,00000</w:t>
            </w:r>
          </w:p>
        </w:tc>
        <w:tc>
          <w:tcPr>
            <w:tcW w:w="1275" w:type="dxa"/>
            <w:shd w:val="clear" w:color="auto" w:fill="auto"/>
            <w:vAlign w:val="bottom"/>
            <w:hideMark/>
          </w:tcPr>
          <w:p w:rsidR="00BB3869" w:rsidRPr="00756735" w:rsidRDefault="00BB3869" w:rsidP="00756735">
            <w:pPr>
              <w:jc w:val="right"/>
              <w:rPr>
                <w:b/>
                <w:bCs/>
                <w:color w:val="000000"/>
                <w:sz w:val="16"/>
                <w:szCs w:val="16"/>
              </w:rPr>
            </w:pPr>
            <w:r w:rsidRPr="00756735">
              <w:rPr>
                <w:b/>
                <w:bCs/>
                <w:color w:val="000000"/>
                <w:sz w:val="16"/>
                <w:szCs w:val="16"/>
              </w:rPr>
              <w:t>441,00000</w:t>
            </w:r>
          </w:p>
        </w:tc>
        <w:tc>
          <w:tcPr>
            <w:tcW w:w="1276" w:type="dxa"/>
            <w:shd w:val="clear" w:color="auto" w:fill="auto"/>
            <w:vAlign w:val="bottom"/>
            <w:hideMark/>
          </w:tcPr>
          <w:p w:rsidR="00BB3869" w:rsidRPr="00756735" w:rsidRDefault="00BB3869" w:rsidP="00756735">
            <w:pPr>
              <w:jc w:val="right"/>
              <w:rPr>
                <w:b/>
                <w:bCs/>
                <w:color w:val="000000"/>
                <w:sz w:val="16"/>
                <w:szCs w:val="16"/>
              </w:rPr>
            </w:pPr>
            <w:r w:rsidRPr="00756735">
              <w:rPr>
                <w:b/>
                <w:bCs/>
                <w:color w:val="000000"/>
                <w:sz w:val="16"/>
                <w:szCs w:val="16"/>
              </w:rPr>
              <w:t>459,00000</w:t>
            </w:r>
          </w:p>
        </w:tc>
      </w:tr>
      <w:tr w:rsidR="00BB3869" w:rsidRPr="00756735" w:rsidTr="005E0281">
        <w:trPr>
          <w:trHeight w:val="20"/>
        </w:trPr>
        <w:tc>
          <w:tcPr>
            <w:tcW w:w="4678" w:type="dxa"/>
            <w:shd w:val="clear" w:color="auto" w:fill="auto"/>
            <w:vAlign w:val="bottom"/>
            <w:hideMark/>
          </w:tcPr>
          <w:p w:rsidR="00BB3869" w:rsidRPr="00756735" w:rsidRDefault="00BB3869" w:rsidP="00756735">
            <w:pPr>
              <w:rPr>
                <w:b/>
                <w:bCs/>
                <w:color w:val="000000"/>
                <w:sz w:val="16"/>
                <w:szCs w:val="16"/>
              </w:rPr>
            </w:pPr>
            <w:r w:rsidRPr="00756735">
              <w:rPr>
                <w:b/>
                <w:bCs/>
                <w:color w:val="000000"/>
                <w:sz w:val="16"/>
                <w:szCs w:val="16"/>
              </w:rPr>
              <w:t>Плата за негативное воздействие на окружающую среду</w:t>
            </w:r>
          </w:p>
        </w:tc>
        <w:tc>
          <w:tcPr>
            <w:tcW w:w="1843"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xml:space="preserve">112 01000 01 0000 120 </w:t>
            </w:r>
          </w:p>
        </w:tc>
        <w:tc>
          <w:tcPr>
            <w:tcW w:w="1276" w:type="dxa"/>
            <w:shd w:val="clear" w:color="auto" w:fill="auto"/>
            <w:vAlign w:val="bottom"/>
            <w:hideMark/>
          </w:tcPr>
          <w:p w:rsidR="00BB3869" w:rsidRPr="00756735" w:rsidRDefault="00BB3869" w:rsidP="00756735">
            <w:pPr>
              <w:jc w:val="right"/>
              <w:rPr>
                <w:b/>
                <w:bCs/>
                <w:color w:val="000000"/>
                <w:sz w:val="16"/>
                <w:szCs w:val="16"/>
              </w:rPr>
            </w:pPr>
            <w:r w:rsidRPr="00756735">
              <w:rPr>
                <w:b/>
                <w:bCs/>
                <w:color w:val="000000"/>
                <w:sz w:val="16"/>
                <w:szCs w:val="16"/>
              </w:rPr>
              <w:t>822,00000</w:t>
            </w:r>
          </w:p>
        </w:tc>
        <w:tc>
          <w:tcPr>
            <w:tcW w:w="1275" w:type="dxa"/>
            <w:shd w:val="clear" w:color="auto" w:fill="auto"/>
            <w:vAlign w:val="bottom"/>
            <w:hideMark/>
          </w:tcPr>
          <w:p w:rsidR="00BB3869" w:rsidRPr="00756735" w:rsidRDefault="00BB3869" w:rsidP="00756735">
            <w:pPr>
              <w:jc w:val="right"/>
              <w:rPr>
                <w:b/>
                <w:bCs/>
                <w:color w:val="000000"/>
                <w:sz w:val="16"/>
                <w:szCs w:val="16"/>
              </w:rPr>
            </w:pPr>
            <w:r w:rsidRPr="00756735">
              <w:rPr>
                <w:b/>
                <w:bCs/>
                <w:color w:val="000000"/>
                <w:sz w:val="16"/>
                <w:szCs w:val="16"/>
              </w:rPr>
              <w:t>441,00000</w:t>
            </w:r>
          </w:p>
        </w:tc>
        <w:tc>
          <w:tcPr>
            <w:tcW w:w="1276" w:type="dxa"/>
            <w:shd w:val="clear" w:color="auto" w:fill="auto"/>
            <w:vAlign w:val="bottom"/>
            <w:hideMark/>
          </w:tcPr>
          <w:p w:rsidR="00BB3869" w:rsidRPr="00756735" w:rsidRDefault="00BB3869" w:rsidP="00756735">
            <w:pPr>
              <w:jc w:val="right"/>
              <w:rPr>
                <w:b/>
                <w:bCs/>
                <w:color w:val="000000"/>
                <w:sz w:val="16"/>
                <w:szCs w:val="16"/>
              </w:rPr>
            </w:pPr>
            <w:r w:rsidRPr="00756735">
              <w:rPr>
                <w:b/>
                <w:bCs/>
                <w:color w:val="000000"/>
                <w:sz w:val="16"/>
                <w:szCs w:val="16"/>
              </w:rPr>
              <w:t>459,00000</w:t>
            </w:r>
          </w:p>
        </w:tc>
      </w:tr>
      <w:tr w:rsidR="00BB3869" w:rsidRPr="00756735" w:rsidTr="005E0281">
        <w:trPr>
          <w:trHeight w:val="20"/>
        </w:trPr>
        <w:tc>
          <w:tcPr>
            <w:tcW w:w="4678"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Плата за выбросы з</w:t>
            </w:r>
            <w:r w:rsidRPr="00756735">
              <w:rPr>
                <w:color w:val="000000"/>
                <w:sz w:val="16"/>
                <w:szCs w:val="16"/>
              </w:rPr>
              <w:t>а</w:t>
            </w:r>
            <w:r w:rsidRPr="00756735">
              <w:rPr>
                <w:color w:val="000000"/>
                <w:sz w:val="16"/>
                <w:szCs w:val="16"/>
              </w:rPr>
              <w:t>грязняющих веществ в атмосферный воздух стационарными об</w:t>
            </w:r>
            <w:r w:rsidRPr="00756735">
              <w:rPr>
                <w:color w:val="000000"/>
                <w:sz w:val="16"/>
                <w:szCs w:val="16"/>
              </w:rPr>
              <w:t>ъ</w:t>
            </w:r>
            <w:r w:rsidRPr="00756735">
              <w:rPr>
                <w:color w:val="000000"/>
                <w:sz w:val="16"/>
                <w:szCs w:val="16"/>
              </w:rPr>
              <w:t>ектами</w:t>
            </w:r>
          </w:p>
        </w:tc>
        <w:tc>
          <w:tcPr>
            <w:tcW w:w="1843"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112 01010 01 0000 120</w:t>
            </w:r>
          </w:p>
        </w:tc>
        <w:tc>
          <w:tcPr>
            <w:tcW w:w="1276" w:type="dxa"/>
            <w:shd w:val="clear" w:color="auto" w:fill="auto"/>
            <w:vAlign w:val="bottom"/>
            <w:hideMark/>
          </w:tcPr>
          <w:p w:rsidR="00BB3869" w:rsidRPr="00756735" w:rsidRDefault="00BB3869" w:rsidP="00756735">
            <w:pPr>
              <w:jc w:val="right"/>
              <w:rPr>
                <w:color w:val="000000"/>
                <w:sz w:val="16"/>
                <w:szCs w:val="16"/>
              </w:rPr>
            </w:pPr>
            <w:r w:rsidRPr="00756735">
              <w:rPr>
                <w:color w:val="000000"/>
                <w:sz w:val="16"/>
                <w:szCs w:val="16"/>
              </w:rPr>
              <w:t>114,00000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57,00000</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59,00000</w:t>
            </w:r>
          </w:p>
        </w:tc>
      </w:tr>
      <w:tr w:rsidR="00BB3869" w:rsidRPr="00756735" w:rsidTr="005E0281">
        <w:trPr>
          <w:trHeight w:val="20"/>
        </w:trPr>
        <w:tc>
          <w:tcPr>
            <w:tcW w:w="4678"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Плата за сбросы з</w:t>
            </w:r>
            <w:r w:rsidRPr="00756735">
              <w:rPr>
                <w:color w:val="000000"/>
                <w:sz w:val="16"/>
                <w:szCs w:val="16"/>
              </w:rPr>
              <w:t>а</w:t>
            </w:r>
            <w:r w:rsidRPr="00756735">
              <w:rPr>
                <w:color w:val="000000"/>
                <w:sz w:val="16"/>
                <w:szCs w:val="16"/>
              </w:rPr>
              <w:t>грязняющих веществ в водные объекты</w:t>
            </w:r>
          </w:p>
        </w:tc>
        <w:tc>
          <w:tcPr>
            <w:tcW w:w="1843"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112 01030 01 0000 120</w:t>
            </w:r>
          </w:p>
        </w:tc>
        <w:tc>
          <w:tcPr>
            <w:tcW w:w="1276" w:type="dxa"/>
            <w:shd w:val="clear" w:color="auto" w:fill="auto"/>
            <w:vAlign w:val="bottom"/>
            <w:hideMark/>
          </w:tcPr>
          <w:p w:rsidR="00BB3869" w:rsidRPr="00756735" w:rsidRDefault="00BB3869" w:rsidP="00756735">
            <w:pPr>
              <w:jc w:val="right"/>
              <w:rPr>
                <w:color w:val="000000"/>
                <w:sz w:val="16"/>
                <w:szCs w:val="16"/>
              </w:rPr>
            </w:pPr>
            <w:r w:rsidRPr="00756735">
              <w:rPr>
                <w:color w:val="000000"/>
                <w:sz w:val="16"/>
                <w:szCs w:val="16"/>
              </w:rPr>
              <w:t>51,00000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53,00000</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56,00000</w:t>
            </w:r>
          </w:p>
        </w:tc>
      </w:tr>
      <w:tr w:rsidR="00BB3869" w:rsidRPr="00756735" w:rsidTr="005E0281">
        <w:trPr>
          <w:trHeight w:val="20"/>
        </w:trPr>
        <w:tc>
          <w:tcPr>
            <w:tcW w:w="4678"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Плата за размещение отходов производства и потребления</w:t>
            </w:r>
          </w:p>
        </w:tc>
        <w:tc>
          <w:tcPr>
            <w:tcW w:w="1843"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112 01040 01 0000 120</w:t>
            </w:r>
          </w:p>
        </w:tc>
        <w:tc>
          <w:tcPr>
            <w:tcW w:w="1276" w:type="dxa"/>
            <w:shd w:val="clear" w:color="auto" w:fill="auto"/>
            <w:vAlign w:val="bottom"/>
            <w:hideMark/>
          </w:tcPr>
          <w:p w:rsidR="00BB3869" w:rsidRPr="00756735" w:rsidRDefault="00BB3869" w:rsidP="00756735">
            <w:pPr>
              <w:jc w:val="right"/>
              <w:rPr>
                <w:color w:val="000000"/>
                <w:sz w:val="16"/>
                <w:szCs w:val="16"/>
              </w:rPr>
            </w:pPr>
            <w:r w:rsidRPr="00756735">
              <w:rPr>
                <w:color w:val="000000"/>
                <w:sz w:val="16"/>
                <w:szCs w:val="16"/>
              </w:rPr>
              <w:t>657,00000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331,00000</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344,00000</w:t>
            </w:r>
          </w:p>
        </w:tc>
      </w:tr>
      <w:tr w:rsidR="00BB3869" w:rsidRPr="00756735" w:rsidTr="005E0281">
        <w:trPr>
          <w:trHeight w:val="20"/>
        </w:trPr>
        <w:tc>
          <w:tcPr>
            <w:tcW w:w="4678" w:type="dxa"/>
            <w:shd w:val="clear" w:color="auto" w:fill="auto"/>
            <w:vAlign w:val="bottom"/>
            <w:hideMark/>
          </w:tcPr>
          <w:p w:rsidR="00BB3869" w:rsidRPr="00756735" w:rsidRDefault="00BB3869" w:rsidP="00756735">
            <w:pPr>
              <w:rPr>
                <w:b/>
                <w:bCs/>
                <w:color w:val="000000"/>
                <w:sz w:val="16"/>
                <w:szCs w:val="16"/>
              </w:rPr>
            </w:pPr>
            <w:r w:rsidRPr="00756735">
              <w:rPr>
                <w:b/>
                <w:bCs/>
                <w:color w:val="000000"/>
                <w:sz w:val="16"/>
                <w:szCs w:val="16"/>
              </w:rPr>
              <w:t>Прочие доходы от компенсации затрат государства</w:t>
            </w:r>
          </w:p>
        </w:tc>
        <w:tc>
          <w:tcPr>
            <w:tcW w:w="1843" w:type="dxa"/>
            <w:shd w:val="clear" w:color="auto" w:fill="auto"/>
            <w:vAlign w:val="bottom"/>
            <w:hideMark/>
          </w:tcPr>
          <w:p w:rsidR="00BB3869" w:rsidRPr="00756735" w:rsidRDefault="00BB3869" w:rsidP="00756735">
            <w:pPr>
              <w:jc w:val="center"/>
              <w:rPr>
                <w:b/>
                <w:bCs/>
                <w:color w:val="000000"/>
                <w:sz w:val="16"/>
                <w:szCs w:val="16"/>
              </w:rPr>
            </w:pPr>
            <w:r w:rsidRPr="00756735">
              <w:rPr>
                <w:b/>
                <w:bCs/>
                <w:color w:val="000000"/>
                <w:sz w:val="16"/>
                <w:szCs w:val="16"/>
              </w:rPr>
              <w:t xml:space="preserve">113 02990 00 0000 130 </w:t>
            </w:r>
          </w:p>
        </w:tc>
        <w:tc>
          <w:tcPr>
            <w:tcW w:w="1276" w:type="dxa"/>
            <w:shd w:val="clear" w:color="auto" w:fill="auto"/>
            <w:vAlign w:val="bottom"/>
            <w:hideMark/>
          </w:tcPr>
          <w:p w:rsidR="00BB3869" w:rsidRPr="00756735" w:rsidRDefault="00BB3869" w:rsidP="00756735">
            <w:pPr>
              <w:jc w:val="right"/>
              <w:rPr>
                <w:b/>
                <w:bCs/>
                <w:color w:val="000000"/>
                <w:sz w:val="16"/>
                <w:szCs w:val="16"/>
              </w:rPr>
            </w:pPr>
            <w:r w:rsidRPr="00756735">
              <w:rPr>
                <w:b/>
                <w:bCs/>
                <w:color w:val="000000"/>
                <w:sz w:val="16"/>
                <w:szCs w:val="16"/>
              </w:rPr>
              <w:t>863,85930</w:t>
            </w:r>
          </w:p>
        </w:tc>
        <w:tc>
          <w:tcPr>
            <w:tcW w:w="1275" w:type="dxa"/>
            <w:shd w:val="clear" w:color="auto" w:fill="auto"/>
            <w:vAlign w:val="bottom"/>
            <w:hideMark/>
          </w:tcPr>
          <w:p w:rsidR="00BB3869" w:rsidRPr="00756735" w:rsidRDefault="00BB3869" w:rsidP="00756735">
            <w:pPr>
              <w:jc w:val="right"/>
              <w:rPr>
                <w:b/>
                <w:bCs/>
                <w:color w:val="000000"/>
                <w:sz w:val="16"/>
                <w:szCs w:val="16"/>
              </w:rPr>
            </w:pPr>
            <w:r w:rsidRPr="00756735">
              <w:rPr>
                <w:b/>
                <w:bCs/>
                <w:color w:val="000000"/>
                <w:sz w:val="16"/>
                <w:szCs w:val="16"/>
              </w:rPr>
              <w:t>0,00000</w:t>
            </w:r>
          </w:p>
        </w:tc>
        <w:tc>
          <w:tcPr>
            <w:tcW w:w="1276" w:type="dxa"/>
            <w:shd w:val="clear" w:color="auto" w:fill="auto"/>
            <w:vAlign w:val="bottom"/>
            <w:hideMark/>
          </w:tcPr>
          <w:p w:rsidR="00BB3869" w:rsidRPr="00756735" w:rsidRDefault="00BB3869" w:rsidP="00756735">
            <w:pPr>
              <w:jc w:val="right"/>
              <w:rPr>
                <w:b/>
                <w:bCs/>
                <w:color w:val="000000"/>
                <w:sz w:val="16"/>
                <w:szCs w:val="16"/>
              </w:rPr>
            </w:pPr>
            <w:r w:rsidRPr="00756735">
              <w:rPr>
                <w:b/>
                <w:bCs/>
                <w:color w:val="000000"/>
                <w:sz w:val="16"/>
                <w:szCs w:val="16"/>
              </w:rPr>
              <w:t>0,00000</w:t>
            </w:r>
          </w:p>
        </w:tc>
      </w:tr>
      <w:tr w:rsidR="00BB3869" w:rsidRPr="00756735" w:rsidTr="005E0281">
        <w:trPr>
          <w:trHeight w:val="20"/>
        </w:trPr>
        <w:tc>
          <w:tcPr>
            <w:tcW w:w="4678"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Прочие доходы от компенсации затрат бюджетов муниц</w:t>
            </w:r>
            <w:r w:rsidRPr="00756735">
              <w:rPr>
                <w:color w:val="000000"/>
                <w:sz w:val="16"/>
                <w:szCs w:val="16"/>
              </w:rPr>
              <w:t>и</w:t>
            </w:r>
            <w:r w:rsidRPr="00756735">
              <w:rPr>
                <w:color w:val="000000"/>
                <w:sz w:val="16"/>
                <w:szCs w:val="16"/>
              </w:rPr>
              <w:t xml:space="preserve">пальных районов </w:t>
            </w:r>
          </w:p>
        </w:tc>
        <w:tc>
          <w:tcPr>
            <w:tcW w:w="1843"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113 02995 05 0000 130</w:t>
            </w:r>
          </w:p>
        </w:tc>
        <w:tc>
          <w:tcPr>
            <w:tcW w:w="1276" w:type="dxa"/>
            <w:shd w:val="clear" w:color="auto" w:fill="auto"/>
            <w:vAlign w:val="bottom"/>
            <w:hideMark/>
          </w:tcPr>
          <w:p w:rsidR="00BB3869" w:rsidRPr="00756735" w:rsidRDefault="00BB3869" w:rsidP="00756735">
            <w:pPr>
              <w:jc w:val="right"/>
              <w:rPr>
                <w:color w:val="000000"/>
                <w:sz w:val="16"/>
                <w:szCs w:val="16"/>
              </w:rPr>
            </w:pPr>
            <w:r w:rsidRPr="00756735">
              <w:rPr>
                <w:color w:val="000000"/>
                <w:sz w:val="16"/>
                <w:szCs w:val="16"/>
              </w:rPr>
              <w:t>863,85930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5E0281">
        <w:trPr>
          <w:trHeight w:val="20"/>
        </w:trPr>
        <w:tc>
          <w:tcPr>
            <w:tcW w:w="4678" w:type="dxa"/>
            <w:shd w:val="clear" w:color="auto" w:fill="auto"/>
            <w:vAlign w:val="bottom"/>
            <w:hideMark/>
          </w:tcPr>
          <w:p w:rsidR="00BB3869" w:rsidRPr="00756735" w:rsidRDefault="00BB3869" w:rsidP="00756735">
            <w:pPr>
              <w:rPr>
                <w:b/>
                <w:bCs/>
                <w:color w:val="000000"/>
                <w:sz w:val="16"/>
                <w:szCs w:val="16"/>
              </w:rPr>
            </w:pPr>
            <w:r w:rsidRPr="00756735">
              <w:rPr>
                <w:b/>
                <w:bCs/>
                <w:color w:val="000000"/>
                <w:sz w:val="16"/>
                <w:szCs w:val="16"/>
              </w:rPr>
              <w:t>Доходы от продажи материальных и н</w:t>
            </w:r>
            <w:r w:rsidRPr="00756735">
              <w:rPr>
                <w:b/>
                <w:bCs/>
                <w:color w:val="000000"/>
                <w:sz w:val="16"/>
                <w:szCs w:val="16"/>
              </w:rPr>
              <w:t>е</w:t>
            </w:r>
            <w:r w:rsidRPr="00756735">
              <w:rPr>
                <w:b/>
                <w:bCs/>
                <w:color w:val="000000"/>
                <w:sz w:val="16"/>
                <w:szCs w:val="16"/>
              </w:rPr>
              <w:t>материальных акт</w:t>
            </w:r>
            <w:r w:rsidRPr="00756735">
              <w:rPr>
                <w:b/>
                <w:bCs/>
                <w:color w:val="000000"/>
                <w:sz w:val="16"/>
                <w:szCs w:val="16"/>
              </w:rPr>
              <w:t>и</w:t>
            </w:r>
            <w:r w:rsidRPr="00756735">
              <w:rPr>
                <w:b/>
                <w:bCs/>
                <w:color w:val="000000"/>
                <w:sz w:val="16"/>
                <w:szCs w:val="16"/>
              </w:rPr>
              <w:t>вов</w:t>
            </w:r>
          </w:p>
        </w:tc>
        <w:tc>
          <w:tcPr>
            <w:tcW w:w="1843" w:type="dxa"/>
            <w:shd w:val="clear" w:color="auto" w:fill="auto"/>
            <w:vAlign w:val="bottom"/>
            <w:hideMark/>
          </w:tcPr>
          <w:p w:rsidR="00BB3869" w:rsidRPr="00756735" w:rsidRDefault="00BB3869" w:rsidP="00756735">
            <w:pPr>
              <w:jc w:val="center"/>
              <w:rPr>
                <w:b/>
                <w:bCs/>
                <w:color w:val="000000"/>
                <w:sz w:val="16"/>
                <w:szCs w:val="16"/>
              </w:rPr>
            </w:pPr>
            <w:r w:rsidRPr="00756735">
              <w:rPr>
                <w:b/>
                <w:bCs/>
                <w:color w:val="000000"/>
                <w:sz w:val="16"/>
                <w:szCs w:val="16"/>
              </w:rPr>
              <w:t>114 00000 00 0000 000</w:t>
            </w:r>
          </w:p>
        </w:tc>
        <w:tc>
          <w:tcPr>
            <w:tcW w:w="1276" w:type="dxa"/>
            <w:shd w:val="clear" w:color="auto" w:fill="auto"/>
            <w:vAlign w:val="bottom"/>
            <w:hideMark/>
          </w:tcPr>
          <w:p w:rsidR="00BB3869" w:rsidRPr="00756735" w:rsidRDefault="00BB3869" w:rsidP="00756735">
            <w:pPr>
              <w:jc w:val="right"/>
              <w:rPr>
                <w:b/>
                <w:bCs/>
                <w:color w:val="000000"/>
                <w:sz w:val="16"/>
                <w:szCs w:val="16"/>
              </w:rPr>
            </w:pPr>
            <w:r w:rsidRPr="00756735">
              <w:rPr>
                <w:b/>
                <w:bCs/>
                <w:color w:val="000000"/>
                <w:sz w:val="16"/>
                <w:szCs w:val="16"/>
              </w:rPr>
              <w:t>1 282,50000</w:t>
            </w:r>
          </w:p>
        </w:tc>
        <w:tc>
          <w:tcPr>
            <w:tcW w:w="1275" w:type="dxa"/>
            <w:shd w:val="clear" w:color="auto" w:fill="auto"/>
            <w:vAlign w:val="bottom"/>
            <w:hideMark/>
          </w:tcPr>
          <w:p w:rsidR="00BB3869" w:rsidRPr="00756735" w:rsidRDefault="00BB3869" w:rsidP="00756735">
            <w:pPr>
              <w:jc w:val="right"/>
              <w:rPr>
                <w:b/>
                <w:bCs/>
                <w:color w:val="000000"/>
                <w:sz w:val="16"/>
                <w:szCs w:val="16"/>
              </w:rPr>
            </w:pPr>
            <w:r w:rsidRPr="00756735">
              <w:rPr>
                <w:b/>
                <w:bCs/>
                <w:color w:val="000000"/>
                <w:sz w:val="16"/>
                <w:szCs w:val="16"/>
              </w:rPr>
              <w:t>200,00000</w:t>
            </w:r>
          </w:p>
        </w:tc>
        <w:tc>
          <w:tcPr>
            <w:tcW w:w="1276" w:type="dxa"/>
            <w:shd w:val="clear" w:color="auto" w:fill="auto"/>
            <w:vAlign w:val="bottom"/>
            <w:hideMark/>
          </w:tcPr>
          <w:p w:rsidR="00BB3869" w:rsidRPr="00756735" w:rsidRDefault="00BB3869" w:rsidP="00756735">
            <w:pPr>
              <w:jc w:val="right"/>
              <w:rPr>
                <w:b/>
                <w:bCs/>
                <w:color w:val="000000"/>
                <w:sz w:val="16"/>
                <w:szCs w:val="16"/>
              </w:rPr>
            </w:pPr>
            <w:r w:rsidRPr="00756735">
              <w:rPr>
                <w:b/>
                <w:bCs/>
                <w:color w:val="000000"/>
                <w:sz w:val="16"/>
                <w:szCs w:val="16"/>
              </w:rPr>
              <w:t>200,00000</w:t>
            </w:r>
          </w:p>
        </w:tc>
      </w:tr>
      <w:tr w:rsidR="00BB3869" w:rsidRPr="00756735" w:rsidTr="005E0281">
        <w:trPr>
          <w:trHeight w:val="20"/>
        </w:trPr>
        <w:tc>
          <w:tcPr>
            <w:tcW w:w="4678" w:type="dxa"/>
            <w:shd w:val="clear" w:color="auto" w:fill="auto"/>
            <w:vAlign w:val="bottom"/>
            <w:hideMark/>
          </w:tcPr>
          <w:p w:rsidR="00BB3869" w:rsidRPr="00756735" w:rsidRDefault="00BB3869" w:rsidP="00756735">
            <w:pPr>
              <w:rPr>
                <w:b/>
                <w:bCs/>
                <w:color w:val="000000"/>
                <w:sz w:val="16"/>
                <w:szCs w:val="16"/>
              </w:rPr>
            </w:pPr>
            <w:r w:rsidRPr="00756735">
              <w:rPr>
                <w:b/>
                <w:bCs/>
                <w:color w:val="000000"/>
                <w:sz w:val="16"/>
                <w:szCs w:val="16"/>
              </w:rPr>
              <w:t>Доходы от реализ</w:t>
            </w:r>
            <w:r w:rsidRPr="00756735">
              <w:rPr>
                <w:b/>
                <w:bCs/>
                <w:color w:val="000000"/>
                <w:sz w:val="16"/>
                <w:szCs w:val="16"/>
              </w:rPr>
              <w:t>а</w:t>
            </w:r>
            <w:r w:rsidRPr="00756735">
              <w:rPr>
                <w:b/>
                <w:bCs/>
                <w:color w:val="000000"/>
                <w:sz w:val="16"/>
                <w:szCs w:val="16"/>
              </w:rPr>
              <w:t>ции имущества, находящегося в го</w:t>
            </w:r>
            <w:r w:rsidRPr="00756735">
              <w:rPr>
                <w:b/>
                <w:bCs/>
                <w:color w:val="000000"/>
                <w:sz w:val="16"/>
                <w:szCs w:val="16"/>
              </w:rPr>
              <w:t>с</w:t>
            </w:r>
            <w:r w:rsidRPr="00756735">
              <w:rPr>
                <w:b/>
                <w:bCs/>
                <w:color w:val="000000"/>
                <w:sz w:val="16"/>
                <w:szCs w:val="16"/>
              </w:rPr>
              <w:t>ударственной и м</w:t>
            </w:r>
            <w:r w:rsidRPr="00756735">
              <w:rPr>
                <w:b/>
                <w:bCs/>
                <w:color w:val="000000"/>
                <w:sz w:val="16"/>
                <w:szCs w:val="16"/>
              </w:rPr>
              <w:t>у</w:t>
            </w:r>
            <w:r w:rsidRPr="00756735">
              <w:rPr>
                <w:b/>
                <w:bCs/>
                <w:color w:val="000000"/>
                <w:sz w:val="16"/>
                <w:szCs w:val="16"/>
              </w:rPr>
              <w:t>ниципальной со</w:t>
            </w:r>
            <w:r w:rsidRPr="00756735">
              <w:rPr>
                <w:b/>
                <w:bCs/>
                <w:color w:val="000000"/>
                <w:sz w:val="16"/>
                <w:szCs w:val="16"/>
              </w:rPr>
              <w:t>б</w:t>
            </w:r>
            <w:r w:rsidRPr="00756735">
              <w:rPr>
                <w:b/>
                <w:bCs/>
                <w:color w:val="000000"/>
                <w:sz w:val="16"/>
                <w:szCs w:val="16"/>
              </w:rPr>
              <w:t>ственности (за и</w:t>
            </w:r>
            <w:r w:rsidRPr="00756735">
              <w:rPr>
                <w:b/>
                <w:bCs/>
                <w:color w:val="000000"/>
                <w:sz w:val="16"/>
                <w:szCs w:val="16"/>
              </w:rPr>
              <w:t>с</w:t>
            </w:r>
            <w:r w:rsidRPr="00756735">
              <w:rPr>
                <w:b/>
                <w:bCs/>
                <w:color w:val="000000"/>
                <w:sz w:val="16"/>
                <w:szCs w:val="16"/>
              </w:rPr>
              <w:t>ключением имущ</w:t>
            </w:r>
            <w:r w:rsidRPr="00756735">
              <w:rPr>
                <w:b/>
                <w:bCs/>
                <w:color w:val="000000"/>
                <w:sz w:val="16"/>
                <w:szCs w:val="16"/>
              </w:rPr>
              <w:t>е</w:t>
            </w:r>
            <w:r w:rsidRPr="00756735">
              <w:rPr>
                <w:b/>
                <w:bCs/>
                <w:color w:val="000000"/>
                <w:sz w:val="16"/>
                <w:szCs w:val="16"/>
              </w:rPr>
              <w:t>ства бюджетных и автономных учр</w:t>
            </w:r>
            <w:r w:rsidRPr="00756735">
              <w:rPr>
                <w:b/>
                <w:bCs/>
                <w:color w:val="000000"/>
                <w:sz w:val="16"/>
                <w:szCs w:val="16"/>
              </w:rPr>
              <w:t>е</w:t>
            </w:r>
            <w:r w:rsidRPr="00756735">
              <w:rPr>
                <w:b/>
                <w:bCs/>
                <w:color w:val="000000"/>
                <w:sz w:val="16"/>
                <w:szCs w:val="16"/>
              </w:rPr>
              <w:t>ждений, а также имущества госуда</w:t>
            </w:r>
            <w:r w:rsidRPr="00756735">
              <w:rPr>
                <w:b/>
                <w:bCs/>
                <w:color w:val="000000"/>
                <w:sz w:val="16"/>
                <w:szCs w:val="16"/>
              </w:rPr>
              <w:t>р</w:t>
            </w:r>
            <w:r w:rsidRPr="00756735">
              <w:rPr>
                <w:b/>
                <w:bCs/>
                <w:color w:val="000000"/>
                <w:sz w:val="16"/>
                <w:szCs w:val="16"/>
              </w:rPr>
              <w:t>ственных и муниц</w:t>
            </w:r>
            <w:r w:rsidRPr="00756735">
              <w:rPr>
                <w:b/>
                <w:bCs/>
                <w:color w:val="000000"/>
                <w:sz w:val="16"/>
                <w:szCs w:val="16"/>
              </w:rPr>
              <w:t>и</w:t>
            </w:r>
            <w:r w:rsidRPr="00756735">
              <w:rPr>
                <w:b/>
                <w:bCs/>
                <w:color w:val="000000"/>
                <w:sz w:val="16"/>
                <w:szCs w:val="16"/>
              </w:rPr>
              <w:t>пальных унитарных предприятий, в том числе казенных)</w:t>
            </w:r>
          </w:p>
        </w:tc>
        <w:tc>
          <w:tcPr>
            <w:tcW w:w="1843" w:type="dxa"/>
            <w:shd w:val="clear" w:color="auto" w:fill="auto"/>
            <w:vAlign w:val="bottom"/>
            <w:hideMark/>
          </w:tcPr>
          <w:p w:rsidR="00BB3869" w:rsidRPr="00756735" w:rsidRDefault="00BB3869" w:rsidP="00756735">
            <w:pPr>
              <w:jc w:val="center"/>
              <w:rPr>
                <w:b/>
                <w:bCs/>
                <w:color w:val="000000"/>
                <w:sz w:val="16"/>
                <w:szCs w:val="16"/>
              </w:rPr>
            </w:pPr>
            <w:r w:rsidRPr="00756735">
              <w:rPr>
                <w:b/>
                <w:bCs/>
                <w:color w:val="000000"/>
                <w:sz w:val="16"/>
                <w:szCs w:val="16"/>
              </w:rPr>
              <w:t>114 02000 00 0000 000</w:t>
            </w:r>
          </w:p>
        </w:tc>
        <w:tc>
          <w:tcPr>
            <w:tcW w:w="1276" w:type="dxa"/>
            <w:shd w:val="clear" w:color="auto" w:fill="auto"/>
            <w:vAlign w:val="bottom"/>
            <w:hideMark/>
          </w:tcPr>
          <w:p w:rsidR="00BB3869" w:rsidRPr="00756735" w:rsidRDefault="00BB3869" w:rsidP="00756735">
            <w:pPr>
              <w:jc w:val="right"/>
              <w:rPr>
                <w:b/>
                <w:bCs/>
                <w:color w:val="000000"/>
                <w:sz w:val="16"/>
                <w:szCs w:val="16"/>
              </w:rPr>
            </w:pPr>
            <w:r w:rsidRPr="00756735">
              <w:rPr>
                <w:b/>
                <w:bCs/>
                <w:color w:val="000000"/>
                <w:sz w:val="16"/>
                <w:szCs w:val="16"/>
              </w:rPr>
              <w:t>340,00000</w:t>
            </w:r>
          </w:p>
        </w:tc>
        <w:tc>
          <w:tcPr>
            <w:tcW w:w="1275" w:type="dxa"/>
            <w:shd w:val="clear" w:color="auto" w:fill="auto"/>
            <w:vAlign w:val="bottom"/>
            <w:hideMark/>
          </w:tcPr>
          <w:p w:rsidR="00BB3869" w:rsidRPr="00756735" w:rsidRDefault="00BB3869" w:rsidP="00756735">
            <w:pPr>
              <w:jc w:val="right"/>
              <w:rPr>
                <w:b/>
                <w:bCs/>
                <w:color w:val="000000"/>
                <w:sz w:val="16"/>
                <w:szCs w:val="16"/>
              </w:rPr>
            </w:pPr>
            <w:r w:rsidRPr="00756735">
              <w:rPr>
                <w:b/>
                <w:bCs/>
                <w:color w:val="000000"/>
                <w:sz w:val="16"/>
                <w:szCs w:val="16"/>
              </w:rPr>
              <w:t>100,00000</w:t>
            </w:r>
          </w:p>
        </w:tc>
        <w:tc>
          <w:tcPr>
            <w:tcW w:w="1276" w:type="dxa"/>
            <w:shd w:val="clear" w:color="auto" w:fill="auto"/>
            <w:vAlign w:val="bottom"/>
            <w:hideMark/>
          </w:tcPr>
          <w:p w:rsidR="00BB3869" w:rsidRPr="00756735" w:rsidRDefault="00BB3869" w:rsidP="00756735">
            <w:pPr>
              <w:jc w:val="right"/>
              <w:rPr>
                <w:b/>
                <w:bCs/>
                <w:color w:val="000000"/>
                <w:sz w:val="16"/>
                <w:szCs w:val="16"/>
              </w:rPr>
            </w:pPr>
            <w:r w:rsidRPr="00756735">
              <w:rPr>
                <w:b/>
                <w:bCs/>
                <w:color w:val="000000"/>
                <w:sz w:val="16"/>
                <w:szCs w:val="16"/>
              </w:rPr>
              <w:t>100,00000</w:t>
            </w:r>
          </w:p>
        </w:tc>
      </w:tr>
      <w:tr w:rsidR="00BB3869" w:rsidRPr="00756735" w:rsidTr="005E0281">
        <w:trPr>
          <w:trHeight w:val="20"/>
        </w:trPr>
        <w:tc>
          <w:tcPr>
            <w:tcW w:w="4678"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Доходы от реализации имущества, наход</w:t>
            </w:r>
            <w:r w:rsidRPr="00756735">
              <w:rPr>
                <w:color w:val="000000"/>
                <w:sz w:val="16"/>
                <w:szCs w:val="16"/>
              </w:rPr>
              <w:t>я</w:t>
            </w:r>
            <w:r w:rsidRPr="00756735">
              <w:rPr>
                <w:color w:val="000000"/>
                <w:sz w:val="16"/>
                <w:szCs w:val="16"/>
              </w:rPr>
              <w:t>щегося в собственн</w:t>
            </w:r>
            <w:r w:rsidRPr="00756735">
              <w:rPr>
                <w:color w:val="000000"/>
                <w:sz w:val="16"/>
                <w:szCs w:val="16"/>
              </w:rPr>
              <w:t>о</w:t>
            </w:r>
            <w:r w:rsidRPr="00756735">
              <w:rPr>
                <w:color w:val="000000"/>
                <w:sz w:val="16"/>
                <w:szCs w:val="16"/>
              </w:rPr>
              <w:t>сти муниципальных районов (за исключ</w:t>
            </w:r>
            <w:r w:rsidRPr="00756735">
              <w:rPr>
                <w:color w:val="000000"/>
                <w:sz w:val="16"/>
                <w:szCs w:val="16"/>
              </w:rPr>
              <w:t>е</w:t>
            </w:r>
            <w:r w:rsidRPr="00756735">
              <w:rPr>
                <w:color w:val="000000"/>
                <w:sz w:val="16"/>
                <w:szCs w:val="16"/>
              </w:rPr>
              <w:t>нием движимого имущества муниц</w:t>
            </w:r>
            <w:r w:rsidRPr="00756735">
              <w:rPr>
                <w:color w:val="000000"/>
                <w:sz w:val="16"/>
                <w:szCs w:val="16"/>
              </w:rPr>
              <w:t>и</w:t>
            </w:r>
            <w:r w:rsidRPr="00756735">
              <w:rPr>
                <w:color w:val="000000"/>
                <w:sz w:val="16"/>
                <w:szCs w:val="16"/>
              </w:rPr>
              <w:t>пальных бюджетных и автономных учрежд</w:t>
            </w:r>
            <w:r w:rsidRPr="00756735">
              <w:rPr>
                <w:color w:val="000000"/>
                <w:sz w:val="16"/>
                <w:szCs w:val="16"/>
              </w:rPr>
              <w:t>е</w:t>
            </w:r>
            <w:r w:rsidRPr="00756735">
              <w:rPr>
                <w:color w:val="000000"/>
                <w:sz w:val="16"/>
                <w:szCs w:val="16"/>
              </w:rPr>
              <w:t>ний, а также имущ</w:t>
            </w:r>
            <w:r w:rsidRPr="00756735">
              <w:rPr>
                <w:color w:val="000000"/>
                <w:sz w:val="16"/>
                <w:szCs w:val="16"/>
              </w:rPr>
              <w:t>е</w:t>
            </w:r>
            <w:r w:rsidRPr="00756735">
              <w:rPr>
                <w:color w:val="000000"/>
                <w:sz w:val="16"/>
                <w:szCs w:val="16"/>
              </w:rPr>
              <w:t>ства муниципальных унитарных предпри</w:t>
            </w:r>
            <w:r w:rsidRPr="00756735">
              <w:rPr>
                <w:color w:val="000000"/>
                <w:sz w:val="16"/>
                <w:szCs w:val="16"/>
              </w:rPr>
              <w:t>я</w:t>
            </w:r>
            <w:r w:rsidRPr="00756735">
              <w:rPr>
                <w:color w:val="000000"/>
                <w:sz w:val="16"/>
                <w:szCs w:val="16"/>
              </w:rPr>
              <w:t>тий, в том числе к</w:t>
            </w:r>
            <w:r w:rsidRPr="00756735">
              <w:rPr>
                <w:color w:val="000000"/>
                <w:sz w:val="16"/>
                <w:szCs w:val="16"/>
              </w:rPr>
              <w:t>а</w:t>
            </w:r>
            <w:r w:rsidRPr="00756735">
              <w:rPr>
                <w:color w:val="000000"/>
                <w:sz w:val="16"/>
                <w:szCs w:val="16"/>
              </w:rPr>
              <w:t>зенных), в части ре</w:t>
            </w:r>
            <w:r w:rsidRPr="00756735">
              <w:rPr>
                <w:color w:val="000000"/>
                <w:sz w:val="16"/>
                <w:szCs w:val="16"/>
              </w:rPr>
              <w:t>а</w:t>
            </w:r>
            <w:r w:rsidRPr="00756735">
              <w:rPr>
                <w:color w:val="000000"/>
                <w:sz w:val="16"/>
                <w:szCs w:val="16"/>
              </w:rPr>
              <w:t>лизации основных средств по указанн</w:t>
            </w:r>
            <w:r w:rsidRPr="00756735">
              <w:rPr>
                <w:color w:val="000000"/>
                <w:sz w:val="16"/>
                <w:szCs w:val="16"/>
              </w:rPr>
              <w:t>о</w:t>
            </w:r>
            <w:r w:rsidRPr="00756735">
              <w:rPr>
                <w:color w:val="000000"/>
                <w:sz w:val="16"/>
                <w:szCs w:val="16"/>
              </w:rPr>
              <w:t>му имуществу</w:t>
            </w:r>
          </w:p>
        </w:tc>
        <w:tc>
          <w:tcPr>
            <w:tcW w:w="1843"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 xml:space="preserve">114 02050 05 0000 410 </w:t>
            </w:r>
          </w:p>
        </w:tc>
        <w:tc>
          <w:tcPr>
            <w:tcW w:w="1276" w:type="dxa"/>
            <w:shd w:val="clear" w:color="auto" w:fill="auto"/>
            <w:vAlign w:val="bottom"/>
            <w:hideMark/>
          </w:tcPr>
          <w:p w:rsidR="00BB3869" w:rsidRPr="00756735" w:rsidRDefault="00BB3869" w:rsidP="00756735">
            <w:pPr>
              <w:jc w:val="right"/>
              <w:rPr>
                <w:color w:val="000000"/>
                <w:sz w:val="16"/>
                <w:szCs w:val="16"/>
              </w:rPr>
            </w:pPr>
            <w:r w:rsidRPr="00756735">
              <w:rPr>
                <w:color w:val="000000"/>
                <w:sz w:val="16"/>
                <w:szCs w:val="16"/>
              </w:rPr>
              <w:t>340,00000</w:t>
            </w:r>
          </w:p>
        </w:tc>
        <w:tc>
          <w:tcPr>
            <w:tcW w:w="1275" w:type="dxa"/>
            <w:shd w:val="clear" w:color="auto" w:fill="auto"/>
            <w:vAlign w:val="bottom"/>
            <w:hideMark/>
          </w:tcPr>
          <w:p w:rsidR="00BB3869" w:rsidRPr="00756735" w:rsidRDefault="00BB3869" w:rsidP="00756735">
            <w:pPr>
              <w:jc w:val="right"/>
              <w:rPr>
                <w:color w:val="000000"/>
                <w:sz w:val="16"/>
                <w:szCs w:val="16"/>
              </w:rPr>
            </w:pPr>
            <w:r w:rsidRPr="00756735">
              <w:rPr>
                <w:color w:val="000000"/>
                <w:sz w:val="16"/>
                <w:szCs w:val="16"/>
              </w:rPr>
              <w:t>100,00000</w:t>
            </w:r>
          </w:p>
        </w:tc>
        <w:tc>
          <w:tcPr>
            <w:tcW w:w="1276" w:type="dxa"/>
            <w:shd w:val="clear" w:color="auto" w:fill="auto"/>
            <w:vAlign w:val="bottom"/>
            <w:hideMark/>
          </w:tcPr>
          <w:p w:rsidR="00BB3869" w:rsidRPr="00756735" w:rsidRDefault="00BB3869" w:rsidP="00756735">
            <w:pPr>
              <w:jc w:val="right"/>
              <w:rPr>
                <w:color w:val="000000"/>
                <w:sz w:val="16"/>
                <w:szCs w:val="16"/>
              </w:rPr>
            </w:pPr>
            <w:r w:rsidRPr="00756735">
              <w:rPr>
                <w:color w:val="000000"/>
                <w:sz w:val="16"/>
                <w:szCs w:val="16"/>
              </w:rPr>
              <w:t>100,00000</w:t>
            </w:r>
          </w:p>
        </w:tc>
      </w:tr>
      <w:tr w:rsidR="00BB3869" w:rsidRPr="00756735" w:rsidTr="005E0281">
        <w:trPr>
          <w:trHeight w:val="20"/>
        </w:trPr>
        <w:tc>
          <w:tcPr>
            <w:tcW w:w="4678"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Доходы от реализации иного имущества, находящегося в со</w:t>
            </w:r>
            <w:r w:rsidRPr="00756735">
              <w:rPr>
                <w:color w:val="000000"/>
                <w:sz w:val="16"/>
                <w:szCs w:val="16"/>
              </w:rPr>
              <w:t>б</w:t>
            </w:r>
            <w:r w:rsidRPr="00756735">
              <w:rPr>
                <w:color w:val="000000"/>
                <w:sz w:val="16"/>
                <w:szCs w:val="16"/>
              </w:rPr>
              <w:t>ственности муниц</w:t>
            </w:r>
            <w:r w:rsidRPr="00756735">
              <w:rPr>
                <w:color w:val="000000"/>
                <w:sz w:val="16"/>
                <w:szCs w:val="16"/>
              </w:rPr>
              <w:t>и</w:t>
            </w:r>
            <w:r w:rsidRPr="00756735">
              <w:rPr>
                <w:color w:val="000000"/>
                <w:sz w:val="16"/>
                <w:szCs w:val="16"/>
              </w:rPr>
              <w:t>пальных районов (за исключением имущ</w:t>
            </w:r>
            <w:r w:rsidRPr="00756735">
              <w:rPr>
                <w:color w:val="000000"/>
                <w:sz w:val="16"/>
                <w:szCs w:val="16"/>
              </w:rPr>
              <w:t>е</w:t>
            </w:r>
            <w:r w:rsidRPr="00756735">
              <w:rPr>
                <w:color w:val="000000"/>
                <w:sz w:val="16"/>
                <w:szCs w:val="16"/>
              </w:rPr>
              <w:t>ства муниципальных бюджетных и авт</w:t>
            </w:r>
            <w:r w:rsidRPr="00756735">
              <w:rPr>
                <w:color w:val="000000"/>
                <w:sz w:val="16"/>
                <w:szCs w:val="16"/>
              </w:rPr>
              <w:t>о</w:t>
            </w:r>
            <w:r w:rsidRPr="00756735">
              <w:rPr>
                <w:color w:val="000000"/>
                <w:sz w:val="16"/>
                <w:szCs w:val="16"/>
              </w:rPr>
              <w:t>номных учреждений, а также имущества муниципальных ун</w:t>
            </w:r>
            <w:r w:rsidRPr="00756735">
              <w:rPr>
                <w:color w:val="000000"/>
                <w:sz w:val="16"/>
                <w:szCs w:val="16"/>
              </w:rPr>
              <w:t>и</w:t>
            </w:r>
            <w:r w:rsidRPr="00756735">
              <w:rPr>
                <w:color w:val="000000"/>
                <w:sz w:val="16"/>
                <w:szCs w:val="16"/>
              </w:rPr>
              <w:t>тарных предприятий, в том числе казе</w:t>
            </w:r>
            <w:r w:rsidRPr="00756735">
              <w:rPr>
                <w:color w:val="000000"/>
                <w:sz w:val="16"/>
                <w:szCs w:val="16"/>
              </w:rPr>
              <w:t>н</w:t>
            </w:r>
            <w:r w:rsidRPr="00756735">
              <w:rPr>
                <w:color w:val="000000"/>
                <w:sz w:val="16"/>
                <w:szCs w:val="16"/>
              </w:rPr>
              <w:t>ных), в части реализ</w:t>
            </w:r>
            <w:r w:rsidRPr="00756735">
              <w:rPr>
                <w:color w:val="000000"/>
                <w:sz w:val="16"/>
                <w:szCs w:val="16"/>
              </w:rPr>
              <w:t>а</w:t>
            </w:r>
            <w:r w:rsidRPr="00756735">
              <w:rPr>
                <w:color w:val="000000"/>
                <w:sz w:val="16"/>
                <w:szCs w:val="16"/>
              </w:rPr>
              <w:t>ции основных средств по указанному им</w:t>
            </w:r>
            <w:r w:rsidRPr="00756735">
              <w:rPr>
                <w:color w:val="000000"/>
                <w:sz w:val="16"/>
                <w:szCs w:val="16"/>
              </w:rPr>
              <w:t>у</w:t>
            </w:r>
            <w:r w:rsidRPr="00756735">
              <w:rPr>
                <w:color w:val="000000"/>
                <w:sz w:val="16"/>
                <w:szCs w:val="16"/>
              </w:rPr>
              <w:t>ществу</w:t>
            </w:r>
          </w:p>
        </w:tc>
        <w:tc>
          <w:tcPr>
            <w:tcW w:w="1843"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114 02053 05 0000 410</w:t>
            </w:r>
          </w:p>
        </w:tc>
        <w:tc>
          <w:tcPr>
            <w:tcW w:w="1276" w:type="dxa"/>
            <w:shd w:val="clear" w:color="000000" w:fill="FFFFFF"/>
            <w:vAlign w:val="bottom"/>
            <w:hideMark/>
          </w:tcPr>
          <w:p w:rsidR="00BB3869" w:rsidRPr="00756735" w:rsidRDefault="00BB3869" w:rsidP="00756735">
            <w:pPr>
              <w:jc w:val="right"/>
              <w:rPr>
                <w:color w:val="000000"/>
                <w:sz w:val="16"/>
                <w:szCs w:val="16"/>
              </w:rPr>
            </w:pPr>
            <w:r w:rsidRPr="00756735">
              <w:rPr>
                <w:color w:val="000000"/>
                <w:sz w:val="16"/>
                <w:szCs w:val="16"/>
              </w:rPr>
              <w:t>340,00000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100,00000</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100,00000</w:t>
            </w:r>
          </w:p>
        </w:tc>
      </w:tr>
      <w:tr w:rsidR="00BB3869" w:rsidRPr="00756735" w:rsidTr="005E0281">
        <w:trPr>
          <w:trHeight w:val="20"/>
        </w:trPr>
        <w:tc>
          <w:tcPr>
            <w:tcW w:w="4678" w:type="dxa"/>
            <w:shd w:val="clear" w:color="auto" w:fill="auto"/>
            <w:vAlign w:val="bottom"/>
            <w:hideMark/>
          </w:tcPr>
          <w:p w:rsidR="00BB3869" w:rsidRPr="00756735" w:rsidRDefault="00BB3869" w:rsidP="00756735">
            <w:pPr>
              <w:rPr>
                <w:b/>
                <w:bCs/>
                <w:color w:val="000000"/>
                <w:sz w:val="16"/>
                <w:szCs w:val="16"/>
              </w:rPr>
            </w:pPr>
            <w:r w:rsidRPr="00756735">
              <w:rPr>
                <w:b/>
                <w:bCs/>
                <w:color w:val="000000"/>
                <w:sz w:val="16"/>
                <w:szCs w:val="16"/>
              </w:rPr>
              <w:t xml:space="preserve">Доходы от продажи земельных участков, находящихся </w:t>
            </w:r>
            <w:proofErr w:type="gramStart"/>
            <w:r w:rsidRPr="00756735">
              <w:rPr>
                <w:b/>
                <w:bCs/>
                <w:color w:val="000000"/>
                <w:sz w:val="16"/>
                <w:szCs w:val="16"/>
              </w:rPr>
              <w:t>в  гос</w:t>
            </w:r>
            <w:r w:rsidRPr="00756735">
              <w:rPr>
                <w:b/>
                <w:bCs/>
                <w:color w:val="000000"/>
                <w:sz w:val="16"/>
                <w:szCs w:val="16"/>
              </w:rPr>
              <w:t>у</w:t>
            </w:r>
            <w:r w:rsidRPr="00756735">
              <w:rPr>
                <w:b/>
                <w:bCs/>
                <w:color w:val="000000"/>
                <w:sz w:val="16"/>
                <w:szCs w:val="16"/>
              </w:rPr>
              <w:t>дарственной</w:t>
            </w:r>
            <w:proofErr w:type="gramEnd"/>
            <w:r w:rsidRPr="00756735">
              <w:rPr>
                <w:b/>
                <w:bCs/>
                <w:color w:val="000000"/>
                <w:sz w:val="16"/>
                <w:szCs w:val="16"/>
              </w:rPr>
              <w:t xml:space="preserve"> и мун</w:t>
            </w:r>
            <w:r w:rsidRPr="00756735">
              <w:rPr>
                <w:b/>
                <w:bCs/>
                <w:color w:val="000000"/>
                <w:sz w:val="16"/>
                <w:szCs w:val="16"/>
              </w:rPr>
              <w:t>и</w:t>
            </w:r>
            <w:r w:rsidRPr="00756735">
              <w:rPr>
                <w:b/>
                <w:bCs/>
                <w:color w:val="000000"/>
                <w:sz w:val="16"/>
                <w:szCs w:val="16"/>
              </w:rPr>
              <w:t>ципальной собстве</w:t>
            </w:r>
            <w:r w:rsidRPr="00756735">
              <w:rPr>
                <w:b/>
                <w:bCs/>
                <w:color w:val="000000"/>
                <w:sz w:val="16"/>
                <w:szCs w:val="16"/>
              </w:rPr>
              <w:t>н</w:t>
            </w:r>
            <w:r w:rsidRPr="00756735">
              <w:rPr>
                <w:b/>
                <w:bCs/>
                <w:color w:val="000000"/>
                <w:sz w:val="16"/>
                <w:szCs w:val="16"/>
              </w:rPr>
              <w:t>ности (за исключ</w:t>
            </w:r>
            <w:r w:rsidRPr="00756735">
              <w:rPr>
                <w:b/>
                <w:bCs/>
                <w:color w:val="000000"/>
                <w:sz w:val="16"/>
                <w:szCs w:val="16"/>
              </w:rPr>
              <w:t>е</w:t>
            </w:r>
            <w:r w:rsidRPr="00756735">
              <w:rPr>
                <w:b/>
                <w:bCs/>
                <w:color w:val="000000"/>
                <w:sz w:val="16"/>
                <w:szCs w:val="16"/>
              </w:rPr>
              <w:t>нием земельных участков автоно</w:t>
            </w:r>
            <w:r w:rsidRPr="00756735">
              <w:rPr>
                <w:b/>
                <w:bCs/>
                <w:color w:val="000000"/>
                <w:sz w:val="16"/>
                <w:szCs w:val="16"/>
              </w:rPr>
              <w:t>м</w:t>
            </w:r>
            <w:r w:rsidRPr="00756735">
              <w:rPr>
                <w:b/>
                <w:bCs/>
                <w:color w:val="000000"/>
                <w:sz w:val="16"/>
                <w:szCs w:val="16"/>
              </w:rPr>
              <w:t>ных учреждений)</w:t>
            </w:r>
          </w:p>
        </w:tc>
        <w:tc>
          <w:tcPr>
            <w:tcW w:w="1843" w:type="dxa"/>
            <w:shd w:val="clear" w:color="auto" w:fill="auto"/>
            <w:vAlign w:val="bottom"/>
            <w:hideMark/>
          </w:tcPr>
          <w:p w:rsidR="00BB3869" w:rsidRPr="00756735" w:rsidRDefault="00BB3869" w:rsidP="00756735">
            <w:pPr>
              <w:jc w:val="center"/>
              <w:rPr>
                <w:b/>
                <w:bCs/>
                <w:color w:val="000000"/>
                <w:sz w:val="16"/>
                <w:szCs w:val="16"/>
              </w:rPr>
            </w:pPr>
            <w:r w:rsidRPr="00756735">
              <w:rPr>
                <w:b/>
                <w:bCs/>
                <w:color w:val="000000"/>
                <w:sz w:val="16"/>
                <w:szCs w:val="16"/>
              </w:rPr>
              <w:t>114 06000 00 0000 430</w:t>
            </w:r>
          </w:p>
        </w:tc>
        <w:tc>
          <w:tcPr>
            <w:tcW w:w="1276" w:type="dxa"/>
            <w:shd w:val="clear" w:color="auto" w:fill="auto"/>
            <w:vAlign w:val="bottom"/>
            <w:hideMark/>
          </w:tcPr>
          <w:p w:rsidR="00BB3869" w:rsidRPr="00756735" w:rsidRDefault="00BB3869" w:rsidP="00756735">
            <w:pPr>
              <w:jc w:val="right"/>
              <w:rPr>
                <w:b/>
                <w:bCs/>
                <w:color w:val="000000"/>
                <w:sz w:val="16"/>
                <w:szCs w:val="16"/>
              </w:rPr>
            </w:pPr>
            <w:r w:rsidRPr="00756735">
              <w:rPr>
                <w:b/>
                <w:bCs/>
                <w:color w:val="000000"/>
                <w:sz w:val="16"/>
                <w:szCs w:val="16"/>
              </w:rPr>
              <w:t>942,50000</w:t>
            </w:r>
          </w:p>
        </w:tc>
        <w:tc>
          <w:tcPr>
            <w:tcW w:w="1275" w:type="dxa"/>
            <w:shd w:val="clear" w:color="auto" w:fill="auto"/>
            <w:vAlign w:val="bottom"/>
            <w:hideMark/>
          </w:tcPr>
          <w:p w:rsidR="00BB3869" w:rsidRPr="00756735" w:rsidRDefault="00BB3869" w:rsidP="00756735">
            <w:pPr>
              <w:jc w:val="right"/>
              <w:rPr>
                <w:b/>
                <w:bCs/>
                <w:color w:val="000000"/>
                <w:sz w:val="16"/>
                <w:szCs w:val="16"/>
              </w:rPr>
            </w:pPr>
            <w:r w:rsidRPr="00756735">
              <w:rPr>
                <w:b/>
                <w:bCs/>
                <w:color w:val="000000"/>
                <w:sz w:val="16"/>
                <w:szCs w:val="16"/>
              </w:rPr>
              <w:t>100,00000</w:t>
            </w:r>
          </w:p>
        </w:tc>
        <w:tc>
          <w:tcPr>
            <w:tcW w:w="1276" w:type="dxa"/>
            <w:shd w:val="clear" w:color="auto" w:fill="auto"/>
            <w:vAlign w:val="bottom"/>
            <w:hideMark/>
          </w:tcPr>
          <w:p w:rsidR="00BB3869" w:rsidRPr="00756735" w:rsidRDefault="00BB3869" w:rsidP="00756735">
            <w:pPr>
              <w:jc w:val="right"/>
              <w:rPr>
                <w:b/>
                <w:bCs/>
                <w:color w:val="000000"/>
                <w:sz w:val="16"/>
                <w:szCs w:val="16"/>
              </w:rPr>
            </w:pPr>
            <w:r w:rsidRPr="00756735">
              <w:rPr>
                <w:b/>
                <w:bCs/>
                <w:color w:val="000000"/>
                <w:sz w:val="16"/>
                <w:szCs w:val="16"/>
              </w:rPr>
              <w:t>100,00000</w:t>
            </w:r>
          </w:p>
        </w:tc>
      </w:tr>
      <w:tr w:rsidR="00BB3869" w:rsidRPr="00756735" w:rsidTr="005E0281">
        <w:trPr>
          <w:trHeight w:val="20"/>
        </w:trPr>
        <w:tc>
          <w:tcPr>
            <w:tcW w:w="4678"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Доходы от продажи земельных участков, государственная со</w:t>
            </w:r>
            <w:r w:rsidRPr="00756735">
              <w:rPr>
                <w:color w:val="000000"/>
                <w:sz w:val="16"/>
                <w:szCs w:val="16"/>
              </w:rPr>
              <w:t>б</w:t>
            </w:r>
            <w:r w:rsidRPr="00756735">
              <w:rPr>
                <w:color w:val="000000"/>
                <w:sz w:val="16"/>
                <w:szCs w:val="16"/>
              </w:rPr>
              <w:t xml:space="preserve">ственность на которые не разграничена </w:t>
            </w:r>
          </w:p>
        </w:tc>
        <w:tc>
          <w:tcPr>
            <w:tcW w:w="1843"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114 06010 00 0000 430</w:t>
            </w:r>
          </w:p>
        </w:tc>
        <w:tc>
          <w:tcPr>
            <w:tcW w:w="1276" w:type="dxa"/>
            <w:shd w:val="clear" w:color="auto" w:fill="auto"/>
            <w:vAlign w:val="bottom"/>
            <w:hideMark/>
          </w:tcPr>
          <w:p w:rsidR="00BB3869" w:rsidRPr="00756735" w:rsidRDefault="00BB3869" w:rsidP="00756735">
            <w:pPr>
              <w:jc w:val="right"/>
              <w:rPr>
                <w:color w:val="000000"/>
                <w:sz w:val="16"/>
                <w:szCs w:val="16"/>
              </w:rPr>
            </w:pPr>
            <w:r w:rsidRPr="00756735">
              <w:rPr>
                <w:color w:val="000000"/>
                <w:sz w:val="16"/>
                <w:szCs w:val="16"/>
              </w:rPr>
              <w:t>942,50000</w:t>
            </w:r>
          </w:p>
        </w:tc>
        <w:tc>
          <w:tcPr>
            <w:tcW w:w="1275" w:type="dxa"/>
            <w:shd w:val="clear" w:color="auto" w:fill="auto"/>
            <w:vAlign w:val="bottom"/>
            <w:hideMark/>
          </w:tcPr>
          <w:p w:rsidR="00BB3869" w:rsidRPr="00756735" w:rsidRDefault="00BB3869" w:rsidP="00756735">
            <w:pPr>
              <w:jc w:val="right"/>
              <w:rPr>
                <w:color w:val="000000"/>
                <w:sz w:val="16"/>
                <w:szCs w:val="16"/>
              </w:rPr>
            </w:pPr>
            <w:r w:rsidRPr="00756735">
              <w:rPr>
                <w:color w:val="000000"/>
                <w:sz w:val="16"/>
                <w:szCs w:val="16"/>
              </w:rPr>
              <w:t>100,00000</w:t>
            </w:r>
          </w:p>
        </w:tc>
        <w:tc>
          <w:tcPr>
            <w:tcW w:w="1276" w:type="dxa"/>
            <w:shd w:val="clear" w:color="auto" w:fill="auto"/>
            <w:vAlign w:val="bottom"/>
            <w:hideMark/>
          </w:tcPr>
          <w:p w:rsidR="00BB3869" w:rsidRPr="00756735" w:rsidRDefault="00BB3869" w:rsidP="00756735">
            <w:pPr>
              <w:jc w:val="right"/>
              <w:rPr>
                <w:color w:val="000000"/>
                <w:sz w:val="16"/>
                <w:szCs w:val="16"/>
              </w:rPr>
            </w:pPr>
            <w:r w:rsidRPr="00756735">
              <w:rPr>
                <w:color w:val="000000"/>
                <w:sz w:val="16"/>
                <w:szCs w:val="16"/>
              </w:rPr>
              <w:t>100,00000</w:t>
            </w:r>
          </w:p>
        </w:tc>
      </w:tr>
      <w:tr w:rsidR="00BB3869" w:rsidRPr="00756735" w:rsidTr="005E0281">
        <w:trPr>
          <w:trHeight w:val="20"/>
        </w:trPr>
        <w:tc>
          <w:tcPr>
            <w:tcW w:w="4678" w:type="dxa"/>
            <w:shd w:val="clear" w:color="auto" w:fill="auto"/>
            <w:vAlign w:val="bottom"/>
            <w:hideMark/>
          </w:tcPr>
          <w:p w:rsidR="00BB3869" w:rsidRPr="00756735" w:rsidRDefault="00BB3869" w:rsidP="00756735">
            <w:pPr>
              <w:jc w:val="both"/>
              <w:rPr>
                <w:color w:val="000000"/>
                <w:sz w:val="16"/>
                <w:szCs w:val="16"/>
              </w:rPr>
            </w:pPr>
            <w:r w:rsidRPr="00756735">
              <w:rPr>
                <w:color w:val="000000"/>
                <w:sz w:val="16"/>
                <w:szCs w:val="16"/>
              </w:rPr>
              <w:t>Доходы от продажи земельных участков, государственная со</w:t>
            </w:r>
            <w:r w:rsidRPr="00756735">
              <w:rPr>
                <w:color w:val="000000"/>
                <w:sz w:val="16"/>
                <w:szCs w:val="16"/>
              </w:rPr>
              <w:t>б</w:t>
            </w:r>
            <w:r w:rsidRPr="00756735">
              <w:rPr>
                <w:color w:val="000000"/>
                <w:sz w:val="16"/>
                <w:szCs w:val="16"/>
              </w:rPr>
              <w:t>ственность на которые не разграничена и к</w:t>
            </w:r>
            <w:r w:rsidRPr="00756735">
              <w:rPr>
                <w:color w:val="000000"/>
                <w:sz w:val="16"/>
                <w:szCs w:val="16"/>
              </w:rPr>
              <w:t>о</w:t>
            </w:r>
            <w:r w:rsidRPr="00756735">
              <w:rPr>
                <w:color w:val="000000"/>
                <w:sz w:val="16"/>
                <w:szCs w:val="16"/>
              </w:rPr>
              <w:t xml:space="preserve">торые расположены в границах </w:t>
            </w:r>
            <w:proofErr w:type="gramStart"/>
            <w:r w:rsidRPr="00756735">
              <w:rPr>
                <w:color w:val="000000"/>
                <w:sz w:val="16"/>
                <w:szCs w:val="16"/>
              </w:rPr>
              <w:t>сельских  поселений</w:t>
            </w:r>
            <w:proofErr w:type="gramEnd"/>
            <w:r w:rsidRPr="00756735">
              <w:rPr>
                <w:color w:val="000000"/>
                <w:sz w:val="16"/>
                <w:szCs w:val="16"/>
              </w:rPr>
              <w:t xml:space="preserve"> и межс</w:t>
            </w:r>
            <w:r w:rsidRPr="00756735">
              <w:rPr>
                <w:color w:val="000000"/>
                <w:sz w:val="16"/>
                <w:szCs w:val="16"/>
              </w:rPr>
              <w:t>е</w:t>
            </w:r>
            <w:r w:rsidRPr="00756735">
              <w:rPr>
                <w:color w:val="000000"/>
                <w:sz w:val="16"/>
                <w:szCs w:val="16"/>
              </w:rPr>
              <w:t>ленных территорий муниципальных рай</w:t>
            </w:r>
            <w:r w:rsidRPr="00756735">
              <w:rPr>
                <w:color w:val="000000"/>
                <w:sz w:val="16"/>
                <w:szCs w:val="16"/>
              </w:rPr>
              <w:t>о</w:t>
            </w:r>
            <w:r w:rsidRPr="00756735">
              <w:rPr>
                <w:color w:val="000000"/>
                <w:sz w:val="16"/>
                <w:szCs w:val="16"/>
              </w:rPr>
              <w:t>нов</w:t>
            </w:r>
          </w:p>
        </w:tc>
        <w:tc>
          <w:tcPr>
            <w:tcW w:w="1843"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114 06013 05 0000 430</w:t>
            </w:r>
          </w:p>
        </w:tc>
        <w:tc>
          <w:tcPr>
            <w:tcW w:w="1276" w:type="dxa"/>
            <w:shd w:val="clear" w:color="auto" w:fill="auto"/>
            <w:vAlign w:val="bottom"/>
            <w:hideMark/>
          </w:tcPr>
          <w:p w:rsidR="00BB3869" w:rsidRPr="00756735" w:rsidRDefault="00BB3869" w:rsidP="00756735">
            <w:pPr>
              <w:jc w:val="right"/>
              <w:rPr>
                <w:color w:val="000000"/>
                <w:sz w:val="16"/>
                <w:szCs w:val="16"/>
              </w:rPr>
            </w:pPr>
            <w:r w:rsidRPr="00756735">
              <w:rPr>
                <w:color w:val="000000"/>
                <w:sz w:val="16"/>
                <w:szCs w:val="16"/>
              </w:rPr>
              <w:t>942,50000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100,00000</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100,00000</w:t>
            </w:r>
          </w:p>
        </w:tc>
      </w:tr>
      <w:tr w:rsidR="00BB3869" w:rsidRPr="00756735" w:rsidTr="005E0281">
        <w:trPr>
          <w:trHeight w:val="20"/>
        </w:trPr>
        <w:tc>
          <w:tcPr>
            <w:tcW w:w="4678" w:type="dxa"/>
            <w:shd w:val="clear" w:color="auto" w:fill="auto"/>
            <w:vAlign w:val="bottom"/>
            <w:hideMark/>
          </w:tcPr>
          <w:p w:rsidR="00BB3869" w:rsidRPr="00756735" w:rsidRDefault="00BB3869" w:rsidP="00756735">
            <w:pPr>
              <w:rPr>
                <w:b/>
                <w:bCs/>
                <w:color w:val="000000"/>
                <w:sz w:val="16"/>
                <w:szCs w:val="16"/>
              </w:rPr>
            </w:pPr>
            <w:r w:rsidRPr="00756735">
              <w:rPr>
                <w:b/>
                <w:bCs/>
                <w:color w:val="000000"/>
                <w:sz w:val="16"/>
                <w:szCs w:val="16"/>
              </w:rPr>
              <w:t>Штрафы, санкции, возмещение ущерба</w:t>
            </w:r>
          </w:p>
        </w:tc>
        <w:tc>
          <w:tcPr>
            <w:tcW w:w="1843" w:type="dxa"/>
            <w:shd w:val="clear" w:color="auto" w:fill="auto"/>
            <w:vAlign w:val="bottom"/>
            <w:hideMark/>
          </w:tcPr>
          <w:p w:rsidR="00BB3869" w:rsidRPr="00756735" w:rsidRDefault="00BB3869" w:rsidP="00756735">
            <w:pPr>
              <w:jc w:val="center"/>
              <w:rPr>
                <w:b/>
                <w:bCs/>
                <w:color w:val="000000"/>
                <w:sz w:val="16"/>
                <w:szCs w:val="16"/>
              </w:rPr>
            </w:pPr>
            <w:r w:rsidRPr="00756735">
              <w:rPr>
                <w:b/>
                <w:bCs/>
                <w:color w:val="000000"/>
                <w:sz w:val="16"/>
                <w:szCs w:val="16"/>
              </w:rPr>
              <w:t>116 00000 00 0000 000</w:t>
            </w:r>
          </w:p>
        </w:tc>
        <w:tc>
          <w:tcPr>
            <w:tcW w:w="1276" w:type="dxa"/>
            <w:shd w:val="clear" w:color="auto" w:fill="auto"/>
            <w:vAlign w:val="bottom"/>
            <w:hideMark/>
          </w:tcPr>
          <w:p w:rsidR="00BB3869" w:rsidRPr="00756735" w:rsidRDefault="00BB3869" w:rsidP="00756735">
            <w:pPr>
              <w:jc w:val="right"/>
              <w:rPr>
                <w:b/>
                <w:bCs/>
                <w:color w:val="000000"/>
                <w:sz w:val="16"/>
                <w:szCs w:val="16"/>
              </w:rPr>
            </w:pPr>
            <w:r w:rsidRPr="00756735">
              <w:rPr>
                <w:b/>
                <w:bCs/>
                <w:color w:val="000000"/>
                <w:sz w:val="16"/>
                <w:szCs w:val="16"/>
              </w:rPr>
              <w:t>647,00000</w:t>
            </w:r>
          </w:p>
        </w:tc>
        <w:tc>
          <w:tcPr>
            <w:tcW w:w="1275" w:type="dxa"/>
            <w:shd w:val="clear" w:color="auto" w:fill="auto"/>
            <w:vAlign w:val="bottom"/>
            <w:hideMark/>
          </w:tcPr>
          <w:p w:rsidR="00BB3869" w:rsidRPr="00756735" w:rsidRDefault="00BB3869" w:rsidP="00756735">
            <w:pPr>
              <w:jc w:val="right"/>
              <w:rPr>
                <w:b/>
                <w:bCs/>
                <w:color w:val="000000"/>
                <w:sz w:val="16"/>
                <w:szCs w:val="16"/>
              </w:rPr>
            </w:pPr>
            <w:r w:rsidRPr="00756735">
              <w:rPr>
                <w:b/>
                <w:bCs/>
                <w:color w:val="000000"/>
                <w:sz w:val="16"/>
                <w:szCs w:val="16"/>
              </w:rPr>
              <w:t>59,00000</w:t>
            </w:r>
          </w:p>
        </w:tc>
        <w:tc>
          <w:tcPr>
            <w:tcW w:w="1276" w:type="dxa"/>
            <w:shd w:val="clear" w:color="auto" w:fill="auto"/>
            <w:vAlign w:val="bottom"/>
            <w:hideMark/>
          </w:tcPr>
          <w:p w:rsidR="00BB3869" w:rsidRPr="00756735" w:rsidRDefault="00BB3869" w:rsidP="00756735">
            <w:pPr>
              <w:jc w:val="right"/>
              <w:rPr>
                <w:b/>
                <w:bCs/>
                <w:color w:val="000000"/>
                <w:sz w:val="16"/>
                <w:szCs w:val="16"/>
              </w:rPr>
            </w:pPr>
            <w:r w:rsidRPr="00756735">
              <w:rPr>
                <w:b/>
                <w:bCs/>
                <w:color w:val="000000"/>
                <w:sz w:val="16"/>
                <w:szCs w:val="16"/>
              </w:rPr>
              <w:t>59,00000</w:t>
            </w:r>
          </w:p>
        </w:tc>
      </w:tr>
      <w:tr w:rsidR="00BB3869" w:rsidRPr="00756735" w:rsidTr="005E0281">
        <w:trPr>
          <w:trHeight w:val="20"/>
        </w:trPr>
        <w:tc>
          <w:tcPr>
            <w:tcW w:w="4678" w:type="dxa"/>
            <w:shd w:val="clear" w:color="auto" w:fill="auto"/>
            <w:vAlign w:val="bottom"/>
            <w:hideMark/>
          </w:tcPr>
          <w:p w:rsidR="00BB3869" w:rsidRPr="00756735" w:rsidRDefault="00BB3869" w:rsidP="00756735">
            <w:pPr>
              <w:rPr>
                <w:b/>
                <w:bCs/>
                <w:color w:val="000000"/>
                <w:sz w:val="16"/>
                <w:szCs w:val="16"/>
              </w:rPr>
            </w:pPr>
            <w:r w:rsidRPr="00756735">
              <w:rPr>
                <w:b/>
                <w:bCs/>
                <w:color w:val="000000"/>
                <w:sz w:val="16"/>
                <w:szCs w:val="16"/>
              </w:rPr>
              <w:t>Денежные взыск</w:t>
            </w:r>
            <w:r w:rsidRPr="00756735">
              <w:rPr>
                <w:b/>
                <w:bCs/>
                <w:color w:val="000000"/>
                <w:sz w:val="16"/>
                <w:szCs w:val="16"/>
              </w:rPr>
              <w:t>а</w:t>
            </w:r>
            <w:r w:rsidRPr="00756735">
              <w:rPr>
                <w:b/>
                <w:bCs/>
                <w:color w:val="000000"/>
                <w:sz w:val="16"/>
                <w:szCs w:val="16"/>
              </w:rPr>
              <w:t>ния (штрафы) за нарушение закон</w:t>
            </w:r>
            <w:r w:rsidRPr="00756735">
              <w:rPr>
                <w:b/>
                <w:bCs/>
                <w:color w:val="000000"/>
                <w:sz w:val="16"/>
                <w:szCs w:val="16"/>
              </w:rPr>
              <w:t>о</w:t>
            </w:r>
            <w:r w:rsidRPr="00756735">
              <w:rPr>
                <w:b/>
                <w:bCs/>
                <w:color w:val="000000"/>
                <w:sz w:val="16"/>
                <w:szCs w:val="16"/>
              </w:rPr>
              <w:t>дательства о налогах и сборах</w:t>
            </w:r>
          </w:p>
        </w:tc>
        <w:tc>
          <w:tcPr>
            <w:tcW w:w="1843" w:type="dxa"/>
            <w:shd w:val="clear" w:color="auto" w:fill="auto"/>
            <w:vAlign w:val="bottom"/>
            <w:hideMark/>
          </w:tcPr>
          <w:p w:rsidR="00BB3869" w:rsidRPr="00756735" w:rsidRDefault="00BB3869" w:rsidP="00756735">
            <w:pPr>
              <w:jc w:val="center"/>
              <w:rPr>
                <w:b/>
                <w:bCs/>
                <w:color w:val="000000"/>
                <w:sz w:val="16"/>
                <w:szCs w:val="16"/>
              </w:rPr>
            </w:pPr>
            <w:r w:rsidRPr="00756735">
              <w:rPr>
                <w:b/>
                <w:bCs/>
                <w:color w:val="000000"/>
                <w:sz w:val="16"/>
                <w:szCs w:val="16"/>
              </w:rPr>
              <w:t>116 03000 00 0000 140</w:t>
            </w:r>
          </w:p>
        </w:tc>
        <w:tc>
          <w:tcPr>
            <w:tcW w:w="1276" w:type="dxa"/>
            <w:shd w:val="clear" w:color="auto" w:fill="auto"/>
            <w:vAlign w:val="bottom"/>
            <w:hideMark/>
          </w:tcPr>
          <w:p w:rsidR="00BB3869" w:rsidRPr="00756735" w:rsidRDefault="00BB3869" w:rsidP="00756735">
            <w:pPr>
              <w:jc w:val="right"/>
              <w:rPr>
                <w:b/>
                <w:bCs/>
                <w:color w:val="000000"/>
                <w:sz w:val="16"/>
                <w:szCs w:val="16"/>
              </w:rPr>
            </w:pPr>
            <w:r w:rsidRPr="00756735">
              <w:rPr>
                <w:b/>
                <w:bCs/>
                <w:color w:val="000000"/>
                <w:sz w:val="16"/>
                <w:szCs w:val="16"/>
              </w:rPr>
              <w:t>17,00000</w:t>
            </w:r>
          </w:p>
        </w:tc>
        <w:tc>
          <w:tcPr>
            <w:tcW w:w="1275" w:type="dxa"/>
            <w:shd w:val="clear" w:color="auto" w:fill="auto"/>
            <w:vAlign w:val="bottom"/>
            <w:hideMark/>
          </w:tcPr>
          <w:p w:rsidR="00BB3869" w:rsidRPr="00756735" w:rsidRDefault="00BB3869" w:rsidP="00756735">
            <w:pPr>
              <w:jc w:val="right"/>
              <w:rPr>
                <w:b/>
                <w:bCs/>
                <w:color w:val="000000"/>
                <w:sz w:val="16"/>
                <w:szCs w:val="16"/>
              </w:rPr>
            </w:pPr>
            <w:r w:rsidRPr="00756735">
              <w:rPr>
                <w:b/>
                <w:bCs/>
                <w:color w:val="000000"/>
                <w:sz w:val="16"/>
                <w:szCs w:val="16"/>
              </w:rPr>
              <w:t>0,00000</w:t>
            </w:r>
          </w:p>
        </w:tc>
        <w:tc>
          <w:tcPr>
            <w:tcW w:w="1276" w:type="dxa"/>
            <w:shd w:val="clear" w:color="auto" w:fill="auto"/>
            <w:vAlign w:val="bottom"/>
            <w:hideMark/>
          </w:tcPr>
          <w:p w:rsidR="00BB3869" w:rsidRPr="00756735" w:rsidRDefault="00BB3869" w:rsidP="00756735">
            <w:pPr>
              <w:jc w:val="right"/>
              <w:rPr>
                <w:b/>
                <w:bCs/>
                <w:color w:val="000000"/>
                <w:sz w:val="16"/>
                <w:szCs w:val="16"/>
              </w:rPr>
            </w:pPr>
            <w:r w:rsidRPr="00756735">
              <w:rPr>
                <w:b/>
                <w:bCs/>
                <w:color w:val="000000"/>
                <w:sz w:val="16"/>
                <w:szCs w:val="16"/>
              </w:rPr>
              <w:t>0,00000</w:t>
            </w:r>
          </w:p>
        </w:tc>
      </w:tr>
      <w:tr w:rsidR="00BB3869" w:rsidRPr="00756735" w:rsidTr="005E0281">
        <w:trPr>
          <w:trHeight w:val="20"/>
        </w:trPr>
        <w:tc>
          <w:tcPr>
            <w:tcW w:w="4678"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Денежные взыскания (штрафы) за наруш</w:t>
            </w:r>
            <w:r w:rsidRPr="00756735">
              <w:rPr>
                <w:color w:val="000000"/>
                <w:sz w:val="16"/>
                <w:szCs w:val="16"/>
              </w:rPr>
              <w:t>е</w:t>
            </w:r>
            <w:r w:rsidRPr="00756735">
              <w:rPr>
                <w:color w:val="000000"/>
                <w:sz w:val="16"/>
                <w:szCs w:val="16"/>
              </w:rPr>
              <w:t>ние законодательства о налогах и сборах, предусмотренные ст</w:t>
            </w:r>
            <w:r w:rsidRPr="00756735">
              <w:rPr>
                <w:color w:val="000000"/>
                <w:sz w:val="16"/>
                <w:szCs w:val="16"/>
              </w:rPr>
              <w:t>а</w:t>
            </w:r>
            <w:r w:rsidRPr="00756735">
              <w:rPr>
                <w:color w:val="000000"/>
                <w:sz w:val="16"/>
                <w:szCs w:val="16"/>
              </w:rPr>
              <w:t xml:space="preserve">тьями </w:t>
            </w:r>
            <w:proofErr w:type="gramStart"/>
            <w:r w:rsidRPr="00756735">
              <w:rPr>
                <w:color w:val="000000"/>
                <w:sz w:val="16"/>
                <w:szCs w:val="16"/>
              </w:rPr>
              <w:t>116,  статьей</w:t>
            </w:r>
            <w:proofErr w:type="gramEnd"/>
            <w:r w:rsidRPr="00756735">
              <w:rPr>
                <w:color w:val="000000"/>
                <w:sz w:val="16"/>
                <w:szCs w:val="16"/>
              </w:rPr>
              <w:t xml:space="preserve"> 1191, 1192, пунктами 1 и 2 статьи 120, ст</w:t>
            </w:r>
            <w:r w:rsidRPr="00756735">
              <w:rPr>
                <w:color w:val="000000"/>
                <w:sz w:val="16"/>
                <w:szCs w:val="16"/>
              </w:rPr>
              <w:t>а</w:t>
            </w:r>
            <w:r w:rsidRPr="00756735">
              <w:rPr>
                <w:color w:val="000000"/>
                <w:sz w:val="16"/>
                <w:szCs w:val="16"/>
              </w:rPr>
              <w:t>тьями 125, 126, 1261, 128, 129, 1291, 1294, 132, 133, 134, 135, 1351,  1352, Налогов</w:t>
            </w:r>
            <w:r w:rsidRPr="00756735">
              <w:rPr>
                <w:color w:val="000000"/>
                <w:sz w:val="16"/>
                <w:szCs w:val="16"/>
              </w:rPr>
              <w:t>о</w:t>
            </w:r>
            <w:r w:rsidRPr="00756735">
              <w:rPr>
                <w:color w:val="000000"/>
                <w:sz w:val="16"/>
                <w:szCs w:val="16"/>
              </w:rPr>
              <w:t>го кодекса Российской Федерации, а также штрафы, взыскание которых осуществл</w:t>
            </w:r>
            <w:r w:rsidRPr="00756735">
              <w:rPr>
                <w:color w:val="000000"/>
                <w:sz w:val="16"/>
                <w:szCs w:val="16"/>
              </w:rPr>
              <w:t>я</w:t>
            </w:r>
            <w:r w:rsidRPr="00756735">
              <w:rPr>
                <w:color w:val="000000"/>
                <w:sz w:val="16"/>
                <w:szCs w:val="16"/>
              </w:rPr>
              <w:t>ется на основании р</w:t>
            </w:r>
            <w:r w:rsidRPr="00756735">
              <w:rPr>
                <w:color w:val="000000"/>
                <w:sz w:val="16"/>
                <w:szCs w:val="16"/>
              </w:rPr>
              <w:t>а</w:t>
            </w:r>
            <w:r w:rsidRPr="00756735">
              <w:rPr>
                <w:color w:val="000000"/>
                <w:sz w:val="16"/>
                <w:szCs w:val="16"/>
              </w:rPr>
              <w:t xml:space="preserve">нее действовавшей статьи 117 Налогового кодекса Российской Федерации </w:t>
            </w:r>
          </w:p>
        </w:tc>
        <w:tc>
          <w:tcPr>
            <w:tcW w:w="1843"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116 03010 01 6000 140</w:t>
            </w:r>
          </w:p>
        </w:tc>
        <w:tc>
          <w:tcPr>
            <w:tcW w:w="1276" w:type="dxa"/>
            <w:shd w:val="clear" w:color="auto" w:fill="auto"/>
            <w:vAlign w:val="bottom"/>
            <w:hideMark/>
          </w:tcPr>
          <w:p w:rsidR="00BB3869" w:rsidRPr="00756735" w:rsidRDefault="00BB3869" w:rsidP="00756735">
            <w:pPr>
              <w:jc w:val="right"/>
              <w:rPr>
                <w:color w:val="000000"/>
                <w:sz w:val="16"/>
                <w:szCs w:val="16"/>
              </w:rPr>
            </w:pPr>
            <w:r w:rsidRPr="00756735">
              <w:rPr>
                <w:color w:val="000000"/>
                <w:sz w:val="16"/>
                <w:szCs w:val="16"/>
              </w:rPr>
              <w:t>15,00000</w:t>
            </w:r>
          </w:p>
        </w:tc>
        <w:tc>
          <w:tcPr>
            <w:tcW w:w="1275" w:type="dxa"/>
            <w:shd w:val="clear" w:color="auto" w:fill="auto"/>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276" w:type="dxa"/>
            <w:shd w:val="clear" w:color="auto" w:fill="auto"/>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5E0281">
        <w:trPr>
          <w:trHeight w:val="20"/>
        </w:trPr>
        <w:tc>
          <w:tcPr>
            <w:tcW w:w="4678"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Денежные взыскания (штрафы) за админ</w:t>
            </w:r>
            <w:r w:rsidRPr="00756735">
              <w:rPr>
                <w:color w:val="000000"/>
                <w:sz w:val="16"/>
                <w:szCs w:val="16"/>
              </w:rPr>
              <w:t>и</w:t>
            </w:r>
            <w:r w:rsidRPr="00756735">
              <w:rPr>
                <w:color w:val="000000"/>
                <w:sz w:val="16"/>
                <w:szCs w:val="16"/>
              </w:rPr>
              <w:t>стративные правон</w:t>
            </w:r>
            <w:r w:rsidRPr="00756735">
              <w:rPr>
                <w:color w:val="000000"/>
                <w:sz w:val="16"/>
                <w:szCs w:val="16"/>
              </w:rPr>
              <w:t>а</w:t>
            </w:r>
            <w:r w:rsidRPr="00756735">
              <w:rPr>
                <w:color w:val="000000"/>
                <w:sz w:val="16"/>
                <w:szCs w:val="16"/>
              </w:rPr>
              <w:t>рушения в области налогов и сборов, предусмотренные К</w:t>
            </w:r>
            <w:r w:rsidRPr="00756735">
              <w:rPr>
                <w:color w:val="000000"/>
                <w:sz w:val="16"/>
                <w:szCs w:val="16"/>
              </w:rPr>
              <w:t>о</w:t>
            </w:r>
            <w:r w:rsidRPr="00756735">
              <w:rPr>
                <w:color w:val="000000"/>
                <w:sz w:val="16"/>
                <w:szCs w:val="16"/>
              </w:rPr>
              <w:t>дексом Российской Федерации об адм</w:t>
            </w:r>
            <w:r w:rsidRPr="00756735">
              <w:rPr>
                <w:color w:val="000000"/>
                <w:sz w:val="16"/>
                <w:szCs w:val="16"/>
              </w:rPr>
              <w:t>и</w:t>
            </w:r>
            <w:r w:rsidRPr="00756735">
              <w:rPr>
                <w:color w:val="000000"/>
                <w:sz w:val="16"/>
                <w:szCs w:val="16"/>
              </w:rPr>
              <w:t>нистративных прав</w:t>
            </w:r>
            <w:r w:rsidRPr="00756735">
              <w:rPr>
                <w:color w:val="000000"/>
                <w:sz w:val="16"/>
                <w:szCs w:val="16"/>
              </w:rPr>
              <w:t>о</w:t>
            </w:r>
            <w:r w:rsidRPr="00756735">
              <w:rPr>
                <w:color w:val="000000"/>
                <w:sz w:val="16"/>
                <w:szCs w:val="16"/>
              </w:rPr>
              <w:t>нарушениях</w:t>
            </w:r>
          </w:p>
        </w:tc>
        <w:tc>
          <w:tcPr>
            <w:tcW w:w="1843"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116 03030 01 6000 140</w:t>
            </w:r>
          </w:p>
        </w:tc>
        <w:tc>
          <w:tcPr>
            <w:tcW w:w="1276" w:type="dxa"/>
            <w:shd w:val="clear" w:color="auto" w:fill="auto"/>
            <w:vAlign w:val="bottom"/>
            <w:hideMark/>
          </w:tcPr>
          <w:p w:rsidR="00BB3869" w:rsidRPr="00756735" w:rsidRDefault="00BB3869" w:rsidP="00756735">
            <w:pPr>
              <w:jc w:val="right"/>
              <w:rPr>
                <w:color w:val="000000"/>
                <w:sz w:val="16"/>
                <w:szCs w:val="16"/>
              </w:rPr>
            </w:pPr>
            <w:r w:rsidRPr="00756735">
              <w:rPr>
                <w:color w:val="000000"/>
                <w:sz w:val="16"/>
                <w:szCs w:val="16"/>
              </w:rPr>
              <w:t>2,00000</w:t>
            </w:r>
          </w:p>
        </w:tc>
        <w:tc>
          <w:tcPr>
            <w:tcW w:w="1275" w:type="dxa"/>
            <w:shd w:val="clear" w:color="auto" w:fill="auto"/>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276" w:type="dxa"/>
            <w:shd w:val="clear" w:color="auto" w:fill="auto"/>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5E0281">
        <w:trPr>
          <w:trHeight w:val="20"/>
        </w:trPr>
        <w:tc>
          <w:tcPr>
            <w:tcW w:w="4678" w:type="dxa"/>
            <w:shd w:val="clear" w:color="auto" w:fill="auto"/>
            <w:vAlign w:val="bottom"/>
            <w:hideMark/>
          </w:tcPr>
          <w:p w:rsidR="00BB3869" w:rsidRPr="00756735" w:rsidRDefault="00BB3869" w:rsidP="00756735">
            <w:pPr>
              <w:rPr>
                <w:b/>
                <w:bCs/>
                <w:color w:val="000000"/>
                <w:sz w:val="16"/>
                <w:szCs w:val="16"/>
              </w:rPr>
            </w:pPr>
            <w:r w:rsidRPr="00756735">
              <w:rPr>
                <w:b/>
                <w:bCs/>
                <w:color w:val="000000"/>
                <w:sz w:val="16"/>
                <w:szCs w:val="16"/>
              </w:rPr>
              <w:t>Денежные взыск</w:t>
            </w:r>
            <w:r w:rsidRPr="00756735">
              <w:rPr>
                <w:b/>
                <w:bCs/>
                <w:color w:val="000000"/>
                <w:sz w:val="16"/>
                <w:szCs w:val="16"/>
              </w:rPr>
              <w:t>а</w:t>
            </w:r>
            <w:r w:rsidRPr="00756735">
              <w:rPr>
                <w:b/>
                <w:bCs/>
                <w:color w:val="000000"/>
                <w:sz w:val="16"/>
                <w:szCs w:val="16"/>
              </w:rPr>
              <w:t>ния (штрафы) за нарушение закон</w:t>
            </w:r>
            <w:r w:rsidRPr="00756735">
              <w:rPr>
                <w:b/>
                <w:bCs/>
                <w:color w:val="000000"/>
                <w:sz w:val="16"/>
                <w:szCs w:val="16"/>
              </w:rPr>
              <w:t>о</w:t>
            </w:r>
            <w:r w:rsidRPr="00756735">
              <w:rPr>
                <w:b/>
                <w:bCs/>
                <w:color w:val="000000"/>
                <w:sz w:val="16"/>
                <w:szCs w:val="16"/>
              </w:rPr>
              <w:t>дательства Росси</w:t>
            </w:r>
            <w:r w:rsidRPr="00756735">
              <w:rPr>
                <w:b/>
                <w:bCs/>
                <w:color w:val="000000"/>
                <w:sz w:val="16"/>
                <w:szCs w:val="16"/>
              </w:rPr>
              <w:t>й</w:t>
            </w:r>
            <w:r w:rsidRPr="00756735">
              <w:rPr>
                <w:b/>
                <w:bCs/>
                <w:color w:val="000000"/>
                <w:sz w:val="16"/>
                <w:szCs w:val="16"/>
              </w:rPr>
              <w:t>ской Федерации о недрах, об особо охраняемых приро</w:t>
            </w:r>
            <w:r w:rsidRPr="00756735">
              <w:rPr>
                <w:b/>
                <w:bCs/>
                <w:color w:val="000000"/>
                <w:sz w:val="16"/>
                <w:szCs w:val="16"/>
              </w:rPr>
              <w:t>д</w:t>
            </w:r>
            <w:r w:rsidRPr="00756735">
              <w:rPr>
                <w:b/>
                <w:bCs/>
                <w:color w:val="000000"/>
                <w:sz w:val="16"/>
                <w:szCs w:val="16"/>
              </w:rPr>
              <w:t xml:space="preserve">ных территориях, об охране и </w:t>
            </w:r>
            <w:r w:rsidRPr="00756735">
              <w:rPr>
                <w:b/>
                <w:bCs/>
                <w:color w:val="000000"/>
                <w:sz w:val="16"/>
                <w:szCs w:val="16"/>
              </w:rPr>
              <w:t>использ</w:t>
            </w:r>
            <w:r w:rsidRPr="00756735">
              <w:rPr>
                <w:b/>
                <w:bCs/>
                <w:color w:val="000000"/>
                <w:sz w:val="16"/>
                <w:szCs w:val="16"/>
              </w:rPr>
              <w:t>о</w:t>
            </w:r>
            <w:r w:rsidRPr="00756735">
              <w:rPr>
                <w:b/>
                <w:bCs/>
                <w:color w:val="000000"/>
                <w:sz w:val="16"/>
                <w:szCs w:val="16"/>
              </w:rPr>
              <w:t>вании животного мира, об экологич</w:t>
            </w:r>
            <w:r w:rsidRPr="00756735">
              <w:rPr>
                <w:b/>
                <w:bCs/>
                <w:color w:val="000000"/>
                <w:sz w:val="16"/>
                <w:szCs w:val="16"/>
              </w:rPr>
              <w:t>е</w:t>
            </w:r>
            <w:r w:rsidRPr="00756735">
              <w:rPr>
                <w:b/>
                <w:bCs/>
                <w:color w:val="000000"/>
                <w:sz w:val="16"/>
                <w:szCs w:val="16"/>
              </w:rPr>
              <w:t>ской экспертизе, в области охраны окружающей среды, о рыболовстве и с</w:t>
            </w:r>
            <w:r w:rsidRPr="00756735">
              <w:rPr>
                <w:b/>
                <w:bCs/>
                <w:color w:val="000000"/>
                <w:sz w:val="16"/>
                <w:szCs w:val="16"/>
              </w:rPr>
              <w:t>о</w:t>
            </w:r>
            <w:r w:rsidRPr="00756735">
              <w:rPr>
                <w:b/>
                <w:bCs/>
                <w:color w:val="000000"/>
                <w:sz w:val="16"/>
                <w:szCs w:val="16"/>
              </w:rPr>
              <w:t>хранении водных биологических р</w:t>
            </w:r>
            <w:r w:rsidRPr="00756735">
              <w:rPr>
                <w:b/>
                <w:bCs/>
                <w:color w:val="000000"/>
                <w:sz w:val="16"/>
                <w:szCs w:val="16"/>
              </w:rPr>
              <w:t>е</w:t>
            </w:r>
            <w:r w:rsidRPr="00756735">
              <w:rPr>
                <w:b/>
                <w:bCs/>
                <w:color w:val="000000"/>
                <w:sz w:val="16"/>
                <w:szCs w:val="16"/>
              </w:rPr>
              <w:t>сурсов, земельного законодательства, лесного законод</w:t>
            </w:r>
            <w:r w:rsidRPr="00756735">
              <w:rPr>
                <w:b/>
                <w:bCs/>
                <w:color w:val="000000"/>
                <w:sz w:val="16"/>
                <w:szCs w:val="16"/>
              </w:rPr>
              <w:t>а</w:t>
            </w:r>
            <w:r w:rsidRPr="00756735">
              <w:rPr>
                <w:b/>
                <w:bCs/>
                <w:color w:val="000000"/>
                <w:sz w:val="16"/>
                <w:szCs w:val="16"/>
              </w:rPr>
              <w:t>тельства, водного законодательства</w:t>
            </w:r>
          </w:p>
        </w:tc>
        <w:tc>
          <w:tcPr>
            <w:tcW w:w="1843" w:type="dxa"/>
            <w:shd w:val="clear" w:color="auto" w:fill="auto"/>
            <w:vAlign w:val="bottom"/>
            <w:hideMark/>
          </w:tcPr>
          <w:p w:rsidR="00BB3869" w:rsidRPr="00756735" w:rsidRDefault="00BB3869" w:rsidP="00756735">
            <w:pPr>
              <w:jc w:val="center"/>
              <w:rPr>
                <w:b/>
                <w:bCs/>
                <w:color w:val="000000"/>
                <w:sz w:val="16"/>
                <w:szCs w:val="16"/>
              </w:rPr>
            </w:pPr>
            <w:r w:rsidRPr="00756735">
              <w:rPr>
                <w:b/>
                <w:bCs/>
                <w:color w:val="000000"/>
                <w:sz w:val="16"/>
                <w:szCs w:val="16"/>
              </w:rPr>
              <w:t>116 25000 01 0000 140</w:t>
            </w:r>
          </w:p>
        </w:tc>
        <w:tc>
          <w:tcPr>
            <w:tcW w:w="1276" w:type="dxa"/>
            <w:shd w:val="clear" w:color="auto" w:fill="auto"/>
            <w:vAlign w:val="bottom"/>
            <w:hideMark/>
          </w:tcPr>
          <w:p w:rsidR="00BB3869" w:rsidRPr="00756735" w:rsidRDefault="00BB3869" w:rsidP="00756735">
            <w:pPr>
              <w:jc w:val="right"/>
              <w:rPr>
                <w:b/>
                <w:bCs/>
                <w:color w:val="000000"/>
                <w:sz w:val="16"/>
                <w:szCs w:val="16"/>
              </w:rPr>
            </w:pPr>
            <w:r w:rsidRPr="00756735">
              <w:rPr>
                <w:b/>
                <w:bCs/>
                <w:color w:val="000000"/>
                <w:sz w:val="16"/>
                <w:szCs w:val="16"/>
              </w:rPr>
              <w:t>104,90000</w:t>
            </w:r>
          </w:p>
        </w:tc>
        <w:tc>
          <w:tcPr>
            <w:tcW w:w="1275" w:type="dxa"/>
            <w:shd w:val="clear" w:color="auto" w:fill="auto"/>
            <w:vAlign w:val="bottom"/>
            <w:hideMark/>
          </w:tcPr>
          <w:p w:rsidR="00BB3869" w:rsidRPr="00756735" w:rsidRDefault="00BB3869" w:rsidP="00756735">
            <w:pPr>
              <w:jc w:val="right"/>
              <w:rPr>
                <w:b/>
                <w:bCs/>
                <w:color w:val="000000"/>
                <w:sz w:val="16"/>
                <w:szCs w:val="16"/>
              </w:rPr>
            </w:pPr>
            <w:r w:rsidRPr="00756735">
              <w:rPr>
                <w:b/>
                <w:bCs/>
                <w:color w:val="000000"/>
                <w:sz w:val="16"/>
                <w:szCs w:val="16"/>
              </w:rPr>
              <w:t>0,00000</w:t>
            </w:r>
          </w:p>
        </w:tc>
        <w:tc>
          <w:tcPr>
            <w:tcW w:w="1276" w:type="dxa"/>
            <w:shd w:val="clear" w:color="auto" w:fill="auto"/>
            <w:vAlign w:val="bottom"/>
            <w:hideMark/>
          </w:tcPr>
          <w:p w:rsidR="00BB3869" w:rsidRPr="00756735" w:rsidRDefault="00BB3869" w:rsidP="00756735">
            <w:pPr>
              <w:jc w:val="right"/>
              <w:rPr>
                <w:b/>
                <w:bCs/>
                <w:color w:val="000000"/>
                <w:sz w:val="16"/>
                <w:szCs w:val="16"/>
              </w:rPr>
            </w:pPr>
            <w:r w:rsidRPr="00756735">
              <w:rPr>
                <w:b/>
                <w:bCs/>
                <w:color w:val="000000"/>
                <w:sz w:val="16"/>
                <w:szCs w:val="16"/>
              </w:rPr>
              <w:t>0,00000</w:t>
            </w:r>
          </w:p>
        </w:tc>
      </w:tr>
      <w:tr w:rsidR="00BB3869" w:rsidRPr="00756735" w:rsidTr="005E0281">
        <w:trPr>
          <w:trHeight w:val="20"/>
        </w:trPr>
        <w:tc>
          <w:tcPr>
            <w:tcW w:w="4678"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Денежные взыскания (штрафы) за наруш</w:t>
            </w:r>
            <w:r w:rsidRPr="00756735">
              <w:rPr>
                <w:color w:val="000000"/>
                <w:sz w:val="16"/>
                <w:szCs w:val="16"/>
              </w:rPr>
              <w:t>е</w:t>
            </w:r>
            <w:r w:rsidRPr="00756735">
              <w:rPr>
                <w:color w:val="000000"/>
                <w:sz w:val="16"/>
                <w:szCs w:val="16"/>
              </w:rPr>
              <w:t>ние земельного зак</w:t>
            </w:r>
            <w:r w:rsidRPr="00756735">
              <w:rPr>
                <w:color w:val="000000"/>
                <w:sz w:val="16"/>
                <w:szCs w:val="16"/>
              </w:rPr>
              <w:t>о</w:t>
            </w:r>
            <w:r w:rsidRPr="00756735">
              <w:rPr>
                <w:color w:val="000000"/>
                <w:sz w:val="16"/>
                <w:szCs w:val="16"/>
              </w:rPr>
              <w:t>нодательства</w:t>
            </w:r>
          </w:p>
        </w:tc>
        <w:tc>
          <w:tcPr>
            <w:tcW w:w="1843"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116 25060 01 6000 140</w:t>
            </w:r>
          </w:p>
        </w:tc>
        <w:tc>
          <w:tcPr>
            <w:tcW w:w="1276" w:type="dxa"/>
            <w:shd w:val="clear" w:color="auto" w:fill="auto"/>
            <w:vAlign w:val="bottom"/>
            <w:hideMark/>
          </w:tcPr>
          <w:p w:rsidR="00BB3869" w:rsidRPr="00756735" w:rsidRDefault="00BB3869" w:rsidP="00756735">
            <w:pPr>
              <w:jc w:val="right"/>
              <w:rPr>
                <w:color w:val="000000"/>
                <w:sz w:val="16"/>
                <w:szCs w:val="16"/>
              </w:rPr>
            </w:pPr>
            <w:r w:rsidRPr="00756735">
              <w:rPr>
                <w:color w:val="000000"/>
                <w:sz w:val="16"/>
                <w:szCs w:val="16"/>
              </w:rPr>
              <w:t>104,90000</w:t>
            </w:r>
          </w:p>
        </w:tc>
        <w:tc>
          <w:tcPr>
            <w:tcW w:w="1275" w:type="dxa"/>
            <w:shd w:val="clear" w:color="auto" w:fill="auto"/>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276" w:type="dxa"/>
            <w:shd w:val="clear" w:color="auto" w:fill="auto"/>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5E0281">
        <w:trPr>
          <w:trHeight w:val="20"/>
        </w:trPr>
        <w:tc>
          <w:tcPr>
            <w:tcW w:w="4678" w:type="dxa"/>
            <w:shd w:val="clear" w:color="auto" w:fill="auto"/>
            <w:vAlign w:val="bottom"/>
            <w:hideMark/>
          </w:tcPr>
          <w:p w:rsidR="00BB3869" w:rsidRPr="00756735" w:rsidRDefault="00BB3869" w:rsidP="00756735">
            <w:pPr>
              <w:rPr>
                <w:b/>
                <w:bCs/>
                <w:color w:val="000000"/>
                <w:sz w:val="16"/>
                <w:szCs w:val="16"/>
              </w:rPr>
            </w:pPr>
            <w:r w:rsidRPr="00756735">
              <w:rPr>
                <w:b/>
                <w:bCs/>
                <w:color w:val="000000"/>
                <w:sz w:val="16"/>
                <w:szCs w:val="16"/>
              </w:rPr>
              <w:t>Суммы по искам о возмещении вреда, причиненного окр</w:t>
            </w:r>
            <w:r w:rsidRPr="00756735">
              <w:rPr>
                <w:b/>
                <w:bCs/>
                <w:color w:val="000000"/>
                <w:sz w:val="16"/>
                <w:szCs w:val="16"/>
              </w:rPr>
              <w:t>у</w:t>
            </w:r>
            <w:r w:rsidRPr="00756735">
              <w:rPr>
                <w:b/>
                <w:bCs/>
                <w:color w:val="000000"/>
                <w:sz w:val="16"/>
                <w:szCs w:val="16"/>
              </w:rPr>
              <w:t>жающей среде</w:t>
            </w:r>
          </w:p>
        </w:tc>
        <w:tc>
          <w:tcPr>
            <w:tcW w:w="1843" w:type="dxa"/>
            <w:shd w:val="clear" w:color="auto" w:fill="auto"/>
            <w:vAlign w:val="bottom"/>
            <w:hideMark/>
          </w:tcPr>
          <w:p w:rsidR="00BB3869" w:rsidRPr="00756735" w:rsidRDefault="00BB3869" w:rsidP="00756735">
            <w:pPr>
              <w:jc w:val="center"/>
              <w:rPr>
                <w:b/>
                <w:bCs/>
                <w:color w:val="000000"/>
                <w:sz w:val="16"/>
                <w:szCs w:val="16"/>
              </w:rPr>
            </w:pPr>
            <w:r w:rsidRPr="00756735">
              <w:rPr>
                <w:b/>
                <w:bCs/>
                <w:color w:val="000000"/>
                <w:sz w:val="16"/>
                <w:szCs w:val="16"/>
              </w:rPr>
              <w:t xml:space="preserve"> 116 35000 00 0000 140</w:t>
            </w:r>
          </w:p>
        </w:tc>
        <w:tc>
          <w:tcPr>
            <w:tcW w:w="1276" w:type="dxa"/>
            <w:shd w:val="clear" w:color="auto" w:fill="auto"/>
            <w:vAlign w:val="bottom"/>
            <w:hideMark/>
          </w:tcPr>
          <w:p w:rsidR="00BB3869" w:rsidRPr="00756735" w:rsidRDefault="00BB3869" w:rsidP="00756735">
            <w:pPr>
              <w:jc w:val="right"/>
              <w:rPr>
                <w:b/>
                <w:bCs/>
                <w:color w:val="000000"/>
                <w:sz w:val="16"/>
                <w:szCs w:val="16"/>
              </w:rPr>
            </w:pPr>
            <w:r w:rsidRPr="00756735">
              <w:rPr>
                <w:b/>
                <w:bCs/>
                <w:color w:val="000000"/>
                <w:sz w:val="16"/>
                <w:szCs w:val="16"/>
              </w:rPr>
              <w:t>362,10000</w:t>
            </w:r>
          </w:p>
        </w:tc>
        <w:tc>
          <w:tcPr>
            <w:tcW w:w="1275" w:type="dxa"/>
            <w:shd w:val="clear" w:color="auto" w:fill="auto"/>
            <w:vAlign w:val="bottom"/>
            <w:hideMark/>
          </w:tcPr>
          <w:p w:rsidR="00BB3869" w:rsidRPr="00756735" w:rsidRDefault="00BB3869" w:rsidP="00756735">
            <w:pPr>
              <w:jc w:val="right"/>
              <w:rPr>
                <w:b/>
                <w:bCs/>
                <w:color w:val="000000"/>
                <w:sz w:val="16"/>
                <w:szCs w:val="16"/>
              </w:rPr>
            </w:pPr>
            <w:r w:rsidRPr="00756735">
              <w:rPr>
                <w:b/>
                <w:bCs/>
                <w:color w:val="000000"/>
                <w:sz w:val="16"/>
                <w:szCs w:val="16"/>
              </w:rPr>
              <w:t>0,00000</w:t>
            </w:r>
          </w:p>
        </w:tc>
        <w:tc>
          <w:tcPr>
            <w:tcW w:w="1276" w:type="dxa"/>
            <w:shd w:val="clear" w:color="auto" w:fill="auto"/>
            <w:vAlign w:val="bottom"/>
            <w:hideMark/>
          </w:tcPr>
          <w:p w:rsidR="00BB3869" w:rsidRPr="00756735" w:rsidRDefault="00BB3869" w:rsidP="00756735">
            <w:pPr>
              <w:jc w:val="right"/>
              <w:rPr>
                <w:b/>
                <w:bCs/>
                <w:color w:val="000000"/>
                <w:sz w:val="16"/>
                <w:szCs w:val="16"/>
              </w:rPr>
            </w:pPr>
            <w:r w:rsidRPr="00756735">
              <w:rPr>
                <w:b/>
                <w:bCs/>
                <w:color w:val="000000"/>
                <w:sz w:val="16"/>
                <w:szCs w:val="16"/>
              </w:rPr>
              <w:t>0,00000</w:t>
            </w:r>
          </w:p>
        </w:tc>
      </w:tr>
      <w:tr w:rsidR="00BB3869" w:rsidRPr="00756735" w:rsidTr="005E0281">
        <w:trPr>
          <w:trHeight w:val="20"/>
        </w:trPr>
        <w:tc>
          <w:tcPr>
            <w:tcW w:w="4678"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Суммы по искам о возмещении вреда, причиненного окр</w:t>
            </w:r>
            <w:r w:rsidRPr="00756735">
              <w:rPr>
                <w:color w:val="000000"/>
                <w:sz w:val="16"/>
                <w:szCs w:val="16"/>
              </w:rPr>
              <w:t>у</w:t>
            </w:r>
            <w:r w:rsidRPr="00756735">
              <w:rPr>
                <w:color w:val="000000"/>
                <w:sz w:val="16"/>
                <w:szCs w:val="16"/>
              </w:rPr>
              <w:t>жающей среде, по</w:t>
            </w:r>
            <w:r w:rsidRPr="00756735">
              <w:rPr>
                <w:color w:val="000000"/>
                <w:sz w:val="16"/>
                <w:szCs w:val="16"/>
              </w:rPr>
              <w:t>д</w:t>
            </w:r>
            <w:r w:rsidRPr="00756735">
              <w:rPr>
                <w:color w:val="000000"/>
                <w:sz w:val="16"/>
                <w:szCs w:val="16"/>
              </w:rPr>
              <w:t>лежащие зачислению в бюджеты муниц</w:t>
            </w:r>
            <w:r w:rsidRPr="00756735">
              <w:rPr>
                <w:color w:val="000000"/>
                <w:sz w:val="16"/>
                <w:szCs w:val="16"/>
              </w:rPr>
              <w:t>и</w:t>
            </w:r>
            <w:r w:rsidRPr="00756735">
              <w:rPr>
                <w:color w:val="000000"/>
                <w:sz w:val="16"/>
                <w:szCs w:val="16"/>
              </w:rPr>
              <w:t>пальных районов (ф</w:t>
            </w:r>
            <w:r w:rsidRPr="00756735">
              <w:rPr>
                <w:color w:val="000000"/>
                <w:sz w:val="16"/>
                <w:szCs w:val="16"/>
              </w:rPr>
              <w:t>е</w:t>
            </w:r>
            <w:r w:rsidRPr="00756735">
              <w:rPr>
                <w:color w:val="000000"/>
                <w:sz w:val="16"/>
                <w:szCs w:val="16"/>
              </w:rPr>
              <w:t>деральные госуда</w:t>
            </w:r>
            <w:r w:rsidRPr="00756735">
              <w:rPr>
                <w:color w:val="000000"/>
                <w:sz w:val="16"/>
                <w:szCs w:val="16"/>
              </w:rPr>
              <w:t>р</w:t>
            </w:r>
            <w:r w:rsidRPr="00756735">
              <w:rPr>
                <w:color w:val="000000"/>
                <w:sz w:val="16"/>
                <w:szCs w:val="16"/>
              </w:rPr>
              <w:t>ственные органы, Банк России, органы управления госуда</w:t>
            </w:r>
            <w:r w:rsidRPr="00756735">
              <w:rPr>
                <w:color w:val="000000"/>
                <w:sz w:val="16"/>
                <w:szCs w:val="16"/>
              </w:rPr>
              <w:t>р</w:t>
            </w:r>
            <w:r w:rsidRPr="00756735">
              <w:rPr>
                <w:color w:val="000000"/>
                <w:sz w:val="16"/>
                <w:szCs w:val="16"/>
              </w:rPr>
              <w:t>ственными внебю</w:t>
            </w:r>
            <w:r w:rsidRPr="00756735">
              <w:rPr>
                <w:color w:val="000000"/>
                <w:sz w:val="16"/>
                <w:szCs w:val="16"/>
              </w:rPr>
              <w:t>д</w:t>
            </w:r>
            <w:r w:rsidRPr="00756735">
              <w:rPr>
                <w:color w:val="000000"/>
                <w:sz w:val="16"/>
                <w:szCs w:val="16"/>
              </w:rPr>
              <w:t>жетными фондами Российской Федер</w:t>
            </w:r>
            <w:r w:rsidRPr="00756735">
              <w:rPr>
                <w:color w:val="000000"/>
                <w:sz w:val="16"/>
                <w:szCs w:val="16"/>
              </w:rPr>
              <w:t>а</w:t>
            </w:r>
            <w:r w:rsidRPr="00756735">
              <w:rPr>
                <w:color w:val="000000"/>
                <w:sz w:val="16"/>
                <w:szCs w:val="16"/>
              </w:rPr>
              <w:t>ции)</w:t>
            </w:r>
          </w:p>
        </w:tc>
        <w:tc>
          <w:tcPr>
            <w:tcW w:w="1843"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 xml:space="preserve"> 116 35030 05 0000 140</w:t>
            </w:r>
          </w:p>
        </w:tc>
        <w:tc>
          <w:tcPr>
            <w:tcW w:w="1276" w:type="dxa"/>
            <w:shd w:val="clear" w:color="auto" w:fill="auto"/>
            <w:vAlign w:val="bottom"/>
            <w:hideMark/>
          </w:tcPr>
          <w:p w:rsidR="00BB3869" w:rsidRPr="00756735" w:rsidRDefault="00BB3869" w:rsidP="00756735">
            <w:pPr>
              <w:jc w:val="right"/>
              <w:rPr>
                <w:color w:val="000000"/>
                <w:sz w:val="16"/>
                <w:szCs w:val="16"/>
              </w:rPr>
            </w:pPr>
            <w:r w:rsidRPr="00756735">
              <w:rPr>
                <w:color w:val="000000"/>
                <w:sz w:val="16"/>
                <w:szCs w:val="16"/>
              </w:rPr>
              <w:t>362,10000</w:t>
            </w:r>
          </w:p>
        </w:tc>
        <w:tc>
          <w:tcPr>
            <w:tcW w:w="1275" w:type="dxa"/>
            <w:shd w:val="clear" w:color="auto" w:fill="auto"/>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276" w:type="dxa"/>
            <w:shd w:val="clear" w:color="auto" w:fill="auto"/>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5E0281">
        <w:trPr>
          <w:trHeight w:val="20"/>
        </w:trPr>
        <w:tc>
          <w:tcPr>
            <w:tcW w:w="4678" w:type="dxa"/>
            <w:shd w:val="clear" w:color="auto" w:fill="auto"/>
            <w:vAlign w:val="bottom"/>
            <w:hideMark/>
          </w:tcPr>
          <w:p w:rsidR="00BB3869" w:rsidRPr="00756735" w:rsidRDefault="00BB3869" w:rsidP="00756735">
            <w:pPr>
              <w:rPr>
                <w:b/>
                <w:bCs/>
                <w:color w:val="000000"/>
                <w:sz w:val="16"/>
                <w:szCs w:val="16"/>
              </w:rPr>
            </w:pPr>
            <w:r w:rsidRPr="00756735">
              <w:rPr>
                <w:b/>
                <w:bCs/>
                <w:color w:val="000000"/>
                <w:sz w:val="16"/>
                <w:szCs w:val="16"/>
              </w:rPr>
              <w:t>Прочие поступления от денежных взы</w:t>
            </w:r>
            <w:r w:rsidRPr="00756735">
              <w:rPr>
                <w:b/>
                <w:bCs/>
                <w:color w:val="000000"/>
                <w:sz w:val="16"/>
                <w:szCs w:val="16"/>
              </w:rPr>
              <w:t>с</w:t>
            </w:r>
            <w:r w:rsidRPr="00756735">
              <w:rPr>
                <w:b/>
                <w:bCs/>
                <w:color w:val="000000"/>
                <w:sz w:val="16"/>
                <w:szCs w:val="16"/>
              </w:rPr>
              <w:t>каний (штрафов) и иных сумм в возм</w:t>
            </w:r>
            <w:r w:rsidRPr="00756735">
              <w:rPr>
                <w:b/>
                <w:bCs/>
                <w:color w:val="000000"/>
                <w:sz w:val="16"/>
                <w:szCs w:val="16"/>
              </w:rPr>
              <w:t>е</w:t>
            </w:r>
            <w:r w:rsidRPr="00756735">
              <w:rPr>
                <w:b/>
                <w:bCs/>
                <w:color w:val="000000"/>
                <w:sz w:val="16"/>
                <w:szCs w:val="16"/>
              </w:rPr>
              <w:t>щение ущерба</w:t>
            </w:r>
          </w:p>
        </w:tc>
        <w:tc>
          <w:tcPr>
            <w:tcW w:w="1843" w:type="dxa"/>
            <w:shd w:val="clear" w:color="auto" w:fill="auto"/>
            <w:vAlign w:val="bottom"/>
            <w:hideMark/>
          </w:tcPr>
          <w:p w:rsidR="00BB3869" w:rsidRPr="00756735" w:rsidRDefault="00BB3869" w:rsidP="00756735">
            <w:pPr>
              <w:jc w:val="center"/>
              <w:rPr>
                <w:b/>
                <w:bCs/>
                <w:color w:val="000000"/>
                <w:sz w:val="16"/>
                <w:szCs w:val="16"/>
              </w:rPr>
            </w:pPr>
            <w:r w:rsidRPr="00756735">
              <w:rPr>
                <w:b/>
                <w:bCs/>
                <w:color w:val="000000"/>
                <w:sz w:val="16"/>
                <w:szCs w:val="16"/>
              </w:rPr>
              <w:t>116 90000 00 0000 140</w:t>
            </w:r>
          </w:p>
        </w:tc>
        <w:tc>
          <w:tcPr>
            <w:tcW w:w="1276" w:type="dxa"/>
            <w:shd w:val="clear" w:color="auto" w:fill="auto"/>
            <w:vAlign w:val="bottom"/>
            <w:hideMark/>
          </w:tcPr>
          <w:p w:rsidR="00BB3869" w:rsidRPr="00756735" w:rsidRDefault="00BB3869" w:rsidP="00756735">
            <w:pPr>
              <w:jc w:val="right"/>
              <w:rPr>
                <w:b/>
                <w:bCs/>
                <w:color w:val="000000"/>
                <w:sz w:val="16"/>
                <w:szCs w:val="16"/>
              </w:rPr>
            </w:pPr>
            <w:r w:rsidRPr="00756735">
              <w:rPr>
                <w:b/>
                <w:bCs/>
                <w:color w:val="000000"/>
                <w:sz w:val="16"/>
                <w:szCs w:val="16"/>
              </w:rPr>
              <w:t>163,00000</w:t>
            </w:r>
          </w:p>
        </w:tc>
        <w:tc>
          <w:tcPr>
            <w:tcW w:w="1275" w:type="dxa"/>
            <w:shd w:val="clear" w:color="auto" w:fill="auto"/>
            <w:vAlign w:val="bottom"/>
            <w:hideMark/>
          </w:tcPr>
          <w:p w:rsidR="00BB3869" w:rsidRPr="00756735" w:rsidRDefault="00BB3869" w:rsidP="00756735">
            <w:pPr>
              <w:jc w:val="right"/>
              <w:rPr>
                <w:b/>
                <w:bCs/>
                <w:color w:val="000000"/>
                <w:sz w:val="16"/>
                <w:szCs w:val="16"/>
              </w:rPr>
            </w:pPr>
            <w:r w:rsidRPr="00756735">
              <w:rPr>
                <w:b/>
                <w:bCs/>
                <w:color w:val="000000"/>
                <w:sz w:val="16"/>
                <w:szCs w:val="16"/>
              </w:rPr>
              <w:t>59,00000</w:t>
            </w:r>
          </w:p>
        </w:tc>
        <w:tc>
          <w:tcPr>
            <w:tcW w:w="1276" w:type="dxa"/>
            <w:shd w:val="clear" w:color="auto" w:fill="auto"/>
            <w:vAlign w:val="bottom"/>
            <w:hideMark/>
          </w:tcPr>
          <w:p w:rsidR="00BB3869" w:rsidRPr="00756735" w:rsidRDefault="00BB3869" w:rsidP="00756735">
            <w:pPr>
              <w:jc w:val="right"/>
              <w:rPr>
                <w:b/>
                <w:bCs/>
                <w:color w:val="000000"/>
                <w:sz w:val="16"/>
                <w:szCs w:val="16"/>
              </w:rPr>
            </w:pPr>
            <w:r w:rsidRPr="00756735">
              <w:rPr>
                <w:b/>
                <w:bCs/>
                <w:color w:val="000000"/>
                <w:sz w:val="16"/>
                <w:szCs w:val="16"/>
              </w:rPr>
              <w:t>59,00000</w:t>
            </w:r>
          </w:p>
        </w:tc>
      </w:tr>
      <w:tr w:rsidR="00BB3869" w:rsidRPr="00756735" w:rsidTr="005E0281">
        <w:trPr>
          <w:trHeight w:val="20"/>
        </w:trPr>
        <w:tc>
          <w:tcPr>
            <w:tcW w:w="4678"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Прочие поступления от денежных взыск</w:t>
            </w:r>
            <w:r w:rsidRPr="00756735">
              <w:rPr>
                <w:color w:val="000000"/>
                <w:sz w:val="16"/>
                <w:szCs w:val="16"/>
              </w:rPr>
              <w:t>а</w:t>
            </w:r>
            <w:r w:rsidRPr="00756735">
              <w:rPr>
                <w:color w:val="000000"/>
                <w:sz w:val="16"/>
                <w:szCs w:val="16"/>
              </w:rPr>
              <w:t>ний (штрафов) и иных сумм в возмещение ущерба, зачисляемые в бюджеты муниц</w:t>
            </w:r>
            <w:r w:rsidRPr="00756735">
              <w:rPr>
                <w:color w:val="000000"/>
                <w:sz w:val="16"/>
                <w:szCs w:val="16"/>
              </w:rPr>
              <w:t>и</w:t>
            </w:r>
            <w:r w:rsidRPr="00756735">
              <w:rPr>
                <w:color w:val="000000"/>
                <w:sz w:val="16"/>
                <w:szCs w:val="16"/>
              </w:rPr>
              <w:t>пальных районов</w:t>
            </w:r>
          </w:p>
        </w:tc>
        <w:tc>
          <w:tcPr>
            <w:tcW w:w="1843"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116 90050 05 0000 140</w:t>
            </w:r>
          </w:p>
        </w:tc>
        <w:tc>
          <w:tcPr>
            <w:tcW w:w="1276" w:type="dxa"/>
            <w:shd w:val="clear" w:color="auto" w:fill="auto"/>
            <w:vAlign w:val="bottom"/>
            <w:hideMark/>
          </w:tcPr>
          <w:p w:rsidR="00BB3869" w:rsidRPr="00756735" w:rsidRDefault="00BB3869" w:rsidP="00756735">
            <w:pPr>
              <w:jc w:val="right"/>
              <w:rPr>
                <w:color w:val="000000"/>
                <w:sz w:val="16"/>
                <w:szCs w:val="16"/>
              </w:rPr>
            </w:pPr>
            <w:r w:rsidRPr="00756735">
              <w:rPr>
                <w:color w:val="000000"/>
                <w:sz w:val="16"/>
                <w:szCs w:val="16"/>
              </w:rPr>
              <w:t>163,00000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59,00000</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59,00000</w:t>
            </w:r>
          </w:p>
        </w:tc>
      </w:tr>
      <w:tr w:rsidR="00BB3869" w:rsidRPr="00756735" w:rsidTr="005E0281">
        <w:trPr>
          <w:trHeight w:val="20"/>
        </w:trPr>
        <w:tc>
          <w:tcPr>
            <w:tcW w:w="4678" w:type="dxa"/>
            <w:shd w:val="clear" w:color="auto" w:fill="auto"/>
            <w:vAlign w:val="bottom"/>
            <w:hideMark/>
          </w:tcPr>
          <w:p w:rsidR="00BB3869" w:rsidRPr="00756735" w:rsidRDefault="00BB3869" w:rsidP="00756735">
            <w:pPr>
              <w:rPr>
                <w:b/>
                <w:bCs/>
                <w:color w:val="000000"/>
                <w:sz w:val="16"/>
                <w:szCs w:val="16"/>
              </w:rPr>
            </w:pPr>
            <w:r w:rsidRPr="00756735">
              <w:rPr>
                <w:b/>
                <w:bCs/>
                <w:color w:val="000000"/>
                <w:sz w:val="16"/>
                <w:szCs w:val="16"/>
              </w:rPr>
              <w:t>Безвозмездные п</w:t>
            </w:r>
            <w:r w:rsidRPr="00756735">
              <w:rPr>
                <w:b/>
                <w:bCs/>
                <w:color w:val="000000"/>
                <w:sz w:val="16"/>
                <w:szCs w:val="16"/>
              </w:rPr>
              <w:t>о</w:t>
            </w:r>
            <w:r w:rsidRPr="00756735">
              <w:rPr>
                <w:b/>
                <w:bCs/>
                <w:color w:val="000000"/>
                <w:sz w:val="16"/>
                <w:szCs w:val="16"/>
              </w:rPr>
              <w:t>ступления</w:t>
            </w:r>
          </w:p>
        </w:tc>
        <w:tc>
          <w:tcPr>
            <w:tcW w:w="1843"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xml:space="preserve">  200 00000 00 0000 000</w:t>
            </w:r>
          </w:p>
        </w:tc>
        <w:tc>
          <w:tcPr>
            <w:tcW w:w="1276" w:type="dxa"/>
            <w:shd w:val="clear" w:color="auto" w:fill="auto"/>
            <w:vAlign w:val="bottom"/>
            <w:hideMark/>
          </w:tcPr>
          <w:p w:rsidR="00BB3869" w:rsidRPr="00756735" w:rsidRDefault="00BB3869" w:rsidP="00756735">
            <w:pPr>
              <w:jc w:val="right"/>
              <w:rPr>
                <w:b/>
                <w:bCs/>
                <w:color w:val="000000"/>
                <w:sz w:val="16"/>
                <w:szCs w:val="16"/>
              </w:rPr>
            </w:pPr>
            <w:r w:rsidRPr="00756735">
              <w:rPr>
                <w:b/>
                <w:bCs/>
                <w:color w:val="000000"/>
                <w:sz w:val="16"/>
                <w:szCs w:val="16"/>
              </w:rPr>
              <w:t>178 546,53671</w:t>
            </w:r>
          </w:p>
        </w:tc>
        <w:tc>
          <w:tcPr>
            <w:tcW w:w="1275" w:type="dxa"/>
            <w:shd w:val="clear" w:color="auto" w:fill="auto"/>
            <w:vAlign w:val="bottom"/>
            <w:hideMark/>
          </w:tcPr>
          <w:p w:rsidR="00BB3869" w:rsidRPr="00756735" w:rsidRDefault="00BB3869" w:rsidP="00756735">
            <w:pPr>
              <w:jc w:val="right"/>
              <w:rPr>
                <w:b/>
                <w:bCs/>
                <w:color w:val="000000"/>
                <w:sz w:val="16"/>
                <w:szCs w:val="16"/>
              </w:rPr>
            </w:pPr>
            <w:r w:rsidRPr="00756735">
              <w:rPr>
                <w:b/>
                <w:bCs/>
                <w:color w:val="000000"/>
                <w:sz w:val="16"/>
                <w:szCs w:val="16"/>
              </w:rPr>
              <w:t>106 211,67177</w:t>
            </w:r>
          </w:p>
        </w:tc>
        <w:tc>
          <w:tcPr>
            <w:tcW w:w="1276" w:type="dxa"/>
            <w:shd w:val="clear" w:color="auto" w:fill="auto"/>
            <w:vAlign w:val="bottom"/>
            <w:hideMark/>
          </w:tcPr>
          <w:p w:rsidR="00BB3869" w:rsidRPr="00756735" w:rsidRDefault="00BB3869" w:rsidP="00756735">
            <w:pPr>
              <w:jc w:val="right"/>
              <w:rPr>
                <w:b/>
                <w:bCs/>
                <w:color w:val="000000"/>
                <w:sz w:val="16"/>
                <w:szCs w:val="16"/>
              </w:rPr>
            </w:pPr>
            <w:r w:rsidRPr="00756735">
              <w:rPr>
                <w:b/>
                <w:bCs/>
                <w:color w:val="000000"/>
                <w:sz w:val="16"/>
                <w:szCs w:val="16"/>
              </w:rPr>
              <w:t>105 260,97177</w:t>
            </w:r>
          </w:p>
        </w:tc>
      </w:tr>
      <w:tr w:rsidR="00BB3869" w:rsidRPr="00756735" w:rsidTr="005E0281">
        <w:trPr>
          <w:trHeight w:val="20"/>
        </w:trPr>
        <w:tc>
          <w:tcPr>
            <w:tcW w:w="4678" w:type="dxa"/>
            <w:shd w:val="clear" w:color="auto" w:fill="auto"/>
            <w:vAlign w:val="bottom"/>
            <w:hideMark/>
          </w:tcPr>
          <w:p w:rsidR="00BB3869" w:rsidRPr="00756735" w:rsidRDefault="00BB3869" w:rsidP="00756735">
            <w:pPr>
              <w:rPr>
                <w:b/>
                <w:bCs/>
                <w:color w:val="000000"/>
                <w:sz w:val="16"/>
                <w:szCs w:val="16"/>
              </w:rPr>
            </w:pPr>
            <w:r w:rsidRPr="00756735">
              <w:rPr>
                <w:b/>
                <w:bCs/>
                <w:color w:val="000000"/>
                <w:sz w:val="16"/>
                <w:szCs w:val="16"/>
              </w:rPr>
              <w:t>Безвозмездные п</w:t>
            </w:r>
            <w:r w:rsidRPr="00756735">
              <w:rPr>
                <w:b/>
                <w:bCs/>
                <w:color w:val="000000"/>
                <w:sz w:val="16"/>
                <w:szCs w:val="16"/>
              </w:rPr>
              <w:t>о</w:t>
            </w:r>
            <w:r w:rsidRPr="00756735">
              <w:rPr>
                <w:b/>
                <w:bCs/>
                <w:color w:val="000000"/>
                <w:sz w:val="16"/>
                <w:szCs w:val="16"/>
              </w:rPr>
              <w:t>ступления от других бюджетов бюдже</w:t>
            </w:r>
            <w:r w:rsidRPr="00756735">
              <w:rPr>
                <w:b/>
                <w:bCs/>
                <w:color w:val="000000"/>
                <w:sz w:val="16"/>
                <w:szCs w:val="16"/>
              </w:rPr>
              <w:t>т</w:t>
            </w:r>
            <w:r w:rsidRPr="00756735">
              <w:rPr>
                <w:b/>
                <w:bCs/>
                <w:color w:val="000000"/>
                <w:sz w:val="16"/>
                <w:szCs w:val="16"/>
              </w:rPr>
              <w:t>ной системы Росси</w:t>
            </w:r>
            <w:r w:rsidRPr="00756735">
              <w:rPr>
                <w:b/>
                <w:bCs/>
                <w:color w:val="000000"/>
                <w:sz w:val="16"/>
                <w:szCs w:val="16"/>
              </w:rPr>
              <w:t>й</w:t>
            </w:r>
            <w:r w:rsidRPr="00756735">
              <w:rPr>
                <w:b/>
                <w:bCs/>
                <w:color w:val="000000"/>
                <w:sz w:val="16"/>
                <w:szCs w:val="16"/>
              </w:rPr>
              <w:t>ской Федерации</w:t>
            </w:r>
          </w:p>
        </w:tc>
        <w:tc>
          <w:tcPr>
            <w:tcW w:w="1843"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xml:space="preserve">  202 00000 00 0000 000</w:t>
            </w:r>
          </w:p>
        </w:tc>
        <w:tc>
          <w:tcPr>
            <w:tcW w:w="1276"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177 584,02204</w:t>
            </w:r>
          </w:p>
        </w:tc>
        <w:tc>
          <w:tcPr>
            <w:tcW w:w="1275"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106 211,67177</w:t>
            </w:r>
          </w:p>
        </w:tc>
        <w:tc>
          <w:tcPr>
            <w:tcW w:w="1276"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105 260,97177</w:t>
            </w:r>
          </w:p>
        </w:tc>
      </w:tr>
      <w:tr w:rsidR="00BB3869" w:rsidRPr="00756735" w:rsidTr="005E0281">
        <w:trPr>
          <w:trHeight w:val="20"/>
        </w:trPr>
        <w:tc>
          <w:tcPr>
            <w:tcW w:w="4678" w:type="dxa"/>
            <w:shd w:val="clear" w:color="auto" w:fill="auto"/>
            <w:vAlign w:val="bottom"/>
            <w:hideMark/>
          </w:tcPr>
          <w:p w:rsidR="00BB3869" w:rsidRPr="00756735" w:rsidRDefault="00BB3869" w:rsidP="00756735">
            <w:pPr>
              <w:rPr>
                <w:b/>
                <w:bCs/>
                <w:color w:val="000000"/>
                <w:sz w:val="16"/>
                <w:szCs w:val="16"/>
              </w:rPr>
            </w:pPr>
            <w:r w:rsidRPr="00756735">
              <w:rPr>
                <w:b/>
                <w:bCs/>
                <w:color w:val="000000"/>
                <w:sz w:val="16"/>
                <w:szCs w:val="16"/>
              </w:rPr>
              <w:t>Дотации бюджетам бюджетной системы Российской Федер</w:t>
            </w:r>
            <w:r w:rsidRPr="00756735">
              <w:rPr>
                <w:b/>
                <w:bCs/>
                <w:color w:val="000000"/>
                <w:sz w:val="16"/>
                <w:szCs w:val="16"/>
              </w:rPr>
              <w:t>а</w:t>
            </w:r>
            <w:r w:rsidRPr="00756735">
              <w:rPr>
                <w:b/>
                <w:bCs/>
                <w:color w:val="000000"/>
                <w:sz w:val="16"/>
                <w:szCs w:val="16"/>
              </w:rPr>
              <w:t xml:space="preserve">ции </w:t>
            </w:r>
          </w:p>
        </w:tc>
        <w:tc>
          <w:tcPr>
            <w:tcW w:w="1843"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xml:space="preserve">  202 10000 00 0000 150</w:t>
            </w:r>
          </w:p>
        </w:tc>
        <w:tc>
          <w:tcPr>
            <w:tcW w:w="1276"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16 788,40000</w:t>
            </w:r>
          </w:p>
        </w:tc>
        <w:tc>
          <w:tcPr>
            <w:tcW w:w="1275"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12 887,40000</w:t>
            </w:r>
          </w:p>
        </w:tc>
        <w:tc>
          <w:tcPr>
            <w:tcW w:w="1276"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12 047,80000</w:t>
            </w:r>
          </w:p>
        </w:tc>
      </w:tr>
      <w:tr w:rsidR="00BB3869" w:rsidRPr="00756735" w:rsidTr="005E0281">
        <w:trPr>
          <w:trHeight w:val="20"/>
        </w:trPr>
        <w:tc>
          <w:tcPr>
            <w:tcW w:w="4678"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Дотации бюджетам муниципальных рай</w:t>
            </w:r>
            <w:r w:rsidRPr="00756735">
              <w:rPr>
                <w:color w:val="000000"/>
                <w:sz w:val="16"/>
                <w:szCs w:val="16"/>
              </w:rPr>
              <w:t>о</w:t>
            </w:r>
            <w:r w:rsidRPr="00756735">
              <w:rPr>
                <w:color w:val="000000"/>
                <w:sz w:val="16"/>
                <w:szCs w:val="16"/>
              </w:rPr>
              <w:t>нов на выравнивание бюджетной обесп</w:t>
            </w:r>
            <w:r w:rsidRPr="00756735">
              <w:rPr>
                <w:color w:val="000000"/>
                <w:sz w:val="16"/>
                <w:szCs w:val="16"/>
              </w:rPr>
              <w:t>е</w:t>
            </w:r>
            <w:r w:rsidRPr="00756735">
              <w:rPr>
                <w:color w:val="000000"/>
                <w:sz w:val="16"/>
                <w:szCs w:val="16"/>
              </w:rPr>
              <w:t xml:space="preserve">ченности </w:t>
            </w:r>
          </w:p>
        </w:tc>
        <w:tc>
          <w:tcPr>
            <w:tcW w:w="1843"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xml:space="preserve">   202 15001 05 0000 150</w:t>
            </w:r>
          </w:p>
        </w:tc>
        <w:tc>
          <w:tcPr>
            <w:tcW w:w="1276" w:type="dxa"/>
            <w:shd w:val="clear" w:color="000000" w:fill="FFFFFF"/>
            <w:noWrap/>
            <w:vAlign w:val="bottom"/>
            <w:hideMark/>
          </w:tcPr>
          <w:p w:rsidR="00BB3869" w:rsidRPr="00756735" w:rsidRDefault="00BB3869" w:rsidP="00756735">
            <w:pPr>
              <w:jc w:val="right"/>
              <w:rPr>
                <w:color w:val="000000"/>
                <w:sz w:val="16"/>
                <w:szCs w:val="16"/>
              </w:rPr>
            </w:pPr>
            <w:r w:rsidRPr="00756735">
              <w:rPr>
                <w:color w:val="000000"/>
                <w:sz w:val="16"/>
                <w:szCs w:val="16"/>
              </w:rPr>
              <w:t>16 788,40000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12 887,40000</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12 047,80000</w:t>
            </w:r>
          </w:p>
        </w:tc>
      </w:tr>
      <w:tr w:rsidR="00BB3869" w:rsidRPr="00756735" w:rsidTr="005E0281">
        <w:trPr>
          <w:trHeight w:val="20"/>
        </w:trPr>
        <w:tc>
          <w:tcPr>
            <w:tcW w:w="4678" w:type="dxa"/>
            <w:shd w:val="clear" w:color="auto" w:fill="auto"/>
            <w:vAlign w:val="bottom"/>
            <w:hideMark/>
          </w:tcPr>
          <w:p w:rsidR="00BB3869" w:rsidRPr="00756735" w:rsidRDefault="00BB3869" w:rsidP="00756735">
            <w:pPr>
              <w:rPr>
                <w:b/>
                <w:bCs/>
                <w:color w:val="000000"/>
                <w:sz w:val="16"/>
                <w:szCs w:val="16"/>
              </w:rPr>
            </w:pPr>
            <w:r w:rsidRPr="00756735">
              <w:rPr>
                <w:b/>
                <w:bCs/>
                <w:color w:val="000000"/>
                <w:sz w:val="16"/>
                <w:szCs w:val="16"/>
              </w:rPr>
              <w:t>Субсидии бюджетам бюджетной системы Российской Федер</w:t>
            </w:r>
            <w:r w:rsidRPr="00756735">
              <w:rPr>
                <w:b/>
                <w:bCs/>
                <w:color w:val="000000"/>
                <w:sz w:val="16"/>
                <w:szCs w:val="16"/>
              </w:rPr>
              <w:t>а</w:t>
            </w:r>
            <w:r w:rsidRPr="00756735">
              <w:rPr>
                <w:b/>
                <w:bCs/>
                <w:color w:val="000000"/>
                <w:sz w:val="16"/>
                <w:szCs w:val="16"/>
              </w:rPr>
              <w:t>ции (межбюджетные субсидии)</w:t>
            </w:r>
          </w:p>
        </w:tc>
        <w:tc>
          <w:tcPr>
            <w:tcW w:w="1843"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xml:space="preserve">  202 20000 00 0000 150 </w:t>
            </w:r>
          </w:p>
        </w:tc>
        <w:tc>
          <w:tcPr>
            <w:tcW w:w="1276"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55 053,27623</w:t>
            </w:r>
          </w:p>
        </w:tc>
        <w:tc>
          <w:tcPr>
            <w:tcW w:w="1275"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2 608,20000</w:t>
            </w:r>
          </w:p>
        </w:tc>
        <w:tc>
          <w:tcPr>
            <w:tcW w:w="1276"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2 608,20000</w:t>
            </w:r>
          </w:p>
        </w:tc>
      </w:tr>
      <w:tr w:rsidR="00BB3869" w:rsidRPr="00756735" w:rsidTr="005E0281">
        <w:trPr>
          <w:trHeight w:val="20"/>
        </w:trPr>
        <w:tc>
          <w:tcPr>
            <w:tcW w:w="4678"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бюджетам муниципальных рай</w:t>
            </w:r>
            <w:r w:rsidRPr="00756735">
              <w:rPr>
                <w:color w:val="000000"/>
                <w:sz w:val="16"/>
                <w:szCs w:val="16"/>
              </w:rPr>
              <w:t>о</w:t>
            </w:r>
            <w:r w:rsidRPr="00756735">
              <w:rPr>
                <w:color w:val="000000"/>
                <w:sz w:val="16"/>
                <w:szCs w:val="16"/>
              </w:rPr>
              <w:t>нов на обновление м</w:t>
            </w:r>
            <w:r w:rsidRPr="00756735">
              <w:rPr>
                <w:color w:val="000000"/>
                <w:sz w:val="16"/>
                <w:szCs w:val="16"/>
              </w:rPr>
              <w:t>а</w:t>
            </w:r>
            <w:r w:rsidRPr="00756735">
              <w:rPr>
                <w:color w:val="000000"/>
                <w:sz w:val="16"/>
                <w:szCs w:val="16"/>
              </w:rPr>
              <w:t>териально-технической базы для формирования у об</w:t>
            </w:r>
            <w:r w:rsidRPr="00756735">
              <w:rPr>
                <w:color w:val="000000"/>
                <w:sz w:val="16"/>
                <w:szCs w:val="16"/>
              </w:rPr>
              <w:t>у</w:t>
            </w:r>
            <w:r w:rsidRPr="00756735">
              <w:rPr>
                <w:color w:val="000000"/>
                <w:sz w:val="16"/>
                <w:szCs w:val="16"/>
              </w:rPr>
              <w:t>чающихся совреме</w:t>
            </w:r>
            <w:r w:rsidRPr="00756735">
              <w:rPr>
                <w:color w:val="000000"/>
                <w:sz w:val="16"/>
                <w:szCs w:val="16"/>
              </w:rPr>
              <w:t>н</w:t>
            </w:r>
            <w:r w:rsidRPr="00756735">
              <w:rPr>
                <w:color w:val="000000"/>
                <w:sz w:val="16"/>
                <w:szCs w:val="16"/>
              </w:rPr>
              <w:t xml:space="preserve">ных технологических и гуманитарных навыков </w:t>
            </w:r>
          </w:p>
        </w:tc>
        <w:tc>
          <w:tcPr>
            <w:tcW w:w="1843"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xml:space="preserve">  202 25169 05 0000 150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1 551,27000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5E0281">
        <w:trPr>
          <w:trHeight w:val="20"/>
        </w:trPr>
        <w:tc>
          <w:tcPr>
            <w:tcW w:w="4678"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бюджетам муниципальных рай</w:t>
            </w:r>
            <w:r w:rsidRPr="00756735">
              <w:rPr>
                <w:color w:val="000000"/>
                <w:sz w:val="16"/>
                <w:szCs w:val="16"/>
              </w:rPr>
              <w:t>о</w:t>
            </w:r>
            <w:r w:rsidRPr="00756735">
              <w:rPr>
                <w:color w:val="000000"/>
                <w:sz w:val="16"/>
                <w:szCs w:val="16"/>
              </w:rPr>
              <w:t>нов на обеспечение развития и укрепл</w:t>
            </w:r>
            <w:r w:rsidRPr="00756735">
              <w:rPr>
                <w:color w:val="000000"/>
                <w:sz w:val="16"/>
                <w:szCs w:val="16"/>
              </w:rPr>
              <w:t>е</w:t>
            </w:r>
            <w:r w:rsidRPr="00756735">
              <w:rPr>
                <w:color w:val="000000"/>
                <w:sz w:val="16"/>
                <w:szCs w:val="16"/>
              </w:rPr>
              <w:t>ния материально-технической базы д</w:t>
            </w:r>
            <w:r w:rsidRPr="00756735">
              <w:rPr>
                <w:color w:val="000000"/>
                <w:sz w:val="16"/>
                <w:szCs w:val="16"/>
              </w:rPr>
              <w:t>о</w:t>
            </w:r>
            <w:r w:rsidRPr="00756735">
              <w:rPr>
                <w:color w:val="000000"/>
                <w:sz w:val="16"/>
                <w:szCs w:val="16"/>
              </w:rPr>
              <w:t>мов культуры в нас</w:t>
            </w:r>
            <w:r w:rsidRPr="00756735">
              <w:rPr>
                <w:color w:val="000000"/>
                <w:sz w:val="16"/>
                <w:szCs w:val="16"/>
              </w:rPr>
              <w:t>е</w:t>
            </w:r>
            <w:r w:rsidRPr="00756735">
              <w:rPr>
                <w:color w:val="000000"/>
                <w:sz w:val="16"/>
                <w:szCs w:val="16"/>
              </w:rPr>
              <w:t xml:space="preserve">ленных пунктах с числом жителей до 50 тысяч человек </w:t>
            </w:r>
          </w:p>
        </w:tc>
        <w:tc>
          <w:tcPr>
            <w:tcW w:w="1843"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xml:space="preserve">  202 25467 05 0000 150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372,40000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5E0281">
        <w:trPr>
          <w:trHeight w:val="20"/>
        </w:trPr>
        <w:tc>
          <w:tcPr>
            <w:tcW w:w="4678"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бюджетам муниципальных рай</w:t>
            </w:r>
            <w:r w:rsidRPr="00756735">
              <w:rPr>
                <w:color w:val="000000"/>
                <w:sz w:val="16"/>
                <w:szCs w:val="16"/>
              </w:rPr>
              <w:t>о</w:t>
            </w:r>
            <w:r w:rsidRPr="00756735">
              <w:rPr>
                <w:color w:val="000000"/>
                <w:sz w:val="16"/>
                <w:szCs w:val="16"/>
              </w:rPr>
              <w:t>нов на реализацию мероприятий по обе</w:t>
            </w:r>
            <w:r w:rsidRPr="00756735">
              <w:rPr>
                <w:color w:val="000000"/>
                <w:sz w:val="16"/>
                <w:szCs w:val="16"/>
              </w:rPr>
              <w:t>с</w:t>
            </w:r>
            <w:r w:rsidRPr="00756735">
              <w:rPr>
                <w:color w:val="000000"/>
                <w:sz w:val="16"/>
                <w:szCs w:val="16"/>
              </w:rPr>
              <w:t>печению жильем м</w:t>
            </w:r>
            <w:r w:rsidRPr="00756735">
              <w:rPr>
                <w:color w:val="000000"/>
                <w:sz w:val="16"/>
                <w:szCs w:val="16"/>
              </w:rPr>
              <w:t>о</w:t>
            </w:r>
            <w:r w:rsidRPr="00756735">
              <w:rPr>
                <w:color w:val="000000"/>
                <w:sz w:val="16"/>
                <w:szCs w:val="16"/>
              </w:rPr>
              <w:t xml:space="preserve">лодых семей </w:t>
            </w:r>
          </w:p>
        </w:tc>
        <w:tc>
          <w:tcPr>
            <w:tcW w:w="1843"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xml:space="preserve">  202 25497 05 0000 150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673,81289</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5E0281">
        <w:trPr>
          <w:trHeight w:val="20"/>
        </w:trPr>
        <w:tc>
          <w:tcPr>
            <w:tcW w:w="4678"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бюджетам муниципальных рай</w:t>
            </w:r>
            <w:r w:rsidRPr="00756735">
              <w:rPr>
                <w:color w:val="000000"/>
                <w:sz w:val="16"/>
                <w:szCs w:val="16"/>
              </w:rPr>
              <w:t>о</w:t>
            </w:r>
            <w:r w:rsidRPr="00756735">
              <w:rPr>
                <w:color w:val="000000"/>
                <w:sz w:val="16"/>
                <w:szCs w:val="16"/>
              </w:rPr>
              <w:t>нов на поддержку о</w:t>
            </w:r>
            <w:r w:rsidRPr="00756735">
              <w:rPr>
                <w:color w:val="000000"/>
                <w:sz w:val="16"/>
                <w:szCs w:val="16"/>
              </w:rPr>
              <w:t>т</w:t>
            </w:r>
            <w:r w:rsidRPr="00756735">
              <w:rPr>
                <w:color w:val="000000"/>
                <w:sz w:val="16"/>
                <w:szCs w:val="16"/>
              </w:rPr>
              <w:t>расли культуры</w:t>
            </w:r>
          </w:p>
        </w:tc>
        <w:tc>
          <w:tcPr>
            <w:tcW w:w="1843"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xml:space="preserve">  202 25519 05 0000 150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106,20000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5E0281">
        <w:trPr>
          <w:trHeight w:val="20"/>
        </w:trPr>
        <w:tc>
          <w:tcPr>
            <w:tcW w:w="4678" w:type="dxa"/>
            <w:shd w:val="clear" w:color="auto" w:fill="auto"/>
            <w:hideMark/>
          </w:tcPr>
          <w:p w:rsidR="00BB3869" w:rsidRPr="00756735" w:rsidRDefault="00BB3869" w:rsidP="00756735">
            <w:pPr>
              <w:jc w:val="both"/>
              <w:rPr>
                <w:color w:val="000000"/>
                <w:sz w:val="16"/>
                <w:szCs w:val="16"/>
              </w:rPr>
            </w:pPr>
            <w:r w:rsidRPr="00756735">
              <w:rPr>
                <w:color w:val="000000"/>
                <w:sz w:val="16"/>
                <w:szCs w:val="16"/>
              </w:rPr>
              <w:t>Прочие субсидии бюджетам муниц</w:t>
            </w:r>
            <w:r w:rsidRPr="00756735">
              <w:rPr>
                <w:color w:val="000000"/>
                <w:sz w:val="16"/>
                <w:szCs w:val="16"/>
              </w:rPr>
              <w:t>и</w:t>
            </w:r>
            <w:r w:rsidRPr="00756735">
              <w:rPr>
                <w:color w:val="000000"/>
                <w:sz w:val="16"/>
                <w:szCs w:val="16"/>
              </w:rPr>
              <w:t>пальных районов</w:t>
            </w:r>
          </w:p>
        </w:tc>
        <w:tc>
          <w:tcPr>
            <w:tcW w:w="1843"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xml:space="preserve"> 202 29999 05 0000 150</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52 349,59334</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2 608,20000</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2 608,20000</w:t>
            </w:r>
          </w:p>
        </w:tc>
      </w:tr>
      <w:tr w:rsidR="00BB3869" w:rsidRPr="00756735" w:rsidTr="005E0281">
        <w:trPr>
          <w:trHeight w:val="20"/>
        </w:trPr>
        <w:tc>
          <w:tcPr>
            <w:tcW w:w="4678" w:type="dxa"/>
            <w:shd w:val="clear" w:color="auto" w:fill="auto"/>
            <w:vAlign w:val="bottom"/>
            <w:hideMark/>
          </w:tcPr>
          <w:p w:rsidR="00BB3869" w:rsidRPr="00756735" w:rsidRDefault="00BB3869" w:rsidP="00756735">
            <w:pPr>
              <w:rPr>
                <w:b/>
                <w:bCs/>
                <w:color w:val="000000"/>
                <w:sz w:val="16"/>
                <w:szCs w:val="16"/>
              </w:rPr>
            </w:pPr>
            <w:r w:rsidRPr="00756735">
              <w:rPr>
                <w:b/>
                <w:bCs/>
                <w:color w:val="000000"/>
                <w:sz w:val="16"/>
                <w:szCs w:val="16"/>
              </w:rPr>
              <w:t>Субвенции бюдж</w:t>
            </w:r>
            <w:r w:rsidRPr="00756735">
              <w:rPr>
                <w:b/>
                <w:bCs/>
                <w:color w:val="000000"/>
                <w:sz w:val="16"/>
                <w:szCs w:val="16"/>
              </w:rPr>
              <w:t>е</w:t>
            </w:r>
            <w:r w:rsidRPr="00756735">
              <w:rPr>
                <w:b/>
                <w:bCs/>
                <w:color w:val="000000"/>
                <w:sz w:val="16"/>
                <w:szCs w:val="16"/>
              </w:rPr>
              <w:t>там бюджетной с</w:t>
            </w:r>
            <w:r w:rsidRPr="00756735">
              <w:rPr>
                <w:b/>
                <w:bCs/>
                <w:color w:val="000000"/>
                <w:sz w:val="16"/>
                <w:szCs w:val="16"/>
              </w:rPr>
              <w:t>и</w:t>
            </w:r>
            <w:r w:rsidRPr="00756735">
              <w:rPr>
                <w:b/>
                <w:bCs/>
                <w:color w:val="000000"/>
                <w:sz w:val="16"/>
                <w:szCs w:val="16"/>
              </w:rPr>
              <w:t xml:space="preserve">стемы Российской Федерации </w:t>
            </w:r>
          </w:p>
        </w:tc>
        <w:tc>
          <w:tcPr>
            <w:tcW w:w="1843"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202 30000 00  0000 000</w:t>
            </w:r>
          </w:p>
        </w:tc>
        <w:tc>
          <w:tcPr>
            <w:tcW w:w="1276"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99 577,14581</w:t>
            </w:r>
          </w:p>
        </w:tc>
        <w:tc>
          <w:tcPr>
            <w:tcW w:w="1275"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90 716,07177</w:t>
            </w:r>
          </w:p>
        </w:tc>
        <w:tc>
          <w:tcPr>
            <w:tcW w:w="1276"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90 604,97177</w:t>
            </w:r>
          </w:p>
        </w:tc>
      </w:tr>
      <w:tr w:rsidR="00BB3869" w:rsidRPr="00756735" w:rsidTr="005E0281">
        <w:trPr>
          <w:trHeight w:val="20"/>
        </w:trPr>
        <w:tc>
          <w:tcPr>
            <w:tcW w:w="4678"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Субвенции бюджетам муниципальных рай</w:t>
            </w:r>
            <w:r w:rsidRPr="00756735">
              <w:rPr>
                <w:color w:val="000000"/>
                <w:sz w:val="16"/>
                <w:szCs w:val="16"/>
              </w:rPr>
              <w:t>о</w:t>
            </w:r>
            <w:r w:rsidRPr="00756735">
              <w:rPr>
                <w:color w:val="000000"/>
                <w:sz w:val="16"/>
                <w:szCs w:val="16"/>
              </w:rPr>
              <w:t>нов на ежемесячное денежное вознагра</w:t>
            </w:r>
            <w:r w:rsidRPr="00756735">
              <w:rPr>
                <w:color w:val="000000"/>
                <w:sz w:val="16"/>
                <w:szCs w:val="16"/>
              </w:rPr>
              <w:t>ж</w:t>
            </w:r>
            <w:r w:rsidRPr="00756735">
              <w:rPr>
                <w:color w:val="000000"/>
                <w:sz w:val="16"/>
                <w:szCs w:val="16"/>
              </w:rPr>
              <w:t xml:space="preserve">дение за </w:t>
            </w:r>
            <w:proofErr w:type="gramStart"/>
            <w:r w:rsidRPr="00756735">
              <w:rPr>
                <w:color w:val="000000"/>
                <w:sz w:val="16"/>
                <w:szCs w:val="16"/>
              </w:rPr>
              <w:t>классное  р</w:t>
            </w:r>
            <w:r w:rsidRPr="00756735">
              <w:rPr>
                <w:color w:val="000000"/>
                <w:sz w:val="16"/>
                <w:szCs w:val="16"/>
              </w:rPr>
              <w:t>у</w:t>
            </w:r>
            <w:r w:rsidRPr="00756735">
              <w:rPr>
                <w:color w:val="000000"/>
                <w:sz w:val="16"/>
                <w:szCs w:val="16"/>
              </w:rPr>
              <w:t>ководство</w:t>
            </w:r>
            <w:proofErr w:type="gramEnd"/>
          </w:p>
        </w:tc>
        <w:tc>
          <w:tcPr>
            <w:tcW w:w="1843"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202 30021 05 0000 150</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568,70000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568,70000</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568,70000</w:t>
            </w:r>
          </w:p>
        </w:tc>
      </w:tr>
      <w:tr w:rsidR="00BB3869" w:rsidRPr="00756735" w:rsidTr="005E0281">
        <w:trPr>
          <w:trHeight w:val="20"/>
        </w:trPr>
        <w:tc>
          <w:tcPr>
            <w:tcW w:w="4678"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Субвенции бюджетам муниципальных рай</w:t>
            </w:r>
            <w:r w:rsidRPr="00756735">
              <w:rPr>
                <w:color w:val="000000"/>
                <w:sz w:val="16"/>
                <w:szCs w:val="16"/>
              </w:rPr>
              <w:t>о</w:t>
            </w:r>
            <w:r w:rsidRPr="00756735">
              <w:rPr>
                <w:color w:val="000000"/>
                <w:sz w:val="16"/>
                <w:szCs w:val="16"/>
              </w:rPr>
              <w:t>нов на выполнение передаваемых полн</w:t>
            </w:r>
            <w:r w:rsidRPr="00756735">
              <w:rPr>
                <w:color w:val="000000"/>
                <w:sz w:val="16"/>
                <w:szCs w:val="16"/>
              </w:rPr>
              <w:t>о</w:t>
            </w:r>
            <w:r w:rsidRPr="00756735">
              <w:rPr>
                <w:color w:val="000000"/>
                <w:sz w:val="16"/>
                <w:szCs w:val="16"/>
              </w:rPr>
              <w:t>мочий субъектов Ро</w:t>
            </w:r>
            <w:r w:rsidRPr="00756735">
              <w:rPr>
                <w:color w:val="000000"/>
                <w:sz w:val="16"/>
                <w:szCs w:val="16"/>
              </w:rPr>
              <w:t>с</w:t>
            </w:r>
            <w:r w:rsidRPr="00756735">
              <w:rPr>
                <w:color w:val="000000"/>
                <w:sz w:val="16"/>
                <w:szCs w:val="16"/>
              </w:rPr>
              <w:t xml:space="preserve">сийской Федерации </w:t>
            </w:r>
          </w:p>
        </w:tc>
        <w:tc>
          <w:tcPr>
            <w:tcW w:w="1843"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202 30024 05 0000 150</w:t>
            </w:r>
          </w:p>
        </w:tc>
        <w:tc>
          <w:tcPr>
            <w:tcW w:w="1276" w:type="dxa"/>
            <w:shd w:val="clear" w:color="000000" w:fill="FFFFFF"/>
            <w:noWrap/>
            <w:vAlign w:val="bottom"/>
            <w:hideMark/>
          </w:tcPr>
          <w:p w:rsidR="00BB3869" w:rsidRPr="00756735" w:rsidRDefault="00BB3869" w:rsidP="00756735">
            <w:pPr>
              <w:jc w:val="right"/>
              <w:rPr>
                <w:color w:val="000000"/>
                <w:sz w:val="16"/>
                <w:szCs w:val="16"/>
              </w:rPr>
            </w:pPr>
            <w:r w:rsidRPr="00756735">
              <w:rPr>
                <w:color w:val="000000"/>
                <w:sz w:val="16"/>
                <w:szCs w:val="16"/>
              </w:rPr>
              <w:t>79 877,30000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74 235,10000</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74 092,60000</w:t>
            </w:r>
          </w:p>
        </w:tc>
      </w:tr>
      <w:tr w:rsidR="00BB3869" w:rsidRPr="00756735" w:rsidTr="005E0281">
        <w:trPr>
          <w:trHeight w:val="20"/>
        </w:trPr>
        <w:tc>
          <w:tcPr>
            <w:tcW w:w="4678"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Субвенции бюджетам муниципальных рай</w:t>
            </w:r>
            <w:r w:rsidRPr="00756735">
              <w:rPr>
                <w:color w:val="000000"/>
                <w:sz w:val="16"/>
                <w:szCs w:val="16"/>
              </w:rPr>
              <w:t>о</w:t>
            </w:r>
            <w:r w:rsidRPr="00756735">
              <w:rPr>
                <w:color w:val="000000"/>
                <w:sz w:val="16"/>
                <w:szCs w:val="16"/>
              </w:rPr>
              <w:t>нов на содержание ребенка в семье оп</w:t>
            </w:r>
            <w:r w:rsidRPr="00756735">
              <w:rPr>
                <w:color w:val="000000"/>
                <w:sz w:val="16"/>
                <w:szCs w:val="16"/>
              </w:rPr>
              <w:t>е</w:t>
            </w:r>
            <w:r w:rsidRPr="00756735">
              <w:rPr>
                <w:color w:val="000000"/>
                <w:sz w:val="16"/>
                <w:szCs w:val="16"/>
              </w:rPr>
              <w:t>куна и приемной с</w:t>
            </w:r>
            <w:r w:rsidRPr="00756735">
              <w:rPr>
                <w:color w:val="000000"/>
                <w:sz w:val="16"/>
                <w:szCs w:val="16"/>
              </w:rPr>
              <w:t>е</w:t>
            </w:r>
            <w:r w:rsidRPr="00756735">
              <w:rPr>
                <w:color w:val="000000"/>
                <w:sz w:val="16"/>
                <w:szCs w:val="16"/>
              </w:rPr>
              <w:t>мье, а также возн</w:t>
            </w:r>
            <w:r w:rsidRPr="00756735">
              <w:rPr>
                <w:color w:val="000000"/>
                <w:sz w:val="16"/>
                <w:szCs w:val="16"/>
              </w:rPr>
              <w:t>а</w:t>
            </w:r>
            <w:r w:rsidRPr="00756735">
              <w:rPr>
                <w:color w:val="000000"/>
                <w:sz w:val="16"/>
                <w:szCs w:val="16"/>
              </w:rPr>
              <w:t>граждение, причит</w:t>
            </w:r>
            <w:r w:rsidRPr="00756735">
              <w:rPr>
                <w:color w:val="000000"/>
                <w:sz w:val="16"/>
                <w:szCs w:val="16"/>
              </w:rPr>
              <w:t>а</w:t>
            </w:r>
            <w:r w:rsidRPr="00756735">
              <w:rPr>
                <w:color w:val="000000"/>
                <w:sz w:val="16"/>
                <w:szCs w:val="16"/>
              </w:rPr>
              <w:t>ющееся приемному родителю</w:t>
            </w:r>
          </w:p>
        </w:tc>
        <w:tc>
          <w:tcPr>
            <w:tcW w:w="1843"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xml:space="preserve"> 202 30027 05 0000 150</w:t>
            </w:r>
          </w:p>
        </w:tc>
        <w:tc>
          <w:tcPr>
            <w:tcW w:w="1276" w:type="dxa"/>
            <w:shd w:val="clear" w:color="000000" w:fill="FFFFFF"/>
            <w:noWrap/>
            <w:vAlign w:val="bottom"/>
            <w:hideMark/>
          </w:tcPr>
          <w:p w:rsidR="00BB3869" w:rsidRPr="00756735" w:rsidRDefault="00BB3869" w:rsidP="00756735">
            <w:pPr>
              <w:jc w:val="right"/>
              <w:rPr>
                <w:color w:val="000000"/>
                <w:sz w:val="16"/>
                <w:szCs w:val="16"/>
              </w:rPr>
            </w:pPr>
            <w:r w:rsidRPr="00756735">
              <w:rPr>
                <w:color w:val="000000"/>
                <w:sz w:val="16"/>
                <w:szCs w:val="16"/>
              </w:rPr>
              <w:t>12 542,00000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10 019,50000</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10 019,50000</w:t>
            </w:r>
          </w:p>
        </w:tc>
      </w:tr>
      <w:tr w:rsidR="00BB3869" w:rsidRPr="00756735" w:rsidTr="005E0281">
        <w:trPr>
          <w:trHeight w:val="20"/>
        </w:trPr>
        <w:tc>
          <w:tcPr>
            <w:tcW w:w="4678"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Субвенции бюджетам муниципальных рай</w:t>
            </w:r>
            <w:r w:rsidRPr="00756735">
              <w:rPr>
                <w:color w:val="000000"/>
                <w:sz w:val="16"/>
                <w:szCs w:val="16"/>
              </w:rPr>
              <w:t>о</w:t>
            </w:r>
            <w:r w:rsidRPr="00756735">
              <w:rPr>
                <w:color w:val="000000"/>
                <w:sz w:val="16"/>
                <w:szCs w:val="16"/>
              </w:rPr>
              <w:t>нов на компенсацию части платы, взима</w:t>
            </w:r>
            <w:r w:rsidRPr="00756735">
              <w:rPr>
                <w:color w:val="000000"/>
                <w:sz w:val="16"/>
                <w:szCs w:val="16"/>
              </w:rPr>
              <w:t>е</w:t>
            </w:r>
            <w:r w:rsidRPr="00756735">
              <w:rPr>
                <w:color w:val="000000"/>
                <w:sz w:val="16"/>
                <w:szCs w:val="16"/>
              </w:rPr>
              <w:t>мой с родителей (з</w:t>
            </w:r>
            <w:r w:rsidRPr="00756735">
              <w:rPr>
                <w:color w:val="000000"/>
                <w:sz w:val="16"/>
                <w:szCs w:val="16"/>
              </w:rPr>
              <w:t>а</w:t>
            </w:r>
            <w:r w:rsidRPr="00756735">
              <w:rPr>
                <w:color w:val="000000"/>
                <w:sz w:val="16"/>
                <w:szCs w:val="16"/>
              </w:rPr>
              <w:t>конных представит</w:t>
            </w:r>
            <w:r w:rsidRPr="00756735">
              <w:rPr>
                <w:color w:val="000000"/>
                <w:sz w:val="16"/>
                <w:szCs w:val="16"/>
              </w:rPr>
              <w:t>е</w:t>
            </w:r>
            <w:r w:rsidRPr="00756735">
              <w:rPr>
                <w:color w:val="000000"/>
                <w:sz w:val="16"/>
                <w:szCs w:val="16"/>
              </w:rPr>
              <w:t>лей) за присмотр и уход за детьми, пос</w:t>
            </w:r>
            <w:r w:rsidRPr="00756735">
              <w:rPr>
                <w:color w:val="000000"/>
                <w:sz w:val="16"/>
                <w:szCs w:val="16"/>
              </w:rPr>
              <w:t>е</w:t>
            </w:r>
            <w:r w:rsidRPr="00756735">
              <w:rPr>
                <w:color w:val="000000"/>
                <w:sz w:val="16"/>
                <w:szCs w:val="16"/>
              </w:rPr>
              <w:t>щающими образов</w:t>
            </w:r>
            <w:r w:rsidRPr="00756735">
              <w:rPr>
                <w:color w:val="000000"/>
                <w:sz w:val="16"/>
                <w:szCs w:val="16"/>
              </w:rPr>
              <w:t>а</w:t>
            </w:r>
            <w:r w:rsidRPr="00756735">
              <w:rPr>
                <w:color w:val="000000"/>
                <w:sz w:val="16"/>
                <w:szCs w:val="16"/>
              </w:rPr>
              <w:t>тельные организации, реализующие образ</w:t>
            </w:r>
            <w:r w:rsidRPr="00756735">
              <w:rPr>
                <w:color w:val="000000"/>
                <w:sz w:val="16"/>
                <w:szCs w:val="16"/>
              </w:rPr>
              <w:t>о</w:t>
            </w:r>
            <w:r w:rsidRPr="00756735">
              <w:rPr>
                <w:color w:val="000000"/>
                <w:sz w:val="16"/>
                <w:szCs w:val="16"/>
              </w:rPr>
              <w:t>вательные программы дошкольного образ</w:t>
            </w:r>
            <w:r w:rsidRPr="00756735">
              <w:rPr>
                <w:color w:val="000000"/>
                <w:sz w:val="16"/>
                <w:szCs w:val="16"/>
              </w:rPr>
              <w:t>о</w:t>
            </w:r>
            <w:r w:rsidRPr="00756735">
              <w:rPr>
                <w:color w:val="000000"/>
                <w:sz w:val="16"/>
                <w:szCs w:val="16"/>
              </w:rPr>
              <w:t>вания</w:t>
            </w:r>
          </w:p>
        </w:tc>
        <w:tc>
          <w:tcPr>
            <w:tcW w:w="1843"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xml:space="preserve"> 202 30029 05 0000 150</w:t>
            </w:r>
          </w:p>
        </w:tc>
        <w:tc>
          <w:tcPr>
            <w:tcW w:w="1276" w:type="dxa"/>
            <w:shd w:val="clear" w:color="000000" w:fill="FFFFFF"/>
            <w:vAlign w:val="bottom"/>
            <w:hideMark/>
          </w:tcPr>
          <w:p w:rsidR="00BB3869" w:rsidRPr="00756735" w:rsidRDefault="00BB3869" w:rsidP="00756735">
            <w:pPr>
              <w:jc w:val="right"/>
              <w:rPr>
                <w:color w:val="000000"/>
                <w:sz w:val="16"/>
                <w:szCs w:val="16"/>
              </w:rPr>
            </w:pPr>
            <w:r w:rsidRPr="00756735">
              <w:rPr>
                <w:color w:val="000000"/>
                <w:sz w:val="16"/>
                <w:szCs w:val="16"/>
              </w:rPr>
              <w:t>711,70000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711,70000</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711,70000</w:t>
            </w:r>
          </w:p>
        </w:tc>
      </w:tr>
      <w:tr w:rsidR="00BB3869" w:rsidRPr="00756735" w:rsidTr="005E0281">
        <w:trPr>
          <w:trHeight w:val="20"/>
        </w:trPr>
        <w:tc>
          <w:tcPr>
            <w:tcW w:w="4678"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Субвенции бюджетам муниципальных рай</w:t>
            </w:r>
            <w:r w:rsidRPr="00756735">
              <w:rPr>
                <w:color w:val="000000"/>
                <w:sz w:val="16"/>
                <w:szCs w:val="16"/>
              </w:rPr>
              <w:t>о</w:t>
            </w:r>
            <w:r w:rsidRPr="00756735">
              <w:rPr>
                <w:color w:val="000000"/>
                <w:sz w:val="16"/>
                <w:szCs w:val="16"/>
              </w:rPr>
              <w:t>нов на обеспечение предоставления ж</w:t>
            </w:r>
            <w:r w:rsidRPr="00756735">
              <w:rPr>
                <w:color w:val="000000"/>
                <w:sz w:val="16"/>
                <w:szCs w:val="16"/>
              </w:rPr>
              <w:t>и</w:t>
            </w:r>
            <w:r w:rsidRPr="00756735">
              <w:rPr>
                <w:color w:val="000000"/>
                <w:sz w:val="16"/>
                <w:szCs w:val="16"/>
              </w:rPr>
              <w:t>лых помещений д</w:t>
            </w:r>
            <w:r w:rsidRPr="00756735">
              <w:rPr>
                <w:color w:val="000000"/>
                <w:sz w:val="16"/>
                <w:szCs w:val="16"/>
              </w:rPr>
              <w:t>е</w:t>
            </w:r>
            <w:r w:rsidRPr="00756735">
              <w:rPr>
                <w:color w:val="000000"/>
                <w:sz w:val="16"/>
                <w:szCs w:val="16"/>
              </w:rPr>
              <w:t>тям-сиротам и детям, оставшимся без поп</w:t>
            </w:r>
            <w:r w:rsidRPr="00756735">
              <w:rPr>
                <w:color w:val="000000"/>
                <w:sz w:val="16"/>
                <w:szCs w:val="16"/>
              </w:rPr>
              <w:t>е</w:t>
            </w:r>
            <w:r w:rsidRPr="00756735">
              <w:rPr>
                <w:color w:val="000000"/>
                <w:sz w:val="16"/>
                <w:szCs w:val="16"/>
              </w:rPr>
              <w:t>чения родителей, л</w:t>
            </w:r>
            <w:r w:rsidRPr="00756735">
              <w:rPr>
                <w:color w:val="000000"/>
                <w:sz w:val="16"/>
                <w:szCs w:val="16"/>
              </w:rPr>
              <w:t>и</w:t>
            </w:r>
            <w:r w:rsidRPr="00756735">
              <w:rPr>
                <w:color w:val="000000"/>
                <w:sz w:val="16"/>
                <w:szCs w:val="16"/>
              </w:rPr>
              <w:t xml:space="preserve">цам </w:t>
            </w:r>
            <w:proofErr w:type="gramStart"/>
            <w:r w:rsidRPr="00756735">
              <w:rPr>
                <w:color w:val="000000"/>
                <w:sz w:val="16"/>
                <w:szCs w:val="16"/>
              </w:rPr>
              <w:t>из  их</w:t>
            </w:r>
            <w:proofErr w:type="gramEnd"/>
            <w:r w:rsidRPr="00756735">
              <w:rPr>
                <w:color w:val="000000"/>
                <w:sz w:val="16"/>
                <w:szCs w:val="16"/>
              </w:rPr>
              <w:t xml:space="preserve"> числа по договорам найма сп</w:t>
            </w:r>
            <w:r w:rsidRPr="00756735">
              <w:rPr>
                <w:color w:val="000000"/>
                <w:sz w:val="16"/>
                <w:szCs w:val="16"/>
              </w:rPr>
              <w:t>е</w:t>
            </w:r>
            <w:r w:rsidRPr="00756735">
              <w:rPr>
                <w:color w:val="000000"/>
                <w:sz w:val="16"/>
                <w:szCs w:val="16"/>
              </w:rPr>
              <w:t>циализированных ж</w:t>
            </w:r>
            <w:r w:rsidRPr="00756735">
              <w:rPr>
                <w:color w:val="000000"/>
                <w:sz w:val="16"/>
                <w:szCs w:val="16"/>
              </w:rPr>
              <w:t>и</w:t>
            </w:r>
            <w:r w:rsidRPr="00756735">
              <w:rPr>
                <w:color w:val="000000"/>
                <w:sz w:val="16"/>
                <w:szCs w:val="16"/>
              </w:rPr>
              <w:t>лых помещений</w:t>
            </w:r>
          </w:p>
        </w:tc>
        <w:tc>
          <w:tcPr>
            <w:tcW w:w="1843"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xml:space="preserve"> 202 35082 05 0000 150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4 158,24581</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4 180,27177</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4 180,27177</w:t>
            </w:r>
          </w:p>
        </w:tc>
      </w:tr>
      <w:tr w:rsidR="00BB3869" w:rsidRPr="00756735" w:rsidTr="005E0281">
        <w:trPr>
          <w:trHeight w:val="20"/>
        </w:trPr>
        <w:tc>
          <w:tcPr>
            <w:tcW w:w="4678" w:type="dxa"/>
            <w:shd w:val="clear" w:color="auto" w:fill="auto"/>
            <w:vAlign w:val="bottom"/>
            <w:hideMark/>
          </w:tcPr>
          <w:p w:rsidR="00BB3869" w:rsidRPr="00756735" w:rsidRDefault="00BB3869" w:rsidP="00756735">
            <w:pPr>
              <w:rPr>
                <w:color w:val="000000"/>
                <w:sz w:val="16"/>
                <w:szCs w:val="16"/>
              </w:rPr>
            </w:pPr>
            <w:proofErr w:type="gramStart"/>
            <w:r w:rsidRPr="00756735">
              <w:rPr>
                <w:color w:val="000000"/>
                <w:sz w:val="16"/>
                <w:szCs w:val="16"/>
              </w:rPr>
              <w:t>Субвенции  бюджетам</w:t>
            </w:r>
            <w:proofErr w:type="gramEnd"/>
            <w:r w:rsidRPr="00756735">
              <w:rPr>
                <w:color w:val="000000"/>
                <w:sz w:val="16"/>
                <w:szCs w:val="16"/>
              </w:rPr>
              <w:t xml:space="preserve"> муниципальных рай</w:t>
            </w:r>
            <w:r w:rsidRPr="00756735">
              <w:rPr>
                <w:color w:val="000000"/>
                <w:sz w:val="16"/>
                <w:szCs w:val="16"/>
              </w:rPr>
              <w:t>о</w:t>
            </w:r>
            <w:r w:rsidRPr="00756735">
              <w:rPr>
                <w:color w:val="000000"/>
                <w:sz w:val="16"/>
                <w:szCs w:val="16"/>
              </w:rPr>
              <w:t>нов  на осуществление первичного воинского учета на территориях, где отсутствуют вое</w:t>
            </w:r>
            <w:r w:rsidRPr="00756735">
              <w:rPr>
                <w:color w:val="000000"/>
                <w:sz w:val="16"/>
                <w:szCs w:val="16"/>
              </w:rPr>
              <w:t>н</w:t>
            </w:r>
            <w:r w:rsidRPr="00756735">
              <w:rPr>
                <w:color w:val="000000"/>
                <w:sz w:val="16"/>
                <w:szCs w:val="16"/>
              </w:rPr>
              <w:t>ные комиссариаты</w:t>
            </w:r>
          </w:p>
        </w:tc>
        <w:tc>
          <w:tcPr>
            <w:tcW w:w="1843"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xml:space="preserve"> 202 35118 05 0000 150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397,60000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407,90000</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422,40000</w:t>
            </w:r>
          </w:p>
        </w:tc>
      </w:tr>
      <w:tr w:rsidR="00BB3869" w:rsidRPr="00756735" w:rsidTr="005E0281">
        <w:trPr>
          <w:trHeight w:val="20"/>
        </w:trPr>
        <w:tc>
          <w:tcPr>
            <w:tcW w:w="4678"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Субвенции бюджетам муниципальных рай</w:t>
            </w:r>
            <w:r w:rsidRPr="00756735">
              <w:rPr>
                <w:color w:val="000000"/>
                <w:sz w:val="16"/>
                <w:szCs w:val="16"/>
              </w:rPr>
              <w:t>о</w:t>
            </w:r>
            <w:r w:rsidRPr="00756735">
              <w:rPr>
                <w:color w:val="000000"/>
                <w:sz w:val="16"/>
                <w:szCs w:val="16"/>
              </w:rPr>
              <w:t>нов на осуществление полномочий по с</w:t>
            </w:r>
            <w:r w:rsidRPr="00756735">
              <w:rPr>
                <w:color w:val="000000"/>
                <w:sz w:val="16"/>
                <w:szCs w:val="16"/>
              </w:rPr>
              <w:t>о</w:t>
            </w:r>
            <w:r w:rsidRPr="00756735">
              <w:rPr>
                <w:color w:val="000000"/>
                <w:sz w:val="16"/>
                <w:szCs w:val="16"/>
              </w:rPr>
              <w:t>ставлению (измен</w:t>
            </w:r>
            <w:r w:rsidRPr="00756735">
              <w:rPr>
                <w:color w:val="000000"/>
                <w:sz w:val="16"/>
                <w:szCs w:val="16"/>
              </w:rPr>
              <w:t>е</w:t>
            </w:r>
            <w:r w:rsidRPr="00756735">
              <w:rPr>
                <w:color w:val="000000"/>
                <w:sz w:val="16"/>
                <w:szCs w:val="16"/>
              </w:rPr>
              <w:t>нию) списков канд</w:t>
            </w:r>
            <w:r w:rsidRPr="00756735">
              <w:rPr>
                <w:color w:val="000000"/>
                <w:sz w:val="16"/>
                <w:szCs w:val="16"/>
              </w:rPr>
              <w:t>и</w:t>
            </w:r>
            <w:r w:rsidRPr="00756735">
              <w:rPr>
                <w:color w:val="000000"/>
                <w:sz w:val="16"/>
                <w:szCs w:val="16"/>
              </w:rPr>
              <w:t>датов в присяжные заседатели федерал</w:t>
            </w:r>
            <w:r w:rsidRPr="00756735">
              <w:rPr>
                <w:color w:val="000000"/>
                <w:sz w:val="16"/>
                <w:szCs w:val="16"/>
              </w:rPr>
              <w:t>ь</w:t>
            </w:r>
            <w:r w:rsidRPr="00756735">
              <w:rPr>
                <w:color w:val="000000"/>
                <w:sz w:val="16"/>
                <w:szCs w:val="16"/>
              </w:rPr>
              <w:t>ных судов общей юрисдикции в Ро</w:t>
            </w:r>
            <w:r w:rsidRPr="00756735">
              <w:rPr>
                <w:color w:val="000000"/>
                <w:sz w:val="16"/>
                <w:szCs w:val="16"/>
              </w:rPr>
              <w:t>с</w:t>
            </w:r>
            <w:r w:rsidRPr="00756735">
              <w:rPr>
                <w:color w:val="000000"/>
                <w:sz w:val="16"/>
                <w:szCs w:val="16"/>
              </w:rPr>
              <w:t>сийской Федерации</w:t>
            </w:r>
          </w:p>
        </w:tc>
        <w:tc>
          <w:tcPr>
            <w:tcW w:w="1843"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202 35120 05 0000 150</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31,40000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32,00000</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31,50000</w:t>
            </w:r>
          </w:p>
        </w:tc>
      </w:tr>
      <w:tr w:rsidR="00BB3869" w:rsidRPr="00756735" w:rsidTr="005E0281">
        <w:trPr>
          <w:trHeight w:val="20"/>
        </w:trPr>
        <w:tc>
          <w:tcPr>
            <w:tcW w:w="4678"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Субвенции бюджетам муниципальных рай</w:t>
            </w:r>
            <w:r w:rsidRPr="00756735">
              <w:rPr>
                <w:color w:val="000000"/>
                <w:sz w:val="16"/>
                <w:szCs w:val="16"/>
              </w:rPr>
              <w:t>о</w:t>
            </w:r>
            <w:r w:rsidRPr="00756735">
              <w:rPr>
                <w:color w:val="000000"/>
                <w:sz w:val="16"/>
                <w:szCs w:val="16"/>
              </w:rPr>
              <w:t>нов на государстве</w:t>
            </w:r>
            <w:r w:rsidRPr="00756735">
              <w:rPr>
                <w:color w:val="000000"/>
                <w:sz w:val="16"/>
                <w:szCs w:val="16"/>
              </w:rPr>
              <w:t>н</w:t>
            </w:r>
            <w:r w:rsidRPr="00756735">
              <w:rPr>
                <w:color w:val="000000"/>
                <w:sz w:val="16"/>
                <w:szCs w:val="16"/>
              </w:rPr>
              <w:t xml:space="preserve">ную регистрацию </w:t>
            </w:r>
            <w:proofErr w:type="gramStart"/>
            <w:r w:rsidRPr="00756735">
              <w:rPr>
                <w:color w:val="000000"/>
                <w:sz w:val="16"/>
                <w:szCs w:val="16"/>
              </w:rPr>
              <w:t>а</w:t>
            </w:r>
            <w:r w:rsidRPr="00756735">
              <w:rPr>
                <w:color w:val="000000"/>
                <w:sz w:val="16"/>
                <w:szCs w:val="16"/>
              </w:rPr>
              <w:t>к</w:t>
            </w:r>
            <w:r w:rsidRPr="00756735">
              <w:rPr>
                <w:color w:val="000000"/>
                <w:sz w:val="16"/>
                <w:szCs w:val="16"/>
              </w:rPr>
              <w:t>тов  гражданского</w:t>
            </w:r>
            <w:proofErr w:type="gramEnd"/>
            <w:r w:rsidRPr="00756735">
              <w:rPr>
                <w:color w:val="000000"/>
                <w:sz w:val="16"/>
                <w:szCs w:val="16"/>
              </w:rPr>
              <w:t xml:space="preserve"> с</w:t>
            </w:r>
            <w:r w:rsidRPr="00756735">
              <w:rPr>
                <w:color w:val="000000"/>
                <w:sz w:val="16"/>
                <w:szCs w:val="16"/>
              </w:rPr>
              <w:t>о</w:t>
            </w:r>
            <w:r w:rsidRPr="00756735">
              <w:rPr>
                <w:color w:val="000000"/>
                <w:sz w:val="16"/>
                <w:szCs w:val="16"/>
              </w:rPr>
              <w:t>стояния</w:t>
            </w:r>
          </w:p>
        </w:tc>
        <w:tc>
          <w:tcPr>
            <w:tcW w:w="1843"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xml:space="preserve"> 202 35930 05 0000 150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1 290,20000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560,90000</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578,30000</w:t>
            </w:r>
          </w:p>
        </w:tc>
      </w:tr>
      <w:tr w:rsidR="00BB3869" w:rsidRPr="00756735" w:rsidTr="005E0281">
        <w:trPr>
          <w:trHeight w:val="20"/>
        </w:trPr>
        <w:tc>
          <w:tcPr>
            <w:tcW w:w="4678" w:type="dxa"/>
            <w:shd w:val="clear" w:color="auto" w:fill="auto"/>
            <w:vAlign w:val="bottom"/>
            <w:hideMark/>
          </w:tcPr>
          <w:p w:rsidR="00BB3869" w:rsidRPr="00756735" w:rsidRDefault="00BB3869" w:rsidP="00756735">
            <w:pPr>
              <w:rPr>
                <w:b/>
                <w:bCs/>
                <w:color w:val="000000"/>
                <w:sz w:val="16"/>
                <w:szCs w:val="16"/>
              </w:rPr>
            </w:pPr>
            <w:r w:rsidRPr="00756735">
              <w:rPr>
                <w:b/>
                <w:bCs/>
                <w:color w:val="000000"/>
                <w:sz w:val="16"/>
                <w:szCs w:val="16"/>
              </w:rPr>
              <w:t>Иные межбюдже</w:t>
            </w:r>
            <w:r w:rsidRPr="00756735">
              <w:rPr>
                <w:b/>
                <w:bCs/>
                <w:color w:val="000000"/>
                <w:sz w:val="16"/>
                <w:szCs w:val="16"/>
              </w:rPr>
              <w:t>т</w:t>
            </w:r>
            <w:r w:rsidRPr="00756735">
              <w:rPr>
                <w:b/>
                <w:bCs/>
                <w:color w:val="000000"/>
                <w:sz w:val="16"/>
                <w:szCs w:val="16"/>
              </w:rPr>
              <w:t>ные трансферты</w:t>
            </w:r>
          </w:p>
        </w:tc>
        <w:tc>
          <w:tcPr>
            <w:tcW w:w="1843"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202 40000 00  0000 000</w:t>
            </w:r>
          </w:p>
        </w:tc>
        <w:tc>
          <w:tcPr>
            <w:tcW w:w="1276"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6 165,20000</w:t>
            </w:r>
          </w:p>
        </w:tc>
        <w:tc>
          <w:tcPr>
            <w:tcW w:w="1275"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0,00000</w:t>
            </w:r>
          </w:p>
        </w:tc>
        <w:tc>
          <w:tcPr>
            <w:tcW w:w="1276"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0,00000</w:t>
            </w:r>
          </w:p>
        </w:tc>
      </w:tr>
      <w:tr w:rsidR="00BB3869" w:rsidRPr="00756735" w:rsidTr="005E0281">
        <w:trPr>
          <w:trHeight w:val="20"/>
        </w:trPr>
        <w:tc>
          <w:tcPr>
            <w:tcW w:w="4678"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Межбюджетные трансферты, перед</w:t>
            </w:r>
            <w:r w:rsidRPr="00756735">
              <w:rPr>
                <w:color w:val="000000"/>
                <w:sz w:val="16"/>
                <w:szCs w:val="16"/>
              </w:rPr>
              <w:t>а</w:t>
            </w:r>
            <w:r w:rsidRPr="00756735">
              <w:rPr>
                <w:color w:val="000000"/>
                <w:sz w:val="16"/>
                <w:szCs w:val="16"/>
              </w:rPr>
              <w:t>ваемые бюджетам м</w:t>
            </w:r>
            <w:r w:rsidRPr="00756735">
              <w:rPr>
                <w:color w:val="000000"/>
                <w:sz w:val="16"/>
                <w:szCs w:val="16"/>
              </w:rPr>
              <w:t>у</w:t>
            </w:r>
            <w:r w:rsidRPr="00756735">
              <w:rPr>
                <w:color w:val="000000"/>
                <w:sz w:val="16"/>
                <w:szCs w:val="16"/>
              </w:rPr>
              <w:t>ниципальных районов из бюджетов посел</w:t>
            </w:r>
            <w:r w:rsidRPr="00756735">
              <w:rPr>
                <w:color w:val="000000"/>
                <w:sz w:val="16"/>
                <w:szCs w:val="16"/>
              </w:rPr>
              <w:t>е</w:t>
            </w:r>
            <w:r w:rsidRPr="00756735">
              <w:rPr>
                <w:color w:val="000000"/>
                <w:sz w:val="16"/>
                <w:szCs w:val="16"/>
              </w:rPr>
              <w:t>ний на осуществление части полномочий по решению вопросов местного значения в соответствии с закл</w:t>
            </w:r>
            <w:r w:rsidRPr="00756735">
              <w:rPr>
                <w:color w:val="000000"/>
                <w:sz w:val="16"/>
                <w:szCs w:val="16"/>
              </w:rPr>
              <w:t>ю</w:t>
            </w:r>
            <w:r w:rsidRPr="00756735">
              <w:rPr>
                <w:color w:val="000000"/>
                <w:sz w:val="16"/>
                <w:szCs w:val="16"/>
              </w:rPr>
              <w:t>ченными соглашен</w:t>
            </w:r>
            <w:r w:rsidRPr="00756735">
              <w:rPr>
                <w:color w:val="000000"/>
                <w:sz w:val="16"/>
                <w:szCs w:val="16"/>
              </w:rPr>
              <w:t>и</w:t>
            </w:r>
            <w:r w:rsidRPr="00756735">
              <w:rPr>
                <w:color w:val="000000"/>
                <w:sz w:val="16"/>
                <w:szCs w:val="16"/>
              </w:rPr>
              <w:t>ями</w:t>
            </w:r>
          </w:p>
        </w:tc>
        <w:tc>
          <w:tcPr>
            <w:tcW w:w="1843"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xml:space="preserve">202 40014 05 0000 150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224,00000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5E0281">
        <w:trPr>
          <w:trHeight w:val="20"/>
        </w:trPr>
        <w:tc>
          <w:tcPr>
            <w:tcW w:w="4678"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Прочие межбюдже</w:t>
            </w:r>
            <w:r w:rsidRPr="00756735">
              <w:rPr>
                <w:color w:val="000000"/>
                <w:sz w:val="16"/>
                <w:szCs w:val="16"/>
              </w:rPr>
              <w:t>т</w:t>
            </w:r>
            <w:r w:rsidRPr="00756735">
              <w:rPr>
                <w:color w:val="000000"/>
                <w:sz w:val="16"/>
                <w:szCs w:val="16"/>
              </w:rPr>
              <w:t>ные трансферты, п</w:t>
            </w:r>
            <w:r w:rsidRPr="00756735">
              <w:rPr>
                <w:color w:val="000000"/>
                <w:sz w:val="16"/>
                <w:szCs w:val="16"/>
              </w:rPr>
              <w:t>е</w:t>
            </w:r>
            <w:r w:rsidRPr="00756735">
              <w:rPr>
                <w:color w:val="000000"/>
                <w:sz w:val="16"/>
                <w:szCs w:val="16"/>
              </w:rPr>
              <w:t>редаваемые бюджетам муниципальных рай</w:t>
            </w:r>
            <w:r w:rsidRPr="00756735">
              <w:rPr>
                <w:color w:val="000000"/>
                <w:sz w:val="16"/>
                <w:szCs w:val="16"/>
              </w:rPr>
              <w:t>о</w:t>
            </w:r>
            <w:r w:rsidRPr="00756735">
              <w:rPr>
                <w:color w:val="000000"/>
                <w:sz w:val="16"/>
                <w:szCs w:val="16"/>
              </w:rPr>
              <w:t>нов</w:t>
            </w:r>
          </w:p>
        </w:tc>
        <w:tc>
          <w:tcPr>
            <w:tcW w:w="1843"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xml:space="preserve">202 49999 05 0000 150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5 941,20000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5E0281">
        <w:trPr>
          <w:trHeight w:val="20"/>
        </w:trPr>
        <w:tc>
          <w:tcPr>
            <w:tcW w:w="4678" w:type="dxa"/>
            <w:shd w:val="clear" w:color="000000" w:fill="FFFFFF"/>
            <w:vAlign w:val="bottom"/>
            <w:hideMark/>
          </w:tcPr>
          <w:p w:rsidR="00BB3869" w:rsidRPr="00756735" w:rsidRDefault="00BB3869" w:rsidP="00756735">
            <w:pPr>
              <w:rPr>
                <w:b/>
                <w:bCs/>
                <w:color w:val="000000"/>
                <w:sz w:val="16"/>
                <w:szCs w:val="16"/>
              </w:rPr>
            </w:pPr>
            <w:r w:rsidRPr="00756735">
              <w:rPr>
                <w:b/>
                <w:bCs/>
                <w:color w:val="000000"/>
                <w:sz w:val="16"/>
                <w:szCs w:val="16"/>
              </w:rPr>
              <w:t>Безвозмездные п</w:t>
            </w:r>
            <w:r w:rsidRPr="00756735">
              <w:rPr>
                <w:b/>
                <w:bCs/>
                <w:color w:val="000000"/>
                <w:sz w:val="16"/>
                <w:szCs w:val="16"/>
              </w:rPr>
              <w:t>о</w:t>
            </w:r>
            <w:r w:rsidRPr="00756735">
              <w:rPr>
                <w:b/>
                <w:bCs/>
                <w:color w:val="000000"/>
                <w:sz w:val="16"/>
                <w:szCs w:val="16"/>
              </w:rPr>
              <w:t>ступления от негос</w:t>
            </w:r>
            <w:r w:rsidRPr="00756735">
              <w:rPr>
                <w:b/>
                <w:bCs/>
                <w:color w:val="000000"/>
                <w:sz w:val="16"/>
                <w:szCs w:val="16"/>
              </w:rPr>
              <w:t>у</w:t>
            </w:r>
            <w:r w:rsidRPr="00756735">
              <w:rPr>
                <w:b/>
                <w:bCs/>
                <w:color w:val="000000"/>
                <w:sz w:val="16"/>
                <w:szCs w:val="16"/>
              </w:rPr>
              <w:t>дарственных орган</w:t>
            </w:r>
            <w:r w:rsidRPr="00756735">
              <w:rPr>
                <w:b/>
                <w:bCs/>
                <w:color w:val="000000"/>
                <w:sz w:val="16"/>
                <w:szCs w:val="16"/>
              </w:rPr>
              <w:t>и</w:t>
            </w:r>
            <w:r w:rsidRPr="00756735">
              <w:rPr>
                <w:b/>
                <w:bCs/>
                <w:color w:val="000000"/>
                <w:sz w:val="16"/>
                <w:szCs w:val="16"/>
              </w:rPr>
              <w:t xml:space="preserve">заций </w:t>
            </w:r>
          </w:p>
        </w:tc>
        <w:tc>
          <w:tcPr>
            <w:tcW w:w="1843" w:type="dxa"/>
            <w:shd w:val="clear" w:color="000000" w:fill="FFFFFF"/>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xml:space="preserve">204 00000 00 0000 000 </w:t>
            </w:r>
          </w:p>
        </w:tc>
        <w:tc>
          <w:tcPr>
            <w:tcW w:w="1276" w:type="dxa"/>
            <w:shd w:val="clear" w:color="000000" w:fill="FFFFFF"/>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977,37400</w:t>
            </w:r>
          </w:p>
        </w:tc>
        <w:tc>
          <w:tcPr>
            <w:tcW w:w="1275" w:type="dxa"/>
            <w:shd w:val="clear" w:color="000000" w:fill="FFFFFF"/>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0,00000</w:t>
            </w:r>
          </w:p>
        </w:tc>
        <w:tc>
          <w:tcPr>
            <w:tcW w:w="1276" w:type="dxa"/>
            <w:shd w:val="clear" w:color="000000" w:fill="FFFFFF"/>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0,00000</w:t>
            </w:r>
          </w:p>
        </w:tc>
      </w:tr>
      <w:tr w:rsidR="00BB3869" w:rsidRPr="00756735" w:rsidTr="005E0281">
        <w:trPr>
          <w:trHeight w:val="20"/>
        </w:trPr>
        <w:tc>
          <w:tcPr>
            <w:tcW w:w="4678" w:type="dxa"/>
            <w:shd w:val="clear" w:color="000000" w:fill="FFFFFF"/>
            <w:vAlign w:val="bottom"/>
            <w:hideMark/>
          </w:tcPr>
          <w:p w:rsidR="00BB3869" w:rsidRPr="00756735" w:rsidRDefault="00BB3869" w:rsidP="00756735">
            <w:pPr>
              <w:rPr>
                <w:b/>
                <w:bCs/>
                <w:color w:val="000000"/>
                <w:sz w:val="16"/>
                <w:szCs w:val="16"/>
              </w:rPr>
            </w:pPr>
            <w:r w:rsidRPr="00756735">
              <w:rPr>
                <w:b/>
                <w:bCs/>
                <w:color w:val="000000"/>
                <w:sz w:val="16"/>
                <w:szCs w:val="16"/>
              </w:rPr>
              <w:t>Безвозмездные п</w:t>
            </w:r>
            <w:r w:rsidRPr="00756735">
              <w:rPr>
                <w:b/>
                <w:bCs/>
                <w:color w:val="000000"/>
                <w:sz w:val="16"/>
                <w:szCs w:val="16"/>
              </w:rPr>
              <w:t>о</w:t>
            </w:r>
            <w:r w:rsidRPr="00756735">
              <w:rPr>
                <w:b/>
                <w:bCs/>
                <w:color w:val="000000"/>
                <w:sz w:val="16"/>
                <w:szCs w:val="16"/>
              </w:rPr>
              <w:t>ступления от негос</w:t>
            </w:r>
            <w:r w:rsidRPr="00756735">
              <w:rPr>
                <w:b/>
                <w:bCs/>
                <w:color w:val="000000"/>
                <w:sz w:val="16"/>
                <w:szCs w:val="16"/>
              </w:rPr>
              <w:t>у</w:t>
            </w:r>
            <w:r w:rsidRPr="00756735">
              <w:rPr>
                <w:b/>
                <w:bCs/>
                <w:color w:val="000000"/>
                <w:sz w:val="16"/>
                <w:szCs w:val="16"/>
              </w:rPr>
              <w:t>дарственных орган</w:t>
            </w:r>
            <w:r w:rsidRPr="00756735">
              <w:rPr>
                <w:b/>
                <w:bCs/>
                <w:color w:val="000000"/>
                <w:sz w:val="16"/>
                <w:szCs w:val="16"/>
              </w:rPr>
              <w:t>и</w:t>
            </w:r>
            <w:r w:rsidRPr="00756735">
              <w:rPr>
                <w:b/>
                <w:bCs/>
                <w:color w:val="000000"/>
                <w:sz w:val="16"/>
                <w:szCs w:val="16"/>
              </w:rPr>
              <w:t>заций в бюджеты муниципальных районов</w:t>
            </w:r>
          </w:p>
        </w:tc>
        <w:tc>
          <w:tcPr>
            <w:tcW w:w="1843" w:type="dxa"/>
            <w:shd w:val="clear" w:color="000000" w:fill="FFFFFF"/>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xml:space="preserve">204 05000 05 0000 180 </w:t>
            </w:r>
          </w:p>
        </w:tc>
        <w:tc>
          <w:tcPr>
            <w:tcW w:w="1276" w:type="dxa"/>
            <w:shd w:val="clear" w:color="000000" w:fill="FFFFFF"/>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977,37400</w:t>
            </w:r>
          </w:p>
        </w:tc>
        <w:tc>
          <w:tcPr>
            <w:tcW w:w="1275" w:type="dxa"/>
            <w:shd w:val="clear" w:color="000000" w:fill="FFFFFF"/>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0,00000</w:t>
            </w:r>
          </w:p>
        </w:tc>
        <w:tc>
          <w:tcPr>
            <w:tcW w:w="1276" w:type="dxa"/>
            <w:shd w:val="clear" w:color="000000" w:fill="FFFFFF"/>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0,00000</w:t>
            </w:r>
          </w:p>
        </w:tc>
      </w:tr>
      <w:tr w:rsidR="00BB3869" w:rsidRPr="00756735" w:rsidTr="005E0281">
        <w:trPr>
          <w:trHeight w:val="20"/>
        </w:trPr>
        <w:tc>
          <w:tcPr>
            <w:tcW w:w="4678" w:type="dxa"/>
            <w:shd w:val="clear" w:color="000000" w:fill="FFFFFF"/>
            <w:vAlign w:val="bottom"/>
            <w:hideMark/>
          </w:tcPr>
          <w:p w:rsidR="00BB3869" w:rsidRPr="00756735" w:rsidRDefault="00BB3869" w:rsidP="00756735">
            <w:pPr>
              <w:rPr>
                <w:color w:val="000000"/>
                <w:sz w:val="16"/>
                <w:szCs w:val="16"/>
              </w:rPr>
            </w:pPr>
            <w:r w:rsidRPr="00756735">
              <w:rPr>
                <w:color w:val="000000"/>
                <w:sz w:val="16"/>
                <w:szCs w:val="16"/>
              </w:rPr>
              <w:t>Предоставление нег</w:t>
            </w:r>
            <w:r w:rsidRPr="00756735">
              <w:rPr>
                <w:color w:val="000000"/>
                <w:sz w:val="16"/>
                <w:szCs w:val="16"/>
              </w:rPr>
              <w:t>о</w:t>
            </w:r>
            <w:r w:rsidRPr="00756735">
              <w:rPr>
                <w:color w:val="000000"/>
                <w:sz w:val="16"/>
                <w:szCs w:val="16"/>
              </w:rPr>
              <w:t>сударственными орг</w:t>
            </w:r>
            <w:r w:rsidRPr="00756735">
              <w:rPr>
                <w:color w:val="000000"/>
                <w:sz w:val="16"/>
                <w:szCs w:val="16"/>
              </w:rPr>
              <w:t>а</w:t>
            </w:r>
            <w:r w:rsidRPr="00756735">
              <w:rPr>
                <w:color w:val="000000"/>
                <w:sz w:val="16"/>
                <w:szCs w:val="16"/>
              </w:rPr>
              <w:t>низациями грантов для получателей средств бюджетов м</w:t>
            </w:r>
            <w:r w:rsidRPr="00756735">
              <w:rPr>
                <w:color w:val="000000"/>
                <w:sz w:val="16"/>
                <w:szCs w:val="16"/>
              </w:rPr>
              <w:t>у</w:t>
            </w:r>
            <w:r w:rsidRPr="00756735">
              <w:rPr>
                <w:color w:val="000000"/>
                <w:sz w:val="16"/>
                <w:szCs w:val="16"/>
              </w:rPr>
              <w:t>ниципальных районов</w:t>
            </w:r>
          </w:p>
        </w:tc>
        <w:tc>
          <w:tcPr>
            <w:tcW w:w="1843" w:type="dxa"/>
            <w:shd w:val="clear" w:color="000000" w:fill="FFFFFF"/>
            <w:noWrap/>
            <w:vAlign w:val="bottom"/>
            <w:hideMark/>
          </w:tcPr>
          <w:p w:rsidR="00BB3869" w:rsidRPr="00756735" w:rsidRDefault="00BB3869" w:rsidP="00756735">
            <w:pPr>
              <w:jc w:val="center"/>
              <w:rPr>
                <w:color w:val="000000"/>
                <w:sz w:val="16"/>
                <w:szCs w:val="16"/>
              </w:rPr>
            </w:pPr>
            <w:r w:rsidRPr="00756735">
              <w:rPr>
                <w:color w:val="000000"/>
                <w:sz w:val="16"/>
                <w:szCs w:val="16"/>
              </w:rPr>
              <w:t>204 05010 05 0000</w:t>
            </w:r>
            <w:r w:rsidRPr="00756735">
              <w:rPr>
                <w:b/>
                <w:bCs/>
                <w:color w:val="000000"/>
                <w:sz w:val="16"/>
                <w:szCs w:val="16"/>
              </w:rPr>
              <w:t xml:space="preserve"> </w:t>
            </w:r>
            <w:r w:rsidRPr="00756735">
              <w:rPr>
                <w:color w:val="000000"/>
                <w:sz w:val="16"/>
                <w:szCs w:val="16"/>
              </w:rPr>
              <w:t xml:space="preserve">180 </w:t>
            </w:r>
          </w:p>
        </w:tc>
        <w:tc>
          <w:tcPr>
            <w:tcW w:w="1276" w:type="dxa"/>
            <w:shd w:val="clear" w:color="000000" w:fill="FFFFFF"/>
            <w:noWrap/>
            <w:vAlign w:val="bottom"/>
            <w:hideMark/>
          </w:tcPr>
          <w:p w:rsidR="00BB3869" w:rsidRPr="00756735" w:rsidRDefault="00BB3869" w:rsidP="00756735">
            <w:pPr>
              <w:jc w:val="right"/>
              <w:rPr>
                <w:color w:val="000000"/>
                <w:sz w:val="16"/>
                <w:szCs w:val="16"/>
              </w:rPr>
            </w:pPr>
            <w:r w:rsidRPr="00756735">
              <w:rPr>
                <w:color w:val="000000"/>
                <w:sz w:val="16"/>
                <w:szCs w:val="16"/>
              </w:rPr>
              <w:t>977,37400</w:t>
            </w:r>
          </w:p>
        </w:tc>
        <w:tc>
          <w:tcPr>
            <w:tcW w:w="1275" w:type="dxa"/>
            <w:shd w:val="clear" w:color="000000" w:fill="FFFFFF"/>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276" w:type="dxa"/>
            <w:shd w:val="clear" w:color="000000" w:fill="FFFFFF"/>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5E0281">
        <w:trPr>
          <w:trHeight w:val="20"/>
        </w:trPr>
        <w:tc>
          <w:tcPr>
            <w:tcW w:w="4678" w:type="dxa"/>
            <w:shd w:val="clear" w:color="auto" w:fill="auto"/>
            <w:vAlign w:val="bottom"/>
            <w:hideMark/>
          </w:tcPr>
          <w:p w:rsidR="00BB3869" w:rsidRPr="00756735" w:rsidRDefault="00BB3869" w:rsidP="00756735">
            <w:pPr>
              <w:rPr>
                <w:b/>
                <w:bCs/>
                <w:color w:val="000000"/>
                <w:sz w:val="16"/>
                <w:szCs w:val="16"/>
              </w:rPr>
            </w:pPr>
            <w:r w:rsidRPr="00756735">
              <w:rPr>
                <w:b/>
                <w:bCs/>
                <w:color w:val="000000"/>
                <w:sz w:val="16"/>
                <w:szCs w:val="16"/>
              </w:rPr>
              <w:lastRenderedPageBreak/>
              <w:t>Возврат остатков субсидий, субвенций и иных межбюдже</w:t>
            </w:r>
            <w:r w:rsidRPr="00756735">
              <w:rPr>
                <w:b/>
                <w:bCs/>
                <w:color w:val="000000"/>
                <w:sz w:val="16"/>
                <w:szCs w:val="16"/>
              </w:rPr>
              <w:t>т</w:t>
            </w:r>
            <w:r w:rsidRPr="00756735">
              <w:rPr>
                <w:b/>
                <w:bCs/>
                <w:color w:val="000000"/>
                <w:sz w:val="16"/>
                <w:szCs w:val="16"/>
              </w:rPr>
              <w:t>ных трансфертов, имеющих целевое назначение, пр</w:t>
            </w:r>
            <w:r w:rsidRPr="00756735">
              <w:rPr>
                <w:b/>
                <w:bCs/>
                <w:color w:val="000000"/>
                <w:sz w:val="16"/>
                <w:szCs w:val="16"/>
              </w:rPr>
              <w:t>о</w:t>
            </w:r>
            <w:r w:rsidRPr="00756735">
              <w:rPr>
                <w:b/>
                <w:bCs/>
                <w:color w:val="000000"/>
                <w:sz w:val="16"/>
                <w:szCs w:val="16"/>
              </w:rPr>
              <w:t xml:space="preserve">шлых лет </w:t>
            </w:r>
          </w:p>
        </w:tc>
        <w:tc>
          <w:tcPr>
            <w:tcW w:w="1843"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219 00000 00 0000 000</w:t>
            </w:r>
          </w:p>
        </w:tc>
        <w:tc>
          <w:tcPr>
            <w:tcW w:w="1276"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-14,85933</w:t>
            </w:r>
          </w:p>
        </w:tc>
        <w:tc>
          <w:tcPr>
            <w:tcW w:w="1275"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0,00000</w:t>
            </w:r>
          </w:p>
        </w:tc>
        <w:tc>
          <w:tcPr>
            <w:tcW w:w="1276"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0,00000</w:t>
            </w:r>
          </w:p>
        </w:tc>
      </w:tr>
      <w:tr w:rsidR="00BB3869" w:rsidRPr="00756735" w:rsidTr="005E0281">
        <w:trPr>
          <w:trHeight w:val="20"/>
        </w:trPr>
        <w:tc>
          <w:tcPr>
            <w:tcW w:w="4678"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Возврат остатков су</w:t>
            </w:r>
            <w:r w:rsidRPr="00756735">
              <w:rPr>
                <w:color w:val="000000"/>
                <w:sz w:val="16"/>
                <w:szCs w:val="16"/>
              </w:rPr>
              <w:t>б</w:t>
            </w:r>
            <w:r w:rsidRPr="00756735">
              <w:rPr>
                <w:color w:val="000000"/>
                <w:sz w:val="16"/>
                <w:szCs w:val="16"/>
              </w:rPr>
              <w:t>сидий на госуда</w:t>
            </w:r>
            <w:r w:rsidRPr="00756735">
              <w:rPr>
                <w:color w:val="000000"/>
                <w:sz w:val="16"/>
                <w:szCs w:val="16"/>
              </w:rPr>
              <w:t>р</w:t>
            </w:r>
            <w:r w:rsidRPr="00756735">
              <w:rPr>
                <w:color w:val="000000"/>
                <w:sz w:val="16"/>
                <w:szCs w:val="16"/>
              </w:rPr>
              <w:t>ственную поддержку малого и среднего предпринимательства, включая крестьянские (фермерские) хозя</w:t>
            </w:r>
            <w:r w:rsidRPr="00756735">
              <w:rPr>
                <w:color w:val="000000"/>
                <w:sz w:val="16"/>
                <w:szCs w:val="16"/>
              </w:rPr>
              <w:t>й</w:t>
            </w:r>
            <w:r w:rsidRPr="00756735">
              <w:rPr>
                <w:color w:val="000000"/>
                <w:sz w:val="16"/>
                <w:szCs w:val="16"/>
              </w:rPr>
              <w:t>ства, из бюджетов м</w:t>
            </w:r>
            <w:r w:rsidRPr="00756735">
              <w:rPr>
                <w:color w:val="000000"/>
                <w:sz w:val="16"/>
                <w:szCs w:val="16"/>
              </w:rPr>
              <w:t>у</w:t>
            </w:r>
            <w:r w:rsidRPr="00756735">
              <w:rPr>
                <w:color w:val="000000"/>
                <w:sz w:val="16"/>
                <w:szCs w:val="16"/>
              </w:rPr>
              <w:t>ниципальных районов</w:t>
            </w:r>
          </w:p>
        </w:tc>
        <w:tc>
          <w:tcPr>
            <w:tcW w:w="1843"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xml:space="preserve">219 25064 05 0000 150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-12,50000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5E0281">
        <w:trPr>
          <w:trHeight w:val="20"/>
        </w:trPr>
        <w:tc>
          <w:tcPr>
            <w:tcW w:w="4678"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Возврат прочих оста</w:t>
            </w:r>
            <w:r w:rsidRPr="00756735">
              <w:rPr>
                <w:color w:val="000000"/>
                <w:sz w:val="16"/>
                <w:szCs w:val="16"/>
              </w:rPr>
              <w:t>т</w:t>
            </w:r>
            <w:r w:rsidRPr="00756735">
              <w:rPr>
                <w:color w:val="000000"/>
                <w:sz w:val="16"/>
                <w:szCs w:val="16"/>
              </w:rPr>
              <w:t>ков субсидий, субве</w:t>
            </w:r>
            <w:r w:rsidRPr="00756735">
              <w:rPr>
                <w:color w:val="000000"/>
                <w:sz w:val="16"/>
                <w:szCs w:val="16"/>
              </w:rPr>
              <w:t>н</w:t>
            </w:r>
            <w:r w:rsidRPr="00756735">
              <w:rPr>
                <w:color w:val="000000"/>
                <w:sz w:val="16"/>
                <w:szCs w:val="16"/>
              </w:rPr>
              <w:t>ций и иных межбю</w:t>
            </w:r>
            <w:r w:rsidRPr="00756735">
              <w:rPr>
                <w:color w:val="000000"/>
                <w:sz w:val="16"/>
                <w:szCs w:val="16"/>
              </w:rPr>
              <w:t>д</w:t>
            </w:r>
            <w:r w:rsidRPr="00756735">
              <w:rPr>
                <w:color w:val="000000"/>
                <w:sz w:val="16"/>
                <w:szCs w:val="16"/>
              </w:rPr>
              <w:t>жетных трансфертов, имеющих целевое назначение, прошлых лет из бюджетов м</w:t>
            </w:r>
            <w:r w:rsidRPr="00756735">
              <w:rPr>
                <w:color w:val="000000"/>
                <w:sz w:val="16"/>
                <w:szCs w:val="16"/>
              </w:rPr>
              <w:t>у</w:t>
            </w:r>
            <w:r w:rsidRPr="00756735">
              <w:rPr>
                <w:color w:val="000000"/>
                <w:sz w:val="16"/>
                <w:szCs w:val="16"/>
              </w:rPr>
              <w:t>ниципальных районов</w:t>
            </w:r>
          </w:p>
        </w:tc>
        <w:tc>
          <w:tcPr>
            <w:tcW w:w="1843"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xml:space="preserve">219 60010 05 0000 150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-2,35933</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bl>
    <w:p w:rsidR="00BB3869" w:rsidRPr="00756735" w:rsidRDefault="00BB3869" w:rsidP="00756735">
      <w:pPr>
        <w:autoSpaceDE w:val="0"/>
        <w:autoSpaceDN w:val="0"/>
        <w:adjustRightInd w:val="0"/>
        <w:ind w:firstLine="708"/>
        <w:rPr>
          <w:color w:val="000000"/>
          <w:sz w:val="16"/>
          <w:szCs w:val="16"/>
        </w:rPr>
      </w:pPr>
      <w:r w:rsidRPr="00756735">
        <w:rPr>
          <w:color w:val="000000"/>
          <w:sz w:val="16"/>
          <w:szCs w:val="16"/>
        </w:rPr>
        <w:t xml:space="preserve">3. Приложение 2 к решению Думы Любытинского муниципального района «О </w:t>
      </w:r>
      <w:proofErr w:type="spellStart"/>
      <w:r w:rsidRPr="00756735">
        <w:rPr>
          <w:color w:val="000000"/>
          <w:sz w:val="16"/>
          <w:szCs w:val="16"/>
        </w:rPr>
        <w:t>бюд</w:t>
      </w:r>
      <w:proofErr w:type="spellEnd"/>
      <w:r w:rsidRPr="00756735">
        <w:rPr>
          <w:color w:val="000000"/>
          <w:sz w:val="16"/>
          <w:szCs w:val="16"/>
        </w:rPr>
        <w:t>-                                    жете Любытинского муниципального района на 2019 год и на плановый период 2020 и 2021 г</w:t>
      </w:r>
      <w:r w:rsidRPr="00756735">
        <w:rPr>
          <w:color w:val="000000"/>
          <w:sz w:val="16"/>
          <w:szCs w:val="16"/>
        </w:rPr>
        <w:t>о</w:t>
      </w:r>
      <w:r w:rsidRPr="00756735">
        <w:rPr>
          <w:color w:val="000000"/>
          <w:sz w:val="16"/>
          <w:szCs w:val="16"/>
        </w:rPr>
        <w:t>дов» изложить в следующей реда</w:t>
      </w:r>
      <w:r w:rsidRPr="00756735">
        <w:rPr>
          <w:color w:val="000000"/>
          <w:sz w:val="16"/>
          <w:szCs w:val="16"/>
        </w:rPr>
        <w:t>к</w:t>
      </w:r>
      <w:r w:rsidRPr="00756735">
        <w:rPr>
          <w:color w:val="000000"/>
          <w:sz w:val="16"/>
          <w:szCs w:val="16"/>
        </w:rPr>
        <w:t>ции:</w:t>
      </w:r>
    </w:p>
    <w:tbl>
      <w:tblPr>
        <w:tblW w:w="102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2268"/>
        <w:gridCol w:w="1418"/>
        <w:gridCol w:w="1033"/>
        <w:gridCol w:w="1540"/>
      </w:tblGrid>
      <w:tr w:rsidR="00BB3869" w:rsidRPr="00756735" w:rsidTr="00F83470">
        <w:trPr>
          <w:trHeight w:val="20"/>
        </w:trPr>
        <w:tc>
          <w:tcPr>
            <w:tcW w:w="3969" w:type="dxa"/>
            <w:tcBorders>
              <w:top w:val="nil"/>
              <w:left w:val="nil"/>
              <w:bottom w:val="nil"/>
              <w:right w:val="nil"/>
            </w:tcBorders>
            <w:shd w:val="clear" w:color="auto" w:fill="auto"/>
            <w:noWrap/>
            <w:vAlign w:val="bottom"/>
            <w:hideMark/>
          </w:tcPr>
          <w:p w:rsidR="00BB3869" w:rsidRPr="00756735" w:rsidRDefault="00BB3869" w:rsidP="00756735">
            <w:pPr>
              <w:rPr>
                <w:color w:val="000000"/>
                <w:sz w:val="16"/>
                <w:szCs w:val="16"/>
              </w:rPr>
            </w:pPr>
          </w:p>
        </w:tc>
        <w:tc>
          <w:tcPr>
            <w:tcW w:w="2268" w:type="dxa"/>
            <w:tcBorders>
              <w:top w:val="nil"/>
              <w:left w:val="nil"/>
              <w:bottom w:val="nil"/>
              <w:right w:val="nil"/>
            </w:tcBorders>
            <w:shd w:val="clear" w:color="auto" w:fill="auto"/>
            <w:vAlign w:val="bottom"/>
            <w:hideMark/>
          </w:tcPr>
          <w:p w:rsidR="00BB3869" w:rsidRPr="00756735" w:rsidRDefault="00BB3869" w:rsidP="00756735">
            <w:pPr>
              <w:rPr>
                <w:color w:val="000000"/>
                <w:sz w:val="16"/>
                <w:szCs w:val="16"/>
              </w:rPr>
            </w:pPr>
          </w:p>
        </w:tc>
        <w:tc>
          <w:tcPr>
            <w:tcW w:w="3991" w:type="dxa"/>
            <w:gridSpan w:val="3"/>
            <w:tcBorders>
              <w:top w:val="nil"/>
              <w:left w:val="nil"/>
              <w:bottom w:val="nil"/>
              <w:right w:val="nil"/>
            </w:tcBorders>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Приложение 2</w:t>
            </w:r>
          </w:p>
        </w:tc>
      </w:tr>
      <w:tr w:rsidR="00BB3869" w:rsidRPr="00756735" w:rsidTr="00F83470">
        <w:trPr>
          <w:trHeight w:val="20"/>
        </w:trPr>
        <w:tc>
          <w:tcPr>
            <w:tcW w:w="3969" w:type="dxa"/>
            <w:tcBorders>
              <w:top w:val="nil"/>
              <w:left w:val="nil"/>
              <w:bottom w:val="nil"/>
              <w:right w:val="nil"/>
            </w:tcBorders>
            <w:shd w:val="clear" w:color="auto" w:fill="auto"/>
            <w:noWrap/>
            <w:vAlign w:val="bottom"/>
            <w:hideMark/>
          </w:tcPr>
          <w:p w:rsidR="00BB3869" w:rsidRPr="00756735" w:rsidRDefault="00BB3869" w:rsidP="00756735">
            <w:pPr>
              <w:jc w:val="right"/>
              <w:rPr>
                <w:color w:val="000000"/>
                <w:sz w:val="16"/>
                <w:szCs w:val="16"/>
              </w:rPr>
            </w:pPr>
          </w:p>
        </w:tc>
        <w:tc>
          <w:tcPr>
            <w:tcW w:w="2268" w:type="dxa"/>
            <w:tcBorders>
              <w:top w:val="nil"/>
              <w:left w:val="nil"/>
              <w:bottom w:val="nil"/>
              <w:right w:val="nil"/>
            </w:tcBorders>
            <w:shd w:val="clear" w:color="auto" w:fill="auto"/>
            <w:vAlign w:val="bottom"/>
            <w:hideMark/>
          </w:tcPr>
          <w:p w:rsidR="00BB3869" w:rsidRPr="00756735" w:rsidRDefault="00BB3869" w:rsidP="00756735">
            <w:pPr>
              <w:rPr>
                <w:color w:val="000000"/>
                <w:sz w:val="16"/>
                <w:szCs w:val="16"/>
              </w:rPr>
            </w:pPr>
          </w:p>
        </w:tc>
        <w:tc>
          <w:tcPr>
            <w:tcW w:w="3991" w:type="dxa"/>
            <w:gridSpan w:val="3"/>
            <w:tcBorders>
              <w:top w:val="nil"/>
              <w:left w:val="nil"/>
              <w:bottom w:val="nil"/>
              <w:right w:val="nil"/>
            </w:tcBorders>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к решению Думы муниципального района</w:t>
            </w:r>
          </w:p>
        </w:tc>
      </w:tr>
      <w:tr w:rsidR="00BB3869" w:rsidRPr="00756735" w:rsidTr="00F83470">
        <w:trPr>
          <w:trHeight w:val="20"/>
        </w:trPr>
        <w:tc>
          <w:tcPr>
            <w:tcW w:w="3969" w:type="dxa"/>
            <w:tcBorders>
              <w:top w:val="nil"/>
              <w:left w:val="nil"/>
              <w:bottom w:val="nil"/>
              <w:right w:val="nil"/>
            </w:tcBorders>
            <w:shd w:val="clear" w:color="auto" w:fill="auto"/>
            <w:noWrap/>
            <w:vAlign w:val="bottom"/>
            <w:hideMark/>
          </w:tcPr>
          <w:p w:rsidR="00BB3869" w:rsidRPr="00756735" w:rsidRDefault="00BB3869" w:rsidP="00756735">
            <w:pPr>
              <w:jc w:val="right"/>
              <w:rPr>
                <w:color w:val="000000"/>
                <w:sz w:val="16"/>
                <w:szCs w:val="16"/>
              </w:rPr>
            </w:pPr>
          </w:p>
        </w:tc>
        <w:tc>
          <w:tcPr>
            <w:tcW w:w="2268" w:type="dxa"/>
            <w:tcBorders>
              <w:top w:val="nil"/>
              <w:left w:val="nil"/>
              <w:bottom w:val="nil"/>
              <w:right w:val="nil"/>
            </w:tcBorders>
            <w:shd w:val="clear" w:color="auto" w:fill="auto"/>
            <w:noWrap/>
            <w:vAlign w:val="bottom"/>
            <w:hideMark/>
          </w:tcPr>
          <w:p w:rsidR="00BB3869" w:rsidRPr="00756735" w:rsidRDefault="00BB3869" w:rsidP="00756735">
            <w:pPr>
              <w:rPr>
                <w:color w:val="000000"/>
                <w:sz w:val="16"/>
                <w:szCs w:val="16"/>
              </w:rPr>
            </w:pPr>
          </w:p>
        </w:tc>
        <w:tc>
          <w:tcPr>
            <w:tcW w:w="3991" w:type="dxa"/>
            <w:gridSpan w:val="3"/>
            <w:tcBorders>
              <w:top w:val="nil"/>
              <w:left w:val="nil"/>
              <w:bottom w:val="nil"/>
              <w:right w:val="nil"/>
            </w:tcBorders>
            <w:shd w:val="clear" w:color="auto" w:fill="auto"/>
            <w:noWrap/>
            <w:vAlign w:val="bottom"/>
            <w:hideMark/>
          </w:tcPr>
          <w:p w:rsidR="00BB3869" w:rsidRPr="00756735" w:rsidRDefault="00BB3869" w:rsidP="00756735">
            <w:pPr>
              <w:ind w:left="-127" w:right="-86"/>
              <w:rPr>
                <w:color w:val="000000"/>
                <w:sz w:val="16"/>
                <w:szCs w:val="16"/>
              </w:rPr>
            </w:pPr>
            <w:r w:rsidRPr="00756735">
              <w:rPr>
                <w:color w:val="000000"/>
                <w:sz w:val="16"/>
                <w:szCs w:val="16"/>
              </w:rPr>
              <w:t xml:space="preserve">"О бюджете Любытинского муниципального </w:t>
            </w:r>
          </w:p>
        </w:tc>
      </w:tr>
      <w:tr w:rsidR="00BB3869" w:rsidRPr="00756735" w:rsidTr="00F83470">
        <w:trPr>
          <w:trHeight w:val="20"/>
        </w:trPr>
        <w:tc>
          <w:tcPr>
            <w:tcW w:w="3969" w:type="dxa"/>
            <w:tcBorders>
              <w:top w:val="nil"/>
              <w:left w:val="nil"/>
              <w:bottom w:val="nil"/>
              <w:right w:val="nil"/>
            </w:tcBorders>
            <w:shd w:val="clear" w:color="auto" w:fill="auto"/>
            <w:noWrap/>
            <w:vAlign w:val="bottom"/>
            <w:hideMark/>
          </w:tcPr>
          <w:p w:rsidR="00BB3869" w:rsidRPr="00756735" w:rsidRDefault="00BB3869" w:rsidP="00756735">
            <w:pPr>
              <w:jc w:val="right"/>
              <w:rPr>
                <w:color w:val="000000"/>
                <w:sz w:val="16"/>
                <w:szCs w:val="16"/>
              </w:rPr>
            </w:pPr>
          </w:p>
        </w:tc>
        <w:tc>
          <w:tcPr>
            <w:tcW w:w="2268" w:type="dxa"/>
            <w:tcBorders>
              <w:top w:val="nil"/>
              <w:left w:val="nil"/>
              <w:bottom w:val="nil"/>
              <w:right w:val="nil"/>
            </w:tcBorders>
            <w:shd w:val="clear" w:color="auto" w:fill="auto"/>
            <w:vAlign w:val="bottom"/>
            <w:hideMark/>
          </w:tcPr>
          <w:p w:rsidR="00BB3869" w:rsidRPr="00756735" w:rsidRDefault="00BB3869" w:rsidP="00756735">
            <w:pPr>
              <w:rPr>
                <w:color w:val="000000"/>
                <w:sz w:val="16"/>
                <w:szCs w:val="16"/>
              </w:rPr>
            </w:pPr>
          </w:p>
        </w:tc>
        <w:tc>
          <w:tcPr>
            <w:tcW w:w="3991" w:type="dxa"/>
            <w:gridSpan w:val="3"/>
            <w:tcBorders>
              <w:top w:val="nil"/>
              <w:left w:val="nil"/>
              <w:bottom w:val="nil"/>
              <w:right w:val="nil"/>
            </w:tcBorders>
            <w:shd w:val="clear" w:color="auto" w:fill="auto"/>
            <w:vAlign w:val="bottom"/>
            <w:hideMark/>
          </w:tcPr>
          <w:p w:rsidR="00BB3869" w:rsidRPr="00756735" w:rsidRDefault="00BB3869" w:rsidP="00756735">
            <w:pPr>
              <w:jc w:val="right"/>
              <w:rPr>
                <w:color w:val="000000"/>
                <w:sz w:val="16"/>
                <w:szCs w:val="16"/>
              </w:rPr>
            </w:pPr>
            <w:r w:rsidRPr="00756735">
              <w:rPr>
                <w:color w:val="000000"/>
                <w:sz w:val="16"/>
                <w:szCs w:val="16"/>
              </w:rPr>
              <w:t>района на 2019 год и на плановый период</w:t>
            </w:r>
          </w:p>
        </w:tc>
      </w:tr>
      <w:tr w:rsidR="00BB3869" w:rsidRPr="00756735" w:rsidTr="00F83470">
        <w:trPr>
          <w:trHeight w:val="20"/>
        </w:trPr>
        <w:tc>
          <w:tcPr>
            <w:tcW w:w="3969" w:type="dxa"/>
            <w:tcBorders>
              <w:top w:val="nil"/>
              <w:left w:val="nil"/>
              <w:bottom w:val="nil"/>
              <w:right w:val="nil"/>
            </w:tcBorders>
            <w:shd w:val="clear" w:color="auto" w:fill="auto"/>
            <w:noWrap/>
            <w:vAlign w:val="bottom"/>
            <w:hideMark/>
          </w:tcPr>
          <w:p w:rsidR="00BB3869" w:rsidRPr="00756735" w:rsidRDefault="00BB3869" w:rsidP="00756735">
            <w:pPr>
              <w:jc w:val="right"/>
              <w:rPr>
                <w:color w:val="000000"/>
                <w:sz w:val="16"/>
                <w:szCs w:val="16"/>
              </w:rPr>
            </w:pPr>
          </w:p>
        </w:tc>
        <w:tc>
          <w:tcPr>
            <w:tcW w:w="2268" w:type="dxa"/>
            <w:tcBorders>
              <w:top w:val="nil"/>
              <w:left w:val="nil"/>
              <w:bottom w:val="nil"/>
              <w:right w:val="nil"/>
            </w:tcBorders>
            <w:shd w:val="clear" w:color="auto" w:fill="auto"/>
            <w:vAlign w:val="bottom"/>
            <w:hideMark/>
          </w:tcPr>
          <w:p w:rsidR="00BB3869" w:rsidRPr="00756735" w:rsidRDefault="00BB3869" w:rsidP="00756735">
            <w:pPr>
              <w:rPr>
                <w:color w:val="000000"/>
                <w:sz w:val="16"/>
                <w:szCs w:val="16"/>
              </w:rPr>
            </w:pPr>
          </w:p>
        </w:tc>
        <w:tc>
          <w:tcPr>
            <w:tcW w:w="3991" w:type="dxa"/>
            <w:gridSpan w:val="3"/>
            <w:tcBorders>
              <w:top w:val="nil"/>
              <w:left w:val="nil"/>
              <w:bottom w:val="nil"/>
              <w:right w:val="nil"/>
            </w:tcBorders>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2020 и 2021 годов"</w:t>
            </w:r>
          </w:p>
        </w:tc>
      </w:tr>
      <w:tr w:rsidR="00BB3869" w:rsidRPr="00756735" w:rsidTr="00F83470">
        <w:trPr>
          <w:trHeight w:val="20"/>
        </w:trPr>
        <w:tc>
          <w:tcPr>
            <w:tcW w:w="10228" w:type="dxa"/>
            <w:gridSpan w:val="5"/>
            <w:tcBorders>
              <w:top w:val="nil"/>
              <w:left w:val="nil"/>
              <w:bottom w:val="nil"/>
              <w:right w:val="nil"/>
            </w:tcBorders>
            <w:shd w:val="clear" w:color="auto" w:fill="auto"/>
            <w:vAlign w:val="bottom"/>
            <w:hideMark/>
          </w:tcPr>
          <w:p w:rsidR="00BB3869" w:rsidRPr="00756735" w:rsidRDefault="00BB3869" w:rsidP="00756735">
            <w:pPr>
              <w:jc w:val="center"/>
              <w:rPr>
                <w:b/>
                <w:bCs/>
                <w:color w:val="000000"/>
                <w:sz w:val="16"/>
                <w:szCs w:val="16"/>
              </w:rPr>
            </w:pPr>
            <w:r w:rsidRPr="00756735">
              <w:rPr>
                <w:b/>
                <w:bCs/>
                <w:color w:val="000000"/>
                <w:sz w:val="16"/>
                <w:szCs w:val="16"/>
              </w:rPr>
              <w:t xml:space="preserve">       Источники внутреннего финансирования дефицита бюджета муниципального района на 2019 год и на плановый период 2020 и 2021 годов </w:t>
            </w:r>
          </w:p>
        </w:tc>
      </w:tr>
      <w:tr w:rsidR="00BB3869" w:rsidRPr="00756735" w:rsidTr="00F83470">
        <w:trPr>
          <w:trHeight w:val="20"/>
        </w:trPr>
        <w:tc>
          <w:tcPr>
            <w:tcW w:w="3969" w:type="dxa"/>
            <w:tcBorders>
              <w:top w:val="nil"/>
              <w:left w:val="nil"/>
              <w:bottom w:val="nil"/>
              <w:right w:val="nil"/>
            </w:tcBorders>
            <w:shd w:val="clear" w:color="auto" w:fill="auto"/>
            <w:noWrap/>
            <w:vAlign w:val="bottom"/>
            <w:hideMark/>
          </w:tcPr>
          <w:p w:rsidR="00BB3869" w:rsidRPr="00756735" w:rsidRDefault="00BB3869" w:rsidP="00756735">
            <w:pPr>
              <w:rPr>
                <w:color w:val="000000"/>
                <w:sz w:val="16"/>
                <w:szCs w:val="16"/>
              </w:rPr>
            </w:pPr>
          </w:p>
        </w:tc>
        <w:tc>
          <w:tcPr>
            <w:tcW w:w="2268" w:type="dxa"/>
            <w:tcBorders>
              <w:top w:val="nil"/>
              <w:left w:val="nil"/>
              <w:bottom w:val="nil"/>
              <w:right w:val="nil"/>
            </w:tcBorders>
            <w:shd w:val="clear" w:color="auto" w:fill="auto"/>
            <w:noWrap/>
            <w:vAlign w:val="bottom"/>
            <w:hideMark/>
          </w:tcPr>
          <w:p w:rsidR="00BB3869" w:rsidRPr="00756735" w:rsidRDefault="00BB3869" w:rsidP="00756735">
            <w:pPr>
              <w:jc w:val="center"/>
              <w:rPr>
                <w:color w:val="000000"/>
                <w:sz w:val="16"/>
                <w:szCs w:val="16"/>
              </w:rPr>
            </w:pPr>
          </w:p>
        </w:tc>
        <w:tc>
          <w:tcPr>
            <w:tcW w:w="1418" w:type="dxa"/>
            <w:tcBorders>
              <w:top w:val="nil"/>
              <w:left w:val="nil"/>
              <w:bottom w:val="nil"/>
              <w:right w:val="nil"/>
            </w:tcBorders>
            <w:shd w:val="clear" w:color="auto" w:fill="auto"/>
            <w:noWrap/>
            <w:vAlign w:val="bottom"/>
            <w:hideMark/>
          </w:tcPr>
          <w:p w:rsidR="00BB3869" w:rsidRPr="00756735" w:rsidRDefault="00BB3869" w:rsidP="00756735">
            <w:pPr>
              <w:jc w:val="center"/>
              <w:rPr>
                <w:color w:val="000000"/>
                <w:sz w:val="16"/>
                <w:szCs w:val="16"/>
              </w:rPr>
            </w:pPr>
          </w:p>
        </w:tc>
        <w:tc>
          <w:tcPr>
            <w:tcW w:w="1033" w:type="dxa"/>
            <w:tcBorders>
              <w:top w:val="nil"/>
              <w:left w:val="nil"/>
              <w:bottom w:val="nil"/>
              <w:right w:val="nil"/>
            </w:tcBorders>
            <w:shd w:val="clear" w:color="auto" w:fill="auto"/>
            <w:noWrap/>
            <w:vAlign w:val="bottom"/>
            <w:hideMark/>
          </w:tcPr>
          <w:p w:rsidR="00BB3869" w:rsidRPr="00756735" w:rsidRDefault="00BB3869" w:rsidP="00756735">
            <w:pPr>
              <w:jc w:val="center"/>
              <w:rPr>
                <w:color w:val="000000"/>
                <w:sz w:val="16"/>
                <w:szCs w:val="16"/>
              </w:rPr>
            </w:pPr>
          </w:p>
        </w:tc>
        <w:tc>
          <w:tcPr>
            <w:tcW w:w="1540" w:type="dxa"/>
            <w:tcBorders>
              <w:top w:val="nil"/>
              <w:left w:val="nil"/>
              <w:bottom w:val="nil"/>
              <w:right w:val="nil"/>
            </w:tcBorders>
            <w:shd w:val="clear" w:color="auto" w:fill="auto"/>
            <w:noWrap/>
            <w:vAlign w:val="bottom"/>
            <w:hideMark/>
          </w:tcPr>
          <w:p w:rsidR="00BB3869" w:rsidRPr="00756735" w:rsidRDefault="00BB3869" w:rsidP="00756735">
            <w:pPr>
              <w:rPr>
                <w:color w:val="000000"/>
                <w:sz w:val="16"/>
                <w:szCs w:val="16"/>
              </w:rPr>
            </w:pPr>
          </w:p>
        </w:tc>
      </w:tr>
      <w:tr w:rsidR="00BB3869" w:rsidRPr="00756735" w:rsidTr="00F83470">
        <w:trPr>
          <w:trHeight w:val="20"/>
        </w:trPr>
        <w:tc>
          <w:tcPr>
            <w:tcW w:w="3969" w:type="dxa"/>
            <w:tcBorders>
              <w:top w:val="nil"/>
              <w:left w:val="nil"/>
              <w:bottom w:val="single" w:sz="4" w:space="0" w:color="auto"/>
              <w:right w:val="nil"/>
            </w:tcBorders>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2268" w:type="dxa"/>
            <w:tcBorders>
              <w:top w:val="nil"/>
              <w:left w:val="nil"/>
              <w:bottom w:val="single" w:sz="4" w:space="0" w:color="auto"/>
              <w:right w:val="nil"/>
            </w:tcBorders>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1418" w:type="dxa"/>
            <w:tcBorders>
              <w:top w:val="nil"/>
              <w:left w:val="nil"/>
              <w:bottom w:val="single" w:sz="4" w:space="0" w:color="auto"/>
              <w:right w:val="nil"/>
            </w:tcBorders>
            <w:shd w:val="clear" w:color="auto" w:fill="auto"/>
            <w:noWrap/>
            <w:vAlign w:val="bottom"/>
            <w:hideMark/>
          </w:tcPr>
          <w:p w:rsidR="00BB3869" w:rsidRPr="00756735" w:rsidRDefault="00BB3869" w:rsidP="00756735">
            <w:pPr>
              <w:jc w:val="center"/>
              <w:rPr>
                <w:b/>
                <w:bCs/>
                <w:color w:val="000000"/>
                <w:sz w:val="16"/>
                <w:szCs w:val="16"/>
              </w:rPr>
            </w:pPr>
          </w:p>
        </w:tc>
        <w:tc>
          <w:tcPr>
            <w:tcW w:w="2573" w:type="dxa"/>
            <w:gridSpan w:val="2"/>
            <w:tcBorders>
              <w:top w:val="nil"/>
              <w:left w:val="nil"/>
              <w:bottom w:val="single" w:sz="4" w:space="0" w:color="auto"/>
              <w:right w:val="nil"/>
            </w:tcBorders>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 xml:space="preserve"> (тыс. рублей)</w:t>
            </w:r>
          </w:p>
        </w:tc>
      </w:tr>
      <w:tr w:rsidR="00BB3869" w:rsidRPr="00756735" w:rsidTr="00F83470">
        <w:trPr>
          <w:trHeight w:val="20"/>
        </w:trPr>
        <w:tc>
          <w:tcPr>
            <w:tcW w:w="3969" w:type="dxa"/>
            <w:tcBorders>
              <w:top w:val="single" w:sz="4" w:space="0" w:color="auto"/>
            </w:tcBorders>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Наименование и</w:t>
            </w:r>
            <w:r w:rsidRPr="00756735">
              <w:rPr>
                <w:color w:val="000000"/>
                <w:sz w:val="16"/>
                <w:szCs w:val="16"/>
              </w:rPr>
              <w:t>с</w:t>
            </w:r>
            <w:r w:rsidRPr="00756735">
              <w:rPr>
                <w:color w:val="000000"/>
                <w:sz w:val="16"/>
                <w:szCs w:val="16"/>
              </w:rPr>
              <w:t>точника внутренн</w:t>
            </w:r>
            <w:r w:rsidRPr="00756735">
              <w:rPr>
                <w:color w:val="000000"/>
                <w:sz w:val="16"/>
                <w:szCs w:val="16"/>
              </w:rPr>
              <w:t>е</w:t>
            </w:r>
            <w:r w:rsidRPr="00756735">
              <w:rPr>
                <w:color w:val="000000"/>
                <w:sz w:val="16"/>
                <w:szCs w:val="16"/>
              </w:rPr>
              <w:t>го финансирования дефицита бюджета</w:t>
            </w:r>
          </w:p>
        </w:tc>
        <w:tc>
          <w:tcPr>
            <w:tcW w:w="2268" w:type="dxa"/>
            <w:tcBorders>
              <w:top w:val="single" w:sz="4" w:space="0" w:color="auto"/>
            </w:tcBorders>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Код группы, подгруппы, ст</w:t>
            </w:r>
            <w:r w:rsidRPr="00756735">
              <w:rPr>
                <w:color w:val="000000"/>
                <w:sz w:val="16"/>
                <w:szCs w:val="16"/>
              </w:rPr>
              <w:t>а</w:t>
            </w:r>
            <w:r w:rsidRPr="00756735">
              <w:rPr>
                <w:color w:val="000000"/>
                <w:sz w:val="16"/>
                <w:szCs w:val="16"/>
              </w:rPr>
              <w:t>тьи и вида источников</w:t>
            </w:r>
          </w:p>
        </w:tc>
        <w:tc>
          <w:tcPr>
            <w:tcW w:w="1418" w:type="dxa"/>
            <w:tcBorders>
              <w:top w:val="single" w:sz="4" w:space="0" w:color="auto"/>
            </w:tcBorders>
            <w:shd w:val="clear" w:color="auto" w:fill="auto"/>
            <w:noWrap/>
            <w:vAlign w:val="center"/>
            <w:hideMark/>
          </w:tcPr>
          <w:p w:rsidR="00BB3869" w:rsidRPr="00756735" w:rsidRDefault="00BB3869" w:rsidP="00756735">
            <w:pPr>
              <w:jc w:val="center"/>
              <w:rPr>
                <w:b/>
                <w:bCs/>
                <w:color w:val="000000"/>
                <w:sz w:val="16"/>
                <w:szCs w:val="16"/>
              </w:rPr>
            </w:pPr>
            <w:r w:rsidRPr="00756735">
              <w:rPr>
                <w:b/>
                <w:bCs/>
                <w:color w:val="000000"/>
                <w:sz w:val="16"/>
                <w:szCs w:val="16"/>
              </w:rPr>
              <w:t>2019 год</w:t>
            </w:r>
          </w:p>
        </w:tc>
        <w:tc>
          <w:tcPr>
            <w:tcW w:w="1033" w:type="dxa"/>
            <w:tcBorders>
              <w:top w:val="single" w:sz="4" w:space="0" w:color="auto"/>
            </w:tcBorders>
            <w:shd w:val="clear" w:color="auto" w:fill="auto"/>
            <w:noWrap/>
            <w:vAlign w:val="center"/>
            <w:hideMark/>
          </w:tcPr>
          <w:p w:rsidR="00BB3869" w:rsidRPr="00756735" w:rsidRDefault="00BB3869" w:rsidP="00756735">
            <w:pPr>
              <w:jc w:val="center"/>
              <w:rPr>
                <w:b/>
                <w:bCs/>
                <w:color w:val="000000"/>
                <w:sz w:val="16"/>
                <w:szCs w:val="16"/>
              </w:rPr>
            </w:pPr>
            <w:r w:rsidRPr="00756735">
              <w:rPr>
                <w:b/>
                <w:bCs/>
                <w:color w:val="000000"/>
                <w:sz w:val="16"/>
                <w:szCs w:val="16"/>
              </w:rPr>
              <w:t>2020 год</w:t>
            </w:r>
          </w:p>
        </w:tc>
        <w:tc>
          <w:tcPr>
            <w:tcW w:w="1540" w:type="dxa"/>
            <w:tcBorders>
              <w:top w:val="single" w:sz="4" w:space="0" w:color="auto"/>
            </w:tcBorders>
            <w:shd w:val="clear" w:color="auto" w:fill="auto"/>
            <w:noWrap/>
            <w:vAlign w:val="center"/>
            <w:hideMark/>
          </w:tcPr>
          <w:p w:rsidR="00BB3869" w:rsidRPr="00756735" w:rsidRDefault="00BB3869" w:rsidP="00756735">
            <w:pPr>
              <w:jc w:val="center"/>
              <w:rPr>
                <w:b/>
                <w:bCs/>
                <w:color w:val="000000"/>
                <w:sz w:val="16"/>
                <w:szCs w:val="16"/>
              </w:rPr>
            </w:pPr>
            <w:r w:rsidRPr="00756735">
              <w:rPr>
                <w:b/>
                <w:bCs/>
                <w:color w:val="000000"/>
                <w:sz w:val="16"/>
                <w:szCs w:val="16"/>
              </w:rPr>
              <w:t>2021год</w:t>
            </w:r>
          </w:p>
        </w:tc>
      </w:tr>
      <w:tr w:rsidR="00BB3869" w:rsidRPr="00756735" w:rsidTr="00F83470">
        <w:trPr>
          <w:trHeight w:val="20"/>
        </w:trPr>
        <w:tc>
          <w:tcPr>
            <w:tcW w:w="3969"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w:t>
            </w:r>
          </w:p>
        </w:tc>
        <w:tc>
          <w:tcPr>
            <w:tcW w:w="2268"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2</w:t>
            </w:r>
          </w:p>
        </w:tc>
        <w:tc>
          <w:tcPr>
            <w:tcW w:w="1418"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3</w:t>
            </w:r>
          </w:p>
        </w:tc>
        <w:tc>
          <w:tcPr>
            <w:tcW w:w="1033"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4</w:t>
            </w:r>
          </w:p>
        </w:tc>
        <w:tc>
          <w:tcPr>
            <w:tcW w:w="1540"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5</w:t>
            </w:r>
          </w:p>
        </w:tc>
      </w:tr>
      <w:tr w:rsidR="00BB3869" w:rsidRPr="00756735" w:rsidTr="00F83470">
        <w:trPr>
          <w:trHeight w:val="20"/>
        </w:trPr>
        <w:tc>
          <w:tcPr>
            <w:tcW w:w="3969" w:type="dxa"/>
            <w:shd w:val="clear" w:color="auto" w:fill="auto"/>
            <w:vAlign w:val="bottom"/>
            <w:hideMark/>
          </w:tcPr>
          <w:p w:rsidR="00BB3869" w:rsidRPr="00756735" w:rsidRDefault="00BB3869" w:rsidP="00756735">
            <w:pPr>
              <w:rPr>
                <w:b/>
                <w:bCs/>
                <w:color w:val="000000"/>
                <w:sz w:val="16"/>
                <w:szCs w:val="16"/>
              </w:rPr>
            </w:pPr>
            <w:r w:rsidRPr="00756735">
              <w:rPr>
                <w:b/>
                <w:bCs/>
                <w:color w:val="000000"/>
                <w:sz w:val="16"/>
                <w:szCs w:val="16"/>
              </w:rPr>
              <w:t>Источники вну</w:t>
            </w:r>
            <w:r w:rsidRPr="00756735">
              <w:rPr>
                <w:b/>
                <w:bCs/>
                <w:color w:val="000000"/>
                <w:sz w:val="16"/>
                <w:szCs w:val="16"/>
              </w:rPr>
              <w:t>т</w:t>
            </w:r>
            <w:r w:rsidRPr="00756735">
              <w:rPr>
                <w:b/>
                <w:bCs/>
                <w:color w:val="000000"/>
                <w:sz w:val="16"/>
                <w:szCs w:val="16"/>
              </w:rPr>
              <w:t>реннего финанс</w:t>
            </w:r>
            <w:r w:rsidRPr="00756735">
              <w:rPr>
                <w:b/>
                <w:bCs/>
                <w:color w:val="000000"/>
                <w:sz w:val="16"/>
                <w:szCs w:val="16"/>
              </w:rPr>
              <w:t>и</w:t>
            </w:r>
            <w:r w:rsidRPr="00756735">
              <w:rPr>
                <w:b/>
                <w:bCs/>
                <w:color w:val="000000"/>
                <w:sz w:val="16"/>
                <w:szCs w:val="16"/>
              </w:rPr>
              <w:t>рования дефиц</w:t>
            </w:r>
            <w:r w:rsidRPr="00756735">
              <w:rPr>
                <w:b/>
                <w:bCs/>
                <w:color w:val="000000"/>
                <w:sz w:val="16"/>
                <w:szCs w:val="16"/>
              </w:rPr>
              <w:t>и</w:t>
            </w:r>
            <w:r w:rsidRPr="00756735">
              <w:rPr>
                <w:b/>
                <w:bCs/>
                <w:color w:val="000000"/>
                <w:sz w:val="16"/>
                <w:szCs w:val="16"/>
              </w:rPr>
              <w:t>тов бюджетов</w:t>
            </w:r>
          </w:p>
        </w:tc>
        <w:tc>
          <w:tcPr>
            <w:tcW w:w="2268"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000 01 00 00 00 00 0000 000</w:t>
            </w:r>
          </w:p>
        </w:tc>
        <w:tc>
          <w:tcPr>
            <w:tcW w:w="1418"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11 262,38686</w:t>
            </w:r>
          </w:p>
        </w:tc>
        <w:tc>
          <w:tcPr>
            <w:tcW w:w="1033"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0,00000</w:t>
            </w:r>
          </w:p>
        </w:tc>
        <w:tc>
          <w:tcPr>
            <w:tcW w:w="1540"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0,00000</w:t>
            </w:r>
          </w:p>
        </w:tc>
      </w:tr>
      <w:tr w:rsidR="00BB3869" w:rsidRPr="00756735" w:rsidTr="00F83470">
        <w:trPr>
          <w:trHeight w:val="20"/>
        </w:trPr>
        <w:tc>
          <w:tcPr>
            <w:tcW w:w="3969" w:type="dxa"/>
            <w:shd w:val="clear" w:color="auto" w:fill="auto"/>
            <w:vAlign w:val="bottom"/>
            <w:hideMark/>
          </w:tcPr>
          <w:p w:rsidR="00BB3869" w:rsidRPr="00756735" w:rsidRDefault="00BB3869" w:rsidP="00756735">
            <w:pPr>
              <w:rPr>
                <w:b/>
                <w:bCs/>
                <w:color w:val="000000"/>
                <w:sz w:val="16"/>
                <w:szCs w:val="16"/>
              </w:rPr>
            </w:pPr>
            <w:r w:rsidRPr="00756735">
              <w:rPr>
                <w:b/>
                <w:bCs/>
                <w:color w:val="000000"/>
                <w:sz w:val="16"/>
                <w:szCs w:val="16"/>
              </w:rPr>
              <w:t>Кредиты креди</w:t>
            </w:r>
            <w:r w:rsidRPr="00756735">
              <w:rPr>
                <w:b/>
                <w:bCs/>
                <w:color w:val="000000"/>
                <w:sz w:val="16"/>
                <w:szCs w:val="16"/>
              </w:rPr>
              <w:t>т</w:t>
            </w:r>
            <w:r w:rsidRPr="00756735">
              <w:rPr>
                <w:b/>
                <w:bCs/>
                <w:color w:val="000000"/>
                <w:sz w:val="16"/>
                <w:szCs w:val="16"/>
              </w:rPr>
              <w:t>ных организаций в валюте Росси</w:t>
            </w:r>
            <w:r w:rsidRPr="00756735">
              <w:rPr>
                <w:b/>
                <w:bCs/>
                <w:color w:val="000000"/>
                <w:sz w:val="16"/>
                <w:szCs w:val="16"/>
              </w:rPr>
              <w:t>й</w:t>
            </w:r>
            <w:r w:rsidRPr="00756735">
              <w:rPr>
                <w:b/>
                <w:bCs/>
                <w:color w:val="000000"/>
                <w:sz w:val="16"/>
                <w:szCs w:val="16"/>
              </w:rPr>
              <w:t>ской Федерации</w:t>
            </w:r>
          </w:p>
        </w:tc>
        <w:tc>
          <w:tcPr>
            <w:tcW w:w="2268"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000 01 02 00 00 00 0000 000</w:t>
            </w:r>
          </w:p>
        </w:tc>
        <w:tc>
          <w:tcPr>
            <w:tcW w:w="1418"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1 800,00000</w:t>
            </w:r>
          </w:p>
        </w:tc>
        <w:tc>
          <w:tcPr>
            <w:tcW w:w="1033"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2 400,00000</w:t>
            </w:r>
          </w:p>
        </w:tc>
        <w:tc>
          <w:tcPr>
            <w:tcW w:w="1540"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900,00000</w:t>
            </w:r>
          </w:p>
        </w:tc>
      </w:tr>
      <w:tr w:rsidR="00BB3869" w:rsidRPr="00756735" w:rsidTr="00F83470">
        <w:trPr>
          <w:trHeight w:val="20"/>
        </w:trPr>
        <w:tc>
          <w:tcPr>
            <w:tcW w:w="396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Получение кред</w:t>
            </w:r>
            <w:r w:rsidRPr="00756735">
              <w:rPr>
                <w:color w:val="000000"/>
                <w:sz w:val="16"/>
                <w:szCs w:val="16"/>
              </w:rPr>
              <w:t>и</w:t>
            </w:r>
            <w:r w:rsidRPr="00756735">
              <w:rPr>
                <w:color w:val="000000"/>
                <w:sz w:val="16"/>
                <w:szCs w:val="16"/>
              </w:rPr>
              <w:t xml:space="preserve">тов от </w:t>
            </w:r>
            <w:proofErr w:type="gramStart"/>
            <w:r w:rsidRPr="00756735">
              <w:rPr>
                <w:color w:val="000000"/>
                <w:sz w:val="16"/>
                <w:szCs w:val="16"/>
              </w:rPr>
              <w:t>кредитных  организаций</w:t>
            </w:r>
            <w:proofErr w:type="gramEnd"/>
            <w:r w:rsidRPr="00756735">
              <w:rPr>
                <w:color w:val="000000"/>
                <w:sz w:val="16"/>
                <w:szCs w:val="16"/>
              </w:rPr>
              <w:t xml:space="preserve">  в в</w:t>
            </w:r>
            <w:r w:rsidRPr="00756735">
              <w:rPr>
                <w:color w:val="000000"/>
                <w:sz w:val="16"/>
                <w:szCs w:val="16"/>
              </w:rPr>
              <w:t>а</w:t>
            </w:r>
            <w:r w:rsidRPr="00756735">
              <w:rPr>
                <w:color w:val="000000"/>
                <w:sz w:val="16"/>
                <w:szCs w:val="16"/>
              </w:rPr>
              <w:t>люте Российской Федерации</w:t>
            </w:r>
          </w:p>
        </w:tc>
        <w:tc>
          <w:tcPr>
            <w:tcW w:w="226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000 01 02 00 00 00 0000 700</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1 800,00000</w:t>
            </w:r>
          </w:p>
        </w:tc>
        <w:tc>
          <w:tcPr>
            <w:tcW w:w="1033"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4 200,00000</w:t>
            </w:r>
          </w:p>
        </w:tc>
        <w:tc>
          <w:tcPr>
            <w:tcW w:w="154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5 100,00000</w:t>
            </w:r>
          </w:p>
        </w:tc>
      </w:tr>
      <w:tr w:rsidR="00BB3869" w:rsidRPr="00756735" w:rsidTr="00F83470">
        <w:trPr>
          <w:trHeight w:val="20"/>
        </w:trPr>
        <w:tc>
          <w:tcPr>
            <w:tcW w:w="396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Получение кред</w:t>
            </w:r>
            <w:r w:rsidRPr="00756735">
              <w:rPr>
                <w:color w:val="000000"/>
                <w:sz w:val="16"/>
                <w:szCs w:val="16"/>
              </w:rPr>
              <w:t>и</w:t>
            </w:r>
            <w:r w:rsidRPr="00756735">
              <w:rPr>
                <w:color w:val="000000"/>
                <w:sz w:val="16"/>
                <w:szCs w:val="16"/>
              </w:rPr>
              <w:t>тов от кредитных организаций бю</w:t>
            </w:r>
            <w:r w:rsidRPr="00756735">
              <w:rPr>
                <w:color w:val="000000"/>
                <w:sz w:val="16"/>
                <w:szCs w:val="16"/>
              </w:rPr>
              <w:t>д</w:t>
            </w:r>
            <w:r w:rsidRPr="00756735">
              <w:rPr>
                <w:color w:val="000000"/>
                <w:sz w:val="16"/>
                <w:szCs w:val="16"/>
              </w:rPr>
              <w:t>жетами муниц</w:t>
            </w:r>
            <w:r w:rsidRPr="00756735">
              <w:rPr>
                <w:color w:val="000000"/>
                <w:sz w:val="16"/>
                <w:szCs w:val="16"/>
              </w:rPr>
              <w:t>и</w:t>
            </w:r>
            <w:r w:rsidRPr="00756735">
              <w:rPr>
                <w:color w:val="000000"/>
                <w:sz w:val="16"/>
                <w:szCs w:val="16"/>
              </w:rPr>
              <w:t>пальных районов в валюте Российской Федерации</w:t>
            </w:r>
          </w:p>
        </w:tc>
        <w:tc>
          <w:tcPr>
            <w:tcW w:w="226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792 01 02 00 00 05 0000 710</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1 800,00000</w:t>
            </w:r>
          </w:p>
        </w:tc>
        <w:tc>
          <w:tcPr>
            <w:tcW w:w="1033"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4 200,00000</w:t>
            </w:r>
          </w:p>
        </w:tc>
        <w:tc>
          <w:tcPr>
            <w:tcW w:w="154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5 100,00000</w:t>
            </w:r>
          </w:p>
        </w:tc>
      </w:tr>
      <w:tr w:rsidR="00BB3869" w:rsidRPr="00756735" w:rsidTr="00F83470">
        <w:trPr>
          <w:trHeight w:val="20"/>
        </w:trPr>
        <w:tc>
          <w:tcPr>
            <w:tcW w:w="396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Погашение кред</w:t>
            </w:r>
            <w:r w:rsidRPr="00756735">
              <w:rPr>
                <w:color w:val="000000"/>
                <w:sz w:val="16"/>
                <w:szCs w:val="16"/>
              </w:rPr>
              <w:t>и</w:t>
            </w:r>
            <w:r w:rsidRPr="00756735">
              <w:rPr>
                <w:color w:val="000000"/>
                <w:sz w:val="16"/>
                <w:szCs w:val="16"/>
              </w:rPr>
              <w:t>тов, предоставле</w:t>
            </w:r>
            <w:r w:rsidRPr="00756735">
              <w:rPr>
                <w:color w:val="000000"/>
                <w:sz w:val="16"/>
                <w:szCs w:val="16"/>
              </w:rPr>
              <w:t>н</w:t>
            </w:r>
            <w:r w:rsidRPr="00756735">
              <w:rPr>
                <w:color w:val="000000"/>
                <w:sz w:val="16"/>
                <w:szCs w:val="16"/>
              </w:rPr>
              <w:t>ных кредитными организациями в валюте Российской Федерации</w:t>
            </w:r>
          </w:p>
        </w:tc>
        <w:tc>
          <w:tcPr>
            <w:tcW w:w="226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000 01 02 00 00 00 0000 800</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033"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-1 800,00000</w:t>
            </w:r>
          </w:p>
        </w:tc>
        <w:tc>
          <w:tcPr>
            <w:tcW w:w="154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-4 200,00000</w:t>
            </w:r>
          </w:p>
        </w:tc>
      </w:tr>
      <w:tr w:rsidR="00BB3869" w:rsidRPr="00756735" w:rsidTr="00F83470">
        <w:trPr>
          <w:trHeight w:val="20"/>
        </w:trPr>
        <w:tc>
          <w:tcPr>
            <w:tcW w:w="396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Погашение бюдж</w:t>
            </w:r>
            <w:r w:rsidRPr="00756735">
              <w:rPr>
                <w:color w:val="000000"/>
                <w:sz w:val="16"/>
                <w:szCs w:val="16"/>
              </w:rPr>
              <w:t>е</w:t>
            </w:r>
            <w:r w:rsidRPr="00756735">
              <w:rPr>
                <w:color w:val="000000"/>
                <w:sz w:val="16"/>
                <w:szCs w:val="16"/>
              </w:rPr>
              <w:t>тами муниципал</w:t>
            </w:r>
            <w:r w:rsidRPr="00756735">
              <w:rPr>
                <w:color w:val="000000"/>
                <w:sz w:val="16"/>
                <w:szCs w:val="16"/>
              </w:rPr>
              <w:t>ь</w:t>
            </w:r>
            <w:r w:rsidRPr="00756735">
              <w:rPr>
                <w:color w:val="000000"/>
                <w:sz w:val="16"/>
                <w:szCs w:val="16"/>
              </w:rPr>
              <w:t>ных районов кр</w:t>
            </w:r>
            <w:r w:rsidRPr="00756735">
              <w:rPr>
                <w:color w:val="000000"/>
                <w:sz w:val="16"/>
                <w:szCs w:val="16"/>
              </w:rPr>
              <w:t>е</w:t>
            </w:r>
            <w:r w:rsidRPr="00756735">
              <w:rPr>
                <w:color w:val="000000"/>
                <w:sz w:val="16"/>
                <w:szCs w:val="16"/>
              </w:rPr>
              <w:t>дитов от кредитных организаций в в</w:t>
            </w:r>
            <w:r w:rsidRPr="00756735">
              <w:rPr>
                <w:color w:val="000000"/>
                <w:sz w:val="16"/>
                <w:szCs w:val="16"/>
              </w:rPr>
              <w:t>а</w:t>
            </w:r>
            <w:r w:rsidRPr="00756735">
              <w:rPr>
                <w:color w:val="000000"/>
                <w:sz w:val="16"/>
                <w:szCs w:val="16"/>
              </w:rPr>
              <w:t>люте Российской Федерации</w:t>
            </w:r>
          </w:p>
        </w:tc>
        <w:tc>
          <w:tcPr>
            <w:tcW w:w="226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792 01 02 00 00 05 0000 810</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033"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-1 800,00000</w:t>
            </w:r>
          </w:p>
        </w:tc>
        <w:tc>
          <w:tcPr>
            <w:tcW w:w="154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-4 200,00000</w:t>
            </w:r>
          </w:p>
        </w:tc>
      </w:tr>
      <w:tr w:rsidR="00BB3869" w:rsidRPr="00756735" w:rsidTr="00F83470">
        <w:trPr>
          <w:trHeight w:val="20"/>
        </w:trPr>
        <w:tc>
          <w:tcPr>
            <w:tcW w:w="3969" w:type="dxa"/>
            <w:shd w:val="clear" w:color="auto" w:fill="auto"/>
            <w:vAlign w:val="bottom"/>
            <w:hideMark/>
          </w:tcPr>
          <w:p w:rsidR="00BB3869" w:rsidRPr="00756735" w:rsidRDefault="00BB3869" w:rsidP="00756735">
            <w:pPr>
              <w:rPr>
                <w:b/>
                <w:bCs/>
                <w:color w:val="000000"/>
                <w:sz w:val="16"/>
                <w:szCs w:val="16"/>
              </w:rPr>
            </w:pPr>
            <w:r w:rsidRPr="00756735">
              <w:rPr>
                <w:b/>
                <w:bCs/>
                <w:color w:val="000000"/>
                <w:sz w:val="16"/>
                <w:szCs w:val="16"/>
              </w:rPr>
              <w:t>Бюджетные кр</w:t>
            </w:r>
            <w:r w:rsidRPr="00756735">
              <w:rPr>
                <w:b/>
                <w:bCs/>
                <w:color w:val="000000"/>
                <w:sz w:val="16"/>
                <w:szCs w:val="16"/>
              </w:rPr>
              <w:t>е</w:t>
            </w:r>
            <w:r w:rsidRPr="00756735">
              <w:rPr>
                <w:b/>
                <w:bCs/>
                <w:color w:val="000000"/>
                <w:sz w:val="16"/>
                <w:szCs w:val="16"/>
              </w:rPr>
              <w:t>диты от других бюджетов бю</w:t>
            </w:r>
            <w:r w:rsidRPr="00756735">
              <w:rPr>
                <w:b/>
                <w:bCs/>
                <w:color w:val="000000"/>
                <w:sz w:val="16"/>
                <w:szCs w:val="16"/>
              </w:rPr>
              <w:t>д</w:t>
            </w:r>
            <w:r w:rsidRPr="00756735">
              <w:rPr>
                <w:b/>
                <w:bCs/>
                <w:color w:val="000000"/>
                <w:sz w:val="16"/>
                <w:szCs w:val="16"/>
              </w:rPr>
              <w:t>жетной системы Российской Фед</w:t>
            </w:r>
            <w:r w:rsidRPr="00756735">
              <w:rPr>
                <w:b/>
                <w:bCs/>
                <w:color w:val="000000"/>
                <w:sz w:val="16"/>
                <w:szCs w:val="16"/>
              </w:rPr>
              <w:t>е</w:t>
            </w:r>
            <w:r w:rsidRPr="00756735">
              <w:rPr>
                <w:b/>
                <w:bCs/>
                <w:color w:val="000000"/>
                <w:sz w:val="16"/>
                <w:szCs w:val="16"/>
              </w:rPr>
              <w:t>рации</w:t>
            </w:r>
          </w:p>
        </w:tc>
        <w:tc>
          <w:tcPr>
            <w:tcW w:w="2268"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000 01 03 00 00 00 0000 000</w:t>
            </w:r>
          </w:p>
        </w:tc>
        <w:tc>
          <w:tcPr>
            <w:tcW w:w="1418"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-1 800,00000</w:t>
            </w:r>
          </w:p>
        </w:tc>
        <w:tc>
          <w:tcPr>
            <w:tcW w:w="1033"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-2 400,00000</w:t>
            </w:r>
          </w:p>
        </w:tc>
        <w:tc>
          <w:tcPr>
            <w:tcW w:w="1540"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-900,00000</w:t>
            </w:r>
          </w:p>
        </w:tc>
      </w:tr>
      <w:tr w:rsidR="00BB3869" w:rsidRPr="00756735" w:rsidTr="00F83470">
        <w:trPr>
          <w:trHeight w:val="20"/>
        </w:trPr>
        <w:tc>
          <w:tcPr>
            <w:tcW w:w="3969" w:type="dxa"/>
            <w:shd w:val="clear" w:color="auto" w:fill="auto"/>
            <w:vAlign w:val="bottom"/>
            <w:hideMark/>
          </w:tcPr>
          <w:p w:rsidR="00BB3869" w:rsidRPr="00756735" w:rsidRDefault="00BB3869" w:rsidP="00756735">
            <w:pPr>
              <w:rPr>
                <w:b/>
                <w:bCs/>
                <w:color w:val="000000"/>
                <w:sz w:val="16"/>
                <w:szCs w:val="16"/>
              </w:rPr>
            </w:pPr>
            <w:r w:rsidRPr="00756735">
              <w:rPr>
                <w:b/>
                <w:bCs/>
                <w:color w:val="000000"/>
                <w:sz w:val="16"/>
                <w:szCs w:val="16"/>
              </w:rPr>
              <w:t>Бюджетные кр</w:t>
            </w:r>
            <w:r w:rsidRPr="00756735">
              <w:rPr>
                <w:b/>
                <w:bCs/>
                <w:color w:val="000000"/>
                <w:sz w:val="16"/>
                <w:szCs w:val="16"/>
              </w:rPr>
              <w:t>е</w:t>
            </w:r>
            <w:r w:rsidRPr="00756735">
              <w:rPr>
                <w:b/>
                <w:bCs/>
                <w:color w:val="000000"/>
                <w:sz w:val="16"/>
                <w:szCs w:val="16"/>
              </w:rPr>
              <w:t>диты от других бюджетов бю</w:t>
            </w:r>
            <w:r w:rsidRPr="00756735">
              <w:rPr>
                <w:b/>
                <w:bCs/>
                <w:color w:val="000000"/>
                <w:sz w:val="16"/>
                <w:szCs w:val="16"/>
              </w:rPr>
              <w:t>д</w:t>
            </w:r>
            <w:r w:rsidRPr="00756735">
              <w:rPr>
                <w:b/>
                <w:bCs/>
                <w:color w:val="000000"/>
                <w:sz w:val="16"/>
                <w:szCs w:val="16"/>
              </w:rPr>
              <w:t>жетной системы Российской Фед</w:t>
            </w:r>
            <w:r w:rsidRPr="00756735">
              <w:rPr>
                <w:b/>
                <w:bCs/>
                <w:color w:val="000000"/>
                <w:sz w:val="16"/>
                <w:szCs w:val="16"/>
              </w:rPr>
              <w:t>е</w:t>
            </w:r>
            <w:r w:rsidRPr="00756735">
              <w:rPr>
                <w:b/>
                <w:bCs/>
                <w:color w:val="000000"/>
                <w:sz w:val="16"/>
                <w:szCs w:val="16"/>
              </w:rPr>
              <w:t>рации в валюте Российской Фед</w:t>
            </w:r>
            <w:r w:rsidRPr="00756735">
              <w:rPr>
                <w:b/>
                <w:bCs/>
                <w:color w:val="000000"/>
                <w:sz w:val="16"/>
                <w:szCs w:val="16"/>
              </w:rPr>
              <w:t>е</w:t>
            </w:r>
            <w:r w:rsidRPr="00756735">
              <w:rPr>
                <w:b/>
                <w:bCs/>
                <w:color w:val="000000"/>
                <w:sz w:val="16"/>
                <w:szCs w:val="16"/>
              </w:rPr>
              <w:t>рации</w:t>
            </w:r>
          </w:p>
        </w:tc>
        <w:tc>
          <w:tcPr>
            <w:tcW w:w="2268"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000 01 03 01 00 00 0000 000</w:t>
            </w:r>
          </w:p>
        </w:tc>
        <w:tc>
          <w:tcPr>
            <w:tcW w:w="1418"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-1 800,00000</w:t>
            </w:r>
          </w:p>
        </w:tc>
        <w:tc>
          <w:tcPr>
            <w:tcW w:w="1033"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-2 400,00000</w:t>
            </w:r>
          </w:p>
        </w:tc>
        <w:tc>
          <w:tcPr>
            <w:tcW w:w="1540"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-900,00000</w:t>
            </w:r>
          </w:p>
        </w:tc>
      </w:tr>
      <w:tr w:rsidR="00BB3869" w:rsidRPr="00756735" w:rsidTr="00F83470">
        <w:trPr>
          <w:trHeight w:val="20"/>
        </w:trPr>
        <w:tc>
          <w:tcPr>
            <w:tcW w:w="396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Получение бю</w:t>
            </w:r>
            <w:r w:rsidRPr="00756735">
              <w:rPr>
                <w:color w:val="000000"/>
                <w:sz w:val="16"/>
                <w:szCs w:val="16"/>
              </w:rPr>
              <w:t>д</w:t>
            </w:r>
            <w:r w:rsidRPr="00756735">
              <w:rPr>
                <w:color w:val="000000"/>
                <w:sz w:val="16"/>
                <w:szCs w:val="16"/>
              </w:rPr>
              <w:t>жетных кредитов от других бюдж</w:t>
            </w:r>
            <w:r w:rsidRPr="00756735">
              <w:rPr>
                <w:color w:val="000000"/>
                <w:sz w:val="16"/>
                <w:szCs w:val="16"/>
              </w:rPr>
              <w:t>е</w:t>
            </w:r>
            <w:r w:rsidRPr="00756735">
              <w:rPr>
                <w:color w:val="000000"/>
                <w:sz w:val="16"/>
                <w:szCs w:val="16"/>
              </w:rPr>
              <w:t>тов бюджетной с</w:t>
            </w:r>
            <w:r w:rsidRPr="00756735">
              <w:rPr>
                <w:color w:val="000000"/>
                <w:sz w:val="16"/>
                <w:szCs w:val="16"/>
              </w:rPr>
              <w:t>и</w:t>
            </w:r>
            <w:r w:rsidRPr="00756735">
              <w:rPr>
                <w:color w:val="000000"/>
                <w:sz w:val="16"/>
                <w:szCs w:val="16"/>
              </w:rPr>
              <w:t>стемы Российской Федерации в вал</w:t>
            </w:r>
            <w:r w:rsidRPr="00756735">
              <w:rPr>
                <w:color w:val="000000"/>
                <w:sz w:val="16"/>
                <w:szCs w:val="16"/>
              </w:rPr>
              <w:t>ю</w:t>
            </w:r>
            <w:r w:rsidRPr="00756735">
              <w:rPr>
                <w:color w:val="000000"/>
                <w:sz w:val="16"/>
                <w:szCs w:val="16"/>
              </w:rPr>
              <w:t>те Российской Ф</w:t>
            </w:r>
            <w:r w:rsidRPr="00756735">
              <w:rPr>
                <w:color w:val="000000"/>
                <w:sz w:val="16"/>
                <w:szCs w:val="16"/>
              </w:rPr>
              <w:t>е</w:t>
            </w:r>
            <w:r w:rsidRPr="00756735">
              <w:rPr>
                <w:color w:val="000000"/>
                <w:sz w:val="16"/>
                <w:szCs w:val="16"/>
              </w:rPr>
              <w:t xml:space="preserve">дерации </w:t>
            </w:r>
          </w:p>
        </w:tc>
        <w:tc>
          <w:tcPr>
            <w:tcW w:w="226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000 01 03 01 00 00 0000 700</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033"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54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96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Получение кред</w:t>
            </w:r>
            <w:r w:rsidRPr="00756735">
              <w:rPr>
                <w:color w:val="000000"/>
                <w:sz w:val="16"/>
                <w:szCs w:val="16"/>
              </w:rPr>
              <w:t>и</w:t>
            </w:r>
            <w:r w:rsidRPr="00756735">
              <w:rPr>
                <w:color w:val="000000"/>
                <w:sz w:val="16"/>
                <w:szCs w:val="16"/>
              </w:rPr>
              <w:t>тов от других бю</w:t>
            </w:r>
            <w:r w:rsidRPr="00756735">
              <w:rPr>
                <w:color w:val="000000"/>
                <w:sz w:val="16"/>
                <w:szCs w:val="16"/>
              </w:rPr>
              <w:t>д</w:t>
            </w:r>
            <w:r w:rsidRPr="00756735">
              <w:rPr>
                <w:color w:val="000000"/>
                <w:sz w:val="16"/>
                <w:szCs w:val="16"/>
              </w:rPr>
              <w:t>жетов бюджетной системы Росси</w:t>
            </w:r>
            <w:r w:rsidRPr="00756735">
              <w:rPr>
                <w:color w:val="000000"/>
                <w:sz w:val="16"/>
                <w:szCs w:val="16"/>
              </w:rPr>
              <w:t>й</w:t>
            </w:r>
            <w:r w:rsidRPr="00756735">
              <w:rPr>
                <w:color w:val="000000"/>
                <w:sz w:val="16"/>
                <w:szCs w:val="16"/>
              </w:rPr>
              <w:t>ской Федерации бюджетами мун</w:t>
            </w:r>
            <w:r w:rsidRPr="00756735">
              <w:rPr>
                <w:color w:val="000000"/>
                <w:sz w:val="16"/>
                <w:szCs w:val="16"/>
              </w:rPr>
              <w:t>и</w:t>
            </w:r>
            <w:r w:rsidRPr="00756735">
              <w:rPr>
                <w:color w:val="000000"/>
                <w:sz w:val="16"/>
                <w:szCs w:val="16"/>
              </w:rPr>
              <w:t>ципальных районов в валюте Росси</w:t>
            </w:r>
            <w:r w:rsidRPr="00756735">
              <w:rPr>
                <w:color w:val="000000"/>
                <w:sz w:val="16"/>
                <w:szCs w:val="16"/>
              </w:rPr>
              <w:t>й</w:t>
            </w:r>
            <w:r w:rsidRPr="00756735">
              <w:rPr>
                <w:color w:val="000000"/>
                <w:sz w:val="16"/>
                <w:szCs w:val="16"/>
              </w:rPr>
              <w:t>ской Федерации</w:t>
            </w:r>
          </w:p>
        </w:tc>
        <w:tc>
          <w:tcPr>
            <w:tcW w:w="226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792 01 03 01 00 05 0000 710</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033"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54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96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в том числе:</w:t>
            </w:r>
          </w:p>
        </w:tc>
        <w:tc>
          <w:tcPr>
            <w:tcW w:w="2268" w:type="dxa"/>
            <w:shd w:val="clear" w:color="auto" w:fill="auto"/>
            <w:noWrap/>
            <w:vAlign w:val="bottom"/>
            <w:hideMark/>
          </w:tcPr>
          <w:p w:rsidR="00BB3869" w:rsidRPr="00756735" w:rsidRDefault="00BB3869" w:rsidP="00756735">
            <w:pPr>
              <w:rPr>
                <w:color w:val="000000"/>
                <w:sz w:val="16"/>
                <w:szCs w:val="16"/>
              </w:rPr>
            </w:pPr>
          </w:p>
        </w:tc>
        <w:tc>
          <w:tcPr>
            <w:tcW w:w="1418" w:type="dxa"/>
            <w:shd w:val="clear" w:color="auto" w:fill="auto"/>
            <w:noWrap/>
            <w:vAlign w:val="bottom"/>
            <w:hideMark/>
          </w:tcPr>
          <w:p w:rsidR="00BB3869" w:rsidRPr="00756735" w:rsidRDefault="00BB3869" w:rsidP="00756735">
            <w:pPr>
              <w:rPr>
                <w:color w:val="000000"/>
                <w:sz w:val="16"/>
                <w:szCs w:val="16"/>
              </w:rPr>
            </w:pPr>
            <w:r w:rsidRPr="00756735">
              <w:rPr>
                <w:color w:val="000000"/>
                <w:sz w:val="16"/>
                <w:szCs w:val="16"/>
              </w:rPr>
              <w:t> </w:t>
            </w:r>
          </w:p>
        </w:tc>
        <w:tc>
          <w:tcPr>
            <w:tcW w:w="1033" w:type="dxa"/>
            <w:shd w:val="clear" w:color="auto" w:fill="auto"/>
            <w:noWrap/>
            <w:vAlign w:val="bottom"/>
            <w:hideMark/>
          </w:tcPr>
          <w:p w:rsidR="00BB3869" w:rsidRPr="00756735" w:rsidRDefault="00BB3869" w:rsidP="00756735">
            <w:pPr>
              <w:rPr>
                <w:color w:val="000000"/>
                <w:sz w:val="16"/>
                <w:szCs w:val="16"/>
              </w:rPr>
            </w:pPr>
            <w:r w:rsidRPr="00756735">
              <w:rPr>
                <w:color w:val="000000"/>
                <w:sz w:val="16"/>
                <w:szCs w:val="16"/>
              </w:rPr>
              <w:t> </w:t>
            </w:r>
          </w:p>
        </w:tc>
        <w:tc>
          <w:tcPr>
            <w:tcW w:w="1540" w:type="dxa"/>
            <w:shd w:val="clear" w:color="auto" w:fill="auto"/>
            <w:noWrap/>
            <w:vAlign w:val="bottom"/>
            <w:hideMark/>
          </w:tcPr>
          <w:p w:rsidR="00BB3869" w:rsidRPr="00756735" w:rsidRDefault="00BB3869" w:rsidP="00756735">
            <w:pPr>
              <w:rPr>
                <w:color w:val="000000"/>
                <w:sz w:val="16"/>
                <w:szCs w:val="16"/>
              </w:rPr>
            </w:pPr>
            <w:r w:rsidRPr="00756735">
              <w:rPr>
                <w:color w:val="000000"/>
                <w:sz w:val="16"/>
                <w:szCs w:val="16"/>
              </w:rPr>
              <w:t> </w:t>
            </w:r>
          </w:p>
        </w:tc>
      </w:tr>
      <w:tr w:rsidR="00BB3869" w:rsidRPr="00756735" w:rsidTr="00F83470">
        <w:trPr>
          <w:trHeight w:val="20"/>
        </w:trPr>
        <w:tc>
          <w:tcPr>
            <w:tcW w:w="396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Получение бю</w:t>
            </w:r>
            <w:r w:rsidRPr="00756735">
              <w:rPr>
                <w:color w:val="000000"/>
                <w:sz w:val="16"/>
                <w:szCs w:val="16"/>
              </w:rPr>
              <w:t>д</w:t>
            </w:r>
            <w:r w:rsidRPr="00756735">
              <w:rPr>
                <w:color w:val="000000"/>
                <w:sz w:val="16"/>
                <w:szCs w:val="16"/>
              </w:rPr>
              <w:t>жетных кредитов из областного бюджета   для ч</w:t>
            </w:r>
            <w:r w:rsidRPr="00756735">
              <w:rPr>
                <w:color w:val="000000"/>
                <w:sz w:val="16"/>
                <w:szCs w:val="16"/>
              </w:rPr>
              <w:t>а</w:t>
            </w:r>
            <w:r w:rsidRPr="00756735">
              <w:rPr>
                <w:color w:val="000000"/>
                <w:sz w:val="16"/>
                <w:szCs w:val="16"/>
              </w:rPr>
              <w:t>стичного покрытия дефицита бюджета муниципального района</w:t>
            </w:r>
          </w:p>
        </w:tc>
        <w:tc>
          <w:tcPr>
            <w:tcW w:w="226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792 01 03 01 00 05 0000 710</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033"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54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96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Погашение бю</w:t>
            </w:r>
            <w:r w:rsidRPr="00756735">
              <w:rPr>
                <w:color w:val="000000"/>
                <w:sz w:val="16"/>
                <w:szCs w:val="16"/>
              </w:rPr>
              <w:t>д</w:t>
            </w:r>
            <w:r w:rsidRPr="00756735">
              <w:rPr>
                <w:color w:val="000000"/>
                <w:sz w:val="16"/>
                <w:szCs w:val="16"/>
              </w:rPr>
              <w:t>жетных кредитов, полученных от других бюджетов бюджетной сист</w:t>
            </w:r>
            <w:r w:rsidRPr="00756735">
              <w:rPr>
                <w:color w:val="000000"/>
                <w:sz w:val="16"/>
                <w:szCs w:val="16"/>
              </w:rPr>
              <w:t>е</w:t>
            </w:r>
            <w:r w:rsidRPr="00756735">
              <w:rPr>
                <w:color w:val="000000"/>
                <w:sz w:val="16"/>
                <w:szCs w:val="16"/>
              </w:rPr>
              <w:t>мы Российской Ф</w:t>
            </w:r>
            <w:r w:rsidRPr="00756735">
              <w:rPr>
                <w:color w:val="000000"/>
                <w:sz w:val="16"/>
                <w:szCs w:val="16"/>
              </w:rPr>
              <w:t>е</w:t>
            </w:r>
            <w:r w:rsidRPr="00756735">
              <w:rPr>
                <w:color w:val="000000"/>
                <w:sz w:val="16"/>
                <w:szCs w:val="16"/>
              </w:rPr>
              <w:t>дерации в валюте Российской Фед</w:t>
            </w:r>
            <w:r w:rsidRPr="00756735">
              <w:rPr>
                <w:color w:val="000000"/>
                <w:sz w:val="16"/>
                <w:szCs w:val="16"/>
              </w:rPr>
              <w:t>е</w:t>
            </w:r>
            <w:r w:rsidRPr="00756735">
              <w:rPr>
                <w:color w:val="000000"/>
                <w:sz w:val="16"/>
                <w:szCs w:val="16"/>
              </w:rPr>
              <w:t>рации</w:t>
            </w:r>
          </w:p>
        </w:tc>
        <w:tc>
          <w:tcPr>
            <w:tcW w:w="226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000 01 03 01 00 00 0000 800</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-1 800,00000</w:t>
            </w:r>
          </w:p>
        </w:tc>
        <w:tc>
          <w:tcPr>
            <w:tcW w:w="1033"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-2 400,00000</w:t>
            </w:r>
          </w:p>
        </w:tc>
        <w:tc>
          <w:tcPr>
            <w:tcW w:w="154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-900,00000</w:t>
            </w:r>
          </w:p>
        </w:tc>
      </w:tr>
      <w:tr w:rsidR="00BB3869" w:rsidRPr="00756735" w:rsidTr="00F83470">
        <w:trPr>
          <w:trHeight w:val="20"/>
        </w:trPr>
        <w:tc>
          <w:tcPr>
            <w:tcW w:w="396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Погашение бюдж</w:t>
            </w:r>
            <w:r w:rsidRPr="00756735">
              <w:rPr>
                <w:color w:val="000000"/>
                <w:sz w:val="16"/>
                <w:szCs w:val="16"/>
              </w:rPr>
              <w:t>е</w:t>
            </w:r>
            <w:r w:rsidRPr="00756735">
              <w:rPr>
                <w:color w:val="000000"/>
                <w:sz w:val="16"/>
                <w:szCs w:val="16"/>
              </w:rPr>
              <w:t>тами муниципал</w:t>
            </w:r>
            <w:r w:rsidRPr="00756735">
              <w:rPr>
                <w:color w:val="000000"/>
                <w:sz w:val="16"/>
                <w:szCs w:val="16"/>
              </w:rPr>
              <w:t>ь</w:t>
            </w:r>
            <w:r w:rsidRPr="00756735">
              <w:rPr>
                <w:color w:val="000000"/>
                <w:sz w:val="16"/>
                <w:szCs w:val="16"/>
              </w:rPr>
              <w:t>ных районов кр</w:t>
            </w:r>
            <w:r w:rsidRPr="00756735">
              <w:rPr>
                <w:color w:val="000000"/>
                <w:sz w:val="16"/>
                <w:szCs w:val="16"/>
              </w:rPr>
              <w:t>е</w:t>
            </w:r>
            <w:r w:rsidRPr="00756735">
              <w:rPr>
                <w:color w:val="000000"/>
                <w:sz w:val="16"/>
                <w:szCs w:val="16"/>
              </w:rPr>
              <w:t>дитов от других бюджетов бюдже</w:t>
            </w:r>
            <w:r w:rsidRPr="00756735">
              <w:rPr>
                <w:color w:val="000000"/>
                <w:sz w:val="16"/>
                <w:szCs w:val="16"/>
              </w:rPr>
              <w:t>т</w:t>
            </w:r>
            <w:r w:rsidRPr="00756735">
              <w:rPr>
                <w:color w:val="000000"/>
                <w:sz w:val="16"/>
                <w:szCs w:val="16"/>
              </w:rPr>
              <w:t>ной системы Ро</w:t>
            </w:r>
            <w:r w:rsidRPr="00756735">
              <w:rPr>
                <w:color w:val="000000"/>
                <w:sz w:val="16"/>
                <w:szCs w:val="16"/>
              </w:rPr>
              <w:t>с</w:t>
            </w:r>
            <w:r w:rsidRPr="00756735">
              <w:rPr>
                <w:color w:val="000000"/>
                <w:sz w:val="16"/>
                <w:szCs w:val="16"/>
              </w:rPr>
              <w:t>сийской Федерации в валюте Росси</w:t>
            </w:r>
            <w:r w:rsidRPr="00756735">
              <w:rPr>
                <w:color w:val="000000"/>
                <w:sz w:val="16"/>
                <w:szCs w:val="16"/>
              </w:rPr>
              <w:t>й</w:t>
            </w:r>
            <w:r w:rsidRPr="00756735">
              <w:rPr>
                <w:color w:val="000000"/>
                <w:sz w:val="16"/>
                <w:szCs w:val="16"/>
              </w:rPr>
              <w:t>ской Федерации</w:t>
            </w:r>
          </w:p>
        </w:tc>
        <w:tc>
          <w:tcPr>
            <w:tcW w:w="226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792 01 03 01 00 05 0000 810</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-1 800,00000</w:t>
            </w:r>
          </w:p>
        </w:tc>
        <w:tc>
          <w:tcPr>
            <w:tcW w:w="1033"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-2 400,00000</w:t>
            </w:r>
          </w:p>
        </w:tc>
        <w:tc>
          <w:tcPr>
            <w:tcW w:w="154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-900,00000</w:t>
            </w:r>
          </w:p>
        </w:tc>
      </w:tr>
      <w:tr w:rsidR="00BB3869" w:rsidRPr="00756735" w:rsidTr="00F83470">
        <w:trPr>
          <w:trHeight w:val="20"/>
        </w:trPr>
        <w:tc>
          <w:tcPr>
            <w:tcW w:w="396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в том числе:</w:t>
            </w:r>
          </w:p>
        </w:tc>
        <w:tc>
          <w:tcPr>
            <w:tcW w:w="226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rPr>
                <w:color w:val="000000"/>
                <w:sz w:val="16"/>
                <w:szCs w:val="16"/>
              </w:rPr>
            </w:pPr>
            <w:r w:rsidRPr="00756735">
              <w:rPr>
                <w:color w:val="000000"/>
                <w:sz w:val="16"/>
                <w:szCs w:val="16"/>
              </w:rPr>
              <w:t> </w:t>
            </w:r>
          </w:p>
        </w:tc>
        <w:tc>
          <w:tcPr>
            <w:tcW w:w="1033" w:type="dxa"/>
            <w:shd w:val="clear" w:color="auto" w:fill="auto"/>
            <w:noWrap/>
            <w:vAlign w:val="bottom"/>
            <w:hideMark/>
          </w:tcPr>
          <w:p w:rsidR="00BB3869" w:rsidRPr="00756735" w:rsidRDefault="00BB3869" w:rsidP="00756735">
            <w:pPr>
              <w:rPr>
                <w:color w:val="000000"/>
                <w:sz w:val="16"/>
                <w:szCs w:val="16"/>
              </w:rPr>
            </w:pPr>
            <w:r w:rsidRPr="00756735">
              <w:rPr>
                <w:color w:val="000000"/>
                <w:sz w:val="16"/>
                <w:szCs w:val="16"/>
              </w:rPr>
              <w:t> </w:t>
            </w:r>
          </w:p>
        </w:tc>
        <w:tc>
          <w:tcPr>
            <w:tcW w:w="1540" w:type="dxa"/>
            <w:shd w:val="clear" w:color="auto" w:fill="auto"/>
            <w:noWrap/>
            <w:vAlign w:val="bottom"/>
            <w:hideMark/>
          </w:tcPr>
          <w:p w:rsidR="00BB3869" w:rsidRPr="00756735" w:rsidRDefault="00BB3869" w:rsidP="00756735">
            <w:pPr>
              <w:rPr>
                <w:color w:val="000000"/>
                <w:sz w:val="16"/>
                <w:szCs w:val="16"/>
              </w:rPr>
            </w:pPr>
            <w:r w:rsidRPr="00756735">
              <w:rPr>
                <w:color w:val="000000"/>
                <w:sz w:val="16"/>
                <w:szCs w:val="16"/>
              </w:rPr>
              <w:t> </w:t>
            </w:r>
          </w:p>
        </w:tc>
      </w:tr>
      <w:tr w:rsidR="00BB3869" w:rsidRPr="00756735" w:rsidTr="00F83470">
        <w:trPr>
          <w:trHeight w:val="20"/>
        </w:trPr>
        <w:tc>
          <w:tcPr>
            <w:tcW w:w="396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Погашение бю</w:t>
            </w:r>
            <w:r w:rsidRPr="00756735">
              <w:rPr>
                <w:color w:val="000000"/>
                <w:sz w:val="16"/>
                <w:szCs w:val="16"/>
              </w:rPr>
              <w:t>д</w:t>
            </w:r>
            <w:r w:rsidRPr="00756735">
              <w:rPr>
                <w:color w:val="000000"/>
                <w:sz w:val="16"/>
                <w:szCs w:val="16"/>
              </w:rPr>
              <w:t>жетных кредитов, полученных для частичного покр</w:t>
            </w:r>
            <w:r w:rsidRPr="00756735">
              <w:rPr>
                <w:color w:val="000000"/>
                <w:sz w:val="16"/>
                <w:szCs w:val="16"/>
              </w:rPr>
              <w:t>ы</w:t>
            </w:r>
            <w:r w:rsidRPr="00756735">
              <w:rPr>
                <w:color w:val="000000"/>
                <w:sz w:val="16"/>
                <w:szCs w:val="16"/>
              </w:rPr>
              <w:t xml:space="preserve">тия </w:t>
            </w:r>
            <w:proofErr w:type="gramStart"/>
            <w:r w:rsidRPr="00756735">
              <w:rPr>
                <w:color w:val="000000"/>
                <w:sz w:val="16"/>
                <w:szCs w:val="16"/>
              </w:rPr>
              <w:t>дефицита  бюджета</w:t>
            </w:r>
            <w:proofErr w:type="gramEnd"/>
            <w:r w:rsidRPr="00756735">
              <w:rPr>
                <w:color w:val="000000"/>
                <w:sz w:val="16"/>
                <w:szCs w:val="16"/>
              </w:rPr>
              <w:t xml:space="preserve"> муниц</w:t>
            </w:r>
            <w:r w:rsidRPr="00756735">
              <w:rPr>
                <w:color w:val="000000"/>
                <w:sz w:val="16"/>
                <w:szCs w:val="16"/>
              </w:rPr>
              <w:t>и</w:t>
            </w:r>
            <w:r w:rsidRPr="00756735">
              <w:rPr>
                <w:color w:val="000000"/>
                <w:sz w:val="16"/>
                <w:szCs w:val="16"/>
              </w:rPr>
              <w:t>пального района</w:t>
            </w:r>
          </w:p>
        </w:tc>
        <w:tc>
          <w:tcPr>
            <w:tcW w:w="2268" w:type="dxa"/>
            <w:shd w:val="clear" w:color="000000" w:fill="FFFFFF"/>
            <w:noWrap/>
            <w:vAlign w:val="bottom"/>
            <w:hideMark/>
          </w:tcPr>
          <w:p w:rsidR="00BB3869" w:rsidRPr="00756735" w:rsidRDefault="00BB3869" w:rsidP="00756735">
            <w:pPr>
              <w:jc w:val="center"/>
              <w:rPr>
                <w:color w:val="000000"/>
                <w:sz w:val="16"/>
                <w:szCs w:val="16"/>
              </w:rPr>
            </w:pPr>
            <w:r w:rsidRPr="00756735">
              <w:rPr>
                <w:color w:val="000000"/>
                <w:sz w:val="16"/>
                <w:szCs w:val="16"/>
              </w:rPr>
              <w:t>792 01 03 01 00 05 0000 810</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-1 800,00000</w:t>
            </w:r>
          </w:p>
        </w:tc>
        <w:tc>
          <w:tcPr>
            <w:tcW w:w="1033"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-2 400,00000</w:t>
            </w:r>
          </w:p>
        </w:tc>
        <w:tc>
          <w:tcPr>
            <w:tcW w:w="154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-900,00000</w:t>
            </w:r>
          </w:p>
        </w:tc>
      </w:tr>
      <w:tr w:rsidR="00BB3869" w:rsidRPr="00756735" w:rsidTr="00F83470">
        <w:trPr>
          <w:trHeight w:val="20"/>
        </w:trPr>
        <w:tc>
          <w:tcPr>
            <w:tcW w:w="3969" w:type="dxa"/>
            <w:shd w:val="clear" w:color="auto" w:fill="auto"/>
            <w:vAlign w:val="bottom"/>
            <w:hideMark/>
          </w:tcPr>
          <w:p w:rsidR="00BB3869" w:rsidRPr="00756735" w:rsidRDefault="00BB3869" w:rsidP="00756735">
            <w:pPr>
              <w:rPr>
                <w:b/>
                <w:bCs/>
                <w:color w:val="000000"/>
                <w:sz w:val="16"/>
                <w:szCs w:val="16"/>
              </w:rPr>
            </w:pPr>
            <w:r w:rsidRPr="00756735">
              <w:rPr>
                <w:b/>
                <w:bCs/>
                <w:color w:val="000000"/>
                <w:sz w:val="16"/>
                <w:szCs w:val="16"/>
              </w:rPr>
              <w:t>Изменение оста</w:t>
            </w:r>
            <w:r w:rsidRPr="00756735">
              <w:rPr>
                <w:b/>
                <w:bCs/>
                <w:color w:val="000000"/>
                <w:sz w:val="16"/>
                <w:szCs w:val="16"/>
              </w:rPr>
              <w:t>т</w:t>
            </w:r>
            <w:r w:rsidRPr="00756735">
              <w:rPr>
                <w:b/>
                <w:bCs/>
                <w:color w:val="000000"/>
                <w:sz w:val="16"/>
                <w:szCs w:val="16"/>
              </w:rPr>
              <w:t xml:space="preserve">ков средств на счетах по учету </w:t>
            </w:r>
            <w:proofErr w:type="gramStart"/>
            <w:r w:rsidRPr="00756735">
              <w:rPr>
                <w:b/>
                <w:bCs/>
                <w:color w:val="000000"/>
                <w:sz w:val="16"/>
                <w:szCs w:val="16"/>
              </w:rPr>
              <w:t>средств  бюджетов</w:t>
            </w:r>
            <w:proofErr w:type="gramEnd"/>
          </w:p>
        </w:tc>
        <w:tc>
          <w:tcPr>
            <w:tcW w:w="2268"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000 01 05 00 00 00 0000 000</w:t>
            </w:r>
          </w:p>
        </w:tc>
        <w:tc>
          <w:tcPr>
            <w:tcW w:w="1418"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11 260,38686</w:t>
            </w:r>
          </w:p>
        </w:tc>
        <w:tc>
          <w:tcPr>
            <w:tcW w:w="1033"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0,00000</w:t>
            </w:r>
          </w:p>
        </w:tc>
        <w:tc>
          <w:tcPr>
            <w:tcW w:w="1540"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0,00000</w:t>
            </w:r>
          </w:p>
        </w:tc>
      </w:tr>
      <w:tr w:rsidR="00BB3869" w:rsidRPr="00756735" w:rsidTr="00F83470">
        <w:trPr>
          <w:trHeight w:val="20"/>
        </w:trPr>
        <w:tc>
          <w:tcPr>
            <w:tcW w:w="3969" w:type="dxa"/>
            <w:shd w:val="clear" w:color="auto" w:fill="auto"/>
            <w:vAlign w:val="bottom"/>
            <w:hideMark/>
          </w:tcPr>
          <w:p w:rsidR="00BB3869" w:rsidRPr="00756735" w:rsidRDefault="00BB3869" w:rsidP="00756735">
            <w:pPr>
              <w:rPr>
                <w:b/>
                <w:bCs/>
                <w:color w:val="000000"/>
                <w:sz w:val="16"/>
                <w:szCs w:val="16"/>
              </w:rPr>
            </w:pPr>
            <w:r w:rsidRPr="00756735">
              <w:rPr>
                <w:b/>
                <w:bCs/>
                <w:color w:val="000000"/>
                <w:sz w:val="16"/>
                <w:szCs w:val="16"/>
              </w:rPr>
              <w:t>Изменение прочих остатков средств бюджетов</w:t>
            </w:r>
          </w:p>
        </w:tc>
        <w:tc>
          <w:tcPr>
            <w:tcW w:w="2268"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000 01 05 02 00 00 0000 000</w:t>
            </w:r>
          </w:p>
        </w:tc>
        <w:tc>
          <w:tcPr>
            <w:tcW w:w="1418"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11 260,38686</w:t>
            </w:r>
          </w:p>
        </w:tc>
        <w:tc>
          <w:tcPr>
            <w:tcW w:w="1033"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0,00000</w:t>
            </w:r>
          </w:p>
        </w:tc>
        <w:tc>
          <w:tcPr>
            <w:tcW w:w="1540"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0,00000</w:t>
            </w:r>
          </w:p>
        </w:tc>
      </w:tr>
      <w:tr w:rsidR="00BB3869" w:rsidRPr="00756735" w:rsidTr="00F83470">
        <w:trPr>
          <w:trHeight w:val="20"/>
        </w:trPr>
        <w:tc>
          <w:tcPr>
            <w:tcW w:w="3969" w:type="dxa"/>
            <w:shd w:val="clear" w:color="auto" w:fill="auto"/>
            <w:vAlign w:val="bottom"/>
            <w:hideMark/>
          </w:tcPr>
          <w:p w:rsidR="00BB3869" w:rsidRPr="00756735" w:rsidRDefault="00BB3869" w:rsidP="00756735">
            <w:pPr>
              <w:rPr>
                <w:b/>
                <w:bCs/>
                <w:color w:val="000000"/>
                <w:sz w:val="16"/>
                <w:szCs w:val="16"/>
              </w:rPr>
            </w:pPr>
            <w:r w:rsidRPr="00756735">
              <w:rPr>
                <w:b/>
                <w:bCs/>
                <w:color w:val="000000"/>
                <w:sz w:val="16"/>
                <w:szCs w:val="16"/>
              </w:rPr>
              <w:t>Изменение прочих остатков дене</w:t>
            </w:r>
            <w:r w:rsidRPr="00756735">
              <w:rPr>
                <w:b/>
                <w:bCs/>
                <w:color w:val="000000"/>
                <w:sz w:val="16"/>
                <w:szCs w:val="16"/>
              </w:rPr>
              <w:t>ж</w:t>
            </w:r>
            <w:r w:rsidRPr="00756735">
              <w:rPr>
                <w:b/>
                <w:bCs/>
                <w:color w:val="000000"/>
                <w:sz w:val="16"/>
                <w:szCs w:val="16"/>
              </w:rPr>
              <w:t>ных средств бю</w:t>
            </w:r>
            <w:r w:rsidRPr="00756735">
              <w:rPr>
                <w:b/>
                <w:bCs/>
                <w:color w:val="000000"/>
                <w:sz w:val="16"/>
                <w:szCs w:val="16"/>
              </w:rPr>
              <w:t>д</w:t>
            </w:r>
            <w:r w:rsidRPr="00756735">
              <w:rPr>
                <w:b/>
                <w:bCs/>
                <w:color w:val="000000"/>
                <w:sz w:val="16"/>
                <w:szCs w:val="16"/>
              </w:rPr>
              <w:t>жетов</w:t>
            </w:r>
          </w:p>
        </w:tc>
        <w:tc>
          <w:tcPr>
            <w:tcW w:w="2268"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000 01 05 02 01 00 0000 000</w:t>
            </w:r>
          </w:p>
        </w:tc>
        <w:tc>
          <w:tcPr>
            <w:tcW w:w="1418"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11 260,38686</w:t>
            </w:r>
          </w:p>
        </w:tc>
        <w:tc>
          <w:tcPr>
            <w:tcW w:w="1033"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0,00000</w:t>
            </w:r>
          </w:p>
        </w:tc>
        <w:tc>
          <w:tcPr>
            <w:tcW w:w="1540"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0,00000</w:t>
            </w:r>
          </w:p>
        </w:tc>
      </w:tr>
      <w:tr w:rsidR="00BB3869" w:rsidRPr="00756735" w:rsidTr="00F83470">
        <w:trPr>
          <w:trHeight w:val="20"/>
        </w:trPr>
        <w:tc>
          <w:tcPr>
            <w:tcW w:w="396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Изменение прочих остатков средств бюджетов муниц</w:t>
            </w:r>
            <w:r w:rsidRPr="00756735">
              <w:rPr>
                <w:color w:val="000000"/>
                <w:sz w:val="16"/>
                <w:szCs w:val="16"/>
              </w:rPr>
              <w:t>и</w:t>
            </w:r>
            <w:r w:rsidRPr="00756735">
              <w:rPr>
                <w:color w:val="000000"/>
                <w:sz w:val="16"/>
                <w:szCs w:val="16"/>
              </w:rPr>
              <w:t>пальных районов</w:t>
            </w:r>
          </w:p>
        </w:tc>
        <w:tc>
          <w:tcPr>
            <w:tcW w:w="226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000 01 05 02 01 05 0000 000</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11 260,38686</w:t>
            </w:r>
          </w:p>
        </w:tc>
        <w:tc>
          <w:tcPr>
            <w:tcW w:w="1033"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54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969" w:type="dxa"/>
            <w:shd w:val="clear" w:color="auto" w:fill="auto"/>
            <w:vAlign w:val="bottom"/>
            <w:hideMark/>
          </w:tcPr>
          <w:p w:rsidR="00BB3869" w:rsidRPr="00756735" w:rsidRDefault="00BB3869" w:rsidP="00756735">
            <w:pPr>
              <w:rPr>
                <w:b/>
                <w:bCs/>
                <w:color w:val="000000"/>
                <w:sz w:val="16"/>
                <w:szCs w:val="16"/>
              </w:rPr>
            </w:pPr>
            <w:r w:rsidRPr="00756735">
              <w:rPr>
                <w:b/>
                <w:bCs/>
                <w:color w:val="000000"/>
                <w:sz w:val="16"/>
                <w:szCs w:val="16"/>
              </w:rPr>
              <w:t>Иные источники внутреннего ф</w:t>
            </w:r>
            <w:r w:rsidRPr="00756735">
              <w:rPr>
                <w:b/>
                <w:bCs/>
                <w:color w:val="000000"/>
                <w:sz w:val="16"/>
                <w:szCs w:val="16"/>
              </w:rPr>
              <w:t>и</w:t>
            </w:r>
            <w:r w:rsidRPr="00756735">
              <w:rPr>
                <w:b/>
                <w:bCs/>
                <w:color w:val="000000"/>
                <w:sz w:val="16"/>
                <w:szCs w:val="16"/>
              </w:rPr>
              <w:t>нансирования д</w:t>
            </w:r>
            <w:r w:rsidRPr="00756735">
              <w:rPr>
                <w:b/>
                <w:bCs/>
                <w:color w:val="000000"/>
                <w:sz w:val="16"/>
                <w:szCs w:val="16"/>
              </w:rPr>
              <w:t>е</w:t>
            </w:r>
            <w:r w:rsidRPr="00756735">
              <w:rPr>
                <w:b/>
                <w:bCs/>
                <w:color w:val="000000"/>
                <w:sz w:val="16"/>
                <w:szCs w:val="16"/>
              </w:rPr>
              <w:t>фицитов бюдж</w:t>
            </w:r>
            <w:r w:rsidRPr="00756735">
              <w:rPr>
                <w:b/>
                <w:bCs/>
                <w:color w:val="000000"/>
                <w:sz w:val="16"/>
                <w:szCs w:val="16"/>
              </w:rPr>
              <w:t>е</w:t>
            </w:r>
            <w:r w:rsidRPr="00756735">
              <w:rPr>
                <w:b/>
                <w:bCs/>
                <w:color w:val="000000"/>
                <w:sz w:val="16"/>
                <w:szCs w:val="16"/>
              </w:rPr>
              <w:t>тов</w:t>
            </w:r>
          </w:p>
        </w:tc>
        <w:tc>
          <w:tcPr>
            <w:tcW w:w="2268" w:type="dxa"/>
            <w:shd w:val="clear" w:color="000000" w:fill="FFFFFF"/>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000 01 06 00 00 00 0000 000</w:t>
            </w:r>
          </w:p>
        </w:tc>
        <w:tc>
          <w:tcPr>
            <w:tcW w:w="1418"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2,00000</w:t>
            </w:r>
          </w:p>
        </w:tc>
        <w:tc>
          <w:tcPr>
            <w:tcW w:w="1033"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0,00000</w:t>
            </w:r>
          </w:p>
        </w:tc>
        <w:tc>
          <w:tcPr>
            <w:tcW w:w="1540"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0,00000</w:t>
            </w:r>
          </w:p>
        </w:tc>
      </w:tr>
      <w:tr w:rsidR="00BB3869" w:rsidRPr="00756735" w:rsidTr="00F83470">
        <w:trPr>
          <w:trHeight w:val="20"/>
        </w:trPr>
        <w:tc>
          <w:tcPr>
            <w:tcW w:w="396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Бюджетные кред</w:t>
            </w:r>
            <w:r w:rsidRPr="00756735">
              <w:rPr>
                <w:color w:val="000000"/>
                <w:sz w:val="16"/>
                <w:szCs w:val="16"/>
              </w:rPr>
              <w:t>и</w:t>
            </w:r>
            <w:r w:rsidRPr="00756735">
              <w:rPr>
                <w:color w:val="000000"/>
                <w:sz w:val="16"/>
                <w:szCs w:val="16"/>
              </w:rPr>
              <w:t>ты, предоставле</w:t>
            </w:r>
            <w:r w:rsidRPr="00756735">
              <w:rPr>
                <w:color w:val="000000"/>
                <w:sz w:val="16"/>
                <w:szCs w:val="16"/>
              </w:rPr>
              <w:t>н</w:t>
            </w:r>
            <w:r w:rsidRPr="00756735">
              <w:rPr>
                <w:color w:val="000000"/>
                <w:sz w:val="16"/>
                <w:szCs w:val="16"/>
              </w:rPr>
              <w:t xml:space="preserve">ные внутри страны в валюте </w:t>
            </w:r>
            <w:proofErr w:type="gramStart"/>
            <w:r w:rsidRPr="00756735">
              <w:rPr>
                <w:color w:val="000000"/>
                <w:sz w:val="16"/>
                <w:szCs w:val="16"/>
              </w:rPr>
              <w:t>Росси</w:t>
            </w:r>
            <w:r w:rsidRPr="00756735">
              <w:rPr>
                <w:color w:val="000000"/>
                <w:sz w:val="16"/>
                <w:szCs w:val="16"/>
              </w:rPr>
              <w:t>й</w:t>
            </w:r>
            <w:r w:rsidRPr="00756735">
              <w:rPr>
                <w:color w:val="000000"/>
                <w:sz w:val="16"/>
                <w:szCs w:val="16"/>
              </w:rPr>
              <w:t>ской  Федерации</w:t>
            </w:r>
            <w:proofErr w:type="gramEnd"/>
          </w:p>
        </w:tc>
        <w:tc>
          <w:tcPr>
            <w:tcW w:w="2268" w:type="dxa"/>
            <w:shd w:val="clear" w:color="000000" w:fill="FFFFFF"/>
            <w:noWrap/>
            <w:vAlign w:val="bottom"/>
            <w:hideMark/>
          </w:tcPr>
          <w:p w:rsidR="00BB3869" w:rsidRPr="00756735" w:rsidRDefault="00BB3869" w:rsidP="00756735">
            <w:pPr>
              <w:jc w:val="center"/>
              <w:rPr>
                <w:color w:val="000000"/>
                <w:sz w:val="16"/>
                <w:szCs w:val="16"/>
              </w:rPr>
            </w:pPr>
            <w:r w:rsidRPr="00756735">
              <w:rPr>
                <w:color w:val="000000"/>
                <w:sz w:val="16"/>
                <w:szCs w:val="16"/>
              </w:rPr>
              <w:t>000 01 06 05 00 00 0000 000</w:t>
            </w:r>
          </w:p>
        </w:tc>
        <w:tc>
          <w:tcPr>
            <w:tcW w:w="1418"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2,00000</w:t>
            </w:r>
          </w:p>
        </w:tc>
        <w:tc>
          <w:tcPr>
            <w:tcW w:w="1033"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0,00000</w:t>
            </w:r>
          </w:p>
        </w:tc>
        <w:tc>
          <w:tcPr>
            <w:tcW w:w="1540"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0,00000</w:t>
            </w:r>
          </w:p>
        </w:tc>
      </w:tr>
      <w:tr w:rsidR="00BB3869" w:rsidRPr="00756735" w:rsidTr="00F83470">
        <w:trPr>
          <w:trHeight w:val="20"/>
        </w:trPr>
        <w:tc>
          <w:tcPr>
            <w:tcW w:w="396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Возврат бюдже</w:t>
            </w:r>
            <w:r w:rsidRPr="00756735">
              <w:rPr>
                <w:color w:val="000000"/>
                <w:sz w:val="16"/>
                <w:szCs w:val="16"/>
              </w:rPr>
              <w:t>т</w:t>
            </w:r>
            <w:r w:rsidRPr="00756735">
              <w:rPr>
                <w:color w:val="000000"/>
                <w:sz w:val="16"/>
                <w:szCs w:val="16"/>
              </w:rPr>
              <w:t xml:space="preserve">ных кредитов, предоставленных внутри </w:t>
            </w:r>
            <w:proofErr w:type="gramStart"/>
            <w:r w:rsidRPr="00756735">
              <w:rPr>
                <w:color w:val="000000"/>
                <w:sz w:val="16"/>
                <w:szCs w:val="16"/>
              </w:rPr>
              <w:t>страны  в</w:t>
            </w:r>
            <w:proofErr w:type="gramEnd"/>
            <w:r w:rsidRPr="00756735">
              <w:rPr>
                <w:color w:val="000000"/>
                <w:sz w:val="16"/>
                <w:szCs w:val="16"/>
              </w:rPr>
              <w:t xml:space="preserve"> валюте Российской Федерации</w:t>
            </w:r>
          </w:p>
        </w:tc>
        <w:tc>
          <w:tcPr>
            <w:tcW w:w="226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xml:space="preserve"> 000 01 06 05 00 00 0000 600</w:t>
            </w:r>
          </w:p>
        </w:tc>
        <w:tc>
          <w:tcPr>
            <w:tcW w:w="1418"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2,00000</w:t>
            </w:r>
          </w:p>
        </w:tc>
        <w:tc>
          <w:tcPr>
            <w:tcW w:w="1033"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0,00000</w:t>
            </w:r>
          </w:p>
        </w:tc>
        <w:tc>
          <w:tcPr>
            <w:tcW w:w="1540"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0,00000</w:t>
            </w:r>
          </w:p>
        </w:tc>
      </w:tr>
      <w:tr w:rsidR="00BB3869" w:rsidRPr="00756735" w:rsidTr="00F83470">
        <w:trPr>
          <w:trHeight w:val="20"/>
        </w:trPr>
        <w:tc>
          <w:tcPr>
            <w:tcW w:w="396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Возврат бюдже</w:t>
            </w:r>
            <w:r w:rsidRPr="00756735">
              <w:rPr>
                <w:color w:val="000000"/>
                <w:sz w:val="16"/>
                <w:szCs w:val="16"/>
              </w:rPr>
              <w:t>т</w:t>
            </w:r>
            <w:r w:rsidRPr="00756735">
              <w:rPr>
                <w:color w:val="000000"/>
                <w:sz w:val="16"/>
                <w:szCs w:val="16"/>
              </w:rPr>
              <w:t>ных кредитов, предоставленных юридическим л</w:t>
            </w:r>
            <w:r w:rsidRPr="00756735">
              <w:rPr>
                <w:color w:val="000000"/>
                <w:sz w:val="16"/>
                <w:szCs w:val="16"/>
              </w:rPr>
              <w:t>и</w:t>
            </w:r>
            <w:r w:rsidRPr="00756735">
              <w:rPr>
                <w:color w:val="000000"/>
                <w:sz w:val="16"/>
                <w:szCs w:val="16"/>
              </w:rPr>
              <w:t>цам в валюте Ро</w:t>
            </w:r>
            <w:r w:rsidRPr="00756735">
              <w:rPr>
                <w:color w:val="000000"/>
                <w:sz w:val="16"/>
                <w:szCs w:val="16"/>
              </w:rPr>
              <w:t>с</w:t>
            </w:r>
            <w:r w:rsidRPr="00756735">
              <w:rPr>
                <w:color w:val="000000"/>
                <w:sz w:val="16"/>
                <w:szCs w:val="16"/>
              </w:rPr>
              <w:t>сийской Федерации</w:t>
            </w:r>
          </w:p>
        </w:tc>
        <w:tc>
          <w:tcPr>
            <w:tcW w:w="226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xml:space="preserve"> 000 01 06 05 01 00 0000 600</w:t>
            </w:r>
          </w:p>
        </w:tc>
        <w:tc>
          <w:tcPr>
            <w:tcW w:w="1418"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2,00000</w:t>
            </w:r>
          </w:p>
        </w:tc>
        <w:tc>
          <w:tcPr>
            <w:tcW w:w="1033"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0,00000</w:t>
            </w:r>
          </w:p>
        </w:tc>
        <w:tc>
          <w:tcPr>
            <w:tcW w:w="1540"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0,00000</w:t>
            </w:r>
          </w:p>
        </w:tc>
      </w:tr>
      <w:tr w:rsidR="00BB3869" w:rsidRPr="00756735" w:rsidTr="00F83470">
        <w:trPr>
          <w:trHeight w:val="20"/>
        </w:trPr>
        <w:tc>
          <w:tcPr>
            <w:tcW w:w="396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Возврат бюдже</w:t>
            </w:r>
            <w:r w:rsidRPr="00756735">
              <w:rPr>
                <w:color w:val="000000"/>
                <w:sz w:val="16"/>
                <w:szCs w:val="16"/>
              </w:rPr>
              <w:t>т</w:t>
            </w:r>
            <w:r w:rsidRPr="00756735">
              <w:rPr>
                <w:color w:val="000000"/>
                <w:sz w:val="16"/>
                <w:szCs w:val="16"/>
              </w:rPr>
              <w:t>ных кредитов, предоставленных юридическим л</w:t>
            </w:r>
            <w:r w:rsidRPr="00756735">
              <w:rPr>
                <w:color w:val="000000"/>
                <w:sz w:val="16"/>
                <w:szCs w:val="16"/>
              </w:rPr>
              <w:t>и</w:t>
            </w:r>
            <w:r w:rsidRPr="00756735">
              <w:rPr>
                <w:color w:val="000000"/>
                <w:sz w:val="16"/>
                <w:szCs w:val="16"/>
              </w:rPr>
              <w:t>цам из бюджетов муниципальных районов в валюте Российской Фед</w:t>
            </w:r>
            <w:r w:rsidRPr="00756735">
              <w:rPr>
                <w:color w:val="000000"/>
                <w:sz w:val="16"/>
                <w:szCs w:val="16"/>
              </w:rPr>
              <w:t>е</w:t>
            </w:r>
            <w:r w:rsidRPr="00756735">
              <w:rPr>
                <w:color w:val="000000"/>
                <w:sz w:val="16"/>
                <w:szCs w:val="16"/>
              </w:rPr>
              <w:t>рации</w:t>
            </w:r>
          </w:p>
        </w:tc>
        <w:tc>
          <w:tcPr>
            <w:tcW w:w="2268" w:type="dxa"/>
            <w:shd w:val="clear" w:color="000000" w:fill="FFFFFF"/>
            <w:noWrap/>
            <w:vAlign w:val="bottom"/>
            <w:hideMark/>
          </w:tcPr>
          <w:p w:rsidR="00BB3869" w:rsidRPr="00756735" w:rsidRDefault="00BB3869" w:rsidP="00756735">
            <w:pPr>
              <w:jc w:val="center"/>
              <w:rPr>
                <w:color w:val="000000"/>
                <w:sz w:val="16"/>
                <w:szCs w:val="16"/>
              </w:rPr>
            </w:pPr>
            <w:r w:rsidRPr="00756735">
              <w:rPr>
                <w:color w:val="000000"/>
                <w:sz w:val="16"/>
                <w:szCs w:val="16"/>
              </w:rPr>
              <w:t xml:space="preserve"> 792 01 06 05 01 05 0000 640</w:t>
            </w:r>
          </w:p>
        </w:tc>
        <w:tc>
          <w:tcPr>
            <w:tcW w:w="1418"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2,00000</w:t>
            </w:r>
          </w:p>
        </w:tc>
        <w:tc>
          <w:tcPr>
            <w:tcW w:w="1033"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0,00000</w:t>
            </w:r>
          </w:p>
        </w:tc>
        <w:tc>
          <w:tcPr>
            <w:tcW w:w="1540"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0,00000</w:t>
            </w:r>
          </w:p>
        </w:tc>
      </w:tr>
      <w:tr w:rsidR="00BB3869" w:rsidRPr="00756735" w:rsidTr="00F83470">
        <w:trPr>
          <w:trHeight w:val="20"/>
        </w:trPr>
        <w:tc>
          <w:tcPr>
            <w:tcW w:w="3969" w:type="dxa"/>
            <w:shd w:val="clear" w:color="auto" w:fill="auto"/>
            <w:vAlign w:val="bottom"/>
            <w:hideMark/>
          </w:tcPr>
          <w:p w:rsidR="00BB3869" w:rsidRPr="00756735" w:rsidRDefault="00BB3869" w:rsidP="00756735">
            <w:pPr>
              <w:rPr>
                <w:b/>
                <w:bCs/>
                <w:color w:val="000000"/>
                <w:sz w:val="16"/>
                <w:szCs w:val="16"/>
              </w:rPr>
            </w:pPr>
            <w:r w:rsidRPr="00756735">
              <w:rPr>
                <w:b/>
                <w:bCs/>
                <w:color w:val="000000"/>
                <w:sz w:val="16"/>
                <w:szCs w:val="16"/>
              </w:rPr>
              <w:t>Возврат бюдже</w:t>
            </w:r>
            <w:r w:rsidRPr="00756735">
              <w:rPr>
                <w:b/>
                <w:bCs/>
                <w:color w:val="000000"/>
                <w:sz w:val="16"/>
                <w:szCs w:val="16"/>
              </w:rPr>
              <w:t>т</w:t>
            </w:r>
            <w:r w:rsidRPr="00756735">
              <w:rPr>
                <w:b/>
                <w:bCs/>
                <w:color w:val="000000"/>
                <w:sz w:val="16"/>
                <w:szCs w:val="16"/>
              </w:rPr>
              <w:t>ных кредитов, предоставленных другим бюджетам бюджетной сист</w:t>
            </w:r>
            <w:r w:rsidRPr="00756735">
              <w:rPr>
                <w:b/>
                <w:bCs/>
                <w:color w:val="000000"/>
                <w:sz w:val="16"/>
                <w:szCs w:val="16"/>
              </w:rPr>
              <w:t>е</w:t>
            </w:r>
            <w:r w:rsidRPr="00756735">
              <w:rPr>
                <w:b/>
                <w:bCs/>
                <w:color w:val="000000"/>
                <w:sz w:val="16"/>
                <w:szCs w:val="16"/>
              </w:rPr>
              <w:t>мы Российской Федерации в в</w:t>
            </w:r>
            <w:r w:rsidRPr="00756735">
              <w:rPr>
                <w:b/>
                <w:bCs/>
                <w:color w:val="000000"/>
                <w:sz w:val="16"/>
                <w:szCs w:val="16"/>
              </w:rPr>
              <w:t>а</w:t>
            </w:r>
            <w:r w:rsidRPr="00756735">
              <w:rPr>
                <w:b/>
                <w:bCs/>
                <w:color w:val="000000"/>
                <w:sz w:val="16"/>
                <w:szCs w:val="16"/>
              </w:rPr>
              <w:t>люте Российской Федерации</w:t>
            </w:r>
          </w:p>
        </w:tc>
        <w:tc>
          <w:tcPr>
            <w:tcW w:w="2268"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xml:space="preserve"> 000 01 06 05 02 00 0000 600</w:t>
            </w:r>
          </w:p>
        </w:tc>
        <w:tc>
          <w:tcPr>
            <w:tcW w:w="1418"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0,00000</w:t>
            </w:r>
          </w:p>
        </w:tc>
        <w:tc>
          <w:tcPr>
            <w:tcW w:w="1033"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0,00000</w:t>
            </w:r>
          </w:p>
        </w:tc>
        <w:tc>
          <w:tcPr>
            <w:tcW w:w="1540"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0,00000</w:t>
            </w:r>
          </w:p>
        </w:tc>
      </w:tr>
      <w:tr w:rsidR="00BB3869" w:rsidRPr="00756735" w:rsidTr="00F83470">
        <w:trPr>
          <w:trHeight w:val="20"/>
        </w:trPr>
        <w:tc>
          <w:tcPr>
            <w:tcW w:w="396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Возврат бюдже</w:t>
            </w:r>
            <w:r w:rsidRPr="00756735">
              <w:rPr>
                <w:color w:val="000000"/>
                <w:sz w:val="16"/>
                <w:szCs w:val="16"/>
              </w:rPr>
              <w:t>т</w:t>
            </w:r>
            <w:r w:rsidRPr="00756735">
              <w:rPr>
                <w:color w:val="000000"/>
                <w:sz w:val="16"/>
                <w:szCs w:val="16"/>
              </w:rPr>
              <w:t>ных кредитов, предоставленных другим бюджетам бюджетной сист</w:t>
            </w:r>
            <w:r w:rsidRPr="00756735">
              <w:rPr>
                <w:color w:val="000000"/>
                <w:sz w:val="16"/>
                <w:szCs w:val="16"/>
              </w:rPr>
              <w:t>е</w:t>
            </w:r>
            <w:r w:rsidRPr="00756735">
              <w:rPr>
                <w:color w:val="000000"/>
                <w:sz w:val="16"/>
                <w:szCs w:val="16"/>
              </w:rPr>
              <w:t>мы Российской Ф</w:t>
            </w:r>
            <w:r w:rsidRPr="00756735">
              <w:rPr>
                <w:color w:val="000000"/>
                <w:sz w:val="16"/>
                <w:szCs w:val="16"/>
              </w:rPr>
              <w:t>е</w:t>
            </w:r>
            <w:r w:rsidRPr="00756735">
              <w:rPr>
                <w:color w:val="000000"/>
                <w:sz w:val="16"/>
                <w:szCs w:val="16"/>
              </w:rPr>
              <w:t>дерации из бюдж</w:t>
            </w:r>
            <w:r w:rsidRPr="00756735">
              <w:rPr>
                <w:color w:val="000000"/>
                <w:sz w:val="16"/>
                <w:szCs w:val="16"/>
              </w:rPr>
              <w:t>е</w:t>
            </w:r>
            <w:r w:rsidRPr="00756735">
              <w:rPr>
                <w:color w:val="000000"/>
                <w:sz w:val="16"/>
                <w:szCs w:val="16"/>
              </w:rPr>
              <w:t>тов муниципал</w:t>
            </w:r>
            <w:r w:rsidRPr="00756735">
              <w:rPr>
                <w:color w:val="000000"/>
                <w:sz w:val="16"/>
                <w:szCs w:val="16"/>
              </w:rPr>
              <w:t>ь</w:t>
            </w:r>
            <w:r w:rsidRPr="00756735">
              <w:rPr>
                <w:color w:val="000000"/>
                <w:sz w:val="16"/>
                <w:szCs w:val="16"/>
              </w:rPr>
              <w:t>ных районов в в</w:t>
            </w:r>
            <w:r w:rsidRPr="00756735">
              <w:rPr>
                <w:color w:val="000000"/>
                <w:sz w:val="16"/>
                <w:szCs w:val="16"/>
              </w:rPr>
              <w:t>а</w:t>
            </w:r>
            <w:r w:rsidRPr="00756735">
              <w:rPr>
                <w:color w:val="000000"/>
                <w:sz w:val="16"/>
                <w:szCs w:val="16"/>
              </w:rPr>
              <w:t>люте Российской Федерации</w:t>
            </w:r>
          </w:p>
        </w:tc>
        <w:tc>
          <w:tcPr>
            <w:tcW w:w="2268" w:type="dxa"/>
            <w:shd w:val="clear" w:color="000000" w:fill="FFFFFF"/>
            <w:noWrap/>
            <w:vAlign w:val="bottom"/>
            <w:hideMark/>
          </w:tcPr>
          <w:p w:rsidR="00BB3869" w:rsidRPr="00756735" w:rsidRDefault="00BB3869" w:rsidP="00756735">
            <w:pPr>
              <w:jc w:val="center"/>
              <w:rPr>
                <w:color w:val="000000"/>
                <w:sz w:val="16"/>
                <w:szCs w:val="16"/>
              </w:rPr>
            </w:pPr>
            <w:r w:rsidRPr="00756735">
              <w:rPr>
                <w:color w:val="000000"/>
                <w:sz w:val="16"/>
                <w:szCs w:val="16"/>
              </w:rPr>
              <w:t xml:space="preserve"> 792 01 06 05 02 05 0000 640</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033"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54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969" w:type="dxa"/>
            <w:shd w:val="clear" w:color="auto" w:fill="auto"/>
            <w:vAlign w:val="bottom"/>
            <w:hideMark/>
          </w:tcPr>
          <w:p w:rsidR="00BB3869" w:rsidRPr="00756735" w:rsidRDefault="00BB3869" w:rsidP="00756735">
            <w:pPr>
              <w:rPr>
                <w:b/>
                <w:bCs/>
                <w:color w:val="000000"/>
                <w:sz w:val="16"/>
                <w:szCs w:val="16"/>
              </w:rPr>
            </w:pPr>
            <w:r w:rsidRPr="00756735">
              <w:rPr>
                <w:b/>
                <w:bCs/>
                <w:color w:val="000000"/>
                <w:sz w:val="16"/>
                <w:szCs w:val="16"/>
              </w:rPr>
              <w:t>Предоставление бюджетных кр</w:t>
            </w:r>
            <w:r w:rsidRPr="00756735">
              <w:rPr>
                <w:b/>
                <w:bCs/>
                <w:color w:val="000000"/>
                <w:sz w:val="16"/>
                <w:szCs w:val="16"/>
              </w:rPr>
              <w:t>е</w:t>
            </w:r>
            <w:r w:rsidRPr="00756735">
              <w:rPr>
                <w:b/>
                <w:bCs/>
                <w:color w:val="000000"/>
                <w:sz w:val="16"/>
                <w:szCs w:val="16"/>
              </w:rPr>
              <w:t>дитов внутри страны в валюте Российской Фед</w:t>
            </w:r>
            <w:r w:rsidRPr="00756735">
              <w:rPr>
                <w:b/>
                <w:bCs/>
                <w:color w:val="000000"/>
                <w:sz w:val="16"/>
                <w:szCs w:val="16"/>
              </w:rPr>
              <w:t>е</w:t>
            </w:r>
            <w:r w:rsidRPr="00756735">
              <w:rPr>
                <w:b/>
                <w:bCs/>
                <w:color w:val="000000"/>
                <w:sz w:val="16"/>
                <w:szCs w:val="16"/>
              </w:rPr>
              <w:t>рации</w:t>
            </w:r>
          </w:p>
        </w:tc>
        <w:tc>
          <w:tcPr>
            <w:tcW w:w="2268"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xml:space="preserve"> 000 01 06 05 00 00 0000 500</w:t>
            </w:r>
          </w:p>
        </w:tc>
        <w:tc>
          <w:tcPr>
            <w:tcW w:w="1418"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0,00000</w:t>
            </w:r>
          </w:p>
        </w:tc>
        <w:tc>
          <w:tcPr>
            <w:tcW w:w="1033"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0,00000</w:t>
            </w:r>
          </w:p>
        </w:tc>
        <w:tc>
          <w:tcPr>
            <w:tcW w:w="1540"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0,00000</w:t>
            </w:r>
          </w:p>
        </w:tc>
      </w:tr>
      <w:tr w:rsidR="00BB3869" w:rsidRPr="00756735" w:rsidTr="00F83470">
        <w:trPr>
          <w:trHeight w:val="20"/>
        </w:trPr>
        <w:tc>
          <w:tcPr>
            <w:tcW w:w="3969" w:type="dxa"/>
            <w:shd w:val="clear" w:color="auto" w:fill="auto"/>
            <w:vAlign w:val="bottom"/>
            <w:hideMark/>
          </w:tcPr>
          <w:p w:rsidR="00BB3869" w:rsidRPr="00756735" w:rsidRDefault="00BB3869" w:rsidP="00756735">
            <w:pPr>
              <w:rPr>
                <w:b/>
                <w:bCs/>
                <w:color w:val="000000"/>
                <w:sz w:val="16"/>
                <w:szCs w:val="16"/>
              </w:rPr>
            </w:pPr>
            <w:r w:rsidRPr="00756735">
              <w:rPr>
                <w:b/>
                <w:bCs/>
                <w:color w:val="000000"/>
                <w:sz w:val="16"/>
                <w:szCs w:val="16"/>
              </w:rPr>
              <w:t>Предоставление бюджетных кр</w:t>
            </w:r>
            <w:r w:rsidRPr="00756735">
              <w:rPr>
                <w:b/>
                <w:bCs/>
                <w:color w:val="000000"/>
                <w:sz w:val="16"/>
                <w:szCs w:val="16"/>
              </w:rPr>
              <w:t>е</w:t>
            </w:r>
            <w:r w:rsidRPr="00756735">
              <w:rPr>
                <w:b/>
                <w:bCs/>
                <w:color w:val="000000"/>
                <w:sz w:val="16"/>
                <w:szCs w:val="16"/>
              </w:rPr>
              <w:t>дитов другим бюджетам бю</w:t>
            </w:r>
            <w:r w:rsidRPr="00756735">
              <w:rPr>
                <w:b/>
                <w:bCs/>
                <w:color w:val="000000"/>
                <w:sz w:val="16"/>
                <w:szCs w:val="16"/>
              </w:rPr>
              <w:t>д</w:t>
            </w:r>
            <w:r w:rsidRPr="00756735">
              <w:rPr>
                <w:b/>
                <w:bCs/>
                <w:color w:val="000000"/>
                <w:sz w:val="16"/>
                <w:szCs w:val="16"/>
              </w:rPr>
              <w:t>жетной системы Российской Фед</w:t>
            </w:r>
            <w:r w:rsidRPr="00756735">
              <w:rPr>
                <w:b/>
                <w:bCs/>
                <w:color w:val="000000"/>
                <w:sz w:val="16"/>
                <w:szCs w:val="16"/>
              </w:rPr>
              <w:t>е</w:t>
            </w:r>
            <w:r w:rsidRPr="00756735">
              <w:rPr>
                <w:b/>
                <w:bCs/>
                <w:color w:val="000000"/>
                <w:sz w:val="16"/>
                <w:szCs w:val="16"/>
              </w:rPr>
              <w:t>рации в валюте Российской Фед</w:t>
            </w:r>
            <w:r w:rsidRPr="00756735">
              <w:rPr>
                <w:b/>
                <w:bCs/>
                <w:color w:val="000000"/>
                <w:sz w:val="16"/>
                <w:szCs w:val="16"/>
              </w:rPr>
              <w:t>е</w:t>
            </w:r>
            <w:r w:rsidRPr="00756735">
              <w:rPr>
                <w:b/>
                <w:bCs/>
                <w:color w:val="000000"/>
                <w:sz w:val="16"/>
                <w:szCs w:val="16"/>
              </w:rPr>
              <w:t>рации</w:t>
            </w:r>
          </w:p>
        </w:tc>
        <w:tc>
          <w:tcPr>
            <w:tcW w:w="2268"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792 01 06 05 02 00 0000 500</w:t>
            </w:r>
          </w:p>
        </w:tc>
        <w:tc>
          <w:tcPr>
            <w:tcW w:w="1418"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0,00000</w:t>
            </w:r>
          </w:p>
        </w:tc>
        <w:tc>
          <w:tcPr>
            <w:tcW w:w="1033"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0,00000</w:t>
            </w:r>
          </w:p>
        </w:tc>
        <w:tc>
          <w:tcPr>
            <w:tcW w:w="1540"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0,00000</w:t>
            </w:r>
          </w:p>
        </w:tc>
      </w:tr>
      <w:tr w:rsidR="00BB3869" w:rsidRPr="00756735" w:rsidTr="00F83470">
        <w:trPr>
          <w:trHeight w:val="20"/>
        </w:trPr>
        <w:tc>
          <w:tcPr>
            <w:tcW w:w="396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Предоставление бюджетных кред</w:t>
            </w:r>
            <w:r w:rsidRPr="00756735">
              <w:rPr>
                <w:color w:val="000000"/>
                <w:sz w:val="16"/>
                <w:szCs w:val="16"/>
              </w:rPr>
              <w:t>и</w:t>
            </w:r>
            <w:r w:rsidRPr="00756735">
              <w:rPr>
                <w:color w:val="000000"/>
                <w:sz w:val="16"/>
                <w:szCs w:val="16"/>
              </w:rPr>
              <w:t>тов другим бюдж</w:t>
            </w:r>
            <w:r w:rsidRPr="00756735">
              <w:rPr>
                <w:color w:val="000000"/>
                <w:sz w:val="16"/>
                <w:szCs w:val="16"/>
              </w:rPr>
              <w:t>е</w:t>
            </w:r>
            <w:r w:rsidRPr="00756735">
              <w:rPr>
                <w:color w:val="000000"/>
                <w:sz w:val="16"/>
                <w:szCs w:val="16"/>
              </w:rPr>
              <w:t>там бюджетной с</w:t>
            </w:r>
            <w:r w:rsidRPr="00756735">
              <w:rPr>
                <w:color w:val="000000"/>
                <w:sz w:val="16"/>
                <w:szCs w:val="16"/>
              </w:rPr>
              <w:t>и</w:t>
            </w:r>
            <w:r w:rsidRPr="00756735">
              <w:rPr>
                <w:color w:val="000000"/>
                <w:sz w:val="16"/>
                <w:szCs w:val="16"/>
              </w:rPr>
              <w:t xml:space="preserve">стемы Российской </w:t>
            </w:r>
            <w:proofErr w:type="gramStart"/>
            <w:r w:rsidRPr="00756735">
              <w:rPr>
                <w:color w:val="000000"/>
                <w:sz w:val="16"/>
                <w:szCs w:val="16"/>
              </w:rPr>
              <w:t>Федерации  из</w:t>
            </w:r>
            <w:proofErr w:type="gramEnd"/>
            <w:r w:rsidRPr="00756735">
              <w:rPr>
                <w:color w:val="000000"/>
                <w:sz w:val="16"/>
                <w:szCs w:val="16"/>
              </w:rPr>
              <w:t xml:space="preserve"> бюджетов муниц</w:t>
            </w:r>
            <w:r w:rsidRPr="00756735">
              <w:rPr>
                <w:color w:val="000000"/>
                <w:sz w:val="16"/>
                <w:szCs w:val="16"/>
              </w:rPr>
              <w:t>и</w:t>
            </w:r>
            <w:r w:rsidRPr="00756735">
              <w:rPr>
                <w:color w:val="000000"/>
                <w:sz w:val="16"/>
                <w:szCs w:val="16"/>
              </w:rPr>
              <w:t>пальных районов в валюте Российской Федерации</w:t>
            </w:r>
          </w:p>
        </w:tc>
        <w:tc>
          <w:tcPr>
            <w:tcW w:w="226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792 01 06 05 02 05 0000 540</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033"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54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bl>
    <w:p w:rsidR="00BB3869" w:rsidRPr="00756735" w:rsidRDefault="00BB3869" w:rsidP="00756735">
      <w:pPr>
        <w:jc w:val="center"/>
        <w:rPr>
          <w:b/>
          <w:snapToGrid w:val="0"/>
          <w:color w:val="000000"/>
          <w:sz w:val="16"/>
          <w:szCs w:val="16"/>
        </w:rPr>
      </w:pPr>
    </w:p>
    <w:p w:rsidR="00BB3869" w:rsidRPr="00756735" w:rsidRDefault="00BB3869" w:rsidP="00756735">
      <w:pPr>
        <w:autoSpaceDE w:val="0"/>
        <w:autoSpaceDN w:val="0"/>
        <w:adjustRightInd w:val="0"/>
        <w:ind w:firstLine="709"/>
        <w:rPr>
          <w:color w:val="000000"/>
          <w:sz w:val="16"/>
          <w:szCs w:val="16"/>
        </w:rPr>
      </w:pPr>
      <w:r w:rsidRPr="00756735">
        <w:rPr>
          <w:color w:val="000000"/>
          <w:sz w:val="16"/>
          <w:szCs w:val="16"/>
        </w:rPr>
        <w:t>4. Приложения 8-9 к решению Думы Любытинского муниципального района «О бюджете Любытинского муниципального района на 2019 год и на плановый период 2020 и 2021 годов» изложить в следующей реда</w:t>
      </w:r>
      <w:r w:rsidRPr="00756735">
        <w:rPr>
          <w:color w:val="000000"/>
          <w:sz w:val="16"/>
          <w:szCs w:val="16"/>
        </w:rPr>
        <w:t>к</w:t>
      </w:r>
      <w:r w:rsidRPr="00756735">
        <w:rPr>
          <w:color w:val="000000"/>
          <w:sz w:val="16"/>
          <w:szCs w:val="16"/>
        </w:rPr>
        <w:t>ции:</w:t>
      </w:r>
      <w:bookmarkStart w:id="13" w:name="RANGE!A1:I507"/>
      <w:bookmarkEnd w:id="13"/>
    </w:p>
    <w:tbl>
      <w:tblPr>
        <w:tblW w:w="103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567"/>
        <w:gridCol w:w="567"/>
        <w:gridCol w:w="709"/>
        <w:gridCol w:w="1276"/>
        <w:gridCol w:w="708"/>
        <w:gridCol w:w="1418"/>
        <w:gridCol w:w="1417"/>
        <w:gridCol w:w="1267"/>
      </w:tblGrid>
      <w:tr w:rsidR="00BB3869" w:rsidRPr="00756735" w:rsidTr="00F83470">
        <w:trPr>
          <w:trHeight w:val="20"/>
        </w:trPr>
        <w:tc>
          <w:tcPr>
            <w:tcW w:w="2410" w:type="dxa"/>
            <w:tcBorders>
              <w:top w:val="nil"/>
              <w:left w:val="nil"/>
              <w:bottom w:val="nil"/>
              <w:right w:val="nil"/>
            </w:tcBorders>
            <w:shd w:val="clear" w:color="auto" w:fill="auto"/>
            <w:vAlign w:val="bottom"/>
            <w:hideMark/>
          </w:tcPr>
          <w:p w:rsidR="00BB3869" w:rsidRPr="00756735" w:rsidRDefault="00BB3869" w:rsidP="00756735">
            <w:pPr>
              <w:rPr>
                <w:color w:val="000000"/>
                <w:sz w:val="16"/>
                <w:szCs w:val="16"/>
              </w:rPr>
            </w:pPr>
            <w:bookmarkStart w:id="14" w:name="RANGE!A1:I643"/>
            <w:bookmarkEnd w:id="14"/>
          </w:p>
        </w:tc>
        <w:tc>
          <w:tcPr>
            <w:tcW w:w="567" w:type="dxa"/>
            <w:tcBorders>
              <w:top w:val="nil"/>
              <w:left w:val="nil"/>
              <w:bottom w:val="nil"/>
              <w:right w:val="nil"/>
            </w:tcBorders>
            <w:shd w:val="clear" w:color="auto" w:fill="auto"/>
            <w:noWrap/>
            <w:vAlign w:val="bottom"/>
            <w:hideMark/>
          </w:tcPr>
          <w:p w:rsidR="00BB3869" w:rsidRPr="00756735" w:rsidRDefault="00BB3869" w:rsidP="00756735">
            <w:pPr>
              <w:jc w:val="right"/>
              <w:rPr>
                <w:color w:val="000000"/>
                <w:sz w:val="16"/>
                <w:szCs w:val="16"/>
              </w:rPr>
            </w:pPr>
          </w:p>
        </w:tc>
        <w:tc>
          <w:tcPr>
            <w:tcW w:w="567" w:type="dxa"/>
            <w:tcBorders>
              <w:top w:val="nil"/>
              <w:left w:val="nil"/>
              <w:bottom w:val="nil"/>
              <w:right w:val="nil"/>
            </w:tcBorders>
            <w:shd w:val="clear" w:color="auto" w:fill="auto"/>
            <w:noWrap/>
            <w:vAlign w:val="bottom"/>
            <w:hideMark/>
          </w:tcPr>
          <w:p w:rsidR="00BB3869" w:rsidRPr="00756735" w:rsidRDefault="00BB3869" w:rsidP="00756735">
            <w:pPr>
              <w:jc w:val="right"/>
              <w:rPr>
                <w:color w:val="000000"/>
                <w:sz w:val="16"/>
                <w:szCs w:val="16"/>
              </w:rPr>
            </w:pPr>
          </w:p>
        </w:tc>
        <w:tc>
          <w:tcPr>
            <w:tcW w:w="709" w:type="dxa"/>
            <w:tcBorders>
              <w:top w:val="nil"/>
              <w:left w:val="nil"/>
              <w:bottom w:val="nil"/>
              <w:right w:val="nil"/>
            </w:tcBorders>
            <w:shd w:val="clear" w:color="auto" w:fill="auto"/>
            <w:noWrap/>
            <w:vAlign w:val="bottom"/>
            <w:hideMark/>
          </w:tcPr>
          <w:p w:rsidR="00BB3869" w:rsidRPr="00756735" w:rsidRDefault="00BB3869" w:rsidP="00756735">
            <w:pPr>
              <w:jc w:val="right"/>
              <w:rPr>
                <w:color w:val="000000"/>
                <w:sz w:val="16"/>
                <w:szCs w:val="16"/>
              </w:rPr>
            </w:pPr>
          </w:p>
        </w:tc>
        <w:tc>
          <w:tcPr>
            <w:tcW w:w="6086" w:type="dxa"/>
            <w:gridSpan w:val="5"/>
            <w:tcBorders>
              <w:top w:val="nil"/>
              <w:left w:val="nil"/>
              <w:bottom w:val="nil"/>
              <w:right w:val="nil"/>
            </w:tcBorders>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 xml:space="preserve">          Приложение 8</w:t>
            </w:r>
          </w:p>
        </w:tc>
      </w:tr>
      <w:tr w:rsidR="00BB3869" w:rsidRPr="00756735" w:rsidTr="00F83470">
        <w:trPr>
          <w:trHeight w:val="20"/>
        </w:trPr>
        <w:tc>
          <w:tcPr>
            <w:tcW w:w="10339" w:type="dxa"/>
            <w:gridSpan w:val="9"/>
            <w:tcBorders>
              <w:top w:val="nil"/>
              <w:left w:val="nil"/>
              <w:bottom w:val="nil"/>
              <w:right w:val="nil"/>
            </w:tcBorders>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 xml:space="preserve">к решению Думы муниципального </w:t>
            </w:r>
          </w:p>
        </w:tc>
      </w:tr>
      <w:tr w:rsidR="00BB3869" w:rsidRPr="00756735" w:rsidTr="00F83470">
        <w:trPr>
          <w:trHeight w:val="20"/>
        </w:trPr>
        <w:tc>
          <w:tcPr>
            <w:tcW w:w="10339" w:type="dxa"/>
            <w:gridSpan w:val="9"/>
            <w:tcBorders>
              <w:top w:val="nil"/>
              <w:left w:val="nil"/>
              <w:bottom w:val="nil"/>
              <w:right w:val="nil"/>
            </w:tcBorders>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 xml:space="preserve">района "О бюджете </w:t>
            </w:r>
            <w:proofErr w:type="gramStart"/>
            <w:r w:rsidRPr="00756735">
              <w:rPr>
                <w:color w:val="000000"/>
                <w:sz w:val="16"/>
                <w:szCs w:val="16"/>
              </w:rPr>
              <w:t>Любытинского  муниципального</w:t>
            </w:r>
            <w:proofErr w:type="gramEnd"/>
            <w:r w:rsidRPr="00756735">
              <w:rPr>
                <w:color w:val="000000"/>
                <w:sz w:val="16"/>
                <w:szCs w:val="16"/>
              </w:rPr>
              <w:t xml:space="preserve"> района</w:t>
            </w:r>
          </w:p>
        </w:tc>
      </w:tr>
      <w:tr w:rsidR="00BB3869" w:rsidRPr="00756735" w:rsidTr="00F83470">
        <w:trPr>
          <w:trHeight w:val="20"/>
        </w:trPr>
        <w:tc>
          <w:tcPr>
            <w:tcW w:w="10339" w:type="dxa"/>
            <w:gridSpan w:val="9"/>
            <w:tcBorders>
              <w:top w:val="nil"/>
              <w:left w:val="nil"/>
              <w:bottom w:val="nil"/>
              <w:right w:val="nil"/>
            </w:tcBorders>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 xml:space="preserve">на 2019 год и на плановый период 2020 и 2021 годов " </w:t>
            </w:r>
          </w:p>
        </w:tc>
      </w:tr>
      <w:tr w:rsidR="00BB3869" w:rsidRPr="00756735" w:rsidTr="00F83470">
        <w:trPr>
          <w:trHeight w:val="20"/>
        </w:trPr>
        <w:tc>
          <w:tcPr>
            <w:tcW w:w="2410" w:type="dxa"/>
            <w:tcBorders>
              <w:top w:val="nil"/>
              <w:left w:val="nil"/>
              <w:bottom w:val="nil"/>
              <w:right w:val="nil"/>
            </w:tcBorders>
            <w:shd w:val="clear" w:color="auto" w:fill="auto"/>
            <w:vAlign w:val="bottom"/>
            <w:hideMark/>
          </w:tcPr>
          <w:p w:rsidR="00BB3869" w:rsidRPr="00756735" w:rsidRDefault="00BB3869" w:rsidP="00756735">
            <w:pPr>
              <w:jc w:val="right"/>
              <w:rPr>
                <w:color w:val="000000"/>
                <w:sz w:val="16"/>
                <w:szCs w:val="16"/>
              </w:rPr>
            </w:pPr>
          </w:p>
        </w:tc>
        <w:tc>
          <w:tcPr>
            <w:tcW w:w="567" w:type="dxa"/>
            <w:tcBorders>
              <w:top w:val="nil"/>
              <w:left w:val="nil"/>
              <w:bottom w:val="nil"/>
              <w:right w:val="nil"/>
            </w:tcBorders>
            <w:shd w:val="clear" w:color="auto" w:fill="auto"/>
            <w:noWrap/>
            <w:vAlign w:val="bottom"/>
            <w:hideMark/>
          </w:tcPr>
          <w:p w:rsidR="00BB3869" w:rsidRPr="00756735" w:rsidRDefault="00BB3869" w:rsidP="00756735">
            <w:pPr>
              <w:rPr>
                <w:color w:val="000000"/>
                <w:sz w:val="16"/>
                <w:szCs w:val="16"/>
              </w:rPr>
            </w:pPr>
          </w:p>
        </w:tc>
        <w:tc>
          <w:tcPr>
            <w:tcW w:w="567" w:type="dxa"/>
            <w:tcBorders>
              <w:top w:val="nil"/>
              <w:left w:val="nil"/>
              <w:bottom w:val="nil"/>
              <w:right w:val="nil"/>
            </w:tcBorders>
            <w:shd w:val="clear" w:color="auto" w:fill="auto"/>
            <w:noWrap/>
            <w:vAlign w:val="bottom"/>
            <w:hideMark/>
          </w:tcPr>
          <w:p w:rsidR="00BB3869" w:rsidRPr="00756735" w:rsidRDefault="00BB3869" w:rsidP="00756735">
            <w:pPr>
              <w:jc w:val="center"/>
              <w:rPr>
                <w:color w:val="000000"/>
                <w:sz w:val="16"/>
                <w:szCs w:val="16"/>
              </w:rPr>
            </w:pPr>
          </w:p>
        </w:tc>
        <w:tc>
          <w:tcPr>
            <w:tcW w:w="709" w:type="dxa"/>
            <w:tcBorders>
              <w:top w:val="nil"/>
              <w:left w:val="nil"/>
              <w:bottom w:val="nil"/>
              <w:right w:val="nil"/>
            </w:tcBorders>
            <w:shd w:val="clear" w:color="auto" w:fill="auto"/>
            <w:noWrap/>
            <w:vAlign w:val="bottom"/>
            <w:hideMark/>
          </w:tcPr>
          <w:p w:rsidR="00BB3869" w:rsidRPr="00756735" w:rsidRDefault="00BB3869" w:rsidP="00756735">
            <w:pPr>
              <w:jc w:val="center"/>
              <w:rPr>
                <w:color w:val="000000"/>
                <w:sz w:val="16"/>
                <w:szCs w:val="16"/>
              </w:rPr>
            </w:pPr>
          </w:p>
        </w:tc>
        <w:tc>
          <w:tcPr>
            <w:tcW w:w="1276" w:type="dxa"/>
            <w:tcBorders>
              <w:top w:val="nil"/>
              <w:left w:val="nil"/>
              <w:bottom w:val="nil"/>
              <w:right w:val="nil"/>
            </w:tcBorders>
            <w:shd w:val="clear" w:color="auto" w:fill="auto"/>
            <w:noWrap/>
            <w:vAlign w:val="bottom"/>
            <w:hideMark/>
          </w:tcPr>
          <w:p w:rsidR="00BB3869" w:rsidRPr="00756735" w:rsidRDefault="00BB3869" w:rsidP="00756735">
            <w:pPr>
              <w:jc w:val="center"/>
              <w:rPr>
                <w:color w:val="000000"/>
                <w:sz w:val="16"/>
                <w:szCs w:val="16"/>
              </w:rPr>
            </w:pPr>
          </w:p>
        </w:tc>
        <w:tc>
          <w:tcPr>
            <w:tcW w:w="708" w:type="dxa"/>
            <w:tcBorders>
              <w:top w:val="nil"/>
              <w:left w:val="nil"/>
              <w:bottom w:val="nil"/>
              <w:right w:val="nil"/>
            </w:tcBorders>
            <w:shd w:val="clear" w:color="auto" w:fill="auto"/>
            <w:noWrap/>
            <w:vAlign w:val="bottom"/>
            <w:hideMark/>
          </w:tcPr>
          <w:p w:rsidR="00BB3869" w:rsidRPr="00756735" w:rsidRDefault="00BB3869" w:rsidP="00756735">
            <w:pPr>
              <w:jc w:val="center"/>
              <w:rPr>
                <w:color w:val="000000"/>
                <w:sz w:val="16"/>
                <w:szCs w:val="16"/>
              </w:rPr>
            </w:pPr>
          </w:p>
        </w:tc>
        <w:tc>
          <w:tcPr>
            <w:tcW w:w="1418" w:type="dxa"/>
            <w:tcBorders>
              <w:top w:val="nil"/>
              <w:left w:val="nil"/>
              <w:bottom w:val="nil"/>
              <w:right w:val="nil"/>
            </w:tcBorders>
            <w:shd w:val="clear" w:color="auto" w:fill="auto"/>
            <w:noWrap/>
            <w:vAlign w:val="bottom"/>
            <w:hideMark/>
          </w:tcPr>
          <w:p w:rsidR="00BB3869" w:rsidRPr="00756735" w:rsidRDefault="00BB3869" w:rsidP="00756735">
            <w:pPr>
              <w:jc w:val="center"/>
              <w:rPr>
                <w:color w:val="000000"/>
                <w:sz w:val="16"/>
                <w:szCs w:val="16"/>
              </w:rPr>
            </w:pPr>
          </w:p>
        </w:tc>
        <w:tc>
          <w:tcPr>
            <w:tcW w:w="1417" w:type="dxa"/>
            <w:tcBorders>
              <w:top w:val="nil"/>
              <w:left w:val="nil"/>
              <w:bottom w:val="nil"/>
              <w:right w:val="nil"/>
            </w:tcBorders>
            <w:shd w:val="clear" w:color="auto" w:fill="auto"/>
            <w:noWrap/>
            <w:vAlign w:val="bottom"/>
            <w:hideMark/>
          </w:tcPr>
          <w:p w:rsidR="00BB3869" w:rsidRPr="00756735" w:rsidRDefault="00BB3869" w:rsidP="00756735">
            <w:pPr>
              <w:rPr>
                <w:color w:val="000000"/>
                <w:sz w:val="16"/>
                <w:szCs w:val="16"/>
              </w:rPr>
            </w:pPr>
          </w:p>
        </w:tc>
        <w:tc>
          <w:tcPr>
            <w:tcW w:w="1267" w:type="dxa"/>
            <w:tcBorders>
              <w:top w:val="nil"/>
              <w:left w:val="nil"/>
              <w:bottom w:val="nil"/>
              <w:right w:val="nil"/>
            </w:tcBorders>
            <w:shd w:val="clear" w:color="auto" w:fill="auto"/>
            <w:noWrap/>
            <w:vAlign w:val="bottom"/>
            <w:hideMark/>
          </w:tcPr>
          <w:p w:rsidR="00BB3869" w:rsidRPr="00756735" w:rsidRDefault="00BB3869" w:rsidP="00756735">
            <w:pPr>
              <w:rPr>
                <w:color w:val="000000"/>
                <w:sz w:val="16"/>
                <w:szCs w:val="16"/>
              </w:rPr>
            </w:pPr>
          </w:p>
        </w:tc>
      </w:tr>
      <w:tr w:rsidR="00BB3869" w:rsidRPr="00756735" w:rsidTr="00F83470">
        <w:trPr>
          <w:trHeight w:val="20"/>
        </w:trPr>
        <w:tc>
          <w:tcPr>
            <w:tcW w:w="10339" w:type="dxa"/>
            <w:gridSpan w:val="9"/>
            <w:tcBorders>
              <w:top w:val="nil"/>
              <w:left w:val="nil"/>
              <w:bottom w:val="nil"/>
              <w:right w:val="nil"/>
            </w:tcBorders>
            <w:shd w:val="clear" w:color="auto" w:fill="auto"/>
            <w:vAlign w:val="bottom"/>
            <w:hideMark/>
          </w:tcPr>
          <w:p w:rsidR="00BB3869" w:rsidRPr="00756735" w:rsidRDefault="00BB3869" w:rsidP="00756735">
            <w:pPr>
              <w:jc w:val="center"/>
              <w:rPr>
                <w:b/>
                <w:bCs/>
                <w:color w:val="000000"/>
                <w:sz w:val="16"/>
                <w:szCs w:val="16"/>
              </w:rPr>
            </w:pPr>
            <w:r w:rsidRPr="00756735">
              <w:rPr>
                <w:b/>
                <w:bCs/>
                <w:color w:val="000000"/>
                <w:sz w:val="16"/>
                <w:szCs w:val="16"/>
              </w:rPr>
              <w:t xml:space="preserve">Ведомственная структура расходов бюджета муниципального района на 2019 год и на </w:t>
            </w:r>
          </w:p>
          <w:p w:rsidR="00BB3869" w:rsidRPr="00756735" w:rsidRDefault="00BB3869" w:rsidP="00756735">
            <w:pPr>
              <w:jc w:val="center"/>
              <w:rPr>
                <w:b/>
                <w:bCs/>
                <w:color w:val="000000"/>
                <w:sz w:val="16"/>
                <w:szCs w:val="16"/>
              </w:rPr>
            </w:pPr>
            <w:r w:rsidRPr="00756735">
              <w:rPr>
                <w:b/>
                <w:bCs/>
                <w:color w:val="000000"/>
                <w:sz w:val="16"/>
                <w:szCs w:val="16"/>
              </w:rPr>
              <w:t xml:space="preserve">плановый период 2020 и 2021 годов </w:t>
            </w:r>
          </w:p>
        </w:tc>
      </w:tr>
      <w:tr w:rsidR="00BB3869" w:rsidRPr="00756735" w:rsidTr="00F83470">
        <w:trPr>
          <w:trHeight w:val="20"/>
        </w:trPr>
        <w:tc>
          <w:tcPr>
            <w:tcW w:w="2410" w:type="dxa"/>
            <w:tcBorders>
              <w:top w:val="nil"/>
              <w:left w:val="nil"/>
              <w:bottom w:val="nil"/>
              <w:right w:val="nil"/>
            </w:tcBorders>
            <w:shd w:val="clear" w:color="auto" w:fill="auto"/>
            <w:vAlign w:val="bottom"/>
            <w:hideMark/>
          </w:tcPr>
          <w:p w:rsidR="00BB3869" w:rsidRPr="00756735" w:rsidRDefault="00BB3869" w:rsidP="00756735">
            <w:pPr>
              <w:jc w:val="center"/>
              <w:rPr>
                <w:b/>
                <w:bCs/>
                <w:color w:val="000000"/>
                <w:sz w:val="16"/>
                <w:szCs w:val="16"/>
              </w:rPr>
            </w:pPr>
          </w:p>
        </w:tc>
        <w:tc>
          <w:tcPr>
            <w:tcW w:w="567" w:type="dxa"/>
            <w:tcBorders>
              <w:top w:val="nil"/>
              <w:left w:val="nil"/>
              <w:bottom w:val="nil"/>
              <w:right w:val="nil"/>
            </w:tcBorders>
            <w:shd w:val="clear" w:color="auto" w:fill="auto"/>
            <w:vAlign w:val="bottom"/>
            <w:hideMark/>
          </w:tcPr>
          <w:p w:rsidR="00BB3869" w:rsidRPr="00756735" w:rsidRDefault="00BB3869" w:rsidP="00756735">
            <w:pPr>
              <w:jc w:val="center"/>
              <w:rPr>
                <w:color w:val="000000"/>
                <w:sz w:val="16"/>
                <w:szCs w:val="16"/>
              </w:rPr>
            </w:pPr>
          </w:p>
        </w:tc>
        <w:tc>
          <w:tcPr>
            <w:tcW w:w="567" w:type="dxa"/>
            <w:tcBorders>
              <w:top w:val="nil"/>
              <w:left w:val="nil"/>
              <w:bottom w:val="nil"/>
              <w:right w:val="nil"/>
            </w:tcBorders>
            <w:shd w:val="clear" w:color="auto" w:fill="auto"/>
            <w:vAlign w:val="bottom"/>
            <w:hideMark/>
          </w:tcPr>
          <w:p w:rsidR="00BB3869" w:rsidRPr="00756735" w:rsidRDefault="00BB3869" w:rsidP="00756735">
            <w:pPr>
              <w:jc w:val="center"/>
              <w:rPr>
                <w:color w:val="000000"/>
                <w:sz w:val="16"/>
                <w:szCs w:val="16"/>
              </w:rPr>
            </w:pPr>
          </w:p>
        </w:tc>
        <w:tc>
          <w:tcPr>
            <w:tcW w:w="709" w:type="dxa"/>
            <w:tcBorders>
              <w:top w:val="nil"/>
              <w:left w:val="nil"/>
              <w:bottom w:val="nil"/>
              <w:right w:val="nil"/>
            </w:tcBorders>
            <w:shd w:val="clear" w:color="auto" w:fill="auto"/>
            <w:vAlign w:val="bottom"/>
            <w:hideMark/>
          </w:tcPr>
          <w:p w:rsidR="00BB3869" w:rsidRPr="00756735" w:rsidRDefault="00BB3869" w:rsidP="00756735">
            <w:pPr>
              <w:jc w:val="center"/>
              <w:rPr>
                <w:color w:val="000000"/>
                <w:sz w:val="16"/>
                <w:szCs w:val="16"/>
              </w:rPr>
            </w:pPr>
          </w:p>
        </w:tc>
        <w:tc>
          <w:tcPr>
            <w:tcW w:w="1276" w:type="dxa"/>
            <w:tcBorders>
              <w:top w:val="nil"/>
              <w:left w:val="nil"/>
              <w:bottom w:val="nil"/>
              <w:right w:val="nil"/>
            </w:tcBorders>
            <w:shd w:val="clear" w:color="auto" w:fill="auto"/>
            <w:vAlign w:val="bottom"/>
            <w:hideMark/>
          </w:tcPr>
          <w:p w:rsidR="00BB3869" w:rsidRPr="00756735" w:rsidRDefault="00BB3869" w:rsidP="00756735">
            <w:pPr>
              <w:jc w:val="center"/>
              <w:rPr>
                <w:color w:val="000000"/>
                <w:sz w:val="16"/>
                <w:szCs w:val="16"/>
              </w:rPr>
            </w:pPr>
          </w:p>
        </w:tc>
        <w:tc>
          <w:tcPr>
            <w:tcW w:w="708" w:type="dxa"/>
            <w:tcBorders>
              <w:top w:val="nil"/>
              <w:left w:val="nil"/>
              <w:bottom w:val="nil"/>
              <w:right w:val="nil"/>
            </w:tcBorders>
            <w:shd w:val="clear" w:color="auto" w:fill="auto"/>
            <w:vAlign w:val="bottom"/>
            <w:hideMark/>
          </w:tcPr>
          <w:p w:rsidR="00BB3869" w:rsidRPr="00756735" w:rsidRDefault="00BB3869" w:rsidP="00756735">
            <w:pPr>
              <w:jc w:val="center"/>
              <w:rPr>
                <w:color w:val="000000"/>
                <w:sz w:val="16"/>
                <w:szCs w:val="16"/>
              </w:rPr>
            </w:pPr>
          </w:p>
        </w:tc>
        <w:tc>
          <w:tcPr>
            <w:tcW w:w="1418" w:type="dxa"/>
            <w:tcBorders>
              <w:top w:val="nil"/>
              <w:left w:val="nil"/>
              <w:bottom w:val="nil"/>
              <w:right w:val="nil"/>
            </w:tcBorders>
            <w:shd w:val="clear" w:color="auto" w:fill="auto"/>
            <w:vAlign w:val="bottom"/>
            <w:hideMark/>
          </w:tcPr>
          <w:p w:rsidR="00BB3869" w:rsidRPr="00756735" w:rsidRDefault="00BB3869" w:rsidP="00756735">
            <w:pPr>
              <w:jc w:val="center"/>
              <w:rPr>
                <w:color w:val="000000"/>
                <w:sz w:val="16"/>
                <w:szCs w:val="16"/>
              </w:rPr>
            </w:pPr>
          </w:p>
        </w:tc>
        <w:tc>
          <w:tcPr>
            <w:tcW w:w="1417" w:type="dxa"/>
            <w:tcBorders>
              <w:top w:val="nil"/>
              <w:left w:val="nil"/>
              <w:bottom w:val="nil"/>
              <w:right w:val="nil"/>
            </w:tcBorders>
            <w:shd w:val="clear" w:color="auto" w:fill="auto"/>
            <w:noWrap/>
            <w:vAlign w:val="bottom"/>
            <w:hideMark/>
          </w:tcPr>
          <w:p w:rsidR="00BB3869" w:rsidRPr="00756735" w:rsidRDefault="00BB3869" w:rsidP="00756735">
            <w:pPr>
              <w:rPr>
                <w:color w:val="000000"/>
                <w:sz w:val="16"/>
                <w:szCs w:val="16"/>
              </w:rPr>
            </w:pPr>
          </w:p>
        </w:tc>
        <w:tc>
          <w:tcPr>
            <w:tcW w:w="1267" w:type="dxa"/>
            <w:tcBorders>
              <w:top w:val="nil"/>
              <w:left w:val="nil"/>
              <w:bottom w:val="nil"/>
              <w:right w:val="nil"/>
            </w:tcBorders>
            <w:shd w:val="clear" w:color="auto" w:fill="auto"/>
            <w:noWrap/>
            <w:vAlign w:val="bottom"/>
            <w:hideMark/>
          </w:tcPr>
          <w:p w:rsidR="00BB3869" w:rsidRPr="00756735" w:rsidRDefault="00BB3869" w:rsidP="00756735">
            <w:pPr>
              <w:rPr>
                <w:color w:val="000000"/>
                <w:sz w:val="16"/>
                <w:szCs w:val="16"/>
              </w:rPr>
            </w:pPr>
          </w:p>
        </w:tc>
      </w:tr>
      <w:tr w:rsidR="00BB3869" w:rsidRPr="00756735" w:rsidTr="00F83470">
        <w:trPr>
          <w:trHeight w:val="20"/>
        </w:trPr>
        <w:tc>
          <w:tcPr>
            <w:tcW w:w="2410" w:type="dxa"/>
            <w:tcBorders>
              <w:top w:val="nil"/>
              <w:left w:val="nil"/>
              <w:bottom w:val="single" w:sz="4" w:space="0" w:color="auto"/>
              <w:right w:val="nil"/>
            </w:tcBorders>
            <w:shd w:val="clear" w:color="auto" w:fill="auto"/>
            <w:vAlign w:val="bottom"/>
            <w:hideMark/>
          </w:tcPr>
          <w:p w:rsidR="00BB3869" w:rsidRPr="00756735" w:rsidRDefault="00BB3869" w:rsidP="00756735">
            <w:pPr>
              <w:rPr>
                <w:color w:val="000000"/>
                <w:sz w:val="16"/>
                <w:szCs w:val="16"/>
              </w:rPr>
            </w:pPr>
          </w:p>
        </w:tc>
        <w:tc>
          <w:tcPr>
            <w:tcW w:w="567" w:type="dxa"/>
            <w:tcBorders>
              <w:top w:val="nil"/>
              <w:left w:val="nil"/>
              <w:bottom w:val="single" w:sz="4" w:space="0" w:color="auto"/>
              <w:right w:val="nil"/>
            </w:tcBorders>
            <w:shd w:val="clear" w:color="auto" w:fill="auto"/>
            <w:noWrap/>
            <w:vAlign w:val="bottom"/>
            <w:hideMark/>
          </w:tcPr>
          <w:p w:rsidR="00BB3869" w:rsidRPr="00756735" w:rsidRDefault="00BB3869" w:rsidP="00756735">
            <w:pPr>
              <w:rPr>
                <w:color w:val="000000"/>
                <w:sz w:val="16"/>
                <w:szCs w:val="16"/>
              </w:rPr>
            </w:pPr>
          </w:p>
        </w:tc>
        <w:tc>
          <w:tcPr>
            <w:tcW w:w="567" w:type="dxa"/>
            <w:tcBorders>
              <w:top w:val="nil"/>
              <w:left w:val="nil"/>
              <w:bottom w:val="single" w:sz="4" w:space="0" w:color="auto"/>
              <w:right w:val="nil"/>
            </w:tcBorders>
            <w:shd w:val="clear" w:color="auto" w:fill="auto"/>
            <w:noWrap/>
            <w:vAlign w:val="bottom"/>
            <w:hideMark/>
          </w:tcPr>
          <w:p w:rsidR="00BB3869" w:rsidRPr="00756735" w:rsidRDefault="00BB3869" w:rsidP="00756735">
            <w:pPr>
              <w:jc w:val="center"/>
              <w:rPr>
                <w:color w:val="000000"/>
                <w:sz w:val="16"/>
                <w:szCs w:val="16"/>
              </w:rPr>
            </w:pPr>
          </w:p>
        </w:tc>
        <w:tc>
          <w:tcPr>
            <w:tcW w:w="709" w:type="dxa"/>
            <w:tcBorders>
              <w:top w:val="nil"/>
              <w:left w:val="nil"/>
              <w:bottom w:val="single" w:sz="4" w:space="0" w:color="auto"/>
              <w:right w:val="nil"/>
            </w:tcBorders>
            <w:shd w:val="clear" w:color="auto" w:fill="auto"/>
            <w:noWrap/>
            <w:vAlign w:val="bottom"/>
            <w:hideMark/>
          </w:tcPr>
          <w:p w:rsidR="00BB3869" w:rsidRPr="00756735" w:rsidRDefault="00BB3869" w:rsidP="00756735">
            <w:pPr>
              <w:jc w:val="center"/>
              <w:rPr>
                <w:color w:val="000000"/>
                <w:sz w:val="16"/>
                <w:szCs w:val="16"/>
              </w:rPr>
            </w:pPr>
          </w:p>
        </w:tc>
        <w:tc>
          <w:tcPr>
            <w:tcW w:w="1276" w:type="dxa"/>
            <w:tcBorders>
              <w:top w:val="nil"/>
              <w:left w:val="nil"/>
              <w:bottom w:val="single" w:sz="4" w:space="0" w:color="auto"/>
              <w:right w:val="nil"/>
            </w:tcBorders>
            <w:shd w:val="clear" w:color="auto" w:fill="auto"/>
            <w:noWrap/>
            <w:vAlign w:val="bottom"/>
            <w:hideMark/>
          </w:tcPr>
          <w:p w:rsidR="00BB3869" w:rsidRPr="00756735" w:rsidRDefault="00BB3869" w:rsidP="00756735">
            <w:pPr>
              <w:jc w:val="center"/>
              <w:rPr>
                <w:color w:val="000000"/>
                <w:sz w:val="16"/>
                <w:szCs w:val="16"/>
              </w:rPr>
            </w:pPr>
          </w:p>
        </w:tc>
        <w:tc>
          <w:tcPr>
            <w:tcW w:w="4810" w:type="dxa"/>
            <w:gridSpan w:val="4"/>
            <w:tcBorders>
              <w:top w:val="nil"/>
              <w:left w:val="nil"/>
              <w:bottom w:val="single" w:sz="4" w:space="0" w:color="auto"/>
              <w:right w:val="nil"/>
            </w:tcBorders>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Сумма (тыс. рублей)</w:t>
            </w:r>
          </w:p>
        </w:tc>
      </w:tr>
      <w:tr w:rsidR="00BB3869" w:rsidRPr="00756735" w:rsidTr="00F83470">
        <w:trPr>
          <w:trHeight w:val="20"/>
        </w:trPr>
        <w:tc>
          <w:tcPr>
            <w:tcW w:w="2410" w:type="dxa"/>
            <w:tcBorders>
              <w:top w:val="single" w:sz="4" w:space="0" w:color="auto"/>
            </w:tcBorders>
            <w:shd w:val="clear" w:color="auto" w:fill="auto"/>
            <w:vAlign w:val="bottom"/>
            <w:hideMark/>
          </w:tcPr>
          <w:p w:rsidR="00BB3869" w:rsidRPr="00756735" w:rsidRDefault="00BB3869" w:rsidP="00756735">
            <w:pPr>
              <w:jc w:val="center"/>
              <w:rPr>
                <w:b/>
                <w:bCs/>
                <w:color w:val="000000"/>
                <w:sz w:val="16"/>
                <w:szCs w:val="16"/>
              </w:rPr>
            </w:pPr>
            <w:r w:rsidRPr="00756735">
              <w:rPr>
                <w:b/>
                <w:bCs/>
                <w:color w:val="000000"/>
                <w:sz w:val="16"/>
                <w:szCs w:val="16"/>
              </w:rPr>
              <w:t>Наимен</w:t>
            </w:r>
            <w:r w:rsidRPr="00756735">
              <w:rPr>
                <w:b/>
                <w:bCs/>
                <w:color w:val="000000"/>
                <w:sz w:val="16"/>
                <w:szCs w:val="16"/>
              </w:rPr>
              <w:t>о</w:t>
            </w:r>
            <w:r w:rsidRPr="00756735">
              <w:rPr>
                <w:b/>
                <w:bCs/>
                <w:color w:val="000000"/>
                <w:sz w:val="16"/>
                <w:szCs w:val="16"/>
              </w:rPr>
              <w:t>вание</w:t>
            </w:r>
          </w:p>
        </w:tc>
        <w:tc>
          <w:tcPr>
            <w:tcW w:w="567" w:type="dxa"/>
            <w:tcBorders>
              <w:top w:val="single" w:sz="4" w:space="0" w:color="auto"/>
            </w:tcBorders>
            <w:shd w:val="clear" w:color="auto" w:fill="auto"/>
            <w:vAlign w:val="bottom"/>
            <w:hideMark/>
          </w:tcPr>
          <w:p w:rsidR="00BB3869" w:rsidRPr="00756735" w:rsidRDefault="00BB3869" w:rsidP="00756735">
            <w:pPr>
              <w:jc w:val="center"/>
              <w:rPr>
                <w:b/>
                <w:bCs/>
                <w:color w:val="000000"/>
                <w:sz w:val="16"/>
                <w:szCs w:val="16"/>
              </w:rPr>
            </w:pPr>
            <w:r w:rsidRPr="00756735">
              <w:rPr>
                <w:b/>
                <w:bCs/>
                <w:color w:val="000000"/>
                <w:sz w:val="16"/>
                <w:szCs w:val="16"/>
              </w:rPr>
              <w:t>Мин</w:t>
            </w:r>
          </w:p>
        </w:tc>
        <w:tc>
          <w:tcPr>
            <w:tcW w:w="567" w:type="dxa"/>
            <w:tcBorders>
              <w:top w:val="single" w:sz="4" w:space="0" w:color="auto"/>
            </w:tcBorders>
            <w:shd w:val="clear" w:color="auto" w:fill="auto"/>
            <w:vAlign w:val="bottom"/>
            <w:hideMark/>
          </w:tcPr>
          <w:p w:rsidR="00BB3869" w:rsidRPr="00756735" w:rsidRDefault="00BB3869" w:rsidP="00756735">
            <w:pPr>
              <w:jc w:val="center"/>
              <w:rPr>
                <w:b/>
                <w:bCs/>
                <w:color w:val="000000"/>
                <w:sz w:val="16"/>
                <w:szCs w:val="16"/>
              </w:rPr>
            </w:pPr>
            <w:proofErr w:type="spellStart"/>
            <w:r w:rsidRPr="00756735">
              <w:rPr>
                <w:b/>
                <w:bCs/>
                <w:color w:val="000000"/>
                <w:sz w:val="16"/>
                <w:szCs w:val="16"/>
              </w:rPr>
              <w:t>Рз</w:t>
            </w:r>
            <w:proofErr w:type="spellEnd"/>
          </w:p>
        </w:tc>
        <w:tc>
          <w:tcPr>
            <w:tcW w:w="709" w:type="dxa"/>
            <w:tcBorders>
              <w:top w:val="single" w:sz="4" w:space="0" w:color="auto"/>
            </w:tcBorders>
            <w:shd w:val="clear" w:color="auto" w:fill="auto"/>
            <w:vAlign w:val="bottom"/>
            <w:hideMark/>
          </w:tcPr>
          <w:p w:rsidR="00BB3869" w:rsidRPr="00756735" w:rsidRDefault="00BB3869" w:rsidP="00756735">
            <w:pPr>
              <w:jc w:val="center"/>
              <w:rPr>
                <w:b/>
                <w:bCs/>
                <w:color w:val="000000"/>
                <w:sz w:val="16"/>
                <w:szCs w:val="16"/>
              </w:rPr>
            </w:pPr>
            <w:r w:rsidRPr="00756735">
              <w:rPr>
                <w:b/>
                <w:bCs/>
                <w:color w:val="000000"/>
                <w:sz w:val="16"/>
                <w:szCs w:val="16"/>
              </w:rPr>
              <w:t>ПР</w:t>
            </w:r>
          </w:p>
        </w:tc>
        <w:tc>
          <w:tcPr>
            <w:tcW w:w="1276" w:type="dxa"/>
            <w:tcBorders>
              <w:top w:val="single" w:sz="4" w:space="0" w:color="auto"/>
            </w:tcBorders>
            <w:shd w:val="clear" w:color="auto" w:fill="auto"/>
            <w:vAlign w:val="bottom"/>
            <w:hideMark/>
          </w:tcPr>
          <w:p w:rsidR="00BB3869" w:rsidRPr="00756735" w:rsidRDefault="00BB3869" w:rsidP="00756735">
            <w:pPr>
              <w:jc w:val="center"/>
              <w:rPr>
                <w:b/>
                <w:bCs/>
                <w:color w:val="000000"/>
                <w:sz w:val="16"/>
                <w:szCs w:val="16"/>
              </w:rPr>
            </w:pPr>
            <w:r w:rsidRPr="00756735">
              <w:rPr>
                <w:b/>
                <w:bCs/>
                <w:color w:val="000000"/>
                <w:sz w:val="16"/>
                <w:szCs w:val="16"/>
              </w:rPr>
              <w:t>ЦСР</w:t>
            </w:r>
          </w:p>
        </w:tc>
        <w:tc>
          <w:tcPr>
            <w:tcW w:w="708" w:type="dxa"/>
            <w:tcBorders>
              <w:top w:val="single" w:sz="4" w:space="0" w:color="auto"/>
            </w:tcBorders>
            <w:shd w:val="clear" w:color="auto" w:fill="auto"/>
            <w:vAlign w:val="bottom"/>
            <w:hideMark/>
          </w:tcPr>
          <w:p w:rsidR="00BB3869" w:rsidRPr="00756735" w:rsidRDefault="00BB3869" w:rsidP="00756735">
            <w:pPr>
              <w:jc w:val="center"/>
              <w:rPr>
                <w:b/>
                <w:bCs/>
                <w:color w:val="000000"/>
                <w:sz w:val="16"/>
                <w:szCs w:val="16"/>
              </w:rPr>
            </w:pPr>
            <w:r w:rsidRPr="00756735">
              <w:rPr>
                <w:b/>
                <w:bCs/>
                <w:color w:val="000000"/>
                <w:sz w:val="16"/>
                <w:szCs w:val="16"/>
              </w:rPr>
              <w:t>ВР</w:t>
            </w:r>
          </w:p>
        </w:tc>
        <w:tc>
          <w:tcPr>
            <w:tcW w:w="1418" w:type="dxa"/>
            <w:tcBorders>
              <w:top w:val="single" w:sz="4" w:space="0" w:color="auto"/>
            </w:tcBorders>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2019 год</w:t>
            </w:r>
          </w:p>
        </w:tc>
        <w:tc>
          <w:tcPr>
            <w:tcW w:w="1417" w:type="dxa"/>
            <w:tcBorders>
              <w:top w:val="single" w:sz="4" w:space="0" w:color="auto"/>
            </w:tcBorders>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2020год</w:t>
            </w:r>
          </w:p>
        </w:tc>
        <w:tc>
          <w:tcPr>
            <w:tcW w:w="1267" w:type="dxa"/>
            <w:tcBorders>
              <w:top w:val="single" w:sz="4" w:space="0" w:color="auto"/>
            </w:tcBorders>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2021 год</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b/>
                <w:bCs/>
                <w:color w:val="000000"/>
                <w:sz w:val="16"/>
                <w:szCs w:val="16"/>
              </w:rPr>
            </w:pPr>
            <w:r w:rsidRPr="00756735">
              <w:rPr>
                <w:b/>
                <w:bCs/>
                <w:color w:val="000000"/>
                <w:sz w:val="16"/>
                <w:szCs w:val="16"/>
              </w:rPr>
              <w:t>Админ</w:t>
            </w:r>
            <w:r w:rsidRPr="00756735">
              <w:rPr>
                <w:b/>
                <w:bCs/>
                <w:color w:val="000000"/>
                <w:sz w:val="16"/>
                <w:szCs w:val="16"/>
              </w:rPr>
              <w:t>и</w:t>
            </w:r>
            <w:r w:rsidRPr="00756735">
              <w:rPr>
                <w:b/>
                <w:bCs/>
                <w:color w:val="000000"/>
                <w:sz w:val="16"/>
                <w:szCs w:val="16"/>
              </w:rPr>
              <w:t>страция Любыти</w:t>
            </w:r>
            <w:r w:rsidRPr="00756735">
              <w:rPr>
                <w:b/>
                <w:bCs/>
                <w:color w:val="000000"/>
                <w:sz w:val="16"/>
                <w:szCs w:val="16"/>
              </w:rPr>
              <w:t>н</w:t>
            </w:r>
            <w:r w:rsidRPr="00756735">
              <w:rPr>
                <w:b/>
                <w:bCs/>
                <w:color w:val="000000"/>
                <w:sz w:val="16"/>
                <w:szCs w:val="16"/>
              </w:rPr>
              <w:t>ского м</w:t>
            </w:r>
            <w:r w:rsidRPr="00756735">
              <w:rPr>
                <w:b/>
                <w:bCs/>
                <w:color w:val="000000"/>
                <w:sz w:val="16"/>
                <w:szCs w:val="16"/>
              </w:rPr>
              <w:t>у</w:t>
            </w:r>
            <w:r w:rsidRPr="00756735">
              <w:rPr>
                <w:b/>
                <w:bCs/>
                <w:color w:val="000000"/>
                <w:sz w:val="16"/>
                <w:szCs w:val="16"/>
              </w:rPr>
              <w:t>ниц</w:t>
            </w:r>
            <w:r w:rsidRPr="00756735">
              <w:rPr>
                <w:b/>
                <w:bCs/>
                <w:color w:val="000000"/>
                <w:sz w:val="16"/>
                <w:szCs w:val="16"/>
              </w:rPr>
              <w:t>и</w:t>
            </w:r>
            <w:r w:rsidRPr="00756735">
              <w:rPr>
                <w:b/>
                <w:bCs/>
                <w:color w:val="000000"/>
                <w:sz w:val="16"/>
                <w:szCs w:val="16"/>
              </w:rPr>
              <w:t>пального района</w:t>
            </w:r>
          </w:p>
        </w:tc>
        <w:tc>
          <w:tcPr>
            <w:tcW w:w="567"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703</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94 851,29484</w:t>
            </w:r>
          </w:p>
        </w:tc>
        <w:tc>
          <w:tcPr>
            <w:tcW w:w="1417"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60 193,44277</w:t>
            </w:r>
          </w:p>
        </w:tc>
        <w:tc>
          <w:tcPr>
            <w:tcW w:w="1267"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65 470,97177</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b/>
                <w:bCs/>
                <w:color w:val="000000"/>
                <w:sz w:val="16"/>
                <w:szCs w:val="16"/>
              </w:rPr>
            </w:pPr>
            <w:r w:rsidRPr="00756735">
              <w:rPr>
                <w:b/>
                <w:bCs/>
                <w:color w:val="000000"/>
                <w:sz w:val="16"/>
                <w:szCs w:val="16"/>
              </w:rPr>
              <w:t>Общегос</w:t>
            </w:r>
            <w:r w:rsidRPr="00756735">
              <w:rPr>
                <w:b/>
                <w:bCs/>
                <w:color w:val="000000"/>
                <w:sz w:val="16"/>
                <w:szCs w:val="16"/>
              </w:rPr>
              <w:t>у</w:t>
            </w:r>
            <w:r w:rsidRPr="00756735">
              <w:rPr>
                <w:b/>
                <w:bCs/>
                <w:color w:val="000000"/>
                <w:sz w:val="16"/>
                <w:szCs w:val="16"/>
              </w:rPr>
              <w:t>дарстве</w:t>
            </w:r>
            <w:r w:rsidRPr="00756735">
              <w:rPr>
                <w:b/>
                <w:bCs/>
                <w:color w:val="000000"/>
                <w:sz w:val="16"/>
                <w:szCs w:val="16"/>
              </w:rPr>
              <w:t>н</w:t>
            </w:r>
            <w:r w:rsidRPr="00756735">
              <w:rPr>
                <w:b/>
                <w:bCs/>
                <w:color w:val="000000"/>
                <w:sz w:val="16"/>
                <w:szCs w:val="16"/>
              </w:rPr>
              <w:t>ные в</w:t>
            </w:r>
            <w:r w:rsidRPr="00756735">
              <w:rPr>
                <w:b/>
                <w:bCs/>
                <w:color w:val="000000"/>
                <w:sz w:val="16"/>
                <w:szCs w:val="16"/>
              </w:rPr>
              <w:t>о</w:t>
            </w:r>
            <w:r w:rsidRPr="00756735">
              <w:rPr>
                <w:b/>
                <w:bCs/>
                <w:color w:val="000000"/>
                <w:sz w:val="16"/>
                <w:szCs w:val="16"/>
              </w:rPr>
              <w:t>просы</w:t>
            </w:r>
          </w:p>
        </w:tc>
        <w:tc>
          <w:tcPr>
            <w:tcW w:w="567"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703</w:t>
            </w:r>
          </w:p>
        </w:tc>
        <w:tc>
          <w:tcPr>
            <w:tcW w:w="567"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01</w:t>
            </w:r>
          </w:p>
        </w:tc>
        <w:tc>
          <w:tcPr>
            <w:tcW w:w="709"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1276"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708"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1418"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32 756,12450</w:t>
            </w:r>
          </w:p>
        </w:tc>
        <w:tc>
          <w:tcPr>
            <w:tcW w:w="1417"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23 818,60000</w:t>
            </w:r>
          </w:p>
        </w:tc>
        <w:tc>
          <w:tcPr>
            <w:tcW w:w="1267"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20 013,30000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b/>
                <w:bCs/>
                <w:color w:val="000000"/>
                <w:sz w:val="16"/>
                <w:szCs w:val="16"/>
              </w:rPr>
            </w:pPr>
            <w:r w:rsidRPr="00756735">
              <w:rPr>
                <w:b/>
                <w:bCs/>
                <w:color w:val="000000"/>
                <w:sz w:val="16"/>
                <w:szCs w:val="16"/>
              </w:rPr>
              <w:t>Функци</w:t>
            </w:r>
            <w:r w:rsidRPr="00756735">
              <w:rPr>
                <w:b/>
                <w:bCs/>
                <w:color w:val="000000"/>
                <w:sz w:val="16"/>
                <w:szCs w:val="16"/>
              </w:rPr>
              <w:t>о</w:t>
            </w:r>
            <w:r w:rsidRPr="00756735">
              <w:rPr>
                <w:b/>
                <w:bCs/>
                <w:color w:val="000000"/>
                <w:sz w:val="16"/>
                <w:szCs w:val="16"/>
              </w:rPr>
              <w:t>нирование высшего должнос</w:t>
            </w:r>
            <w:r w:rsidRPr="00756735">
              <w:rPr>
                <w:b/>
                <w:bCs/>
                <w:color w:val="000000"/>
                <w:sz w:val="16"/>
                <w:szCs w:val="16"/>
              </w:rPr>
              <w:t>т</w:t>
            </w:r>
            <w:r w:rsidRPr="00756735">
              <w:rPr>
                <w:b/>
                <w:bCs/>
                <w:color w:val="000000"/>
                <w:sz w:val="16"/>
                <w:szCs w:val="16"/>
              </w:rPr>
              <w:t>ного лица субъекта Росси</w:t>
            </w:r>
            <w:r w:rsidRPr="00756735">
              <w:rPr>
                <w:b/>
                <w:bCs/>
                <w:color w:val="000000"/>
                <w:sz w:val="16"/>
                <w:szCs w:val="16"/>
              </w:rPr>
              <w:t>й</w:t>
            </w:r>
            <w:r w:rsidRPr="00756735">
              <w:rPr>
                <w:b/>
                <w:bCs/>
                <w:color w:val="000000"/>
                <w:sz w:val="16"/>
                <w:szCs w:val="16"/>
              </w:rPr>
              <w:t>ской Ф</w:t>
            </w:r>
            <w:r w:rsidRPr="00756735">
              <w:rPr>
                <w:b/>
                <w:bCs/>
                <w:color w:val="000000"/>
                <w:sz w:val="16"/>
                <w:szCs w:val="16"/>
              </w:rPr>
              <w:t>е</w:t>
            </w:r>
            <w:r w:rsidRPr="00756735">
              <w:rPr>
                <w:b/>
                <w:bCs/>
                <w:color w:val="000000"/>
                <w:sz w:val="16"/>
                <w:szCs w:val="16"/>
              </w:rPr>
              <w:t>дерации и муниц</w:t>
            </w:r>
            <w:r w:rsidRPr="00756735">
              <w:rPr>
                <w:b/>
                <w:bCs/>
                <w:color w:val="000000"/>
                <w:sz w:val="16"/>
                <w:szCs w:val="16"/>
              </w:rPr>
              <w:t>и</w:t>
            </w:r>
            <w:r w:rsidRPr="00756735">
              <w:rPr>
                <w:b/>
                <w:bCs/>
                <w:color w:val="000000"/>
                <w:sz w:val="16"/>
                <w:szCs w:val="16"/>
              </w:rPr>
              <w:t>пального образов</w:t>
            </w:r>
            <w:r w:rsidRPr="00756735">
              <w:rPr>
                <w:b/>
                <w:bCs/>
                <w:color w:val="000000"/>
                <w:sz w:val="16"/>
                <w:szCs w:val="16"/>
              </w:rPr>
              <w:t>а</w:t>
            </w:r>
            <w:r w:rsidRPr="00756735">
              <w:rPr>
                <w:b/>
                <w:bCs/>
                <w:color w:val="000000"/>
                <w:sz w:val="16"/>
                <w:szCs w:val="16"/>
              </w:rPr>
              <w:t>ния</w:t>
            </w:r>
          </w:p>
        </w:tc>
        <w:tc>
          <w:tcPr>
            <w:tcW w:w="567"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703</w:t>
            </w:r>
          </w:p>
        </w:tc>
        <w:tc>
          <w:tcPr>
            <w:tcW w:w="567"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01</w:t>
            </w:r>
          </w:p>
        </w:tc>
        <w:tc>
          <w:tcPr>
            <w:tcW w:w="709"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02</w:t>
            </w:r>
          </w:p>
        </w:tc>
        <w:tc>
          <w:tcPr>
            <w:tcW w:w="1276"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708"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1 404,10000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1 140,50000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826,40000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Расходы на обеспеч</w:t>
            </w:r>
            <w:r w:rsidRPr="00756735">
              <w:rPr>
                <w:color w:val="000000"/>
                <w:sz w:val="16"/>
                <w:szCs w:val="16"/>
              </w:rPr>
              <w:t>е</w:t>
            </w:r>
            <w:r w:rsidRPr="00756735">
              <w:rPr>
                <w:color w:val="000000"/>
                <w:sz w:val="16"/>
                <w:szCs w:val="16"/>
              </w:rPr>
              <w:t>ние де</w:t>
            </w:r>
            <w:r w:rsidRPr="00756735">
              <w:rPr>
                <w:color w:val="000000"/>
                <w:sz w:val="16"/>
                <w:szCs w:val="16"/>
              </w:rPr>
              <w:t>я</w:t>
            </w:r>
            <w:r w:rsidRPr="00756735">
              <w:rPr>
                <w:color w:val="000000"/>
                <w:sz w:val="16"/>
                <w:szCs w:val="16"/>
              </w:rPr>
              <w:t>тельности высшего должнос</w:t>
            </w:r>
            <w:r w:rsidRPr="00756735">
              <w:rPr>
                <w:color w:val="000000"/>
                <w:sz w:val="16"/>
                <w:szCs w:val="16"/>
              </w:rPr>
              <w:t>т</w:t>
            </w:r>
            <w:r w:rsidRPr="00756735">
              <w:rPr>
                <w:color w:val="000000"/>
                <w:sz w:val="16"/>
                <w:szCs w:val="16"/>
              </w:rPr>
              <w:t>ного лица муниц</w:t>
            </w:r>
            <w:r w:rsidRPr="00756735">
              <w:rPr>
                <w:color w:val="000000"/>
                <w:sz w:val="16"/>
                <w:szCs w:val="16"/>
              </w:rPr>
              <w:t>и</w:t>
            </w:r>
            <w:r w:rsidRPr="00756735">
              <w:rPr>
                <w:color w:val="000000"/>
                <w:sz w:val="16"/>
                <w:szCs w:val="16"/>
              </w:rPr>
              <w:t>пального образов</w:t>
            </w:r>
            <w:r w:rsidRPr="00756735">
              <w:rPr>
                <w:color w:val="000000"/>
                <w:sz w:val="16"/>
                <w:szCs w:val="16"/>
              </w:rPr>
              <w:t>а</w:t>
            </w:r>
            <w:r w:rsidRPr="00756735">
              <w:rPr>
                <w:color w:val="000000"/>
                <w:sz w:val="16"/>
                <w:szCs w:val="16"/>
              </w:rPr>
              <w:t>ния, не о</w:t>
            </w:r>
            <w:r w:rsidRPr="00756735">
              <w:rPr>
                <w:color w:val="000000"/>
                <w:sz w:val="16"/>
                <w:szCs w:val="16"/>
              </w:rPr>
              <w:t>т</w:t>
            </w:r>
            <w:r w:rsidRPr="00756735">
              <w:rPr>
                <w:color w:val="000000"/>
                <w:sz w:val="16"/>
                <w:szCs w:val="16"/>
              </w:rPr>
              <w:t>несенные к муниц</w:t>
            </w:r>
            <w:r w:rsidRPr="00756735">
              <w:rPr>
                <w:color w:val="000000"/>
                <w:sz w:val="16"/>
                <w:szCs w:val="16"/>
              </w:rPr>
              <w:t>и</w:t>
            </w:r>
            <w:r w:rsidRPr="00756735">
              <w:rPr>
                <w:color w:val="000000"/>
                <w:sz w:val="16"/>
                <w:szCs w:val="16"/>
              </w:rPr>
              <w:t>пальным програ</w:t>
            </w:r>
            <w:r w:rsidRPr="00756735">
              <w:rPr>
                <w:color w:val="000000"/>
                <w:sz w:val="16"/>
                <w:szCs w:val="16"/>
              </w:rPr>
              <w:t>м</w:t>
            </w:r>
            <w:r w:rsidRPr="00756735">
              <w:rPr>
                <w:color w:val="000000"/>
                <w:sz w:val="16"/>
                <w:szCs w:val="16"/>
              </w:rPr>
              <w:t>мам Люб</w:t>
            </w:r>
            <w:r w:rsidRPr="00756735">
              <w:rPr>
                <w:color w:val="000000"/>
                <w:sz w:val="16"/>
                <w:szCs w:val="16"/>
              </w:rPr>
              <w:t>ы</w:t>
            </w:r>
            <w:r w:rsidRPr="00756735">
              <w:rPr>
                <w:color w:val="000000"/>
                <w:sz w:val="16"/>
                <w:szCs w:val="16"/>
              </w:rPr>
              <w:t>тинского муниц</w:t>
            </w:r>
            <w:r w:rsidRPr="00756735">
              <w:rPr>
                <w:color w:val="000000"/>
                <w:sz w:val="16"/>
                <w:szCs w:val="16"/>
              </w:rPr>
              <w:t>и</w:t>
            </w:r>
            <w:r w:rsidRPr="00756735">
              <w:rPr>
                <w:color w:val="000000"/>
                <w:sz w:val="16"/>
                <w:szCs w:val="16"/>
              </w:rPr>
              <w:t>пального района</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703</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91 0 00 00000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1 404,10000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1 140,50000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826,40000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Глава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ного обр</w:t>
            </w:r>
            <w:r w:rsidRPr="00756735">
              <w:rPr>
                <w:color w:val="000000"/>
                <w:sz w:val="16"/>
                <w:szCs w:val="16"/>
              </w:rPr>
              <w:t>а</w:t>
            </w:r>
            <w:r w:rsidRPr="00756735">
              <w:rPr>
                <w:color w:val="000000"/>
                <w:sz w:val="16"/>
                <w:szCs w:val="16"/>
              </w:rPr>
              <w:t>зования</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703</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91 1 00 01000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1 404,10000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1 140,50000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826,40000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Расходы на выплаты персоналу госуда</w:t>
            </w:r>
            <w:r w:rsidRPr="00756735">
              <w:rPr>
                <w:color w:val="000000"/>
                <w:sz w:val="16"/>
                <w:szCs w:val="16"/>
              </w:rPr>
              <w:t>р</w:t>
            </w:r>
            <w:r w:rsidRPr="00756735">
              <w:rPr>
                <w:color w:val="000000"/>
                <w:sz w:val="16"/>
                <w:szCs w:val="16"/>
              </w:rPr>
              <w:t>ственных (муниц</w:t>
            </w:r>
            <w:r w:rsidRPr="00756735">
              <w:rPr>
                <w:color w:val="000000"/>
                <w:sz w:val="16"/>
                <w:szCs w:val="16"/>
              </w:rPr>
              <w:t>и</w:t>
            </w:r>
            <w:r w:rsidRPr="00756735">
              <w:rPr>
                <w:color w:val="000000"/>
                <w:sz w:val="16"/>
                <w:szCs w:val="16"/>
              </w:rPr>
              <w:t>пальных) органов</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703</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91 1 00 01000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120</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1 404,10000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1 140,50000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826,40000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b/>
                <w:bCs/>
                <w:color w:val="000000"/>
                <w:sz w:val="16"/>
                <w:szCs w:val="16"/>
              </w:rPr>
            </w:pPr>
            <w:r w:rsidRPr="00756735">
              <w:rPr>
                <w:b/>
                <w:bCs/>
                <w:color w:val="000000"/>
                <w:sz w:val="16"/>
                <w:szCs w:val="16"/>
              </w:rPr>
              <w:t>Функци</w:t>
            </w:r>
            <w:r w:rsidRPr="00756735">
              <w:rPr>
                <w:b/>
                <w:bCs/>
                <w:color w:val="000000"/>
                <w:sz w:val="16"/>
                <w:szCs w:val="16"/>
              </w:rPr>
              <w:t>о</w:t>
            </w:r>
            <w:r w:rsidRPr="00756735">
              <w:rPr>
                <w:b/>
                <w:bCs/>
                <w:color w:val="000000"/>
                <w:sz w:val="16"/>
                <w:szCs w:val="16"/>
              </w:rPr>
              <w:t>нирование законод</w:t>
            </w:r>
            <w:r w:rsidRPr="00756735">
              <w:rPr>
                <w:b/>
                <w:bCs/>
                <w:color w:val="000000"/>
                <w:sz w:val="16"/>
                <w:szCs w:val="16"/>
              </w:rPr>
              <w:t>а</w:t>
            </w:r>
            <w:r w:rsidRPr="00756735">
              <w:rPr>
                <w:b/>
                <w:bCs/>
                <w:color w:val="000000"/>
                <w:sz w:val="16"/>
                <w:szCs w:val="16"/>
              </w:rPr>
              <w:t>тельных (предст</w:t>
            </w:r>
            <w:r w:rsidRPr="00756735">
              <w:rPr>
                <w:b/>
                <w:bCs/>
                <w:color w:val="000000"/>
                <w:sz w:val="16"/>
                <w:szCs w:val="16"/>
              </w:rPr>
              <w:t>а</w:t>
            </w:r>
            <w:r w:rsidRPr="00756735">
              <w:rPr>
                <w:b/>
                <w:bCs/>
                <w:color w:val="000000"/>
                <w:sz w:val="16"/>
                <w:szCs w:val="16"/>
              </w:rPr>
              <w:t>вител</w:t>
            </w:r>
            <w:r w:rsidRPr="00756735">
              <w:rPr>
                <w:b/>
                <w:bCs/>
                <w:color w:val="000000"/>
                <w:sz w:val="16"/>
                <w:szCs w:val="16"/>
              </w:rPr>
              <w:t>ь</w:t>
            </w:r>
            <w:r w:rsidRPr="00756735">
              <w:rPr>
                <w:b/>
                <w:bCs/>
                <w:color w:val="000000"/>
                <w:sz w:val="16"/>
                <w:szCs w:val="16"/>
              </w:rPr>
              <w:t>ных) о</w:t>
            </w:r>
            <w:r w:rsidRPr="00756735">
              <w:rPr>
                <w:b/>
                <w:bCs/>
                <w:color w:val="000000"/>
                <w:sz w:val="16"/>
                <w:szCs w:val="16"/>
              </w:rPr>
              <w:t>р</w:t>
            </w:r>
            <w:r w:rsidRPr="00756735">
              <w:rPr>
                <w:b/>
                <w:bCs/>
                <w:color w:val="000000"/>
                <w:sz w:val="16"/>
                <w:szCs w:val="16"/>
              </w:rPr>
              <w:t>ганов го</w:t>
            </w:r>
            <w:r w:rsidRPr="00756735">
              <w:rPr>
                <w:b/>
                <w:bCs/>
                <w:color w:val="000000"/>
                <w:sz w:val="16"/>
                <w:szCs w:val="16"/>
              </w:rPr>
              <w:t>с</w:t>
            </w:r>
            <w:r w:rsidRPr="00756735">
              <w:rPr>
                <w:b/>
                <w:bCs/>
                <w:color w:val="000000"/>
                <w:sz w:val="16"/>
                <w:szCs w:val="16"/>
              </w:rPr>
              <w:t>уда</w:t>
            </w:r>
            <w:r w:rsidRPr="00756735">
              <w:rPr>
                <w:b/>
                <w:bCs/>
                <w:color w:val="000000"/>
                <w:sz w:val="16"/>
                <w:szCs w:val="16"/>
              </w:rPr>
              <w:t>р</w:t>
            </w:r>
            <w:r w:rsidRPr="00756735">
              <w:rPr>
                <w:b/>
                <w:bCs/>
                <w:color w:val="000000"/>
                <w:sz w:val="16"/>
                <w:szCs w:val="16"/>
              </w:rPr>
              <w:t>ственной власти и предст</w:t>
            </w:r>
            <w:r w:rsidRPr="00756735">
              <w:rPr>
                <w:b/>
                <w:bCs/>
                <w:color w:val="000000"/>
                <w:sz w:val="16"/>
                <w:szCs w:val="16"/>
              </w:rPr>
              <w:t>а</w:t>
            </w:r>
            <w:r w:rsidRPr="00756735">
              <w:rPr>
                <w:b/>
                <w:bCs/>
                <w:color w:val="000000"/>
                <w:sz w:val="16"/>
                <w:szCs w:val="16"/>
              </w:rPr>
              <w:t>вительных органов муниц</w:t>
            </w:r>
            <w:r w:rsidRPr="00756735">
              <w:rPr>
                <w:b/>
                <w:bCs/>
                <w:color w:val="000000"/>
                <w:sz w:val="16"/>
                <w:szCs w:val="16"/>
              </w:rPr>
              <w:t>и</w:t>
            </w:r>
            <w:r w:rsidRPr="00756735">
              <w:rPr>
                <w:b/>
                <w:bCs/>
                <w:color w:val="000000"/>
                <w:sz w:val="16"/>
                <w:szCs w:val="16"/>
              </w:rPr>
              <w:t>пальных образов</w:t>
            </w:r>
            <w:r w:rsidRPr="00756735">
              <w:rPr>
                <w:b/>
                <w:bCs/>
                <w:color w:val="000000"/>
                <w:sz w:val="16"/>
                <w:szCs w:val="16"/>
              </w:rPr>
              <w:t>а</w:t>
            </w:r>
            <w:r w:rsidRPr="00756735">
              <w:rPr>
                <w:b/>
                <w:bCs/>
                <w:color w:val="000000"/>
                <w:sz w:val="16"/>
                <w:szCs w:val="16"/>
              </w:rPr>
              <w:t>ний</w:t>
            </w:r>
          </w:p>
        </w:tc>
        <w:tc>
          <w:tcPr>
            <w:tcW w:w="567"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703</w:t>
            </w:r>
          </w:p>
        </w:tc>
        <w:tc>
          <w:tcPr>
            <w:tcW w:w="567"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01</w:t>
            </w:r>
          </w:p>
        </w:tc>
        <w:tc>
          <w:tcPr>
            <w:tcW w:w="709"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03</w:t>
            </w:r>
          </w:p>
        </w:tc>
        <w:tc>
          <w:tcPr>
            <w:tcW w:w="1276"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708"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1418"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20,00000</w:t>
            </w:r>
          </w:p>
        </w:tc>
        <w:tc>
          <w:tcPr>
            <w:tcW w:w="1417"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55,00000</w:t>
            </w:r>
          </w:p>
        </w:tc>
        <w:tc>
          <w:tcPr>
            <w:tcW w:w="1267"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55,00000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Обеспеч</w:t>
            </w:r>
            <w:r w:rsidRPr="00756735">
              <w:rPr>
                <w:color w:val="000000"/>
                <w:sz w:val="16"/>
                <w:szCs w:val="16"/>
              </w:rPr>
              <w:t>е</w:t>
            </w:r>
            <w:r w:rsidRPr="00756735">
              <w:rPr>
                <w:color w:val="000000"/>
                <w:sz w:val="16"/>
                <w:szCs w:val="16"/>
              </w:rPr>
              <w:t>ние фун</w:t>
            </w:r>
            <w:r w:rsidRPr="00756735">
              <w:rPr>
                <w:color w:val="000000"/>
                <w:sz w:val="16"/>
                <w:szCs w:val="16"/>
              </w:rPr>
              <w:t>к</w:t>
            </w:r>
            <w:r w:rsidRPr="00756735">
              <w:rPr>
                <w:color w:val="000000"/>
                <w:sz w:val="16"/>
                <w:szCs w:val="16"/>
              </w:rPr>
              <w:t>ционир</w:t>
            </w:r>
            <w:r w:rsidRPr="00756735">
              <w:rPr>
                <w:color w:val="000000"/>
                <w:sz w:val="16"/>
                <w:szCs w:val="16"/>
              </w:rPr>
              <w:t>о</w:t>
            </w:r>
            <w:r w:rsidRPr="00756735">
              <w:rPr>
                <w:color w:val="000000"/>
                <w:sz w:val="16"/>
                <w:szCs w:val="16"/>
              </w:rPr>
              <w:t>вания Д</w:t>
            </w:r>
            <w:r w:rsidRPr="00756735">
              <w:rPr>
                <w:color w:val="000000"/>
                <w:sz w:val="16"/>
                <w:szCs w:val="16"/>
              </w:rPr>
              <w:t>у</w:t>
            </w:r>
            <w:r w:rsidRPr="00756735">
              <w:rPr>
                <w:color w:val="000000"/>
                <w:sz w:val="16"/>
                <w:szCs w:val="16"/>
              </w:rPr>
              <w:t>мы Люб</w:t>
            </w:r>
            <w:r w:rsidRPr="00756735">
              <w:rPr>
                <w:color w:val="000000"/>
                <w:sz w:val="16"/>
                <w:szCs w:val="16"/>
              </w:rPr>
              <w:t>ы</w:t>
            </w:r>
            <w:r w:rsidRPr="00756735">
              <w:rPr>
                <w:color w:val="000000"/>
                <w:sz w:val="16"/>
                <w:szCs w:val="16"/>
              </w:rPr>
              <w:t>тинского муниц</w:t>
            </w:r>
            <w:r w:rsidRPr="00756735">
              <w:rPr>
                <w:color w:val="000000"/>
                <w:sz w:val="16"/>
                <w:szCs w:val="16"/>
              </w:rPr>
              <w:t>и</w:t>
            </w:r>
            <w:r w:rsidRPr="00756735">
              <w:rPr>
                <w:color w:val="000000"/>
                <w:sz w:val="16"/>
                <w:szCs w:val="16"/>
              </w:rPr>
              <w:t>пального района</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703</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03</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93 0 00 00000</w:t>
            </w:r>
          </w:p>
        </w:tc>
        <w:tc>
          <w:tcPr>
            <w:tcW w:w="708"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20,00000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55,00000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55,00000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Расходы на обеспеч</w:t>
            </w:r>
            <w:r w:rsidRPr="00756735">
              <w:rPr>
                <w:color w:val="000000"/>
                <w:sz w:val="16"/>
                <w:szCs w:val="16"/>
              </w:rPr>
              <w:t>е</w:t>
            </w:r>
            <w:r w:rsidRPr="00756735">
              <w:rPr>
                <w:color w:val="000000"/>
                <w:sz w:val="16"/>
                <w:szCs w:val="16"/>
              </w:rPr>
              <w:t>ние фун</w:t>
            </w:r>
            <w:r w:rsidRPr="00756735">
              <w:rPr>
                <w:color w:val="000000"/>
                <w:sz w:val="16"/>
                <w:szCs w:val="16"/>
              </w:rPr>
              <w:t>к</w:t>
            </w:r>
            <w:r w:rsidRPr="00756735">
              <w:rPr>
                <w:color w:val="000000"/>
                <w:sz w:val="16"/>
                <w:szCs w:val="16"/>
              </w:rPr>
              <w:t>ций Думы Любыти</w:t>
            </w:r>
            <w:r w:rsidRPr="00756735">
              <w:rPr>
                <w:color w:val="000000"/>
                <w:sz w:val="16"/>
                <w:szCs w:val="16"/>
              </w:rPr>
              <w:t>н</w:t>
            </w:r>
            <w:r w:rsidRPr="00756735">
              <w:rPr>
                <w:color w:val="000000"/>
                <w:sz w:val="16"/>
                <w:szCs w:val="16"/>
              </w:rPr>
              <w:t>ского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ного рай</w:t>
            </w:r>
            <w:r w:rsidRPr="00756735">
              <w:rPr>
                <w:color w:val="000000"/>
                <w:sz w:val="16"/>
                <w:szCs w:val="16"/>
              </w:rPr>
              <w:t>о</w:t>
            </w:r>
            <w:r w:rsidRPr="00756735">
              <w:rPr>
                <w:color w:val="000000"/>
                <w:sz w:val="16"/>
                <w:szCs w:val="16"/>
              </w:rPr>
              <w:t>на</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703</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03</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93 1 00 01000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20,00000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55,00000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55,00000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Иные з</w:t>
            </w:r>
            <w:r w:rsidRPr="00756735">
              <w:rPr>
                <w:color w:val="000000"/>
                <w:sz w:val="16"/>
                <w:szCs w:val="16"/>
              </w:rPr>
              <w:t>а</w:t>
            </w:r>
            <w:r w:rsidRPr="00756735">
              <w:rPr>
                <w:color w:val="000000"/>
                <w:sz w:val="16"/>
                <w:szCs w:val="16"/>
              </w:rPr>
              <w:t>купки т</w:t>
            </w:r>
            <w:r w:rsidRPr="00756735">
              <w:rPr>
                <w:color w:val="000000"/>
                <w:sz w:val="16"/>
                <w:szCs w:val="16"/>
              </w:rPr>
              <w:t>о</w:t>
            </w:r>
            <w:r w:rsidRPr="00756735">
              <w:rPr>
                <w:color w:val="000000"/>
                <w:sz w:val="16"/>
                <w:szCs w:val="16"/>
              </w:rPr>
              <w:t>варов, р</w:t>
            </w:r>
            <w:r w:rsidRPr="00756735">
              <w:rPr>
                <w:color w:val="000000"/>
                <w:sz w:val="16"/>
                <w:szCs w:val="16"/>
              </w:rPr>
              <w:t>а</w:t>
            </w:r>
            <w:r w:rsidRPr="00756735">
              <w:rPr>
                <w:color w:val="000000"/>
                <w:sz w:val="16"/>
                <w:szCs w:val="16"/>
              </w:rPr>
              <w:t>бот и услуг для обе</w:t>
            </w:r>
            <w:r w:rsidRPr="00756735">
              <w:rPr>
                <w:color w:val="000000"/>
                <w:sz w:val="16"/>
                <w:szCs w:val="16"/>
              </w:rPr>
              <w:t>с</w:t>
            </w:r>
            <w:r w:rsidRPr="00756735">
              <w:rPr>
                <w:color w:val="000000"/>
                <w:sz w:val="16"/>
                <w:szCs w:val="16"/>
              </w:rPr>
              <w:t>печения госуда</w:t>
            </w:r>
            <w:r w:rsidRPr="00756735">
              <w:rPr>
                <w:color w:val="000000"/>
                <w:sz w:val="16"/>
                <w:szCs w:val="16"/>
              </w:rPr>
              <w:t>р</w:t>
            </w:r>
            <w:r w:rsidRPr="00756735">
              <w:rPr>
                <w:color w:val="000000"/>
                <w:sz w:val="16"/>
                <w:szCs w:val="16"/>
              </w:rPr>
              <w:t>ственных (муниц</w:t>
            </w:r>
            <w:r w:rsidRPr="00756735">
              <w:rPr>
                <w:color w:val="000000"/>
                <w:sz w:val="16"/>
                <w:szCs w:val="16"/>
              </w:rPr>
              <w:t>и</w:t>
            </w:r>
            <w:r w:rsidRPr="00756735">
              <w:rPr>
                <w:color w:val="000000"/>
                <w:sz w:val="16"/>
                <w:szCs w:val="16"/>
              </w:rPr>
              <w:t>пальных) нужд</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703</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03</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93 1 00 01000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240</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20,00000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55,00000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55,00000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b/>
                <w:bCs/>
                <w:color w:val="000000"/>
                <w:sz w:val="16"/>
                <w:szCs w:val="16"/>
              </w:rPr>
            </w:pPr>
            <w:r w:rsidRPr="00756735">
              <w:rPr>
                <w:b/>
                <w:bCs/>
                <w:color w:val="000000"/>
                <w:sz w:val="16"/>
                <w:szCs w:val="16"/>
              </w:rPr>
              <w:t>Функци</w:t>
            </w:r>
            <w:r w:rsidRPr="00756735">
              <w:rPr>
                <w:b/>
                <w:bCs/>
                <w:color w:val="000000"/>
                <w:sz w:val="16"/>
                <w:szCs w:val="16"/>
              </w:rPr>
              <w:t>о</w:t>
            </w:r>
            <w:r w:rsidRPr="00756735">
              <w:rPr>
                <w:b/>
                <w:bCs/>
                <w:color w:val="000000"/>
                <w:sz w:val="16"/>
                <w:szCs w:val="16"/>
              </w:rPr>
              <w:t>нирование Прав</w:t>
            </w:r>
            <w:r w:rsidRPr="00756735">
              <w:rPr>
                <w:b/>
                <w:bCs/>
                <w:color w:val="000000"/>
                <w:sz w:val="16"/>
                <w:szCs w:val="16"/>
              </w:rPr>
              <w:t>и</w:t>
            </w:r>
            <w:r w:rsidRPr="00756735">
              <w:rPr>
                <w:b/>
                <w:bCs/>
                <w:color w:val="000000"/>
                <w:sz w:val="16"/>
                <w:szCs w:val="16"/>
              </w:rPr>
              <w:t>тельства Росси</w:t>
            </w:r>
            <w:r w:rsidRPr="00756735">
              <w:rPr>
                <w:b/>
                <w:bCs/>
                <w:color w:val="000000"/>
                <w:sz w:val="16"/>
                <w:szCs w:val="16"/>
              </w:rPr>
              <w:t>й</w:t>
            </w:r>
            <w:r w:rsidRPr="00756735">
              <w:rPr>
                <w:b/>
                <w:bCs/>
                <w:color w:val="000000"/>
                <w:sz w:val="16"/>
                <w:szCs w:val="16"/>
              </w:rPr>
              <w:t>ской Ф</w:t>
            </w:r>
            <w:r w:rsidRPr="00756735">
              <w:rPr>
                <w:b/>
                <w:bCs/>
                <w:color w:val="000000"/>
                <w:sz w:val="16"/>
                <w:szCs w:val="16"/>
              </w:rPr>
              <w:t>е</w:t>
            </w:r>
            <w:r w:rsidRPr="00756735">
              <w:rPr>
                <w:b/>
                <w:bCs/>
                <w:color w:val="000000"/>
                <w:sz w:val="16"/>
                <w:szCs w:val="16"/>
              </w:rPr>
              <w:t>дерации, высших исполн</w:t>
            </w:r>
            <w:r w:rsidRPr="00756735">
              <w:rPr>
                <w:b/>
                <w:bCs/>
                <w:color w:val="000000"/>
                <w:sz w:val="16"/>
                <w:szCs w:val="16"/>
              </w:rPr>
              <w:t>и</w:t>
            </w:r>
            <w:r w:rsidRPr="00756735">
              <w:rPr>
                <w:b/>
                <w:bCs/>
                <w:color w:val="000000"/>
                <w:sz w:val="16"/>
                <w:szCs w:val="16"/>
              </w:rPr>
              <w:t>тельных органов госуда</w:t>
            </w:r>
            <w:r w:rsidRPr="00756735">
              <w:rPr>
                <w:b/>
                <w:bCs/>
                <w:color w:val="000000"/>
                <w:sz w:val="16"/>
                <w:szCs w:val="16"/>
              </w:rPr>
              <w:t>р</w:t>
            </w:r>
            <w:r w:rsidRPr="00756735">
              <w:rPr>
                <w:b/>
                <w:bCs/>
                <w:color w:val="000000"/>
                <w:sz w:val="16"/>
                <w:szCs w:val="16"/>
              </w:rPr>
              <w:t>ственной власти субъектов Росси</w:t>
            </w:r>
            <w:r w:rsidRPr="00756735">
              <w:rPr>
                <w:b/>
                <w:bCs/>
                <w:color w:val="000000"/>
                <w:sz w:val="16"/>
                <w:szCs w:val="16"/>
              </w:rPr>
              <w:t>й</w:t>
            </w:r>
            <w:r w:rsidRPr="00756735">
              <w:rPr>
                <w:b/>
                <w:bCs/>
                <w:color w:val="000000"/>
                <w:sz w:val="16"/>
                <w:szCs w:val="16"/>
              </w:rPr>
              <w:t>ской Ф</w:t>
            </w:r>
            <w:r w:rsidRPr="00756735">
              <w:rPr>
                <w:b/>
                <w:bCs/>
                <w:color w:val="000000"/>
                <w:sz w:val="16"/>
                <w:szCs w:val="16"/>
              </w:rPr>
              <w:t>е</w:t>
            </w:r>
            <w:r w:rsidRPr="00756735">
              <w:rPr>
                <w:b/>
                <w:bCs/>
                <w:color w:val="000000"/>
                <w:sz w:val="16"/>
                <w:szCs w:val="16"/>
              </w:rPr>
              <w:t>дерации, местных админ</w:t>
            </w:r>
            <w:r w:rsidRPr="00756735">
              <w:rPr>
                <w:b/>
                <w:bCs/>
                <w:color w:val="000000"/>
                <w:sz w:val="16"/>
                <w:szCs w:val="16"/>
              </w:rPr>
              <w:t>и</w:t>
            </w:r>
            <w:r w:rsidRPr="00756735">
              <w:rPr>
                <w:b/>
                <w:bCs/>
                <w:color w:val="000000"/>
                <w:sz w:val="16"/>
                <w:szCs w:val="16"/>
              </w:rPr>
              <w:t>страций</w:t>
            </w:r>
          </w:p>
        </w:tc>
        <w:tc>
          <w:tcPr>
            <w:tcW w:w="567"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703</w:t>
            </w:r>
          </w:p>
        </w:tc>
        <w:tc>
          <w:tcPr>
            <w:tcW w:w="567"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01</w:t>
            </w:r>
          </w:p>
        </w:tc>
        <w:tc>
          <w:tcPr>
            <w:tcW w:w="709"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04</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20 294,04000</w:t>
            </w:r>
          </w:p>
        </w:tc>
        <w:tc>
          <w:tcPr>
            <w:tcW w:w="1417"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16 627,40000</w:t>
            </w:r>
          </w:p>
        </w:tc>
        <w:tc>
          <w:tcPr>
            <w:tcW w:w="1267"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13 136,70000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proofErr w:type="gramStart"/>
            <w:r w:rsidRPr="00756735">
              <w:rPr>
                <w:color w:val="000000"/>
                <w:sz w:val="16"/>
                <w:szCs w:val="16"/>
              </w:rPr>
              <w:t>Муниц</w:t>
            </w:r>
            <w:r w:rsidRPr="00756735">
              <w:rPr>
                <w:color w:val="000000"/>
                <w:sz w:val="16"/>
                <w:szCs w:val="16"/>
              </w:rPr>
              <w:t>и</w:t>
            </w:r>
            <w:r w:rsidRPr="00756735">
              <w:rPr>
                <w:color w:val="000000"/>
                <w:sz w:val="16"/>
                <w:szCs w:val="16"/>
              </w:rPr>
              <w:t>пальная  программа</w:t>
            </w:r>
            <w:proofErr w:type="gramEnd"/>
            <w:r w:rsidRPr="00756735">
              <w:rPr>
                <w:color w:val="000000"/>
                <w:sz w:val="16"/>
                <w:szCs w:val="16"/>
              </w:rPr>
              <w:t xml:space="preserve"> Любыти</w:t>
            </w:r>
            <w:r w:rsidRPr="00756735">
              <w:rPr>
                <w:color w:val="000000"/>
                <w:sz w:val="16"/>
                <w:szCs w:val="16"/>
              </w:rPr>
              <w:t>н</w:t>
            </w:r>
            <w:r w:rsidRPr="00756735">
              <w:rPr>
                <w:color w:val="000000"/>
                <w:sz w:val="16"/>
                <w:szCs w:val="16"/>
              </w:rPr>
              <w:t>ского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ного рай</w:t>
            </w:r>
            <w:r w:rsidRPr="00756735">
              <w:rPr>
                <w:color w:val="000000"/>
                <w:sz w:val="16"/>
                <w:szCs w:val="16"/>
              </w:rPr>
              <w:t>о</w:t>
            </w:r>
            <w:r w:rsidRPr="00756735">
              <w:rPr>
                <w:color w:val="000000"/>
                <w:sz w:val="16"/>
                <w:szCs w:val="16"/>
              </w:rPr>
              <w:t>на «С</w:t>
            </w:r>
            <w:r w:rsidRPr="00756735">
              <w:rPr>
                <w:color w:val="000000"/>
                <w:sz w:val="16"/>
                <w:szCs w:val="16"/>
              </w:rPr>
              <w:t>о</w:t>
            </w:r>
            <w:r w:rsidRPr="00756735">
              <w:rPr>
                <w:color w:val="000000"/>
                <w:sz w:val="16"/>
                <w:szCs w:val="16"/>
              </w:rPr>
              <w:t>верше</w:t>
            </w:r>
            <w:r w:rsidRPr="00756735">
              <w:rPr>
                <w:color w:val="000000"/>
                <w:sz w:val="16"/>
                <w:szCs w:val="16"/>
              </w:rPr>
              <w:t>н</w:t>
            </w:r>
            <w:r w:rsidRPr="00756735">
              <w:rPr>
                <w:color w:val="000000"/>
                <w:sz w:val="16"/>
                <w:szCs w:val="16"/>
              </w:rPr>
              <w:t>ствование системы муниц</w:t>
            </w:r>
            <w:r w:rsidRPr="00756735">
              <w:rPr>
                <w:color w:val="000000"/>
                <w:sz w:val="16"/>
                <w:szCs w:val="16"/>
              </w:rPr>
              <w:t>и</w:t>
            </w:r>
            <w:r w:rsidRPr="00756735">
              <w:rPr>
                <w:color w:val="000000"/>
                <w:sz w:val="16"/>
                <w:szCs w:val="16"/>
              </w:rPr>
              <w:t>пального управления и поддер</w:t>
            </w:r>
            <w:r w:rsidRPr="00756735">
              <w:rPr>
                <w:color w:val="000000"/>
                <w:sz w:val="16"/>
                <w:szCs w:val="16"/>
              </w:rPr>
              <w:t>ж</w:t>
            </w:r>
            <w:r w:rsidRPr="00756735">
              <w:rPr>
                <w:color w:val="000000"/>
                <w:sz w:val="16"/>
                <w:szCs w:val="16"/>
              </w:rPr>
              <w:t>ки разв</w:t>
            </w:r>
            <w:r w:rsidRPr="00756735">
              <w:rPr>
                <w:color w:val="000000"/>
                <w:sz w:val="16"/>
                <w:szCs w:val="16"/>
              </w:rPr>
              <w:t>и</w:t>
            </w:r>
            <w:r w:rsidRPr="00756735">
              <w:rPr>
                <w:color w:val="000000"/>
                <w:sz w:val="16"/>
                <w:szCs w:val="16"/>
              </w:rPr>
              <w:t>тия терр</w:t>
            </w:r>
            <w:r w:rsidRPr="00756735">
              <w:rPr>
                <w:color w:val="000000"/>
                <w:sz w:val="16"/>
                <w:szCs w:val="16"/>
              </w:rPr>
              <w:t>и</w:t>
            </w:r>
            <w:r w:rsidRPr="00756735">
              <w:rPr>
                <w:color w:val="000000"/>
                <w:sz w:val="16"/>
                <w:szCs w:val="16"/>
              </w:rPr>
              <w:t>ториальн</w:t>
            </w:r>
            <w:r w:rsidRPr="00756735">
              <w:rPr>
                <w:color w:val="000000"/>
                <w:sz w:val="16"/>
                <w:szCs w:val="16"/>
              </w:rPr>
              <w:t>о</w:t>
            </w:r>
            <w:r w:rsidRPr="00756735">
              <w:rPr>
                <w:color w:val="000000"/>
                <w:sz w:val="16"/>
                <w:szCs w:val="16"/>
              </w:rPr>
              <w:t xml:space="preserve">го </w:t>
            </w:r>
            <w:r w:rsidRPr="00756735">
              <w:rPr>
                <w:color w:val="000000"/>
                <w:sz w:val="16"/>
                <w:szCs w:val="16"/>
              </w:rPr>
              <w:lastRenderedPageBreak/>
              <w:t>общ</w:t>
            </w:r>
            <w:r w:rsidRPr="00756735">
              <w:rPr>
                <w:color w:val="000000"/>
                <w:sz w:val="16"/>
                <w:szCs w:val="16"/>
              </w:rPr>
              <w:t>е</w:t>
            </w:r>
            <w:r w:rsidRPr="00756735">
              <w:rPr>
                <w:color w:val="000000"/>
                <w:sz w:val="16"/>
                <w:szCs w:val="16"/>
              </w:rPr>
              <w:t>ственного самоупра</w:t>
            </w:r>
            <w:r w:rsidRPr="00756735">
              <w:rPr>
                <w:color w:val="000000"/>
                <w:sz w:val="16"/>
                <w:szCs w:val="16"/>
              </w:rPr>
              <w:t>в</w:t>
            </w:r>
            <w:r w:rsidRPr="00756735">
              <w:rPr>
                <w:color w:val="000000"/>
                <w:sz w:val="16"/>
                <w:szCs w:val="16"/>
              </w:rPr>
              <w:t>ления на 2017-2022 годы</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lastRenderedPageBreak/>
              <w:t>703</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09 0 00 00000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20 294,04000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16 627,40000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13 136,70000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ind w:right="-108"/>
              <w:rPr>
                <w:color w:val="000000"/>
                <w:sz w:val="16"/>
                <w:szCs w:val="16"/>
              </w:rPr>
            </w:pPr>
            <w:r w:rsidRPr="00756735">
              <w:rPr>
                <w:color w:val="000000"/>
                <w:sz w:val="16"/>
                <w:szCs w:val="16"/>
              </w:rPr>
              <w:t>Подпр</w:t>
            </w:r>
            <w:r w:rsidRPr="00756735">
              <w:rPr>
                <w:color w:val="000000"/>
                <w:sz w:val="16"/>
                <w:szCs w:val="16"/>
              </w:rPr>
              <w:t>о</w:t>
            </w:r>
            <w:r w:rsidRPr="00756735">
              <w:rPr>
                <w:color w:val="000000"/>
                <w:sz w:val="16"/>
                <w:szCs w:val="16"/>
              </w:rPr>
              <w:t>грамма "Развитие муниц</w:t>
            </w:r>
            <w:r w:rsidRPr="00756735">
              <w:rPr>
                <w:color w:val="000000"/>
                <w:sz w:val="16"/>
                <w:szCs w:val="16"/>
              </w:rPr>
              <w:t>и</w:t>
            </w:r>
            <w:r w:rsidRPr="00756735">
              <w:rPr>
                <w:color w:val="000000"/>
                <w:sz w:val="16"/>
                <w:szCs w:val="16"/>
              </w:rPr>
              <w:t>пальной службы в Любыти</w:t>
            </w:r>
            <w:r w:rsidRPr="00756735">
              <w:rPr>
                <w:color w:val="000000"/>
                <w:sz w:val="16"/>
                <w:szCs w:val="16"/>
              </w:rPr>
              <w:t>н</w:t>
            </w:r>
            <w:r w:rsidRPr="00756735">
              <w:rPr>
                <w:color w:val="000000"/>
                <w:sz w:val="16"/>
                <w:szCs w:val="16"/>
              </w:rPr>
              <w:t>ском мун</w:t>
            </w:r>
            <w:r w:rsidRPr="00756735">
              <w:rPr>
                <w:color w:val="000000"/>
                <w:sz w:val="16"/>
                <w:szCs w:val="16"/>
              </w:rPr>
              <w:t>и</w:t>
            </w:r>
            <w:r w:rsidRPr="00756735">
              <w:rPr>
                <w:color w:val="000000"/>
                <w:sz w:val="16"/>
                <w:szCs w:val="16"/>
              </w:rPr>
              <w:t xml:space="preserve">ципальном районе" </w:t>
            </w:r>
            <w:proofErr w:type="gramStart"/>
            <w:r w:rsidRPr="00756735">
              <w:rPr>
                <w:color w:val="000000"/>
                <w:sz w:val="16"/>
                <w:szCs w:val="16"/>
              </w:rPr>
              <w:t>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ной  пр</w:t>
            </w:r>
            <w:r w:rsidRPr="00756735">
              <w:rPr>
                <w:color w:val="000000"/>
                <w:sz w:val="16"/>
                <w:szCs w:val="16"/>
              </w:rPr>
              <w:t>о</w:t>
            </w:r>
            <w:r w:rsidRPr="00756735">
              <w:rPr>
                <w:color w:val="000000"/>
                <w:sz w:val="16"/>
                <w:szCs w:val="16"/>
              </w:rPr>
              <w:t>граммы</w:t>
            </w:r>
            <w:proofErr w:type="gramEnd"/>
            <w:r w:rsidRPr="00756735">
              <w:rPr>
                <w:color w:val="000000"/>
                <w:sz w:val="16"/>
                <w:szCs w:val="16"/>
              </w:rPr>
              <w:t xml:space="preserve"> Любыти</w:t>
            </w:r>
            <w:r w:rsidRPr="00756735">
              <w:rPr>
                <w:color w:val="000000"/>
                <w:sz w:val="16"/>
                <w:szCs w:val="16"/>
              </w:rPr>
              <w:t>н</w:t>
            </w:r>
            <w:r w:rsidRPr="00756735">
              <w:rPr>
                <w:color w:val="000000"/>
                <w:sz w:val="16"/>
                <w:szCs w:val="16"/>
              </w:rPr>
              <w:t>ского мун</w:t>
            </w:r>
            <w:r w:rsidRPr="00756735">
              <w:rPr>
                <w:color w:val="000000"/>
                <w:sz w:val="16"/>
                <w:szCs w:val="16"/>
              </w:rPr>
              <w:t>и</w:t>
            </w:r>
            <w:r w:rsidRPr="00756735">
              <w:rPr>
                <w:color w:val="000000"/>
                <w:sz w:val="16"/>
                <w:szCs w:val="16"/>
              </w:rPr>
              <w:t>ципального района «С</w:t>
            </w:r>
            <w:r w:rsidRPr="00756735">
              <w:rPr>
                <w:color w:val="000000"/>
                <w:sz w:val="16"/>
                <w:szCs w:val="16"/>
              </w:rPr>
              <w:t>о</w:t>
            </w:r>
            <w:r w:rsidRPr="00756735">
              <w:rPr>
                <w:color w:val="000000"/>
                <w:sz w:val="16"/>
                <w:szCs w:val="16"/>
              </w:rPr>
              <w:t>верше</w:t>
            </w:r>
            <w:r w:rsidRPr="00756735">
              <w:rPr>
                <w:color w:val="000000"/>
                <w:sz w:val="16"/>
                <w:szCs w:val="16"/>
              </w:rPr>
              <w:t>н</w:t>
            </w:r>
            <w:r w:rsidRPr="00756735">
              <w:rPr>
                <w:color w:val="000000"/>
                <w:sz w:val="16"/>
                <w:szCs w:val="16"/>
              </w:rPr>
              <w:t>ствование системы муниц</w:t>
            </w:r>
            <w:r w:rsidRPr="00756735">
              <w:rPr>
                <w:color w:val="000000"/>
                <w:sz w:val="16"/>
                <w:szCs w:val="16"/>
              </w:rPr>
              <w:t>и</w:t>
            </w:r>
            <w:r w:rsidRPr="00756735">
              <w:rPr>
                <w:color w:val="000000"/>
                <w:sz w:val="16"/>
                <w:szCs w:val="16"/>
              </w:rPr>
              <w:t>пального управления и поддер</w:t>
            </w:r>
            <w:r w:rsidRPr="00756735">
              <w:rPr>
                <w:color w:val="000000"/>
                <w:sz w:val="16"/>
                <w:szCs w:val="16"/>
              </w:rPr>
              <w:t>ж</w:t>
            </w:r>
            <w:r w:rsidRPr="00756735">
              <w:rPr>
                <w:color w:val="000000"/>
                <w:sz w:val="16"/>
                <w:szCs w:val="16"/>
              </w:rPr>
              <w:t>ки развития территор</w:t>
            </w:r>
            <w:r w:rsidRPr="00756735">
              <w:rPr>
                <w:color w:val="000000"/>
                <w:sz w:val="16"/>
                <w:szCs w:val="16"/>
              </w:rPr>
              <w:t>и</w:t>
            </w:r>
            <w:r w:rsidRPr="00756735">
              <w:rPr>
                <w:color w:val="000000"/>
                <w:sz w:val="16"/>
                <w:szCs w:val="16"/>
              </w:rPr>
              <w:t>ального о</w:t>
            </w:r>
            <w:r w:rsidRPr="00756735">
              <w:rPr>
                <w:color w:val="000000"/>
                <w:sz w:val="16"/>
                <w:szCs w:val="16"/>
              </w:rPr>
              <w:t>б</w:t>
            </w:r>
            <w:r w:rsidRPr="00756735">
              <w:rPr>
                <w:color w:val="000000"/>
                <w:sz w:val="16"/>
                <w:szCs w:val="16"/>
              </w:rPr>
              <w:t>щественн</w:t>
            </w:r>
            <w:r w:rsidRPr="00756735">
              <w:rPr>
                <w:color w:val="000000"/>
                <w:sz w:val="16"/>
                <w:szCs w:val="16"/>
              </w:rPr>
              <w:t>о</w:t>
            </w:r>
            <w:r w:rsidRPr="00756735">
              <w:rPr>
                <w:color w:val="000000"/>
                <w:sz w:val="16"/>
                <w:szCs w:val="16"/>
              </w:rPr>
              <w:t>го сам</w:t>
            </w:r>
            <w:r w:rsidRPr="00756735">
              <w:rPr>
                <w:color w:val="000000"/>
                <w:sz w:val="16"/>
                <w:szCs w:val="16"/>
              </w:rPr>
              <w:t>о</w:t>
            </w:r>
            <w:r w:rsidRPr="00756735">
              <w:rPr>
                <w:color w:val="000000"/>
                <w:sz w:val="16"/>
                <w:szCs w:val="16"/>
              </w:rPr>
              <w:t>управления на 2017-2022 годы»</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703</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09 1 00 00000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68,90000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68,90000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68,90000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 xml:space="preserve">Создание </w:t>
            </w:r>
            <w:proofErr w:type="gramStart"/>
            <w:r w:rsidRPr="00756735">
              <w:rPr>
                <w:color w:val="000000"/>
                <w:sz w:val="16"/>
                <w:szCs w:val="16"/>
              </w:rPr>
              <w:t>условий  для</w:t>
            </w:r>
            <w:proofErr w:type="gramEnd"/>
            <w:r w:rsidRPr="00756735">
              <w:rPr>
                <w:color w:val="000000"/>
                <w:sz w:val="16"/>
                <w:szCs w:val="16"/>
              </w:rPr>
              <w:t xml:space="preserve"> выя</w:t>
            </w:r>
            <w:r w:rsidRPr="00756735">
              <w:rPr>
                <w:color w:val="000000"/>
                <w:sz w:val="16"/>
                <w:szCs w:val="16"/>
              </w:rPr>
              <w:t>в</w:t>
            </w:r>
            <w:r w:rsidRPr="00756735">
              <w:rPr>
                <w:color w:val="000000"/>
                <w:sz w:val="16"/>
                <w:szCs w:val="16"/>
              </w:rPr>
              <w:t>ления  огранич</w:t>
            </w:r>
            <w:r w:rsidRPr="00756735">
              <w:rPr>
                <w:color w:val="000000"/>
                <w:sz w:val="16"/>
                <w:szCs w:val="16"/>
              </w:rPr>
              <w:t>е</w:t>
            </w:r>
            <w:r w:rsidRPr="00756735">
              <w:rPr>
                <w:color w:val="000000"/>
                <w:sz w:val="16"/>
                <w:szCs w:val="16"/>
              </w:rPr>
              <w:t>ний, пр</w:t>
            </w:r>
            <w:r w:rsidRPr="00756735">
              <w:rPr>
                <w:color w:val="000000"/>
                <w:sz w:val="16"/>
                <w:szCs w:val="16"/>
              </w:rPr>
              <w:t>е</w:t>
            </w:r>
            <w:r w:rsidRPr="00756735">
              <w:rPr>
                <w:color w:val="000000"/>
                <w:sz w:val="16"/>
                <w:szCs w:val="16"/>
              </w:rPr>
              <w:t>пятству</w:t>
            </w:r>
            <w:r w:rsidRPr="00756735">
              <w:rPr>
                <w:color w:val="000000"/>
                <w:sz w:val="16"/>
                <w:szCs w:val="16"/>
              </w:rPr>
              <w:t>ю</w:t>
            </w:r>
            <w:r w:rsidRPr="00756735">
              <w:rPr>
                <w:color w:val="000000"/>
                <w:sz w:val="16"/>
                <w:szCs w:val="16"/>
              </w:rPr>
              <w:t>щих пр</w:t>
            </w:r>
            <w:r w:rsidRPr="00756735">
              <w:rPr>
                <w:color w:val="000000"/>
                <w:sz w:val="16"/>
                <w:szCs w:val="16"/>
              </w:rPr>
              <w:t>о</w:t>
            </w:r>
            <w:r w:rsidRPr="00756735">
              <w:rPr>
                <w:color w:val="000000"/>
                <w:sz w:val="16"/>
                <w:szCs w:val="16"/>
              </w:rPr>
              <w:t>хождению муниц</w:t>
            </w:r>
            <w:r w:rsidRPr="00756735">
              <w:rPr>
                <w:color w:val="000000"/>
                <w:sz w:val="16"/>
                <w:szCs w:val="16"/>
              </w:rPr>
              <w:t>и</w:t>
            </w:r>
            <w:r w:rsidRPr="00756735">
              <w:rPr>
                <w:color w:val="000000"/>
                <w:sz w:val="16"/>
                <w:szCs w:val="16"/>
              </w:rPr>
              <w:t>пальной службы</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703</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09 1 04 00000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68,90000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68,90000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68,90000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Расходы на обеспеч</w:t>
            </w:r>
            <w:r w:rsidRPr="00756735">
              <w:rPr>
                <w:color w:val="000000"/>
                <w:sz w:val="16"/>
                <w:szCs w:val="16"/>
              </w:rPr>
              <w:t>е</w:t>
            </w:r>
            <w:r w:rsidRPr="00756735">
              <w:rPr>
                <w:color w:val="000000"/>
                <w:sz w:val="16"/>
                <w:szCs w:val="16"/>
              </w:rPr>
              <w:t>ние фун</w:t>
            </w:r>
            <w:r w:rsidRPr="00756735">
              <w:rPr>
                <w:color w:val="000000"/>
                <w:sz w:val="16"/>
                <w:szCs w:val="16"/>
              </w:rPr>
              <w:t>к</w:t>
            </w:r>
            <w:r w:rsidRPr="00756735">
              <w:rPr>
                <w:color w:val="000000"/>
                <w:sz w:val="16"/>
                <w:szCs w:val="16"/>
              </w:rPr>
              <w:t>ций мун</w:t>
            </w:r>
            <w:r w:rsidRPr="00756735">
              <w:rPr>
                <w:color w:val="000000"/>
                <w:sz w:val="16"/>
                <w:szCs w:val="16"/>
              </w:rPr>
              <w:t>и</w:t>
            </w:r>
            <w:r w:rsidRPr="00756735">
              <w:rPr>
                <w:color w:val="000000"/>
                <w:sz w:val="16"/>
                <w:szCs w:val="16"/>
              </w:rPr>
              <w:t>ципальных органов</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703</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09 1 04 01000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68,90000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68,90000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68,90000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Иные з</w:t>
            </w:r>
            <w:r w:rsidRPr="00756735">
              <w:rPr>
                <w:color w:val="000000"/>
                <w:sz w:val="16"/>
                <w:szCs w:val="16"/>
              </w:rPr>
              <w:t>а</w:t>
            </w:r>
            <w:r w:rsidRPr="00756735">
              <w:rPr>
                <w:color w:val="000000"/>
                <w:sz w:val="16"/>
                <w:szCs w:val="16"/>
              </w:rPr>
              <w:t>купки т</w:t>
            </w:r>
            <w:r w:rsidRPr="00756735">
              <w:rPr>
                <w:color w:val="000000"/>
                <w:sz w:val="16"/>
                <w:szCs w:val="16"/>
              </w:rPr>
              <w:t>о</w:t>
            </w:r>
            <w:r w:rsidRPr="00756735">
              <w:rPr>
                <w:color w:val="000000"/>
                <w:sz w:val="16"/>
                <w:szCs w:val="16"/>
              </w:rPr>
              <w:t>варов, р</w:t>
            </w:r>
            <w:r w:rsidRPr="00756735">
              <w:rPr>
                <w:color w:val="000000"/>
                <w:sz w:val="16"/>
                <w:szCs w:val="16"/>
              </w:rPr>
              <w:t>а</w:t>
            </w:r>
            <w:r w:rsidRPr="00756735">
              <w:rPr>
                <w:color w:val="000000"/>
                <w:sz w:val="16"/>
                <w:szCs w:val="16"/>
              </w:rPr>
              <w:t>бот и услуг для обе</w:t>
            </w:r>
            <w:r w:rsidRPr="00756735">
              <w:rPr>
                <w:color w:val="000000"/>
                <w:sz w:val="16"/>
                <w:szCs w:val="16"/>
              </w:rPr>
              <w:t>с</w:t>
            </w:r>
            <w:r w:rsidRPr="00756735">
              <w:rPr>
                <w:color w:val="000000"/>
                <w:sz w:val="16"/>
                <w:szCs w:val="16"/>
              </w:rPr>
              <w:t>печения госуда</w:t>
            </w:r>
            <w:r w:rsidRPr="00756735">
              <w:rPr>
                <w:color w:val="000000"/>
                <w:sz w:val="16"/>
                <w:szCs w:val="16"/>
              </w:rPr>
              <w:t>р</w:t>
            </w:r>
            <w:r w:rsidRPr="00756735">
              <w:rPr>
                <w:color w:val="000000"/>
                <w:sz w:val="16"/>
                <w:szCs w:val="16"/>
              </w:rPr>
              <w:t>ственных (муниц</w:t>
            </w:r>
            <w:r w:rsidRPr="00756735">
              <w:rPr>
                <w:color w:val="000000"/>
                <w:sz w:val="16"/>
                <w:szCs w:val="16"/>
              </w:rPr>
              <w:t>и</w:t>
            </w:r>
            <w:r w:rsidRPr="00756735">
              <w:rPr>
                <w:color w:val="000000"/>
                <w:sz w:val="16"/>
                <w:szCs w:val="16"/>
              </w:rPr>
              <w:t>пальных) нужд</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703</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09 1 04 01000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240</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68,90000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68,90000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68,90000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Подпр</w:t>
            </w:r>
            <w:r w:rsidRPr="00756735">
              <w:rPr>
                <w:color w:val="000000"/>
                <w:sz w:val="16"/>
                <w:szCs w:val="16"/>
              </w:rPr>
              <w:t>о</w:t>
            </w:r>
            <w:r w:rsidRPr="00756735">
              <w:rPr>
                <w:color w:val="000000"/>
                <w:sz w:val="16"/>
                <w:szCs w:val="16"/>
              </w:rPr>
              <w:t>грамма "Обеспеч</w:t>
            </w:r>
            <w:r w:rsidRPr="00756735">
              <w:rPr>
                <w:color w:val="000000"/>
                <w:sz w:val="16"/>
                <w:szCs w:val="16"/>
              </w:rPr>
              <w:t>е</w:t>
            </w:r>
            <w:r w:rsidRPr="00756735">
              <w:rPr>
                <w:color w:val="000000"/>
                <w:sz w:val="16"/>
                <w:szCs w:val="16"/>
              </w:rPr>
              <w:t>ние мун</w:t>
            </w:r>
            <w:r w:rsidRPr="00756735">
              <w:rPr>
                <w:color w:val="000000"/>
                <w:sz w:val="16"/>
                <w:szCs w:val="16"/>
              </w:rPr>
              <w:t>и</w:t>
            </w:r>
            <w:r w:rsidRPr="00756735">
              <w:rPr>
                <w:color w:val="000000"/>
                <w:sz w:val="16"/>
                <w:szCs w:val="16"/>
              </w:rPr>
              <w:t>ципального управления в Люб</w:t>
            </w:r>
            <w:r w:rsidRPr="00756735">
              <w:rPr>
                <w:color w:val="000000"/>
                <w:sz w:val="16"/>
                <w:szCs w:val="16"/>
              </w:rPr>
              <w:t>ы</w:t>
            </w:r>
            <w:r w:rsidRPr="00756735">
              <w:rPr>
                <w:color w:val="000000"/>
                <w:sz w:val="16"/>
                <w:szCs w:val="16"/>
              </w:rPr>
              <w:t>тинском муниц</w:t>
            </w:r>
            <w:r w:rsidRPr="00756735">
              <w:rPr>
                <w:color w:val="000000"/>
                <w:sz w:val="16"/>
                <w:szCs w:val="16"/>
              </w:rPr>
              <w:t>и</w:t>
            </w:r>
            <w:r w:rsidRPr="00756735">
              <w:rPr>
                <w:color w:val="000000"/>
                <w:sz w:val="16"/>
                <w:szCs w:val="16"/>
              </w:rPr>
              <w:t xml:space="preserve">пальном районе" </w:t>
            </w:r>
            <w:proofErr w:type="gramStart"/>
            <w:r w:rsidRPr="00756735">
              <w:rPr>
                <w:color w:val="000000"/>
                <w:sz w:val="16"/>
                <w:szCs w:val="16"/>
              </w:rPr>
              <w:t>муниц</w:t>
            </w:r>
            <w:r w:rsidRPr="00756735">
              <w:rPr>
                <w:color w:val="000000"/>
                <w:sz w:val="16"/>
                <w:szCs w:val="16"/>
              </w:rPr>
              <w:t>и</w:t>
            </w:r>
            <w:r w:rsidRPr="00756735">
              <w:rPr>
                <w:color w:val="000000"/>
                <w:sz w:val="16"/>
                <w:szCs w:val="16"/>
              </w:rPr>
              <w:t>пальной  программы</w:t>
            </w:r>
            <w:proofErr w:type="gramEnd"/>
            <w:r w:rsidRPr="00756735">
              <w:rPr>
                <w:color w:val="000000"/>
                <w:sz w:val="16"/>
                <w:szCs w:val="16"/>
              </w:rPr>
              <w:t xml:space="preserve"> Любыти</w:t>
            </w:r>
            <w:r w:rsidRPr="00756735">
              <w:rPr>
                <w:color w:val="000000"/>
                <w:sz w:val="16"/>
                <w:szCs w:val="16"/>
              </w:rPr>
              <w:t>н</w:t>
            </w:r>
            <w:r w:rsidRPr="00756735">
              <w:rPr>
                <w:color w:val="000000"/>
                <w:sz w:val="16"/>
                <w:szCs w:val="16"/>
              </w:rPr>
              <w:t>ского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ного рай</w:t>
            </w:r>
            <w:r w:rsidRPr="00756735">
              <w:rPr>
                <w:color w:val="000000"/>
                <w:sz w:val="16"/>
                <w:szCs w:val="16"/>
              </w:rPr>
              <w:t>о</w:t>
            </w:r>
            <w:r w:rsidRPr="00756735">
              <w:rPr>
                <w:color w:val="000000"/>
                <w:sz w:val="16"/>
                <w:szCs w:val="16"/>
              </w:rPr>
              <w:t>на «С</w:t>
            </w:r>
            <w:r w:rsidRPr="00756735">
              <w:rPr>
                <w:color w:val="000000"/>
                <w:sz w:val="16"/>
                <w:szCs w:val="16"/>
              </w:rPr>
              <w:t>о</w:t>
            </w:r>
            <w:r w:rsidRPr="00756735">
              <w:rPr>
                <w:color w:val="000000"/>
                <w:sz w:val="16"/>
                <w:szCs w:val="16"/>
              </w:rPr>
              <w:t>верше</w:t>
            </w:r>
            <w:r w:rsidRPr="00756735">
              <w:rPr>
                <w:color w:val="000000"/>
                <w:sz w:val="16"/>
                <w:szCs w:val="16"/>
              </w:rPr>
              <w:t>н</w:t>
            </w:r>
            <w:r w:rsidRPr="00756735">
              <w:rPr>
                <w:color w:val="000000"/>
                <w:sz w:val="16"/>
                <w:szCs w:val="16"/>
              </w:rPr>
              <w:t>ствование системы муниц</w:t>
            </w:r>
            <w:r w:rsidRPr="00756735">
              <w:rPr>
                <w:color w:val="000000"/>
                <w:sz w:val="16"/>
                <w:szCs w:val="16"/>
              </w:rPr>
              <w:t>и</w:t>
            </w:r>
            <w:r w:rsidRPr="00756735">
              <w:rPr>
                <w:color w:val="000000"/>
                <w:sz w:val="16"/>
                <w:szCs w:val="16"/>
              </w:rPr>
              <w:t>пального управления и поддер</w:t>
            </w:r>
            <w:r w:rsidRPr="00756735">
              <w:rPr>
                <w:color w:val="000000"/>
                <w:sz w:val="16"/>
                <w:szCs w:val="16"/>
              </w:rPr>
              <w:t>ж</w:t>
            </w:r>
            <w:r w:rsidRPr="00756735">
              <w:rPr>
                <w:color w:val="000000"/>
                <w:sz w:val="16"/>
                <w:szCs w:val="16"/>
              </w:rPr>
              <w:t>ки разв</w:t>
            </w:r>
            <w:r w:rsidRPr="00756735">
              <w:rPr>
                <w:color w:val="000000"/>
                <w:sz w:val="16"/>
                <w:szCs w:val="16"/>
              </w:rPr>
              <w:t>и</w:t>
            </w:r>
            <w:r w:rsidRPr="00756735">
              <w:rPr>
                <w:color w:val="000000"/>
                <w:sz w:val="16"/>
                <w:szCs w:val="16"/>
              </w:rPr>
              <w:t>тия терр</w:t>
            </w:r>
            <w:r w:rsidRPr="00756735">
              <w:rPr>
                <w:color w:val="000000"/>
                <w:sz w:val="16"/>
                <w:szCs w:val="16"/>
              </w:rPr>
              <w:t>и</w:t>
            </w:r>
            <w:r w:rsidRPr="00756735">
              <w:rPr>
                <w:color w:val="000000"/>
                <w:sz w:val="16"/>
                <w:szCs w:val="16"/>
              </w:rPr>
              <w:t>ториальн</w:t>
            </w:r>
            <w:r w:rsidRPr="00756735">
              <w:rPr>
                <w:color w:val="000000"/>
                <w:sz w:val="16"/>
                <w:szCs w:val="16"/>
              </w:rPr>
              <w:t>о</w:t>
            </w:r>
            <w:r w:rsidRPr="00756735">
              <w:rPr>
                <w:color w:val="000000"/>
                <w:sz w:val="16"/>
                <w:szCs w:val="16"/>
              </w:rPr>
              <w:t>го общ</w:t>
            </w:r>
            <w:r w:rsidRPr="00756735">
              <w:rPr>
                <w:color w:val="000000"/>
                <w:sz w:val="16"/>
                <w:szCs w:val="16"/>
              </w:rPr>
              <w:t>е</w:t>
            </w:r>
            <w:r w:rsidRPr="00756735">
              <w:rPr>
                <w:color w:val="000000"/>
                <w:sz w:val="16"/>
                <w:szCs w:val="16"/>
              </w:rPr>
              <w:t>ственного самоупра</w:t>
            </w:r>
            <w:r w:rsidRPr="00756735">
              <w:rPr>
                <w:color w:val="000000"/>
                <w:sz w:val="16"/>
                <w:szCs w:val="16"/>
              </w:rPr>
              <w:t>в</w:t>
            </w:r>
            <w:r w:rsidRPr="00756735">
              <w:rPr>
                <w:color w:val="000000"/>
                <w:sz w:val="16"/>
                <w:szCs w:val="16"/>
              </w:rPr>
              <w:t>ления на 2017-2022 годы»</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703</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09 5 00 00000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20 225,14000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16 558,50000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13 067,80000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ind w:right="-108"/>
              <w:rPr>
                <w:color w:val="000000"/>
                <w:sz w:val="16"/>
                <w:szCs w:val="16"/>
              </w:rPr>
            </w:pPr>
            <w:r w:rsidRPr="00756735">
              <w:rPr>
                <w:color w:val="000000"/>
                <w:sz w:val="16"/>
                <w:szCs w:val="16"/>
              </w:rPr>
              <w:t>Обеспеч</w:t>
            </w:r>
            <w:r w:rsidRPr="00756735">
              <w:rPr>
                <w:color w:val="000000"/>
                <w:sz w:val="16"/>
                <w:szCs w:val="16"/>
              </w:rPr>
              <w:t>е</w:t>
            </w:r>
            <w:r w:rsidRPr="00756735">
              <w:rPr>
                <w:color w:val="000000"/>
                <w:sz w:val="16"/>
                <w:szCs w:val="16"/>
              </w:rPr>
              <w:t>ние испо</w:t>
            </w:r>
            <w:r w:rsidRPr="00756735">
              <w:rPr>
                <w:color w:val="000000"/>
                <w:sz w:val="16"/>
                <w:szCs w:val="16"/>
              </w:rPr>
              <w:t>л</w:t>
            </w:r>
            <w:r w:rsidRPr="00756735">
              <w:rPr>
                <w:color w:val="000000"/>
                <w:sz w:val="16"/>
                <w:szCs w:val="16"/>
              </w:rPr>
              <w:t>нения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ными сл</w:t>
            </w:r>
            <w:r w:rsidRPr="00756735">
              <w:rPr>
                <w:color w:val="000000"/>
                <w:sz w:val="16"/>
                <w:szCs w:val="16"/>
              </w:rPr>
              <w:t>у</w:t>
            </w:r>
            <w:r w:rsidRPr="00756735">
              <w:rPr>
                <w:color w:val="000000"/>
                <w:sz w:val="16"/>
                <w:szCs w:val="16"/>
              </w:rPr>
              <w:t>жащими и служащими Админ</w:t>
            </w:r>
            <w:r w:rsidRPr="00756735">
              <w:rPr>
                <w:color w:val="000000"/>
                <w:sz w:val="16"/>
                <w:szCs w:val="16"/>
              </w:rPr>
              <w:t>и</w:t>
            </w:r>
            <w:r w:rsidRPr="00756735">
              <w:rPr>
                <w:color w:val="000000"/>
                <w:sz w:val="16"/>
                <w:szCs w:val="16"/>
              </w:rPr>
              <w:t>страции Любыти</w:t>
            </w:r>
            <w:r w:rsidRPr="00756735">
              <w:rPr>
                <w:color w:val="000000"/>
                <w:sz w:val="16"/>
                <w:szCs w:val="16"/>
              </w:rPr>
              <w:t>н</w:t>
            </w:r>
            <w:r w:rsidRPr="00756735">
              <w:rPr>
                <w:color w:val="000000"/>
                <w:sz w:val="16"/>
                <w:szCs w:val="16"/>
              </w:rPr>
              <w:t>ского мун</w:t>
            </w:r>
            <w:r w:rsidRPr="00756735">
              <w:rPr>
                <w:color w:val="000000"/>
                <w:sz w:val="16"/>
                <w:szCs w:val="16"/>
              </w:rPr>
              <w:t>и</w:t>
            </w:r>
            <w:r w:rsidRPr="00756735">
              <w:rPr>
                <w:color w:val="000000"/>
                <w:sz w:val="16"/>
                <w:szCs w:val="16"/>
              </w:rPr>
              <w:t>ципального района во</w:t>
            </w:r>
            <w:r w:rsidRPr="00756735">
              <w:rPr>
                <w:color w:val="000000"/>
                <w:sz w:val="16"/>
                <w:szCs w:val="16"/>
              </w:rPr>
              <w:t>з</w:t>
            </w:r>
            <w:r w:rsidRPr="00756735">
              <w:rPr>
                <w:color w:val="000000"/>
                <w:sz w:val="16"/>
                <w:szCs w:val="16"/>
              </w:rPr>
              <w:t>ложенных полномочий</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703</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 xml:space="preserve">09 5 01 00000 </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20 225,14000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16 558,50000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13 067,80000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Расходы на обеспеч</w:t>
            </w:r>
            <w:r w:rsidRPr="00756735">
              <w:rPr>
                <w:color w:val="000000"/>
                <w:sz w:val="16"/>
                <w:szCs w:val="16"/>
              </w:rPr>
              <w:t>е</w:t>
            </w:r>
            <w:r w:rsidRPr="00756735">
              <w:rPr>
                <w:color w:val="000000"/>
                <w:sz w:val="16"/>
                <w:szCs w:val="16"/>
              </w:rPr>
              <w:t>ние фун</w:t>
            </w:r>
            <w:r w:rsidRPr="00756735">
              <w:rPr>
                <w:color w:val="000000"/>
                <w:sz w:val="16"/>
                <w:szCs w:val="16"/>
              </w:rPr>
              <w:t>к</w:t>
            </w:r>
            <w:r w:rsidRPr="00756735">
              <w:rPr>
                <w:color w:val="000000"/>
                <w:sz w:val="16"/>
                <w:szCs w:val="16"/>
              </w:rPr>
              <w:t>ций мун</w:t>
            </w:r>
            <w:r w:rsidRPr="00756735">
              <w:rPr>
                <w:color w:val="000000"/>
                <w:sz w:val="16"/>
                <w:szCs w:val="16"/>
              </w:rPr>
              <w:t>и</w:t>
            </w:r>
            <w:r w:rsidRPr="00756735">
              <w:rPr>
                <w:color w:val="000000"/>
                <w:sz w:val="16"/>
                <w:szCs w:val="16"/>
              </w:rPr>
              <w:t>ципальных органов</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703</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09 5 01 01000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19 240,24000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15 573,60000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12 082,90000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Расходы на выплаты персоналу госуда</w:t>
            </w:r>
            <w:r w:rsidRPr="00756735">
              <w:rPr>
                <w:color w:val="000000"/>
                <w:sz w:val="16"/>
                <w:szCs w:val="16"/>
              </w:rPr>
              <w:t>р</w:t>
            </w:r>
            <w:r w:rsidRPr="00756735">
              <w:rPr>
                <w:color w:val="000000"/>
                <w:sz w:val="16"/>
                <w:szCs w:val="16"/>
              </w:rPr>
              <w:t>ственных (муниц</w:t>
            </w:r>
            <w:r w:rsidRPr="00756735">
              <w:rPr>
                <w:color w:val="000000"/>
                <w:sz w:val="16"/>
                <w:szCs w:val="16"/>
              </w:rPr>
              <w:t>и</w:t>
            </w:r>
            <w:r w:rsidRPr="00756735">
              <w:rPr>
                <w:color w:val="000000"/>
                <w:sz w:val="16"/>
                <w:szCs w:val="16"/>
              </w:rPr>
              <w:t>пальных) органов</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703</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09 5 01 01000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120</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18 136,20000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14 933,70000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11 243,00000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ind w:right="-108"/>
              <w:rPr>
                <w:color w:val="000000"/>
                <w:sz w:val="16"/>
                <w:szCs w:val="16"/>
              </w:rPr>
            </w:pPr>
            <w:r w:rsidRPr="00756735">
              <w:rPr>
                <w:color w:val="000000"/>
                <w:sz w:val="16"/>
                <w:szCs w:val="16"/>
              </w:rPr>
              <w:t>Иные з</w:t>
            </w:r>
            <w:r w:rsidRPr="00756735">
              <w:rPr>
                <w:color w:val="000000"/>
                <w:sz w:val="16"/>
                <w:szCs w:val="16"/>
              </w:rPr>
              <w:t>а</w:t>
            </w:r>
            <w:r w:rsidRPr="00756735">
              <w:rPr>
                <w:color w:val="000000"/>
                <w:sz w:val="16"/>
                <w:szCs w:val="16"/>
              </w:rPr>
              <w:t>купки тов</w:t>
            </w:r>
            <w:r w:rsidRPr="00756735">
              <w:rPr>
                <w:color w:val="000000"/>
                <w:sz w:val="16"/>
                <w:szCs w:val="16"/>
              </w:rPr>
              <w:t>а</w:t>
            </w:r>
            <w:r w:rsidRPr="00756735">
              <w:rPr>
                <w:color w:val="000000"/>
                <w:sz w:val="16"/>
                <w:szCs w:val="16"/>
              </w:rPr>
              <w:t>ров, работ и услуг для обеспечения госуда</w:t>
            </w:r>
            <w:r w:rsidRPr="00756735">
              <w:rPr>
                <w:color w:val="000000"/>
                <w:sz w:val="16"/>
                <w:szCs w:val="16"/>
              </w:rPr>
              <w:t>р</w:t>
            </w:r>
            <w:r w:rsidRPr="00756735">
              <w:rPr>
                <w:color w:val="000000"/>
                <w:sz w:val="16"/>
                <w:szCs w:val="16"/>
              </w:rPr>
              <w:t>ственных (муниц</w:t>
            </w:r>
            <w:r w:rsidRPr="00756735">
              <w:rPr>
                <w:color w:val="000000"/>
                <w:sz w:val="16"/>
                <w:szCs w:val="16"/>
              </w:rPr>
              <w:t>и</w:t>
            </w:r>
            <w:r w:rsidRPr="00756735">
              <w:rPr>
                <w:color w:val="000000"/>
                <w:sz w:val="16"/>
                <w:szCs w:val="16"/>
              </w:rPr>
              <w:t>пальных) нужд</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703</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09 5 01 01000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240</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1 007,65000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638,90000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838,90000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Социал</w:t>
            </w:r>
            <w:r w:rsidRPr="00756735">
              <w:rPr>
                <w:color w:val="000000"/>
                <w:sz w:val="16"/>
                <w:szCs w:val="16"/>
              </w:rPr>
              <w:t>ь</w:t>
            </w:r>
            <w:r w:rsidRPr="00756735">
              <w:rPr>
                <w:color w:val="000000"/>
                <w:sz w:val="16"/>
                <w:szCs w:val="16"/>
              </w:rPr>
              <w:t>ные выпл</w:t>
            </w:r>
            <w:r w:rsidRPr="00756735">
              <w:rPr>
                <w:color w:val="000000"/>
                <w:sz w:val="16"/>
                <w:szCs w:val="16"/>
              </w:rPr>
              <w:t>а</w:t>
            </w:r>
            <w:r w:rsidRPr="00756735">
              <w:rPr>
                <w:color w:val="000000"/>
                <w:sz w:val="16"/>
                <w:szCs w:val="16"/>
              </w:rPr>
              <w:t>ты гражд</w:t>
            </w:r>
            <w:r w:rsidRPr="00756735">
              <w:rPr>
                <w:color w:val="000000"/>
                <w:sz w:val="16"/>
                <w:szCs w:val="16"/>
              </w:rPr>
              <w:t>а</w:t>
            </w:r>
            <w:r w:rsidRPr="00756735">
              <w:rPr>
                <w:color w:val="000000"/>
                <w:sz w:val="16"/>
                <w:szCs w:val="16"/>
              </w:rPr>
              <w:t>нам, кроме публичных нормати</w:t>
            </w:r>
            <w:r w:rsidRPr="00756735">
              <w:rPr>
                <w:color w:val="000000"/>
                <w:sz w:val="16"/>
                <w:szCs w:val="16"/>
              </w:rPr>
              <w:t>в</w:t>
            </w:r>
            <w:r w:rsidRPr="00756735">
              <w:rPr>
                <w:color w:val="000000"/>
                <w:sz w:val="16"/>
                <w:szCs w:val="16"/>
              </w:rPr>
              <w:t>ных соц</w:t>
            </w:r>
            <w:r w:rsidRPr="00756735">
              <w:rPr>
                <w:color w:val="000000"/>
                <w:sz w:val="16"/>
                <w:szCs w:val="16"/>
              </w:rPr>
              <w:t>и</w:t>
            </w:r>
            <w:r w:rsidRPr="00756735">
              <w:rPr>
                <w:color w:val="000000"/>
                <w:sz w:val="16"/>
                <w:szCs w:val="16"/>
              </w:rPr>
              <w:t>альных выплат</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703</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09 5 01 01000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320</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92,39000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Уплата налогов, сборов и иных пл</w:t>
            </w:r>
            <w:r w:rsidRPr="00756735">
              <w:rPr>
                <w:color w:val="000000"/>
                <w:sz w:val="16"/>
                <w:szCs w:val="16"/>
              </w:rPr>
              <w:t>а</w:t>
            </w:r>
            <w:r w:rsidRPr="00756735">
              <w:rPr>
                <w:color w:val="000000"/>
                <w:sz w:val="16"/>
                <w:szCs w:val="16"/>
              </w:rPr>
              <w:t>тежей</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703</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09 5 01 01000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850</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4,00000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ind w:right="-108"/>
              <w:rPr>
                <w:color w:val="000000"/>
                <w:sz w:val="16"/>
                <w:szCs w:val="16"/>
              </w:rPr>
            </w:pPr>
            <w:r w:rsidRPr="00756735">
              <w:rPr>
                <w:color w:val="000000"/>
                <w:sz w:val="16"/>
                <w:szCs w:val="16"/>
              </w:rPr>
              <w:t xml:space="preserve">Возмещение затрат по содержанию штатных единиц, </w:t>
            </w:r>
            <w:proofErr w:type="gramStart"/>
            <w:r w:rsidRPr="00756735">
              <w:rPr>
                <w:color w:val="000000"/>
                <w:sz w:val="16"/>
                <w:szCs w:val="16"/>
              </w:rPr>
              <w:t>осущест</w:t>
            </w:r>
            <w:r w:rsidRPr="00756735">
              <w:rPr>
                <w:color w:val="000000"/>
                <w:sz w:val="16"/>
                <w:szCs w:val="16"/>
              </w:rPr>
              <w:t>в</w:t>
            </w:r>
            <w:r w:rsidRPr="00756735">
              <w:rPr>
                <w:color w:val="000000"/>
                <w:sz w:val="16"/>
                <w:szCs w:val="16"/>
              </w:rPr>
              <w:t>ляющих  переданные</w:t>
            </w:r>
            <w:proofErr w:type="gramEnd"/>
            <w:r w:rsidRPr="00756735">
              <w:rPr>
                <w:color w:val="000000"/>
                <w:sz w:val="16"/>
                <w:szCs w:val="16"/>
              </w:rPr>
              <w:t xml:space="preserve"> отдельные госуда</w:t>
            </w:r>
            <w:r w:rsidRPr="00756735">
              <w:rPr>
                <w:color w:val="000000"/>
                <w:sz w:val="16"/>
                <w:szCs w:val="16"/>
              </w:rPr>
              <w:t>р</w:t>
            </w:r>
            <w:r w:rsidRPr="00756735">
              <w:rPr>
                <w:color w:val="000000"/>
                <w:sz w:val="16"/>
                <w:szCs w:val="16"/>
              </w:rPr>
              <w:t xml:space="preserve">ственные полномочия области </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703</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09 5 01 70280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983,40000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983,40000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983,40000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Расходы на выплаты персоналу госуда</w:t>
            </w:r>
            <w:r w:rsidRPr="00756735">
              <w:rPr>
                <w:color w:val="000000"/>
                <w:sz w:val="16"/>
                <w:szCs w:val="16"/>
              </w:rPr>
              <w:t>р</w:t>
            </w:r>
            <w:r w:rsidRPr="00756735">
              <w:rPr>
                <w:color w:val="000000"/>
                <w:sz w:val="16"/>
                <w:szCs w:val="16"/>
              </w:rPr>
              <w:t>ственных (муниц</w:t>
            </w:r>
            <w:r w:rsidRPr="00756735">
              <w:rPr>
                <w:color w:val="000000"/>
                <w:sz w:val="16"/>
                <w:szCs w:val="16"/>
              </w:rPr>
              <w:t>и</w:t>
            </w:r>
            <w:r w:rsidRPr="00756735">
              <w:rPr>
                <w:color w:val="000000"/>
                <w:sz w:val="16"/>
                <w:szCs w:val="16"/>
              </w:rPr>
              <w:t>пальных) органов</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703</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09 5 01 70280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120</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956,70000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956,70000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956,70000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Иные з</w:t>
            </w:r>
            <w:r w:rsidRPr="00756735">
              <w:rPr>
                <w:color w:val="000000"/>
                <w:sz w:val="16"/>
                <w:szCs w:val="16"/>
              </w:rPr>
              <w:t>а</w:t>
            </w:r>
            <w:r w:rsidRPr="00756735">
              <w:rPr>
                <w:color w:val="000000"/>
                <w:sz w:val="16"/>
                <w:szCs w:val="16"/>
              </w:rPr>
              <w:t>купки т</w:t>
            </w:r>
            <w:r w:rsidRPr="00756735">
              <w:rPr>
                <w:color w:val="000000"/>
                <w:sz w:val="16"/>
                <w:szCs w:val="16"/>
              </w:rPr>
              <w:t>о</w:t>
            </w:r>
            <w:r w:rsidRPr="00756735">
              <w:rPr>
                <w:color w:val="000000"/>
                <w:sz w:val="16"/>
                <w:szCs w:val="16"/>
              </w:rPr>
              <w:t>варов, р</w:t>
            </w:r>
            <w:r w:rsidRPr="00756735">
              <w:rPr>
                <w:color w:val="000000"/>
                <w:sz w:val="16"/>
                <w:szCs w:val="16"/>
              </w:rPr>
              <w:t>а</w:t>
            </w:r>
            <w:r w:rsidRPr="00756735">
              <w:rPr>
                <w:color w:val="000000"/>
                <w:sz w:val="16"/>
                <w:szCs w:val="16"/>
              </w:rPr>
              <w:t>бот и услуг для обе</w:t>
            </w:r>
            <w:r w:rsidRPr="00756735">
              <w:rPr>
                <w:color w:val="000000"/>
                <w:sz w:val="16"/>
                <w:szCs w:val="16"/>
              </w:rPr>
              <w:t>с</w:t>
            </w:r>
            <w:r w:rsidRPr="00756735">
              <w:rPr>
                <w:color w:val="000000"/>
                <w:sz w:val="16"/>
                <w:szCs w:val="16"/>
              </w:rPr>
              <w:t>печения госуда</w:t>
            </w:r>
            <w:r w:rsidRPr="00756735">
              <w:rPr>
                <w:color w:val="000000"/>
                <w:sz w:val="16"/>
                <w:szCs w:val="16"/>
              </w:rPr>
              <w:t>р</w:t>
            </w:r>
            <w:r w:rsidRPr="00756735">
              <w:rPr>
                <w:color w:val="000000"/>
                <w:sz w:val="16"/>
                <w:szCs w:val="16"/>
              </w:rPr>
              <w:t>ственных (муниц</w:t>
            </w:r>
            <w:r w:rsidRPr="00756735">
              <w:rPr>
                <w:color w:val="000000"/>
                <w:sz w:val="16"/>
                <w:szCs w:val="16"/>
              </w:rPr>
              <w:t>и</w:t>
            </w:r>
            <w:r w:rsidRPr="00756735">
              <w:rPr>
                <w:color w:val="000000"/>
                <w:sz w:val="16"/>
                <w:szCs w:val="16"/>
              </w:rPr>
              <w:t>пальных) нужд</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703</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09 5 01 70280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240</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26,70000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26,70000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26,70000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Осущест</w:t>
            </w:r>
            <w:r w:rsidRPr="00756735">
              <w:rPr>
                <w:color w:val="000000"/>
                <w:sz w:val="16"/>
                <w:szCs w:val="16"/>
              </w:rPr>
              <w:t>в</w:t>
            </w:r>
            <w:r w:rsidRPr="00756735">
              <w:rPr>
                <w:color w:val="000000"/>
                <w:sz w:val="16"/>
                <w:szCs w:val="16"/>
              </w:rPr>
              <w:t>ление о</w:t>
            </w:r>
            <w:r w:rsidRPr="00756735">
              <w:rPr>
                <w:color w:val="000000"/>
                <w:sz w:val="16"/>
                <w:szCs w:val="16"/>
              </w:rPr>
              <w:t>т</w:t>
            </w:r>
            <w:r w:rsidRPr="00756735">
              <w:rPr>
                <w:color w:val="000000"/>
                <w:sz w:val="16"/>
                <w:szCs w:val="16"/>
              </w:rPr>
              <w:t>дельных госуда</w:t>
            </w:r>
            <w:r w:rsidRPr="00756735">
              <w:rPr>
                <w:color w:val="000000"/>
                <w:sz w:val="16"/>
                <w:szCs w:val="16"/>
              </w:rPr>
              <w:t>р</w:t>
            </w:r>
            <w:r w:rsidRPr="00756735">
              <w:rPr>
                <w:color w:val="000000"/>
                <w:sz w:val="16"/>
                <w:szCs w:val="16"/>
              </w:rPr>
              <w:t>ственных полном</w:t>
            </w:r>
            <w:r w:rsidRPr="00756735">
              <w:rPr>
                <w:color w:val="000000"/>
                <w:sz w:val="16"/>
                <w:szCs w:val="16"/>
              </w:rPr>
              <w:t>о</w:t>
            </w:r>
            <w:r w:rsidRPr="00756735">
              <w:rPr>
                <w:color w:val="000000"/>
                <w:sz w:val="16"/>
                <w:szCs w:val="16"/>
              </w:rPr>
              <w:t>чий по определ</w:t>
            </w:r>
            <w:r w:rsidRPr="00756735">
              <w:rPr>
                <w:color w:val="000000"/>
                <w:sz w:val="16"/>
                <w:szCs w:val="16"/>
              </w:rPr>
              <w:t>е</w:t>
            </w:r>
            <w:r w:rsidRPr="00756735">
              <w:rPr>
                <w:color w:val="000000"/>
                <w:sz w:val="16"/>
                <w:szCs w:val="16"/>
              </w:rPr>
              <w:t>нию п</w:t>
            </w:r>
            <w:r w:rsidRPr="00756735">
              <w:rPr>
                <w:color w:val="000000"/>
                <w:sz w:val="16"/>
                <w:szCs w:val="16"/>
              </w:rPr>
              <w:t>е</w:t>
            </w:r>
            <w:r w:rsidRPr="00756735">
              <w:rPr>
                <w:color w:val="000000"/>
                <w:sz w:val="16"/>
                <w:szCs w:val="16"/>
              </w:rPr>
              <w:t>речня должнос</w:t>
            </w:r>
            <w:r w:rsidRPr="00756735">
              <w:rPr>
                <w:color w:val="000000"/>
                <w:sz w:val="16"/>
                <w:szCs w:val="16"/>
              </w:rPr>
              <w:t>т</w:t>
            </w:r>
            <w:r w:rsidRPr="00756735">
              <w:rPr>
                <w:color w:val="000000"/>
                <w:sz w:val="16"/>
                <w:szCs w:val="16"/>
              </w:rPr>
              <w:t>ных лиц, уполном</w:t>
            </w:r>
            <w:r w:rsidRPr="00756735">
              <w:rPr>
                <w:color w:val="000000"/>
                <w:sz w:val="16"/>
                <w:szCs w:val="16"/>
              </w:rPr>
              <w:t>о</w:t>
            </w:r>
            <w:r w:rsidRPr="00756735">
              <w:rPr>
                <w:color w:val="000000"/>
                <w:sz w:val="16"/>
                <w:szCs w:val="16"/>
              </w:rPr>
              <w:t>ченных с</w:t>
            </w:r>
            <w:r w:rsidRPr="00756735">
              <w:rPr>
                <w:color w:val="000000"/>
                <w:sz w:val="16"/>
                <w:szCs w:val="16"/>
              </w:rPr>
              <w:t>о</w:t>
            </w:r>
            <w:r w:rsidRPr="00756735">
              <w:rPr>
                <w:color w:val="000000"/>
                <w:sz w:val="16"/>
                <w:szCs w:val="16"/>
              </w:rPr>
              <w:t>ставлять протоколы об админ</w:t>
            </w:r>
            <w:r w:rsidRPr="00756735">
              <w:rPr>
                <w:color w:val="000000"/>
                <w:sz w:val="16"/>
                <w:szCs w:val="16"/>
              </w:rPr>
              <w:t>и</w:t>
            </w:r>
            <w:r w:rsidRPr="00756735">
              <w:rPr>
                <w:color w:val="000000"/>
                <w:sz w:val="16"/>
                <w:szCs w:val="16"/>
              </w:rPr>
              <w:t>стративных правон</w:t>
            </w:r>
            <w:r w:rsidRPr="00756735">
              <w:rPr>
                <w:color w:val="000000"/>
                <w:sz w:val="16"/>
                <w:szCs w:val="16"/>
              </w:rPr>
              <w:t>а</w:t>
            </w:r>
            <w:r w:rsidRPr="00756735">
              <w:rPr>
                <w:color w:val="000000"/>
                <w:sz w:val="16"/>
                <w:szCs w:val="16"/>
              </w:rPr>
              <w:t>рушениях, предусмо</w:t>
            </w:r>
            <w:r w:rsidRPr="00756735">
              <w:rPr>
                <w:color w:val="000000"/>
                <w:sz w:val="16"/>
                <w:szCs w:val="16"/>
              </w:rPr>
              <w:t>т</w:t>
            </w:r>
            <w:r w:rsidRPr="00756735">
              <w:rPr>
                <w:color w:val="000000"/>
                <w:sz w:val="16"/>
                <w:szCs w:val="16"/>
              </w:rPr>
              <w:t>ренных с</w:t>
            </w:r>
            <w:r w:rsidRPr="00756735">
              <w:rPr>
                <w:color w:val="000000"/>
                <w:sz w:val="16"/>
                <w:szCs w:val="16"/>
              </w:rPr>
              <w:t>о</w:t>
            </w:r>
            <w:r w:rsidRPr="00756735">
              <w:rPr>
                <w:color w:val="000000"/>
                <w:sz w:val="16"/>
                <w:szCs w:val="16"/>
              </w:rPr>
              <w:t>ответств</w:t>
            </w:r>
            <w:r w:rsidRPr="00756735">
              <w:rPr>
                <w:color w:val="000000"/>
                <w:sz w:val="16"/>
                <w:szCs w:val="16"/>
              </w:rPr>
              <w:t>у</w:t>
            </w:r>
            <w:r w:rsidRPr="00756735">
              <w:rPr>
                <w:color w:val="000000"/>
                <w:sz w:val="16"/>
                <w:szCs w:val="16"/>
              </w:rPr>
              <w:t>ющими статьями областного закона "Об админ</w:t>
            </w:r>
            <w:r w:rsidRPr="00756735">
              <w:rPr>
                <w:color w:val="000000"/>
                <w:sz w:val="16"/>
                <w:szCs w:val="16"/>
              </w:rPr>
              <w:t>и</w:t>
            </w:r>
            <w:r w:rsidRPr="00756735">
              <w:rPr>
                <w:color w:val="000000"/>
                <w:sz w:val="16"/>
                <w:szCs w:val="16"/>
              </w:rPr>
              <w:t xml:space="preserve">стративных </w:t>
            </w:r>
            <w:r w:rsidRPr="00756735">
              <w:rPr>
                <w:color w:val="000000"/>
                <w:sz w:val="16"/>
                <w:szCs w:val="16"/>
              </w:rPr>
              <w:t>правон</w:t>
            </w:r>
            <w:r w:rsidRPr="00756735">
              <w:rPr>
                <w:color w:val="000000"/>
                <w:sz w:val="16"/>
                <w:szCs w:val="16"/>
              </w:rPr>
              <w:t>а</w:t>
            </w:r>
            <w:r w:rsidRPr="00756735">
              <w:rPr>
                <w:color w:val="000000"/>
                <w:sz w:val="16"/>
                <w:szCs w:val="16"/>
              </w:rPr>
              <w:t>рушениях"</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703</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09 5 01 70650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1,50000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1,50000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1,50000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Иные з</w:t>
            </w:r>
            <w:r w:rsidRPr="00756735">
              <w:rPr>
                <w:color w:val="000000"/>
                <w:sz w:val="16"/>
                <w:szCs w:val="16"/>
              </w:rPr>
              <w:t>а</w:t>
            </w:r>
            <w:r w:rsidRPr="00756735">
              <w:rPr>
                <w:color w:val="000000"/>
                <w:sz w:val="16"/>
                <w:szCs w:val="16"/>
              </w:rPr>
              <w:t>купки т</w:t>
            </w:r>
            <w:r w:rsidRPr="00756735">
              <w:rPr>
                <w:color w:val="000000"/>
                <w:sz w:val="16"/>
                <w:szCs w:val="16"/>
              </w:rPr>
              <w:t>о</w:t>
            </w:r>
            <w:r w:rsidRPr="00756735">
              <w:rPr>
                <w:color w:val="000000"/>
                <w:sz w:val="16"/>
                <w:szCs w:val="16"/>
              </w:rPr>
              <w:t>варов, р</w:t>
            </w:r>
            <w:r w:rsidRPr="00756735">
              <w:rPr>
                <w:color w:val="000000"/>
                <w:sz w:val="16"/>
                <w:szCs w:val="16"/>
              </w:rPr>
              <w:t>а</w:t>
            </w:r>
            <w:r w:rsidRPr="00756735">
              <w:rPr>
                <w:color w:val="000000"/>
                <w:sz w:val="16"/>
                <w:szCs w:val="16"/>
              </w:rPr>
              <w:t>бот и услуг для обе</w:t>
            </w:r>
            <w:r w:rsidRPr="00756735">
              <w:rPr>
                <w:color w:val="000000"/>
                <w:sz w:val="16"/>
                <w:szCs w:val="16"/>
              </w:rPr>
              <w:t>с</w:t>
            </w:r>
            <w:r w:rsidRPr="00756735">
              <w:rPr>
                <w:color w:val="000000"/>
                <w:sz w:val="16"/>
                <w:szCs w:val="16"/>
              </w:rPr>
              <w:t>печения госуда</w:t>
            </w:r>
            <w:r w:rsidRPr="00756735">
              <w:rPr>
                <w:color w:val="000000"/>
                <w:sz w:val="16"/>
                <w:szCs w:val="16"/>
              </w:rPr>
              <w:t>р</w:t>
            </w:r>
            <w:r w:rsidRPr="00756735">
              <w:rPr>
                <w:color w:val="000000"/>
                <w:sz w:val="16"/>
                <w:szCs w:val="16"/>
              </w:rPr>
              <w:t>ственных (муниц</w:t>
            </w:r>
            <w:r w:rsidRPr="00756735">
              <w:rPr>
                <w:color w:val="000000"/>
                <w:sz w:val="16"/>
                <w:szCs w:val="16"/>
              </w:rPr>
              <w:t>и</w:t>
            </w:r>
            <w:r w:rsidRPr="00756735">
              <w:rPr>
                <w:color w:val="000000"/>
                <w:sz w:val="16"/>
                <w:szCs w:val="16"/>
              </w:rPr>
              <w:t>пальных) нужд</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703</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09 5 01 70650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240</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1,50000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1,50000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1,50000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b/>
                <w:bCs/>
                <w:color w:val="000000"/>
                <w:sz w:val="16"/>
                <w:szCs w:val="16"/>
              </w:rPr>
            </w:pPr>
            <w:r w:rsidRPr="00756735">
              <w:rPr>
                <w:b/>
                <w:bCs/>
                <w:color w:val="000000"/>
                <w:sz w:val="16"/>
                <w:szCs w:val="16"/>
              </w:rPr>
              <w:t>Судебная система</w:t>
            </w:r>
          </w:p>
        </w:tc>
        <w:tc>
          <w:tcPr>
            <w:tcW w:w="567"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703</w:t>
            </w:r>
          </w:p>
        </w:tc>
        <w:tc>
          <w:tcPr>
            <w:tcW w:w="567"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01</w:t>
            </w:r>
          </w:p>
        </w:tc>
        <w:tc>
          <w:tcPr>
            <w:tcW w:w="709"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05</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31,40000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32,00000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31,50000</w:t>
            </w:r>
          </w:p>
        </w:tc>
      </w:tr>
      <w:tr w:rsidR="00BB3869" w:rsidRPr="00756735" w:rsidTr="00F83470">
        <w:trPr>
          <w:trHeight w:val="20"/>
        </w:trPr>
        <w:tc>
          <w:tcPr>
            <w:tcW w:w="2410" w:type="dxa"/>
            <w:shd w:val="clear" w:color="auto" w:fill="auto"/>
            <w:hideMark/>
          </w:tcPr>
          <w:p w:rsidR="00BB3869" w:rsidRPr="00756735" w:rsidRDefault="00BB3869" w:rsidP="00756735">
            <w:pPr>
              <w:rPr>
                <w:b/>
                <w:bCs/>
                <w:color w:val="000000"/>
                <w:sz w:val="16"/>
                <w:szCs w:val="16"/>
              </w:rPr>
            </w:pPr>
            <w:proofErr w:type="gramStart"/>
            <w:r w:rsidRPr="00756735">
              <w:rPr>
                <w:b/>
                <w:bCs/>
                <w:color w:val="000000"/>
                <w:sz w:val="16"/>
                <w:szCs w:val="16"/>
              </w:rPr>
              <w:t>Прочие  расходы</w:t>
            </w:r>
            <w:proofErr w:type="gramEnd"/>
            <w:r w:rsidRPr="00756735">
              <w:rPr>
                <w:b/>
                <w:bCs/>
                <w:color w:val="000000"/>
                <w:sz w:val="16"/>
                <w:szCs w:val="16"/>
              </w:rPr>
              <w:t>, не отн</w:t>
            </w:r>
            <w:r w:rsidRPr="00756735">
              <w:rPr>
                <w:b/>
                <w:bCs/>
                <w:color w:val="000000"/>
                <w:sz w:val="16"/>
                <w:szCs w:val="16"/>
              </w:rPr>
              <w:t>е</w:t>
            </w:r>
            <w:r w:rsidRPr="00756735">
              <w:rPr>
                <w:b/>
                <w:bCs/>
                <w:color w:val="000000"/>
                <w:sz w:val="16"/>
                <w:szCs w:val="16"/>
              </w:rPr>
              <w:t>сенные к муниц</w:t>
            </w:r>
            <w:r w:rsidRPr="00756735">
              <w:rPr>
                <w:b/>
                <w:bCs/>
                <w:color w:val="000000"/>
                <w:sz w:val="16"/>
                <w:szCs w:val="16"/>
              </w:rPr>
              <w:t>и</w:t>
            </w:r>
            <w:r w:rsidRPr="00756735">
              <w:rPr>
                <w:b/>
                <w:bCs/>
                <w:color w:val="000000"/>
                <w:sz w:val="16"/>
                <w:szCs w:val="16"/>
              </w:rPr>
              <w:t>пальным програ</w:t>
            </w:r>
            <w:r w:rsidRPr="00756735">
              <w:rPr>
                <w:b/>
                <w:bCs/>
                <w:color w:val="000000"/>
                <w:sz w:val="16"/>
                <w:szCs w:val="16"/>
              </w:rPr>
              <w:t>м</w:t>
            </w:r>
            <w:r w:rsidRPr="00756735">
              <w:rPr>
                <w:b/>
                <w:bCs/>
                <w:color w:val="000000"/>
                <w:sz w:val="16"/>
                <w:szCs w:val="16"/>
              </w:rPr>
              <w:t>мам Л</w:t>
            </w:r>
            <w:r w:rsidRPr="00756735">
              <w:rPr>
                <w:b/>
                <w:bCs/>
                <w:color w:val="000000"/>
                <w:sz w:val="16"/>
                <w:szCs w:val="16"/>
              </w:rPr>
              <w:t>ю</w:t>
            </w:r>
            <w:r w:rsidRPr="00756735">
              <w:rPr>
                <w:b/>
                <w:bCs/>
                <w:color w:val="000000"/>
                <w:sz w:val="16"/>
                <w:szCs w:val="16"/>
              </w:rPr>
              <w:t>бытинск</w:t>
            </w:r>
            <w:r w:rsidRPr="00756735">
              <w:rPr>
                <w:b/>
                <w:bCs/>
                <w:color w:val="000000"/>
                <w:sz w:val="16"/>
                <w:szCs w:val="16"/>
              </w:rPr>
              <w:t>о</w:t>
            </w:r>
            <w:r w:rsidRPr="00756735">
              <w:rPr>
                <w:b/>
                <w:bCs/>
                <w:color w:val="000000"/>
                <w:sz w:val="16"/>
                <w:szCs w:val="16"/>
              </w:rPr>
              <w:t>го мун</w:t>
            </w:r>
            <w:r w:rsidRPr="00756735">
              <w:rPr>
                <w:b/>
                <w:bCs/>
                <w:color w:val="000000"/>
                <w:sz w:val="16"/>
                <w:szCs w:val="16"/>
              </w:rPr>
              <w:t>и</w:t>
            </w:r>
            <w:r w:rsidRPr="00756735">
              <w:rPr>
                <w:b/>
                <w:bCs/>
                <w:color w:val="000000"/>
                <w:sz w:val="16"/>
                <w:szCs w:val="16"/>
              </w:rPr>
              <w:t>ципальн</w:t>
            </w:r>
            <w:r w:rsidRPr="00756735">
              <w:rPr>
                <w:b/>
                <w:bCs/>
                <w:color w:val="000000"/>
                <w:sz w:val="16"/>
                <w:szCs w:val="16"/>
              </w:rPr>
              <w:t>о</w:t>
            </w:r>
            <w:r w:rsidRPr="00756735">
              <w:rPr>
                <w:b/>
                <w:bCs/>
                <w:color w:val="000000"/>
                <w:sz w:val="16"/>
                <w:szCs w:val="16"/>
              </w:rPr>
              <w:t>го района</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703</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05</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97 0 00 00000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31,40000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32,00000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31,50000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Составл</w:t>
            </w:r>
            <w:r w:rsidRPr="00756735">
              <w:rPr>
                <w:color w:val="000000"/>
                <w:sz w:val="16"/>
                <w:szCs w:val="16"/>
              </w:rPr>
              <w:t>е</w:t>
            </w:r>
            <w:r w:rsidRPr="00756735">
              <w:rPr>
                <w:color w:val="000000"/>
                <w:sz w:val="16"/>
                <w:szCs w:val="16"/>
              </w:rPr>
              <w:t>ние (изм</w:t>
            </w:r>
            <w:r w:rsidRPr="00756735">
              <w:rPr>
                <w:color w:val="000000"/>
                <w:sz w:val="16"/>
                <w:szCs w:val="16"/>
              </w:rPr>
              <w:t>е</w:t>
            </w:r>
            <w:r w:rsidRPr="00756735">
              <w:rPr>
                <w:color w:val="000000"/>
                <w:sz w:val="16"/>
                <w:szCs w:val="16"/>
              </w:rPr>
              <w:t>нение) списков кандидатов в прися</w:t>
            </w:r>
            <w:r w:rsidRPr="00756735">
              <w:rPr>
                <w:color w:val="000000"/>
                <w:sz w:val="16"/>
                <w:szCs w:val="16"/>
              </w:rPr>
              <w:t>ж</w:t>
            </w:r>
            <w:r w:rsidRPr="00756735">
              <w:rPr>
                <w:color w:val="000000"/>
                <w:sz w:val="16"/>
                <w:szCs w:val="16"/>
              </w:rPr>
              <w:t>ные зас</w:t>
            </w:r>
            <w:r w:rsidRPr="00756735">
              <w:rPr>
                <w:color w:val="000000"/>
                <w:sz w:val="16"/>
                <w:szCs w:val="16"/>
              </w:rPr>
              <w:t>е</w:t>
            </w:r>
            <w:r w:rsidRPr="00756735">
              <w:rPr>
                <w:color w:val="000000"/>
                <w:sz w:val="16"/>
                <w:szCs w:val="16"/>
              </w:rPr>
              <w:t>датели ф</w:t>
            </w:r>
            <w:r w:rsidRPr="00756735">
              <w:rPr>
                <w:color w:val="000000"/>
                <w:sz w:val="16"/>
                <w:szCs w:val="16"/>
              </w:rPr>
              <w:t>е</w:t>
            </w:r>
            <w:r w:rsidRPr="00756735">
              <w:rPr>
                <w:color w:val="000000"/>
                <w:sz w:val="16"/>
                <w:szCs w:val="16"/>
              </w:rPr>
              <w:t>деральных судов о</w:t>
            </w:r>
            <w:r w:rsidRPr="00756735">
              <w:rPr>
                <w:color w:val="000000"/>
                <w:sz w:val="16"/>
                <w:szCs w:val="16"/>
              </w:rPr>
              <w:t>б</w:t>
            </w:r>
            <w:r w:rsidRPr="00756735">
              <w:rPr>
                <w:color w:val="000000"/>
                <w:sz w:val="16"/>
                <w:szCs w:val="16"/>
              </w:rPr>
              <w:t>щей юри</w:t>
            </w:r>
            <w:r w:rsidRPr="00756735">
              <w:rPr>
                <w:color w:val="000000"/>
                <w:sz w:val="16"/>
                <w:szCs w:val="16"/>
              </w:rPr>
              <w:t>с</w:t>
            </w:r>
            <w:r w:rsidRPr="00756735">
              <w:rPr>
                <w:color w:val="000000"/>
                <w:sz w:val="16"/>
                <w:szCs w:val="16"/>
              </w:rPr>
              <w:t>дикции в Российской Федерации</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703</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05</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97 4 00 51200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31,40000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32,00000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31,50000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Иные з</w:t>
            </w:r>
            <w:r w:rsidRPr="00756735">
              <w:rPr>
                <w:color w:val="000000"/>
                <w:sz w:val="16"/>
                <w:szCs w:val="16"/>
              </w:rPr>
              <w:t>а</w:t>
            </w:r>
            <w:r w:rsidRPr="00756735">
              <w:rPr>
                <w:color w:val="000000"/>
                <w:sz w:val="16"/>
                <w:szCs w:val="16"/>
              </w:rPr>
              <w:t>купки т</w:t>
            </w:r>
            <w:r w:rsidRPr="00756735">
              <w:rPr>
                <w:color w:val="000000"/>
                <w:sz w:val="16"/>
                <w:szCs w:val="16"/>
              </w:rPr>
              <w:t>о</w:t>
            </w:r>
            <w:r w:rsidRPr="00756735">
              <w:rPr>
                <w:color w:val="000000"/>
                <w:sz w:val="16"/>
                <w:szCs w:val="16"/>
              </w:rPr>
              <w:t>варов, р</w:t>
            </w:r>
            <w:r w:rsidRPr="00756735">
              <w:rPr>
                <w:color w:val="000000"/>
                <w:sz w:val="16"/>
                <w:szCs w:val="16"/>
              </w:rPr>
              <w:t>а</w:t>
            </w:r>
            <w:r w:rsidRPr="00756735">
              <w:rPr>
                <w:color w:val="000000"/>
                <w:sz w:val="16"/>
                <w:szCs w:val="16"/>
              </w:rPr>
              <w:t>бот и услуг для обе</w:t>
            </w:r>
            <w:r w:rsidRPr="00756735">
              <w:rPr>
                <w:color w:val="000000"/>
                <w:sz w:val="16"/>
                <w:szCs w:val="16"/>
              </w:rPr>
              <w:t>с</w:t>
            </w:r>
            <w:r w:rsidRPr="00756735">
              <w:rPr>
                <w:color w:val="000000"/>
                <w:sz w:val="16"/>
                <w:szCs w:val="16"/>
              </w:rPr>
              <w:t>печения госуда</w:t>
            </w:r>
            <w:r w:rsidRPr="00756735">
              <w:rPr>
                <w:color w:val="000000"/>
                <w:sz w:val="16"/>
                <w:szCs w:val="16"/>
              </w:rPr>
              <w:t>р</w:t>
            </w:r>
            <w:r w:rsidRPr="00756735">
              <w:rPr>
                <w:color w:val="000000"/>
                <w:sz w:val="16"/>
                <w:szCs w:val="16"/>
              </w:rPr>
              <w:t>ственных (муниц</w:t>
            </w:r>
            <w:r w:rsidRPr="00756735">
              <w:rPr>
                <w:color w:val="000000"/>
                <w:sz w:val="16"/>
                <w:szCs w:val="16"/>
              </w:rPr>
              <w:t>и</w:t>
            </w:r>
            <w:r w:rsidRPr="00756735">
              <w:rPr>
                <w:color w:val="000000"/>
                <w:sz w:val="16"/>
                <w:szCs w:val="16"/>
              </w:rPr>
              <w:t>пальных) нужд</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703</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05</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97 4 00 51200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240</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31,40000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32,00000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31,50000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b/>
                <w:bCs/>
                <w:color w:val="000000"/>
                <w:sz w:val="16"/>
                <w:szCs w:val="16"/>
              </w:rPr>
            </w:pPr>
            <w:r w:rsidRPr="00756735">
              <w:rPr>
                <w:b/>
                <w:bCs/>
                <w:color w:val="000000"/>
                <w:sz w:val="16"/>
                <w:szCs w:val="16"/>
              </w:rPr>
              <w:t>Обеспеч</w:t>
            </w:r>
            <w:r w:rsidRPr="00756735">
              <w:rPr>
                <w:b/>
                <w:bCs/>
                <w:color w:val="000000"/>
                <w:sz w:val="16"/>
                <w:szCs w:val="16"/>
              </w:rPr>
              <w:t>е</w:t>
            </w:r>
            <w:r w:rsidRPr="00756735">
              <w:rPr>
                <w:b/>
                <w:bCs/>
                <w:color w:val="000000"/>
                <w:sz w:val="16"/>
                <w:szCs w:val="16"/>
              </w:rPr>
              <w:t>ние де</w:t>
            </w:r>
            <w:r w:rsidRPr="00756735">
              <w:rPr>
                <w:b/>
                <w:bCs/>
                <w:color w:val="000000"/>
                <w:sz w:val="16"/>
                <w:szCs w:val="16"/>
              </w:rPr>
              <w:t>я</w:t>
            </w:r>
            <w:r w:rsidRPr="00756735">
              <w:rPr>
                <w:b/>
                <w:bCs/>
                <w:color w:val="000000"/>
                <w:sz w:val="16"/>
                <w:szCs w:val="16"/>
              </w:rPr>
              <w:t>тельности финанс</w:t>
            </w:r>
            <w:r w:rsidRPr="00756735">
              <w:rPr>
                <w:b/>
                <w:bCs/>
                <w:color w:val="000000"/>
                <w:sz w:val="16"/>
                <w:szCs w:val="16"/>
              </w:rPr>
              <w:t>о</w:t>
            </w:r>
            <w:r w:rsidRPr="00756735">
              <w:rPr>
                <w:b/>
                <w:bCs/>
                <w:color w:val="000000"/>
                <w:sz w:val="16"/>
                <w:szCs w:val="16"/>
              </w:rPr>
              <w:t>вых, нал</w:t>
            </w:r>
            <w:r w:rsidRPr="00756735">
              <w:rPr>
                <w:b/>
                <w:bCs/>
                <w:color w:val="000000"/>
                <w:sz w:val="16"/>
                <w:szCs w:val="16"/>
              </w:rPr>
              <w:t>о</w:t>
            </w:r>
            <w:r w:rsidRPr="00756735">
              <w:rPr>
                <w:b/>
                <w:bCs/>
                <w:color w:val="000000"/>
                <w:sz w:val="16"/>
                <w:szCs w:val="16"/>
              </w:rPr>
              <w:t>говых и таможе</w:t>
            </w:r>
            <w:r w:rsidRPr="00756735">
              <w:rPr>
                <w:b/>
                <w:bCs/>
                <w:color w:val="000000"/>
                <w:sz w:val="16"/>
                <w:szCs w:val="16"/>
              </w:rPr>
              <w:t>н</w:t>
            </w:r>
            <w:r w:rsidRPr="00756735">
              <w:rPr>
                <w:b/>
                <w:bCs/>
                <w:color w:val="000000"/>
                <w:sz w:val="16"/>
                <w:szCs w:val="16"/>
              </w:rPr>
              <w:t>ных орг</w:t>
            </w:r>
            <w:r w:rsidRPr="00756735">
              <w:rPr>
                <w:b/>
                <w:bCs/>
                <w:color w:val="000000"/>
                <w:sz w:val="16"/>
                <w:szCs w:val="16"/>
              </w:rPr>
              <w:t>а</w:t>
            </w:r>
            <w:r w:rsidRPr="00756735">
              <w:rPr>
                <w:b/>
                <w:bCs/>
                <w:color w:val="000000"/>
                <w:sz w:val="16"/>
                <w:szCs w:val="16"/>
              </w:rPr>
              <w:t xml:space="preserve">нов и </w:t>
            </w:r>
            <w:proofErr w:type="gramStart"/>
            <w:r w:rsidRPr="00756735">
              <w:rPr>
                <w:b/>
                <w:bCs/>
                <w:color w:val="000000"/>
                <w:sz w:val="16"/>
                <w:szCs w:val="16"/>
              </w:rPr>
              <w:t>о</w:t>
            </w:r>
            <w:r w:rsidRPr="00756735">
              <w:rPr>
                <w:b/>
                <w:bCs/>
                <w:color w:val="000000"/>
                <w:sz w:val="16"/>
                <w:szCs w:val="16"/>
              </w:rPr>
              <w:t>р</w:t>
            </w:r>
            <w:r w:rsidRPr="00756735">
              <w:rPr>
                <w:b/>
                <w:bCs/>
                <w:color w:val="000000"/>
                <w:sz w:val="16"/>
                <w:szCs w:val="16"/>
              </w:rPr>
              <w:t>ганов  ф</w:t>
            </w:r>
            <w:r w:rsidRPr="00756735">
              <w:rPr>
                <w:b/>
                <w:bCs/>
                <w:color w:val="000000"/>
                <w:sz w:val="16"/>
                <w:szCs w:val="16"/>
              </w:rPr>
              <w:t>и</w:t>
            </w:r>
            <w:r w:rsidRPr="00756735">
              <w:rPr>
                <w:b/>
                <w:bCs/>
                <w:color w:val="000000"/>
                <w:sz w:val="16"/>
                <w:szCs w:val="16"/>
              </w:rPr>
              <w:t>нансового</w:t>
            </w:r>
            <w:proofErr w:type="gramEnd"/>
            <w:r w:rsidRPr="00756735">
              <w:rPr>
                <w:b/>
                <w:bCs/>
                <w:color w:val="000000"/>
                <w:sz w:val="16"/>
                <w:szCs w:val="16"/>
              </w:rPr>
              <w:t xml:space="preserve"> (финанс</w:t>
            </w:r>
            <w:r w:rsidRPr="00756735">
              <w:rPr>
                <w:b/>
                <w:bCs/>
                <w:color w:val="000000"/>
                <w:sz w:val="16"/>
                <w:szCs w:val="16"/>
              </w:rPr>
              <w:t>о</w:t>
            </w:r>
            <w:r w:rsidRPr="00756735">
              <w:rPr>
                <w:b/>
                <w:bCs/>
                <w:color w:val="000000"/>
                <w:sz w:val="16"/>
                <w:szCs w:val="16"/>
              </w:rPr>
              <w:t>во-бюджетн</w:t>
            </w:r>
            <w:r w:rsidRPr="00756735">
              <w:rPr>
                <w:b/>
                <w:bCs/>
                <w:color w:val="000000"/>
                <w:sz w:val="16"/>
                <w:szCs w:val="16"/>
              </w:rPr>
              <w:t>о</w:t>
            </w:r>
            <w:r w:rsidRPr="00756735">
              <w:rPr>
                <w:b/>
                <w:bCs/>
                <w:color w:val="000000"/>
                <w:sz w:val="16"/>
                <w:szCs w:val="16"/>
              </w:rPr>
              <w:t>го) надз</w:t>
            </w:r>
            <w:r w:rsidRPr="00756735">
              <w:rPr>
                <w:b/>
                <w:bCs/>
                <w:color w:val="000000"/>
                <w:sz w:val="16"/>
                <w:szCs w:val="16"/>
              </w:rPr>
              <w:t>о</w:t>
            </w:r>
            <w:r w:rsidRPr="00756735">
              <w:rPr>
                <w:b/>
                <w:bCs/>
                <w:color w:val="000000"/>
                <w:sz w:val="16"/>
                <w:szCs w:val="16"/>
              </w:rPr>
              <w:t>ра</w:t>
            </w:r>
          </w:p>
        </w:tc>
        <w:tc>
          <w:tcPr>
            <w:tcW w:w="567"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703</w:t>
            </w:r>
          </w:p>
        </w:tc>
        <w:tc>
          <w:tcPr>
            <w:tcW w:w="567"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01</w:t>
            </w:r>
          </w:p>
        </w:tc>
        <w:tc>
          <w:tcPr>
            <w:tcW w:w="709"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06</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727,00000</w:t>
            </w:r>
          </w:p>
        </w:tc>
        <w:tc>
          <w:tcPr>
            <w:tcW w:w="1417"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503,00000</w:t>
            </w:r>
          </w:p>
        </w:tc>
        <w:tc>
          <w:tcPr>
            <w:tcW w:w="1267"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503,00000</w:t>
            </w:r>
          </w:p>
        </w:tc>
      </w:tr>
      <w:tr w:rsidR="00BB3869" w:rsidRPr="00756735" w:rsidTr="00F83470">
        <w:trPr>
          <w:trHeight w:val="20"/>
        </w:trPr>
        <w:tc>
          <w:tcPr>
            <w:tcW w:w="2410" w:type="dxa"/>
            <w:shd w:val="clear" w:color="auto" w:fill="auto"/>
            <w:hideMark/>
          </w:tcPr>
          <w:p w:rsidR="00BB3869" w:rsidRPr="00756735" w:rsidRDefault="00BB3869" w:rsidP="00756735">
            <w:pPr>
              <w:rPr>
                <w:color w:val="000000"/>
                <w:sz w:val="16"/>
                <w:szCs w:val="16"/>
              </w:rPr>
            </w:pPr>
            <w:r w:rsidRPr="00756735">
              <w:rPr>
                <w:color w:val="000000"/>
                <w:sz w:val="16"/>
                <w:szCs w:val="16"/>
              </w:rPr>
              <w:t>Переда</w:t>
            </w:r>
            <w:r w:rsidRPr="00756735">
              <w:rPr>
                <w:color w:val="000000"/>
                <w:sz w:val="16"/>
                <w:szCs w:val="16"/>
              </w:rPr>
              <w:t>н</w:t>
            </w:r>
            <w:r w:rsidRPr="00756735">
              <w:rPr>
                <w:color w:val="000000"/>
                <w:sz w:val="16"/>
                <w:szCs w:val="16"/>
              </w:rPr>
              <w:t>ные по</w:t>
            </w:r>
            <w:r w:rsidRPr="00756735">
              <w:rPr>
                <w:color w:val="000000"/>
                <w:sz w:val="16"/>
                <w:szCs w:val="16"/>
              </w:rPr>
              <w:t>л</w:t>
            </w:r>
            <w:r w:rsidRPr="00756735">
              <w:rPr>
                <w:color w:val="000000"/>
                <w:sz w:val="16"/>
                <w:szCs w:val="16"/>
              </w:rPr>
              <w:t>номочия из бюджетов сельских поселений в бюджет муниц</w:t>
            </w:r>
            <w:r w:rsidRPr="00756735">
              <w:rPr>
                <w:color w:val="000000"/>
                <w:sz w:val="16"/>
                <w:szCs w:val="16"/>
              </w:rPr>
              <w:t>и</w:t>
            </w:r>
            <w:r w:rsidRPr="00756735">
              <w:rPr>
                <w:color w:val="000000"/>
                <w:sz w:val="16"/>
                <w:szCs w:val="16"/>
              </w:rPr>
              <w:t>пального района</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703</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06</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84 0 00 00000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224,00000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Переда</w:t>
            </w:r>
            <w:r w:rsidRPr="00756735">
              <w:rPr>
                <w:color w:val="000000"/>
                <w:sz w:val="16"/>
                <w:szCs w:val="16"/>
              </w:rPr>
              <w:t>н</w:t>
            </w:r>
            <w:r w:rsidRPr="00756735">
              <w:rPr>
                <w:color w:val="000000"/>
                <w:sz w:val="16"/>
                <w:szCs w:val="16"/>
              </w:rPr>
              <w:t xml:space="preserve">ные </w:t>
            </w:r>
            <w:proofErr w:type="gramStart"/>
            <w:r w:rsidRPr="00756735">
              <w:rPr>
                <w:color w:val="000000"/>
                <w:sz w:val="16"/>
                <w:szCs w:val="16"/>
              </w:rPr>
              <w:t>по</w:t>
            </w:r>
            <w:r w:rsidRPr="00756735">
              <w:rPr>
                <w:color w:val="000000"/>
                <w:sz w:val="16"/>
                <w:szCs w:val="16"/>
              </w:rPr>
              <w:t>л</w:t>
            </w:r>
            <w:r w:rsidRPr="00756735">
              <w:rPr>
                <w:color w:val="000000"/>
                <w:sz w:val="16"/>
                <w:szCs w:val="16"/>
              </w:rPr>
              <w:t>номочия  из</w:t>
            </w:r>
            <w:proofErr w:type="gramEnd"/>
            <w:r w:rsidRPr="00756735">
              <w:rPr>
                <w:color w:val="000000"/>
                <w:sz w:val="16"/>
                <w:szCs w:val="16"/>
              </w:rPr>
              <w:t xml:space="preserve"> бюджета Любыти</w:t>
            </w:r>
            <w:r w:rsidRPr="00756735">
              <w:rPr>
                <w:color w:val="000000"/>
                <w:sz w:val="16"/>
                <w:szCs w:val="16"/>
              </w:rPr>
              <w:t>н</w:t>
            </w:r>
            <w:r w:rsidRPr="00756735">
              <w:rPr>
                <w:color w:val="000000"/>
                <w:sz w:val="16"/>
                <w:szCs w:val="16"/>
              </w:rPr>
              <w:t>ского сел</w:t>
            </w:r>
            <w:r w:rsidRPr="00756735">
              <w:rPr>
                <w:color w:val="000000"/>
                <w:sz w:val="16"/>
                <w:szCs w:val="16"/>
              </w:rPr>
              <w:t>ь</w:t>
            </w:r>
            <w:r w:rsidRPr="00756735">
              <w:rPr>
                <w:color w:val="000000"/>
                <w:sz w:val="16"/>
                <w:szCs w:val="16"/>
              </w:rPr>
              <w:t>ского п</w:t>
            </w:r>
            <w:r w:rsidRPr="00756735">
              <w:rPr>
                <w:color w:val="000000"/>
                <w:sz w:val="16"/>
                <w:szCs w:val="16"/>
              </w:rPr>
              <w:t>о</w:t>
            </w:r>
            <w:r w:rsidRPr="00756735">
              <w:rPr>
                <w:color w:val="000000"/>
                <w:sz w:val="16"/>
                <w:szCs w:val="16"/>
              </w:rPr>
              <w:t>селения в бюджет муниц</w:t>
            </w:r>
            <w:r w:rsidRPr="00756735">
              <w:rPr>
                <w:color w:val="000000"/>
                <w:sz w:val="16"/>
                <w:szCs w:val="16"/>
              </w:rPr>
              <w:t>и</w:t>
            </w:r>
            <w:r w:rsidRPr="00756735">
              <w:rPr>
                <w:color w:val="000000"/>
                <w:sz w:val="16"/>
                <w:szCs w:val="16"/>
              </w:rPr>
              <w:t>пального района по решению вопросов местного значения в соотве</w:t>
            </w:r>
            <w:r w:rsidRPr="00756735">
              <w:rPr>
                <w:color w:val="000000"/>
                <w:sz w:val="16"/>
                <w:szCs w:val="16"/>
              </w:rPr>
              <w:t>т</w:t>
            </w:r>
            <w:r w:rsidRPr="00756735">
              <w:rPr>
                <w:color w:val="000000"/>
                <w:sz w:val="16"/>
                <w:szCs w:val="16"/>
              </w:rPr>
              <w:t>ствии с з</w:t>
            </w:r>
            <w:r w:rsidRPr="00756735">
              <w:rPr>
                <w:color w:val="000000"/>
                <w:sz w:val="16"/>
                <w:szCs w:val="16"/>
              </w:rPr>
              <w:t>а</w:t>
            </w:r>
            <w:r w:rsidRPr="00756735">
              <w:rPr>
                <w:color w:val="000000"/>
                <w:sz w:val="16"/>
                <w:szCs w:val="16"/>
              </w:rPr>
              <w:t>ключе</w:t>
            </w:r>
            <w:r w:rsidRPr="00756735">
              <w:rPr>
                <w:color w:val="000000"/>
                <w:sz w:val="16"/>
                <w:szCs w:val="16"/>
              </w:rPr>
              <w:t>н</w:t>
            </w:r>
            <w:r w:rsidRPr="00756735">
              <w:rPr>
                <w:color w:val="000000"/>
                <w:sz w:val="16"/>
                <w:szCs w:val="16"/>
              </w:rPr>
              <w:t>ными  с</w:t>
            </w:r>
            <w:r w:rsidRPr="00756735">
              <w:rPr>
                <w:color w:val="000000"/>
                <w:sz w:val="16"/>
                <w:szCs w:val="16"/>
              </w:rPr>
              <w:t>о</w:t>
            </w:r>
            <w:r w:rsidRPr="00756735">
              <w:rPr>
                <w:color w:val="000000"/>
                <w:sz w:val="16"/>
                <w:szCs w:val="16"/>
              </w:rPr>
              <w:t>глашени</w:t>
            </w:r>
            <w:r w:rsidRPr="00756735">
              <w:rPr>
                <w:color w:val="000000"/>
                <w:sz w:val="16"/>
                <w:szCs w:val="16"/>
              </w:rPr>
              <w:t>я</w:t>
            </w:r>
            <w:r w:rsidRPr="00756735">
              <w:rPr>
                <w:color w:val="000000"/>
                <w:sz w:val="16"/>
                <w:szCs w:val="16"/>
              </w:rPr>
              <w:t>ми в части расходов на обесп</w:t>
            </w:r>
            <w:r w:rsidRPr="00756735">
              <w:rPr>
                <w:color w:val="000000"/>
                <w:sz w:val="16"/>
                <w:szCs w:val="16"/>
              </w:rPr>
              <w:t>е</w:t>
            </w:r>
            <w:r w:rsidRPr="00756735">
              <w:rPr>
                <w:color w:val="000000"/>
                <w:sz w:val="16"/>
                <w:szCs w:val="16"/>
              </w:rPr>
              <w:t>чение де</w:t>
            </w:r>
            <w:r w:rsidRPr="00756735">
              <w:rPr>
                <w:color w:val="000000"/>
                <w:sz w:val="16"/>
                <w:szCs w:val="16"/>
              </w:rPr>
              <w:t>я</w:t>
            </w:r>
            <w:r w:rsidRPr="00756735">
              <w:rPr>
                <w:color w:val="000000"/>
                <w:sz w:val="16"/>
                <w:szCs w:val="16"/>
              </w:rPr>
              <w:t>тельности органов  финанс</w:t>
            </w:r>
            <w:r w:rsidRPr="00756735">
              <w:rPr>
                <w:color w:val="000000"/>
                <w:sz w:val="16"/>
                <w:szCs w:val="16"/>
              </w:rPr>
              <w:t>о</w:t>
            </w:r>
            <w:r w:rsidRPr="00756735">
              <w:rPr>
                <w:color w:val="000000"/>
                <w:sz w:val="16"/>
                <w:szCs w:val="16"/>
              </w:rPr>
              <w:t>вого (ф</w:t>
            </w:r>
            <w:r w:rsidRPr="00756735">
              <w:rPr>
                <w:color w:val="000000"/>
                <w:sz w:val="16"/>
                <w:szCs w:val="16"/>
              </w:rPr>
              <w:t>и</w:t>
            </w:r>
            <w:r w:rsidRPr="00756735">
              <w:rPr>
                <w:color w:val="000000"/>
                <w:sz w:val="16"/>
                <w:szCs w:val="16"/>
              </w:rPr>
              <w:t>нансово-бюджетн</w:t>
            </w:r>
            <w:r w:rsidRPr="00756735">
              <w:rPr>
                <w:color w:val="000000"/>
                <w:sz w:val="16"/>
                <w:szCs w:val="16"/>
              </w:rPr>
              <w:t>о</w:t>
            </w:r>
            <w:r w:rsidRPr="00756735">
              <w:rPr>
                <w:color w:val="000000"/>
                <w:sz w:val="16"/>
                <w:szCs w:val="16"/>
              </w:rPr>
              <w:t>го) надзора</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703</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06</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84 1 00 88020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112,00000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Расходы на выплаты персоналу госуда</w:t>
            </w:r>
            <w:r w:rsidRPr="00756735">
              <w:rPr>
                <w:color w:val="000000"/>
                <w:sz w:val="16"/>
                <w:szCs w:val="16"/>
              </w:rPr>
              <w:t>р</w:t>
            </w:r>
            <w:r w:rsidRPr="00756735">
              <w:rPr>
                <w:color w:val="000000"/>
                <w:sz w:val="16"/>
                <w:szCs w:val="16"/>
              </w:rPr>
              <w:t>ственных (муниц</w:t>
            </w:r>
            <w:r w:rsidRPr="00756735">
              <w:rPr>
                <w:color w:val="000000"/>
                <w:sz w:val="16"/>
                <w:szCs w:val="16"/>
              </w:rPr>
              <w:t>и</w:t>
            </w:r>
            <w:r w:rsidRPr="00756735">
              <w:rPr>
                <w:color w:val="000000"/>
                <w:sz w:val="16"/>
                <w:szCs w:val="16"/>
              </w:rPr>
              <w:t>пальных) органов</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703</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06</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84 1 00 88020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120</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102,90000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Иные з</w:t>
            </w:r>
            <w:r w:rsidRPr="00756735">
              <w:rPr>
                <w:color w:val="000000"/>
                <w:sz w:val="16"/>
                <w:szCs w:val="16"/>
              </w:rPr>
              <w:t>а</w:t>
            </w:r>
            <w:r w:rsidRPr="00756735">
              <w:rPr>
                <w:color w:val="000000"/>
                <w:sz w:val="16"/>
                <w:szCs w:val="16"/>
              </w:rPr>
              <w:t>купки т</w:t>
            </w:r>
            <w:r w:rsidRPr="00756735">
              <w:rPr>
                <w:color w:val="000000"/>
                <w:sz w:val="16"/>
                <w:szCs w:val="16"/>
              </w:rPr>
              <w:t>о</w:t>
            </w:r>
            <w:r w:rsidRPr="00756735">
              <w:rPr>
                <w:color w:val="000000"/>
                <w:sz w:val="16"/>
                <w:szCs w:val="16"/>
              </w:rPr>
              <w:t>варов, р</w:t>
            </w:r>
            <w:r w:rsidRPr="00756735">
              <w:rPr>
                <w:color w:val="000000"/>
                <w:sz w:val="16"/>
                <w:szCs w:val="16"/>
              </w:rPr>
              <w:t>а</w:t>
            </w:r>
            <w:r w:rsidRPr="00756735">
              <w:rPr>
                <w:color w:val="000000"/>
                <w:sz w:val="16"/>
                <w:szCs w:val="16"/>
              </w:rPr>
              <w:t>бот и услуг для обе</w:t>
            </w:r>
            <w:r w:rsidRPr="00756735">
              <w:rPr>
                <w:color w:val="000000"/>
                <w:sz w:val="16"/>
                <w:szCs w:val="16"/>
              </w:rPr>
              <w:t>с</w:t>
            </w:r>
            <w:r w:rsidRPr="00756735">
              <w:rPr>
                <w:color w:val="000000"/>
                <w:sz w:val="16"/>
                <w:szCs w:val="16"/>
              </w:rPr>
              <w:t>печения госуда</w:t>
            </w:r>
            <w:r w:rsidRPr="00756735">
              <w:rPr>
                <w:color w:val="000000"/>
                <w:sz w:val="16"/>
                <w:szCs w:val="16"/>
              </w:rPr>
              <w:t>р</w:t>
            </w:r>
            <w:r w:rsidRPr="00756735">
              <w:rPr>
                <w:color w:val="000000"/>
                <w:sz w:val="16"/>
                <w:szCs w:val="16"/>
              </w:rPr>
              <w:t>ственных (муниц</w:t>
            </w:r>
            <w:r w:rsidRPr="00756735">
              <w:rPr>
                <w:color w:val="000000"/>
                <w:sz w:val="16"/>
                <w:szCs w:val="16"/>
              </w:rPr>
              <w:t>и</w:t>
            </w:r>
            <w:r w:rsidRPr="00756735">
              <w:rPr>
                <w:color w:val="000000"/>
                <w:sz w:val="16"/>
                <w:szCs w:val="16"/>
              </w:rPr>
              <w:t>пальных) нужд</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703</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06</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84 1 00 88020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240</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9,10000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2410" w:type="dxa"/>
            <w:shd w:val="clear" w:color="auto" w:fill="auto"/>
            <w:hideMark/>
          </w:tcPr>
          <w:p w:rsidR="00BB3869" w:rsidRPr="00756735" w:rsidRDefault="00BB3869" w:rsidP="00756735">
            <w:pPr>
              <w:rPr>
                <w:color w:val="000000"/>
                <w:sz w:val="16"/>
                <w:szCs w:val="16"/>
              </w:rPr>
            </w:pPr>
            <w:r w:rsidRPr="00756735">
              <w:rPr>
                <w:color w:val="000000"/>
                <w:sz w:val="16"/>
                <w:szCs w:val="16"/>
              </w:rPr>
              <w:t>Переда</w:t>
            </w:r>
            <w:r w:rsidRPr="00756735">
              <w:rPr>
                <w:color w:val="000000"/>
                <w:sz w:val="16"/>
                <w:szCs w:val="16"/>
              </w:rPr>
              <w:t>н</w:t>
            </w:r>
            <w:r w:rsidRPr="00756735">
              <w:rPr>
                <w:color w:val="000000"/>
                <w:sz w:val="16"/>
                <w:szCs w:val="16"/>
              </w:rPr>
              <w:t xml:space="preserve">ные </w:t>
            </w:r>
            <w:proofErr w:type="gramStart"/>
            <w:r w:rsidRPr="00756735">
              <w:rPr>
                <w:color w:val="000000"/>
                <w:sz w:val="16"/>
                <w:szCs w:val="16"/>
              </w:rPr>
              <w:t>по</w:t>
            </w:r>
            <w:r w:rsidRPr="00756735">
              <w:rPr>
                <w:color w:val="000000"/>
                <w:sz w:val="16"/>
                <w:szCs w:val="16"/>
              </w:rPr>
              <w:t>л</w:t>
            </w:r>
            <w:r w:rsidRPr="00756735">
              <w:rPr>
                <w:color w:val="000000"/>
                <w:sz w:val="16"/>
                <w:szCs w:val="16"/>
              </w:rPr>
              <w:t>номочия  из</w:t>
            </w:r>
            <w:proofErr w:type="gramEnd"/>
            <w:r w:rsidRPr="00756735">
              <w:rPr>
                <w:color w:val="000000"/>
                <w:sz w:val="16"/>
                <w:szCs w:val="16"/>
              </w:rPr>
              <w:t xml:space="preserve"> бюджета Небол</w:t>
            </w:r>
            <w:r w:rsidRPr="00756735">
              <w:rPr>
                <w:color w:val="000000"/>
                <w:sz w:val="16"/>
                <w:szCs w:val="16"/>
              </w:rPr>
              <w:t>ч</w:t>
            </w:r>
            <w:r w:rsidRPr="00756735">
              <w:rPr>
                <w:color w:val="000000"/>
                <w:sz w:val="16"/>
                <w:szCs w:val="16"/>
              </w:rPr>
              <w:t>ского сел</w:t>
            </w:r>
            <w:r w:rsidRPr="00756735">
              <w:rPr>
                <w:color w:val="000000"/>
                <w:sz w:val="16"/>
                <w:szCs w:val="16"/>
              </w:rPr>
              <w:t>ь</w:t>
            </w:r>
            <w:r w:rsidRPr="00756735">
              <w:rPr>
                <w:color w:val="000000"/>
                <w:sz w:val="16"/>
                <w:szCs w:val="16"/>
              </w:rPr>
              <w:t>ского п</w:t>
            </w:r>
            <w:r w:rsidRPr="00756735">
              <w:rPr>
                <w:color w:val="000000"/>
                <w:sz w:val="16"/>
                <w:szCs w:val="16"/>
              </w:rPr>
              <w:t>о</w:t>
            </w:r>
            <w:r w:rsidRPr="00756735">
              <w:rPr>
                <w:color w:val="000000"/>
                <w:sz w:val="16"/>
                <w:szCs w:val="16"/>
              </w:rPr>
              <w:t>селения в бюджет муниц</w:t>
            </w:r>
            <w:r w:rsidRPr="00756735">
              <w:rPr>
                <w:color w:val="000000"/>
                <w:sz w:val="16"/>
                <w:szCs w:val="16"/>
              </w:rPr>
              <w:t>и</w:t>
            </w:r>
            <w:r w:rsidRPr="00756735">
              <w:rPr>
                <w:color w:val="000000"/>
                <w:sz w:val="16"/>
                <w:szCs w:val="16"/>
              </w:rPr>
              <w:t>пального района по решению вопросов местного значения в соотве</w:t>
            </w:r>
            <w:r w:rsidRPr="00756735">
              <w:rPr>
                <w:color w:val="000000"/>
                <w:sz w:val="16"/>
                <w:szCs w:val="16"/>
              </w:rPr>
              <w:t>т</w:t>
            </w:r>
            <w:r w:rsidRPr="00756735">
              <w:rPr>
                <w:color w:val="000000"/>
                <w:sz w:val="16"/>
                <w:szCs w:val="16"/>
              </w:rPr>
              <w:t>ствии с з</w:t>
            </w:r>
            <w:r w:rsidRPr="00756735">
              <w:rPr>
                <w:color w:val="000000"/>
                <w:sz w:val="16"/>
                <w:szCs w:val="16"/>
              </w:rPr>
              <w:t>а</w:t>
            </w:r>
            <w:r w:rsidRPr="00756735">
              <w:rPr>
                <w:color w:val="000000"/>
                <w:sz w:val="16"/>
                <w:szCs w:val="16"/>
              </w:rPr>
              <w:t>ключе</w:t>
            </w:r>
            <w:r w:rsidRPr="00756735">
              <w:rPr>
                <w:color w:val="000000"/>
                <w:sz w:val="16"/>
                <w:szCs w:val="16"/>
              </w:rPr>
              <w:t>н</w:t>
            </w:r>
            <w:r w:rsidRPr="00756735">
              <w:rPr>
                <w:color w:val="000000"/>
                <w:sz w:val="16"/>
                <w:szCs w:val="16"/>
              </w:rPr>
              <w:t>ными  с</w:t>
            </w:r>
            <w:r w:rsidRPr="00756735">
              <w:rPr>
                <w:color w:val="000000"/>
                <w:sz w:val="16"/>
                <w:szCs w:val="16"/>
              </w:rPr>
              <w:t>о</w:t>
            </w:r>
            <w:r w:rsidRPr="00756735">
              <w:rPr>
                <w:color w:val="000000"/>
                <w:sz w:val="16"/>
                <w:szCs w:val="16"/>
              </w:rPr>
              <w:t>глашени</w:t>
            </w:r>
            <w:r w:rsidRPr="00756735">
              <w:rPr>
                <w:color w:val="000000"/>
                <w:sz w:val="16"/>
                <w:szCs w:val="16"/>
              </w:rPr>
              <w:t>я</w:t>
            </w:r>
            <w:r w:rsidRPr="00756735">
              <w:rPr>
                <w:color w:val="000000"/>
                <w:sz w:val="16"/>
                <w:szCs w:val="16"/>
              </w:rPr>
              <w:t>ми в части расходов на обесп</w:t>
            </w:r>
            <w:r w:rsidRPr="00756735">
              <w:rPr>
                <w:color w:val="000000"/>
                <w:sz w:val="16"/>
                <w:szCs w:val="16"/>
              </w:rPr>
              <w:t>е</w:t>
            </w:r>
            <w:r w:rsidRPr="00756735">
              <w:rPr>
                <w:color w:val="000000"/>
                <w:sz w:val="16"/>
                <w:szCs w:val="16"/>
              </w:rPr>
              <w:t>чение де</w:t>
            </w:r>
            <w:r w:rsidRPr="00756735">
              <w:rPr>
                <w:color w:val="000000"/>
                <w:sz w:val="16"/>
                <w:szCs w:val="16"/>
              </w:rPr>
              <w:t>я</w:t>
            </w:r>
            <w:r w:rsidRPr="00756735">
              <w:rPr>
                <w:color w:val="000000"/>
                <w:sz w:val="16"/>
                <w:szCs w:val="16"/>
              </w:rPr>
              <w:t>тельности органов  финанс</w:t>
            </w:r>
            <w:r w:rsidRPr="00756735">
              <w:rPr>
                <w:color w:val="000000"/>
                <w:sz w:val="16"/>
                <w:szCs w:val="16"/>
              </w:rPr>
              <w:t>о</w:t>
            </w:r>
            <w:r w:rsidRPr="00756735">
              <w:rPr>
                <w:color w:val="000000"/>
                <w:sz w:val="16"/>
                <w:szCs w:val="16"/>
              </w:rPr>
              <w:t>вого (ф</w:t>
            </w:r>
            <w:r w:rsidRPr="00756735">
              <w:rPr>
                <w:color w:val="000000"/>
                <w:sz w:val="16"/>
                <w:szCs w:val="16"/>
              </w:rPr>
              <w:t>и</w:t>
            </w:r>
            <w:r w:rsidRPr="00756735">
              <w:rPr>
                <w:color w:val="000000"/>
                <w:sz w:val="16"/>
                <w:szCs w:val="16"/>
              </w:rPr>
              <w:t>нансово-бюджетн</w:t>
            </w:r>
            <w:r w:rsidRPr="00756735">
              <w:rPr>
                <w:color w:val="000000"/>
                <w:sz w:val="16"/>
                <w:szCs w:val="16"/>
              </w:rPr>
              <w:t>о</w:t>
            </w:r>
            <w:r w:rsidRPr="00756735">
              <w:rPr>
                <w:color w:val="000000"/>
                <w:sz w:val="16"/>
                <w:szCs w:val="16"/>
              </w:rPr>
              <w:t>го) надзора</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703</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06</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84 2 00 63230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112,00000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Расходы на выплаты персоналу госуда</w:t>
            </w:r>
            <w:r w:rsidRPr="00756735">
              <w:rPr>
                <w:color w:val="000000"/>
                <w:sz w:val="16"/>
                <w:szCs w:val="16"/>
              </w:rPr>
              <w:t>р</w:t>
            </w:r>
            <w:r w:rsidRPr="00756735">
              <w:rPr>
                <w:color w:val="000000"/>
                <w:sz w:val="16"/>
                <w:szCs w:val="16"/>
              </w:rPr>
              <w:t>ственных (муниц</w:t>
            </w:r>
            <w:r w:rsidRPr="00756735">
              <w:rPr>
                <w:color w:val="000000"/>
                <w:sz w:val="16"/>
                <w:szCs w:val="16"/>
              </w:rPr>
              <w:t>и</w:t>
            </w:r>
            <w:r w:rsidRPr="00756735">
              <w:rPr>
                <w:color w:val="000000"/>
                <w:sz w:val="16"/>
                <w:szCs w:val="16"/>
              </w:rPr>
              <w:t>пальных) органов</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703</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06</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84 2 00 63230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120</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102,90000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Иные з</w:t>
            </w:r>
            <w:r w:rsidRPr="00756735">
              <w:rPr>
                <w:color w:val="000000"/>
                <w:sz w:val="16"/>
                <w:szCs w:val="16"/>
              </w:rPr>
              <w:t>а</w:t>
            </w:r>
            <w:r w:rsidRPr="00756735">
              <w:rPr>
                <w:color w:val="000000"/>
                <w:sz w:val="16"/>
                <w:szCs w:val="16"/>
              </w:rPr>
              <w:t>купки т</w:t>
            </w:r>
            <w:r w:rsidRPr="00756735">
              <w:rPr>
                <w:color w:val="000000"/>
                <w:sz w:val="16"/>
                <w:szCs w:val="16"/>
              </w:rPr>
              <w:t>о</w:t>
            </w:r>
            <w:r w:rsidRPr="00756735">
              <w:rPr>
                <w:color w:val="000000"/>
                <w:sz w:val="16"/>
                <w:szCs w:val="16"/>
              </w:rPr>
              <w:t>варов, р</w:t>
            </w:r>
            <w:r w:rsidRPr="00756735">
              <w:rPr>
                <w:color w:val="000000"/>
                <w:sz w:val="16"/>
                <w:szCs w:val="16"/>
              </w:rPr>
              <w:t>а</w:t>
            </w:r>
            <w:r w:rsidRPr="00756735">
              <w:rPr>
                <w:color w:val="000000"/>
                <w:sz w:val="16"/>
                <w:szCs w:val="16"/>
              </w:rPr>
              <w:t>бот и услуг для обе</w:t>
            </w:r>
            <w:r w:rsidRPr="00756735">
              <w:rPr>
                <w:color w:val="000000"/>
                <w:sz w:val="16"/>
                <w:szCs w:val="16"/>
              </w:rPr>
              <w:t>с</w:t>
            </w:r>
            <w:r w:rsidRPr="00756735">
              <w:rPr>
                <w:color w:val="000000"/>
                <w:sz w:val="16"/>
                <w:szCs w:val="16"/>
              </w:rPr>
              <w:t>печения госуда</w:t>
            </w:r>
            <w:r w:rsidRPr="00756735">
              <w:rPr>
                <w:color w:val="000000"/>
                <w:sz w:val="16"/>
                <w:szCs w:val="16"/>
              </w:rPr>
              <w:t>р</w:t>
            </w:r>
            <w:r w:rsidRPr="00756735">
              <w:rPr>
                <w:color w:val="000000"/>
                <w:sz w:val="16"/>
                <w:szCs w:val="16"/>
              </w:rPr>
              <w:t>ственных (муниц</w:t>
            </w:r>
            <w:r w:rsidRPr="00756735">
              <w:rPr>
                <w:color w:val="000000"/>
                <w:sz w:val="16"/>
                <w:szCs w:val="16"/>
              </w:rPr>
              <w:t>и</w:t>
            </w:r>
            <w:r w:rsidRPr="00756735">
              <w:rPr>
                <w:color w:val="000000"/>
                <w:sz w:val="16"/>
                <w:szCs w:val="16"/>
              </w:rPr>
              <w:t>пальных) нужд</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703</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06</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84 2 00 63230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240</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9,10000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Контрол</w:t>
            </w:r>
            <w:r w:rsidRPr="00756735">
              <w:rPr>
                <w:color w:val="000000"/>
                <w:sz w:val="16"/>
                <w:szCs w:val="16"/>
              </w:rPr>
              <w:t>ь</w:t>
            </w:r>
            <w:r w:rsidRPr="00756735">
              <w:rPr>
                <w:color w:val="000000"/>
                <w:sz w:val="16"/>
                <w:szCs w:val="16"/>
              </w:rPr>
              <w:t>но-счетная палата Л</w:t>
            </w:r>
            <w:r w:rsidRPr="00756735">
              <w:rPr>
                <w:color w:val="000000"/>
                <w:sz w:val="16"/>
                <w:szCs w:val="16"/>
              </w:rPr>
              <w:t>ю</w:t>
            </w:r>
            <w:r w:rsidRPr="00756735">
              <w:rPr>
                <w:color w:val="000000"/>
                <w:sz w:val="16"/>
                <w:szCs w:val="16"/>
              </w:rPr>
              <w:t>бытинск</w:t>
            </w:r>
            <w:r w:rsidRPr="00756735">
              <w:rPr>
                <w:color w:val="000000"/>
                <w:sz w:val="16"/>
                <w:szCs w:val="16"/>
              </w:rPr>
              <w:t>о</w:t>
            </w:r>
            <w:r w:rsidRPr="00756735">
              <w:rPr>
                <w:color w:val="000000"/>
                <w:sz w:val="16"/>
                <w:szCs w:val="16"/>
              </w:rPr>
              <w:t>го муниц</w:t>
            </w:r>
            <w:r w:rsidRPr="00756735">
              <w:rPr>
                <w:color w:val="000000"/>
                <w:sz w:val="16"/>
                <w:szCs w:val="16"/>
              </w:rPr>
              <w:t>и</w:t>
            </w:r>
            <w:r w:rsidRPr="00756735">
              <w:rPr>
                <w:color w:val="000000"/>
                <w:sz w:val="16"/>
                <w:szCs w:val="16"/>
              </w:rPr>
              <w:t>пального района</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703</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06</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94 0 00 00000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503,00000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503,00000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503,00000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ind w:right="-108"/>
              <w:rPr>
                <w:color w:val="000000"/>
                <w:sz w:val="16"/>
                <w:szCs w:val="16"/>
              </w:rPr>
            </w:pPr>
            <w:r w:rsidRPr="00756735">
              <w:rPr>
                <w:color w:val="000000"/>
                <w:sz w:val="16"/>
                <w:szCs w:val="16"/>
              </w:rPr>
              <w:t>Председ</w:t>
            </w:r>
            <w:r w:rsidRPr="00756735">
              <w:rPr>
                <w:color w:val="000000"/>
                <w:sz w:val="16"/>
                <w:szCs w:val="16"/>
              </w:rPr>
              <w:t>а</w:t>
            </w:r>
            <w:r w:rsidRPr="00756735">
              <w:rPr>
                <w:color w:val="000000"/>
                <w:sz w:val="16"/>
                <w:szCs w:val="16"/>
              </w:rPr>
              <w:t>тель Ко</w:t>
            </w:r>
            <w:r w:rsidRPr="00756735">
              <w:rPr>
                <w:color w:val="000000"/>
                <w:sz w:val="16"/>
                <w:szCs w:val="16"/>
              </w:rPr>
              <w:t>н</w:t>
            </w:r>
            <w:r w:rsidRPr="00756735">
              <w:rPr>
                <w:color w:val="000000"/>
                <w:sz w:val="16"/>
                <w:szCs w:val="16"/>
              </w:rPr>
              <w:t>трольно-счетной п</w:t>
            </w:r>
            <w:r w:rsidRPr="00756735">
              <w:rPr>
                <w:color w:val="000000"/>
                <w:sz w:val="16"/>
                <w:szCs w:val="16"/>
              </w:rPr>
              <w:t>а</w:t>
            </w:r>
            <w:r w:rsidRPr="00756735">
              <w:rPr>
                <w:color w:val="000000"/>
                <w:sz w:val="16"/>
                <w:szCs w:val="16"/>
              </w:rPr>
              <w:t>латы мун</w:t>
            </w:r>
            <w:r w:rsidRPr="00756735">
              <w:rPr>
                <w:color w:val="000000"/>
                <w:sz w:val="16"/>
                <w:szCs w:val="16"/>
              </w:rPr>
              <w:t>и</w:t>
            </w:r>
            <w:r w:rsidRPr="00756735">
              <w:rPr>
                <w:color w:val="000000"/>
                <w:sz w:val="16"/>
                <w:szCs w:val="16"/>
              </w:rPr>
              <w:t>ципального района</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703</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06</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94 1 00 01000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496,20000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496,20000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496,20000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Расходы на выплаты персоналу госуда</w:t>
            </w:r>
            <w:r w:rsidRPr="00756735">
              <w:rPr>
                <w:color w:val="000000"/>
                <w:sz w:val="16"/>
                <w:szCs w:val="16"/>
              </w:rPr>
              <w:t>р</w:t>
            </w:r>
            <w:r w:rsidRPr="00756735">
              <w:rPr>
                <w:color w:val="000000"/>
                <w:sz w:val="16"/>
                <w:szCs w:val="16"/>
              </w:rPr>
              <w:t>ственных (муниц</w:t>
            </w:r>
            <w:r w:rsidRPr="00756735">
              <w:rPr>
                <w:color w:val="000000"/>
                <w:sz w:val="16"/>
                <w:szCs w:val="16"/>
              </w:rPr>
              <w:t>и</w:t>
            </w:r>
            <w:r w:rsidRPr="00756735">
              <w:rPr>
                <w:color w:val="000000"/>
                <w:sz w:val="16"/>
                <w:szCs w:val="16"/>
              </w:rPr>
              <w:t>пальных) органов</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703</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06</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94 1 00 01000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120</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496,20000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496,20000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496,20000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ind w:right="-108"/>
              <w:rPr>
                <w:color w:val="000000"/>
                <w:sz w:val="16"/>
                <w:szCs w:val="16"/>
              </w:rPr>
            </w:pPr>
            <w:r w:rsidRPr="00756735">
              <w:rPr>
                <w:color w:val="000000"/>
                <w:sz w:val="16"/>
                <w:szCs w:val="16"/>
              </w:rPr>
              <w:t>Расходы на обеспечение функций Контрол</w:t>
            </w:r>
            <w:r w:rsidRPr="00756735">
              <w:rPr>
                <w:color w:val="000000"/>
                <w:sz w:val="16"/>
                <w:szCs w:val="16"/>
              </w:rPr>
              <w:t>ь</w:t>
            </w:r>
            <w:r w:rsidRPr="00756735">
              <w:rPr>
                <w:color w:val="000000"/>
                <w:sz w:val="16"/>
                <w:szCs w:val="16"/>
              </w:rPr>
              <w:t>но-счетной палаты Л</w:t>
            </w:r>
            <w:r w:rsidRPr="00756735">
              <w:rPr>
                <w:color w:val="000000"/>
                <w:sz w:val="16"/>
                <w:szCs w:val="16"/>
              </w:rPr>
              <w:t>ю</w:t>
            </w:r>
            <w:r w:rsidRPr="00756735">
              <w:rPr>
                <w:color w:val="000000"/>
                <w:sz w:val="16"/>
                <w:szCs w:val="16"/>
              </w:rPr>
              <w:t>бытинского муниц</w:t>
            </w:r>
            <w:r w:rsidRPr="00756735">
              <w:rPr>
                <w:color w:val="000000"/>
                <w:sz w:val="16"/>
                <w:szCs w:val="16"/>
              </w:rPr>
              <w:t>и</w:t>
            </w:r>
            <w:r w:rsidRPr="00756735">
              <w:rPr>
                <w:color w:val="000000"/>
                <w:sz w:val="16"/>
                <w:szCs w:val="16"/>
              </w:rPr>
              <w:t>пального района</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703</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06</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94 2 00 01000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6,80000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6,80000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6,80000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Иные з</w:t>
            </w:r>
            <w:r w:rsidRPr="00756735">
              <w:rPr>
                <w:color w:val="000000"/>
                <w:sz w:val="16"/>
                <w:szCs w:val="16"/>
              </w:rPr>
              <w:t>а</w:t>
            </w:r>
            <w:r w:rsidRPr="00756735">
              <w:rPr>
                <w:color w:val="000000"/>
                <w:sz w:val="16"/>
                <w:szCs w:val="16"/>
              </w:rPr>
              <w:t>купки т</w:t>
            </w:r>
            <w:r w:rsidRPr="00756735">
              <w:rPr>
                <w:color w:val="000000"/>
                <w:sz w:val="16"/>
                <w:szCs w:val="16"/>
              </w:rPr>
              <w:t>о</w:t>
            </w:r>
            <w:r w:rsidRPr="00756735">
              <w:rPr>
                <w:color w:val="000000"/>
                <w:sz w:val="16"/>
                <w:szCs w:val="16"/>
              </w:rPr>
              <w:t>варов, р</w:t>
            </w:r>
            <w:r w:rsidRPr="00756735">
              <w:rPr>
                <w:color w:val="000000"/>
                <w:sz w:val="16"/>
                <w:szCs w:val="16"/>
              </w:rPr>
              <w:t>а</w:t>
            </w:r>
            <w:r w:rsidRPr="00756735">
              <w:rPr>
                <w:color w:val="000000"/>
                <w:sz w:val="16"/>
                <w:szCs w:val="16"/>
              </w:rPr>
              <w:t xml:space="preserve">бот и </w:t>
            </w:r>
            <w:r w:rsidRPr="00756735">
              <w:rPr>
                <w:color w:val="000000"/>
                <w:sz w:val="16"/>
                <w:szCs w:val="16"/>
              </w:rPr>
              <w:lastRenderedPageBreak/>
              <w:t>услуг для обе</w:t>
            </w:r>
            <w:r w:rsidRPr="00756735">
              <w:rPr>
                <w:color w:val="000000"/>
                <w:sz w:val="16"/>
                <w:szCs w:val="16"/>
              </w:rPr>
              <w:t>с</w:t>
            </w:r>
            <w:r w:rsidRPr="00756735">
              <w:rPr>
                <w:color w:val="000000"/>
                <w:sz w:val="16"/>
                <w:szCs w:val="16"/>
              </w:rPr>
              <w:t>печения госуда</w:t>
            </w:r>
            <w:r w:rsidRPr="00756735">
              <w:rPr>
                <w:color w:val="000000"/>
                <w:sz w:val="16"/>
                <w:szCs w:val="16"/>
              </w:rPr>
              <w:t>р</w:t>
            </w:r>
            <w:r w:rsidRPr="00756735">
              <w:rPr>
                <w:color w:val="000000"/>
                <w:sz w:val="16"/>
                <w:szCs w:val="16"/>
              </w:rPr>
              <w:t>ственных (муниц</w:t>
            </w:r>
            <w:r w:rsidRPr="00756735">
              <w:rPr>
                <w:color w:val="000000"/>
                <w:sz w:val="16"/>
                <w:szCs w:val="16"/>
              </w:rPr>
              <w:t>и</w:t>
            </w:r>
            <w:r w:rsidRPr="00756735">
              <w:rPr>
                <w:color w:val="000000"/>
                <w:sz w:val="16"/>
                <w:szCs w:val="16"/>
              </w:rPr>
              <w:t>пальных) нужд</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lastRenderedPageBreak/>
              <w:t>703</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06</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94 2 00 01000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240</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6,80000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6,80000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6,80000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b/>
                <w:bCs/>
                <w:color w:val="000000"/>
                <w:sz w:val="16"/>
                <w:szCs w:val="16"/>
              </w:rPr>
            </w:pPr>
            <w:r w:rsidRPr="00756735">
              <w:rPr>
                <w:b/>
                <w:bCs/>
                <w:color w:val="000000"/>
                <w:sz w:val="16"/>
                <w:szCs w:val="16"/>
              </w:rPr>
              <w:t>Другие общегос</w:t>
            </w:r>
            <w:r w:rsidRPr="00756735">
              <w:rPr>
                <w:b/>
                <w:bCs/>
                <w:color w:val="000000"/>
                <w:sz w:val="16"/>
                <w:szCs w:val="16"/>
              </w:rPr>
              <w:t>у</w:t>
            </w:r>
            <w:r w:rsidRPr="00756735">
              <w:rPr>
                <w:b/>
                <w:bCs/>
                <w:color w:val="000000"/>
                <w:sz w:val="16"/>
                <w:szCs w:val="16"/>
              </w:rPr>
              <w:t>дарстве</w:t>
            </w:r>
            <w:r w:rsidRPr="00756735">
              <w:rPr>
                <w:b/>
                <w:bCs/>
                <w:color w:val="000000"/>
                <w:sz w:val="16"/>
                <w:szCs w:val="16"/>
              </w:rPr>
              <w:t>н</w:t>
            </w:r>
            <w:r w:rsidRPr="00756735">
              <w:rPr>
                <w:b/>
                <w:bCs/>
                <w:color w:val="000000"/>
                <w:sz w:val="16"/>
                <w:szCs w:val="16"/>
              </w:rPr>
              <w:t>ные в</w:t>
            </w:r>
            <w:r w:rsidRPr="00756735">
              <w:rPr>
                <w:b/>
                <w:bCs/>
                <w:color w:val="000000"/>
                <w:sz w:val="16"/>
                <w:szCs w:val="16"/>
              </w:rPr>
              <w:t>о</w:t>
            </w:r>
            <w:r w:rsidRPr="00756735">
              <w:rPr>
                <w:b/>
                <w:bCs/>
                <w:color w:val="000000"/>
                <w:sz w:val="16"/>
                <w:szCs w:val="16"/>
              </w:rPr>
              <w:t>просы</w:t>
            </w:r>
          </w:p>
        </w:tc>
        <w:tc>
          <w:tcPr>
            <w:tcW w:w="567"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703</w:t>
            </w:r>
          </w:p>
        </w:tc>
        <w:tc>
          <w:tcPr>
            <w:tcW w:w="567"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01</w:t>
            </w:r>
          </w:p>
        </w:tc>
        <w:tc>
          <w:tcPr>
            <w:tcW w:w="709"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13</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10 279,58450</w:t>
            </w:r>
          </w:p>
        </w:tc>
        <w:tc>
          <w:tcPr>
            <w:tcW w:w="1417"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5 460,70000</w:t>
            </w:r>
          </w:p>
        </w:tc>
        <w:tc>
          <w:tcPr>
            <w:tcW w:w="1267"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5 460,70000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b/>
                <w:bCs/>
                <w:color w:val="000000"/>
                <w:sz w:val="16"/>
                <w:szCs w:val="16"/>
              </w:rPr>
            </w:pPr>
            <w:proofErr w:type="gramStart"/>
            <w:r w:rsidRPr="00756735">
              <w:rPr>
                <w:b/>
                <w:bCs/>
                <w:color w:val="000000"/>
                <w:sz w:val="16"/>
                <w:szCs w:val="16"/>
              </w:rPr>
              <w:t>Муниц</w:t>
            </w:r>
            <w:r w:rsidRPr="00756735">
              <w:rPr>
                <w:b/>
                <w:bCs/>
                <w:color w:val="000000"/>
                <w:sz w:val="16"/>
                <w:szCs w:val="16"/>
              </w:rPr>
              <w:t>и</w:t>
            </w:r>
            <w:r w:rsidRPr="00756735">
              <w:rPr>
                <w:b/>
                <w:bCs/>
                <w:color w:val="000000"/>
                <w:sz w:val="16"/>
                <w:szCs w:val="16"/>
              </w:rPr>
              <w:t>пальная  программа</w:t>
            </w:r>
            <w:proofErr w:type="gramEnd"/>
            <w:r w:rsidRPr="00756735">
              <w:rPr>
                <w:b/>
                <w:bCs/>
                <w:color w:val="000000"/>
                <w:sz w:val="16"/>
                <w:szCs w:val="16"/>
              </w:rPr>
              <w:t xml:space="preserve"> Любыти</w:t>
            </w:r>
            <w:r w:rsidRPr="00756735">
              <w:rPr>
                <w:b/>
                <w:bCs/>
                <w:color w:val="000000"/>
                <w:sz w:val="16"/>
                <w:szCs w:val="16"/>
              </w:rPr>
              <w:t>н</w:t>
            </w:r>
            <w:r w:rsidRPr="00756735">
              <w:rPr>
                <w:b/>
                <w:bCs/>
                <w:color w:val="000000"/>
                <w:sz w:val="16"/>
                <w:szCs w:val="16"/>
              </w:rPr>
              <w:t>ского м</w:t>
            </w:r>
            <w:r w:rsidRPr="00756735">
              <w:rPr>
                <w:b/>
                <w:bCs/>
                <w:color w:val="000000"/>
                <w:sz w:val="16"/>
                <w:szCs w:val="16"/>
              </w:rPr>
              <w:t>у</w:t>
            </w:r>
            <w:r w:rsidRPr="00756735">
              <w:rPr>
                <w:b/>
                <w:bCs/>
                <w:color w:val="000000"/>
                <w:sz w:val="16"/>
                <w:szCs w:val="16"/>
              </w:rPr>
              <w:t>ниц</w:t>
            </w:r>
            <w:r w:rsidRPr="00756735">
              <w:rPr>
                <w:b/>
                <w:bCs/>
                <w:color w:val="000000"/>
                <w:sz w:val="16"/>
                <w:szCs w:val="16"/>
              </w:rPr>
              <w:t>и</w:t>
            </w:r>
            <w:r w:rsidRPr="00756735">
              <w:rPr>
                <w:b/>
                <w:bCs/>
                <w:color w:val="000000"/>
                <w:sz w:val="16"/>
                <w:szCs w:val="16"/>
              </w:rPr>
              <w:t>пального района «Сове</w:t>
            </w:r>
            <w:r w:rsidRPr="00756735">
              <w:rPr>
                <w:b/>
                <w:bCs/>
                <w:color w:val="000000"/>
                <w:sz w:val="16"/>
                <w:szCs w:val="16"/>
              </w:rPr>
              <w:t>р</w:t>
            </w:r>
            <w:r w:rsidRPr="00756735">
              <w:rPr>
                <w:b/>
                <w:bCs/>
                <w:color w:val="000000"/>
                <w:sz w:val="16"/>
                <w:szCs w:val="16"/>
              </w:rPr>
              <w:t>шенств</w:t>
            </w:r>
            <w:r w:rsidRPr="00756735">
              <w:rPr>
                <w:b/>
                <w:bCs/>
                <w:color w:val="000000"/>
                <w:sz w:val="16"/>
                <w:szCs w:val="16"/>
              </w:rPr>
              <w:t>о</w:t>
            </w:r>
            <w:r w:rsidRPr="00756735">
              <w:rPr>
                <w:b/>
                <w:bCs/>
                <w:color w:val="000000"/>
                <w:sz w:val="16"/>
                <w:szCs w:val="16"/>
              </w:rPr>
              <w:t>вание с</w:t>
            </w:r>
            <w:r w:rsidRPr="00756735">
              <w:rPr>
                <w:b/>
                <w:bCs/>
                <w:color w:val="000000"/>
                <w:sz w:val="16"/>
                <w:szCs w:val="16"/>
              </w:rPr>
              <w:t>и</w:t>
            </w:r>
            <w:r w:rsidRPr="00756735">
              <w:rPr>
                <w:b/>
                <w:bCs/>
                <w:color w:val="000000"/>
                <w:sz w:val="16"/>
                <w:szCs w:val="16"/>
              </w:rPr>
              <w:t>стемы м</w:t>
            </w:r>
            <w:r w:rsidRPr="00756735">
              <w:rPr>
                <w:b/>
                <w:bCs/>
                <w:color w:val="000000"/>
                <w:sz w:val="16"/>
                <w:szCs w:val="16"/>
              </w:rPr>
              <w:t>у</w:t>
            </w:r>
            <w:r w:rsidRPr="00756735">
              <w:rPr>
                <w:b/>
                <w:bCs/>
                <w:color w:val="000000"/>
                <w:sz w:val="16"/>
                <w:szCs w:val="16"/>
              </w:rPr>
              <w:t>ниц</w:t>
            </w:r>
            <w:r w:rsidRPr="00756735">
              <w:rPr>
                <w:b/>
                <w:bCs/>
                <w:color w:val="000000"/>
                <w:sz w:val="16"/>
                <w:szCs w:val="16"/>
              </w:rPr>
              <w:t>и</w:t>
            </w:r>
            <w:r w:rsidRPr="00756735">
              <w:rPr>
                <w:b/>
                <w:bCs/>
                <w:color w:val="000000"/>
                <w:sz w:val="16"/>
                <w:szCs w:val="16"/>
              </w:rPr>
              <w:t>пального управл</w:t>
            </w:r>
            <w:r w:rsidRPr="00756735">
              <w:rPr>
                <w:b/>
                <w:bCs/>
                <w:color w:val="000000"/>
                <w:sz w:val="16"/>
                <w:szCs w:val="16"/>
              </w:rPr>
              <w:t>е</w:t>
            </w:r>
            <w:r w:rsidRPr="00756735">
              <w:rPr>
                <w:b/>
                <w:bCs/>
                <w:color w:val="000000"/>
                <w:sz w:val="16"/>
                <w:szCs w:val="16"/>
              </w:rPr>
              <w:t>ния и по</w:t>
            </w:r>
            <w:r w:rsidRPr="00756735">
              <w:rPr>
                <w:b/>
                <w:bCs/>
                <w:color w:val="000000"/>
                <w:sz w:val="16"/>
                <w:szCs w:val="16"/>
              </w:rPr>
              <w:t>д</w:t>
            </w:r>
            <w:r w:rsidRPr="00756735">
              <w:rPr>
                <w:b/>
                <w:bCs/>
                <w:color w:val="000000"/>
                <w:sz w:val="16"/>
                <w:szCs w:val="16"/>
              </w:rPr>
              <w:t>держки развития террит</w:t>
            </w:r>
            <w:r w:rsidRPr="00756735">
              <w:rPr>
                <w:b/>
                <w:bCs/>
                <w:color w:val="000000"/>
                <w:sz w:val="16"/>
                <w:szCs w:val="16"/>
              </w:rPr>
              <w:t>о</w:t>
            </w:r>
            <w:r w:rsidRPr="00756735">
              <w:rPr>
                <w:b/>
                <w:bCs/>
                <w:color w:val="000000"/>
                <w:sz w:val="16"/>
                <w:szCs w:val="16"/>
              </w:rPr>
              <w:t>риального общ</w:t>
            </w:r>
            <w:r w:rsidRPr="00756735">
              <w:rPr>
                <w:b/>
                <w:bCs/>
                <w:color w:val="000000"/>
                <w:sz w:val="16"/>
                <w:szCs w:val="16"/>
              </w:rPr>
              <w:t>е</w:t>
            </w:r>
            <w:r w:rsidRPr="00756735">
              <w:rPr>
                <w:b/>
                <w:bCs/>
                <w:color w:val="000000"/>
                <w:sz w:val="16"/>
                <w:szCs w:val="16"/>
              </w:rPr>
              <w:t>ственного сам</w:t>
            </w:r>
            <w:r w:rsidRPr="00756735">
              <w:rPr>
                <w:b/>
                <w:bCs/>
                <w:color w:val="000000"/>
                <w:sz w:val="16"/>
                <w:szCs w:val="16"/>
              </w:rPr>
              <w:t>о</w:t>
            </w:r>
            <w:r w:rsidRPr="00756735">
              <w:rPr>
                <w:b/>
                <w:bCs/>
                <w:color w:val="000000"/>
                <w:sz w:val="16"/>
                <w:szCs w:val="16"/>
              </w:rPr>
              <w:t>управл</w:t>
            </w:r>
            <w:r w:rsidRPr="00756735">
              <w:rPr>
                <w:b/>
                <w:bCs/>
                <w:color w:val="000000"/>
                <w:sz w:val="16"/>
                <w:szCs w:val="16"/>
              </w:rPr>
              <w:t>е</w:t>
            </w:r>
            <w:r w:rsidRPr="00756735">
              <w:rPr>
                <w:b/>
                <w:bCs/>
                <w:color w:val="000000"/>
                <w:sz w:val="16"/>
                <w:szCs w:val="16"/>
              </w:rPr>
              <w:t>ния на 2017-2022 годы»</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703</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13</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09 0 00 00000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6 721,71500</w:t>
            </w:r>
          </w:p>
        </w:tc>
        <w:tc>
          <w:tcPr>
            <w:tcW w:w="1417"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4 844,00000</w:t>
            </w:r>
          </w:p>
        </w:tc>
        <w:tc>
          <w:tcPr>
            <w:tcW w:w="1267"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4 844,00000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Подпр</w:t>
            </w:r>
            <w:r w:rsidRPr="00756735">
              <w:rPr>
                <w:color w:val="000000"/>
                <w:sz w:val="16"/>
                <w:szCs w:val="16"/>
              </w:rPr>
              <w:t>о</w:t>
            </w:r>
            <w:r w:rsidRPr="00756735">
              <w:rPr>
                <w:color w:val="000000"/>
                <w:sz w:val="16"/>
                <w:szCs w:val="16"/>
              </w:rPr>
              <w:t>грамма "Поддер</w:t>
            </w:r>
            <w:r w:rsidRPr="00756735">
              <w:rPr>
                <w:color w:val="000000"/>
                <w:sz w:val="16"/>
                <w:szCs w:val="16"/>
              </w:rPr>
              <w:t>ж</w:t>
            </w:r>
            <w:r w:rsidRPr="00756735">
              <w:rPr>
                <w:color w:val="000000"/>
                <w:sz w:val="16"/>
                <w:szCs w:val="16"/>
              </w:rPr>
              <w:t>ка терр</w:t>
            </w:r>
            <w:r w:rsidRPr="00756735">
              <w:rPr>
                <w:color w:val="000000"/>
                <w:sz w:val="16"/>
                <w:szCs w:val="16"/>
              </w:rPr>
              <w:t>и</w:t>
            </w:r>
            <w:r w:rsidRPr="00756735">
              <w:rPr>
                <w:color w:val="000000"/>
                <w:sz w:val="16"/>
                <w:szCs w:val="16"/>
              </w:rPr>
              <w:t>ториальн</w:t>
            </w:r>
            <w:r w:rsidRPr="00756735">
              <w:rPr>
                <w:color w:val="000000"/>
                <w:sz w:val="16"/>
                <w:szCs w:val="16"/>
              </w:rPr>
              <w:t>о</w:t>
            </w:r>
            <w:r w:rsidRPr="00756735">
              <w:rPr>
                <w:color w:val="000000"/>
                <w:sz w:val="16"/>
                <w:szCs w:val="16"/>
              </w:rPr>
              <w:t>го общ</w:t>
            </w:r>
            <w:r w:rsidRPr="00756735">
              <w:rPr>
                <w:color w:val="000000"/>
                <w:sz w:val="16"/>
                <w:szCs w:val="16"/>
              </w:rPr>
              <w:t>е</w:t>
            </w:r>
            <w:r w:rsidRPr="00756735">
              <w:rPr>
                <w:color w:val="000000"/>
                <w:sz w:val="16"/>
                <w:szCs w:val="16"/>
              </w:rPr>
              <w:t>ственного самоупра</w:t>
            </w:r>
            <w:r w:rsidRPr="00756735">
              <w:rPr>
                <w:color w:val="000000"/>
                <w:sz w:val="16"/>
                <w:szCs w:val="16"/>
              </w:rPr>
              <w:t>в</w:t>
            </w:r>
            <w:r w:rsidRPr="00756735">
              <w:rPr>
                <w:color w:val="000000"/>
                <w:sz w:val="16"/>
                <w:szCs w:val="16"/>
              </w:rPr>
              <w:t>ления в Любыти</w:t>
            </w:r>
            <w:r w:rsidRPr="00756735">
              <w:rPr>
                <w:color w:val="000000"/>
                <w:sz w:val="16"/>
                <w:szCs w:val="16"/>
              </w:rPr>
              <w:t>н</w:t>
            </w:r>
            <w:r w:rsidRPr="00756735">
              <w:rPr>
                <w:color w:val="000000"/>
                <w:sz w:val="16"/>
                <w:szCs w:val="16"/>
              </w:rPr>
              <w:t>ском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ном ра</w:t>
            </w:r>
            <w:r w:rsidRPr="00756735">
              <w:rPr>
                <w:color w:val="000000"/>
                <w:sz w:val="16"/>
                <w:szCs w:val="16"/>
              </w:rPr>
              <w:t>й</w:t>
            </w:r>
            <w:r w:rsidRPr="00756735">
              <w:rPr>
                <w:color w:val="000000"/>
                <w:sz w:val="16"/>
                <w:szCs w:val="16"/>
              </w:rPr>
              <w:t xml:space="preserve">оне" </w:t>
            </w:r>
            <w:proofErr w:type="gramStart"/>
            <w:r w:rsidRPr="00756735">
              <w:rPr>
                <w:color w:val="000000"/>
                <w:sz w:val="16"/>
                <w:szCs w:val="16"/>
              </w:rPr>
              <w:t>мун</w:t>
            </w:r>
            <w:r w:rsidRPr="00756735">
              <w:rPr>
                <w:color w:val="000000"/>
                <w:sz w:val="16"/>
                <w:szCs w:val="16"/>
              </w:rPr>
              <w:t>и</w:t>
            </w:r>
            <w:r w:rsidRPr="00756735">
              <w:rPr>
                <w:color w:val="000000"/>
                <w:sz w:val="16"/>
                <w:szCs w:val="16"/>
              </w:rPr>
              <w:t>ципальной  программы</w:t>
            </w:r>
            <w:proofErr w:type="gramEnd"/>
            <w:r w:rsidRPr="00756735">
              <w:rPr>
                <w:color w:val="000000"/>
                <w:sz w:val="16"/>
                <w:szCs w:val="16"/>
              </w:rPr>
              <w:t xml:space="preserve"> Любыти</w:t>
            </w:r>
            <w:r w:rsidRPr="00756735">
              <w:rPr>
                <w:color w:val="000000"/>
                <w:sz w:val="16"/>
                <w:szCs w:val="16"/>
              </w:rPr>
              <w:t>н</w:t>
            </w:r>
            <w:r w:rsidRPr="00756735">
              <w:rPr>
                <w:color w:val="000000"/>
                <w:sz w:val="16"/>
                <w:szCs w:val="16"/>
              </w:rPr>
              <w:t>ского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ного рай</w:t>
            </w:r>
            <w:r w:rsidRPr="00756735">
              <w:rPr>
                <w:color w:val="000000"/>
                <w:sz w:val="16"/>
                <w:szCs w:val="16"/>
              </w:rPr>
              <w:t>о</w:t>
            </w:r>
            <w:r w:rsidRPr="00756735">
              <w:rPr>
                <w:color w:val="000000"/>
                <w:sz w:val="16"/>
                <w:szCs w:val="16"/>
              </w:rPr>
              <w:t>на «С</w:t>
            </w:r>
            <w:r w:rsidRPr="00756735">
              <w:rPr>
                <w:color w:val="000000"/>
                <w:sz w:val="16"/>
                <w:szCs w:val="16"/>
              </w:rPr>
              <w:t>о</w:t>
            </w:r>
            <w:r w:rsidRPr="00756735">
              <w:rPr>
                <w:color w:val="000000"/>
                <w:sz w:val="16"/>
                <w:szCs w:val="16"/>
              </w:rPr>
              <w:t>верше</w:t>
            </w:r>
            <w:r w:rsidRPr="00756735">
              <w:rPr>
                <w:color w:val="000000"/>
                <w:sz w:val="16"/>
                <w:szCs w:val="16"/>
              </w:rPr>
              <w:t>н</w:t>
            </w:r>
            <w:r w:rsidRPr="00756735">
              <w:rPr>
                <w:color w:val="000000"/>
                <w:sz w:val="16"/>
                <w:szCs w:val="16"/>
              </w:rPr>
              <w:t>ствование системы муниц</w:t>
            </w:r>
            <w:r w:rsidRPr="00756735">
              <w:rPr>
                <w:color w:val="000000"/>
                <w:sz w:val="16"/>
                <w:szCs w:val="16"/>
              </w:rPr>
              <w:t>и</w:t>
            </w:r>
            <w:r w:rsidRPr="00756735">
              <w:rPr>
                <w:color w:val="000000"/>
                <w:sz w:val="16"/>
                <w:szCs w:val="16"/>
              </w:rPr>
              <w:t>пального управления и поддер</w:t>
            </w:r>
            <w:r w:rsidRPr="00756735">
              <w:rPr>
                <w:color w:val="000000"/>
                <w:sz w:val="16"/>
                <w:szCs w:val="16"/>
              </w:rPr>
              <w:t>ж</w:t>
            </w:r>
            <w:r w:rsidRPr="00756735">
              <w:rPr>
                <w:color w:val="000000"/>
                <w:sz w:val="16"/>
                <w:szCs w:val="16"/>
              </w:rPr>
              <w:t>ки разв</w:t>
            </w:r>
            <w:r w:rsidRPr="00756735">
              <w:rPr>
                <w:color w:val="000000"/>
                <w:sz w:val="16"/>
                <w:szCs w:val="16"/>
              </w:rPr>
              <w:t>и</w:t>
            </w:r>
            <w:r w:rsidRPr="00756735">
              <w:rPr>
                <w:color w:val="000000"/>
                <w:sz w:val="16"/>
                <w:szCs w:val="16"/>
              </w:rPr>
              <w:t>тия терр</w:t>
            </w:r>
            <w:r w:rsidRPr="00756735">
              <w:rPr>
                <w:color w:val="000000"/>
                <w:sz w:val="16"/>
                <w:szCs w:val="16"/>
              </w:rPr>
              <w:t>и</w:t>
            </w:r>
            <w:r w:rsidRPr="00756735">
              <w:rPr>
                <w:color w:val="000000"/>
                <w:sz w:val="16"/>
                <w:szCs w:val="16"/>
              </w:rPr>
              <w:t>ториальн</w:t>
            </w:r>
            <w:r w:rsidRPr="00756735">
              <w:rPr>
                <w:color w:val="000000"/>
                <w:sz w:val="16"/>
                <w:szCs w:val="16"/>
              </w:rPr>
              <w:t>о</w:t>
            </w:r>
            <w:r w:rsidRPr="00756735">
              <w:rPr>
                <w:color w:val="000000"/>
                <w:sz w:val="16"/>
                <w:szCs w:val="16"/>
              </w:rPr>
              <w:t>го общ</w:t>
            </w:r>
            <w:r w:rsidRPr="00756735">
              <w:rPr>
                <w:color w:val="000000"/>
                <w:sz w:val="16"/>
                <w:szCs w:val="16"/>
              </w:rPr>
              <w:t>е</w:t>
            </w:r>
            <w:r w:rsidRPr="00756735">
              <w:rPr>
                <w:color w:val="000000"/>
                <w:sz w:val="16"/>
                <w:szCs w:val="16"/>
              </w:rPr>
              <w:t>ственного самоупра</w:t>
            </w:r>
            <w:r w:rsidRPr="00756735">
              <w:rPr>
                <w:color w:val="000000"/>
                <w:sz w:val="16"/>
                <w:szCs w:val="16"/>
              </w:rPr>
              <w:t>в</w:t>
            </w:r>
            <w:r w:rsidRPr="00756735">
              <w:rPr>
                <w:color w:val="000000"/>
                <w:sz w:val="16"/>
                <w:szCs w:val="16"/>
              </w:rPr>
              <w:t>ления на 2017-2022 годы»</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703</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13</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09 3  00 00000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60,00000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40,00000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40,00000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Поддержка и попул</w:t>
            </w:r>
            <w:r w:rsidRPr="00756735">
              <w:rPr>
                <w:color w:val="000000"/>
                <w:sz w:val="16"/>
                <w:szCs w:val="16"/>
              </w:rPr>
              <w:t>я</w:t>
            </w:r>
            <w:r w:rsidRPr="00756735">
              <w:rPr>
                <w:color w:val="000000"/>
                <w:sz w:val="16"/>
                <w:szCs w:val="16"/>
              </w:rPr>
              <w:t>ризация деятельн</w:t>
            </w:r>
            <w:r w:rsidRPr="00756735">
              <w:rPr>
                <w:color w:val="000000"/>
                <w:sz w:val="16"/>
                <w:szCs w:val="16"/>
              </w:rPr>
              <w:t>о</w:t>
            </w:r>
            <w:r w:rsidRPr="00756735">
              <w:rPr>
                <w:color w:val="000000"/>
                <w:sz w:val="16"/>
                <w:szCs w:val="16"/>
              </w:rPr>
              <w:t>сти терр</w:t>
            </w:r>
            <w:r w:rsidRPr="00756735">
              <w:rPr>
                <w:color w:val="000000"/>
                <w:sz w:val="16"/>
                <w:szCs w:val="16"/>
              </w:rPr>
              <w:t>и</w:t>
            </w:r>
            <w:r w:rsidRPr="00756735">
              <w:rPr>
                <w:color w:val="000000"/>
                <w:sz w:val="16"/>
                <w:szCs w:val="16"/>
              </w:rPr>
              <w:t>ториальн</w:t>
            </w:r>
            <w:r w:rsidRPr="00756735">
              <w:rPr>
                <w:color w:val="000000"/>
                <w:sz w:val="16"/>
                <w:szCs w:val="16"/>
              </w:rPr>
              <w:t>о</w:t>
            </w:r>
            <w:r w:rsidRPr="00756735">
              <w:rPr>
                <w:color w:val="000000"/>
                <w:sz w:val="16"/>
                <w:szCs w:val="16"/>
              </w:rPr>
              <w:t>го общ</w:t>
            </w:r>
            <w:r w:rsidRPr="00756735">
              <w:rPr>
                <w:color w:val="000000"/>
                <w:sz w:val="16"/>
                <w:szCs w:val="16"/>
              </w:rPr>
              <w:t>е</w:t>
            </w:r>
            <w:r w:rsidRPr="00756735">
              <w:rPr>
                <w:color w:val="000000"/>
                <w:sz w:val="16"/>
                <w:szCs w:val="16"/>
              </w:rPr>
              <w:t>ственного самоупра</w:t>
            </w:r>
            <w:r w:rsidRPr="00756735">
              <w:rPr>
                <w:color w:val="000000"/>
                <w:sz w:val="16"/>
                <w:szCs w:val="16"/>
              </w:rPr>
              <w:t>в</w:t>
            </w:r>
            <w:r w:rsidRPr="00756735">
              <w:rPr>
                <w:color w:val="000000"/>
                <w:sz w:val="16"/>
                <w:szCs w:val="16"/>
              </w:rPr>
              <w:t xml:space="preserve">ления </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703</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13</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09 3 03 00000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60,00000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40,00000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40,00000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Реализация меропри</w:t>
            </w:r>
            <w:r w:rsidRPr="00756735">
              <w:rPr>
                <w:color w:val="000000"/>
                <w:sz w:val="16"/>
                <w:szCs w:val="16"/>
              </w:rPr>
              <w:t>я</w:t>
            </w:r>
            <w:r w:rsidRPr="00756735">
              <w:rPr>
                <w:color w:val="000000"/>
                <w:sz w:val="16"/>
                <w:szCs w:val="16"/>
              </w:rPr>
              <w:t>тий по</w:t>
            </w:r>
            <w:r w:rsidRPr="00756735">
              <w:rPr>
                <w:color w:val="000000"/>
                <w:sz w:val="16"/>
                <w:szCs w:val="16"/>
              </w:rPr>
              <w:t>д</w:t>
            </w:r>
            <w:r w:rsidRPr="00756735">
              <w:rPr>
                <w:color w:val="000000"/>
                <w:sz w:val="16"/>
                <w:szCs w:val="16"/>
              </w:rPr>
              <w:t>программы "Поддер</w:t>
            </w:r>
            <w:r w:rsidRPr="00756735">
              <w:rPr>
                <w:color w:val="000000"/>
                <w:sz w:val="16"/>
                <w:szCs w:val="16"/>
              </w:rPr>
              <w:t>ж</w:t>
            </w:r>
            <w:r w:rsidRPr="00756735">
              <w:rPr>
                <w:color w:val="000000"/>
                <w:sz w:val="16"/>
                <w:szCs w:val="16"/>
              </w:rPr>
              <w:t>ка терр</w:t>
            </w:r>
            <w:r w:rsidRPr="00756735">
              <w:rPr>
                <w:color w:val="000000"/>
                <w:sz w:val="16"/>
                <w:szCs w:val="16"/>
              </w:rPr>
              <w:t>и</w:t>
            </w:r>
            <w:r w:rsidRPr="00756735">
              <w:rPr>
                <w:color w:val="000000"/>
                <w:sz w:val="16"/>
                <w:szCs w:val="16"/>
              </w:rPr>
              <w:t>ториальн</w:t>
            </w:r>
            <w:r w:rsidRPr="00756735">
              <w:rPr>
                <w:color w:val="000000"/>
                <w:sz w:val="16"/>
                <w:szCs w:val="16"/>
              </w:rPr>
              <w:t>о</w:t>
            </w:r>
            <w:r w:rsidRPr="00756735">
              <w:rPr>
                <w:color w:val="000000"/>
                <w:sz w:val="16"/>
                <w:szCs w:val="16"/>
              </w:rPr>
              <w:t>го общ</w:t>
            </w:r>
            <w:r w:rsidRPr="00756735">
              <w:rPr>
                <w:color w:val="000000"/>
                <w:sz w:val="16"/>
                <w:szCs w:val="16"/>
              </w:rPr>
              <w:t>е</w:t>
            </w:r>
            <w:r w:rsidRPr="00756735">
              <w:rPr>
                <w:color w:val="000000"/>
                <w:sz w:val="16"/>
                <w:szCs w:val="16"/>
              </w:rPr>
              <w:t>ственного самоупра</w:t>
            </w:r>
            <w:r w:rsidRPr="00756735">
              <w:rPr>
                <w:color w:val="000000"/>
                <w:sz w:val="16"/>
                <w:szCs w:val="16"/>
              </w:rPr>
              <w:t>в</w:t>
            </w:r>
            <w:r w:rsidRPr="00756735">
              <w:rPr>
                <w:color w:val="000000"/>
                <w:sz w:val="16"/>
                <w:szCs w:val="16"/>
              </w:rPr>
              <w:t>ления в Любыти</w:t>
            </w:r>
            <w:r w:rsidRPr="00756735">
              <w:rPr>
                <w:color w:val="000000"/>
                <w:sz w:val="16"/>
                <w:szCs w:val="16"/>
              </w:rPr>
              <w:t>н</w:t>
            </w:r>
            <w:r w:rsidRPr="00756735">
              <w:rPr>
                <w:color w:val="000000"/>
                <w:sz w:val="16"/>
                <w:szCs w:val="16"/>
              </w:rPr>
              <w:t>ском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ном ра</w:t>
            </w:r>
            <w:r w:rsidRPr="00756735">
              <w:rPr>
                <w:color w:val="000000"/>
                <w:sz w:val="16"/>
                <w:szCs w:val="16"/>
              </w:rPr>
              <w:t>й</w:t>
            </w:r>
            <w:r w:rsidRPr="00756735">
              <w:rPr>
                <w:color w:val="000000"/>
                <w:sz w:val="16"/>
                <w:szCs w:val="16"/>
              </w:rPr>
              <w:t xml:space="preserve">оне" </w:t>
            </w:r>
            <w:proofErr w:type="gramStart"/>
            <w:r w:rsidRPr="00756735">
              <w:rPr>
                <w:color w:val="000000"/>
                <w:sz w:val="16"/>
                <w:szCs w:val="16"/>
              </w:rPr>
              <w:t>мун</w:t>
            </w:r>
            <w:r w:rsidRPr="00756735">
              <w:rPr>
                <w:color w:val="000000"/>
                <w:sz w:val="16"/>
                <w:szCs w:val="16"/>
              </w:rPr>
              <w:t>и</w:t>
            </w:r>
            <w:r w:rsidRPr="00756735">
              <w:rPr>
                <w:color w:val="000000"/>
                <w:sz w:val="16"/>
                <w:szCs w:val="16"/>
              </w:rPr>
              <w:t>ципальной  программы</w:t>
            </w:r>
            <w:proofErr w:type="gramEnd"/>
            <w:r w:rsidRPr="00756735">
              <w:rPr>
                <w:color w:val="000000"/>
                <w:sz w:val="16"/>
                <w:szCs w:val="16"/>
              </w:rPr>
              <w:t xml:space="preserve"> Любыти</w:t>
            </w:r>
            <w:r w:rsidRPr="00756735">
              <w:rPr>
                <w:color w:val="000000"/>
                <w:sz w:val="16"/>
                <w:szCs w:val="16"/>
              </w:rPr>
              <w:t>н</w:t>
            </w:r>
            <w:r w:rsidRPr="00756735">
              <w:rPr>
                <w:color w:val="000000"/>
                <w:sz w:val="16"/>
                <w:szCs w:val="16"/>
              </w:rPr>
              <w:t>ского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ного рай</w:t>
            </w:r>
            <w:r w:rsidRPr="00756735">
              <w:rPr>
                <w:color w:val="000000"/>
                <w:sz w:val="16"/>
                <w:szCs w:val="16"/>
              </w:rPr>
              <w:t>о</w:t>
            </w:r>
            <w:r w:rsidRPr="00756735">
              <w:rPr>
                <w:color w:val="000000"/>
                <w:sz w:val="16"/>
                <w:szCs w:val="16"/>
              </w:rPr>
              <w:t>на «С</w:t>
            </w:r>
            <w:r w:rsidRPr="00756735">
              <w:rPr>
                <w:color w:val="000000"/>
                <w:sz w:val="16"/>
                <w:szCs w:val="16"/>
              </w:rPr>
              <w:t>о</w:t>
            </w:r>
            <w:r w:rsidRPr="00756735">
              <w:rPr>
                <w:color w:val="000000"/>
                <w:sz w:val="16"/>
                <w:szCs w:val="16"/>
              </w:rPr>
              <w:t>верше</w:t>
            </w:r>
            <w:r w:rsidRPr="00756735">
              <w:rPr>
                <w:color w:val="000000"/>
                <w:sz w:val="16"/>
                <w:szCs w:val="16"/>
              </w:rPr>
              <w:t>н</w:t>
            </w:r>
            <w:r w:rsidRPr="00756735">
              <w:rPr>
                <w:color w:val="000000"/>
                <w:sz w:val="16"/>
                <w:szCs w:val="16"/>
              </w:rPr>
              <w:t>ствование системы муниц</w:t>
            </w:r>
            <w:r w:rsidRPr="00756735">
              <w:rPr>
                <w:color w:val="000000"/>
                <w:sz w:val="16"/>
                <w:szCs w:val="16"/>
              </w:rPr>
              <w:t>и</w:t>
            </w:r>
            <w:r w:rsidRPr="00756735">
              <w:rPr>
                <w:color w:val="000000"/>
                <w:sz w:val="16"/>
                <w:szCs w:val="16"/>
              </w:rPr>
              <w:t>пального управления и поддер</w:t>
            </w:r>
            <w:r w:rsidRPr="00756735">
              <w:rPr>
                <w:color w:val="000000"/>
                <w:sz w:val="16"/>
                <w:szCs w:val="16"/>
              </w:rPr>
              <w:t>ж</w:t>
            </w:r>
            <w:r w:rsidRPr="00756735">
              <w:rPr>
                <w:color w:val="000000"/>
                <w:sz w:val="16"/>
                <w:szCs w:val="16"/>
              </w:rPr>
              <w:t>ки разв</w:t>
            </w:r>
            <w:r w:rsidRPr="00756735">
              <w:rPr>
                <w:color w:val="000000"/>
                <w:sz w:val="16"/>
                <w:szCs w:val="16"/>
              </w:rPr>
              <w:t>и</w:t>
            </w:r>
            <w:r w:rsidRPr="00756735">
              <w:rPr>
                <w:color w:val="000000"/>
                <w:sz w:val="16"/>
                <w:szCs w:val="16"/>
              </w:rPr>
              <w:t>тия терр</w:t>
            </w:r>
            <w:r w:rsidRPr="00756735">
              <w:rPr>
                <w:color w:val="000000"/>
                <w:sz w:val="16"/>
                <w:szCs w:val="16"/>
              </w:rPr>
              <w:t>и</w:t>
            </w:r>
            <w:r w:rsidRPr="00756735">
              <w:rPr>
                <w:color w:val="000000"/>
                <w:sz w:val="16"/>
                <w:szCs w:val="16"/>
              </w:rPr>
              <w:t>ториальн</w:t>
            </w:r>
            <w:r w:rsidRPr="00756735">
              <w:rPr>
                <w:color w:val="000000"/>
                <w:sz w:val="16"/>
                <w:szCs w:val="16"/>
              </w:rPr>
              <w:t>о</w:t>
            </w:r>
            <w:r w:rsidRPr="00756735">
              <w:rPr>
                <w:color w:val="000000"/>
                <w:sz w:val="16"/>
                <w:szCs w:val="16"/>
              </w:rPr>
              <w:t>го общ</w:t>
            </w:r>
            <w:r w:rsidRPr="00756735">
              <w:rPr>
                <w:color w:val="000000"/>
                <w:sz w:val="16"/>
                <w:szCs w:val="16"/>
              </w:rPr>
              <w:t>е</w:t>
            </w:r>
            <w:r w:rsidRPr="00756735">
              <w:rPr>
                <w:color w:val="000000"/>
                <w:sz w:val="16"/>
                <w:szCs w:val="16"/>
              </w:rPr>
              <w:t>ственного самоупра</w:t>
            </w:r>
            <w:r w:rsidRPr="00756735">
              <w:rPr>
                <w:color w:val="000000"/>
                <w:sz w:val="16"/>
                <w:szCs w:val="16"/>
              </w:rPr>
              <w:t>в</w:t>
            </w:r>
            <w:r w:rsidRPr="00756735">
              <w:rPr>
                <w:color w:val="000000"/>
                <w:sz w:val="16"/>
                <w:szCs w:val="16"/>
              </w:rPr>
              <w:t>ления на 2017-2022 годы»</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703</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13</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09 3 03 99990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60,00000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40,00000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40,00000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Иные з</w:t>
            </w:r>
            <w:r w:rsidRPr="00756735">
              <w:rPr>
                <w:color w:val="000000"/>
                <w:sz w:val="16"/>
                <w:szCs w:val="16"/>
              </w:rPr>
              <w:t>а</w:t>
            </w:r>
            <w:r w:rsidRPr="00756735">
              <w:rPr>
                <w:color w:val="000000"/>
                <w:sz w:val="16"/>
                <w:szCs w:val="16"/>
              </w:rPr>
              <w:t>купки т</w:t>
            </w:r>
            <w:r w:rsidRPr="00756735">
              <w:rPr>
                <w:color w:val="000000"/>
                <w:sz w:val="16"/>
                <w:szCs w:val="16"/>
              </w:rPr>
              <w:t>о</w:t>
            </w:r>
            <w:r w:rsidRPr="00756735">
              <w:rPr>
                <w:color w:val="000000"/>
                <w:sz w:val="16"/>
                <w:szCs w:val="16"/>
              </w:rPr>
              <w:t>варов, р</w:t>
            </w:r>
            <w:r w:rsidRPr="00756735">
              <w:rPr>
                <w:color w:val="000000"/>
                <w:sz w:val="16"/>
                <w:szCs w:val="16"/>
              </w:rPr>
              <w:t>а</w:t>
            </w:r>
            <w:r w:rsidRPr="00756735">
              <w:rPr>
                <w:color w:val="000000"/>
                <w:sz w:val="16"/>
                <w:szCs w:val="16"/>
              </w:rPr>
              <w:t>бот и услуг для обе</w:t>
            </w:r>
            <w:r w:rsidRPr="00756735">
              <w:rPr>
                <w:color w:val="000000"/>
                <w:sz w:val="16"/>
                <w:szCs w:val="16"/>
              </w:rPr>
              <w:t>с</w:t>
            </w:r>
            <w:r w:rsidRPr="00756735">
              <w:rPr>
                <w:color w:val="000000"/>
                <w:sz w:val="16"/>
                <w:szCs w:val="16"/>
              </w:rPr>
              <w:t>печения госуда</w:t>
            </w:r>
            <w:r w:rsidRPr="00756735">
              <w:rPr>
                <w:color w:val="000000"/>
                <w:sz w:val="16"/>
                <w:szCs w:val="16"/>
              </w:rPr>
              <w:t>р</w:t>
            </w:r>
            <w:r w:rsidRPr="00756735">
              <w:rPr>
                <w:color w:val="000000"/>
                <w:sz w:val="16"/>
                <w:szCs w:val="16"/>
              </w:rPr>
              <w:t>ственных (муниц</w:t>
            </w:r>
            <w:r w:rsidRPr="00756735">
              <w:rPr>
                <w:color w:val="000000"/>
                <w:sz w:val="16"/>
                <w:szCs w:val="16"/>
              </w:rPr>
              <w:t>и</w:t>
            </w:r>
            <w:r w:rsidRPr="00756735">
              <w:rPr>
                <w:color w:val="000000"/>
                <w:sz w:val="16"/>
                <w:szCs w:val="16"/>
              </w:rPr>
              <w:t>пальных) нужд</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703</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13</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09 3 03 99990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240</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5,00000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Иные в</w:t>
            </w:r>
            <w:r w:rsidRPr="00756735">
              <w:rPr>
                <w:color w:val="000000"/>
                <w:sz w:val="16"/>
                <w:szCs w:val="16"/>
              </w:rPr>
              <w:t>ы</w:t>
            </w:r>
            <w:r w:rsidRPr="00756735">
              <w:rPr>
                <w:color w:val="000000"/>
                <w:sz w:val="16"/>
                <w:szCs w:val="16"/>
              </w:rPr>
              <w:t>платы населению</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703</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13</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09 3 03 99990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360</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55,00000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40,00000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40,00000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Подпр</w:t>
            </w:r>
            <w:r w:rsidRPr="00756735">
              <w:rPr>
                <w:color w:val="000000"/>
                <w:sz w:val="16"/>
                <w:szCs w:val="16"/>
              </w:rPr>
              <w:t>о</w:t>
            </w:r>
            <w:r w:rsidRPr="00756735">
              <w:rPr>
                <w:color w:val="000000"/>
                <w:sz w:val="16"/>
                <w:szCs w:val="16"/>
              </w:rPr>
              <w:t>грамма "Обеспеч</w:t>
            </w:r>
            <w:r w:rsidRPr="00756735">
              <w:rPr>
                <w:color w:val="000000"/>
                <w:sz w:val="16"/>
                <w:szCs w:val="16"/>
              </w:rPr>
              <w:t>е</w:t>
            </w:r>
            <w:r w:rsidRPr="00756735">
              <w:rPr>
                <w:color w:val="000000"/>
                <w:sz w:val="16"/>
                <w:szCs w:val="16"/>
              </w:rPr>
              <w:t>ние мун</w:t>
            </w:r>
            <w:r w:rsidRPr="00756735">
              <w:rPr>
                <w:color w:val="000000"/>
                <w:sz w:val="16"/>
                <w:szCs w:val="16"/>
              </w:rPr>
              <w:t>и</w:t>
            </w:r>
            <w:r w:rsidRPr="00756735">
              <w:rPr>
                <w:color w:val="000000"/>
                <w:sz w:val="16"/>
                <w:szCs w:val="16"/>
              </w:rPr>
              <w:t>ципального управления в Люб</w:t>
            </w:r>
            <w:r w:rsidRPr="00756735">
              <w:rPr>
                <w:color w:val="000000"/>
                <w:sz w:val="16"/>
                <w:szCs w:val="16"/>
              </w:rPr>
              <w:t>ы</w:t>
            </w:r>
            <w:r w:rsidRPr="00756735">
              <w:rPr>
                <w:color w:val="000000"/>
                <w:sz w:val="16"/>
                <w:szCs w:val="16"/>
              </w:rPr>
              <w:t>тинском муниц</w:t>
            </w:r>
            <w:r w:rsidRPr="00756735">
              <w:rPr>
                <w:color w:val="000000"/>
                <w:sz w:val="16"/>
                <w:szCs w:val="16"/>
              </w:rPr>
              <w:t>и</w:t>
            </w:r>
            <w:r w:rsidRPr="00756735">
              <w:rPr>
                <w:color w:val="000000"/>
                <w:sz w:val="16"/>
                <w:szCs w:val="16"/>
              </w:rPr>
              <w:t xml:space="preserve">пальном районе </w:t>
            </w:r>
            <w:proofErr w:type="gramStart"/>
            <w:r w:rsidRPr="00756735">
              <w:rPr>
                <w:color w:val="000000"/>
                <w:sz w:val="16"/>
                <w:szCs w:val="16"/>
              </w:rPr>
              <w:t>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ной  пр</w:t>
            </w:r>
            <w:r w:rsidRPr="00756735">
              <w:rPr>
                <w:color w:val="000000"/>
                <w:sz w:val="16"/>
                <w:szCs w:val="16"/>
              </w:rPr>
              <w:t>о</w:t>
            </w:r>
            <w:r w:rsidRPr="00756735">
              <w:rPr>
                <w:color w:val="000000"/>
                <w:sz w:val="16"/>
                <w:szCs w:val="16"/>
              </w:rPr>
              <w:t>граммы</w:t>
            </w:r>
            <w:proofErr w:type="gramEnd"/>
            <w:r w:rsidRPr="00756735">
              <w:rPr>
                <w:color w:val="000000"/>
                <w:sz w:val="16"/>
                <w:szCs w:val="16"/>
              </w:rPr>
              <w:t xml:space="preserve"> Любыти</w:t>
            </w:r>
            <w:r w:rsidRPr="00756735">
              <w:rPr>
                <w:color w:val="000000"/>
                <w:sz w:val="16"/>
                <w:szCs w:val="16"/>
              </w:rPr>
              <w:t>н</w:t>
            </w:r>
            <w:r w:rsidRPr="00756735">
              <w:rPr>
                <w:color w:val="000000"/>
                <w:sz w:val="16"/>
                <w:szCs w:val="16"/>
              </w:rPr>
              <w:t>ского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ного рай</w:t>
            </w:r>
            <w:r w:rsidRPr="00756735">
              <w:rPr>
                <w:color w:val="000000"/>
                <w:sz w:val="16"/>
                <w:szCs w:val="16"/>
              </w:rPr>
              <w:t>о</w:t>
            </w:r>
            <w:r w:rsidRPr="00756735">
              <w:rPr>
                <w:color w:val="000000"/>
                <w:sz w:val="16"/>
                <w:szCs w:val="16"/>
              </w:rPr>
              <w:t>на «С</w:t>
            </w:r>
            <w:r w:rsidRPr="00756735">
              <w:rPr>
                <w:color w:val="000000"/>
                <w:sz w:val="16"/>
                <w:szCs w:val="16"/>
              </w:rPr>
              <w:t>о</w:t>
            </w:r>
            <w:r w:rsidRPr="00756735">
              <w:rPr>
                <w:color w:val="000000"/>
                <w:sz w:val="16"/>
                <w:szCs w:val="16"/>
              </w:rPr>
              <w:t>верше</w:t>
            </w:r>
            <w:r w:rsidRPr="00756735">
              <w:rPr>
                <w:color w:val="000000"/>
                <w:sz w:val="16"/>
                <w:szCs w:val="16"/>
              </w:rPr>
              <w:t>н</w:t>
            </w:r>
            <w:r w:rsidRPr="00756735">
              <w:rPr>
                <w:color w:val="000000"/>
                <w:sz w:val="16"/>
                <w:szCs w:val="16"/>
              </w:rPr>
              <w:t>ствование системы муниц</w:t>
            </w:r>
            <w:r w:rsidRPr="00756735">
              <w:rPr>
                <w:color w:val="000000"/>
                <w:sz w:val="16"/>
                <w:szCs w:val="16"/>
              </w:rPr>
              <w:t>и</w:t>
            </w:r>
            <w:r w:rsidRPr="00756735">
              <w:rPr>
                <w:color w:val="000000"/>
                <w:sz w:val="16"/>
                <w:szCs w:val="16"/>
              </w:rPr>
              <w:t>пального управления и поддер</w:t>
            </w:r>
            <w:r w:rsidRPr="00756735">
              <w:rPr>
                <w:color w:val="000000"/>
                <w:sz w:val="16"/>
                <w:szCs w:val="16"/>
              </w:rPr>
              <w:t>ж</w:t>
            </w:r>
            <w:r w:rsidRPr="00756735">
              <w:rPr>
                <w:color w:val="000000"/>
                <w:sz w:val="16"/>
                <w:szCs w:val="16"/>
              </w:rPr>
              <w:t>ки разв</w:t>
            </w:r>
            <w:r w:rsidRPr="00756735">
              <w:rPr>
                <w:color w:val="000000"/>
                <w:sz w:val="16"/>
                <w:szCs w:val="16"/>
              </w:rPr>
              <w:t>и</w:t>
            </w:r>
            <w:r w:rsidRPr="00756735">
              <w:rPr>
                <w:color w:val="000000"/>
                <w:sz w:val="16"/>
                <w:szCs w:val="16"/>
              </w:rPr>
              <w:t>тия терр</w:t>
            </w:r>
            <w:r w:rsidRPr="00756735">
              <w:rPr>
                <w:color w:val="000000"/>
                <w:sz w:val="16"/>
                <w:szCs w:val="16"/>
              </w:rPr>
              <w:t>и</w:t>
            </w:r>
            <w:r w:rsidRPr="00756735">
              <w:rPr>
                <w:color w:val="000000"/>
                <w:sz w:val="16"/>
                <w:szCs w:val="16"/>
              </w:rPr>
              <w:t>ториальн</w:t>
            </w:r>
            <w:r w:rsidRPr="00756735">
              <w:rPr>
                <w:color w:val="000000"/>
                <w:sz w:val="16"/>
                <w:szCs w:val="16"/>
              </w:rPr>
              <w:t>о</w:t>
            </w:r>
            <w:r w:rsidRPr="00756735">
              <w:rPr>
                <w:color w:val="000000"/>
                <w:sz w:val="16"/>
                <w:szCs w:val="16"/>
              </w:rPr>
              <w:t>го общ</w:t>
            </w:r>
            <w:r w:rsidRPr="00756735">
              <w:rPr>
                <w:color w:val="000000"/>
                <w:sz w:val="16"/>
                <w:szCs w:val="16"/>
              </w:rPr>
              <w:t>е</w:t>
            </w:r>
            <w:r w:rsidRPr="00756735">
              <w:rPr>
                <w:color w:val="000000"/>
                <w:sz w:val="16"/>
                <w:szCs w:val="16"/>
              </w:rPr>
              <w:t>ственного самоупра</w:t>
            </w:r>
            <w:r w:rsidRPr="00756735">
              <w:rPr>
                <w:color w:val="000000"/>
                <w:sz w:val="16"/>
                <w:szCs w:val="16"/>
              </w:rPr>
              <w:t>в</w:t>
            </w:r>
            <w:r w:rsidRPr="00756735">
              <w:rPr>
                <w:color w:val="000000"/>
                <w:sz w:val="16"/>
                <w:szCs w:val="16"/>
              </w:rPr>
              <w:t>ления на 2017-2022 годы»</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703</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13</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09 5 00 00000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6 661,71500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4 804,00000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4 804,00000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Обеспеч</w:t>
            </w:r>
            <w:r w:rsidRPr="00756735">
              <w:rPr>
                <w:color w:val="000000"/>
                <w:sz w:val="16"/>
                <w:szCs w:val="16"/>
              </w:rPr>
              <w:t>е</w:t>
            </w:r>
            <w:r w:rsidRPr="00756735">
              <w:rPr>
                <w:color w:val="000000"/>
                <w:sz w:val="16"/>
                <w:szCs w:val="16"/>
              </w:rPr>
              <w:t>ние испо</w:t>
            </w:r>
            <w:r w:rsidRPr="00756735">
              <w:rPr>
                <w:color w:val="000000"/>
                <w:sz w:val="16"/>
                <w:szCs w:val="16"/>
              </w:rPr>
              <w:t>л</w:t>
            </w:r>
            <w:r w:rsidRPr="00756735">
              <w:rPr>
                <w:color w:val="000000"/>
                <w:sz w:val="16"/>
                <w:szCs w:val="16"/>
              </w:rPr>
              <w:t>нения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ными сл</w:t>
            </w:r>
            <w:r w:rsidRPr="00756735">
              <w:rPr>
                <w:color w:val="000000"/>
                <w:sz w:val="16"/>
                <w:szCs w:val="16"/>
              </w:rPr>
              <w:t>у</w:t>
            </w:r>
            <w:r w:rsidRPr="00756735">
              <w:rPr>
                <w:color w:val="000000"/>
                <w:sz w:val="16"/>
                <w:szCs w:val="16"/>
              </w:rPr>
              <w:t>жащими и служащ</w:t>
            </w:r>
            <w:r w:rsidRPr="00756735">
              <w:rPr>
                <w:color w:val="000000"/>
                <w:sz w:val="16"/>
                <w:szCs w:val="16"/>
              </w:rPr>
              <w:t>и</w:t>
            </w:r>
            <w:r w:rsidRPr="00756735">
              <w:rPr>
                <w:color w:val="000000"/>
                <w:sz w:val="16"/>
                <w:szCs w:val="16"/>
              </w:rPr>
              <w:t>ми Адм</w:t>
            </w:r>
            <w:r w:rsidRPr="00756735">
              <w:rPr>
                <w:color w:val="000000"/>
                <w:sz w:val="16"/>
                <w:szCs w:val="16"/>
              </w:rPr>
              <w:t>и</w:t>
            </w:r>
            <w:r w:rsidRPr="00756735">
              <w:rPr>
                <w:color w:val="000000"/>
                <w:sz w:val="16"/>
                <w:szCs w:val="16"/>
              </w:rPr>
              <w:t>нистрации Любыти</w:t>
            </w:r>
            <w:r w:rsidRPr="00756735">
              <w:rPr>
                <w:color w:val="000000"/>
                <w:sz w:val="16"/>
                <w:szCs w:val="16"/>
              </w:rPr>
              <w:t>н</w:t>
            </w:r>
            <w:r w:rsidRPr="00756735">
              <w:rPr>
                <w:color w:val="000000"/>
                <w:sz w:val="16"/>
                <w:szCs w:val="16"/>
              </w:rPr>
              <w:t>ского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ного рай</w:t>
            </w:r>
            <w:r w:rsidRPr="00756735">
              <w:rPr>
                <w:color w:val="000000"/>
                <w:sz w:val="16"/>
                <w:szCs w:val="16"/>
              </w:rPr>
              <w:t>о</w:t>
            </w:r>
            <w:r w:rsidRPr="00756735">
              <w:rPr>
                <w:color w:val="000000"/>
                <w:sz w:val="16"/>
                <w:szCs w:val="16"/>
              </w:rPr>
              <w:t>на возл</w:t>
            </w:r>
            <w:r w:rsidRPr="00756735">
              <w:rPr>
                <w:color w:val="000000"/>
                <w:sz w:val="16"/>
                <w:szCs w:val="16"/>
              </w:rPr>
              <w:t>о</w:t>
            </w:r>
            <w:r w:rsidRPr="00756735">
              <w:rPr>
                <w:color w:val="000000"/>
                <w:sz w:val="16"/>
                <w:szCs w:val="16"/>
              </w:rPr>
              <w:t>женных полном</w:t>
            </w:r>
            <w:r w:rsidRPr="00756735">
              <w:rPr>
                <w:color w:val="000000"/>
                <w:sz w:val="16"/>
                <w:szCs w:val="16"/>
              </w:rPr>
              <w:t>о</w:t>
            </w:r>
            <w:r w:rsidRPr="00756735">
              <w:rPr>
                <w:color w:val="000000"/>
                <w:sz w:val="16"/>
                <w:szCs w:val="16"/>
              </w:rPr>
              <w:t>чий</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703</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13</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 xml:space="preserve">09 5 01 00000 </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6 661,71500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4 804,00000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4 804,00000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Содерж</w:t>
            </w:r>
            <w:r w:rsidRPr="00756735">
              <w:rPr>
                <w:color w:val="000000"/>
                <w:sz w:val="16"/>
                <w:szCs w:val="16"/>
              </w:rPr>
              <w:t>а</w:t>
            </w:r>
            <w:r w:rsidRPr="00756735">
              <w:rPr>
                <w:color w:val="000000"/>
                <w:sz w:val="16"/>
                <w:szCs w:val="16"/>
              </w:rPr>
              <w:t>ние учр</w:t>
            </w:r>
            <w:r w:rsidRPr="00756735">
              <w:rPr>
                <w:color w:val="000000"/>
                <w:sz w:val="16"/>
                <w:szCs w:val="16"/>
              </w:rPr>
              <w:t>е</w:t>
            </w:r>
            <w:r w:rsidRPr="00756735">
              <w:rPr>
                <w:color w:val="000000"/>
                <w:sz w:val="16"/>
                <w:szCs w:val="16"/>
              </w:rPr>
              <w:t>ждений по обеспеч</w:t>
            </w:r>
            <w:r w:rsidRPr="00756735">
              <w:rPr>
                <w:color w:val="000000"/>
                <w:sz w:val="16"/>
                <w:szCs w:val="16"/>
              </w:rPr>
              <w:t>е</w:t>
            </w:r>
            <w:r w:rsidRPr="00756735">
              <w:rPr>
                <w:color w:val="000000"/>
                <w:sz w:val="16"/>
                <w:szCs w:val="16"/>
              </w:rPr>
              <w:t>нию хозя</w:t>
            </w:r>
            <w:r w:rsidRPr="00756735">
              <w:rPr>
                <w:color w:val="000000"/>
                <w:sz w:val="16"/>
                <w:szCs w:val="16"/>
              </w:rPr>
              <w:t>й</w:t>
            </w:r>
            <w:r w:rsidRPr="00756735">
              <w:rPr>
                <w:color w:val="000000"/>
                <w:sz w:val="16"/>
                <w:szCs w:val="16"/>
              </w:rPr>
              <w:t>ственного обслуж</w:t>
            </w:r>
            <w:r w:rsidRPr="00756735">
              <w:rPr>
                <w:color w:val="000000"/>
                <w:sz w:val="16"/>
                <w:szCs w:val="16"/>
              </w:rPr>
              <w:t>и</w:t>
            </w:r>
            <w:r w:rsidRPr="00756735">
              <w:rPr>
                <w:color w:val="000000"/>
                <w:sz w:val="16"/>
                <w:szCs w:val="16"/>
              </w:rPr>
              <w:t>вания</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703</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13</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09 5 01 01110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4 613,25000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4 366,40000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4 366,40000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бюдже</w:t>
            </w:r>
            <w:r w:rsidRPr="00756735">
              <w:rPr>
                <w:color w:val="000000"/>
                <w:sz w:val="16"/>
                <w:szCs w:val="16"/>
              </w:rPr>
              <w:t>т</w:t>
            </w:r>
            <w:r w:rsidRPr="00756735">
              <w:rPr>
                <w:color w:val="000000"/>
                <w:sz w:val="16"/>
                <w:szCs w:val="16"/>
              </w:rPr>
              <w:t>ным учр</w:t>
            </w:r>
            <w:r w:rsidRPr="00756735">
              <w:rPr>
                <w:color w:val="000000"/>
                <w:sz w:val="16"/>
                <w:szCs w:val="16"/>
              </w:rPr>
              <w:t>е</w:t>
            </w:r>
            <w:r w:rsidRPr="00756735">
              <w:rPr>
                <w:color w:val="000000"/>
                <w:sz w:val="16"/>
                <w:szCs w:val="16"/>
              </w:rPr>
              <w:t>ждениям</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703</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13</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09 5 01 01110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610</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4 613,25000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4 366,40000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4 366,40000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 xml:space="preserve">Субсидии на </w:t>
            </w:r>
            <w:proofErr w:type="spellStart"/>
            <w:r w:rsidRPr="00756735">
              <w:rPr>
                <w:color w:val="000000"/>
                <w:sz w:val="16"/>
                <w:szCs w:val="16"/>
              </w:rPr>
              <w:t>соф</w:t>
            </w:r>
            <w:r w:rsidRPr="00756735">
              <w:rPr>
                <w:color w:val="000000"/>
                <w:sz w:val="16"/>
                <w:szCs w:val="16"/>
              </w:rPr>
              <w:t>и</w:t>
            </w:r>
            <w:r w:rsidRPr="00756735">
              <w:rPr>
                <w:color w:val="000000"/>
                <w:sz w:val="16"/>
                <w:szCs w:val="16"/>
              </w:rPr>
              <w:t>нансиров</w:t>
            </w:r>
            <w:r w:rsidRPr="00756735">
              <w:rPr>
                <w:color w:val="000000"/>
                <w:sz w:val="16"/>
                <w:szCs w:val="16"/>
              </w:rPr>
              <w:t>а</w:t>
            </w:r>
            <w:r w:rsidRPr="00756735">
              <w:rPr>
                <w:color w:val="000000"/>
                <w:sz w:val="16"/>
                <w:szCs w:val="16"/>
              </w:rPr>
              <w:t>ние</w:t>
            </w:r>
            <w:proofErr w:type="spellEnd"/>
            <w:r w:rsidRPr="00756735">
              <w:rPr>
                <w:color w:val="000000"/>
                <w:sz w:val="16"/>
                <w:szCs w:val="16"/>
              </w:rPr>
              <w:t xml:space="preserve"> расх</w:t>
            </w:r>
            <w:r w:rsidRPr="00756735">
              <w:rPr>
                <w:color w:val="000000"/>
                <w:sz w:val="16"/>
                <w:szCs w:val="16"/>
              </w:rPr>
              <w:t>о</w:t>
            </w:r>
            <w:r w:rsidRPr="00756735">
              <w:rPr>
                <w:color w:val="000000"/>
                <w:sz w:val="16"/>
                <w:szCs w:val="16"/>
              </w:rPr>
              <w:t>дов мун</w:t>
            </w:r>
            <w:r w:rsidRPr="00756735">
              <w:rPr>
                <w:color w:val="000000"/>
                <w:sz w:val="16"/>
                <w:szCs w:val="16"/>
              </w:rPr>
              <w:t>и</w:t>
            </w:r>
            <w:r w:rsidRPr="00756735">
              <w:rPr>
                <w:color w:val="000000"/>
                <w:sz w:val="16"/>
                <w:szCs w:val="16"/>
              </w:rPr>
              <w:t>ципальных учрежд</w:t>
            </w:r>
            <w:r w:rsidRPr="00756735">
              <w:rPr>
                <w:color w:val="000000"/>
                <w:sz w:val="16"/>
                <w:szCs w:val="16"/>
              </w:rPr>
              <w:t>е</w:t>
            </w:r>
            <w:r w:rsidRPr="00756735">
              <w:rPr>
                <w:color w:val="000000"/>
                <w:sz w:val="16"/>
                <w:szCs w:val="16"/>
              </w:rPr>
              <w:t>ний по приобрет</w:t>
            </w:r>
            <w:r w:rsidRPr="00756735">
              <w:rPr>
                <w:color w:val="000000"/>
                <w:sz w:val="16"/>
                <w:szCs w:val="16"/>
              </w:rPr>
              <w:t>е</w:t>
            </w:r>
            <w:r w:rsidRPr="00756735">
              <w:rPr>
                <w:color w:val="000000"/>
                <w:sz w:val="16"/>
                <w:szCs w:val="16"/>
              </w:rPr>
              <w:t>нию ко</w:t>
            </w:r>
            <w:r w:rsidRPr="00756735">
              <w:rPr>
                <w:color w:val="000000"/>
                <w:sz w:val="16"/>
                <w:szCs w:val="16"/>
              </w:rPr>
              <w:t>м</w:t>
            </w:r>
            <w:r w:rsidRPr="00756735">
              <w:rPr>
                <w:color w:val="000000"/>
                <w:sz w:val="16"/>
                <w:szCs w:val="16"/>
              </w:rPr>
              <w:t>мунальных услуг</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703</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13</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09 5 01 72300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1 638,71200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Иные з</w:t>
            </w:r>
            <w:r w:rsidRPr="00756735">
              <w:rPr>
                <w:color w:val="000000"/>
                <w:sz w:val="16"/>
                <w:szCs w:val="16"/>
              </w:rPr>
              <w:t>а</w:t>
            </w:r>
            <w:r w:rsidRPr="00756735">
              <w:rPr>
                <w:color w:val="000000"/>
                <w:sz w:val="16"/>
                <w:szCs w:val="16"/>
              </w:rPr>
              <w:t>купки т</w:t>
            </w:r>
            <w:r w:rsidRPr="00756735">
              <w:rPr>
                <w:color w:val="000000"/>
                <w:sz w:val="16"/>
                <w:szCs w:val="16"/>
              </w:rPr>
              <w:t>о</w:t>
            </w:r>
            <w:r w:rsidRPr="00756735">
              <w:rPr>
                <w:color w:val="000000"/>
                <w:sz w:val="16"/>
                <w:szCs w:val="16"/>
              </w:rPr>
              <w:t>варов, р</w:t>
            </w:r>
            <w:r w:rsidRPr="00756735">
              <w:rPr>
                <w:color w:val="000000"/>
                <w:sz w:val="16"/>
                <w:szCs w:val="16"/>
              </w:rPr>
              <w:t>а</w:t>
            </w:r>
            <w:r w:rsidRPr="00756735">
              <w:rPr>
                <w:color w:val="000000"/>
                <w:sz w:val="16"/>
                <w:szCs w:val="16"/>
              </w:rPr>
              <w:t>бот и услуг для обе</w:t>
            </w:r>
            <w:r w:rsidRPr="00756735">
              <w:rPr>
                <w:color w:val="000000"/>
                <w:sz w:val="16"/>
                <w:szCs w:val="16"/>
              </w:rPr>
              <w:t>с</w:t>
            </w:r>
            <w:r w:rsidRPr="00756735">
              <w:rPr>
                <w:color w:val="000000"/>
                <w:sz w:val="16"/>
                <w:szCs w:val="16"/>
              </w:rPr>
              <w:t>печения госуда</w:t>
            </w:r>
            <w:r w:rsidRPr="00756735">
              <w:rPr>
                <w:color w:val="000000"/>
                <w:sz w:val="16"/>
                <w:szCs w:val="16"/>
              </w:rPr>
              <w:t>р</w:t>
            </w:r>
            <w:r w:rsidRPr="00756735">
              <w:rPr>
                <w:color w:val="000000"/>
                <w:sz w:val="16"/>
                <w:szCs w:val="16"/>
              </w:rPr>
              <w:t xml:space="preserve">ственных </w:t>
            </w:r>
            <w:r w:rsidRPr="00756735">
              <w:rPr>
                <w:color w:val="000000"/>
                <w:sz w:val="16"/>
                <w:szCs w:val="16"/>
              </w:rPr>
              <w:t>(муниц</w:t>
            </w:r>
            <w:r w:rsidRPr="00756735">
              <w:rPr>
                <w:color w:val="000000"/>
                <w:sz w:val="16"/>
                <w:szCs w:val="16"/>
              </w:rPr>
              <w:t>и</w:t>
            </w:r>
            <w:r w:rsidRPr="00756735">
              <w:rPr>
                <w:color w:val="000000"/>
                <w:sz w:val="16"/>
                <w:szCs w:val="16"/>
              </w:rPr>
              <w:t>пальных) нужд</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703</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13</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09 5 01 72300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240</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358,41200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бюдже</w:t>
            </w:r>
            <w:r w:rsidRPr="00756735">
              <w:rPr>
                <w:color w:val="000000"/>
                <w:sz w:val="16"/>
                <w:szCs w:val="16"/>
              </w:rPr>
              <w:t>т</w:t>
            </w:r>
            <w:r w:rsidRPr="00756735">
              <w:rPr>
                <w:color w:val="000000"/>
                <w:sz w:val="16"/>
                <w:szCs w:val="16"/>
              </w:rPr>
              <w:t>ным учр</w:t>
            </w:r>
            <w:r w:rsidRPr="00756735">
              <w:rPr>
                <w:color w:val="000000"/>
                <w:sz w:val="16"/>
                <w:szCs w:val="16"/>
              </w:rPr>
              <w:t>е</w:t>
            </w:r>
            <w:r w:rsidRPr="00756735">
              <w:rPr>
                <w:color w:val="000000"/>
                <w:sz w:val="16"/>
                <w:szCs w:val="16"/>
              </w:rPr>
              <w:t>ждениям</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703</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13</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09 5 01 72300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610</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1 280,30000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proofErr w:type="spellStart"/>
            <w:r w:rsidRPr="00756735">
              <w:rPr>
                <w:color w:val="000000"/>
                <w:sz w:val="16"/>
                <w:szCs w:val="16"/>
              </w:rPr>
              <w:t>Софина</w:t>
            </w:r>
            <w:r w:rsidRPr="00756735">
              <w:rPr>
                <w:color w:val="000000"/>
                <w:sz w:val="16"/>
                <w:szCs w:val="16"/>
              </w:rPr>
              <w:t>н</w:t>
            </w:r>
            <w:r w:rsidRPr="00756735">
              <w:rPr>
                <w:color w:val="000000"/>
                <w:sz w:val="16"/>
                <w:szCs w:val="16"/>
              </w:rPr>
              <w:t>сирование</w:t>
            </w:r>
            <w:proofErr w:type="spellEnd"/>
            <w:r w:rsidRPr="00756735">
              <w:rPr>
                <w:color w:val="000000"/>
                <w:sz w:val="16"/>
                <w:szCs w:val="16"/>
              </w:rPr>
              <w:t xml:space="preserve"> субсидии по прио</w:t>
            </w:r>
            <w:r w:rsidRPr="00756735">
              <w:rPr>
                <w:color w:val="000000"/>
                <w:sz w:val="16"/>
                <w:szCs w:val="16"/>
              </w:rPr>
              <w:t>б</w:t>
            </w:r>
            <w:r w:rsidRPr="00756735">
              <w:rPr>
                <w:color w:val="000000"/>
                <w:sz w:val="16"/>
                <w:szCs w:val="16"/>
              </w:rPr>
              <w:t>ретению комм</w:t>
            </w:r>
            <w:r w:rsidRPr="00756735">
              <w:rPr>
                <w:color w:val="000000"/>
                <w:sz w:val="16"/>
                <w:szCs w:val="16"/>
              </w:rPr>
              <w:t>у</w:t>
            </w:r>
            <w:r w:rsidRPr="00756735">
              <w:rPr>
                <w:color w:val="000000"/>
                <w:sz w:val="16"/>
                <w:szCs w:val="16"/>
              </w:rPr>
              <w:t>нальных услуг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ными учрежд</w:t>
            </w:r>
            <w:r w:rsidRPr="00756735">
              <w:rPr>
                <w:color w:val="000000"/>
                <w:sz w:val="16"/>
                <w:szCs w:val="16"/>
              </w:rPr>
              <w:t>е</w:t>
            </w:r>
            <w:r w:rsidRPr="00756735">
              <w:rPr>
                <w:color w:val="000000"/>
                <w:sz w:val="16"/>
                <w:szCs w:val="16"/>
              </w:rPr>
              <w:t>ниями</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703</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13</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09 5 01 S2300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409,75300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437,60000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437,60000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Иные з</w:t>
            </w:r>
            <w:r w:rsidRPr="00756735">
              <w:rPr>
                <w:color w:val="000000"/>
                <w:sz w:val="16"/>
                <w:szCs w:val="16"/>
              </w:rPr>
              <w:t>а</w:t>
            </w:r>
            <w:r w:rsidRPr="00756735">
              <w:rPr>
                <w:color w:val="000000"/>
                <w:sz w:val="16"/>
                <w:szCs w:val="16"/>
              </w:rPr>
              <w:t>купки т</w:t>
            </w:r>
            <w:r w:rsidRPr="00756735">
              <w:rPr>
                <w:color w:val="000000"/>
                <w:sz w:val="16"/>
                <w:szCs w:val="16"/>
              </w:rPr>
              <w:t>о</w:t>
            </w:r>
            <w:r w:rsidRPr="00756735">
              <w:rPr>
                <w:color w:val="000000"/>
                <w:sz w:val="16"/>
                <w:szCs w:val="16"/>
              </w:rPr>
              <w:t>варов, р</w:t>
            </w:r>
            <w:r w:rsidRPr="00756735">
              <w:rPr>
                <w:color w:val="000000"/>
                <w:sz w:val="16"/>
                <w:szCs w:val="16"/>
              </w:rPr>
              <w:t>а</w:t>
            </w:r>
            <w:r w:rsidRPr="00756735">
              <w:rPr>
                <w:color w:val="000000"/>
                <w:sz w:val="16"/>
                <w:szCs w:val="16"/>
              </w:rPr>
              <w:t>бот и услуг для обе</w:t>
            </w:r>
            <w:r w:rsidRPr="00756735">
              <w:rPr>
                <w:color w:val="000000"/>
                <w:sz w:val="16"/>
                <w:szCs w:val="16"/>
              </w:rPr>
              <w:t>с</w:t>
            </w:r>
            <w:r w:rsidRPr="00756735">
              <w:rPr>
                <w:color w:val="000000"/>
                <w:sz w:val="16"/>
                <w:szCs w:val="16"/>
              </w:rPr>
              <w:t>печения госуда</w:t>
            </w:r>
            <w:r w:rsidRPr="00756735">
              <w:rPr>
                <w:color w:val="000000"/>
                <w:sz w:val="16"/>
                <w:szCs w:val="16"/>
              </w:rPr>
              <w:t>р</w:t>
            </w:r>
            <w:r w:rsidRPr="00756735">
              <w:rPr>
                <w:color w:val="000000"/>
                <w:sz w:val="16"/>
                <w:szCs w:val="16"/>
              </w:rPr>
              <w:t>ственных (муниц</w:t>
            </w:r>
            <w:r w:rsidRPr="00756735">
              <w:rPr>
                <w:color w:val="000000"/>
                <w:sz w:val="16"/>
                <w:szCs w:val="16"/>
              </w:rPr>
              <w:t>и</w:t>
            </w:r>
            <w:r w:rsidRPr="00756735">
              <w:rPr>
                <w:color w:val="000000"/>
                <w:sz w:val="16"/>
                <w:szCs w:val="16"/>
              </w:rPr>
              <w:t>пальных) нужд</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703</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13</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09 5 01 S2300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240</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89,65300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117,50000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117,50000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бюдже</w:t>
            </w:r>
            <w:r w:rsidRPr="00756735">
              <w:rPr>
                <w:color w:val="000000"/>
                <w:sz w:val="16"/>
                <w:szCs w:val="16"/>
              </w:rPr>
              <w:t>т</w:t>
            </w:r>
            <w:r w:rsidRPr="00756735">
              <w:rPr>
                <w:color w:val="000000"/>
                <w:sz w:val="16"/>
                <w:szCs w:val="16"/>
              </w:rPr>
              <w:t>ным учр</w:t>
            </w:r>
            <w:r w:rsidRPr="00756735">
              <w:rPr>
                <w:color w:val="000000"/>
                <w:sz w:val="16"/>
                <w:szCs w:val="16"/>
              </w:rPr>
              <w:t>е</w:t>
            </w:r>
            <w:r w:rsidRPr="00756735">
              <w:rPr>
                <w:color w:val="000000"/>
                <w:sz w:val="16"/>
                <w:szCs w:val="16"/>
              </w:rPr>
              <w:t>ждениям</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703</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13</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09 5 01 S2300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610</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320,10000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320,10000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320,10000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proofErr w:type="gramStart"/>
            <w:r w:rsidRPr="00756735">
              <w:rPr>
                <w:color w:val="000000"/>
                <w:sz w:val="16"/>
                <w:szCs w:val="16"/>
              </w:rPr>
              <w:t>Муниц</w:t>
            </w:r>
            <w:r w:rsidRPr="00756735">
              <w:rPr>
                <w:color w:val="000000"/>
                <w:sz w:val="16"/>
                <w:szCs w:val="16"/>
              </w:rPr>
              <w:t>и</w:t>
            </w:r>
            <w:r w:rsidRPr="00756735">
              <w:rPr>
                <w:color w:val="000000"/>
                <w:sz w:val="16"/>
                <w:szCs w:val="16"/>
              </w:rPr>
              <w:t>пальная  программа</w:t>
            </w:r>
            <w:proofErr w:type="gramEnd"/>
            <w:r w:rsidRPr="00756735">
              <w:rPr>
                <w:color w:val="000000"/>
                <w:sz w:val="16"/>
                <w:szCs w:val="16"/>
              </w:rPr>
              <w:t xml:space="preserve"> Любыти</w:t>
            </w:r>
            <w:r w:rsidRPr="00756735">
              <w:rPr>
                <w:color w:val="000000"/>
                <w:sz w:val="16"/>
                <w:szCs w:val="16"/>
              </w:rPr>
              <w:t>н</w:t>
            </w:r>
            <w:r w:rsidRPr="00756735">
              <w:rPr>
                <w:color w:val="000000"/>
                <w:sz w:val="16"/>
                <w:szCs w:val="16"/>
              </w:rPr>
              <w:t>ского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ного рай</w:t>
            </w:r>
            <w:r w:rsidRPr="00756735">
              <w:rPr>
                <w:color w:val="000000"/>
                <w:sz w:val="16"/>
                <w:szCs w:val="16"/>
              </w:rPr>
              <w:t>о</w:t>
            </w:r>
            <w:r w:rsidRPr="00756735">
              <w:rPr>
                <w:color w:val="000000"/>
                <w:sz w:val="16"/>
                <w:szCs w:val="16"/>
              </w:rPr>
              <w:t>на "Разв</w:t>
            </w:r>
            <w:r w:rsidRPr="00756735">
              <w:rPr>
                <w:color w:val="000000"/>
                <w:sz w:val="16"/>
                <w:szCs w:val="16"/>
              </w:rPr>
              <w:t>и</w:t>
            </w:r>
            <w:r w:rsidRPr="00756735">
              <w:rPr>
                <w:color w:val="000000"/>
                <w:sz w:val="16"/>
                <w:szCs w:val="16"/>
              </w:rPr>
              <w:t>тие и</w:t>
            </w:r>
            <w:r w:rsidRPr="00756735">
              <w:rPr>
                <w:color w:val="000000"/>
                <w:sz w:val="16"/>
                <w:szCs w:val="16"/>
              </w:rPr>
              <w:t>н</w:t>
            </w:r>
            <w:r w:rsidRPr="00756735">
              <w:rPr>
                <w:color w:val="000000"/>
                <w:sz w:val="16"/>
                <w:szCs w:val="16"/>
              </w:rPr>
              <w:t>формац</w:t>
            </w:r>
            <w:r w:rsidRPr="00756735">
              <w:rPr>
                <w:color w:val="000000"/>
                <w:sz w:val="16"/>
                <w:szCs w:val="16"/>
              </w:rPr>
              <w:t>и</w:t>
            </w:r>
            <w:r w:rsidRPr="00756735">
              <w:rPr>
                <w:color w:val="000000"/>
                <w:sz w:val="16"/>
                <w:szCs w:val="16"/>
              </w:rPr>
              <w:t>онного общества в Любыти</w:t>
            </w:r>
            <w:r w:rsidRPr="00756735">
              <w:rPr>
                <w:color w:val="000000"/>
                <w:sz w:val="16"/>
                <w:szCs w:val="16"/>
              </w:rPr>
              <w:t>н</w:t>
            </w:r>
            <w:r w:rsidRPr="00756735">
              <w:rPr>
                <w:color w:val="000000"/>
                <w:sz w:val="16"/>
                <w:szCs w:val="16"/>
              </w:rPr>
              <w:t>ском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ном районе на 2017-2022 годы"</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703</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13</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13 0 00 00000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658,35000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202,40000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202,40000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Развитие информ</w:t>
            </w:r>
            <w:r w:rsidRPr="00756735">
              <w:rPr>
                <w:color w:val="000000"/>
                <w:sz w:val="16"/>
                <w:szCs w:val="16"/>
              </w:rPr>
              <w:t>а</w:t>
            </w:r>
            <w:r w:rsidRPr="00756735">
              <w:rPr>
                <w:color w:val="000000"/>
                <w:sz w:val="16"/>
                <w:szCs w:val="16"/>
              </w:rPr>
              <w:t>ционно-телеко</w:t>
            </w:r>
            <w:r w:rsidRPr="00756735">
              <w:rPr>
                <w:color w:val="000000"/>
                <w:sz w:val="16"/>
                <w:szCs w:val="16"/>
              </w:rPr>
              <w:t>м</w:t>
            </w:r>
            <w:r w:rsidRPr="00756735">
              <w:rPr>
                <w:color w:val="000000"/>
                <w:sz w:val="16"/>
                <w:szCs w:val="16"/>
              </w:rPr>
              <w:t>муникац</w:t>
            </w:r>
            <w:r w:rsidRPr="00756735">
              <w:rPr>
                <w:color w:val="000000"/>
                <w:sz w:val="16"/>
                <w:szCs w:val="16"/>
              </w:rPr>
              <w:t>и</w:t>
            </w:r>
            <w:r w:rsidRPr="00756735">
              <w:rPr>
                <w:color w:val="000000"/>
                <w:sz w:val="16"/>
                <w:szCs w:val="16"/>
              </w:rPr>
              <w:t>онной и</w:t>
            </w:r>
            <w:r w:rsidRPr="00756735">
              <w:rPr>
                <w:color w:val="000000"/>
                <w:sz w:val="16"/>
                <w:szCs w:val="16"/>
              </w:rPr>
              <w:t>н</w:t>
            </w:r>
            <w:r w:rsidRPr="00756735">
              <w:rPr>
                <w:color w:val="000000"/>
                <w:sz w:val="16"/>
                <w:szCs w:val="16"/>
              </w:rPr>
              <w:t>фрастру</w:t>
            </w:r>
            <w:r w:rsidRPr="00756735">
              <w:rPr>
                <w:color w:val="000000"/>
                <w:sz w:val="16"/>
                <w:szCs w:val="16"/>
              </w:rPr>
              <w:t>к</w:t>
            </w:r>
            <w:r w:rsidRPr="00756735">
              <w:rPr>
                <w:color w:val="000000"/>
                <w:sz w:val="16"/>
                <w:szCs w:val="16"/>
              </w:rPr>
              <w:t>туры ОМСУ</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703</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13</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13 0 01 00000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389,40000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98,40000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98,40000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Реализация меропри</w:t>
            </w:r>
            <w:r w:rsidRPr="00756735">
              <w:rPr>
                <w:color w:val="000000"/>
                <w:sz w:val="16"/>
                <w:szCs w:val="16"/>
              </w:rPr>
              <w:t>я</w:t>
            </w:r>
            <w:r w:rsidRPr="00756735">
              <w:rPr>
                <w:color w:val="000000"/>
                <w:sz w:val="16"/>
                <w:szCs w:val="16"/>
              </w:rPr>
              <w:t>тий пр</w:t>
            </w:r>
            <w:r w:rsidRPr="00756735">
              <w:rPr>
                <w:color w:val="000000"/>
                <w:sz w:val="16"/>
                <w:szCs w:val="16"/>
              </w:rPr>
              <w:t>о</w:t>
            </w:r>
            <w:r w:rsidRPr="00756735">
              <w:rPr>
                <w:color w:val="000000"/>
                <w:sz w:val="16"/>
                <w:szCs w:val="16"/>
              </w:rPr>
              <w:t>граммы Любыти</w:t>
            </w:r>
            <w:r w:rsidRPr="00756735">
              <w:rPr>
                <w:color w:val="000000"/>
                <w:sz w:val="16"/>
                <w:szCs w:val="16"/>
              </w:rPr>
              <w:t>н</w:t>
            </w:r>
            <w:r w:rsidRPr="00756735">
              <w:rPr>
                <w:color w:val="000000"/>
                <w:sz w:val="16"/>
                <w:szCs w:val="16"/>
              </w:rPr>
              <w:t>ского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ного рай</w:t>
            </w:r>
            <w:r w:rsidRPr="00756735">
              <w:rPr>
                <w:color w:val="000000"/>
                <w:sz w:val="16"/>
                <w:szCs w:val="16"/>
              </w:rPr>
              <w:t>о</w:t>
            </w:r>
            <w:r w:rsidRPr="00756735">
              <w:rPr>
                <w:color w:val="000000"/>
                <w:sz w:val="16"/>
                <w:szCs w:val="16"/>
              </w:rPr>
              <w:t>на "Разв</w:t>
            </w:r>
            <w:r w:rsidRPr="00756735">
              <w:rPr>
                <w:color w:val="000000"/>
                <w:sz w:val="16"/>
                <w:szCs w:val="16"/>
              </w:rPr>
              <w:t>и</w:t>
            </w:r>
            <w:r w:rsidRPr="00756735">
              <w:rPr>
                <w:color w:val="000000"/>
                <w:sz w:val="16"/>
                <w:szCs w:val="16"/>
              </w:rPr>
              <w:t>тие и</w:t>
            </w:r>
            <w:r w:rsidRPr="00756735">
              <w:rPr>
                <w:color w:val="000000"/>
                <w:sz w:val="16"/>
                <w:szCs w:val="16"/>
              </w:rPr>
              <w:t>н</w:t>
            </w:r>
            <w:r w:rsidRPr="00756735">
              <w:rPr>
                <w:color w:val="000000"/>
                <w:sz w:val="16"/>
                <w:szCs w:val="16"/>
              </w:rPr>
              <w:t>формац</w:t>
            </w:r>
            <w:r w:rsidRPr="00756735">
              <w:rPr>
                <w:color w:val="000000"/>
                <w:sz w:val="16"/>
                <w:szCs w:val="16"/>
              </w:rPr>
              <w:t>и</w:t>
            </w:r>
            <w:r w:rsidRPr="00756735">
              <w:rPr>
                <w:color w:val="000000"/>
                <w:sz w:val="16"/>
                <w:szCs w:val="16"/>
              </w:rPr>
              <w:t>онного общества в Любыти</w:t>
            </w:r>
            <w:r w:rsidRPr="00756735">
              <w:rPr>
                <w:color w:val="000000"/>
                <w:sz w:val="16"/>
                <w:szCs w:val="16"/>
              </w:rPr>
              <w:t>н</w:t>
            </w:r>
            <w:r w:rsidRPr="00756735">
              <w:rPr>
                <w:color w:val="000000"/>
                <w:sz w:val="16"/>
                <w:szCs w:val="16"/>
              </w:rPr>
              <w:t>ском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ном районе на 2017-2022 годы"</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703</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13</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13 0 01 99990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389,40000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98,40000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98,40000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Иные з</w:t>
            </w:r>
            <w:r w:rsidRPr="00756735">
              <w:rPr>
                <w:color w:val="000000"/>
                <w:sz w:val="16"/>
                <w:szCs w:val="16"/>
              </w:rPr>
              <w:t>а</w:t>
            </w:r>
            <w:r w:rsidRPr="00756735">
              <w:rPr>
                <w:color w:val="000000"/>
                <w:sz w:val="16"/>
                <w:szCs w:val="16"/>
              </w:rPr>
              <w:t>купки т</w:t>
            </w:r>
            <w:r w:rsidRPr="00756735">
              <w:rPr>
                <w:color w:val="000000"/>
                <w:sz w:val="16"/>
                <w:szCs w:val="16"/>
              </w:rPr>
              <w:t>о</w:t>
            </w:r>
            <w:r w:rsidRPr="00756735">
              <w:rPr>
                <w:color w:val="000000"/>
                <w:sz w:val="16"/>
                <w:szCs w:val="16"/>
              </w:rPr>
              <w:t>варов, р</w:t>
            </w:r>
            <w:r w:rsidRPr="00756735">
              <w:rPr>
                <w:color w:val="000000"/>
                <w:sz w:val="16"/>
                <w:szCs w:val="16"/>
              </w:rPr>
              <w:t>а</w:t>
            </w:r>
            <w:r w:rsidRPr="00756735">
              <w:rPr>
                <w:color w:val="000000"/>
                <w:sz w:val="16"/>
                <w:szCs w:val="16"/>
              </w:rPr>
              <w:t>бот и услуг для обе</w:t>
            </w:r>
            <w:r w:rsidRPr="00756735">
              <w:rPr>
                <w:color w:val="000000"/>
                <w:sz w:val="16"/>
                <w:szCs w:val="16"/>
              </w:rPr>
              <w:t>с</w:t>
            </w:r>
            <w:r w:rsidRPr="00756735">
              <w:rPr>
                <w:color w:val="000000"/>
                <w:sz w:val="16"/>
                <w:szCs w:val="16"/>
              </w:rPr>
              <w:t>печения госуда</w:t>
            </w:r>
            <w:r w:rsidRPr="00756735">
              <w:rPr>
                <w:color w:val="000000"/>
                <w:sz w:val="16"/>
                <w:szCs w:val="16"/>
              </w:rPr>
              <w:t>р</w:t>
            </w:r>
            <w:r w:rsidRPr="00756735">
              <w:rPr>
                <w:color w:val="000000"/>
                <w:sz w:val="16"/>
                <w:szCs w:val="16"/>
              </w:rPr>
              <w:t>ственных (муниц</w:t>
            </w:r>
            <w:r w:rsidRPr="00756735">
              <w:rPr>
                <w:color w:val="000000"/>
                <w:sz w:val="16"/>
                <w:szCs w:val="16"/>
              </w:rPr>
              <w:t>и</w:t>
            </w:r>
            <w:r w:rsidRPr="00756735">
              <w:rPr>
                <w:color w:val="000000"/>
                <w:sz w:val="16"/>
                <w:szCs w:val="16"/>
              </w:rPr>
              <w:t>пальных) нужд</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703</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13</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13 0 01 99990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240</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389,40000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98,40000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98,40000</w:t>
            </w:r>
          </w:p>
        </w:tc>
      </w:tr>
      <w:tr w:rsidR="00BB3869" w:rsidRPr="00756735" w:rsidTr="00F83470">
        <w:trPr>
          <w:trHeight w:val="20"/>
        </w:trPr>
        <w:tc>
          <w:tcPr>
            <w:tcW w:w="2410" w:type="dxa"/>
            <w:shd w:val="clear" w:color="auto" w:fill="auto"/>
            <w:hideMark/>
          </w:tcPr>
          <w:p w:rsidR="00BB3869" w:rsidRPr="00756735" w:rsidRDefault="00BB3869" w:rsidP="00756735">
            <w:pPr>
              <w:rPr>
                <w:color w:val="000000"/>
                <w:sz w:val="16"/>
                <w:szCs w:val="16"/>
              </w:rPr>
            </w:pPr>
            <w:r w:rsidRPr="00756735">
              <w:rPr>
                <w:color w:val="000000"/>
                <w:sz w:val="16"/>
                <w:szCs w:val="16"/>
              </w:rPr>
              <w:t>Поддержка в актуал</w:t>
            </w:r>
            <w:r w:rsidRPr="00756735">
              <w:rPr>
                <w:color w:val="000000"/>
                <w:sz w:val="16"/>
                <w:szCs w:val="16"/>
              </w:rPr>
              <w:t>ь</w:t>
            </w:r>
            <w:r w:rsidRPr="00756735">
              <w:rPr>
                <w:color w:val="000000"/>
                <w:sz w:val="16"/>
                <w:szCs w:val="16"/>
              </w:rPr>
              <w:t>ном сост</w:t>
            </w:r>
            <w:r w:rsidRPr="00756735">
              <w:rPr>
                <w:color w:val="000000"/>
                <w:sz w:val="16"/>
                <w:szCs w:val="16"/>
              </w:rPr>
              <w:t>о</w:t>
            </w:r>
            <w:r w:rsidRPr="00756735">
              <w:rPr>
                <w:color w:val="000000"/>
                <w:sz w:val="16"/>
                <w:szCs w:val="16"/>
              </w:rPr>
              <w:t>янии оф</w:t>
            </w:r>
            <w:r w:rsidRPr="00756735">
              <w:rPr>
                <w:color w:val="000000"/>
                <w:sz w:val="16"/>
                <w:szCs w:val="16"/>
              </w:rPr>
              <w:t>и</w:t>
            </w:r>
            <w:r w:rsidRPr="00756735">
              <w:rPr>
                <w:color w:val="000000"/>
                <w:sz w:val="16"/>
                <w:szCs w:val="16"/>
              </w:rPr>
              <w:t>циальных сайтов о</w:t>
            </w:r>
            <w:r w:rsidRPr="00756735">
              <w:rPr>
                <w:color w:val="000000"/>
                <w:sz w:val="16"/>
                <w:szCs w:val="16"/>
              </w:rPr>
              <w:t>р</w:t>
            </w:r>
            <w:r w:rsidRPr="00756735">
              <w:rPr>
                <w:color w:val="000000"/>
                <w:sz w:val="16"/>
                <w:szCs w:val="16"/>
              </w:rPr>
              <w:t>ганов местного самоупра</w:t>
            </w:r>
            <w:r w:rsidRPr="00756735">
              <w:rPr>
                <w:color w:val="000000"/>
                <w:sz w:val="16"/>
                <w:szCs w:val="16"/>
              </w:rPr>
              <w:t>в</w:t>
            </w:r>
            <w:r w:rsidRPr="00756735">
              <w:rPr>
                <w:color w:val="000000"/>
                <w:sz w:val="16"/>
                <w:szCs w:val="16"/>
              </w:rPr>
              <w:t>ления</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703</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13</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13 0 03 00000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12,40000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4,00000</w:t>
            </w:r>
          </w:p>
        </w:tc>
      </w:tr>
      <w:tr w:rsidR="00BB3869" w:rsidRPr="00756735" w:rsidTr="00F83470">
        <w:trPr>
          <w:trHeight w:val="20"/>
        </w:trPr>
        <w:tc>
          <w:tcPr>
            <w:tcW w:w="2410" w:type="dxa"/>
            <w:shd w:val="clear" w:color="auto" w:fill="auto"/>
            <w:hideMark/>
          </w:tcPr>
          <w:p w:rsidR="00BB3869" w:rsidRPr="00756735" w:rsidRDefault="00BB3869" w:rsidP="00756735">
            <w:pPr>
              <w:rPr>
                <w:color w:val="000000"/>
                <w:sz w:val="16"/>
                <w:szCs w:val="16"/>
              </w:rPr>
            </w:pPr>
            <w:r w:rsidRPr="00756735">
              <w:rPr>
                <w:color w:val="000000"/>
                <w:sz w:val="16"/>
                <w:szCs w:val="16"/>
              </w:rPr>
              <w:t>Реализация меропри</w:t>
            </w:r>
            <w:r w:rsidRPr="00756735">
              <w:rPr>
                <w:color w:val="000000"/>
                <w:sz w:val="16"/>
                <w:szCs w:val="16"/>
              </w:rPr>
              <w:t>я</w:t>
            </w:r>
            <w:r w:rsidRPr="00756735">
              <w:rPr>
                <w:color w:val="000000"/>
                <w:sz w:val="16"/>
                <w:szCs w:val="16"/>
              </w:rPr>
              <w:t>тий пр</w:t>
            </w:r>
            <w:r w:rsidRPr="00756735">
              <w:rPr>
                <w:color w:val="000000"/>
                <w:sz w:val="16"/>
                <w:szCs w:val="16"/>
              </w:rPr>
              <w:t>о</w:t>
            </w:r>
            <w:r w:rsidRPr="00756735">
              <w:rPr>
                <w:color w:val="000000"/>
                <w:sz w:val="16"/>
                <w:szCs w:val="16"/>
              </w:rPr>
              <w:t>граммы Любыти</w:t>
            </w:r>
            <w:r w:rsidRPr="00756735">
              <w:rPr>
                <w:color w:val="000000"/>
                <w:sz w:val="16"/>
                <w:szCs w:val="16"/>
              </w:rPr>
              <w:t>н</w:t>
            </w:r>
            <w:r w:rsidRPr="00756735">
              <w:rPr>
                <w:color w:val="000000"/>
                <w:sz w:val="16"/>
                <w:szCs w:val="16"/>
              </w:rPr>
              <w:t>ского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ного рай</w:t>
            </w:r>
            <w:r w:rsidRPr="00756735">
              <w:rPr>
                <w:color w:val="000000"/>
                <w:sz w:val="16"/>
                <w:szCs w:val="16"/>
              </w:rPr>
              <w:t>о</w:t>
            </w:r>
            <w:r w:rsidRPr="00756735">
              <w:rPr>
                <w:color w:val="000000"/>
                <w:sz w:val="16"/>
                <w:szCs w:val="16"/>
              </w:rPr>
              <w:t>на "Разв</w:t>
            </w:r>
            <w:r w:rsidRPr="00756735">
              <w:rPr>
                <w:color w:val="000000"/>
                <w:sz w:val="16"/>
                <w:szCs w:val="16"/>
              </w:rPr>
              <w:t>и</w:t>
            </w:r>
            <w:r w:rsidRPr="00756735">
              <w:rPr>
                <w:color w:val="000000"/>
                <w:sz w:val="16"/>
                <w:szCs w:val="16"/>
              </w:rPr>
              <w:t>тие и</w:t>
            </w:r>
            <w:r w:rsidRPr="00756735">
              <w:rPr>
                <w:color w:val="000000"/>
                <w:sz w:val="16"/>
                <w:szCs w:val="16"/>
              </w:rPr>
              <w:t>н</w:t>
            </w:r>
            <w:r w:rsidRPr="00756735">
              <w:rPr>
                <w:color w:val="000000"/>
                <w:sz w:val="16"/>
                <w:szCs w:val="16"/>
              </w:rPr>
              <w:t>формац</w:t>
            </w:r>
            <w:r w:rsidRPr="00756735">
              <w:rPr>
                <w:color w:val="000000"/>
                <w:sz w:val="16"/>
                <w:szCs w:val="16"/>
              </w:rPr>
              <w:t>и</w:t>
            </w:r>
            <w:r w:rsidRPr="00756735">
              <w:rPr>
                <w:color w:val="000000"/>
                <w:sz w:val="16"/>
                <w:szCs w:val="16"/>
              </w:rPr>
              <w:t>онного общества в Любыти</w:t>
            </w:r>
            <w:r w:rsidRPr="00756735">
              <w:rPr>
                <w:color w:val="000000"/>
                <w:sz w:val="16"/>
                <w:szCs w:val="16"/>
              </w:rPr>
              <w:t>н</w:t>
            </w:r>
            <w:r w:rsidRPr="00756735">
              <w:rPr>
                <w:color w:val="000000"/>
                <w:sz w:val="16"/>
                <w:szCs w:val="16"/>
              </w:rPr>
              <w:t>ском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ном районе на 2017-2022 годы"</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703</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13</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13 0 03 99990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12,40000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Иные з</w:t>
            </w:r>
            <w:r w:rsidRPr="00756735">
              <w:rPr>
                <w:color w:val="000000"/>
                <w:sz w:val="16"/>
                <w:szCs w:val="16"/>
              </w:rPr>
              <w:t>а</w:t>
            </w:r>
            <w:r w:rsidRPr="00756735">
              <w:rPr>
                <w:color w:val="000000"/>
                <w:sz w:val="16"/>
                <w:szCs w:val="16"/>
              </w:rPr>
              <w:t>купки т</w:t>
            </w:r>
            <w:r w:rsidRPr="00756735">
              <w:rPr>
                <w:color w:val="000000"/>
                <w:sz w:val="16"/>
                <w:szCs w:val="16"/>
              </w:rPr>
              <w:t>о</w:t>
            </w:r>
            <w:r w:rsidRPr="00756735">
              <w:rPr>
                <w:color w:val="000000"/>
                <w:sz w:val="16"/>
                <w:szCs w:val="16"/>
              </w:rPr>
              <w:t>варов, р</w:t>
            </w:r>
            <w:r w:rsidRPr="00756735">
              <w:rPr>
                <w:color w:val="000000"/>
                <w:sz w:val="16"/>
                <w:szCs w:val="16"/>
              </w:rPr>
              <w:t>а</w:t>
            </w:r>
            <w:r w:rsidRPr="00756735">
              <w:rPr>
                <w:color w:val="000000"/>
                <w:sz w:val="16"/>
                <w:szCs w:val="16"/>
              </w:rPr>
              <w:t>бот и услуг для обе</w:t>
            </w:r>
            <w:r w:rsidRPr="00756735">
              <w:rPr>
                <w:color w:val="000000"/>
                <w:sz w:val="16"/>
                <w:szCs w:val="16"/>
              </w:rPr>
              <w:t>с</w:t>
            </w:r>
            <w:r w:rsidRPr="00756735">
              <w:rPr>
                <w:color w:val="000000"/>
                <w:sz w:val="16"/>
                <w:szCs w:val="16"/>
              </w:rPr>
              <w:t>печения госуда</w:t>
            </w:r>
            <w:r w:rsidRPr="00756735">
              <w:rPr>
                <w:color w:val="000000"/>
                <w:sz w:val="16"/>
                <w:szCs w:val="16"/>
              </w:rPr>
              <w:t>р</w:t>
            </w:r>
            <w:r w:rsidRPr="00756735">
              <w:rPr>
                <w:color w:val="000000"/>
                <w:sz w:val="16"/>
                <w:szCs w:val="16"/>
              </w:rPr>
              <w:t>ственных (муниц</w:t>
            </w:r>
            <w:r w:rsidRPr="00756735">
              <w:rPr>
                <w:color w:val="000000"/>
                <w:sz w:val="16"/>
                <w:szCs w:val="16"/>
              </w:rPr>
              <w:t>и</w:t>
            </w:r>
            <w:r w:rsidRPr="00756735">
              <w:rPr>
                <w:color w:val="000000"/>
                <w:sz w:val="16"/>
                <w:szCs w:val="16"/>
              </w:rPr>
              <w:t>пальных) нужд</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703</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13</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13 0 03 99990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240</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12,40000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4,00000</w:t>
            </w:r>
          </w:p>
        </w:tc>
      </w:tr>
      <w:tr w:rsidR="00BB3869" w:rsidRPr="00756735" w:rsidTr="00F83470">
        <w:trPr>
          <w:trHeight w:val="20"/>
        </w:trPr>
        <w:tc>
          <w:tcPr>
            <w:tcW w:w="2410" w:type="dxa"/>
            <w:shd w:val="clear" w:color="auto" w:fill="auto"/>
            <w:hideMark/>
          </w:tcPr>
          <w:p w:rsidR="00BB3869" w:rsidRPr="00756735" w:rsidRDefault="00BB3869" w:rsidP="00756735">
            <w:pPr>
              <w:rPr>
                <w:color w:val="000000"/>
                <w:sz w:val="16"/>
                <w:szCs w:val="16"/>
              </w:rPr>
            </w:pPr>
            <w:r w:rsidRPr="00756735">
              <w:rPr>
                <w:color w:val="000000"/>
                <w:sz w:val="16"/>
                <w:szCs w:val="16"/>
              </w:rPr>
              <w:t>Создание условий для защиты информ</w:t>
            </w:r>
            <w:r w:rsidRPr="00756735">
              <w:rPr>
                <w:color w:val="000000"/>
                <w:sz w:val="16"/>
                <w:szCs w:val="16"/>
              </w:rPr>
              <w:t>а</w:t>
            </w:r>
            <w:r w:rsidRPr="00756735">
              <w:rPr>
                <w:color w:val="000000"/>
                <w:sz w:val="16"/>
                <w:szCs w:val="16"/>
              </w:rPr>
              <w:t>ции, а та</w:t>
            </w:r>
            <w:r w:rsidRPr="00756735">
              <w:rPr>
                <w:color w:val="000000"/>
                <w:sz w:val="16"/>
                <w:szCs w:val="16"/>
              </w:rPr>
              <w:t>к</w:t>
            </w:r>
            <w:r w:rsidRPr="00756735">
              <w:rPr>
                <w:color w:val="000000"/>
                <w:sz w:val="16"/>
                <w:szCs w:val="16"/>
              </w:rPr>
              <w:t>же обесп</w:t>
            </w:r>
            <w:r w:rsidRPr="00756735">
              <w:rPr>
                <w:color w:val="000000"/>
                <w:sz w:val="16"/>
                <w:szCs w:val="16"/>
              </w:rPr>
              <w:t>е</w:t>
            </w:r>
            <w:r w:rsidRPr="00756735">
              <w:rPr>
                <w:color w:val="000000"/>
                <w:sz w:val="16"/>
                <w:szCs w:val="16"/>
              </w:rPr>
              <w:t>чение ц</w:t>
            </w:r>
            <w:r w:rsidRPr="00756735">
              <w:rPr>
                <w:color w:val="000000"/>
                <w:sz w:val="16"/>
                <w:szCs w:val="16"/>
              </w:rPr>
              <w:t>е</w:t>
            </w:r>
            <w:r w:rsidRPr="00756735">
              <w:rPr>
                <w:color w:val="000000"/>
                <w:sz w:val="16"/>
                <w:szCs w:val="16"/>
              </w:rPr>
              <w:t>лостности, достове</w:t>
            </w:r>
            <w:r w:rsidRPr="00756735">
              <w:rPr>
                <w:color w:val="000000"/>
                <w:sz w:val="16"/>
                <w:szCs w:val="16"/>
              </w:rPr>
              <w:t>р</w:t>
            </w:r>
            <w:r w:rsidRPr="00756735">
              <w:rPr>
                <w:color w:val="000000"/>
                <w:sz w:val="16"/>
                <w:szCs w:val="16"/>
              </w:rPr>
              <w:t>ности и конфиде</w:t>
            </w:r>
            <w:r w:rsidRPr="00756735">
              <w:rPr>
                <w:color w:val="000000"/>
                <w:sz w:val="16"/>
                <w:szCs w:val="16"/>
              </w:rPr>
              <w:t>н</w:t>
            </w:r>
            <w:r w:rsidRPr="00756735">
              <w:rPr>
                <w:color w:val="000000"/>
                <w:sz w:val="16"/>
                <w:szCs w:val="16"/>
              </w:rPr>
              <w:t>циальности</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703</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13</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13 0 04 00000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56,55000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30,00000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30,00000</w:t>
            </w:r>
          </w:p>
        </w:tc>
      </w:tr>
      <w:tr w:rsidR="00BB3869" w:rsidRPr="00756735" w:rsidTr="00F83470">
        <w:trPr>
          <w:trHeight w:val="20"/>
        </w:trPr>
        <w:tc>
          <w:tcPr>
            <w:tcW w:w="2410" w:type="dxa"/>
            <w:shd w:val="clear" w:color="auto" w:fill="auto"/>
            <w:hideMark/>
          </w:tcPr>
          <w:p w:rsidR="00BB3869" w:rsidRPr="00756735" w:rsidRDefault="00BB3869" w:rsidP="00756735">
            <w:pPr>
              <w:rPr>
                <w:color w:val="000000"/>
                <w:sz w:val="16"/>
                <w:szCs w:val="16"/>
              </w:rPr>
            </w:pPr>
            <w:r w:rsidRPr="00756735">
              <w:rPr>
                <w:color w:val="000000"/>
                <w:sz w:val="16"/>
                <w:szCs w:val="16"/>
              </w:rPr>
              <w:t>Реализация меропри</w:t>
            </w:r>
            <w:r w:rsidRPr="00756735">
              <w:rPr>
                <w:color w:val="000000"/>
                <w:sz w:val="16"/>
                <w:szCs w:val="16"/>
              </w:rPr>
              <w:t>я</w:t>
            </w:r>
            <w:r w:rsidRPr="00756735">
              <w:rPr>
                <w:color w:val="000000"/>
                <w:sz w:val="16"/>
                <w:szCs w:val="16"/>
              </w:rPr>
              <w:t>тий пр</w:t>
            </w:r>
            <w:r w:rsidRPr="00756735">
              <w:rPr>
                <w:color w:val="000000"/>
                <w:sz w:val="16"/>
                <w:szCs w:val="16"/>
              </w:rPr>
              <w:t>о</w:t>
            </w:r>
            <w:r w:rsidRPr="00756735">
              <w:rPr>
                <w:color w:val="000000"/>
                <w:sz w:val="16"/>
                <w:szCs w:val="16"/>
              </w:rPr>
              <w:t>граммы Любыти</w:t>
            </w:r>
            <w:r w:rsidRPr="00756735">
              <w:rPr>
                <w:color w:val="000000"/>
                <w:sz w:val="16"/>
                <w:szCs w:val="16"/>
              </w:rPr>
              <w:t>н</w:t>
            </w:r>
            <w:r w:rsidRPr="00756735">
              <w:rPr>
                <w:color w:val="000000"/>
                <w:sz w:val="16"/>
                <w:szCs w:val="16"/>
              </w:rPr>
              <w:t>ского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ного рай</w:t>
            </w:r>
            <w:r w:rsidRPr="00756735">
              <w:rPr>
                <w:color w:val="000000"/>
                <w:sz w:val="16"/>
                <w:szCs w:val="16"/>
              </w:rPr>
              <w:t>о</w:t>
            </w:r>
            <w:r w:rsidRPr="00756735">
              <w:rPr>
                <w:color w:val="000000"/>
                <w:sz w:val="16"/>
                <w:szCs w:val="16"/>
              </w:rPr>
              <w:t>на "Разв</w:t>
            </w:r>
            <w:r w:rsidRPr="00756735">
              <w:rPr>
                <w:color w:val="000000"/>
                <w:sz w:val="16"/>
                <w:szCs w:val="16"/>
              </w:rPr>
              <w:t>и</w:t>
            </w:r>
            <w:r w:rsidRPr="00756735">
              <w:rPr>
                <w:color w:val="000000"/>
                <w:sz w:val="16"/>
                <w:szCs w:val="16"/>
              </w:rPr>
              <w:t>тие и</w:t>
            </w:r>
            <w:r w:rsidRPr="00756735">
              <w:rPr>
                <w:color w:val="000000"/>
                <w:sz w:val="16"/>
                <w:szCs w:val="16"/>
              </w:rPr>
              <w:t>н</w:t>
            </w:r>
            <w:r w:rsidRPr="00756735">
              <w:rPr>
                <w:color w:val="000000"/>
                <w:sz w:val="16"/>
                <w:szCs w:val="16"/>
              </w:rPr>
              <w:t>формац</w:t>
            </w:r>
            <w:r w:rsidRPr="00756735">
              <w:rPr>
                <w:color w:val="000000"/>
                <w:sz w:val="16"/>
                <w:szCs w:val="16"/>
              </w:rPr>
              <w:t>и</w:t>
            </w:r>
            <w:r w:rsidRPr="00756735">
              <w:rPr>
                <w:color w:val="000000"/>
                <w:sz w:val="16"/>
                <w:szCs w:val="16"/>
              </w:rPr>
              <w:t>онного общества в Любыти</w:t>
            </w:r>
            <w:r w:rsidRPr="00756735">
              <w:rPr>
                <w:color w:val="000000"/>
                <w:sz w:val="16"/>
                <w:szCs w:val="16"/>
              </w:rPr>
              <w:t>н</w:t>
            </w:r>
            <w:r w:rsidRPr="00756735">
              <w:rPr>
                <w:color w:val="000000"/>
                <w:sz w:val="16"/>
                <w:szCs w:val="16"/>
              </w:rPr>
              <w:t>ском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ном районе на 2017-2022 годы"</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703</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13</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13 0 04 99990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56,55000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30,00000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30,00000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Иные з</w:t>
            </w:r>
            <w:r w:rsidRPr="00756735">
              <w:rPr>
                <w:color w:val="000000"/>
                <w:sz w:val="16"/>
                <w:szCs w:val="16"/>
              </w:rPr>
              <w:t>а</w:t>
            </w:r>
            <w:r w:rsidRPr="00756735">
              <w:rPr>
                <w:color w:val="000000"/>
                <w:sz w:val="16"/>
                <w:szCs w:val="16"/>
              </w:rPr>
              <w:t>купки т</w:t>
            </w:r>
            <w:r w:rsidRPr="00756735">
              <w:rPr>
                <w:color w:val="000000"/>
                <w:sz w:val="16"/>
                <w:szCs w:val="16"/>
              </w:rPr>
              <w:t>о</w:t>
            </w:r>
            <w:r w:rsidRPr="00756735">
              <w:rPr>
                <w:color w:val="000000"/>
                <w:sz w:val="16"/>
                <w:szCs w:val="16"/>
              </w:rPr>
              <w:t>варов, р</w:t>
            </w:r>
            <w:r w:rsidRPr="00756735">
              <w:rPr>
                <w:color w:val="000000"/>
                <w:sz w:val="16"/>
                <w:szCs w:val="16"/>
              </w:rPr>
              <w:t>а</w:t>
            </w:r>
            <w:r w:rsidRPr="00756735">
              <w:rPr>
                <w:color w:val="000000"/>
                <w:sz w:val="16"/>
                <w:szCs w:val="16"/>
              </w:rPr>
              <w:t>бот и услуг для обе</w:t>
            </w:r>
            <w:r w:rsidRPr="00756735">
              <w:rPr>
                <w:color w:val="000000"/>
                <w:sz w:val="16"/>
                <w:szCs w:val="16"/>
              </w:rPr>
              <w:t>с</w:t>
            </w:r>
            <w:r w:rsidRPr="00756735">
              <w:rPr>
                <w:color w:val="000000"/>
                <w:sz w:val="16"/>
                <w:szCs w:val="16"/>
              </w:rPr>
              <w:t>печения госуда</w:t>
            </w:r>
            <w:r w:rsidRPr="00756735">
              <w:rPr>
                <w:color w:val="000000"/>
                <w:sz w:val="16"/>
                <w:szCs w:val="16"/>
              </w:rPr>
              <w:t>р</w:t>
            </w:r>
            <w:r w:rsidRPr="00756735">
              <w:rPr>
                <w:color w:val="000000"/>
                <w:sz w:val="16"/>
                <w:szCs w:val="16"/>
              </w:rPr>
              <w:t>ственных (муниц</w:t>
            </w:r>
            <w:r w:rsidRPr="00756735">
              <w:rPr>
                <w:color w:val="000000"/>
                <w:sz w:val="16"/>
                <w:szCs w:val="16"/>
              </w:rPr>
              <w:t>и</w:t>
            </w:r>
            <w:r w:rsidRPr="00756735">
              <w:rPr>
                <w:color w:val="000000"/>
                <w:sz w:val="16"/>
                <w:szCs w:val="16"/>
              </w:rPr>
              <w:t>пальных) нужд</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703</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13</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13 0 04 99990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240</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56,55000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30,00000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30,00000</w:t>
            </w:r>
          </w:p>
        </w:tc>
      </w:tr>
      <w:tr w:rsidR="00BB3869" w:rsidRPr="00756735" w:rsidTr="00F83470">
        <w:trPr>
          <w:trHeight w:val="20"/>
        </w:trPr>
        <w:tc>
          <w:tcPr>
            <w:tcW w:w="2410" w:type="dxa"/>
            <w:shd w:val="clear" w:color="auto" w:fill="auto"/>
            <w:hideMark/>
          </w:tcPr>
          <w:p w:rsidR="00BB3869" w:rsidRPr="00756735" w:rsidRDefault="00BB3869" w:rsidP="00756735">
            <w:pPr>
              <w:rPr>
                <w:color w:val="000000"/>
                <w:sz w:val="16"/>
                <w:szCs w:val="16"/>
              </w:rPr>
            </w:pPr>
            <w:r w:rsidRPr="00756735">
              <w:rPr>
                <w:color w:val="000000"/>
                <w:sz w:val="16"/>
                <w:szCs w:val="16"/>
              </w:rPr>
              <w:t>Обеспеч</w:t>
            </w:r>
            <w:r w:rsidRPr="00756735">
              <w:rPr>
                <w:color w:val="000000"/>
                <w:sz w:val="16"/>
                <w:szCs w:val="16"/>
              </w:rPr>
              <w:t>е</w:t>
            </w:r>
            <w:r w:rsidRPr="00756735">
              <w:rPr>
                <w:color w:val="000000"/>
                <w:sz w:val="16"/>
                <w:szCs w:val="16"/>
              </w:rPr>
              <w:t>ние рабо</w:t>
            </w:r>
            <w:r w:rsidRPr="00756735">
              <w:rPr>
                <w:color w:val="000000"/>
                <w:sz w:val="16"/>
                <w:szCs w:val="16"/>
              </w:rPr>
              <w:t>т</w:t>
            </w:r>
            <w:r w:rsidRPr="00756735">
              <w:rPr>
                <w:color w:val="000000"/>
                <w:sz w:val="16"/>
                <w:szCs w:val="16"/>
              </w:rPr>
              <w:t>ников ОМСУ с</w:t>
            </w:r>
            <w:r w:rsidRPr="00756735">
              <w:rPr>
                <w:color w:val="000000"/>
                <w:sz w:val="16"/>
                <w:szCs w:val="16"/>
              </w:rPr>
              <w:t>о</w:t>
            </w:r>
            <w:r w:rsidRPr="00756735">
              <w:rPr>
                <w:color w:val="000000"/>
                <w:sz w:val="16"/>
                <w:szCs w:val="16"/>
              </w:rPr>
              <w:t>временным компь</w:t>
            </w:r>
            <w:r w:rsidRPr="00756735">
              <w:rPr>
                <w:color w:val="000000"/>
                <w:sz w:val="16"/>
                <w:szCs w:val="16"/>
              </w:rPr>
              <w:t>ю</w:t>
            </w:r>
            <w:r w:rsidRPr="00756735">
              <w:rPr>
                <w:color w:val="000000"/>
                <w:sz w:val="16"/>
                <w:szCs w:val="16"/>
              </w:rPr>
              <w:t>терным оборудов</w:t>
            </w:r>
            <w:r w:rsidRPr="00756735">
              <w:rPr>
                <w:color w:val="000000"/>
                <w:sz w:val="16"/>
                <w:szCs w:val="16"/>
              </w:rPr>
              <w:t>а</w:t>
            </w:r>
            <w:r w:rsidRPr="00756735">
              <w:rPr>
                <w:color w:val="000000"/>
                <w:sz w:val="16"/>
                <w:szCs w:val="16"/>
              </w:rPr>
              <w:t>нием и к</w:t>
            </w:r>
            <w:r w:rsidRPr="00756735">
              <w:rPr>
                <w:color w:val="000000"/>
                <w:sz w:val="16"/>
                <w:szCs w:val="16"/>
              </w:rPr>
              <w:t>о</w:t>
            </w:r>
            <w:r w:rsidRPr="00756735">
              <w:rPr>
                <w:color w:val="000000"/>
                <w:sz w:val="16"/>
                <w:szCs w:val="16"/>
              </w:rPr>
              <w:t>пировал</w:t>
            </w:r>
            <w:r w:rsidRPr="00756735">
              <w:rPr>
                <w:color w:val="000000"/>
                <w:sz w:val="16"/>
                <w:szCs w:val="16"/>
              </w:rPr>
              <w:t>ь</w:t>
            </w:r>
            <w:r w:rsidRPr="00756735">
              <w:rPr>
                <w:color w:val="000000"/>
                <w:sz w:val="16"/>
                <w:szCs w:val="16"/>
              </w:rPr>
              <w:t>ной техн</w:t>
            </w:r>
            <w:r w:rsidRPr="00756735">
              <w:rPr>
                <w:color w:val="000000"/>
                <w:sz w:val="16"/>
                <w:szCs w:val="16"/>
              </w:rPr>
              <w:t>и</w:t>
            </w:r>
            <w:r w:rsidRPr="00756735">
              <w:rPr>
                <w:color w:val="000000"/>
                <w:sz w:val="16"/>
                <w:szCs w:val="16"/>
              </w:rPr>
              <w:t>кой</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703</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13</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13 0 06 00000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200,00000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70,00000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70,00000</w:t>
            </w:r>
          </w:p>
        </w:tc>
      </w:tr>
      <w:tr w:rsidR="00BB3869" w:rsidRPr="00756735" w:rsidTr="00F83470">
        <w:trPr>
          <w:trHeight w:val="20"/>
        </w:trPr>
        <w:tc>
          <w:tcPr>
            <w:tcW w:w="2410" w:type="dxa"/>
            <w:shd w:val="clear" w:color="auto" w:fill="auto"/>
            <w:hideMark/>
          </w:tcPr>
          <w:p w:rsidR="00BB3869" w:rsidRPr="00756735" w:rsidRDefault="00BB3869" w:rsidP="00756735">
            <w:pPr>
              <w:rPr>
                <w:color w:val="000000"/>
                <w:sz w:val="16"/>
                <w:szCs w:val="16"/>
              </w:rPr>
            </w:pPr>
            <w:r w:rsidRPr="00756735">
              <w:rPr>
                <w:color w:val="000000"/>
                <w:sz w:val="16"/>
                <w:szCs w:val="16"/>
              </w:rPr>
              <w:t>Реализация меропри</w:t>
            </w:r>
            <w:r w:rsidRPr="00756735">
              <w:rPr>
                <w:color w:val="000000"/>
                <w:sz w:val="16"/>
                <w:szCs w:val="16"/>
              </w:rPr>
              <w:t>я</w:t>
            </w:r>
            <w:r w:rsidRPr="00756735">
              <w:rPr>
                <w:color w:val="000000"/>
                <w:sz w:val="16"/>
                <w:szCs w:val="16"/>
              </w:rPr>
              <w:t>тий пр</w:t>
            </w:r>
            <w:r w:rsidRPr="00756735">
              <w:rPr>
                <w:color w:val="000000"/>
                <w:sz w:val="16"/>
                <w:szCs w:val="16"/>
              </w:rPr>
              <w:t>о</w:t>
            </w:r>
            <w:r w:rsidRPr="00756735">
              <w:rPr>
                <w:color w:val="000000"/>
                <w:sz w:val="16"/>
                <w:szCs w:val="16"/>
              </w:rPr>
              <w:t>граммы Любыти</w:t>
            </w:r>
            <w:r w:rsidRPr="00756735">
              <w:rPr>
                <w:color w:val="000000"/>
                <w:sz w:val="16"/>
                <w:szCs w:val="16"/>
              </w:rPr>
              <w:t>н</w:t>
            </w:r>
            <w:r w:rsidRPr="00756735">
              <w:rPr>
                <w:color w:val="000000"/>
                <w:sz w:val="16"/>
                <w:szCs w:val="16"/>
              </w:rPr>
              <w:t>ского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ного рай</w:t>
            </w:r>
            <w:r w:rsidRPr="00756735">
              <w:rPr>
                <w:color w:val="000000"/>
                <w:sz w:val="16"/>
                <w:szCs w:val="16"/>
              </w:rPr>
              <w:t>о</w:t>
            </w:r>
            <w:r w:rsidRPr="00756735">
              <w:rPr>
                <w:color w:val="000000"/>
                <w:sz w:val="16"/>
                <w:szCs w:val="16"/>
              </w:rPr>
              <w:t>на "Разв</w:t>
            </w:r>
            <w:r w:rsidRPr="00756735">
              <w:rPr>
                <w:color w:val="000000"/>
                <w:sz w:val="16"/>
                <w:szCs w:val="16"/>
              </w:rPr>
              <w:t>и</w:t>
            </w:r>
            <w:r w:rsidRPr="00756735">
              <w:rPr>
                <w:color w:val="000000"/>
                <w:sz w:val="16"/>
                <w:szCs w:val="16"/>
              </w:rPr>
              <w:t>тие и</w:t>
            </w:r>
            <w:r w:rsidRPr="00756735">
              <w:rPr>
                <w:color w:val="000000"/>
                <w:sz w:val="16"/>
                <w:szCs w:val="16"/>
              </w:rPr>
              <w:t>н</w:t>
            </w:r>
            <w:r w:rsidRPr="00756735">
              <w:rPr>
                <w:color w:val="000000"/>
                <w:sz w:val="16"/>
                <w:szCs w:val="16"/>
              </w:rPr>
              <w:t>формац</w:t>
            </w:r>
            <w:r w:rsidRPr="00756735">
              <w:rPr>
                <w:color w:val="000000"/>
                <w:sz w:val="16"/>
                <w:szCs w:val="16"/>
              </w:rPr>
              <w:t>и</w:t>
            </w:r>
            <w:r w:rsidRPr="00756735">
              <w:rPr>
                <w:color w:val="000000"/>
                <w:sz w:val="16"/>
                <w:szCs w:val="16"/>
              </w:rPr>
              <w:t>онного общества в Любыти</w:t>
            </w:r>
            <w:r w:rsidRPr="00756735">
              <w:rPr>
                <w:color w:val="000000"/>
                <w:sz w:val="16"/>
                <w:szCs w:val="16"/>
              </w:rPr>
              <w:t>н</w:t>
            </w:r>
            <w:r w:rsidRPr="00756735">
              <w:rPr>
                <w:color w:val="000000"/>
                <w:sz w:val="16"/>
                <w:szCs w:val="16"/>
              </w:rPr>
              <w:t>ском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ном районе на 2017-2022 годы"</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703</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13</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13 0 06 99990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200,00000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70,00000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70,00000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Иные з</w:t>
            </w:r>
            <w:r w:rsidRPr="00756735">
              <w:rPr>
                <w:color w:val="000000"/>
                <w:sz w:val="16"/>
                <w:szCs w:val="16"/>
              </w:rPr>
              <w:t>а</w:t>
            </w:r>
            <w:r w:rsidRPr="00756735">
              <w:rPr>
                <w:color w:val="000000"/>
                <w:sz w:val="16"/>
                <w:szCs w:val="16"/>
              </w:rPr>
              <w:t>купки т</w:t>
            </w:r>
            <w:r w:rsidRPr="00756735">
              <w:rPr>
                <w:color w:val="000000"/>
                <w:sz w:val="16"/>
                <w:szCs w:val="16"/>
              </w:rPr>
              <w:t>о</w:t>
            </w:r>
            <w:r w:rsidRPr="00756735">
              <w:rPr>
                <w:color w:val="000000"/>
                <w:sz w:val="16"/>
                <w:szCs w:val="16"/>
              </w:rPr>
              <w:t>варов, р</w:t>
            </w:r>
            <w:r w:rsidRPr="00756735">
              <w:rPr>
                <w:color w:val="000000"/>
                <w:sz w:val="16"/>
                <w:szCs w:val="16"/>
              </w:rPr>
              <w:t>а</w:t>
            </w:r>
            <w:r w:rsidRPr="00756735">
              <w:rPr>
                <w:color w:val="000000"/>
                <w:sz w:val="16"/>
                <w:szCs w:val="16"/>
              </w:rPr>
              <w:t>бот и услуг для обе</w:t>
            </w:r>
            <w:r w:rsidRPr="00756735">
              <w:rPr>
                <w:color w:val="000000"/>
                <w:sz w:val="16"/>
                <w:szCs w:val="16"/>
              </w:rPr>
              <w:t>с</w:t>
            </w:r>
            <w:r w:rsidRPr="00756735">
              <w:rPr>
                <w:color w:val="000000"/>
                <w:sz w:val="16"/>
                <w:szCs w:val="16"/>
              </w:rPr>
              <w:t>печения госуда</w:t>
            </w:r>
            <w:r w:rsidRPr="00756735">
              <w:rPr>
                <w:color w:val="000000"/>
                <w:sz w:val="16"/>
                <w:szCs w:val="16"/>
              </w:rPr>
              <w:t>р</w:t>
            </w:r>
            <w:r w:rsidRPr="00756735">
              <w:rPr>
                <w:color w:val="000000"/>
                <w:sz w:val="16"/>
                <w:szCs w:val="16"/>
              </w:rPr>
              <w:t>ственных (муниц</w:t>
            </w:r>
            <w:r w:rsidRPr="00756735">
              <w:rPr>
                <w:color w:val="000000"/>
                <w:sz w:val="16"/>
                <w:szCs w:val="16"/>
              </w:rPr>
              <w:t>и</w:t>
            </w:r>
            <w:r w:rsidRPr="00756735">
              <w:rPr>
                <w:color w:val="000000"/>
                <w:sz w:val="16"/>
                <w:szCs w:val="16"/>
              </w:rPr>
              <w:t>пальных) нужд</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703</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13</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13 0 06 99990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240</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200,00000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70,00000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70,00000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proofErr w:type="gramStart"/>
            <w:r w:rsidRPr="00756735">
              <w:rPr>
                <w:color w:val="000000"/>
                <w:sz w:val="16"/>
                <w:szCs w:val="16"/>
              </w:rPr>
              <w:t>Муниц</w:t>
            </w:r>
            <w:r w:rsidRPr="00756735">
              <w:rPr>
                <w:color w:val="000000"/>
                <w:sz w:val="16"/>
                <w:szCs w:val="16"/>
              </w:rPr>
              <w:t>и</w:t>
            </w:r>
            <w:r w:rsidRPr="00756735">
              <w:rPr>
                <w:color w:val="000000"/>
                <w:sz w:val="16"/>
                <w:szCs w:val="16"/>
              </w:rPr>
              <w:t>пальная  программа</w:t>
            </w:r>
            <w:proofErr w:type="gramEnd"/>
            <w:r w:rsidRPr="00756735">
              <w:rPr>
                <w:color w:val="000000"/>
                <w:sz w:val="16"/>
                <w:szCs w:val="16"/>
              </w:rPr>
              <w:t xml:space="preserve"> Любыти</w:t>
            </w:r>
            <w:r w:rsidRPr="00756735">
              <w:rPr>
                <w:color w:val="000000"/>
                <w:sz w:val="16"/>
                <w:szCs w:val="16"/>
              </w:rPr>
              <w:t>н</w:t>
            </w:r>
            <w:r w:rsidRPr="00756735">
              <w:rPr>
                <w:color w:val="000000"/>
                <w:sz w:val="16"/>
                <w:szCs w:val="16"/>
              </w:rPr>
              <w:t xml:space="preserve">ского </w:t>
            </w:r>
            <w:r w:rsidRPr="00756735">
              <w:rPr>
                <w:color w:val="000000"/>
                <w:sz w:val="16"/>
                <w:szCs w:val="16"/>
              </w:rPr>
              <w:lastRenderedPageBreak/>
              <w:t>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ного рай</w:t>
            </w:r>
            <w:r w:rsidRPr="00756735">
              <w:rPr>
                <w:color w:val="000000"/>
                <w:sz w:val="16"/>
                <w:szCs w:val="16"/>
              </w:rPr>
              <w:t>о</w:t>
            </w:r>
            <w:r w:rsidRPr="00756735">
              <w:rPr>
                <w:color w:val="000000"/>
                <w:sz w:val="16"/>
                <w:szCs w:val="16"/>
              </w:rPr>
              <w:t>на "Упра</w:t>
            </w:r>
            <w:r w:rsidRPr="00756735">
              <w:rPr>
                <w:color w:val="000000"/>
                <w:sz w:val="16"/>
                <w:szCs w:val="16"/>
              </w:rPr>
              <w:t>в</w:t>
            </w:r>
            <w:r w:rsidRPr="00756735">
              <w:rPr>
                <w:color w:val="000000"/>
                <w:sz w:val="16"/>
                <w:szCs w:val="16"/>
              </w:rPr>
              <w:t>ление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ным им</w:t>
            </w:r>
            <w:r w:rsidRPr="00756735">
              <w:rPr>
                <w:color w:val="000000"/>
                <w:sz w:val="16"/>
                <w:szCs w:val="16"/>
              </w:rPr>
              <w:t>у</w:t>
            </w:r>
            <w:r w:rsidRPr="00756735">
              <w:rPr>
                <w:color w:val="000000"/>
                <w:sz w:val="16"/>
                <w:szCs w:val="16"/>
              </w:rPr>
              <w:t>ществом Любыти</w:t>
            </w:r>
            <w:r w:rsidRPr="00756735">
              <w:rPr>
                <w:color w:val="000000"/>
                <w:sz w:val="16"/>
                <w:szCs w:val="16"/>
              </w:rPr>
              <w:t>н</w:t>
            </w:r>
            <w:r w:rsidRPr="00756735">
              <w:rPr>
                <w:color w:val="000000"/>
                <w:sz w:val="16"/>
                <w:szCs w:val="16"/>
              </w:rPr>
              <w:t>ского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ного рай</w:t>
            </w:r>
            <w:r w:rsidRPr="00756735">
              <w:rPr>
                <w:color w:val="000000"/>
                <w:sz w:val="16"/>
                <w:szCs w:val="16"/>
              </w:rPr>
              <w:t>о</w:t>
            </w:r>
            <w:r w:rsidRPr="00756735">
              <w:rPr>
                <w:color w:val="000000"/>
                <w:sz w:val="16"/>
                <w:szCs w:val="16"/>
              </w:rPr>
              <w:t>на на 2018-2023 годы</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lastRenderedPageBreak/>
              <w:t>703</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13</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16 0 00 00000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2 375,21950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90,00000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90,00000</w:t>
            </w:r>
          </w:p>
        </w:tc>
      </w:tr>
      <w:tr w:rsidR="00BB3869" w:rsidRPr="00756735" w:rsidTr="00F83470">
        <w:trPr>
          <w:trHeight w:val="20"/>
        </w:trPr>
        <w:tc>
          <w:tcPr>
            <w:tcW w:w="2410" w:type="dxa"/>
            <w:shd w:val="clear" w:color="auto" w:fill="auto"/>
            <w:hideMark/>
          </w:tcPr>
          <w:p w:rsidR="00BB3869" w:rsidRPr="00756735" w:rsidRDefault="00BB3869" w:rsidP="00756735">
            <w:pPr>
              <w:rPr>
                <w:color w:val="000000"/>
                <w:sz w:val="16"/>
                <w:szCs w:val="16"/>
              </w:rPr>
            </w:pPr>
            <w:r w:rsidRPr="00756735">
              <w:rPr>
                <w:color w:val="000000"/>
                <w:sz w:val="16"/>
                <w:szCs w:val="16"/>
              </w:rPr>
              <w:t>Обеспеч</w:t>
            </w:r>
            <w:r w:rsidRPr="00756735">
              <w:rPr>
                <w:color w:val="000000"/>
                <w:sz w:val="16"/>
                <w:szCs w:val="16"/>
              </w:rPr>
              <w:t>е</w:t>
            </w:r>
            <w:r w:rsidRPr="00756735">
              <w:rPr>
                <w:color w:val="000000"/>
                <w:sz w:val="16"/>
                <w:szCs w:val="16"/>
              </w:rPr>
              <w:t>ние эффе</w:t>
            </w:r>
            <w:r w:rsidRPr="00756735">
              <w:rPr>
                <w:color w:val="000000"/>
                <w:sz w:val="16"/>
                <w:szCs w:val="16"/>
              </w:rPr>
              <w:t>к</w:t>
            </w:r>
            <w:r w:rsidRPr="00756735">
              <w:rPr>
                <w:color w:val="000000"/>
                <w:sz w:val="16"/>
                <w:szCs w:val="16"/>
              </w:rPr>
              <w:t>тивного использ</w:t>
            </w:r>
            <w:r w:rsidRPr="00756735">
              <w:rPr>
                <w:color w:val="000000"/>
                <w:sz w:val="16"/>
                <w:szCs w:val="16"/>
              </w:rPr>
              <w:t>о</w:t>
            </w:r>
            <w:r w:rsidRPr="00756735">
              <w:rPr>
                <w:color w:val="000000"/>
                <w:sz w:val="16"/>
                <w:szCs w:val="16"/>
              </w:rPr>
              <w:t>вания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ного им</w:t>
            </w:r>
            <w:r w:rsidRPr="00756735">
              <w:rPr>
                <w:color w:val="000000"/>
                <w:sz w:val="16"/>
                <w:szCs w:val="16"/>
              </w:rPr>
              <w:t>у</w:t>
            </w:r>
            <w:r w:rsidRPr="00756735">
              <w:rPr>
                <w:color w:val="000000"/>
                <w:sz w:val="16"/>
                <w:szCs w:val="16"/>
              </w:rPr>
              <w:t>щества</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703</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13</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16 0 01 00000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2 375,21950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90,00000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90,00000</w:t>
            </w:r>
          </w:p>
        </w:tc>
      </w:tr>
      <w:tr w:rsidR="00BB3869" w:rsidRPr="00756735" w:rsidTr="00F83470">
        <w:trPr>
          <w:trHeight w:val="20"/>
        </w:trPr>
        <w:tc>
          <w:tcPr>
            <w:tcW w:w="2410" w:type="dxa"/>
            <w:shd w:val="clear" w:color="auto" w:fill="auto"/>
            <w:hideMark/>
          </w:tcPr>
          <w:p w:rsidR="00BB3869" w:rsidRPr="00756735" w:rsidRDefault="00BB3869" w:rsidP="00756735">
            <w:pPr>
              <w:rPr>
                <w:color w:val="000000"/>
                <w:sz w:val="16"/>
                <w:szCs w:val="16"/>
              </w:rPr>
            </w:pPr>
            <w:r w:rsidRPr="00756735">
              <w:rPr>
                <w:color w:val="000000"/>
                <w:sz w:val="16"/>
                <w:szCs w:val="16"/>
              </w:rPr>
              <w:t>Обеспеч</w:t>
            </w:r>
            <w:r w:rsidRPr="00756735">
              <w:rPr>
                <w:color w:val="000000"/>
                <w:sz w:val="16"/>
                <w:szCs w:val="16"/>
              </w:rPr>
              <w:t>е</w:t>
            </w:r>
            <w:r w:rsidRPr="00756735">
              <w:rPr>
                <w:color w:val="000000"/>
                <w:sz w:val="16"/>
                <w:szCs w:val="16"/>
              </w:rPr>
              <w:t>ние пров</w:t>
            </w:r>
            <w:r w:rsidRPr="00756735">
              <w:rPr>
                <w:color w:val="000000"/>
                <w:sz w:val="16"/>
                <w:szCs w:val="16"/>
              </w:rPr>
              <w:t>е</w:t>
            </w:r>
            <w:r w:rsidRPr="00756735">
              <w:rPr>
                <w:color w:val="000000"/>
                <w:sz w:val="16"/>
                <w:szCs w:val="16"/>
              </w:rPr>
              <w:t>дения р</w:t>
            </w:r>
            <w:r w:rsidRPr="00756735">
              <w:rPr>
                <w:color w:val="000000"/>
                <w:sz w:val="16"/>
                <w:szCs w:val="16"/>
              </w:rPr>
              <w:t>а</w:t>
            </w:r>
            <w:r w:rsidRPr="00756735">
              <w:rPr>
                <w:color w:val="000000"/>
                <w:sz w:val="16"/>
                <w:szCs w:val="16"/>
              </w:rPr>
              <w:t>бот по п</w:t>
            </w:r>
            <w:r w:rsidRPr="00756735">
              <w:rPr>
                <w:color w:val="000000"/>
                <w:sz w:val="16"/>
                <w:szCs w:val="16"/>
              </w:rPr>
              <w:t>о</w:t>
            </w:r>
            <w:r w:rsidRPr="00756735">
              <w:rPr>
                <w:color w:val="000000"/>
                <w:sz w:val="16"/>
                <w:szCs w:val="16"/>
              </w:rPr>
              <w:t>становке на кадастр</w:t>
            </w:r>
            <w:r w:rsidRPr="00756735">
              <w:rPr>
                <w:color w:val="000000"/>
                <w:sz w:val="16"/>
                <w:szCs w:val="16"/>
              </w:rPr>
              <w:t>о</w:t>
            </w:r>
            <w:r w:rsidRPr="00756735">
              <w:rPr>
                <w:color w:val="000000"/>
                <w:sz w:val="16"/>
                <w:szCs w:val="16"/>
              </w:rPr>
              <w:t xml:space="preserve">вый учет </w:t>
            </w:r>
            <w:proofErr w:type="spellStart"/>
            <w:r w:rsidRPr="00756735">
              <w:rPr>
                <w:color w:val="000000"/>
                <w:sz w:val="16"/>
                <w:szCs w:val="16"/>
              </w:rPr>
              <w:t>безхозя</w:t>
            </w:r>
            <w:r w:rsidRPr="00756735">
              <w:rPr>
                <w:color w:val="000000"/>
                <w:sz w:val="16"/>
                <w:szCs w:val="16"/>
              </w:rPr>
              <w:t>й</w:t>
            </w:r>
            <w:r w:rsidRPr="00756735">
              <w:rPr>
                <w:color w:val="000000"/>
                <w:sz w:val="16"/>
                <w:szCs w:val="16"/>
              </w:rPr>
              <w:t>ного</w:t>
            </w:r>
            <w:proofErr w:type="spellEnd"/>
            <w:r w:rsidRPr="00756735">
              <w:rPr>
                <w:color w:val="000000"/>
                <w:sz w:val="16"/>
                <w:szCs w:val="16"/>
              </w:rPr>
              <w:t xml:space="preserve"> им</w:t>
            </w:r>
            <w:r w:rsidRPr="00756735">
              <w:rPr>
                <w:color w:val="000000"/>
                <w:sz w:val="16"/>
                <w:szCs w:val="16"/>
              </w:rPr>
              <w:t>у</w:t>
            </w:r>
            <w:r w:rsidRPr="00756735">
              <w:rPr>
                <w:color w:val="000000"/>
                <w:sz w:val="16"/>
                <w:szCs w:val="16"/>
              </w:rPr>
              <w:t>щества</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703</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13</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16 0 01 21240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21,00000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Иные з</w:t>
            </w:r>
            <w:r w:rsidRPr="00756735">
              <w:rPr>
                <w:color w:val="000000"/>
                <w:sz w:val="16"/>
                <w:szCs w:val="16"/>
              </w:rPr>
              <w:t>а</w:t>
            </w:r>
            <w:r w:rsidRPr="00756735">
              <w:rPr>
                <w:color w:val="000000"/>
                <w:sz w:val="16"/>
                <w:szCs w:val="16"/>
              </w:rPr>
              <w:t>купки т</w:t>
            </w:r>
            <w:r w:rsidRPr="00756735">
              <w:rPr>
                <w:color w:val="000000"/>
                <w:sz w:val="16"/>
                <w:szCs w:val="16"/>
              </w:rPr>
              <w:t>о</w:t>
            </w:r>
            <w:r w:rsidRPr="00756735">
              <w:rPr>
                <w:color w:val="000000"/>
                <w:sz w:val="16"/>
                <w:szCs w:val="16"/>
              </w:rPr>
              <w:t>варов, р</w:t>
            </w:r>
            <w:r w:rsidRPr="00756735">
              <w:rPr>
                <w:color w:val="000000"/>
                <w:sz w:val="16"/>
                <w:szCs w:val="16"/>
              </w:rPr>
              <w:t>а</w:t>
            </w:r>
            <w:r w:rsidRPr="00756735">
              <w:rPr>
                <w:color w:val="000000"/>
                <w:sz w:val="16"/>
                <w:szCs w:val="16"/>
              </w:rPr>
              <w:t>бот и услуг для обе</w:t>
            </w:r>
            <w:r w:rsidRPr="00756735">
              <w:rPr>
                <w:color w:val="000000"/>
                <w:sz w:val="16"/>
                <w:szCs w:val="16"/>
              </w:rPr>
              <w:t>с</w:t>
            </w:r>
            <w:r w:rsidRPr="00756735">
              <w:rPr>
                <w:color w:val="000000"/>
                <w:sz w:val="16"/>
                <w:szCs w:val="16"/>
              </w:rPr>
              <w:t>печения госуда</w:t>
            </w:r>
            <w:r w:rsidRPr="00756735">
              <w:rPr>
                <w:color w:val="000000"/>
                <w:sz w:val="16"/>
                <w:szCs w:val="16"/>
              </w:rPr>
              <w:t>р</w:t>
            </w:r>
            <w:r w:rsidRPr="00756735">
              <w:rPr>
                <w:color w:val="000000"/>
                <w:sz w:val="16"/>
                <w:szCs w:val="16"/>
              </w:rPr>
              <w:t>ственных (муниц</w:t>
            </w:r>
            <w:r w:rsidRPr="00756735">
              <w:rPr>
                <w:color w:val="000000"/>
                <w:sz w:val="16"/>
                <w:szCs w:val="16"/>
              </w:rPr>
              <w:t>и</w:t>
            </w:r>
            <w:r w:rsidRPr="00756735">
              <w:rPr>
                <w:color w:val="000000"/>
                <w:sz w:val="16"/>
                <w:szCs w:val="16"/>
              </w:rPr>
              <w:t>пальных) нужд</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703</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13</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16 0 01 21240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240</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21,00000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2410" w:type="dxa"/>
            <w:shd w:val="clear" w:color="auto" w:fill="auto"/>
            <w:hideMark/>
          </w:tcPr>
          <w:p w:rsidR="00BB3869" w:rsidRPr="00756735" w:rsidRDefault="00BB3869" w:rsidP="00756735">
            <w:pPr>
              <w:rPr>
                <w:color w:val="000000"/>
                <w:sz w:val="16"/>
                <w:szCs w:val="16"/>
              </w:rPr>
            </w:pPr>
            <w:r w:rsidRPr="00756735">
              <w:rPr>
                <w:color w:val="000000"/>
                <w:sz w:val="16"/>
                <w:szCs w:val="16"/>
              </w:rPr>
              <w:t>Меропри</w:t>
            </w:r>
            <w:r w:rsidRPr="00756735">
              <w:rPr>
                <w:color w:val="000000"/>
                <w:sz w:val="16"/>
                <w:szCs w:val="16"/>
              </w:rPr>
              <w:t>я</w:t>
            </w:r>
            <w:r w:rsidRPr="00756735">
              <w:rPr>
                <w:color w:val="000000"/>
                <w:sz w:val="16"/>
                <w:szCs w:val="16"/>
              </w:rPr>
              <w:t>тия по р</w:t>
            </w:r>
            <w:r w:rsidRPr="00756735">
              <w:rPr>
                <w:color w:val="000000"/>
                <w:sz w:val="16"/>
                <w:szCs w:val="16"/>
              </w:rPr>
              <w:t>е</w:t>
            </w:r>
            <w:r w:rsidRPr="00756735">
              <w:rPr>
                <w:color w:val="000000"/>
                <w:sz w:val="16"/>
                <w:szCs w:val="16"/>
              </w:rPr>
              <w:t>гистрации, перерег</w:t>
            </w:r>
            <w:r w:rsidRPr="00756735">
              <w:rPr>
                <w:color w:val="000000"/>
                <w:sz w:val="16"/>
                <w:szCs w:val="16"/>
              </w:rPr>
              <w:t>и</w:t>
            </w:r>
            <w:r w:rsidRPr="00756735">
              <w:rPr>
                <w:color w:val="000000"/>
                <w:sz w:val="16"/>
                <w:szCs w:val="16"/>
              </w:rPr>
              <w:t>страции, страхов</w:t>
            </w:r>
            <w:r w:rsidRPr="00756735">
              <w:rPr>
                <w:color w:val="000000"/>
                <w:sz w:val="16"/>
                <w:szCs w:val="16"/>
              </w:rPr>
              <w:t>а</w:t>
            </w:r>
            <w:r w:rsidRPr="00756735">
              <w:rPr>
                <w:color w:val="000000"/>
                <w:sz w:val="16"/>
                <w:szCs w:val="16"/>
              </w:rPr>
              <w:t>нию, пр</w:t>
            </w:r>
            <w:r w:rsidRPr="00756735">
              <w:rPr>
                <w:color w:val="000000"/>
                <w:sz w:val="16"/>
                <w:szCs w:val="16"/>
              </w:rPr>
              <w:t>о</w:t>
            </w:r>
            <w:r w:rsidRPr="00756735">
              <w:rPr>
                <w:color w:val="000000"/>
                <w:sz w:val="16"/>
                <w:szCs w:val="16"/>
              </w:rPr>
              <w:t>хождению технич</w:t>
            </w:r>
            <w:r w:rsidRPr="00756735">
              <w:rPr>
                <w:color w:val="000000"/>
                <w:sz w:val="16"/>
                <w:szCs w:val="16"/>
              </w:rPr>
              <w:t>е</w:t>
            </w:r>
            <w:r w:rsidRPr="00756735">
              <w:rPr>
                <w:color w:val="000000"/>
                <w:sz w:val="16"/>
                <w:szCs w:val="16"/>
              </w:rPr>
              <w:t>ского осмотра транспор</w:t>
            </w:r>
            <w:r w:rsidRPr="00756735">
              <w:rPr>
                <w:color w:val="000000"/>
                <w:sz w:val="16"/>
                <w:szCs w:val="16"/>
              </w:rPr>
              <w:t>т</w:t>
            </w:r>
            <w:r w:rsidRPr="00756735">
              <w:rPr>
                <w:color w:val="000000"/>
                <w:sz w:val="16"/>
                <w:szCs w:val="16"/>
              </w:rPr>
              <w:t>ных средств и уплата налогов</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703</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13</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16 0 01 21250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90,00000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90,00000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90,00000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Уплата налогов, сборов и иных пл</w:t>
            </w:r>
            <w:r w:rsidRPr="00756735">
              <w:rPr>
                <w:color w:val="000000"/>
                <w:sz w:val="16"/>
                <w:szCs w:val="16"/>
              </w:rPr>
              <w:t>а</w:t>
            </w:r>
            <w:r w:rsidRPr="00756735">
              <w:rPr>
                <w:color w:val="000000"/>
                <w:sz w:val="16"/>
                <w:szCs w:val="16"/>
              </w:rPr>
              <w:t>тежей</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703</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13</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16 0 01 21250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850</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90,00000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90,00000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90,00000</w:t>
            </w:r>
          </w:p>
        </w:tc>
      </w:tr>
      <w:tr w:rsidR="00BB3869" w:rsidRPr="00756735" w:rsidTr="00F83470">
        <w:trPr>
          <w:trHeight w:val="20"/>
        </w:trPr>
        <w:tc>
          <w:tcPr>
            <w:tcW w:w="2410" w:type="dxa"/>
            <w:shd w:val="clear" w:color="auto" w:fill="auto"/>
            <w:hideMark/>
          </w:tcPr>
          <w:p w:rsidR="00BB3869" w:rsidRPr="00756735" w:rsidRDefault="00BB3869" w:rsidP="00756735">
            <w:pPr>
              <w:rPr>
                <w:color w:val="000000"/>
                <w:sz w:val="16"/>
                <w:szCs w:val="16"/>
              </w:rPr>
            </w:pPr>
            <w:r w:rsidRPr="00756735">
              <w:rPr>
                <w:color w:val="000000"/>
                <w:sz w:val="16"/>
                <w:szCs w:val="16"/>
              </w:rPr>
              <w:t>Снос об</w:t>
            </w:r>
            <w:r w:rsidRPr="00756735">
              <w:rPr>
                <w:color w:val="000000"/>
                <w:sz w:val="16"/>
                <w:szCs w:val="16"/>
              </w:rPr>
              <w:t>ъ</w:t>
            </w:r>
            <w:r w:rsidRPr="00756735">
              <w:rPr>
                <w:color w:val="000000"/>
                <w:sz w:val="16"/>
                <w:szCs w:val="16"/>
              </w:rPr>
              <w:t>ектов, наход</w:t>
            </w:r>
            <w:r w:rsidRPr="00756735">
              <w:rPr>
                <w:color w:val="000000"/>
                <w:sz w:val="16"/>
                <w:szCs w:val="16"/>
              </w:rPr>
              <w:t>я</w:t>
            </w:r>
            <w:r w:rsidRPr="00756735">
              <w:rPr>
                <w:color w:val="000000"/>
                <w:sz w:val="16"/>
                <w:szCs w:val="16"/>
              </w:rPr>
              <w:t>щихся в муниц</w:t>
            </w:r>
            <w:r w:rsidRPr="00756735">
              <w:rPr>
                <w:color w:val="000000"/>
                <w:sz w:val="16"/>
                <w:szCs w:val="16"/>
              </w:rPr>
              <w:t>и</w:t>
            </w:r>
            <w:r w:rsidRPr="00756735">
              <w:rPr>
                <w:color w:val="000000"/>
                <w:sz w:val="16"/>
                <w:szCs w:val="16"/>
              </w:rPr>
              <w:t>пальной собстве</w:t>
            </w:r>
            <w:r w:rsidRPr="00756735">
              <w:rPr>
                <w:color w:val="000000"/>
                <w:sz w:val="16"/>
                <w:szCs w:val="16"/>
              </w:rPr>
              <w:t>н</w:t>
            </w:r>
            <w:r w:rsidRPr="00756735">
              <w:rPr>
                <w:color w:val="000000"/>
                <w:sz w:val="16"/>
                <w:szCs w:val="16"/>
              </w:rPr>
              <w:t>ности</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703</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13</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16 0 01 21270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700,00000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Иные з</w:t>
            </w:r>
            <w:r w:rsidRPr="00756735">
              <w:rPr>
                <w:color w:val="000000"/>
                <w:sz w:val="16"/>
                <w:szCs w:val="16"/>
              </w:rPr>
              <w:t>а</w:t>
            </w:r>
            <w:r w:rsidRPr="00756735">
              <w:rPr>
                <w:color w:val="000000"/>
                <w:sz w:val="16"/>
                <w:szCs w:val="16"/>
              </w:rPr>
              <w:t>купки т</w:t>
            </w:r>
            <w:r w:rsidRPr="00756735">
              <w:rPr>
                <w:color w:val="000000"/>
                <w:sz w:val="16"/>
                <w:szCs w:val="16"/>
              </w:rPr>
              <w:t>о</w:t>
            </w:r>
            <w:r w:rsidRPr="00756735">
              <w:rPr>
                <w:color w:val="000000"/>
                <w:sz w:val="16"/>
                <w:szCs w:val="16"/>
              </w:rPr>
              <w:t>варов, р</w:t>
            </w:r>
            <w:r w:rsidRPr="00756735">
              <w:rPr>
                <w:color w:val="000000"/>
                <w:sz w:val="16"/>
                <w:szCs w:val="16"/>
              </w:rPr>
              <w:t>а</w:t>
            </w:r>
            <w:r w:rsidRPr="00756735">
              <w:rPr>
                <w:color w:val="000000"/>
                <w:sz w:val="16"/>
                <w:szCs w:val="16"/>
              </w:rPr>
              <w:t>бот и услуг для обе</w:t>
            </w:r>
            <w:r w:rsidRPr="00756735">
              <w:rPr>
                <w:color w:val="000000"/>
                <w:sz w:val="16"/>
                <w:szCs w:val="16"/>
              </w:rPr>
              <w:t>с</w:t>
            </w:r>
            <w:r w:rsidRPr="00756735">
              <w:rPr>
                <w:color w:val="000000"/>
                <w:sz w:val="16"/>
                <w:szCs w:val="16"/>
              </w:rPr>
              <w:t>печения госуда</w:t>
            </w:r>
            <w:r w:rsidRPr="00756735">
              <w:rPr>
                <w:color w:val="000000"/>
                <w:sz w:val="16"/>
                <w:szCs w:val="16"/>
              </w:rPr>
              <w:t>р</w:t>
            </w:r>
            <w:r w:rsidRPr="00756735">
              <w:rPr>
                <w:color w:val="000000"/>
                <w:sz w:val="16"/>
                <w:szCs w:val="16"/>
              </w:rPr>
              <w:t>ственных (муниц</w:t>
            </w:r>
            <w:r w:rsidRPr="00756735">
              <w:rPr>
                <w:color w:val="000000"/>
                <w:sz w:val="16"/>
                <w:szCs w:val="16"/>
              </w:rPr>
              <w:t>и</w:t>
            </w:r>
            <w:r w:rsidRPr="00756735">
              <w:rPr>
                <w:color w:val="000000"/>
                <w:sz w:val="16"/>
                <w:szCs w:val="16"/>
              </w:rPr>
              <w:t>пальных) нужд</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703</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13</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16 0 01 21270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240</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700,00000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Разработка проектно-сметной докуме</w:t>
            </w:r>
            <w:r w:rsidRPr="00756735">
              <w:rPr>
                <w:color w:val="000000"/>
                <w:sz w:val="16"/>
                <w:szCs w:val="16"/>
              </w:rPr>
              <w:t>н</w:t>
            </w:r>
            <w:r w:rsidRPr="00756735">
              <w:rPr>
                <w:color w:val="000000"/>
                <w:sz w:val="16"/>
                <w:szCs w:val="16"/>
              </w:rPr>
              <w:t>тации для ремонта муниц</w:t>
            </w:r>
            <w:r w:rsidRPr="00756735">
              <w:rPr>
                <w:color w:val="000000"/>
                <w:sz w:val="16"/>
                <w:szCs w:val="16"/>
              </w:rPr>
              <w:t>и</w:t>
            </w:r>
            <w:r w:rsidRPr="00756735">
              <w:rPr>
                <w:color w:val="000000"/>
                <w:sz w:val="16"/>
                <w:szCs w:val="16"/>
              </w:rPr>
              <w:t>пального имущества</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703</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13</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16 0 01 21280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205,00000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Иные з</w:t>
            </w:r>
            <w:r w:rsidRPr="00756735">
              <w:rPr>
                <w:color w:val="000000"/>
                <w:sz w:val="16"/>
                <w:szCs w:val="16"/>
              </w:rPr>
              <w:t>а</w:t>
            </w:r>
            <w:r w:rsidRPr="00756735">
              <w:rPr>
                <w:color w:val="000000"/>
                <w:sz w:val="16"/>
                <w:szCs w:val="16"/>
              </w:rPr>
              <w:t>купки т</w:t>
            </w:r>
            <w:r w:rsidRPr="00756735">
              <w:rPr>
                <w:color w:val="000000"/>
                <w:sz w:val="16"/>
                <w:szCs w:val="16"/>
              </w:rPr>
              <w:t>о</w:t>
            </w:r>
            <w:r w:rsidRPr="00756735">
              <w:rPr>
                <w:color w:val="000000"/>
                <w:sz w:val="16"/>
                <w:szCs w:val="16"/>
              </w:rPr>
              <w:t>варов, р</w:t>
            </w:r>
            <w:r w:rsidRPr="00756735">
              <w:rPr>
                <w:color w:val="000000"/>
                <w:sz w:val="16"/>
                <w:szCs w:val="16"/>
              </w:rPr>
              <w:t>а</w:t>
            </w:r>
            <w:r w:rsidRPr="00756735">
              <w:rPr>
                <w:color w:val="000000"/>
                <w:sz w:val="16"/>
                <w:szCs w:val="16"/>
              </w:rPr>
              <w:t>бот и услуг для обе</w:t>
            </w:r>
            <w:r w:rsidRPr="00756735">
              <w:rPr>
                <w:color w:val="000000"/>
                <w:sz w:val="16"/>
                <w:szCs w:val="16"/>
              </w:rPr>
              <w:t>с</w:t>
            </w:r>
            <w:r w:rsidRPr="00756735">
              <w:rPr>
                <w:color w:val="000000"/>
                <w:sz w:val="16"/>
                <w:szCs w:val="16"/>
              </w:rPr>
              <w:t>печения госуда</w:t>
            </w:r>
            <w:r w:rsidRPr="00756735">
              <w:rPr>
                <w:color w:val="000000"/>
                <w:sz w:val="16"/>
                <w:szCs w:val="16"/>
              </w:rPr>
              <w:t>р</w:t>
            </w:r>
            <w:r w:rsidRPr="00756735">
              <w:rPr>
                <w:color w:val="000000"/>
                <w:sz w:val="16"/>
                <w:szCs w:val="16"/>
              </w:rPr>
              <w:t>ственных (муниц</w:t>
            </w:r>
            <w:r w:rsidRPr="00756735">
              <w:rPr>
                <w:color w:val="000000"/>
                <w:sz w:val="16"/>
                <w:szCs w:val="16"/>
              </w:rPr>
              <w:t>и</w:t>
            </w:r>
            <w:r w:rsidRPr="00756735">
              <w:rPr>
                <w:color w:val="000000"/>
                <w:sz w:val="16"/>
                <w:szCs w:val="16"/>
              </w:rPr>
              <w:t>пальных) нужд</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703</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13</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16 0 01 21280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240</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205,00000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2410" w:type="dxa"/>
            <w:shd w:val="clear" w:color="auto" w:fill="auto"/>
            <w:hideMark/>
          </w:tcPr>
          <w:p w:rsidR="00BB3869" w:rsidRPr="00756735" w:rsidRDefault="00BB3869" w:rsidP="00756735">
            <w:pPr>
              <w:rPr>
                <w:color w:val="000000"/>
                <w:sz w:val="16"/>
                <w:szCs w:val="16"/>
              </w:rPr>
            </w:pPr>
            <w:r w:rsidRPr="00756735">
              <w:rPr>
                <w:color w:val="000000"/>
                <w:sz w:val="16"/>
                <w:szCs w:val="16"/>
              </w:rPr>
              <w:t>Меропри</w:t>
            </w:r>
            <w:r w:rsidRPr="00756735">
              <w:rPr>
                <w:color w:val="000000"/>
                <w:sz w:val="16"/>
                <w:szCs w:val="16"/>
              </w:rPr>
              <w:t>я</w:t>
            </w:r>
            <w:r w:rsidRPr="00756735">
              <w:rPr>
                <w:color w:val="000000"/>
                <w:sz w:val="16"/>
                <w:szCs w:val="16"/>
              </w:rPr>
              <w:t>тия по р</w:t>
            </w:r>
            <w:r w:rsidRPr="00756735">
              <w:rPr>
                <w:color w:val="000000"/>
                <w:sz w:val="16"/>
                <w:szCs w:val="16"/>
              </w:rPr>
              <w:t>е</w:t>
            </w:r>
            <w:r w:rsidRPr="00756735">
              <w:rPr>
                <w:color w:val="000000"/>
                <w:sz w:val="16"/>
                <w:szCs w:val="16"/>
              </w:rPr>
              <w:t>монту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ного им</w:t>
            </w:r>
            <w:r w:rsidRPr="00756735">
              <w:rPr>
                <w:color w:val="000000"/>
                <w:sz w:val="16"/>
                <w:szCs w:val="16"/>
              </w:rPr>
              <w:t>у</w:t>
            </w:r>
            <w:r w:rsidRPr="00756735">
              <w:rPr>
                <w:color w:val="000000"/>
                <w:sz w:val="16"/>
                <w:szCs w:val="16"/>
              </w:rPr>
              <w:t>щества</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703</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13</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16 0 01 21340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1 359,21950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Иные з</w:t>
            </w:r>
            <w:r w:rsidRPr="00756735">
              <w:rPr>
                <w:color w:val="000000"/>
                <w:sz w:val="16"/>
                <w:szCs w:val="16"/>
              </w:rPr>
              <w:t>а</w:t>
            </w:r>
            <w:r w:rsidRPr="00756735">
              <w:rPr>
                <w:color w:val="000000"/>
                <w:sz w:val="16"/>
                <w:szCs w:val="16"/>
              </w:rPr>
              <w:t>купки т</w:t>
            </w:r>
            <w:r w:rsidRPr="00756735">
              <w:rPr>
                <w:color w:val="000000"/>
                <w:sz w:val="16"/>
                <w:szCs w:val="16"/>
              </w:rPr>
              <w:t>о</w:t>
            </w:r>
            <w:r w:rsidRPr="00756735">
              <w:rPr>
                <w:color w:val="000000"/>
                <w:sz w:val="16"/>
                <w:szCs w:val="16"/>
              </w:rPr>
              <w:t>варов, р</w:t>
            </w:r>
            <w:r w:rsidRPr="00756735">
              <w:rPr>
                <w:color w:val="000000"/>
                <w:sz w:val="16"/>
                <w:szCs w:val="16"/>
              </w:rPr>
              <w:t>а</w:t>
            </w:r>
            <w:r w:rsidRPr="00756735">
              <w:rPr>
                <w:color w:val="000000"/>
                <w:sz w:val="16"/>
                <w:szCs w:val="16"/>
              </w:rPr>
              <w:t>бот и услуг для обе</w:t>
            </w:r>
            <w:r w:rsidRPr="00756735">
              <w:rPr>
                <w:color w:val="000000"/>
                <w:sz w:val="16"/>
                <w:szCs w:val="16"/>
              </w:rPr>
              <w:t>с</w:t>
            </w:r>
            <w:r w:rsidRPr="00756735">
              <w:rPr>
                <w:color w:val="000000"/>
                <w:sz w:val="16"/>
                <w:szCs w:val="16"/>
              </w:rPr>
              <w:t>печения госуда</w:t>
            </w:r>
            <w:r w:rsidRPr="00756735">
              <w:rPr>
                <w:color w:val="000000"/>
                <w:sz w:val="16"/>
                <w:szCs w:val="16"/>
              </w:rPr>
              <w:t>р</w:t>
            </w:r>
            <w:r w:rsidRPr="00756735">
              <w:rPr>
                <w:color w:val="000000"/>
                <w:sz w:val="16"/>
                <w:szCs w:val="16"/>
              </w:rPr>
              <w:t>ственных (муниц</w:t>
            </w:r>
            <w:r w:rsidRPr="00756735">
              <w:rPr>
                <w:color w:val="000000"/>
                <w:sz w:val="16"/>
                <w:szCs w:val="16"/>
              </w:rPr>
              <w:t>и</w:t>
            </w:r>
            <w:r w:rsidRPr="00756735">
              <w:rPr>
                <w:color w:val="000000"/>
                <w:sz w:val="16"/>
                <w:szCs w:val="16"/>
              </w:rPr>
              <w:t>пальных) нужд</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703</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13</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16 0 01 21340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240</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1 359,21950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 xml:space="preserve">Взносы в </w:t>
            </w:r>
            <w:proofErr w:type="spellStart"/>
            <w:r w:rsidRPr="00756735">
              <w:rPr>
                <w:color w:val="000000"/>
                <w:sz w:val="16"/>
                <w:szCs w:val="16"/>
              </w:rPr>
              <w:t>Ассоци</w:t>
            </w:r>
            <w:r w:rsidRPr="00756735">
              <w:rPr>
                <w:color w:val="000000"/>
                <w:sz w:val="16"/>
                <w:szCs w:val="16"/>
              </w:rPr>
              <w:t>а</w:t>
            </w:r>
            <w:r w:rsidRPr="00756735">
              <w:rPr>
                <w:color w:val="000000"/>
                <w:sz w:val="16"/>
                <w:szCs w:val="16"/>
              </w:rPr>
              <w:t>цию"Совет</w:t>
            </w:r>
            <w:proofErr w:type="spellEnd"/>
            <w:r w:rsidRPr="00756735">
              <w:rPr>
                <w:color w:val="000000"/>
                <w:sz w:val="16"/>
                <w:szCs w:val="16"/>
              </w:rPr>
              <w:t xml:space="preserve"> муниц</w:t>
            </w:r>
            <w:r w:rsidRPr="00756735">
              <w:rPr>
                <w:color w:val="000000"/>
                <w:sz w:val="16"/>
                <w:szCs w:val="16"/>
              </w:rPr>
              <w:t>и</w:t>
            </w:r>
            <w:r w:rsidRPr="00756735">
              <w:rPr>
                <w:color w:val="000000"/>
                <w:sz w:val="16"/>
                <w:szCs w:val="16"/>
              </w:rPr>
              <w:t>пальных образов</w:t>
            </w:r>
            <w:r w:rsidRPr="00756735">
              <w:rPr>
                <w:color w:val="000000"/>
                <w:sz w:val="16"/>
                <w:szCs w:val="16"/>
              </w:rPr>
              <w:t>а</w:t>
            </w:r>
            <w:r w:rsidRPr="00756735">
              <w:rPr>
                <w:color w:val="000000"/>
                <w:sz w:val="16"/>
                <w:szCs w:val="16"/>
              </w:rPr>
              <w:t>ний"</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703</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13</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96 0 00 00000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120,30000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120,30000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120,30000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Членские взносы в ассоци</w:t>
            </w:r>
            <w:r w:rsidRPr="00756735">
              <w:rPr>
                <w:color w:val="000000"/>
                <w:sz w:val="16"/>
                <w:szCs w:val="16"/>
              </w:rPr>
              <w:t>а</w:t>
            </w:r>
            <w:r w:rsidRPr="00756735">
              <w:rPr>
                <w:color w:val="000000"/>
                <w:sz w:val="16"/>
                <w:szCs w:val="16"/>
              </w:rPr>
              <w:t>цию пос</w:t>
            </w:r>
            <w:r w:rsidRPr="00756735">
              <w:rPr>
                <w:color w:val="000000"/>
                <w:sz w:val="16"/>
                <w:szCs w:val="16"/>
              </w:rPr>
              <w:t>е</w:t>
            </w:r>
            <w:r w:rsidRPr="00756735">
              <w:rPr>
                <w:color w:val="000000"/>
                <w:sz w:val="16"/>
                <w:szCs w:val="16"/>
              </w:rPr>
              <w:t>лений</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703</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13</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96 1 00 82210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120,30000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120,30000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120,30000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Уплата налогов, сборов и иных пл</w:t>
            </w:r>
            <w:r w:rsidRPr="00756735">
              <w:rPr>
                <w:color w:val="000000"/>
                <w:sz w:val="16"/>
                <w:szCs w:val="16"/>
              </w:rPr>
              <w:t>а</w:t>
            </w:r>
            <w:r w:rsidRPr="00756735">
              <w:rPr>
                <w:color w:val="000000"/>
                <w:sz w:val="16"/>
                <w:szCs w:val="16"/>
              </w:rPr>
              <w:t>тежей</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703</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13</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96 1 00 82210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850</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120,30000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120,30000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120,30000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proofErr w:type="gramStart"/>
            <w:r w:rsidRPr="00756735">
              <w:rPr>
                <w:color w:val="000000"/>
                <w:sz w:val="16"/>
                <w:szCs w:val="16"/>
              </w:rPr>
              <w:t>Прочие  расходы</w:t>
            </w:r>
            <w:proofErr w:type="gramEnd"/>
            <w:r w:rsidRPr="00756735">
              <w:rPr>
                <w:color w:val="000000"/>
                <w:sz w:val="16"/>
                <w:szCs w:val="16"/>
              </w:rPr>
              <w:t>, не отн</w:t>
            </w:r>
            <w:r w:rsidRPr="00756735">
              <w:rPr>
                <w:color w:val="000000"/>
                <w:sz w:val="16"/>
                <w:szCs w:val="16"/>
              </w:rPr>
              <w:t>е</w:t>
            </w:r>
            <w:r w:rsidRPr="00756735">
              <w:rPr>
                <w:color w:val="000000"/>
                <w:sz w:val="16"/>
                <w:szCs w:val="16"/>
              </w:rPr>
              <w:t>сенные к муниц</w:t>
            </w:r>
            <w:r w:rsidRPr="00756735">
              <w:rPr>
                <w:color w:val="000000"/>
                <w:sz w:val="16"/>
                <w:szCs w:val="16"/>
              </w:rPr>
              <w:t>и</w:t>
            </w:r>
            <w:r w:rsidRPr="00756735">
              <w:rPr>
                <w:color w:val="000000"/>
                <w:sz w:val="16"/>
                <w:szCs w:val="16"/>
              </w:rPr>
              <w:t>пальным програ</w:t>
            </w:r>
            <w:r w:rsidRPr="00756735">
              <w:rPr>
                <w:color w:val="000000"/>
                <w:sz w:val="16"/>
                <w:szCs w:val="16"/>
              </w:rPr>
              <w:t>м</w:t>
            </w:r>
            <w:r w:rsidRPr="00756735">
              <w:rPr>
                <w:color w:val="000000"/>
                <w:sz w:val="16"/>
                <w:szCs w:val="16"/>
              </w:rPr>
              <w:t>мам Люб</w:t>
            </w:r>
            <w:r w:rsidRPr="00756735">
              <w:rPr>
                <w:color w:val="000000"/>
                <w:sz w:val="16"/>
                <w:szCs w:val="16"/>
              </w:rPr>
              <w:t>ы</w:t>
            </w:r>
            <w:r w:rsidRPr="00756735">
              <w:rPr>
                <w:color w:val="000000"/>
                <w:sz w:val="16"/>
                <w:szCs w:val="16"/>
              </w:rPr>
              <w:t>тинского муниц</w:t>
            </w:r>
            <w:r w:rsidRPr="00756735">
              <w:rPr>
                <w:color w:val="000000"/>
                <w:sz w:val="16"/>
                <w:szCs w:val="16"/>
              </w:rPr>
              <w:t>и</w:t>
            </w:r>
            <w:r w:rsidRPr="00756735">
              <w:rPr>
                <w:color w:val="000000"/>
                <w:sz w:val="16"/>
                <w:szCs w:val="16"/>
              </w:rPr>
              <w:t>пального района</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703</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13</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97 0 00 00000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404,00000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204,00000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204,00000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Прочие расходы на выполн</w:t>
            </w:r>
            <w:r w:rsidRPr="00756735">
              <w:rPr>
                <w:color w:val="000000"/>
                <w:sz w:val="16"/>
                <w:szCs w:val="16"/>
              </w:rPr>
              <w:t>е</w:t>
            </w:r>
            <w:r w:rsidRPr="00756735">
              <w:rPr>
                <w:color w:val="000000"/>
                <w:sz w:val="16"/>
                <w:szCs w:val="16"/>
              </w:rPr>
              <w:t>ние фун</w:t>
            </w:r>
            <w:r w:rsidRPr="00756735">
              <w:rPr>
                <w:color w:val="000000"/>
                <w:sz w:val="16"/>
                <w:szCs w:val="16"/>
              </w:rPr>
              <w:t>к</w:t>
            </w:r>
            <w:r w:rsidRPr="00756735">
              <w:rPr>
                <w:color w:val="000000"/>
                <w:sz w:val="16"/>
                <w:szCs w:val="16"/>
              </w:rPr>
              <w:t>ций орг</w:t>
            </w:r>
            <w:r w:rsidRPr="00756735">
              <w:rPr>
                <w:color w:val="000000"/>
                <w:sz w:val="16"/>
                <w:szCs w:val="16"/>
              </w:rPr>
              <w:t>а</w:t>
            </w:r>
            <w:r w:rsidRPr="00756735">
              <w:rPr>
                <w:color w:val="000000"/>
                <w:sz w:val="16"/>
                <w:szCs w:val="16"/>
              </w:rPr>
              <w:t>нов мес</w:t>
            </w:r>
            <w:r w:rsidRPr="00756735">
              <w:rPr>
                <w:color w:val="000000"/>
                <w:sz w:val="16"/>
                <w:szCs w:val="16"/>
              </w:rPr>
              <w:t>т</w:t>
            </w:r>
            <w:r w:rsidRPr="00756735">
              <w:rPr>
                <w:color w:val="000000"/>
                <w:sz w:val="16"/>
                <w:szCs w:val="16"/>
              </w:rPr>
              <w:t>ного сам</w:t>
            </w:r>
            <w:r w:rsidRPr="00756735">
              <w:rPr>
                <w:color w:val="000000"/>
                <w:sz w:val="16"/>
                <w:szCs w:val="16"/>
              </w:rPr>
              <w:t>о</w:t>
            </w:r>
            <w:r w:rsidRPr="00756735">
              <w:rPr>
                <w:color w:val="000000"/>
                <w:sz w:val="16"/>
                <w:szCs w:val="16"/>
              </w:rPr>
              <w:t>управления</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703</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13</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97 1 00 83220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304,00000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204,00000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204,00000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Иные з</w:t>
            </w:r>
            <w:r w:rsidRPr="00756735">
              <w:rPr>
                <w:color w:val="000000"/>
                <w:sz w:val="16"/>
                <w:szCs w:val="16"/>
              </w:rPr>
              <w:t>а</w:t>
            </w:r>
            <w:r w:rsidRPr="00756735">
              <w:rPr>
                <w:color w:val="000000"/>
                <w:sz w:val="16"/>
                <w:szCs w:val="16"/>
              </w:rPr>
              <w:t>купки т</w:t>
            </w:r>
            <w:r w:rsidRPr="00756735">
              <w:rPr>
                <w:color w:val="000000"/>
                <w:sz w:val="16"/>
                <w:szCs w:val="16"/>
              </w:rPr>
              <w:t>о</w:t>
            </w:r>
            <w:r w:rsidRPr="00756735">
              <w:rPr>
                <w:color w:val="000000"/>
                <w:sz w:val="16"/>
                <w:szCs w:val="16"/>
              </w:rPr>
              <w:t>варов, р</w:t>
            </w:r>
            <w:r w:rsidRPr="00756735">
              <w:rPr>
                <w:color w:val="000000"/>
                <w:sz w:val="16"/>
                <w:szCs w:val="16"/>
              </w:rPr>
              <w:t>а</w:t>
            </w:r>
            <w:r w:rsidRPr="00756735">
              <w:rPr>
                <w:color w:val="000000"/>
                <w:sz w:val="16"/>
                <w:szCs w:val="16"/>
              </w:rPr>
              <w:t>бот и услуг для обе</w:t>
            </w:r>
            <w:r w:rsidRPr="00756735">
              <w:rPr>
                <w:color w:val="000000"/>
                <w:sz w:val="16"/>
                <w:szCs w:val="16"/>
              </w:rPr>
              <w:t>с</w:t>
            </w:r>
            <w:r w:rsidRPr="00756735">
              <w:rPr>
                <w:color w:val="000000"/>
                <w:sz w:val="16"/>
                <w:szCs w:val="16"/>
              </w:rPr>
              <w:t>печения госуда</w:t>
            </w:r>
            <w:r w:rsidRPr="00756735">
              <w:rPr>
                <w:color w:val="000000"/>
                <w:sz w:val="16"/>
                <w:szCs w:val="16"/>
              </w:rPr>
              <w:t>р</w:t>
            </w:r>
            <w:r w:rsidRPr="00756735">
              <w:rPr>
                <w:color w:val="000000"/>
                <w:sz w:val="16"/>
                <w:szCs w:val="16"/>
              </w:rPr>
              <w:t>ственных (муниц</w:t>
            </w:r>
            <w:r w:rsidRPr="00756735">
              <w:rPr>
                <w:color w:val="000000"/>
                <w:sz w:val="16"/>
                <w:szCs w:val="16"/>
              </w:rPr>
              <w:t>и</w:t>
            </w:r>
            <w:r w:rsidRPr="00756735">
              <w:rPr>
                <w:color w:val="000000"/>
                <w:sz w:val="16"/>
                <w:szCs w:val="16"/>
              </w:rPr>
              <w:t>пальных) нужд</w:t>
            </w:r>
          </w:p>
        </w:tc>
        <w:tc>
          <w:tcPr>
            <w:tcW w:w="567"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703</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13</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97 1 00 83220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240</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304,00000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204,00000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204,00000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Расходы на обеспеч</w:t>
            </w:r>
            <w:r w:rsidRPr="00756735">
              <w:rPr>
                <w:color w:val="000000"/>
                <w:sz w:val="16"/>
                <w:szCs w:val="16"/>
              </w:rPr>
              <w:t>е</w:t>
            </w:r>
            <w:r w:rsidRPr="00756735">
              <w:rPr>
                <w:color w:val="000000"/>
                <w:sz w:val="16"/>
                <w:szCs w:val="16"/>
              </w:rPr>
              <w:t>ние выпо</w:t>
            </w:r>
            <w:r w:rsidRPr="00756735">
              <w:rPr>
                <w:color w:val="000000"/>
                <w:sz w:val="16"/>
                <w:szCs w:val="16"/>
              </w:rPr>
              <w:t>л</w:t>
            </w:r>
            <w:r w:rsidRPr="00756735">
              <w:rPr>
                <w:color w:val="000000"/>
                <w:sz w:val="16"/>
                <w:szCs w:val="16"/>
              </w:rPr>
              <w:t>нения р</w:t>
            </w:r>
            <w:r w:rsidRPr="00756735">
              <w:rPr>
                <w:color w:val="000000"/>
                <w:sz w:val="16"/>
                <w:szCs w:val="16"/>
              </w:rPr>
              <w:t>е</w:t>
            </w:r>
            <w:r w:rsidRPr="00756735">
              <w:rPr>
                <w:color w:val="000000"/>
                <w:sz w:val="16"/>
                <w:szCs w:val="16"/>
              </w:rPr>
              <w:t>шения суда</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703</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13</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97 2 00 99990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100,00000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Уплата налогов, сборов и иных пл</w:t>
            </w:r>
            <w:r w:rsidRPr="00756735">
              <w:rPr>
                <w:color w:val="000000"/>
                <w:sz w:val="16"/>
                <w:szCs w:val="16"/>
              </w:rPr>
              <w:t>а</w:t>
            </w:r>
            <w:r w:rsidRPr="00756735">
              <w:rPr>
                <w:color w:val="000000"/>
                <w:sz w:val="16"/>
                <w:szCs w:val="16"/>
              </w:rPr>
              <w:t>тежей</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703</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13</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97 2 00 99990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850</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100,00000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b/>
                <w:bCs/>
                <w:color w:val="000000"/>
                <w:sz w:val="16"/>
                <w:szCs w:val="16"/>
              </w:rPr>
            </w:pPr>
            <w:r w:rsidRPr="00756735">
              <w:rPr>
                <w:b/>
                <w:bCs/>
                <w:color w:val="000000"/>
                <w:sz w:val="16"/>
                <w:szCs w:val="16"/>
              </w:rPr>
              <w:t>Наци</w:t>
            </w:r>
            <w:r w:rsidRPr="00756735">
              <w:rPr>
                <w:b/>
                <w:bCs/>
                <w:color w:val="000000"/>
                <w:sz w:val="16"/>
                <w:szCs w:val="16"/>
              </w:rPr>
              <w:t>о</w:t>
            </w:r>
            <w:r w:rsidRPr="00756735">
              <w:rPr>
                <w:b/>
                <w:bCs/>
                <w:color w:val="000000"/>
                <w:sz w:val="16"/>
                <w:szCs w:val="16"/>
              </w:rPr>
              <w:t>нальная безопа</w:t>
            </w:r>
            <w:r w:rsidRPr="00756735">
              <w:rPr>
                <w:b/>
                <w:bCs/>
                <w:color w:val="000000"/>
                <w:sz w:val="16"/>
                <w:szCs w:val="16"/>
              </w:rPr>
              <w:t>с</w:t>
            </w:r>
            <w:r w:rsidRPr="00756735">
              <w:rPr>
                <w:b/>
                <w:bCs/>
                <w:color w:val="000000"/>
                <w:sz w:val="16"/>
                <w:szCs w:val="16"/>
              </w:rPr>
              <w:t>ность и прав</w:t>
            </w:r>
            <w:r w:rsidRPr="00756735">
              <w:rPr>
                <w:b/>
                <w:bCs/>
                <w:color w:val="000000"/>
                <w:sz w:val="16"/>
                <w:szCs w:val="16"/>
              </w:rPr>
              <w:t>о</w:t>
            </w:r>
            <w:r w:rsidRPr="00756735">
              <w:rPr>
                <w:b/>
                <w:bCs/>
                <w:color w:val="000000"/>
                <w:sz w:val="16"/>
                <w:szCs w:val="16"/>
              </w:rPr>
              <w:t>охран</w:t>
            </w:r>
            <w:r w:rsidRPr="00756735">
              <w:rPr>
                <w:b/>
                <w:bCs/>
                <w:color w:val="000000"/>
                <w:sz w:val="16"/>
                <w:szCs w:val="16"/>
              </w:rPr>
              <w:t>и</w:t>
            </w:r>
            <w:r w:rsidRPr="00756735">
              <w:rPr>
                <w:b/>
                <w:bCs/>
                <w:color w:val="000000"/>
                <w:sz w:val="16"/>
                <w:szCs w:val="16"/>
              </w:rPr>
              <w:t>тельная деятел</w:t>
            </w:r>
            <w:r w:rsidRPr="00756735">
              <w:rPr>
                <w:b/>
                <w:bCs/>
                <w:color w:val="000000"/>
                <w:sz w:val="16"/>
                <w:szCs w:val="16"/>
              </w:rPr>
              <w:t>ь</w:t>
            </w:r>
            <w:r w:rsidRPr="00756735">
              <w:rPr>
                <w:b/>
                <w:bCs/>
                <w:color w:val="000000"/>
                <w:sz w:val="16"/>
                <w:szCs w:val="16"/>
              </w:rPr>
              <w:t>ность</w:t>
            </w:r>
          </w:p>
        </w:tc>
        <w:tc>
          <w:tcPr>
            <w:tcW w:w="567"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703</w:t>
            </w:r>
          </w:p>
        </w:tc>
        <w:tc>
          <w:tcPr>
            <w:tcW w:w="567"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03</w:t>
            </w:r>
          </w:p>
        </w:tc>
        <w:tc>
          <w:tcPr>
            <w:tcW w:w="709"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1276"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708"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1418"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1 149,20000</w:t>
            </w:r>
          </w:p>
        </w:tc>
        <w:tc>
          <w:tcPr>
            <w:tcW w:w="1417"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1 149,20000</w:t>
            </w:r>
          </w:p>
        </w:tc>
        <w:tc>
          <w:tcPr>
            <w:tcW w:w="1267"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1 149,20000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b/>
                <w:bCs/>
                <w:color w:val="000000"/>
                <w:sz w:val="16"/>
                <w:szCs w:val="16"/>
              </w:rPr>
            </w:pPr>
            <w:r w:rsidRPr="00756735">
              <w:rPr>
                <w:b/>
                <w:bCs/>
                <w:color w:val="000000"/>
                <w:sz w:val="16"/>
                <w:szCs w:val="16"/>
              </w:rPr>
              <w:t>Защита населения и террит</w:t>
            </w:r>
            <w:r w:rsidRPr="00756735">
              <w:rPr>
                <w:b/>
                <w:bCs/>
                <w:color w:val="000000"/>
                <w:sz w:val="16"/>
                <w:szCs w:val="16"/>
              </w:rPr>
              <w:t>о</w:t>
            </w:r>
            <w:r w:rsidRPr="00756735">
              <w:rPr>
                <w:b/>
                <w:bCs/>
                <w:color w:val="000000"/>
                <w:sz w:val="16"/>
                <w:szCs w:val="16"/>
              </w:rPr>
              <w:t xml:space="preserve">рии </w:t>
            </w:r>
            <w:proofErr w:type="gramStart"/>
            <w:r w:rsidRPr="00756735">
              <w:rPr>
                <w:b/>
                <w:bCs/>
                <w:color w:val="000000"/>
                <w:sz w:val="16"/>
                <w:szCs w:val="16"/>
              </w:rPr>
              <w:t>от  чрезв</w:t>
            </w:r>
            <w:r w:rsidRPr="00756735">
              <w:rPr>
                <w:b/>
                <w:bCs/>
                <w:color w:val="000000"/>
                <w:sz w:val="16"/>
                <w:szCs w:val="16"/>
              </w:rPr>
              <w:t>ы</w:t>
            </w:r>
            <w:r w:rsidRPr="00756735">
              <w:rPr>
                <w:b/>
                <w:bCs/>
                <w:color w:val="000000"/>
                <w:sz w:val="16"/>
                <w:szCs w:val="16"/>
              </w:rPr>
              <w:t>чайных</w:t>
            </w:r>
            <w:proofErr w:type="gramEnd"/>
            <w:r w:rsidRPr="00756735">
              <w:rPr>
                <w:b/>
                <w:bCs/>
                <w:color w:val="000000"/>
                <w:sz w:val="16"/>
                <w:szCs w:val="16"/>
              </w:rPr>
              <w:t xml:space="preserve"> ситуаций природн</w:t>
            </w:r>
            <w:r w:rsidRPr="00756735">
              <w:rPr>
                <w:b/>
                <w:bCs/>
                <w:color w:val="000000"/>
                <w:sz w:val="16"/>
                <w:szCs w:val="16"/>
              </w:rPr>
              <w:t>о</w:t>
            </w:r>
            <w:r w:rsidRPr="00756735">
              <w:rPr>
                <w:b/>
                <w:bCs/>
                <w:color w:val="000000"/>
                <w:sz w:val="16"/>
                <w:szCs w:val="16"/>
              </w:rPr>
              <w:t>го и техн</w:t>
            </w:r>
            <w:r w:rsidRPr="00756735">
              <w:rPr>
                <w:b/>
                <w:bCs/>
                <w:color w:val="000000"/>
                <w:sz w:val="16"/>
                <w:szCs w:val="16"/>
              </w:rPr>
              <w:t>о</w:t>
            </w:r>
            <w:r w:rsidRPr="00756735">
              <w:rPr>
                <w:b/>
                <w:bCs/>
                <w:color w:val="000000"/>
                <w:sz w:val="16"/>
                <w:szCs w:val="16"/>
              </w:rPr>
              <w:t>генного характера, гражда</w:t>
            </w:r>
            <w:r w:rsidRPr="00756735">
              <w:rPr>
                <w:b/>
                <w:bCs/>
                <w:color w:val="000000"/>
                <w:sz w:val="16"/>
                <w:szCs w:val="16"/>
              </w:rPr>
              <w:t>н</w:t>
            </w:r>
            <w:r w:rsidRPr="00756735">
              <w:rPr>
                <w:b/>
                <w:bCs/>
                <w:color w:val="000000"/>
                <w:sz w:val="16"/>
                <w:szCs w:val="16"/>
              </w:rPr>
              <w:t>ская об</w:t>
            </w:r>
            <w:r w:rsidRPr="00756735">
              <w:rPr>
                <w:b/>
                <w:bCs/>
                <w:color w:val="000000"/>
                <w:sz w:val="16"/>
                <w:szCs w:val="16"/>
              </w:rPr>
              <w:t>о</w:t>
            </w:r>
            <w:r w:rsidRPr="00756735">
              <w:rPr>
                <w:b/>
                <w:bCs/>
                <w:color w:val="000000"/>
                <w:sz w:val="16"/>
                <w:szCs w:val="16"/>
              </w:rPr>
              <w:t>рона</w:t>
            </w:r>
          </w:p>
        </w:tc>
        <w:tc>
          <w:tcPr>
            <w:tcW w:w="567"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703</w:t>
            </w:r>
          </w:p>
        </w:tc>
        <w:tc>
          <w:tcPr>
            <w:tcW w:w="567"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03</w:t>
            </w:r>
          </w:p>
        </w:tc>
        <w:tc>
          <w:tcPr>
            <w:tcW w:w="709"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09</w:t>
            </w:r>
          </w:p>
        </w:tc>
        <w:tc>
          <w:tcPr>
            <w:tcW w:w="1276"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708"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1418"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1 140,20000</w:t>
            </w:r>
          </w:p>
        </w:tc>
        <w:tc>
          <w:tcPr>
            <w:tcW w:w="1417"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1 140,20000</w:t>
            </w:r>
          </w:p>
        </w:tc>
        <w:tc>
          <w:tcPr>
            <w:tcW w:w="1267"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1 140,20000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Расходы на обеспеч</w:t>
            </w:r>
            <w:r w:rsidRPr="00756735">
              <w:rPr>
                <w:color w:val="000000"/>
                <w:sz w:val="16"/>
                <w:szCs w:val="16"/>
              </w:rPr>
              <w:t>е</w:t>
            </w:r>
            <w:r w:rsidRPr="00756735">
              <w:rPr>
                <w:color w:val="000000"/>
                <w:sz w:val="16"/>
                <w:szCs w:val="16"/>
              </w:rPr>
              <w:t>ние де</w:t>
            </w:r>
            <w:r w:rsidRPr="00756735">
              <w:rPr>
                <w:color w:val="000000"/>
                <w:sz w:val="16"/>
                <w:szCs w:val="16"/>
              </w:rPr>
              <w:t>я</w:t>
            </w:r>
            <w:r w:rsidRPr="00756735">
              <w:rPr>
                <w:color w:val="000000"/>
                <w:sz w:val="16"/>
                <w:szCs w:val="16"/>
              </w:rPr>
              <w:t>тельности учрежд</w:t>
            </w:r>
            <w:r w:rsidRPr="00756735">
              <w:rPr>
                <w:color w:val="000000"/>
                <w:sz w:val="16"/>
                <w:szCs w:val="16"/>
              </w:rPr>
              <w:t>е</w:t>
            </w:r>
            <w:r w:rsidRPr="00756735">
              <w:rPr>
                <w:color w:val="000000"/>
                <w:sz w:val="16"/>
                <w:szCs w:val="16"/>
              </w:rPr>
              <w:t>ний, не о</w:t>
            </w:r>
            <w:r w:rsidRPr="00756735">
              <w:rPr>
                <w:color w:val="000000"/>
                <w:sz w:val="16"/>
                <w:szCs w:val="16"/>
              </w:rPr>
              <w:t>т</w:t>
            </w:r>
            <w:r w:rsidRPr="00756735">
              <w:rPr>
                <w:color w:val="000000"/>
                <w:sz w:val="16"/>
                <w:szCs w:val="16"/>
              </w:rPr>
              <w:t>несенные к муниц</w:t>
            </w:r>
            <w:r w:rsidRPr="00756735">
              <w:rPr>
                <w:color w:val="000000"/>
                <w:sz w:val="16"/>
                <w:szCs w:val="16"/>
              </w:rPr>
              <w:t>и</w:t>
            </w:r>
            <w:r w:rsidRPr="00756735">
              <w:rPr>
                <w:color w:val="000000"/>
                <w:sz w:val="16"/>
                <w:szCs w:val="16"/>
              </w:rPr>
              <w:t>пальным програ</w:t>
            </w:r>
            <w:r w:rsidRPr="00756735">
              <w:rPr>
                <w:color w:val="000000"/>
                <w:sz w:val="16"/>
                <w:szCs w:val="16"/>
              </w:rPr>
              <w:t>м</w:t>
            </w:r>
            <w:r w:rsidRPr="00756735">
              <w:rPr>
                <w:color w:val="000000"/>
                <w:sz w:val="16"/>
                <w:szCs w:val="16"/>
              </w:rPr>
              <w:t>мам Люб</w:t>
            </w:r>
            <w:r w:rsidRPr="00756735">
              <w:rPr>
                <w:color w:val="000000"/>
                <w:sz w:val="16"/>
                <w:szCs w:val="16"/>
              </w:rPr>
              <w:t>ы</w:t>
            </w:r>
            <w:r w:rsidRPr="00756735">
              <w:rPr>
                <w:color w:val="000000"/>
                <w:sz w:val="16"/>
                <w:szCs w:val="16"/>
              </w:rPr>
              <w:t>тинского муниц</w:t>
            </w:r>
            <w:r w:rsidRPr="00756735">
              <w:rPr>
                <w:color w:val="000000"/>
                <w:sz w:val="16"/>
                <w:szCs w:val="16"/>
              </w:rPr>
              <w:t>и</w:t>
            </w:r>
            <w:r w:rsidRPr="00756735">
              <w:rPr>
                <w:color w:val="000000"/>
                <w:sz w:val="16"/>
                <w:szCs w:val="16"/>
              </w:rPr>
              <w:t>пального района</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703</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03</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09</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98 0 00 00000</w:t>
            </w:r>
          </w:p>
        </w:tc>
        <w:tc>
          <w:tcPr>
            <w:tcW w:w="708"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1418"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1 140,20000</w:t>
            </w:r>
          </w:p>
        </w:tc>
        <w:tc>
          <w:tcPr>
            <w:tcW w:w="1417"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1 140,20000</w:t>
            </w:r>
          </w:p>
        </w:tc>
        <w:tc>
          <w:tcPr>
            <w:tcW w:w="1267"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1 140,20000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Обеспеч</w:t>
            </w:r>
            <w:r w:rsidRPr="00756735">
              <w:rPr>
                <w:color w:val="000000"/>
                <w:sz w:val="16"/>
                <w:szCs w:val="16"/>
              </w:rPr>
              <w:t>е</w:t>
            </w:r>
            <w:r w:rsidRPr="00756735">
              <w:rPr>
                <w:color w:val="000000"/>
                <w:sz w:val="16"/>
                <w:szCs w:val="16"/>
              </w:rPr>
              <w:t>ние де</w:t>
            </w:r>
            <w:r w:rsidRPr="00756735">
              <w:rPr>
                <w:color w:val="000000"/>
                <w:sz w:val="16"/>
                <w:szCs w:val="16"/>
              </w:rPr>
              <w:t>я</w:t>
            </w:r>
            <w:r w:rsidRPr="00756735">
              <w:rPr>
                <w:color w:val="000000"/>
                <w:sz w:val="16"/>
                <w:szCs w:val="16"/>
              </w:rPr>
              <w:t>тельности учрежд</w:t>
            </w:r>
            <w:r w:rsidRPr="00756735">
              <w:rPr>
                <w:color w:val="000000"/>
                <w:sz w:val="16"/>
                <w:szCs w:val="16"/>
              </w:rPr>
              <w:t>е</w:t>
            </w:r>
            <w:r w:rsidRPr="00756735">
              <w:rPr>
                <w:color w:val="000000"/>
                <w:sz w:val="16"/>
                <w:szCs w:val="16"/>
              </w:rPr>
              <w:t>ний, фун</w:t>
            </w:r>
            <w:r w:rsidRPr="00756735">
              <w:rPr>
                <w:color w:val="000000"/>
                <w:sz w:val="16"/>
                <w:szCs w:val="16"/>
              </w:rPr>
              <w:t>к</w:t>
            </w:r>
            <w:r w:rsidRPr="00756735">
              <w:rPr>
                <w:color w:val="000000"/>
                <w:sz w:val="16"/>
                <w:szCs w:val="16"/>
              </w:rPr>
              <w:t>ционир</w:t>
            </w:r>
            <w:r w:rsidRPr="00756735">
              <w:rPr>
                <w:color w:val="000000"/>
                <w:sz w:val="16"/>
                <w:szCs w:val="16"/>
              </w:rPr>
              <w:t>у</w:t>
            </w:r>
            <w:r w:rsidRPr="00756735">
              <w:rPr>
                <w:color w:val="000000"/>
                <w:sz w:val="16"/>
                <w:szCs w:val="16"/>
              </w:rPr>
              <w:t>ющих в сфере з</w:t>
            </w:r>
            <w:r w:rsidRPr="00756735">
              <w:rPr>
                <w:color w:val="000000"/>
                <w:sz w:val="16"/>
                <w:szCs w:val="16"/>
              </w:rPr>
              <w:t>а</w:t>
            </w:r>
            <w:r w:rsidRPr="00756735">
              <w:rPr>
                <w:color w:val="000000"/>
                <w:sz w:val="16"/>
                <w:szCs w:val="16"/>
              </w:rPr>
              <w:t>щиты населения от чрезв</w:t>
            </w:r>
            <w:r w:rsidRPr="00756735">
              <w:rPr>
                <w:color w:val="000000"/>
                <w:sz w:val="16"/>
                <w:szCs w:val="16"/>
              </w:rPr>
              <w:t>ы</w:t>
            </w:r>
            <w:r w:rsidRPr="00756735">
              <w:rPr>
                <w:color w:val="000000"/>
                <w:sz w:val="16"/>
                <w:szCs w:val="16"/>
              </w:rPr>
              <w:t>чайных с</w:t>
            </w:r>
            <w:r w:rsidRPr="00756735">
              <w:rPr>
                <w:color w:val="000000"/>
                <w:sz w:val="16"/>
                <w:szCs w:val="16"/>
              </w:rPr>
              <w:t>и</w:t>
            </w:r>
            <w:r w:rsidRPr="00756735">
              <w:rPr>
                <w:color w:val="000000"/>
                <w:sz w:val="16"/>
                <w:szCs w:val="16"/>
              </w:rPr>
              <w:t>туаций и пожарной безопасн</w:t>
            </w:r>
            <w:r w:rsidRPr="00756735">
              <w:rPr>
                <w:color w:val="000000"/>
                <w:sz w:val="16"/>
                <w:szCs w:val="16"/>
              </w:rPr>
              <w:t>о</w:t>
            </w:r>
            <w:r w:rsidRPr="00756735">
              <w:rPr>
                <w:color w:val="000000"/>
                <w:sz w:val="16"/>
                <w:szCs w:val="16"/>
              </w:rPr>
              <w:t xml:space="preserve">сти </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703</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03</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09</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98 1 00 01120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1 140,20000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1 140,20000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1 140,20000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бюдже</w:t>
            </w:r>
            <w:r w:rsidRPr="00756735">
              <w:rPr>
                <w:color w:val="000000"/>
                <w:sz w:val="16"/>
                <w:szCs w:val="16"/>
              </w:rPr>
              <w:t>т</w:t>
            </w:r>
            <w:r w:rsidRPr="00756735">
              <w:rPr>
                <w:color w:val="000000"/>
                <w:sz w:val="16"/>
                <w:szCs w:val="16"/>
              </w:rPr>
              <w:t xml:space="preserve">ным </w:t>
            </w:r>
            <w:r w:rsidRPr="00756735">
              <w:rPr>
                <w:color w:val="000000"/>
                <w:sz w:val="16"/>
                <w:szCs w:val="16"/>
              </w:rPr>
              <w:t>учр</w:t>
            </w:r>
            <w:r w:rsidRPr="00756735">
              <w:rPr>
                <w:color w:val="000000"/>
                <w:sz w:val="16"/>
                <w:szCs w:val="16"/>
              </w:rPr>
              <w:t>е</w:t>
            </w:r>
            <w:r w:rsidRPr="00756735">
              <w:rPr>
                <w:color w:val="000000"/>
                <w:sz w:val="16"/>
                <w:szCs w:val="16"/>
              </w:rPr>
              <w:t>ждениям</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703</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03</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09</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98 1 00 01120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610</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1 140,20000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1 140,20000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1 140,20000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b/>
                <w:bCs/>
                <w:color w:val="000000"/>
                <w:sz w:val="16"/>
                <w:szCs w:val="16"/>
              </w:rPr>
            </w:pPr>
            <w:r w:rsidRPr="00756735">
              <w:rPr>
                <w:b/>
                <w:bCs/>
                <w:color w:val="000000"/>
                <w:sz w:val="16"/>
                <w:szCs w:val="16"/>
              </w:rPr>
              <w:t>Другие вопросы в области наци</w:t>
            </w:r>
            <w:r w:rsidRPr="00756735">
              <w:rPr>
                <w:b/>
                <w:bCs/>
                <w:color w:val="000000"/>
                <w:sz w:val="16"/>
                <w:szCs w:val="16"/>
              </w:rPr>
              <w:t>о</w:t>
            </w:r>
            <w:r w:rsidRPr="00756735">
              <w:rPr>
                <w:b/>
                <w:bCs/>
                <w:color w:val="000000"/>
                <w:sz w:val="16"/>
                <w:szCs w:val="16"/>
              </w:rPr>
              <w:t>нальной безопасн</w:t>
            </w:r>
            <w:r w:rsidRPr="00756735">
              <w:rPr>
                <w:b/>
                <w:bCs/>
                <w:color w:val="000000"/>
                <w:sz w:val="16"/>
                <w:szCs w:val="16"/>
              </w:rPr>
              <w:t>о</w:t>
            </w:r>
            <w:r w:rsidRPr="00756735">
              <w:rPr>
                <w:b/>
                <w:bCs/>
                <w:color w:val="000000"/>
                <w:sz w:val="16"/>
                <w:szCs w:val="16"/>
              </w:rPr>
              <w:t>сти и пр</w:t>
            </w:r>
            <w:r w:rsidRPr="00756735">
              <w:rPr>
                <w:b/>
                <w:bCs/>
                <w:color w:val="000000"/>
                <w:sz w:val="16"/>
                <w:szCs w:val="16"/>
              </w:rPr>
              <w:t>а</w:t>
            </w:r>
            <w:r w:rsidRPr="00756735">
              <w:rPr>
                <w:b/>
                <w:bCs/>
                <w:color w:val="000000"/>
                <w:sz w:val="16"/>
                <w:szCs w:val="16"/>
              </w:rPr>
              <w:t>воохран</w:t>
            </w:r>
            <w:r w:rsidRPr="00756735">
              <w:rPr>
                <w:b/>
                <w:bCs/>
                <w:color w:val="000000"/>
                <w:sz w:val="16"/>
                <w:szCs w:val="16"/>
              </w:rPr>
              <w:t>и</w:t>
            </w:r>
            <w:r w:rsidRPr="00756735">
              <w:rPr>
                <w:b/>
                <w:bCs/>
                <w:color w:val="000000"/>
                <w:sz w:val="16"/>
                <w:szCs w:val="16"/>
              </w:rPr>
              <w:t>тельной деятел</w:t>
            </w:r>
            <w:r w:rsidRPr="00756735">
              <w:rPr>
                <w:b/>
                <w:bCs/>
                <w:color w:val="000000"/>
                <w:sz w:val="16"/>
                <w:szCs w:val="16"/>
              </w:rPr>
              <w:t>ь</w:t>
            </w:r>
            <w:r w:rsidRPr="00756735">
              <w:rPr>
                <w:b/>
                <w:bCs/>
                <w:color w:val="000000"/>
                <w:sz w:val="16"/>
                <w:szCs w:val="16"/>
              </w:rPr>
              <w:t>ности</w:t>
            </w:r>
          </w:p>
        </w:tc>
        <w:tc>
          <w:tcPr>
            <w:tcW w:w="567"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703</w:t>
            </w:r>
          </w:p>
        </w:tc>
        <w:tc>
          <w:tcPr>
            <w:tcW w:w="567"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03</w:t>
            </w:r>
          </w:p>
        </w:tc>
        <w:tc>
          <w:tcPr>
            <w:tcW w:w="709"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14</w:t>
            </w:r>
          </w:p>
        </w:tc>
        <w:tc>
          <w:tcPr>
            <w:tcW w:w="1276"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708"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1418"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9,00000</w:t>
            </w:r>
          </w:p>
        </w:tc>
        <w:tc>
          <w:tcPr>
            <w:tcW w:w="1417"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9,00000</w:t>
            </w:r>
          </w:p>
        </w:tc>
        <w:tc>
          <w:tcPr>
            <w:tcW w:w="1267"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9,00000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proofErr w:type="gramStart"/>
            <w:r w:rsidRPr="00756735">
              <w:rPr>
                <w:color w:val="000000"/>
                <w:sz w:val="16"/>
                <w:szCs w:val="16"/>
              </w:rPr>
              <w:t>Муниц</w:t>
            </w:r>
            <w:r w:rsidRPr="00756735">
              <w:rPr>
                <w:color w:val="000000"/>
                <w:sz w:val="16"/>
                <w:szCs w:val="16"/>
              </w:rPr>
              <w:t>и</w:t>
            </w:r>
            <w:r w:rsidRPr="00756735">
              <w:rPr>
                <w:color w:val="000000"/>
                <w:sz w:val="16"/>
                <w:szCs w:val="16"/>
              </w:rPr>
              <w:t>пальная  программа</w:t>
            </w:r>
            <w:proofErr w:type="gramEnd"/>
            <w:r w:rsidRPr="00756735">
              <w:rPr>
                <w:color w:val="000000"/>
                <w:sz w:val="16"/>
                <w:szCs w:val="16"/>
              </w:rPr>
              <w:t xml:space="preserve"> Любыти</w:t>
            </w:r>
            <w:r w:rsidRPr="00756735">
              <w:rPr>
                <w:color w:val="000000"/>
                <w:sz w:val="16"/>
                <w:szCs w:val="16"/>
              </w:rPr>
              <w:t>н</w:t>
            </w:r>
            <w:r w:rsidRPr="00756735">
              <w:rPr>
                <w:color w:val="000000"/>
                <w:sz w:val="16"/>
                <w:szCs w:val="16"/>
              </w:rPr>
              <w:t>ского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ного рай</w:t>
            </w:r>
            <w:r w:rsidRPr="00756735">
              <w:rPr>
                <w:color w:val="000000"/>
                <w:sz w:val="16"/>
                <w:szCs w:val="16"/>
              </w:rPr>
              <w:t>о</w:t>
            </w:r>
            <w:r w:rsidRPr="00756735">
              <w:rPr>
                <w:color w:val="000000"/>
                <w:sz w:val="16"/>
                <w:szCs w:val="16"/>
              </w:rPr>
              <w:t>на «С</w:t>
            </w:r>
            <w:r w:rsidRPr="00756735">
              <w:rPr>
                <w:color w:val="000000"/>
                <w:sz w:val="16"/>
                <w:szCs w:val="16"/>
              </w:rPr>
              <w:t>о</w:t>
            </w:r>
            <w:r w:rsidRPr="00756735">
              <w:rPr>
                <w:color w:val="000000"/>
                <w:sz w:val="16"/>
                <w:szCs w:val="16"/>
              </w:rPr>
              <w:t>верше</w:t>
            </w:r>
            <w:r w:rsidRPr="00756735">
              <w:rPr>
                <w:color w:val="000000"/>
                <w:sz w:val="16"/>
                <w:szCs w:val="16"/>
              </w:rPr>
              <w:t>н</w:t>
            </w:r>
            <w:r w:rsidRPr="00756735">
              <w:rPr>
                <w:color w:val="000000"/>
                <w:sz w:val="16"/>
                <w:szCs w:val="16"/>
              </w:rPr>
              <w:t>ствование системы муниц</w:t>
            </w:r>
            <w:r w:rsidRPr="00756735">
              <w:rPr>
                <w:color w:val="000000"/>
                <w:sz w:val="16"/>
                <w:szCs w:val="16"/>
              </w:rPr>
              <w:t>и</w:t>
            </w:r>
            <w:r w:rsidRPr="00756735">
              <w:rPr>
                <w:color w:val="000000"/>
                <w:sz w:val="16"/>
                <w:szCs w:val="16"/>
              </w:rPr>
              <w:t>пального управления и поддер</w:t>
            </w:r>
            <w:r w:rsidRPr="00756735">
              <w:rPr>
                <w:color w:val="000000"/>
                <w:sz w:val="16"/>
                <w:szCs w:val="16"/>
              </w:rPr>
              <w:t>ж</w:t>
            </w:r>
            <w:r w:rsidRPr="00756735">
              <w:rPr>
                <w:color w:val="000000"/>
                <w:sz w:val="16"/>
                <w:szCs w:val="16"/>
              </w:rPr>
              <w:t>ки разв</w:t>
            </w:r>
            <w:r w:rsidRPr="00756735">
              <w:rPr>
                <w:color w:val="000000"/>
                <w:sz w:val="16"/>
                <w:szCs w:val="16"/>
              </w:rPr>
              <w:t>и</w:t>
            </w:r>
            <w:r w:rsidRPr="00756735">
              <w:rPr>
                <w:color w:val="000000"/>
                <w:sz w:val="16"/>
                <w:szCs w:val="16"/>
              </w:rPr>
              <w:t>тия терр</w:t>
            </w:r>
            <w:r w:rsidRPr="00756735">
              <w:rPr>
                <w:color w:val="000000"/>
                <w:sz w:val="16"/>
                <w:szCs w:val="16"/>
              </w:rPr>
              <w:t>и</w:t>
            </w:r>
            <w:r w:rsidRPr="00756735">
              <w:rPr>
                <w:color w:val="000000"/>
                <w:sz w:val="16"/>
                <w:szCs w:val="16"/>
              </w:rPr>
              <w:t>ториальн</w:t>
            </w:r>
            <w:r w:rsidRPr="00756735">
              <w:rPr>
                <w:color w:val="000000"/>
                <w:sz w:val="16"/>
                <w:szCs w:val="16"/>
              </w:rPr>
              <w:t>о</w:t>
            </w:r>
            <w:r w:rsidRPr="00756735">
              <w:rPr>
                <w:color w:val="000000"/>
                <w:sz w:val="16"/>
                <w:szCs w:val="16"/>
              </w:rPr>
              <w:t>го общ</w:t>
            </w:r>
            <w:r w:rsidRPr="00756735">
              <w:rPr>
                <w:color w:val="000000"/>
                <w:sz w:val="16"/>
                <w:szCs w:val="16"/>
              </w:rPr>
              <w:t>е</w:t>
            </w:r>
            <w:r w:rsidRPr="00756735">
              <w:rPr>
                <w:color w:val="000000"/>
                <w:sz w:val="16"/>
                <w:szCs w:val="16"/>
              </w:rPr>
              <w:t>ственного самоупра</w:t>
            </w:r>
            <w:r w:rsidRPr="00756735">
              <w:rPr>
                <w:color w:val="000000"/>
                <w:sz w:val="16"/>
                <w:szCs w:val="16"/>
              </w:rPr>
              <w:t>в</w:t>
            </w:r>
            <w:r w:rsidRPr="00756735">
              <w:rPr>
                <w:color w:val="000000"/>
                <w:sz w:val="16"/>
                <w:szCs w:val="16"/>
              </w:rPr>
              <w:t>ления на 2017-2022 годы»</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703</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03</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14</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09 0 00 00000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9,00000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Подпр</w:t>
            </w:r>
            <w:r w:rsidRPr="00756735">
              <w:rPr>
                <w:color w:val="000000"/>
                <w:sz w:val="16"/>
                <w:szCs w:val="16"/>
              </w:rPr>
              <w:t>о</w:t>
            </w:r>
            <w:r w:rsidRPr="00756735">
              <w:rPr>
                <w:color w:val="000000"/>
                <w:sz w:val="16"/>
                <w:szCs w:val="16"/>
              </w:rPr>
              <w:t>грамма "Против</w:t>
            </w:r>
            <w:r w:rsidRPr="00756735">
              <w:rPr>
                <w:color w:val="000000"/>
                <w:sz w:val="16"/>
                <w:szCs w:val="16"/>
              </w:rPr>
              <w:t>о</w:t>
            </w:r>
            <w:r w:rsidRPr="00756735">
              <w:rPr>
                <w:color w:val="000000"/>
                <w:sz w:val="16"/>
                <w:szCs w:val="16"/>
              </w:rPr>
              <w:t>действие коррупции в Люб</w:t>
            </w:r>
            <w:r w:rsidRPr="00756735">
              <w:rPr>
                <w:color w:val="000000"/>
                <w:sz w:val="16"/>
                <w:szCs w:val="16"/>
              </w:rPr>
              <w:t>ы</w:t>
            </w:r>
            <w:r w:rsidRPr="00756735">
              <w:rPr>
                <w:color w:val="000000"/>
                <w:sz w:val="16"/>
                <w:szCs w:val="16"/>
              </w:rPr>
              <w:t>тинском муниц</w:t>
            </w:r>
            <w:r w:rsidRPr="00756735">
              <w:rPr>
                <w:color w:val="000000"/>
                <w:sz w:val="16"/>
                <w:szCs w:val="16"/>
              </w:rPr>
              <w:t>и</w:t>
            </w:r>
            <w:r w:rsidRPr="00756735">
              <w:rPr>
                <w:color w:val="000000"/>
                <w:sz w:val="16"/>
                <w:szCs w:val="16"/>
              </w:rPr>
              <w:t xml:space="preserve">пальном районе" </w:t>
            </w:r>
            <w:proofErr w:type="gramStart"/>
            <w:r w:rsidRPr="00756735">
              <w:rPr>
                <w:color w:val="000000"/>
                <w:sz w:val="16"/>
                <w:szCs w:val="16"/>
              </w:rPr>
              <w:t>муниц</w:t>
            </w:r>
            <w:r w:rsidRPr="00756735">
              <w:rPr>
                <w:color w:val="000000"/>
                <w:sz w:val="16"/>
                <w:szCs w:val="16"/>
              </w:rPr>
              <w:t>и</w:t>
            </w:r>
            <w:r w:rsidRPr="00756735">
              <w:rPr>
                <w:color w:val="000000"/>
                <w:sz w:val="16"/>
                <w:szCs w:val="16"/>
              </w:rPr>
              <w:t>пальной  программы</w:t>
            </w:r>
            <w:proofErr w:type="gramEnd"/>
            <w:r w:rsidRPr="00756735">
              <w:rPr>
                <w:color w:val="000000"/>
                <w:sz w:val="16"/>
                <w:szCs w:val="16"/>
              </w:rPr>
              <w:t xml:space="preserve"> Любыти</w:t>
            </w:r>
            <w:r w:rsidRPr="00756735">
              <w:rPr>
                <w:color w:val="000000"/>
                <w:sz w:val="16"/>
                <w:szCs w:val="16"/>
              </w:rPr>
              <w:t>н</w:t>
            </w:r>
            <w:r w:rsidRPr="00756735">
              <w:rPr>
                <w:color w:val="000000"/>
                <w:sz w:val="16"/>
                <w:szCs w:val="16"/>
              </w:rPr>
              <w:t>ского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ного рай</w:t>
            </w:r>
            <w:r w:rsidRPr="00756735">
              <w:rPr>
                <w:color w:val="000000"/>
                <w:sz w:val="16"/>
                <w:szCs w:val="16"/>
              </w:rPr>
              <w:t>о</w:t>
            </w:r>
            <w:r w:rsidRPr="00756735">
              <w:rPr>
                <w:color w:val="000000"/>
                <w:sz w:val="16"/>
                <w:szCs w:val="16"/>
              </w:rPr>
              <w:t>на «С</w:t>
            </w:r>
            <w:r w:rsidRPr="00756735">
              <w:rPr>
                <w:color w:val="000000"/>
                <w:sz w:val="16"/>
                <w:szCs w:val="16"/>
              </w:rPr>
              <w:t>о</w:t>
            </w:r>
            <w:r w:rsidRPr="00756735">
              <w:rPr>
                <w:color w:val="000000"/>
                <w:sz w:val="16"/>
                <w:szCs w:val="16"/>
              </w:rPr>
              <w:t>верше</w:t>
            </w:r>
            <w:r w:rsidRPr="00756735">
              <w:rPr>
                <w:color w:val="000000"/>
                <w:sz w:val="16"/>
                <w:szCs w:val="16"/>
              </w:rPr>
              <w:t>н</w:t>
            </w:r>
            <w:r w:rsidRPr="00756735">
              <w:rPr>
                <w:color w:val="000000"/>
                <w:sz w:val="16"/>
                <w:szCs w:val="16"/>
              </w:rPr>
              <w:t>ствование системы муниц</w:t>
            </w:r>
            <w:r w:rsidRPr="00756735">
              <w:rPr>
                <w:color w:val="000000"/>
                <w:sz w:val="16"/>
                <w:szCs w:val="16"/>
              </w:rPr>
              <w:t>и</w:t>
            </w:r>
            <w:r w:rsidRPr="00756735">
              <w:rPr>
                <w:color w:val="000000"/>
                <w:sz w:val="16"/>
                <w:szCs w:val="16"/>
              </w:rPr>
              <w:t>пального управления и поддер</w:t>
            </w:r>
            <w:r w:rsidRPr="00756735">
              <w:rPr>
                <w:color w:val="000000"/>
                <w:sz w:val="16"/>
                <w:szCs w:val="16"/>
              </w:rPr>
              <w:t>ж</w:t>
            </w:r>
            <w:r w:rsidRPr="00756735">
              <w:rPr>
                <w:color w:val="000000"/>
                <w:sz w:val="16"/>
                <w:szCs w:val="16"/>
              </w:rPr>
              <w:t>ки разв</w:t>
            </w:r>
            <w:r w:rsidRPr="00756735">
              <w:rPr>
                <w:color w:val="000000"/>
                <w:sz w:val="16"/>
                <w:szCs w:val="16"/>
              </w:rPr>
              <w:t>и</w:t>
            </w:r>
            <w:r w:rsidRPr="00756735">
              <w:rPr>
                <w:color w:val="000000"/>
                <w:sz w:val="16"/>
                <w:szCs w:val="16"/>
              </w:rPr>
              <w:t>тия терр</w:t>
            </w:r>
            <w:r w:rsidRPr="00756735">
              <w:rPr>
                <w:color w:val="000000"/>
                <w:sz w:val="16"/>
                <w:szCs w:val="16"/>
              </w:rPr>
              <w:t>и</w:t>
            </w:r>
            <w:r w:rsidRPr="00756735">
              <w:rPr>
                <w:color w:val="000000"/>
                <w:sz w:val="16"/>
                <w:szCs w:val="16"/>
              </w:rPr>
              <w:t>ториальн</w:t>
            </w:r>
            <w:r w:rsidRPr="00756735">
              <w:rPr>
                <w:color w:val="000000"/>
                <w:sz w:val="16"/>
                <w:szCs w:val="16"/>
              </w:rPr>
              <w:t>о</w:t>
            </w:r>
            <w:r w:rsidRPr="00756735">
              <w:rPr>
                <w:color w:val="000000"/>
                <w:sz w:val="16"/>
                <w:szCs w:val="16"/>
              </w:rPr>
              <w:t>го общ</w:t>
            </w:r>
            <w:r w:rsidRPr="00756735">
              <w:rPr>
                <w:color w:val="000000"/>
                <w:sz w:val="16"/>
                <w:szCs w:val="16"/>
              </w:rPr>
              <w:t>е</w:t>
            </w:r>
            <w:r w:rsidRPr="00756735">
              <w:rPr>
                <w:color w:val="000000"/>
                <w:sz w:val="16"/>
                <w:szCs w:val="16"/>
              </w:rPr>
              <w:t>ственного самоупра</w:t>
            </w:r>
            <w:r w:rsidRPr="00756735">
              <w:rPr>
                <w:color w:val="000000"/>
                <w:sz w:val="16"/>
                <w:szCs w:val="16"/>
              </w:rPr>
              <w:t>в</w:t>
            </w:r>
            <w:r w:rsidRPr="00756735">
              <w:rPr>
                <w:color w:val="000000"/>
                <w:sz w:val="16"/>
                <w:szCs w:val="16"/>
              </w:rPr>
              <w:t>ления на 2017-2022 годы»</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703</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03</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14</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09 4 00 00000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4,00000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Формир</w:t>
            </w:r>
            <w:r w:rsidRPr="00756735">
              <w:rPr>
                <w:color w:val="000000"/>
                <w:sz w:val="16"/>
                <w:szCs w:val="16"/>
              </w:rPr>
              <w:t>о</w:t>
            </w:r>
            <w:r w:rsidRPr="00756735">
              <w:rPr>
                <w:color w:val="000000"/>
                <w:sz w:val="16"/>
                <w:szCs w:val="16"/>
              </w:rPr>
              <w:t>вание в обществе нетерпим</w:t>
            </w:r>
            <w:r w:rsidRPr="00756735">
              <w:rPr>
                <w:color w:val="000000"/>
                <w:sz w:val="16"/>
                <w:szCs w:val="16"/>
              </w:rPr>
              <w:t>о</w:t>
            </w:r>
            <w:r w:rsidRPr="00756735">
              <w:rPr>
                <w:color w:val="000000"/>
                <w:sz w:val="16"/>
                <w:szCs w:val="16"/>
              </w:rPr>
              <w:t>сти к ко</w:t>
            </w:r>
            <w:r w:rsidRPr="00756735">
              <w:rPr>
                <w:color w:val="000000"/>
                <w:sz w:val="16"/>
                <w:szCs w:val="16"/>
              </w:rPr>
              <w:t>р</w:t>
            </w:r>
            <w:r w:rsidRPr="00756735">
              <w:rPr>
                <w:color w:val="000000"/>
                <w:sz w:val="16"/>
                <w:szCs w:val="16"/>
              </w:rPr>
              <w:t>рупцио</w:t>
            </w:r>
            <w:r w:rsidRPr="00756735">
              <w:rPr>
                <w:color w:val="000000"/>
                <w:sz w:val="16"/>
                <w:szCs w:val="16"/>
              </w:rPr>
              <w:t>н</w:t>
            </w:r>
            <w:r w:rsidRPr="00756735">
              <w:rPr>
                <w:color w:val="000000"/>
                <w:sz w:val="16"/>
                <w:szCs w:val="16"/>
              </w:rPr>
              <w:t>ному пов</w:t>
            </w:r>
            <w:r w:rsidRPr="00756735">
              <w:rPr>
                <w:color w:val="000000"/>
                <w:sz w:val="16"/>
                <w:szCs w:val="16"/>
              </w:rPr>
              <w:t>е</w:t>
            </w:r>
            <w:r w:rsidRPr="00756735">
              <w:rPr>
                <w:color w:val="000000"/>
                <w:sz w:val="16"/>
                <w:szCs w:val="16"/>
              </w:rPr>
              <w:t>дению, с</w:t>
            </w:r>
            <w:r w:rsidRPr="00756735">
              <w:rPr>
                <w:color w:val="000000"/>
                <w:sz w:val="16"/>
                <w:szCs w:val="16"/>
              </w:rPr>
              <w:t>о</w:t>
            </w:r>
            <w:r w:rsidRPr="00756735">
              <w:rPr>
                <w:color w:val="000000"/>
                <w:sz w:val="16"/>
                <w:szCs w:val="16"/>
              </w:rPr>
              <w:t>здание условий для обе</w:t>
            </w:r>
            <w:r w:rsidRPr="00756735">
              <w:rPr>
                <w:color w:val="000000"/>
                <w:sz w:val="16"/>
                <w:szCs w:val="16"/>
              </w:rPr>
              <w:t>с</w:t>
            </w:r>
            <w:r w:rsidRPr="00756735">
              <w:rPr>
                <w:color w:val="000000"/>
                <w:sz w:val="16"/>
                <w:szCs w:val="16"/>
              </w:rPr>
              <w:t>печения участия общества в против</w:t>
            </w:r>
            <w:r w:rsidRPr="00756735">
              <w:rPr>
                <w:color w:val="000000"/>
                <w:sz w:val="16"/>
                <w:szCs w:val="16"/>
              </w:rPr>
              <w:t>о</w:t>
            </w:r>
            <w:r w:rsidRPr="00756735">
              <w:rPr>
                <w:color w:val="000000"/>
                <w:sz w:val="16"/>
                <w:szCs w:val="16"/>
              </w:rPr>
              <w:t>действии коррупции, обеспеч</w:t>
            </w:r>
            <w:r w:rsidRPr="00756735">
              <w:rPr>
                <w:color w:val="000000"/>
                <w:sz w:val="16"/>
                <w:szCs w:val="16"/>
              </w:rPr>
              <w:t>е</w:t>
            </w:r>
            <w:r w:rsidRPr="00756735">
              <w:rPr>
                <w:color w:val="000000"/>
                <w:sz w:val="16"/>
                <w:szCs w:val="16"/>
              </w:rPr>
              <w:t>ние дост</w:t>
            </w:r>
            <w:r w:rsidRPr="00756735">
              <w:rPr>
                <w:color w:val="000000"/>
                <w:sz w:val="16"/>
                <w:szCs w:val="16"/>
              </w:rPr>
              <w:t>у</w:t>
            </w:r>
            <w:r w:rsidRPr="00756735">
              <w:rPr>
                <w:color w:val="000000"/>
                <w:sz w:val="16"/>
                <w:szCs w:val="16"/>
              </w:rPr>
              <w:t>па граждан к инфо</w:t>
            </w:r>
            <w:r w:rsidRPr="00756735">
              <w:rPr>
                <w:color w:val="000000"/>
                <w:sz w:val="16"/>
                <w:szCs w:val="16"/>
              </w:rPr>
              <w:t>р</w:t>
            </w:r>
            <w:r w:rsidRPr="00756735">
              <w:rPr>
                <w:color w:val="000000"/>
                <w:sz w:val="16"/>
                <w:szCs w:val="16"/>
              </w:rPr>
              <w:t>мации о деятельн</w:t>
            </w:r>
            <w:r w:rsidRPr="00756735">
              <w:rPr>
                <w:color w:val="000000"/>
                <w:sz w:val="16"/>
                <w:szCs w:val="16"/>
              </w:rPr>
              <w:t>о</w:t>
            </w:r>
            <w:r w:rsidRPr="00756735">
              <w:rPr>
                <w:color w:val="000000"/>
                <w:sz w:val="16"/>
                <w:szCs w:val="16"/>
              </w:rPr>
              <w:t>сти орг</w:t>
            </w:r>
            <w:r w:rsidRPr="00756735">
              <w:rPr>
                <w:color w:val="000000"/>
                <w:sz w:val="16"/>
                <w:szCs w:val="16"/>
              </w:rPr>
              <w:t>а</w:t>
            </w:r>
            <w:r w:rsidRPr="00756735">
              <w:rPr>
                <w:color w:val="000000"/>
                <w:sz w:val="16"/>
                <w:szCs w:val="16"/>
              </w:rPr>
              <w:t>нов мес</w:t>
            </w:r>
            <w:r w:rsidRPr="00756735">
              <w:rPr>
                <w:color w:val="000000"/>
                <w:sz w:val="16"/>
                <w:szCs w:val="16"/>
              </w:rPr>
              <w:t>т</w:t>
            </w:r>
            <w:r w:rsidRPr="00756735">
              <w:rPr>
                <w:color w:val="000000"/>
                <w:sz w:val="16"/>
                <w:szCs w:val="16"/>
              </w:rPr>
              <w:t>ного сам</w:t>
            </w:r>
            <w:r w:rsidRPr="00756735">
              <w:rPr>
                <w:color w:val="000000"/>
                <w:sz w:val="16"/>
                <w:szCs w:val="16"/>
              </w:rPr>
              <w:t>о</w:t>
            </w:r>
            <w:r w:rsidRPr="00756735">
              <w:rPr>
                <w:color w:val="000000"/>
                <w:sz w:val="16"/>
                <w:szCs w:val="16"/>
              </w:rPr>
              <w:t>управления Любыти</w:t>
            </w:r>
            <w:r w:rsidRPr="00756735">
              <w:rPr>
                <w:color w:val="000000"/>
                <w:sz w:val="16"/>
                <w:szCs w:val="16"/>
              </w:rPr>
              <w:t>н</w:t>
            </w:r>
            <w:r w:rsidRPr="00756735">
              <w:rPr>
                <w:color w:val="000000"/>
                <w:sz w:val="16"/>
                <w:szCs w:val="16"/>
              </w:rPr>
              <w:t>ского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ного рай</w:t>
            </w:r>
            <w:r w:rsidRPr="00756735">
              <w:rPr>
                <w:color w:val="000000"/>
                <w:sz w:val="16"/>
                <w:szCs w:val="16"/>
              </w:rPr>
              <w:t>о</w:t>
            </w:r>
            <w:r w:rsidRPr="00756735">
              <w:rPr>
                <w:color w:val="000000"/>
                <w:sz w:val="16"/>
                <w:szCs w:val="16"/>
              </w:rPr>
              <w:t>на (ОМСУ)</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703</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03</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14</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09 4 0100000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4,00000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Реализация меропри</w:t>
            </w:r>
            <w:r w:rsidRPr="00756735">
              <w:rPr>
                <w:color w:val="000000"/>
                <w:sz w:val="16"/>
                <w:szCs w:val="16"/>
              </w:rPr>
              <w:t>я</w:t>
            </w:r>
            <w:r w:rsidRPr="00756735">
              <w:rPr>
                <w:color w:val="000000"/>
                <w:sz w:val="16"/>
                <w:szCs w:val="16"/>
              </w:rPr>
              <w:t>тий по</w:t>
            </w:r>
            <w:r w:rsidRPr="00756735">
              <w:rPr>
                <w:color w:val="000000"/>
                <w:sz w:val="16"/>
                <w:szCs w:val="16"/>
              </w:rPr>
              <w:t>д</w:t>
            </w:r>
            <w:r w:rsidRPr="00756735">
              <w:rPr>
                <w:color w:val="000000"/>
                <w:sz w:val="16"/>
                <w:szCs w:val="16"/>
              </w:rPr>
              <w:t>программы "Против</w:t>
            </w:r>
            <w:r w:rsidRPr="00756735">
              <w:rPr>
                <w:color w:val="000000"/>
                <w:sz w:val="16"/>
                <w:szCs w:val="16"/>
              </w:rPr>
              <w:t>о</w:t>
            </w:r>
            <w:r w:rsidRPr="00756735">
              <w:rPr>
                <w:color w:val="000000"/>
                <w:sz w:val="16"/>
                <w:szCs w:val="16"/>
              </w:rPr>
              <w:t>действие коррупции в Люб</w:t>
            </w:r>
            <w:r w:rsidRPr="00756735">
              <w:rPr>
                <w:color w:val="000000"/>
                <w:sz w:val="16"/>
                <w:szCs w:val="16"/>
              </w:rPr>
              <w:t>ы</w:t>
            </w:r>
            <w:r w:rsidRPr="00756735">
              <w:rPr>
                <w:color w:val="000000"/>
                <w:sz w:val="16"/>
                <w:szCs w:val="16"/>
              </w:rPr>
              <w:t>тинском муниц</w:t>
            </w:r>
            <w:r w:rsidRPr="00756735">
              <w:rPr>
                <w:color w:val="000000"/>
                <w:sz w:val="16"/>
                <w:szCs w:val="16"/>
              </w:rPr>
              <w:t>и</w:t>
            </w:r>
            <w:r w:rsidRPr="00756735">
              <w:rPr>
                <w:color w:val="000000"/>
                <w:sz w:val="16"/>
                <w:szCs w:val="16"/>
              </w:rPr>
              <w:t xml:space="preserve">пальном районе" </w:t>
            </w:r>
            <w:proofErr w:type="gramStart"/>
            <w:r w:rsidRPr="00756735">
              <w:rPr>
                <w:color w:val="000000"/>
                <w:sz w:val="16"/>
                <w:szCs w:val="16"/>
              </w:rPr>
              <w:t>муниц</w:t>
            </w:r>
            <w:r w:rsidRPr="00756735">
              <w:rPr>
                <w:color w:val="000000"/>
                <w:sz w:val="16"/>
                <w:szCs w:val="16"/>
              </w:rPr>
              <w:t>и</w:t>
            </w:r>
            <w:r w:rsidRPr="00756735">
              <w:rPr>
                <w:color w:val="000000"/>
                <w:sz w:val="16"/>
                <w:szCs w:val="16"/>
              </w:rPr>
              <w:t>пальной  программы</w:t>
            </w:r>
            <w:proofErr w:type="gramEnd"/>
            <w:r w:rsidRPr="00756735">
              <w:rPr>
                <w:color w:val="000000"/>
                <w:sz w:val="16"/>
                <w:szCs w:val="16"/>
              </w:rPr>
              <w:t xml:space="preserve"> Любыти</w:t>
            </w:r>
            <w:r w:rsidRPr="00756735">
              <w:rPr>
                <w:color w:val="000000"/>
                <w:sz w:val="16"/>
                <w:szCs w:val="16"/>
              </w:rPr>
              <w:t>н</w:t>
            </w:r>
            <w:r w:rsidRPr="00756735">
              <w:rPr>
                <w:color w:val="000000"/>
                <w:sz w:val="16"/>
                <w:szCs w:val="16"/>
              </w:rPr>
              <w:t>ского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ного рай</w:t>
            </w:r>
            <w:r w:rsidRPr="00756735">
              <w:rPr>
                <w:color w:val="000000"/>
                <w:sz w:val="16"/>
                <w:szCs w:val="16"/>
              </w:rPr>
              <w:t>о</w:t>
            </w:r>
            <w:r w:rsidRPr="00756735">
              <w:rPr>
                <w:color w:val="000000"/>
                <w:sz w:val="16"/>
                <w:szCs w:val="16"/>
              </w:rPr>
              <w:t>на «С</w:t>
            </w:r>
            <w:r w:rsidRPr="00756735">
              <w:rPr>
                <w:color w:val="000000"/>
                <w:sz w:val="16"/>
                <w:szCs w:val="16"/>
              </w:rPr>
              <w:t>о</w:t>
            </w:r>
            <w:r w:rsidRPr="00756735">
              <w:rPr>
                <w:color w:val="000000"/>
                <w:sz w:val="16"/>
                <w:szCs w:val="16"/>
              </w:rPr>
              <w:t>верше</w:t>
            </w:r>
            <w:r w:rsidRPr="00756735">
              <w:rPr>
                <w:color w:val="000000"/>
                <w:sz w:val="16"/>
                <w:szCs w:val="16"/>
              </w:rPr>
              <w:t>н</w:t>
            </w:r>
            <w:r w:rsidRPr="00756735">
              <w:rPr>
                <w:color w:val="000000"/>
                <w:sz w:val="16"/>
                <w:szCs w:val="16"/>
              </w:rPr>
              <w:t>ствование системы муниц</w:t>
            </w:r>
            <w:r w:rsidRPr="00756735">
              <w:rPr>
                <w:color w:val="000000"/>
                <w:sz w:val="16"/>
                <w:szCs w:val="16"/>
              </w:rPr>
              <w:t>и</w:t>
            </w:r>
            <w:r w:rsidRPr="00756735">
              <w:rPr>
                <w:color w:val="000000"/>
                <w:sz w:val="16"/>
                <w:szCs w:val="16"/>
              </w:rPr>
              <w:t>пального управления и поддер</w:t>
            </w:r>
            <w:r w:rsidRPr="00756735">
              <w:rPr>
                <w:color w:val="000000"/>
                <w:sz w:val="16"/>
                <w:szCs w:val="16"/>
              </w:rPr>
              <w:t>ж</w:t>
            </w:r>
            <w:r w:rsidRPr="00756735">
              <w:rPr>
                <w:color w:val="000000"/>
                <w:sz w:val="16"/>
                <w:szCs w:val="16"/>
              </w:rPr>
              <w:t>ки разв</w:t>
            </w:r>
            <w:r w:rsidRPr="00756735">
              <w:rPr>
                <w:color w:val="000000"/>
                <w:sz w:val="16"/>
                <w:szCs w:val="16"/>
              </w:rPr>
              <w:t>и</w:t>
            </w:r>
            <w:r w:rsidRPr="00756735">
              <w:rPr>
                <w:color w:val="000000"/>
                <w:sz w:val="16"/>
                <w:szCs w:val="16"/>
              </w:rPr>
              <w:t>тия терр</w:t>
            </w:r>
            <w:r w:rsidRPr="00756735">
              <w:rPr>
                <w:color w:val="000000"/>
                <w:sz w:val="16"/>
                <w:szCs w:val="16"/>
              </w:rPr>
              <w:t>и</w:t>
            </w:r>
            <w:r w:rsidRPr="00756735">
              <w:rPr>
                <w:color w:val="000000"/>
                <w:sz w:val="16"/>
                <w:szCs w:val="16"/>
              </w:rPr>
              <w:t>ториальн</w:t>
            </w:r>
            <w:r w:rsidRPr="00756735">
              <w:rPr>
                <w:color w:val="000000"/>
                <w:sz w:val="16"/>
                <w:szCs w:val="16"/>
              </w:rPr>
              <w:t>о</w:t>
            </w:r>
            <w:r w:rsidRPr="00756735">
              <w:rPr>
                <w:color w:val="000000"/>
                <w:sz w:val="16"/>
                <w:szCs w:val="16"/>
              </w:rPr>
              <w:t>го общ</w:t>
            </w:r>
            <w:r w:rsidRPr="00756735">
              <w:rPr>
                <w:color w:val="000000"/>
                <w:sz w:val="16"/>
                <w:szCs w:val="16"/>
              </w:rPr>
              <w:t>е</w:t>
            </w:r>
            <w:r w:rsidRPr="00756735">
              <w:rPr>
                <w:color w:val="000000"/>
                <w:sz w:val="16"/>
                <w:szCs w:val="16"/>
              </w:rPr>
              <w:t>ственного самоупра</w:t>
            </w:r>
            <w:r w:rsidRPr="00756735">
              <w:rPr>
                <w:color w:val="000000"/>
                <w:sz w:val="16"/>
                <w:szCs w:val="16"/>
              </w:rPr>
              <w:t>в</w:t>
            </w:r>
            <w:r w:rsidRPr="00756735">
              <w:rPr>
                <w:color w:val="000000"/>
                <w:sz w:val="16"/>
                <w:szCs w:val="16"/>
              </w:rPr>
              <w:t>ления на 2017-2022 годы»</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703</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03</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14</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09 4 01 99990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4,00000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Иные з</w:t>
            </w:r>
            <w:r w:rsidRPr="00756735">
              <w:rPr>
                <w:color w:val="000000"/>
                <w:sz w:val="16"/>
                <w:szCs w:val="16"/>
              </w:rPr>
              <w:t>а</w:t>
            </w:r>
            <w:r w:rsidRPr="00756735">
              <w:rPr>
                <w:color w:val="000000"/>
                <w:sz w:val="16"/>
                <w:szCs w:val="16"/>
              </w:rPr>
              <w:t>купки т</w:t>
            </w:r>
            <w:r w:rsidRPr="00756735">
              <w:rPr>
                <w:color w:val="000000"/>
                <w:sz w:val="16"/>
                <w:szCs w:val="16"/>
              </w:rPr>
              <w:t>о</w:t>
            </w:r>
            <w:r w:rsidRPr="00756735">
              <w:rPr>
                <w:color w:val="000000"/>
                <w:sz w:val="16"/>
                <w:szCs w:val="16"/>
              </w:rPr>
              <w:t>варов, р</w:t>
            </w:r>
            <w:r w:rsidRPr="00756735">
              <w:rPr>
                <w:color w:val="000000"/>
                <w:sz w:val="16"/>
                <w:szCs w:val="16"/>
              </w:rPr>
              <w:t>а</w:t>
            </w:r>
            <w:r w:rsidRPr="00756735">
              <w:rPr>
                <w:color w:val="000000"/>
                <w:sz w:val="16"/>
                <w:szCs w:val="16"/>
              </w:rPr>
              <w:t>бот и услуг для обе</w:t>
            </w:r>
            <w:r w:rsidRPr="00756735">
              <w:rPr>
                <w:color w:val="000000"/>
                <w:sz w:val="16"/>
                <w:szCs w:val="16"/>
              </w:rPr>
              <w:t>с</w:t>
            </w:r>
            <w:r w:rsidRPr="00756735">
              <w:rPr>
                <w:color w:val="000000"/>
                <w:sz w:val="16"/>
                <w:szCs w:val="16"/>
              </w:rPr>
              <w:t>печения госуда</w:t>
            </w:r>
            <w:r w:rsidRPr="00756735">
              <w:rPr>
                <w:color w:val="000000"/>
                <w:sz w:val="16"/>
                <w:szCs w:val="16"/>
              </w:rPr>
              <w:t>р</w:t>
            </w:r>
            <w:r w:rsidRPr="00756735">
              <w:rPr>
                <w:color w:val="000000"/>
                <w:sz w:val="16"/>
                <w:szCs w:val="16"/>
              </w:rPr>
              <w:t>ственных (муниц</w:t>
            </w:r>
            <w:r w:rsidRPr="00756735">
              <w:rPr>
                <w:color w:val="000000"/>
                <w:sz w:val="16"/>
                <w:szCs w:val="16"/>
              </w:rPr>
              <w:t>и</w:t>
            </w:r>
            <w:r w:rsidRPr="00756735">
              <w:rPr>
                <w:color w:val="000000"/>
                <w:sz w:val="16"/>
                <w:szCs w:val="16"/>
              </w:rPr>
              <w:t>пальных) нужд</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703</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03</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14</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09 4 01 99990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240</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4,00000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Формир</w:t>
            </w:r>
            <w:r w:rsidRPr="00756735">
              <w:rPr>
                <w:color w:val="000000"/>
                <w:sz w:val="16"/>
                <w:szCs w:val="16"/>
              </w:rPr>
              <w:t>о</w:t>
            </w:r>
            <w:r w:rsidRPr="00756735">
              <w:rPr>
                <w:color w:val="000000"/>
                <w:sz w:val="16"/>
                <w:szCs w:val="16"/>
              </w:rPr>
              <w:t>вание а</w:t>
            </w:r>
            <w:r w:rsidRPr="00756735">
              <w:rPr>
                <w:color w:val="000000"/>
                <w:sz w:val="16"/>
                <w:szCs w:val="16"/>
              </w:rPr>
              <w:t>н</w:t>
            </w:r>
            <w:r w:rsidRPr="00756735">
              <w:rPr>
                <w:color w:val="000000"/>
                <w:sz w:val="16"/>
                <w:szCs w:val="16"/>
              </w:rPr>
              <w:t>тикорру</w:t>
            </w:r>
            <w:r w:rsidRPr="00756735">
              <w:rPr>
                <w:color w:val="000000"/>
                <w:sz w:val="16"/>
                <w:szCs w:val="16"/>
              </w:rPr>
              <w:t>п</w:t>
            </w:r>
            <w:r w:rsidRPr="00756735">
              <w:rPr>
                <w:color w:val="000000"/>
                <w:sz w:val="16"/>
                <w:szCs w:val="16"/>
              </w:rPr>
              <w:t>ционного мирово</w:t>
            </w:r>
            <w:r w:rsidRPr="00756735">
              <w:rPr>
                <w:color w:val="000000"/>
                <w:sz w:val="16"/>
                <w:szCs w:val="16"/>
              </w:rPr>
              <w:t>з</w:t>
            </w:r>
            <w:r w:rsidRPr="00756735">
              <w:rPr>
                <w:color w:val="000000"/>
                <w:sz w:val="16"/>
                <w:szCs w:val="16"/>
              </w:rPr>
              <w:t>зрения, п</w:t>
            </w:r>
            <w:r w:rsidRPr="00756735">
              <w:rPr>
                <w:color w:val="000000"/>
                <w:sz w:val="16"/>
                <w:szCs w:val="16"/>
              </w:rPr>
              <w:t>о</w:t>
            </w:r>
            <w:r w:rsidRPr="00756735">
              <w:rPr>
                <w:color w:val="000000"/>
                <w:sz w:val="16"/>
                <w:szCs w:val="16"/>
              </w:rPr>
              <w:t>вышения уровня правос</w:t>
            </w:r>
            <w:r w:rsidRPr="00756735">
              <w:rPr>
                <w:color w:val="000000"/>
                <w:sz w:val="16"/>
                <w:szCs w:val="16"/>
              </w:rPr>
              <w:t>о</w:t>
            </w:r>
            <w:r w:rsidRPr="00756735">
              <w:rPr>
                <w:color w:val="000000"/>
                <w:sz w:val="16"/>
                <w:szCs w:val="16"/>
              </w:rPr>
              <w:t>знания и правовой культуры, а также по</w:t>
            </w:r>
            <w:r w:rsidRPr="00756735">
              <w:rPr>
                <w:color w:val="000000"/>
                <w:sz w:val="16"/>
                <w:szCs w:val="16"/>
              </w:rPr>
              <w:t>д</w:t>
            </w:r>
            <w:r w:rsidRPr="00756735">
              <w:rPr>
                <w:color w:val="000000"/>
                <w:sz w:val="16"/>
                <w:szCs w:val="16"/>
              </w:rPr>
              <w:t>готовка и переподг</w:t>
            </w:r>
            <w:r w:rsidRPr="00756735">
              <w:rPr>
                <w:color w:val="000000"/>
                <w:sz w:val="16"/>
                <w:szCs w:val="16"/>
              </w:rPr>
              <w:t>о</w:t>
            </w:r>
            <w:r w:rsidRPr="00756735">
              <w:rPr>
                <w:color w:val="000000"/>
                <w:sz w:val="16"/>
                <w:szCs w:val="16"/>
              </w:rPr>
              <w:t>товка сп</w:t>
            </w:r>
            <w:r w:rsidRPr="00756735">
              <w:rPr>
                <w:color w:val="000000"/>
                <w:sz w:val="16"/>
                <w:szCs w:val="16"/>
              </w:rPr>
              <w:t>е</w:t>
            </w:r>
            <w:r w:rsidRPr="00756735">
              <w:rPr>
                <w:color w:val="000000"/>
                <w:sz w:val="16"/>
                <w:szCs w:val="16"/>
              </w:rPr>
              <w:t>циалистов соотве</w:t>
            </w:r>
            <w:r w:rsidRPr="00756735">
              <w:rPr>
                <w:color w:val="000000"/>
                <w:sz w:val="16"/>
                <w:szCs w:val="16"/>
              </w:rPr>
              <w:t>т</w:t>
            </w:r>
            <w:r w:rsidRPr="00756735">
              <w:rPr>
                <w:color w:val="000000"/>
                <w:sz w:val="16"/>
                <w:szCs w:val="16"/>
              </w:rPr>
              <w:t>ствующей квалиф</w:t>
            </w:r>
            <w:r w:rsidRPr="00756735">
              <w:rPr>
                <w:color w:val="000000"/>
                <w:sz w:val="16"/>
                <w:szCs w:val="16"/>
              </w:rPr>
              <w:t>и</w:t>
            </w:r>
            <w:r w:rsidRPr="00756735">
              <w:rPr>
                <w:color w:val="000000"/>
                <w:sz w:val="16"/>
                <w:szCs w:val="16"/>
              </w:rPr>
              <w:t>кации</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703</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03</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14</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09 4 03 00000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4,00000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Реализация меропри</w:t>
            </w:r>
            <w:r w:rsidRPr="00756735">
              <w:rPr>
                <w:color w:val="000000"/>
                <w:sz w:val="16"/>
                <w:szCs w:val="16"/>
              </w:rPr>
              <w:t>я</w:t>
            </w:r>
            <w:r w:rsidRPr="00756735">
              <w:rPr>
                <w:color w:val="000000"/>
                <w:sz w:val="16"/>
                <w:szCs w:val="16"/>
              </w:rPr>
              <w:t>тий по</w:t>
            </w:r>
            <w:r w:rsidRPr="00756735">
              <w:rPr>
                <w:color w:val="000000"/>
                <w:sz w:val="16"/>
                <w:szCs w:val="16"/>
              </w:rPr>
              <w:t>д</w:t>
            </w:r>
            <w:r w:rsidRPr="00756735">
              <w:rPr>
                <w:color w:val="000000"/>
                <w:sz w:val="16"/>
                <w:szCs w:val="16"/>
              </w:rPr>
              <w:t>программы "Против</w:t>
            </w:r>
            <w:r w:rsidRPr="00756735">
              <w:rPr>
                <w:color w:val="000000"/>
                <w:sz w:val="16"/>
                <w:szCs w:val="16"/>
              </w:rPr>
              <w:t>о</w:t>
            </w:r>
            <w:r w:rsidRPr="00756735">
              <w:rPr>
                <w:color w:val="000000"/>
                <w:sz w:val="16"/>
                <w:szCs w:val="16"/>
              </w:rPr>
              <w:t>действие коррупции в Люб</w:t>
            </w:r>
            <w:r w:rsidRPr="00756735">
              <w:rPr>
                <w:color w:val="000000"/>
                <w:sz w:val="16"/>
                <w:szCs w:val="16"/>
              </w:rPr>
              <w:t>ы</w:t>
            </w:r>
            <w:r w:rsidRPr="00756735">
              <w:rPr>
                <w:color w:val="000000"/>
                <w:sz w:val="16"/>
                <w:szCs w:val="16"/>
              </w:rPr>
              <w:t>тинском муниц</w:t>
            </w:r>
            <w:r w:rsidRPr="00756735">
              <w:rPr>
                <w:color w:val="000000"/>
                <w:sz w:val="16"/>
                <w:szCs w:val="16"/>
              </w:rPr>
              <w:t>и</w:t>
            </w:r>
            <w:r w:rsidRPr="00756735">
              <w:rPr>
                <w:color w:val="000000"/>
                <w:sz w:val="16"/>
                <w:szCs w:val="16"/>
              </w:rPr>
              <w:t xml:space="preserve">пальном районе" </w:t>
            </w:r>
            <w:proofErr w:type="gramStart"/>
            <w:r w:rsidRPr="00756735">
              <w:rPr>
                <w:color w:val="000000"/>
                <w:sz w:val="16"/>
                <w:szCs w:val="16"/>
              </w:rPr>
              <w:t>муниц</w:t>
            </w:r>
            <w:r w:rsidRPr="00756735">
              <w:rPr>
                <w:color w:val="000000"/>
                <w:sz w:val="16"/>
                <w:szCs w:val="16"/>
              </w:rPr>
              <w:t>и</w:t>
            </w:r>
            <w:r w:rsidRPr="00756735">
              <w:rPr>
                <w:color w:val="000000"/>
                <w:sz w:val="16"/>
                <w:szCs w:val="16"/>
              </w:rPr>
              <w:t>пальной  программы</w:t>
            </w:r>
            <w:proofErr w:type="gramEnd"/>
            <w:r w:rsidRPr="00756735">
              <w:rPr>
                <w:color w:val="000000"/>
                <w:sz w:val="16"/>
                <w:szCs w:val="16"/>
              </w:rPr>
              <w:t xml:space="preserve"> Любыти</w:t>
            </w:r>
            <w:r w:rsidRPr="00756735">
              <w:rPr>
                <w:color w:val="000000"/>
                <w:sz w:val="16"/>
                <w:szCs w:val="16"/>
              </w:rPr>
              <w:t>н</w:t>
            </w:r>
            <w:r w:rsidRPr="00756735">
              <w:rPr>
                <w:color w:val="000000"/>
                <w:sz w:val="16"/>
                <w:szCs w:val="16"/>
              </w:rPr>
              <w:t>ского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ного рай</w:t>
            </w:r>
            <w:r w:rsidRPr="00756735">
              <w:rPr>
                <w:color w:val="000000"/>
                <w:sz w:val="16"/>
                <w:szCs w:val="16"/>
              </w:rPr>
              <w:t>о</w:t>
            </w:r>
            <w:r w:rsidRPr="00756735">
              <w:rPr>
                <w:color w:val="000000"/>
                <w:sz w:val="16"/>
                <w:szCs w:val="16"/>
              </w:rPr>
              <w:t>на «С</w:t>
            </w:r>
            <w:r w:rsidRPr="00756735">
              <w:rPr>
                <w:color w:val="000000"/>
                <w:sz w:val="16"/>
                <w:szCs w:val="16"/>
              </w:rPr>
              <w:t>о</w:t>
            </w:r>
            <w:r w:rsidRPr="00756735">
              <w:rPr>
                <w:color w:val="000000"/>
                <w:sz w:val="16"/>
                <w:szCs w:val="16"/>
              </w:rPr>
              <w:t>верше</w:t>
            </w:r>
            <w:r w:rsidRPr="00756735">
              <w:rPr>
                <w:color w:val="000000"/>
                <w:sz w:val="16"/>
                <w:szCs w:val="16"/>
              </w:rPr>
              <w:t>н</w:t>
            </w:r>
            <w:r w:rsidRPr="00756735">
              <w:rPr>
                <w:color w:val="000000"/>
                <w:sz w:val="16"/>
                <w:szCs w:val="16"/>
              </w:rPr>
              <w:t>ствование системы муниц</w:t>
            </w:r>
            <w:r w:rsidRPr="00756735">
              <w:rPr>
                <w:color w:val="000000"/>
                <w:sz w:val="16"/>
                <w:szCs w:val="16"/>
              </w:rPr>
              <w:t>и</w:t>
            </w:r>
            <w:r w:rsidRPr="00756735">
              <w:rPr>
                <w:color w:val="000000"/>
                <w:sz w:val="16"/>
                <w:szCs w:val="16"/>
              </w:rPr>
              <w:t>пального управления и поддер</w:t>
            </w:r>
            <w:r w:rsidRPr="00756735">
              <w:rPr>
                <w:color w:val="000000"/>
                <w:sz w:val="16"/>
                <w:szCs w:val="16"/>
              </w:rPr>
              <w:t>ж</w:t>
            </w:r>
            <w:r w:rsidRPr="00756735">
              <w:rPr>
                <w:color w:val="000000"/>
                <w:sz w:val="16"/>
                <w:szCs w:val="16"/>
              </w:rPr>
              <w:t>ки разв</w:t>
            </w:r>
            <w:r w:rsidRPr="00756735">
              <w:rPr>
                <w:color w:val="000000"/>
                <w:sz w:val="16"/>
                <w:szCs w:val="16"/>
              </w:rPr>
              <w:t>и</w:t>
            </w:r>
            <w:r w:rsidRPr="00756735">
              <w:rPr>
                <w:color w:val="000000"/>
                <w:sz w:val="16"/>
                <w:szCs w:val="16"/>
              </w:rPr>
              <w:t>тия терр</w:t>
            </w:r>
            <w:r w:rsidRPr="00756735">
              <w:rPr>
                <w:color w:val="000000"/>
                <w:sz w:val="16"/>
                <w:szCs w:val="16"/>
              </w:rPr>
              <w:t>и</w:t>
            </w:r>
            <w:r w:rsidRPr="00756735">
              <w:rPr>
                <w:color w:val="000000"/>
                <w:sz w:val="16"/>
                <w:szCs w:val="16"/>
              </w:rPr>
              <w:t>ториальн</w:t>
            </w:r>
            <w:r w:rsidRPr="00756735">
              <w:rPr>
                <w:color w:val="000000"/>
                <w:sz w:val="16"/>
                <w:szCs w:val="16"/>
              </w:rPr>
              <w:t>о</w:t>
            </w:r>
            <w:r w:rsidRPr="00756735">
              <w:rPr>
                <w:color w:val="000000"/>
                <w:sz w:val="16"/>
                <w:szCs w:val="16"/>
              </w:rPr>
              <w:t>го общ</w:t>
            </w:r>
            <w:r w:rsidRPr="00756735">
              <w:rPr>
                <w:color w:val="000000"/>
                <w:sz w:val="16"/>
                <w:szCs w:val="16"/>
              </w:rPr>
              <w:t>е</w:t>
            </w:r>
            <w:r w:rsidRPr="00756735">
              <w:rPr>
                <w:color w:val="000000"/>
                <w:sz w:val="16"/>
                <w:szCs w:val="16"/>
              </w:rPr>
              <w:t>ственного самоупра</w:t>
            </w:r>
            <w:r w:rsidRPr="00756735">
              <w:rPr>
                <w:color w:val="000000"/>
                <w:sz w:val="16"/>
                <w:szCs w:val="16"/>
              </w:rPr>
              <w:t>в</w:t>
            </w:r>
            <w:r w:rsidRPr="00756735">
              <w:rPr>
                <w:color w:val="000000"/>
                <w:sz w:val="16"/>
                <w:szCs w:val="16"/>
              </w:rPr>
              <w:t>ления на 2017-2022 годы»</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703</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03</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14</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09 4 03 99990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4,00000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Иные з</w:t>
            </w:r>
            <w:r w:rsidRPr="00756735">
              <w:rPr>
                <w:color w:val="000000"/>
                <w:sz w:val="16"/>
                <w:szCs w:val="16"/>
              </w:rPr>
              <w:t>а</w:t>
            </w:r>
            <w:r w:rsidRPr="00756735">
              <w:rPr>
                <w:color w:val="000000"/>
                <w:sz w:val="16"/>
                <w:szCs w:val="16"/>
              </w:rPr>
              <w:t>купки т</w:t>
            </w:r>
            <w:r w:rsidRPr="00756735">
              <w:rPr>
                <w:color w:val="000000"/>
                <w:sz w:val="16"/>
                <w:szCs w:val="16"/>
              </w:rPr>
              <w:t>о</w:t>
            </w:r>
            <w:r w:rsidRPr="00756735">
              <w:rPr>
                <w:color w:val="000000"/>
                <w:sz w:val="16"/>
                <w:szCs w:val="16"/>
              </w:rPr>
              <w:t>варов, р</w:t>
            </w:r>
            <w:r w:rsidRPr="00756735">
              <w:rPr>
                <w:color w:val="000000"/>
                <w:sz w:val="16"/>
                <w:szCs w:val="16"/>
              </w:rPr>
              <w:t>а</w:t>
            </w:r>
            <w:r w:rsidRPr="00756735">
              <w:rPr>
                <w:color w:val="000000"/>
                <w:sz w:val="16"/>
                <w:szCs w:val="16"/>
              </w:rPr>
              <w:t>бот и услуг для обе</w:t>
            </w:r>
            <w:r w:rsidRPr="00756735">
              <w:rPr>
                <w:color w:val="000000"/>
                <w:sz w:val="16"/>
                <w:szCs w:val="16"/>
              </w:rPr>
              <w:t>с</w:t>
            </w:r>
            <w:r w:rsidRPr="00756735">
              <w:rPr>
                <w:color w:val="000000"/>
                <w:sz w:val="16"/>
                <w:szCs w:val="16"/>
              </w:rPr>
              <w:t>печения госуда</w:t>
            </w:r>
            <w:r w:rsidRPr="00756735">
              <w:rPr>
                <w:color w:val="000000"/>
                <w:sz w:val="16"/>
                <w:szCs w:val="16"/>
              </w:rPr>
              <w:t>р</w:t>
            </w:r>
            <w:r w:rsidRPr="00756735">
              <w:rPr>
                <w:color w:val="000000"/>
                <w:sz w:val="16"/>
                <w:szCs w:val="16"/>
              </w:rPr>
              <w:t>ственных (муниц</w:t>
            </w:r>
            <w:r w:rsidRPr="00756735">
              <w:rPr>
                <w:color w:val="000000"/>
                <w:sz w:val="16"/>
                <w:szCs w:val="16"/>
              </w:rPr>
              <w:t>и</w:t>
            </w:r>
            <w:r w:rsidRPr="00756735">
              <w:rPr>
                <w:color w:val="000000"/>
                <w:sz w:val="16"/>
                <w:szCs w:val="16"/>
              </w:rPr>
              <w:t>пальных) нужд</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703</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03</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14</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09 4 03 99990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240</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4,00000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Обеспеч</w:t>
            </w:r>
            <w:r w:rsidRPr="00756735">
              <w:rPr>
                <w:color w:val="000000"/>
                <w:sz w:val="16"/>
                <w:szCs w:val="16"/>
              </w:rPr>
              <w:t>е</w:t>
            </w:r>
            <w:r w:rsidRPr="00756735">
              <w:rPr>
                <w:color w:val="000000"/>
                <w:sz w:val="16"/>
                <w:szCs w:val="16"/>
              </w:rPr>
              <w:t>ние ант</w:t>
            </w:r>
            <w:r w:rsidRPr="00756735">
              <w:rPr>
                <w:color w:val="000000"/>
                <w:sz w:val="16"/>
                <w:szCs w:val="16"/>
              </w:rPr>
              <w:t>и</w:t>
            </w:r>
            <w:r w:rsidRPr="00756735">
              <w:rPr>
                <w:color w:val="000000"/>
                <w:sz w:val="16"/>
                <w:szCs w:val="16"/>
              </w:rPr>
              <w:t>коррупц</w:t>
            </w:r>
            <w:r w:rsidRPr="00756735">
              <w:rPr>
                <w:color w:val="000000"/>
                <w:sz w:val="16"/>
                <w:szCs w:val="16"/>
              </w:rPr>
              <w:t>и</w:t>
            </w:r>
            <w:r w:rsidRPr="00756735">
              <w:rPr>
                <w:color w:val="000000"/>
                <w:sz w:val="16"/>
                <w:szCs w:val="16"/>
              </w:rPr>
              <w:t>онного м</w:t>
            </w:r>
            <w:r w:rsidRPr="00756735">
              <w:rPr>
                <w:color w:val="000000"/>
                <w:sz w:val="16"/>
                <w:szCs w:val="16"/>
              </w:rPr>
              <w:t>о</w:t>
            </w:r>
            <w:r w:rsidRPr="00756735">
              <w:rPr>
                <w:color w:val="000000"/>
                <w:sz w:val="16"/>
                <w:szCs w:val="16"/>
              </w:rPr>
              <w:t>ниторинга</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703</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03</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14</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09 4 08 00000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1,00000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lastRenderedPageBreak/>
              <w:t>Реализация меропри</w:t>
            </w:r>
            <w:r w:rsidRPr="00756735">
              <w:rPr>
                <w:color w:val="000000"/>
                <w:sz w:val="16"/>
                <w:szCs w:val="16"/>
              </w:rPr>
              <w:t>я</w:t>
            </w:r>
            <w:r w:rsidRPr="00756735">
              <w:rPr>
                <w:color w:val="000000"/>
                <w:sz w:val="16"/>
                <w:szCs w:val="16"/>
              </w:rPr>
              <w:t xml:space="preserve">тий </w:t>
            </w:r>
            <w:proofErr w:type="gramStart"/>
            <w:r w:rsidRPr="00756735">
              <w:rPr>
                <w:color w:val="000000"/>
                <w:sz w:val="16"/>
                <w:szCs w:val="16"/>
              </w:rPr>
              <w:t>по</w:t>
            </w:r>
            <w:r w:rsidRPr="00756735">
              <w:rPr>
                <w:color w:val="000000"/>
                <w:sz w:val="16"/>
                <w:szCs w:val="16"/>
              </w:rPr>
              <w:t>д</w:t>
            </w:r>
            <w:r w:rsidRPr="00756735">
              <w:rPr>
                <w:color w:val="000000"/>
                <w:sz w:val="16"/>
                <w:szCs w:val="16"/>
              </w:rPr>
              <w:t>программы  "</w:t>
            </w:r>
            <w:proofErr w:type="gramEnd"/>
            <w:r w:rsidRPr="00756735">
              <w:rPr>
                <w:color w:val="000000"/>
                <w:sz w:val="16"/>
                <w:szCs w:val="16"/>
              </w:rPr>
              <w:t>Против</w:t>
            </w:r>
            <w:r w:rsidRPr="00756735">
              <w:rPr>
                <w:color w:val="000000"/>
                <w:sz w:val="16"/>
                <w:szCs w:val="16"/>
              </w:rPr>
              <w:t>о</w:t>
            </w:r>
            <w:r w:rsidRPr="00756735">
              <w:rPr>
                <w:color w:val="000000"/>
                <w:sz w:val="16"/>
                <w:szCs w:val="16"/>
              </w:rPr>
              <w:t>действие коррупции в Люб</w:t>
            </w:r>
            <w:r w:rsidRPr="00756735">
              <w:rPr>
                <w:color w:val="000000"/>
                <w:sz w:val="16"/>
                <w:szCs w:val="16"/>
              </w:rPr>
              <w:t>ы</w:t>
            </w:r>
            <w:r w:rsidRPr="00756735">
              <w:rPr>
                <w:color w:val="000000"/>
                <w:sz w:val="16"/>
                <w:szCs w:val="16"/>
              </w:rPr>
              <w:t>тинском муниц</w:t>
            </w:r>
            <w:r w:rsidRPr="00756735">
              <w:rPr>
                <w:color w:val="000000"/>
                <w:sz w:val="16"/>
                <w:szCs w:val="16"/>
              </w:rPr>
              <w:t>и</w:t>
            </w:r>
            <w:r w:rsidRPr="00756735">
              <w:rPr>
                <w:color w:val="000000"/>
                <w:sz w:val="16"/>
                <w:szCs w:val="16"/>
              </w:rPr>
              <w:t>пальном районе" муниц</w:t>
            </w:r>
            <w:r w:rsidRPr="00756735">
              <w:rPr>
                <w:color w:val="000000"/>
                <w:sz w:val="16"/>
                <w:szCs w:val="16"/>
              </w:rPr>
              <w:t>и</w:t>
            </w:r>
            <w:r w:rsidRPr="00756735">
              <w:rPr>
                <w:color w:val="000000"/>
                <w:sz w:val="16"/>
                <w:szCs w:val="16"/>
              </w:rPr>
              <w:t>пальной  программы Любыти</w:t>
            </w:r>
            <w:r w:rsidRPr="00756735">
              <w:rPr>
                <w:color w:val="000000"/>
                <w:sz w:val="16"/>
                <w:szCs w:val="16"/>
              </w:rPr>
              <w:t>н</w:t>
            </w:r>
            <w:r w:rsidRPr="00756735">
              <w:rPr>
                <w:color w:val="000000"/>
                <w:sz w:val="16"/>
                <w:szCs w:val="16"/>
              </w:rPr>
              <w:t>ского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ного рай</w:t>
            </w:r>
            <w:r w:rsidRPr="00756735">
              <w:rPr>
                <w:color w:val="000000"/>
                <w:sz w:val="16"/>
                <w:szCs w:val="16"/>
              </w:rPr>
              <w:t>о</w:t>
            </w:r>
            <w:r w:rsidRPr="00756735">
              <w:rPr>
                <w:color w:val="000000"/>
                <w:sz w:val="16"/>
                <w:szCs w:val="16"/>
              </w:rPr>
              <w:t>на «С</w:t>
            </w:r>
            <w:r w:rsidRPr="00756735">
              <w:rPr>
                <w:color w:val="000000"/>
                <w:sz w:val="16"/>
                <w:szCs w:val="16"/>
              </w:rPr>
              <w:t>о</w:t>
            </w:r>
            <w:r w:rsidRPr="00756735">
              <w:rPr>
                <w:color w:val="000000"/>
                <w:sz w:val="16"/>
                <w:szCs w:val="16"/>
              </w:rPr>
              <w:t>верше</w:t>
            </w:r>
            <w:r w:rsidRPr="00756735">
              <w:rPr>
                <w:color w:val="000000"/>
                <w:sz w:val="16"/>
                <w:szCs w:val="16"/>
              </w:rPr>
              <w:t>н</w:t>
            </w:r>
            <w:r w:rsidRPr="00756735">
              <w:rPr>
                <w:color w:val="000000"/>
                <w:sz w:val="16"/>
                <w:szCs w:val="16"/>
              </w:rPr>
              <w:t>ствование системы муниц</w:t>
            </w:r>
            <w:r w:rsidRPr="00756735">
              <w:rPr>
                <w:color w:val="000000"/>
                <w:sz w:val="16"/>
                <w:szCs w:val="16"/>
              </w:rPr>
              <w:t>и</w:t>
            </w:r>
            <w:r w:rsidRPr="00756735">
              <w:rPr>
                <w:color w:val="000000"/>
                <w:sz w:val="16"/>
                <w:szCs w:val="16"/>
              </w:rPr>
              <w:t>пального управления и поддер</w:t>
            </w:r>
            <w:r w:rsidRPr="00756735">
              <w:rPr>
                <w:color w:val="000000"/>
                <w:sz w:val="16"/>
                <w:szCs w:val="16"/>
              </w:rPr>
              <w:t>ж</w:t>
            </w:r>
            <w:r w:rsidRPr="00756735">
              <w:rPr>
                <w:color w:val="000000"/>
                <w:sz w:val="16"/>
                <w:szCs w:val="16"/>
              </w:rPr>
              <w:t>ки разв</w:t>
            </w:r>
            <w:r w:rsidRPr="00756735">
              <w:rPr>
                <w:color w:val="000000"/>
                <w:sz w:val="16"/>
                <w:szCs w:val="16"/>
              </w:rPr>
              <w:t>и</w:t>
            </w:r>
            <w:r w:rsidRPr="00756735">
              <w:rPr>
                <w:color w:val="000000"/>
                <w:sz w:val="16"/>
                <w:szCs w:val="16"/>
              </w:rPr>
              <w:t>тия терр</w:t>
            </w:r>
            <w:r w:rsidRPr="00756735">
              <w:rPr>
                <w:color w:val="000000"/>
                <w:sz w:val="16"/>
                <w:szCs w:val="16"/>
              </w:rPr>
              <w:t>и</w:t>
            </w:r>
            <w:r w:rsidRPr="00756735">
              <w:rPr>
                <w:color w:val="000000"/>
                <w:sz w:val="16"/>
                <w:szCs w:val="16"/>
              </w:rPr>
              <w:t>ториальн</w:t>
            </w:r>
            <w:r w:rsidRPr="00756735">
              <w:rPr>
                <w:color w:val="000000"/>
                <w:sz w:val="16"/>
                <w:szCs w:val="16"/>
              </w:rPr>
              <w:t>о</w:t>
            </w:r>
            <w:r w:rsidRPr="00756735">
              <w:rPr>
                <w:color w:val="000000"/>
                <w:sz w:val="16"/>
                <w:szCs w:val="16"/>
              </w:rPr>
              <w:t>го общ</w:t>
            </w:r>
            <w:r w:rsidRPr="00756735">
              <w:rPr>
                <w:color w:val="000000"/>
                <w:sz w:val="16"/>
                <w:szCs w:val="16"/>
              </w:rPr>
              <w:t>е</w:t>
            </w:r>
            <w:r w:rsidRPr="00756735">
              <w:rPr>
                <w:color w:val="000000"/>
                <w:sz w:val="16"/>
                <w:szCs w:val="16"/>
              </w:rPr>
              <w:t>ственного самоупра</w:t>
            </w:r>
            <w:r w:rsidRPr="00756735">
              <w:rPr>
                <w:color w:val="000000"/>
                <w:sz w:val="16"/>
                <w:szCs w:val="16"/>
              </w:rPr>
              <w:t>в</w:t>
            </w:r>
            <w:r w:rsidRPr="00756735">
              <w:rPr>
                <w:color w:val="000000"/>
                <w:sz w:val="16"/>
                <w:szCs w:val="16"/>
              </w:rPr>
              <w:t>ления на 2017-2022 годы»</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703</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03</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14</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09 4 08 99990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1,00000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Иные з</w:t>
            </w:r>
            <w:r w:rsidRPr="00756735">
              <w:rPr>
                <w:color w:val="000000"/>
                <w:sz w:val="16"/>
                <w:szCs w:val="16"/>
              </w:rPr>
              <w:t>а</w:t>
            </w:r>
            <w:r w:rsidRPr="00756735">
              <w:rPr>
                <w:color w:val="000000"/>
                <w:sz w:val="16"/>
                <w:szCs w:val="16"/>
              </w:rPr>
              <w:t>купки т</w:t>
            </w:r>
            <w:r w:rsidRPr="00756735">
              <w:rPr>
                <w:color w:val="000000"/>
                <w:sz w:val="16"/>
                <w:szCs w:val="16"/>
              </w:rPr>
              <w:t>о</w:t>
            </w:r>
            <w:r w:rsidRPr="00756735">
              <w:rPr>
                <w:color w:val="000000"/>
                <w:sz w:val="16"/>
                <w:szCs w:val="16"/>
              </w:rPr>
              <w:t>варов, р</w:t>
            </w:r>
            <w:r w:rsidRPr="00756735">
              <w:rPr>
                <w:color w:val="000000"/>
                <w:sz w:val="16"/>
                <w:szCs w:val="16"/>
              </w:rPr>
              <w:t>а</w:t>
            </w:r>
            <w:r w:rsidRPr="00756735">
              <w:rPr>
                <w:color w:val="000000"/>
                <w:sz w:val="16"/>
                <w:szCs w:val="16"/>
              </w:rPr>
              <w:t>бот и услуг для обе</w:t>
            </w:r>
            <w:r w:rsidRPr="00756735">
              <w:rPr>
                <w:color w:val="000000"/>
                <w:sz w:val="16"/>
                <w:szCs w:val="16"/>
              </w:rPr>
              <w:t>с</w:t>
            </w:r>
            <w:r w:rsidRPr="00756735">
              <w:rPr>
                <w:color w:val="000000"/>
                <w:sz w:val="16"/>
                <w:szCs w:val="16"/>
              </w:rPr>
              <w:t>печения госуда</w:t>
            </w:r>
            <w:r w:rsidRPr="00756735">
              <w:rPr>
                <w:color w:val="000000"/>
                <w:sz w:val="16"/>
                <w:szCs w:val="16"/>
              </w:rPr>
              <w:t>р</w:t>
            </w:r>
            <w:r w:rsidRPr="00756735">
              <w:rPr>
                <w:color w:val="000000"/>
                <w:sz w:val="16"/>
                <w:szCs w:val="16"/>
              </w:rPr>
              <w:t>ственных (муниц</w:t>
            </w:r>
            <w:r w:rsidRPr="00756735">
              <w:rPr>
                <w:color w:val="000000"/>
                <w:sz w:val="16"/>
                <w:szCs w:val="16"/>
              </w:rPr>
              <w:t>и</w:t>
            </w:r>
            <w:r w:rsidRPr="00756735">
              <w:rPr>
                <w:color w:val="000000"/>
                <w:sz w:val="16"/>
                <w:szCs w:val="16"/>
              </w:rPr>
              <w:t>пальных) нужд</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703</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03</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14</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09 4 08 99990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240</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1,00000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b/>
                <w:bCs/>
                <w:color w:val="000000"/>
                <w:sz w:val="16"/>
                <w:szCs w:val="16"/>
              </w:rPr>
            </w:pPr>
            <w:r w:rsidRPr="00756735">
              <w:rPr>
                <w:b/>
                <w:bCs/>
                <w:color w:val="000000"/>
                <w:sz w:val="16"/>
                <w:szCs w:val="16"/>
              </w:rPr>
              <w:t>Наци</w:t>
            </w:r>
            <w:r w:rsidRPr="00756735">
              <w:rPr>
                <w:b/>
                <w:bCs/>
                <w:color w:val="000000"/>
                <w:sz w:val="16"/>
                <w:szCs w:val="16"/>
              </w:rPr>
              <w:t>о</w:t>
            </w:r>
            <w:r w:rsidRPr="00756735">
              <w:rPr>
                <w:b/>
                <w:bCs/>
                <w:color w:val="000000"/>
                <w:sz w:val="16"/>
                <w:szCs w:val="16"/>
              </w:rPr>
              <w:t>нальная экономика</w:t>
            </w:r>
          </w:p>
        </w:tc>
        <w:tc>
          <w:tcPr>
            <w:tcW w:w="567"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703</w:t>
            </w:r>
          </w:p>
        </w:tc>
        <w:tc>
          <w:tcPr>
            <w:tcW w:w="567"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04</w:t>
            </w:r>
          </w:p>
        </w:tc>
        <w:tc>
          <w:tcPr>
            <w:tcW w:w="709"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1276"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45 914,34886</w:t>
            </w:r>
          </w:p>
        </w:tc>
        <w:tc>
          <w:tcPr>
            <w:tcW w:w="1417"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27 025,50000</w:t>
            </w:r>
          </w:p>
        </w:tc>
        <w:tc>
          <w:tcPr>
            <w:tcW w:w="1267"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36 498,60000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b/>
                <w:bCs/>
                <w:color w:val="000000"/>
                <w:sz w:val="16"/>
                <w:szCs w:val="16"/>
              </w:rPr>
            </w:pPr>
            <w:r w:rsidRPr="00756735">
              <w:rPr>
                <w:b/>
                <w:bCs/>
                <w:color w:val="000000"/>
                <w:sz w:val="16"/>
                <w:szCs w:val="16"/>
              </w:rPr>
              <w:t>Сельское хозяйство и рыб</w:t>
            </w:r>
            <w:r w:rsidRPr="00756735">
              <w:rPr>
                <w:b/>
                <w:bCs/>
                <w:color w:val="000000"/>
                <w:sz w:val="16"/>
                <w:szCs w:val="16"/>
              </w:rPr>
              <w:t>о</w:t>
            </w:r>
            <w:r w:rsidRPr="00756735">
              <w:rPr>
                <w:b/>
                <w:bCs/>
                <w:color w:val="000000"/>
                <w:sz w:val="16"/>
                <w:szCs w:val="16"/>
              </w:rPr>
              <w:t>ловство</w:t>
            </w:r>
          </w:p>
        </w:tc>
        <w:tc>
          <w:tcPr>
            <w:tcW w:w="567"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703</w:t>
            </w:r>
          </w:p>
        </w:tc>
        <w:tc>
          <w:tcPr>
            <w:tcW w:w="567"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04</w:t>
            </w:r>
          </w:p>
        </w:tc>
        <w:tc>
          <w:tcPr>
            <w:tcW w:w="709"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05</w:t>
            </w:r>
          </w:p>
        </w:tc>
        <w:tc>
          <w:tcPr>
            <w:tcW w:w="1276"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708"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1418"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113,60000</w:t>
            </w:r>
          </w:p>
        </w:tc>
        <w:tc>
          <w:tcPr>
            <w:tcW w:w="1417"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113,60000</w:t>
            </w:r>
          </w:p>
        </w:tc>
        <w:tc>
          <w:tcPr>
            <w:tcW w:w="1267"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98,60000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Муниц</w:t>
            </w:r>
            <w:r w:rsidRPr="00756735">
              <w:rPr>
                <w:color w:val="000000"/>
                <w:sz w:val="16"/>
                <w:szCs w:val="16"/>
              </w:rPr>
              <w:t>и</w:t>
            </w:r>
            <w:r w:rsidRPr="00756735">
              <w:rPr>
                <w:color w:val="000000"/>
                <w:sz w:val="16"/>
                <w:szCs w:val="16"/>
              </w:rPr>
              <w:t>пальная программа Любыти</w:t>
            </w:r>
            <w:r w:rsidRPr="00756735">
              <w:rPr>
                <w:color w:val="000000"/>
                <w:sz w:val="16"/>
                <w:szCs w:val="16"/>
              </w:rPr>
              <w:t>н</w:t>
            </w:r>
            <w:r w:rsidRPr="00756735">
              <w:rPr>
                <w:color w:val="000000"/>
                <w:sz w:val="16"/>
                <w:szCs w:val="16"/>
              </w:rPr>
              <w:t>ского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 xml:space="preserve">ного </w:t>
            </w:r>
            <w:proofErr w:type="gramStart"/>
            <w:r w:rsidRPr="00756735">
              <w:rPr>
                <w:color w:val="000000"/>
                <w:sz w:val="16"/>
                <w:szCs w:val="16"/>
              </w:rPr>
              <w:t>рай</w:t>
            </w:r>
            <w:r w:rsidRPr="00756735">
              <w:rPr>
                <w:color w:val="000000"/>
                <w:sz w:val="16"/>
                <w:szCs w:val="16"/>
              </w:rPr>
              <w:t>о</w:t>
            </w:r>
            <w:r w:rsidRPr="00756735">
              <w:rPr>
                <w:color w:val="000000"/>
                <w:sz w:val="16"/>
                <w:szCs w:val="16"/>
              </w:rPr>
              <w:t>на  "</w:t>
            </w:r>
            <w:proofErr w:type="gramEnd"/>
            <w:r w:rsidRPr="00756735">
              <w:rPr>
                <w:color w:val="000000"/>
                <w:sz w:val="16"/>
                <w:szCs w:val="16"/>
              </w:rPr>
              <w:t>Разв</w:t>
            </w:r>
            <w:r w:rsidRPr="00756735">
              <w:rPr>
                <w:color w:val="000000"/>
                <w:sz w:val="16"/>
                <w:szCs w:val="16"/>
              </w:rPr>
              <w:t>и</w:t>
            </w:r>
            <w:r w:rsidRPr="00756735">
              <w:rPr>
                <w:color w:val="000000"/>
                <w:sz w:val="16"/>
                <w:szCs w:val="16"/>
              </w:rPr>
              <w:t>тие агр</w:t>
            </w:r>
            <w:r w:rsidRPr="00756735">
              <w:rPr>
                <w:color w:val="000000"/>
                <w:sz w:val="16"/>
                <w:szCs w:val="16"/>
              </w:rPr>
              <w:t>о</w:t>
            </w:r>
            <w:r w:rsidRPr="00756735">
              <w:rPr>
                <w:color w:val="000000"/>
                <w:sz w:val="16"/>
                <w:szCs w:val="16"/>
              </w:rPr>
              <w:t>промы</w:t>
            </w:r>
            <w:r w:rsidRPr="00756735">
              <w:rPr>
                <w:color w:val="000000"/>
                <w:sz w:val="16"/>
                <w:szCs w:val="16"/>
              </w:rPr>
              <w:t>ш</w:t>
            </w:r>
            <w:r w:rsidRPr="00756735">
              <w:rPr>
                <w:color w:val="000000"/>
                <w:sz w:val="16"/>
                <w:szCs w:val="16"/>
              </w:rPr>
              <w:t>ленного комплекса  Любыти</w:t>
            </w:r>
            <w:r w:rsidRPr="00756735">
              <w:rPr>
                <w:color w:val="000000"/>
                <w:sz w:val="16"/>
                <w:szCs w:val="16"/>
              </w:rPr>
              <w:t>н</w:t>
            </w:r>
            <w:r w:rsidRPr="00756735">
              <w:rPr>
                <w:color w:val="000000"/>
                <w:sz w:val="16"/>
                <w:szCs w:val="16"/>
              </w:rPr>
              <w:t>ского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ного рай</w:t>
            </w:r>
            <w:r w:rsidRPr="00756735">
              <w:rPr>
                <w:color w:val="000000"/>
                <w:sz w:val="16"/>
                <w:szCs w:val="16"/>
              </w:rPr>
              <w:t>о</w:t>
            </w:r>
            <w:r w:rsidRPr="00756735">
              <w:rPr>
                <w:color w:val="000000"/>
                <w:sz w:val="16"/>
                <w:szCs w:val="16"/>
              </w:rPr>
              <w:t xml:space="preserve">на  на 2014-2020 годы" </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703</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05</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05 0 00 00000</w:t>
            </w:r>
          </w:p>
        </w:tc>
        <w:tc>
          <w:tcPr>
            <w:tcW w:w="708"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1418"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15,00000</w:t>
            </w:r>
          </w:p>
        </w:tc>
        <w:tc>
          <w:tcPr>
            <w:tcW w:w="1417"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15,00000</w:t>
            </w:r>
          </w:p>
        </w:tc>
        <w:tc>
          <w:tcPr>
            <w:tcW w:w="1267"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0,00000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Подпр</w:t>
            </w:r>
            <w:r w:rsidRPr="00756735">
              <w:rPr>
                <w:color w:val="000000"/>
                <w:sz w:val="16"/>
                <w:szCs w:val="16"/>
              </w:rPr>
              <w:t>о</w:t>
            </w:r>
            <w:r w:rsidRPr="00756735">
              <w:rPr>
                <w:color w:val="000000"/>
                <w:sz w:val="16"/>
                <w:szCs w:val="16"/>
              </w:rPr>
              <w:t>грамма "Развитие системы консульт</w:t>
            </w:r>
            <w:r w:rsidRPr="00756735">
              <w:rPr>
                <w:color w:val="000000"/>
                <w:sz w:val="16"/>
                <w:szCs w:val="16"/>
              </w:rPr>
              <w:t>а</w:t>
            </w:r>
            <w:r w:rsidRPr="00756735">
              <w:rPr>
                <w:color w:val="000000"/>
                <w:sz w:val="16"/>
                <w:szCs w:val="16"/>
              </w:rPr>
              <w:t>ционного, информ</w:t>
            </w:r>
            <w:r w:rsidRPr="00756735">
              <w:rPr>
                <w:color w:val="000000"/>
                <w:sz w:val="16"/>
                <w:szCs w:val="16"/>
              </w:rPr>
              <w:t>а</w:t>
            </w:r>
            <w:r w:rsidRPr="00756735">
              <w:rPr>
                <w:color w:val="000000"/>
                <w:sz w:val="16"/>
                <w:szCs w:val="16"/>
              </w:rPr>
              <w:t>ционного и научного обеспеч</w:t>
            </w:r>
            <w:r w:rsidRPr="00756735">
              <w:rPr>
                <w:color w:val="000000"/>
                <w:sz w:val="16"/>
                <w:szCs w:val="16"/>
              </w:rPr>
              <w:t>е</w:t>
            </w:r>
            <w:r w:rsidRPr="00756735">
              <w:rPr>
                <w:color w:val="000000"/>
                <w:sz w:val="16"/>
                <w:szCs w:val="16"/>
              </w:rPr>
              <w:t>ния сел</w:t>
            </w:r>
            <w:r w:rsidRPr="00756735">
              <w:rPr>
                <w:color w:val="000000"/>
                <w:sz w:val="16"/>
                <w:szCs w:val="16"/>
              </w:rPr>
              <w:t>ь</w:t>
            </w:r>
            <w:r w:rsidRPr="00756735">
              <w:rPr>
                <w:color w:val="000000"/>
                <w:sz w:val="16"/>
                <w:szCs w:val="16"/>
              </w:rPr>
              <w:t>скохозя</w:t>
            </w:r>
            <w:r w:rsidRPr="00756735">
              <w:rPr>
                <w:color w:val="000000"/>
                <w:sz w:val="16"/>
                <w:szCs w:val="16"/>
              </w:rPr>
              <w:t>й</w:t>
            </w:r>
            <w:r w:rsidRPr="00756735">
              <w:rPr>
                <w:color w:val="000000"/>
                <w:sz w:val="16"/>
                <w:szCs w:val="16"/>
              </w:rPr>
              <w:t>ственных производ</w:t>
            </w:r>
            <w:r w:rsidRPr="00756735">
              <w:rPr>
                <w:color w:val="000000"/>
                <w:sz w:val="16"/>
                <w:szCs w:val="16"/>
              </w:rPr>
              <w:t>и</w:t>
            </w:r>
            <w:r w:rsidRPr="00756735">
              <w:rPr>
                <w:color w:val="000000"/>
                <w:sz w:val="16"/>
                <w:szCs w:val="16"/>
              </w:rPr>
              <w:t>телей и сельского населения, повышение кадрового потенциала в сельском хозяйстве" муниц</w:t>
            </w:r>
            <w:r w:rsidRPr="00756735">
              <w:rPr>
                <w:color w:val="000000"/>
                <w:sz w:val="16"/>
                <w:szCs w:val="16"/>
              </w:rPr>
              <w:t>и</w:t>
            </w:r>
            <w:r w:rsidRPr="00756735">
              <w:rPr>
                <w:color w:val="000000"/>
                <w:sz w:val="16"/>
                <w:szCs w:val="16"/>
              </w:rPr>
              <w:t>пальной программы Любыти</w:t>
            </w:r>
            <w:r w:rsidRPr="00756735">
              <w:rPr>
                <w:color w:val="000000"/>
                <w:sz w:val="16"/>
                <w:szCs w:val="16"/>
              </w:rPr>
              <w:t>н</w:t>
            </w:r>
            <w:r w:rsidRPr="00756735">
              <w:rPr>
                <w:color w:val="000000"/>
                <w:sz w:val="16"/>
                <w:szCs w:val="16"/>
              </w:rPr>
              <w:t>ского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 xml:space="preserve">ного </w:t>
            </w:r>
            <w:proofErr w:type="gramStart"/>
            <w:r w:rsidRPr="00756735">
              <w:rPr>
                <w:color w:val="000000"/>
                <w:sz w:val="16"/>
                <w:szCs w:val="16"/>
              </w:rPr>
              <w:t>рай</w:t>
            </w:r>
            <w:r w:rsidRPr="00756735">
              <w:rPr>
                <w:color w:val="000000"/>
                <w:sz w:val="16"/>
                <w:szCs w:val="16"/>
              </w:rPr>
              <w:t>о</w:t>
            </w:r>
            <w:r w:rsidRPr="00756735">
              <w:rPr>
                <w:color w:val="000000"/>
                <w:sz w:val="16"/>
                <w:szCs w:val="16"/>
              </w:rPr>
              <w:t>на  "</w:t>
            </w:r>
            <w:proofErr w:type="gramEnd"/>
            <w:r w:rsidRPr="00756735">
              <w:rPr>
                <w:color w:val="000000"/>
                <w:sz w:val="16"/>
                <w:szCs w:val="16"/>
              </w:rPr>
              <w:t>Разв</w:t>
            </w:r>
            <w:r w:rsidRPr="00756735">
              <w:rPr>
                <w:color w:val="000000"/>
                <w:sz w:val="16"/>
                <w:szCs w:val="16"/>
              </w:rPr>
              <w:t>и</w:t>
            </w:r>
            <w:r w:rsidRPr="00756735">
              <w:rPr>
                <w:color w:val="000000"/>
                <w:sz w:val="16"/>
                <w:szCs w:val="16"/>
              </w:rPr>
              <w:t>тие агр</w:t>
            </w:r>
            <w:r w:rsidRPr="00756735">
              <w:rPr>
                <w:color w:val="000000"/>
                <w:sz w:val="16"/>
                <w:szCs w:val="16"/>
              </w:rPr>
              <w:t>о</w:t>
            </w:r>
            <w:r w:rsidRPr="00756735">
              <w:rPr>
                <w:color w:val="000000"/>
                <w:sz w:val="16"/>
                <w:szCs w:val="16"/>
              </w:rPr>
              <w:t>промы</w:t>
            </w:r>
            <w:r w:rsidRPr="00756735">
              <w:rPr>
                <w:color w:val="000000"/>
                <w:sz w:val="16"/>
                <w:szCs w:val="16"/>
              </w:rPr>
              <w:t>ш</w:t>
            </w:r>
            <w:r w:rsidRPr="00756735">
              <w:rPr>
                <w:color w:val="000000"/>
                <w:sz w:val="16"/>
                <w:szCs w:val="16"/>
              </w:rPr>
              <w:t>ленного комплекса  Любыти</w:t>
            </w:r>
            <w:r w:rsidRPr="00756735">
              <w:rPr>
                <w:color w:val="000000"/>
                <w:sz w:val="16"/>
                <w:szCs w:val="16"/>
              </w:rPr>
              <w:t>н</w:t>
            </w:r>
            <w:r w:rsidRPr="00756735">
              <w:rPr>
                <w:color w:val="000000"/>
                <w:sz w:val="16"/>
                <w:szCs w:val="16"/>
              </w:rPr>
              <w:t>ского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ного рай</w:t>
            </w:r>
            <w:r w:rsidRPr="00756735">
              <w:rPr>
                <w:color w:val="000000"/>
                <w:sz w:val="16"/>
                <w:szCs w:val="16"/>
              </w:rPr>
              <w:t>о</w:t>
            </w:r>
            <w:r w:rsidRPr="00756735">
              <w:rPr>
                <w:color w:val="000000"/>
                <w:sz w:val="16"/>
                <w:szCs w:val="16"/>
              </w:rPr>
              <w:t>на  на 2014-2020 годы"</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703</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05</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05 5 00 00000</w:t>
            </w:r>
          </w:p>
        </w:tc>
        <w:tc>
          <w:tcPr>
            <w:tcW w:w="708"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1418"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15,00000</w:t>
            </w:r>
          </w:p>
        </w:tc>
        <w:tc>
          <w:tcPr>
            <w:tcW w:w="1417"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15,00000</w:t>
            </w:r>
          </w:p>
        </w:tc>
        <w:tc>
          <w:tcPr>
            <w:tcW w:w="1267"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0,00000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Повыш</w:t>
            </w:r>
            <w:r w:rsidRPr="00756735">
              <w:rPr>
                <w:color w:val="000000"/>
                <w:sz w:val="16"/>
                <w:szCs w:val="16"/>
              </w:rPr>
              <w:t>е</w:t>
            </w:r>
            <w:r w:rsidRPr="00756735">
              <w:rPr>
                <w:color w:val="000000"/>
                <w:sz w:val="16"/>
                <w:szCs w:val="16"/>
              </w:rPr>
              <w:t>ние кадр</w:t>
            </w:r>
            <w:r w:rsidRPr="00756735">
              <w:rPr>
                <w:color w:val="000000"/>
                <w:sz w:val="16"/>
                <w:szCs w:val="16"/>
              </w:rPr>
              <w:t>о</w:t>
            </w:r>
            <w:r w:rsidRPr="00756735">
              <w:rPr>
                <w:color w:val="000000"/>
                <w:sz w:val="16"/>
                <w:szCs w:val="16"/>
              </w:rPr>
              <w:t>вого п</w:t>
            </w:r>
            <w:r w:rsidRPr="00756735">
              <w:rPr>
                <w:color w:val="000000"/>
                <w:sz w:val="16"/>
                <w:szCs w:val="16"/>
              </w:rPr>
              <w:t>о</w:t>
            </w:r>
            <w:r w:rsidRPr="00756735">
              <w:rPr>
                <w:color w:val="000000"/>
                <w:sz w:val="16"/>
                <w:szCs w:val="16"/>
              </w:rPr>
              <w:t>тенциала в сельском хозяйстве</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703</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05</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xml:space="preserve">05 5 01 00000 </w:t>
            </w:r>
          </w:p>
        </w:tc>
        <w:tc>
          <w:tcPr>
            <w:tcW w:w="708"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1418"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15,00000</w:t>
            </w:r>
          </w:p>
        </w:tc>
        <w:tc>
          <w:tcPr>
            <w:tcW w:w="1417"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15,00000</w:t>
            </w:r>
          </w:p>
        </w:tc>
        <w:tc>
          <w:tcPr>
            <w:tcW w:w="1267"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0,00000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Реализация меропри</w:t>
            </w:r>
            <w:r w:rsidRPr="00756735">
              <w:rPr>
                <w:color w:val="000000"/>
                <w:sz w:val="16"/>
                <w:szCs w:val="16"/>
              </w:rPr>
              <w:t>я</w:t>
            </w:r>
            <w:r w:rsidRPr="00756735">
              <w:rPr>
                <w:color w:val="000000"/>
                <w:sz w:val="16"/>
                <w:szCs w:val="16"/>
              </w:rPr>
              <w:t>тий по</w:t>
            </w:r>
            <w:r w:rsidRPr="00756735">
              <w:rPr>
                <w:color w:val="000000"/>
                <w:sz w:val="16"/>
                <w:szCs w:val="16"/>
              </w:rPr>
              <w:t>д</w:t>
            </w:r>
            <w:r w:rsidRPr="00756735">
              <w:rPr>
                <w:color w:val="000000"/>
                <w:sz w:val="16"/>
                <w:szCs w:val="16"/>
              </w:rPr>
              <w:t>программы "Развитие системы консульт</w:t>
            </w:r>
            <w:r w:rsidRPr="00756735">
              <w:rPr>
                <w:color w:val="000000"/>
                <w:sz w:val="16"/>
                <w:szCs w:val="16"/>
              </w:rPr>
              <w:t>а</w:t>
            </w:r>
            <w:r w:rsidRPr="00756735">
              <w:rPr>
                <w:color w:val="000000"/>
                <w:sz w:val="16"/>
                <w:szCs w:val="16"/>
              </w:rPr>
              <w:t>ционного, информ</w:t>
            </w:r>
            <w:r w:rsidRPr="00756735">
              <w:rPr>
                <w:color w:val="000000"/>
                <w:sz w:val="16"/>
                <w:szCs w:val="16"/>
              </w:rPr>
              <w:t>а</w:t>
            </w:r>
            <w:r w:rsidRPr="00756735">
              <w:rPr>
                <w:color w:val="000000"/>
                <w:sz w:val="16"/>
                <w:szCs w:val="16"/>
              </w:rPr>
              <w:t>ционного и научного обеспеч</w:t>
            </w:r>
            <w:r w:rsidRPr="00756735">
              <w:rPr>
                <w:color w:val="000000"/>
                <w:sz w:val="16"/>
                <w:szCs w:val="16"/>
              </w:rPr>
              <w:t>е</w:t>
            </w:r>
            <w:r w:rsidRPr="00756735">
              <w:rPr>
                <w:color w:val="000000"/>
                <w:sz w:val="16"/>
                <w:szCs w:val="16"/>
              </w:rPr>
              <w:t>ния сел</w:t>
            </w:r>
            <w:r w:rsidRPr="00756735">
              <w:rPr>
                <w:color w:val="000000"/>
                <w:sz w:val="16"/>
                <w:szCs w:val="16"/>
              </w:rPr>
              <w:t>ь</w:t>
            </w:r>
            <w:r w:rsidRPr="00756735">
              <w:rPr>
                <w:color w:val="000000"/>
                <w:sz w:val="16"/>
                <w:szCs w:val="16"/>
              </w:rPr>
              <w:t>скохозя</w:t>
            </w:r>
            <w:r w:rsidRPr="00756735">
              <w:rPr>
                <w:color w:val="000000"/>
                <w:sz w:val="16"/>
                <w:szCs w:val="16"/>
              </w:rPr>
              <w:t>й</w:t>
            </w:r>
            <w:r w:rsidRPr="00756735">
              <w:rPr>
                <w:color w:val="000000"/>
                <w:sz w:val="16"/>
                <w:szCs w:val="16"/>
              </w:rPr>
              <w:t>ственных производ</w:t>
            </w:r>
            <w:r w:rsidRPr="00756735">
              <w:rPr>
                <w:color w:val="000000"/>
                <w:sz w:val="16"/>
                <w:szCs w:val="16"/>
              </w:rPr>
              <w:t>и</w:t>
            </w:r>
            <w:r w:rsidRPr="00756735">
              <w:rPr>
                <w:color w:val="000000"/>
                <w:sz w:val="16"/>
                <w:szCs w:val="16"/>
              </w:rPr>
              <w:t>телей и сельского населения, повышение кадрового потенциала в сельском хозяйстве" муниц</w:t>
            </w:r>
            <w:r w:rsidRPr="00756735">
              <w:rPr>
                <w:color w:val="000000"/>
                <w:sz w:val="16"/>
                <w:szCs w:val="16"/>
              </w:rPr>
              <w:t>и</w:t>
            </w:r>
            <w:r w:rsidRPr="00756735">
              <w:rPr>
                <w:color w:val="000000"/>
                <w:sz w:val="16"/>
                <w:szCs w:val="16"/>
              </w:rPr>
              <w:t>пальной программы Любыти</w:t>
            </w:r>
            <w:r w:rsidRPr="00756735">
              <w:rPr>
                <w:color w:val="000000"/>
                <w:sz w:val="16"/>
                <w:szCs w:val="16"/>
              </w:rPr>
              <w:t>н</w:t>
            </w:r>
            <w:r w:rsidRPr="00756735">
              <w:rPr>
                <w:color w:val="000000"/>
                <w:sz w:val="16"/>
                <w:szCs w:val="16"/>
              </w:rPr>
              <w:t>ского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 xml:space="preserve">ного </w:t>
            </w:r>
            <w:proofErr w:type="gramStart"/>
            <w:r w:rsidRPr="00756735">
              <w:rPr>
                <w:color w:val="000000"/>
                <w:sz w:val="16"/>
                <w:szCs w:val="16"/>
              </w:rPr>
              <w:t>рай</w:t>
            </w:r>
            <w:r w:rsidRPr="00756735">
              <w:rPr>
                <w:color w:val="000000"/>
                <w:sz w:val="16"/>
                <w:szCs w:val="16"/>
              </w:rPr>
              <w:t>о</w:t>
            </w:r>
            <w:r w:rsidRPr="00756735">
              <w:rPr>
                <w:color w:val="000000"/>
                <w:sz w:val="16"/>
                <w:szCs w:val="16"/>
              </w:rPr>
              <w:t>на  "</w:t>
            </w:r>
            <w:proofErr w:type="gramEnd"/>
            <w:r w:rsidRPr="00756735">
              <w:rPr>
                <w:color w:val="000000"/>
                <w:sz w:val="16"/>
                <w:szCs w:val="16"/>
              </w:rPr>
              <w:t>Разв</w:t>
            </w:r>
            <w:r w:rsidRPr="00756735">
              <w:rPr>
                <w:color w:val="000000"/>
                <w:sz w:val="16"/>
                <w:szCs w:val="16"/>
              </w:rPr>
              <w:t>и</w:t>
            </w:r>
            <w:r w:rsidRPr="00756735">
              <w:rPr>
                <w:color w:val="000000"/>
                <w:sz w:val="16"/>
                <w:szCs w:val="16"/>
              </w:rPr>
              <w:t>тие агр</w:t>
            </w:r>
            <w:r w:rsidRPr="00756735">
              <w:rPr>
                <w:color w:val="000000"/>
                <w:sz w:val="16"/>
                <w:szCs w:val="16"/>
              </w:rPr>
              <w:t>о</w:t>
            </w:r>
            <w:r w:rsidRPr="00756735">
              <w:rPr>
                <w:color w:val="000000"/>
                <w:sz w:val="16"/>
                <w:szCs w:val="16"/>
              </w:rPr>
              <w:t>промы</w:t>
            </w:r>
            <w:r w:rsidRPr="00756735">
              <w:rPr>
                <w:color w:val="000000"/>
                <w:sz w:val="16"/>
                <w:szCs w:val="16"/>
              </w:rPr>
              <w:t>ш</w:t>
            </w:r>
            <w:r w:rsidRPr="00756735">
              <w:rPr>
                <w:color w:val="000000"/>
                <w:sz w:val="16"/>
                <w:szCs w:val="16"/>
              </w:rPr>
              <w:t>ленного комплекса  Любыти</w:t>
            </w:r>
            <w:r w:rsidRPr="00756735">
              <w:rPr>
                <w:color w:val="000000"/>
                <w:sz w:val="16"/>
                <w:szCs w:val="16"/>
              </w:rPr>
              <w:t>н</w:t>
            </w:r>
            <w:r w:rsidRPr="00756735">
              <w:rPr>
                <w:color w:val="000000"/>
                <w:sz w:val="16"/>
                <w:szCs w:val="16"/>
              </w:rPr>
              <w:t>ского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ного рай</w:t>
            </w:r>
            <w:r w:rsidRPr="00756735">
              <w:rPr>
                <w:color w:val="000000"/>
                <w:sz w:val="16"/>
                <w:szCs w:val="16"/>
              </w:rPr>
              <w:t>о</w:t>
            </w:r>
            <w:r w:rsidRPr="00756735">
              <w:rPr>
                <w:color w:val="000000"/>
                <w:sz w:val="16"/>
                <w:szCs w:val="16"/>
              </w:rPr>
              <w:t>на  на 2014-2020 годы"</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703</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05</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05 5 01 99990</w:t>
            </w:r>
          </w:p>
        </w:tc>
        <w:tc>
          <w:tcPr>
            <w:tcW w:w="708"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15,00000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15,00000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Иные з</w:t>
            </w:r>
            <w:r w:rsidRPr="00756735">
              <w:rPr>
                <w:color w:val="000000"/>
                <w:sz w:val="16"/>
                <w:szCs w:val="16"/>
              </w:rPr>
              <w:t>а</w:t>
            </w:r>
            <w:r w:rsidRPr="00756735">
              <w:rPr>
                <w:color w:val="000000"/>
                <w:sz w:val="16"/>
                <w:szCs w:val="16"/>
              </w:rPr>
              <w:t>купки т</w:t>
            </w:r>
            <w:r w:rsidRPr="00756735">
              <w:rPr>
                <w:color w:val="000000"/>
                <w:sz w:val="16"/>
                <w:szCs w:val="16"/>
              </w:rPr>
              <w:t>о</w:t>
            </w:r>
            <w:r w:rsidRPr="00756735">
              <w:rPr>
                <w:color w:val="000000"/>
                <w:sz w:val="16"/>
                <w:szCs w:val="16"/>
              </w:rPr>
              <w:t>варов, р</w:t>
            </w:r>
            <w:r w:rsidRPr="00756735">
              <w:rPr>
                <w:color w:val="000000"/>
                <w:sz w:val="16"/>
                <w:szCs w:val="16"/>
              </w:rPr>
              <w:t>а</w:t>
            </w:r>
            <w:r w:rsidRPr="00756735">
              <w:rPr>
                <w:color w:val="000000"/>
                <w:sz w:val="16"/>
                <w:szCs w:val="16"/>
              </w:rPr>
              <w:t>бот и услуг для обе</w:t>
            </w:r>
            <w:r w:rsidRPr="00756735">
              <w:rPr>
                <w:color w:val="000000"/>
                <w:sz w:val="16"/>
                <w:szCs w:val="16"/>
              </w:rPr>
              <w:t>с</w:t>
            </w:r>
            <w:r w:rsidRPr="00756735">
              <w:rPr>
                <w:color w:val="000000"/>
                <w:sz w:val="16"/>
                <w:szCs w:val="16"/>
              </w:rPr>
              <w:t>печения госуда</w:t>
            </w:r>
            <w:r w:rsidRPr="00756735">
              <w:rPr>
                <w:color w:val="000000"/>
                <w:sz w:val="16"/>
                <w:szCs w:val="16"/>
              </w:rPr>
              <w:t>р</w:t>
            </w:r>
            <w:r w:rsidRPr="00756735">
              <w:rPr>
                <w:color w:val="000000"/>
                <w:sz w:val="16"/>
                <w:szCs w:val="16"/>
              </w:rPr>
              <w:t>ственных (муниц</w:t>
            </w:r>
            <w:r w:rsidRPr="00756735">
              <w:rPr>
                <w:color w:val="000000"/>
                <w:sz w:val="16"/>
                <w:szCs w:val="16"/>
              </w:rPr>
              <w:t>и</w:t>
            </w:r>
            <w:r w:rsidRPr="00756735">
              <w:rPr>
                <w:color w:val="000000"/>
                <w:sz w:val="16"/>
                <w:szCs w:val="16"/>
              </w:rPr>
              <w:t>пальных) нужд</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703</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05</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05 5 01 99990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240</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15,00000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15,00000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proofErr w:type="gramStart"/>
            <w:r w:rsidRPr="00756735">
              <w:rPr>
                <w:color w:val="000000"/>
                <w:sz w:val="16"/>
                <w:szCs w:val="16"/>
              </w:rPr>
              <w:t>Прочие  расходы</w:t>
            </w:r>
            <w:proofErr w:type="gramEnd"/>
            <w:r w:rsidRPr="00756735">
              <w:rPr>
                <w:color w:val="000000"/>
                <w:sz w:val="16"/>
                <w:szCs w:val="16"/>
              </w:rPr>
              <w:t>, не отн</w:t>
            </w:r>
            <w:r w:rsidRPr="00756735">
              <w:rPr>
                <w:color w:val="000000"/>
                <w:sz w:val="16"/>
                <w:szCs w:val="16"/>
              </w:rPr>
              <w:t>е</w:t>
            </w:r>
            <w:r w:rsidRPr="00756735">
              <w:rPr>
                <w:color w:val="000000"/>
                <w:sz w:val="16"/>
                <w:szCs w:val="16"/>
              </w:rPr>
              <w:t>сенные к муниц</w:t>
            </w:r>
            <w:r w:rsidRPr="00756735">
              <w:rPr>
                <w:color w:val="000000"/>
                <w:sz w:val="16"/>
                <w:szCs w:val="16"/>
              </w:rPr>
              <w:t>и</w:t>
            </w:r>
            <w:r w:rsidRPr="00756735">
              <w:rPr>
                <w:color w:val="000000"/>
                <w:sz w:val="16"/>
                <w:szCs w:val="16"/>
              </w:rPr>
              <w:t>пальным програ</w:t>
            </w:r>
            <w:r w:rsidRPr="00756735">
              <w:rPr>
                <w:color w:val="000000"/>
                <w:sz w:val="16"/>
                <w:szCs w:val="16"/>
              </w:rPr>
              <w:t>м</w:t>
            </w:r>
            <w:r w:rsidRPr="00756735">
              <w:rPr>
                <w:color w:val="000000"/>
                <w:sz w:val="16"/>
                <w:szCs w:val="16"/>
              </w:rPr>
              <w:t>мам Люб</w:t>
            </w:r>
            <w:r w:rsidRPr="00756735">
              <w:rPr>
                <w:color w:val="000000"/>
                <w:sz w:val="16"/>
                <w:szCs w:val="16"/>
              </w:rPr>
              <w:t>ы</w:t>
            </w:r>
            <w:r w:rsidRPr="00756735">
              <w:rPr>
                <w:color w:val="000000"/>
                <w:sz w:val="16"/>
                <w:szCs w:val="16"/>
              </w:rPr>
              <w:t>тинского муниц</w:t>
            </w:r>
            <w:r w:rsidRPr="00756735">
              <w:rPr>
                <w:color w:val="000000"/>
                <w:sz w:val="16"/>
                <w:szCs w:val="16"/>
              </w:rPr>
              <w:t>и</w:t>
            </w:r>
            <w:r w:rsidRPr="00756735">
              <w:rPr>
                <w:color w:val="000000"/>
                <w:sz w:val="16"/>
                <w:szCs w:val="16"/>
              </w:rPr>
              <w:t>пального района</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703</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05</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97 0 00 00000</w:t>
            </w:r>
          </w:p>
        </w:tc>
        <w:tc>
          <w:tcPr>
            <w:tcW w:w="708"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1418"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98,60000</w:t>
            </w:r>
          </w:p>
        </w:tc>
        <w:tc>
          <w:tcPr>
            <w:tcW w:w="1417"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98,60000</w:t>
            </w:r>
          </w:p>
        </w:tc>
        <w:tc>
          <w:tcPr>
            <w:tcW w:w="1267"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98,60000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Организ</w:t>
            </w:r>
            <w:r w:rsidRPr="00756735">
              <w:rPr>
                <w:color w:val="000000"/>
                <w:sz w:val="16"/>
                <w:szCs w:val="16"/>
              </w:rPr>
              <w:t>а</w:t>
            </w:r>
            <w:r w:rsidRPr="00756735">
              <w:rPr>
                <w:color w:val="000000"/>
                <w:sz w:val="16"/>
                <w:szCs w:val="16"/>
              </w:rPr>
              <w:t>ция пров</w:t>
            </w:r>
            <w:r w:rsidRPr="00756735">
              <w:rPr>
                <w:color w:val="000000"/>
                <w:sz w:val="16"/>
                <w:szCs w:val="16"/>
              </w:rPr>
              <w:t>е</w:t>
            </w:r>
            <w:r w:rsidRPr="00756735">
              <w:rPr>
                <w:color w:val="000000"/>
                <w:sz w:val="16"/>
                <w:szCs w:val="16"/>
              </w:rPr>
              <w:t>дения м</w:t>
            </w:r>
            <w:r w:rsidRPr="00756735">
              <w:rPr>
                <w:color w:val="000000"/>
                <w:sz w:val="16"/>
                <w:szCs w:val="16"/>
              </w:rPr>
              <w:t>е</w:t>
            </w:r>
            <w:r w:rsidRPr="00756735">
              <w:rPr>
                <w:color w:val="000000"/>
                <w:sz w:val="16"/>
                <w:szCs w:val="16"/>
              </w:rPr>
              <w:t>роприятий по пред</w:t>
            </w:r>
            <w:r w:rsidRPr="00756735">
              <w:rPr>
                <w:color w:val="000000"/>
                <w:sz w:val="16"/>
                <w:szCs w:val="16"/>
              </w:rPr>
              <w:t>у</w:t>
            </w:r>
            <w:r w:rsidRPr="00756735">
              <w:rPr>
                <w:color w:val="000000"/>
                <w:sz w:val="16"/>
                <w:szCs w:val="16"/>
              </w:rPr>
              <w:t>преждению и ликвид</w:t>
            </w:r>
            <w:r w:rsidRPr="00756735">
              <w:rPr>
                <w:color w:val="000000"/>
                <w:sz w:val="16"/>
                <w:szCs w:val="16"/>
              </w:rPr>
              <w:t>а</w:t>
            </w:r>
            <w:r w:rsidRPr="00756735">
              <w:rPr>
                <w:color w:val="000000"/>
                <w:sz w:val="16"/>
                <w:szCs w:val="16"/>
              </w:rPr>
              <w:t>ции боле</w:t>
            </w:r>
            <w:r w:rsidRPr="00756735">
              <w:rPr>
                <w:color w:val="000000"/>
                <w:sz w:val="16"/>
                <w:szCs w:val="16"/>
              </w:rPr>
              <w:t>з</w:t>
            </w:r>
            <w:r w:rsidRPr="00756735">
              <w:rPr>
                <w:color w:val="000000"/>
                <w:sz w:val="16"/>
                <w:szCs w:val="16"/>
              </w:rPr>
              <w:t>ней живо</w:t>
            </w:r>
            <w:r w:rsidRPr="00756735">
              <w:rPr>
                <w:color w:val="000000"/>
                <w:sz w:val="16"/>
                <w:szCs w:val="16"/>
              </w:rPr>
              <w:t>т</w:t>
            </w:r>
            <w:r w:rsidRPr="00756735">
              <w:rPr>
                <w:color w:val="000000"/>
                <w:sz w:val="16"/>
                <w:szCs w:val="16"/>
              </w:rPr>
              <w:t>ных, их л</w:t>
            </w:r>
            <w:r w:rsidRPr="00756735">
              <w:rPr>
                <w:color w:val="000000"/>
                <w:sz w:val="16"/>
                <w:szCs w:val="16"/>
              </w:rPr>
              <w:t>е</w:t>
            </w:r>
            <w:r w:rsidRPr="00756735">
              <w:rPr>
                <w:color w:val="000000"/>
                <w:sz w:val="16"/>
                <w:szCs w:val="16"/>
              </w:rPr>
              <w:t>чению, о</w:t>
            </w:r>
            <w:r w:rsidRPr="00756735">
              <w:rPr>
                <w:color w:val="000000"/>
                <w:sz w:val="16"/>
                <w:szCs w:val="16"/>
              </w:rPr>
              <w:t>т</w:t>
            </w:r>
            <w:r w:rsidRPr="00756735">
              <w:rPr>
                <w:color w:val="000000"/>
                <w:sz w:val="16"/>
                <w:szCs w:val="16"/>
              </w:rPr>
              <w:t>лову и с</w:t>
            </w:r>
            <w:r w:rsidRPr="00756735">
              <w:rPr>
                <w:color w:val="000000"/>
                <w:sz w:val="16"/>
                <w:szCs w:val="16"/>
              </w:rPr>
              <w:t>о</w:t>
            </w:r>
            <w:r w:rsidRPr="00756735">
              <w:rPr>
                <w:color w:val="000000"/>
                <w:sz w:val="16"/>
                <w:szCs w:val="16"/>
              </w:rPr>
              <w:t>держанию безнадзо</w:t>
            </w:r>
            <w:r w:rsidRPr="00756735">
              <w:rPr>
                <w:color w:val="000000"/>
                <w:sz w:val="16"/>
                <w:szCs w:val="16"/>
              </w:rPr>
              <w:t>р</w:t>
            </w:r>
            <w:r w:rsidRPr="00756735">
              <w:rPr>
                <w:color w:val="000000"/>
                <w:sz w:val="16"/>
                <w:szCs w:val="16"/>
              </w:rPr>
              <w:t>ных ж</w:t>
            </w:r>
            <w:r w:rsidRPr="00756735">
              <w:rPr>
                <w:color w:val="000000"/>
                <w:sz w:val="16"/>
                <w:szCs w:val="16"/>
              </w:rPr>
              <w:t>и</w:t>
            </w:r>
            <w:r w:rsidRPr="00756735">
              <w:rPr>
                <w:color w:val="000000"/>
                <w:sz w:val="16"/>
                <w:szCs w:val="16"/>
              </w:rPr>
              <w:t>вотных, защите населения от боле</w:t>
            </w:r>
            <w:r w:rsidRPr="00756735">
              <w:rPr>
                <w:color w:val="000000"/>
                <w:sz w:val="16"/>
                <w:szCs w:val="16"/>
              </w:rPr>
              <w:t>з</w:t>
            </w:r>
            <w:r w:rsidRPr="00756735">
              <w:rPr>
                <w:color w:val="000000"/>
                <w:sz w:val="16"/>
                <w:szCs w:val="16"/>
              </w:rPr>
              <w:t>ней, общих для чел</w:t>
            </w:r>
            <w:r w:rsidRPr="00756735">
              <w:rPr>
                <w:color w:val="000000"/>
                <w:sz w:val="16"/>
                <w:szCs w:val="16"/>
              </w:rPr>
              <w:t>о</w:t>
            </w:r>
            <w:r w:rsidRPr="00756735">
              <w:rPr>
                <w:color w:val="000000"/>
                <w:sz w:val="16"/>
                <w:szCs w:val="16"/>
              </w:rPr>
              <w:t>века и ж</w:t>
            </w:r>
            <w:r w:rsidRPr="00756735">
              <w:rPr>
                <w:color w:val="000000"/>
                <w:sz w:val="16"/>
                <w:szCs w:val="16"/>
              </w:rPr>
              <w:t>и</w:t>
            </w:r>
            <w:r w:rsidRPr="00756735">
              <w:rPr>
                <w:color w:val="000000"/>
                <w:sz w:val="16"/>
                <w:szCs w:val="16"/>
              </w:rPr>
              <w:t>вотных, в части о</w:t>
            </w:r>
            <w:r w:rsidRPr="00756735">
              <w:rPr>
                <w:color w:val="000000"/>
                <w:sz w:val="16"/>
                <w:szCs w:val="16"/>
              </w:rPr>
              <w:t>т</w:t>
            </w:r>
            <w:r w:rsidRPr="00756735">
              <w:rPr>
                <w:color w:val="000000"/>
                <w:sz w:val="16"/>
                <w:szCs w:val="16"/>
              </w:rPr>
              <w:t>лова бе</w:t>
            </w:r>
            <w:r w:rsidRPr="00756735">
              <w:rPr>
                <w:color w:val="000000"/>
                <w:sz w:val="16"/>
                <w:szCs w:val="16"/>
              </w:rPr>
              <w:t>з</w:t>
            </w:r>
            <w:r w:rsidRPr="00756735">
              <w:rPr>
                <w:color w:val="000000"/>
                <w:sz w:val="16"/>
                <w:szCs w:val="16"/>
              </w:rPr>
              <w:t>надзорных животных, транспо</w:t>
            </w:r>
            <w:r w:rsidRPr="00756735">
              <w:rPr>
                <w:color w:val="000000"/>
                <w:sz w:val="16"/>
                <w:szCs w:val="16"/>
              </w:rPr>
              <w:t>р</w:t>
            </w:r>
            <w:r w:rsidRPr="00756735">
              <w:rPr>
                <w:color w:val="000000"/>
                <w:sz w:val="16"/>
                <w:szCs w:val="16"/>
              </w:rPr>
              <w:t>тировки отловле</w:t>
            </w:r>
            <w:r w:rsidRPr="00756735">
              <w:rPr>
                <w:color w:val="000000"/>
                <w:sz w:val="16"/>
                <w:szCs w:val="16"/>
              </w:rPr>
              <w:t>н</w:t>
            </w:r>
            <w:r w:rsidRPr="00756735">
              <w:rPr>
                <w:color w:val="000000"/>
                <w:sz w:val="16"/>
                <w:szCs w:val="16"/>
              </w:rPr>
              <w:t>ных бе</w:t>
            </w:r>
            <w:r w:rsidRPr="00756735">
              <w:rPr>
                <w:color w:val="000000"/>
                <w:sz w:val="16"/>
                <w:szCs w:val="16"/>
              </w:rPr>
              <w:t>з</w:t>
            </w:r>
            <w:r w:rsidRPr="00756735">
              <w:rPr>
                <w:color w:val="000000"/>
                <w:sz w:val="16"/>
                <w:szCs w:val="16"/>
              </w:rPr>
              <w:t xml:space="preserve">надзорных животных, учета, </w:t>
            </w:r>
            <w:r w:rsidRPr="00756735">
              <w:rPr>
                <w:color w:val="000000"/>
                <w:sz w:val="16"/>
                <w:szCs w:val="16"/>
              </w:rPr>
              <w:t>с</w:t>
            </w:r>
            <w:r w:rsidRPr="00756735">
              <w:rPr>
                <w:color w:val="000000"/>
                <w:sz w:val="16"/>
                <w:szCs w:val="16"/>
              </w:rPr>
              <w:t>о</w:t>
            </w:r>
            <w:r w:rsidRPr="00756735">
              <w:rPr>
                <w:color w:val="000000"/>
                <w:sz w:val="16"/>
                <w:szCs w:val="16"/>
              </w:rPr>
              <w:t>держания, лечения, вакцин</w:t>
            </w:r>
            <w:r w:rsidRPr="00756735">
              <w:rPr>
                <w:color w:val="000000"/>
                <w:sz w:val="16"/>
                <w:szCs w:val="16"/>
              </w:rPr>
              <w:t>а</w:t>
            </w:r>
            <w:r w:rsidRPr="00756735">
              <w:rPr>
                <w:color w:val="000000"/>
                <w:sz w:val="16"/>
                <w:szCs w:val="16"/>
              </w:rPr>
              <w:t>ции, стер</w:t>
            </w:r>
            <w:r w:rsidRPr="00756735">
              <w:rPr>
                <w:color w:val="000000"/>
                <w:sz w:val="16"/>
                <w:szCs w:val="16"/>
              </w:rPr>
              <w:t>и</w:t>
            </w:r>
            <w:r w:rsidRPr="00756735">
              <w:rPr>
                <w:color w:val="000000"/>
                <w:sz w:val="16"/>
                <w:szCs w:val="16"/>
              </w:rPr>
              <w:t xml:space="preserve">лизации, </w:t>
            </w:r>
            <w:proofErr w:type="spellStart"/>
            <w:r w:rsidRPr="00756735">
              <w:rPr>
                <w:color w:val="000000"/>
                <w:sz w:val="16"/>
                <w:szCs w:val="16"/>
              </w:rPr>
              <w:t>чипиров</w:t>
            </w:r>
            <w:r w:rsidRPr="00756735">
              <w:rPr>
                <w:color w:val="000000"/>
                <w:sz w:val="16"/>
                <w:szCs w:val="16"/>
              </w:rPr>
              <w:t>а</w:t>
            </w:r>
            <w:r w:rsidRPr="00756735">
              <w:rPr>
                <w:color w:val="000000"/>
                <w:sz w:val="16"/>
                <w:szCs w:val="16"/>
              </w:rPr>
              <w:t>ния</w:t>
            </w:r>
            <w:proofErr w:type="spellEnd"/>
            <w:r w:rsidRPr="00756735">
              <w:rPr>
                <w:color w:val="000000"/>
                <w:sz w:val="16"/>
                <w:szCs w:val="16"/>
              </w:rPr>
              <w:t xml:space="preserve"> отло</w:t>
            </w:r>
            <w:r w:rsidRPr="00756735">
              <w:rPr>
                <w:color w:val="000000"/>
                <w:sz w:val="16"/>
                <w:szCs w:val="16"/>
              </w:rPr>
              <w:t>в</w:t>
            </w:r>
            <w:r w:rsidRPr="00756735">
              <w:rPr>
                <w:color w:val="000000"/>
                <w:sz w:val="16"/>
                <w:szCs w:val="16"/>
              </w:rPr>
              <w:t>ленных безнадзо</w:t>
            </w:r>
            <w:r w:rsidRPr="00756735">
              <w:rPr>
                <w:color w:val="000000"/>
                <w:sz w:val="16"/>
                <w:szCs w:val="16"/>
              </w:rPr>
              <w:t>р</w:t>
            </w:r>
            <w:r w:rsidRPr="00756735">
              <w:rPr>
                <w:color w:val="000000"/>
                <w:sz w:val="16"/>
                <w:szCs w:val="16"/>
              </w:rPr>
              <w:t>ных ж</w:t>
            </w:r>
            <w:r w:rsidRPr="00756735">
              <w:rPr>
                <w:color w:val="000000"/>
                <w:sz w:val="16"/>
                <w:szCs w:val="16"/>
              </w:rPr>
              <w:t>и</w:t>
            </w:r>
            <w:r w:rsidRPr="00756735">
              <w:rPr>
                <w:color w:val="000000"/>
                <w:sz w:val="16"/>
                <w:szCs w:val="16"/>
              </w:rPr>
              <w:t>вотных, утилизации (уничт</w:t>
            </w:r>
            <w:r w:rsidRPr="00756735">
              <w:rPr>
                <w:color w:val="000000"/>
                <w:sz w:val="16"/>
                <w:szCs w:val="16"/>
              </w:rPr>
              <w:t>о</w:t>
            </w:r>
            <w:r w:rsidRPr="00756735">
              <w:rPr>
                <w:color w:val="000000"/>
                <w:sz w:val="16"/>
                <w:szCs w:val="16"/>
              </w:rPr>
              <w:t>жения) биологич</w:t>
            </w:r>
            <w:r w:rsidRPr="00756735">
              <w:rPr>
                <w:color w:val="000000"/>
                <w:sz w:val="16"/>
                <w:szCs w:val="16"/>
              </w:rPr>
              <w:t>е</w:t>
            </w:r>
            <w:r w:rsidRPr="00756735">
              <w:rPr>
                <w:color w:val="000000"/>
                <w:sz w:val="16"/>
                <w:szCs w:val="16"/>
              </w:rPr>
              <w:t>ских отх</w:t>
            </w:r>
            <w:r w:rsidRPr="00756735">
              <w:rPr>
                <w:color w:val="000000"/>
                <w:sz w:val="16"/>
                <w:szCs w:val="16"/>
              </w:rPr>
              <w:t>о</w:t>
            </w:r>
            <w:r w:rsidRPr="00756735">
              <w:rPr>
                <w:color w:val="000000"/>
                <w:sz w:val="16"/>
                <w:szCs w:val="16"/>
              </w:rPr>
              <w:t>дов, в том числе в р</w:t>
            </w:r>
            <w:r w:rsidRPr="00756735">
              <w:rPr>
                <w:color w:val="000000"/>
                <w:sz w:val="16"/>
                <w:szCs w:val="16"/>
              </w:rPr>
              <w:t>е</w:t>
            </w:r>
            <w:r w:rsidRPr="00756735">
              <w:rPr>
                <w:color w:val="000000"/>
                <w:sz w:val="16"/>
                <w:szCs w:val="16"/>
              </w:rPr>
              <w:t>зультате эвтаназии отловле</w:t>
            </w:r>
            <w:r w:rsidRPr="00756735">
              <w:rPr>
                <w:color w:val="000000"/>
                <w:sz w:val="16"/>
                <w:szCs w:val="16"/>
              </w:rPr>
              <w:t>н</w:t>
            </w:r>
            <w:r w:rsidRPr="00756735">
              <w:rPr>
                <w:color w:val="000000"/>
                <w:sz w:val="16"/>
                <w:szCs w:val="16"/>
              </w:rPr>
              <w:t>ных бе</w:t>
            </w:r>
            <w:r w:rsidRPr="00756735">
              <w:rPr>
                <w:color w:val="000000"/>
                <w:sz w:val="16"/>
                <w:szCs w:val="16"/>
              </w:rPr>
              <w:t>з</w:t>
            </w:r>
            <w:r w:rsidRPr="00756735">
              <w:rPr>
                <w:color w:val="000000"/>
                <w:sz w:val="16"/>
                <w:szCs w:val="16"/>
              </w:rPr>
              <w:t>надзорных животных, возврата владельцам отловле</w:t>
            </w:r>
            <w:r w:rsidRPr="00756735">
              <w:rPr>
                <w:color w:val="000000"/>
                <w:sz w:val="16"/>
                <w:szCs w:val="16"/>
              </w:rPr>
              <w:t>н</w:t>
            </w:r>
            <w:r w:rsidRPr="00756735">
              <w:rPr>
                <w:color w:val="000000"/>
                <w:sz w:val="16"/>
                <w:szCs w:val="16"/>
              </w:rPr>
              <w:t>ных бе</w:t>
            </w:r>
            <w:r w:rsidRPr="00756735">
              <w:rPr>
                <w:color w:val="000000"/>
                <w:sz w:val="16"/>
                <w:szCs w:val="16"/>
              </w:rPr>
              <w:t>з</w:t>
            </w:r>
            <w:r w:rsidRPr="00756735">
              <w:rPr>
                <w:color w:val="000000"/>
                <w:sz w:val="16"/>
                <w:szCs w:val="16"/>
              </w:rPr>
              <w:t>надзорных животных</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703</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05</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97 3 00 70720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98,60000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98,60000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98,60000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Иные з</w:t>
            </w:r>
            <w:r w:rsidRPr="00756735">
              <w:rPr>
                <w:color w:val="000000"/>
                <w:sz w:val="16"/>
                <w:szCs w:val="16"/>
              </w:rPr>
              <w:t>а</w:t>
            </w:r>
            <w:r w:rsidRPr="00756735">
              <w:rPr>
                <w:color w:val="000000"/>
                <w:sz w:val="16"/>
                <w:szCs w:val="16"/>
              </w:rPr>
              <w:t>купки т</w:t>
            </w:r>
            <w:r w:rsidRPr="00756735">
              <w:rPr>
                <w:color w:val="000000"/>
                <w:sz w:val="16"/>
                <w:szCs w:val="16"/>
              </w:rPr>
              <w:t>о</w:t>
            </w:r>
            <w:r w:rsidRPr="00756735">
              <w:rPr>
                <w:color w:val="000000"/>
                <w:sz w:val="16"/>
                <w:szCs w:val="16"/>
              </w:rPr>
              <w:t>варов, р</w:t>
            </w:r>
            <w:r w:rsidRPr="00756735">
              <w:rPr>
                <w:color w:val="000000"/>
                <w:sz w:val="16"/>
                <w:szCs w:val="16"/>
              </w:rPr>
              <w:t>а</w:t>
            </w:r>
            <w:r w:rsidRPr="00756735">
              <w:rPr>
                <w:color w:val="000000"/>
                <w:sz w:val="16"/>
                <w:szCs w:val="16"/>
              </w:rPr>
              <w:t>бот и услуг для обе</w:t>
            </w:r>
            <w:r w:rsidRPr="00756735">
              <w:rPr>
                <w:color w:val="000000"/>
                <w:sz w:val="16"/>
                <w:szCs w:val="16"/>
              </w:rPr>
              <w:t>с</w:t>
            </w:r>
            <w:r w:rsidRPr="00756735">
              <w:rPr>
                <w:color w:val="000000"/>
                <w:sz w:val="16"/>
                <w:szCs w:val="16"/>
              </w:rPr>
              <w:t>печения госуда</w:t>
            </w:r>
            <w:r w:rsidRPr="00756735">
              <w:rPr>
                <w:color w:val="000000"/>
                <w:sz w:val="16"/>
                <w:szCs w:val="16"/>
              </w:rPr>
              <w:t>р</w:t>
            </w:r>
            <w:r w:rsidRPr="00756735">
              <w:rPr>
                <w:color w:val="000000"/>
                <w:sz w:val="16"/>
                <w:szCs w:val="16"/>
              </w:rPr>
              <w:t>ственных (муниц</w:t>
            </w:r>
            <w:r w:rsidRPr="00756735">
              <w:rPr>
                <w:color w:val="000000"/>
                <w:sz w:val="16"/>
                <w:szCs w:val="16"/>
              </w:rPr>
              <w:t>и</w:t>
            </w:r>
            <w:r w:rsidRPr="00756735">
              <w:rPr>
                <w:color w:val="000000"/>
                <w:sz w:val="16"/>
                <w:szCs w:val="16"/>
              </w:rPr>
              <w:t>пальных) нужд</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703</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05</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97 3 00 70720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240</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98,60000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98,60000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98,60000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b/>
                <w:bCs/>
                <w:color w:val="000000"/>
                <w:sz w:val="16"/>
                <w:szCs w:val="16"/>
              </w:rPr>
            </w:pPr>
            <w:r w:rsidRPr="00756735">
              <w:rPr>
                <w:b/>
                <w:bCs/>
                <w:color w:val="000000"/>
                <w:sz w:val="16"/>
                <w:szCs w:val="16"/>
              </w:rPr>
              <w:t>Дорожное хозяйство (дорожные фонды)</w:t>
            </w:r>
          </w:p>
        </w:tc>
        <w:tc>
          <w:tcPr>
            <w:tcW w:w="567"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703</w:t>
            </w:r>
          </w:p>
        </w:tc>
        <w:tc>
          <w:tcPr>
            <w:tcW w:w="567"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04</w:t>
            </w:r>
          </w:p>
        </w:tc>
        <w:tc>
          <w:tcPr>
            <w:tcW w:w="709"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09</w:t>
            </w:r>
          </w:p>
        </w:tc>
        <w:tc>
          <w:tcPr>
            <w:tcW w:w="1276"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708"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1418"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44 642,74886</w:t>
            </w:r>
          </w:p>
        </w:tc>
        <w:tc>
          <w:tcPr>
            <w:tcW w:w="1417"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26 598,90000</w:t>
            </w:r>
          </w:p>
        </w:tc>
        <w:tc>
          <w:tcPr>
            <w:tcW w:w="1267"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36 400,00000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proofErr w:type="gramStart"/>
            <w:r w:rsidRPr="00756735">
              <w:rPr>
                <w:color w:val="000000"/>
                <w:sz w:val="16"/>
                <w:szCs w:val="16"/>
              </w:rPr>
              <w:t>Муниц</w:t>
            </w:r>
            <w:r w:rsidRPr="00756735">
              <w:rPr>
                <w:color w:val="000000"/>
                <w:sz w:val="16"/>
                <w:szCs w:val="16"/>
              </w:rPr>
              <w:t>и</w:t>
            </w:r>
            <w:r w:rsidRPr="00756735">
              <w:rPr>
                <w:color w:val="000000"/>
                <w:sz w:val="16"/>
                <w:szCs w:val="16"/>
              </w:rPr>
              <w:t>пальная  программа</w:t>
            </w:r>
            <w:proofErr w:type="gramEnd"/>
            <w:r w:rsidRPr="00756735">
              <w:rPr>
                <w:color w:val="000000"/>
                <w:sz w:val="16"/>
                <w:szCs w:val="16"/>
              </w:rPr>
              <w:t xml:space="preserve"> Любыти</w:t>
            </w:r>
            <w:r w:rsidRPr="00756735">
              <w:rPr>
                <w:color w:val="000000"/>
                <w:sz w:val="16"/>
                <w:szCs w:val="16"/>
              </w:rPr>
              <w:t>н</w:t>
            </w:r>
            <w:r w:rsidRPr="00756735">
              <w:rPr>
                <w:color w:val="000000"/>
                <w:sz w:val="16"/>
                <w:szCs w:val="16"/>
              </w:rPr>
              <w:t>ского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ного рай</w:t>
            </w:r>
            <w:r w:rsidRPr="00756735">
              <w:rPr>
                <w:color w:val="000000"/>
                <w:sz w:val="16"/>
                <w:szCs w:val="16"/>
              </w:rPr>
              <w:t>о</w:t>
            </w:r>
            <w:r w:rsidRPr="00756735">
              <w:rPr>
                <w:color w:val="000000"/>
                <w:sz w:val="16"/>
                <w:szCs w:val="16"/>
              </w:rPr>
              <w:t>на «С</w:t>
            </w:r>
            <w:r w:rsidRPr="00756735">
              <w:rPr>
                <w:color w:val="000000"/>
                <w:sz w:val="16"/>
                <w:szCs w:val="16"/>
              </w:rPr>
              <w:t>о</w:t>
            </w:r>
            <w:r w:rsidRPr="00756735">
              <w:rPr>
                <w:color w:val="000000"/>
                <w:sz w:val="16"/>
                <w:szCs w:val="16"/>
              </w:rPr>
              <w:t>верше</w:t>
            </w:r>
            <w:r w:rsidRPr="00756735">
              <w:rPr>
                <w:color w:val="000000"/>
                <w:sz w:val="16"/>
                <w:szCs w:val="16"/>
              </w:rPr>
              <w:t>н</w:t>
            </w:r>
            <w:r w:rsidRPr="00756735">
              <w:rPr>
                <w:color w:val="000000"/>
                <w:sz w:val="16"/>
                <w:szCs w:val="16"/>
              </w:rPr>
              <w:t>ствование и содерж</w:t>
            </w:r>
            <w:r w:rsidRPr="00756735">
              <w:rPr>
                <w:color w:val="000000"/>
                <w:sz w:val="16"/>
                <w:szCs w:val="16"/>
              </w:rPr>
              <w:t>а</w:t>
            </w:r>
            <w:r w:rsidRPr="00756735">
              <w:rPr>
                <w:color w:val="000000"/>
                <w:sz w:val="16"/>
                <w:szCs w:val="16"/>
              </w:rPr>
              <w:t>ние доро</w:t>
            </w:r>
            <w:r w:rsidRPr="00756735">
              <w:rPr>
                <w:color w:val="000000"/>
                <w:sz w:val="16"/>
                <w:szCs w:val="16"/>
              </w:rPr>
              <w:t>ж</w:t>
            </w:r>
            <w:r w:rsidRPr="00756735">
              <w:rPr>
                <w:color w:val="000000"/>
                <w:sz w:val="16"/>
                <w:szCs w:val="16"/>
              </w:rPr>
              <w:t>ного х</w:t>
            </w:r>
            <w:r w:rsidRPr="00756735">
              <w:rPr>
                <w:color w:val="000000"/>
                <w:sz w:val="16"/>
                <w:szCs w:val="16"/>
              </w:rPr>
              <w:t>о</w:t>
            </w:r>
            <w:r w:rsidRPr="00756735">
              <w:rPr>
                <w:color w:val="000000"/>
                <w:sz w:val="16"/>
                <w:szCs w:val="16"/>
              </w:rPr>
              <w:t>зяйства Любыти</w:t>
            </w:r>
            <w:r w:rsidRPr="00756735">
              <w:rPr>
                <w:color w:val="000000"/>
                <w:sz w:val="16"/>
                <w:szCs w:val="16"/>
              </w:rPr>
              <w:t>н</w:t>
            </w:r>
            <w:r w:rsidRPr="00756735">
              <w:rPr>
                <w:color w:val="000000"/>
                <w:sz w:val="16"/>
                <w:szCs w:val="16"/>
              </w:rPr>
              <w:t>ского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ного рай</w:t>
            </w:r>
            <w:r w:rsidRPr="00756735">
              <w:rPr>
                <w:color w:val="000000"/>
                <w:sz w:val="16"/>
                <w:szCs w:val="16"/>
              </w:rPr>
              <w:t>о</w:t>
            </w:r>
            <w:r w:rsidRPr="00756735">
              <w:rPr>
                <w:color w:val="000000"/>
                <w:sz w:val="16"/>
                <w:szCs w:val="16"/>
              </w:rPr>
              <w:t>на (за и</w:t>
            </w:r>
            <w:r w:rsidRPr="00756735">
              <w:rPr>
                <w:color w:val="000000"/>
                <w:sz w:val="16"/>
                <w:szCs w:val="16"/>
              </w:rPr>
              <w:t>с</w:t>
            </w:r>
            <w:r w:rsidRPr="00756735">
              <w:rPr>
                <w:color w:val="000000"/>
                <w:sz w:val="16"/>
                <w:szCs w:val="16"/>
              </w:rPr>
              <w:t>ключением автом</w:t>
            </w:r>
            <w:r w:rsidRPr="00756735">
              <w:rPr>
                <w:color w:val="000000"/>
                <w:sz w:val="16"/>
                <w:szCs w:val="16"/>
              </w:rPr>
              <w:t>о</w:t>
            </w:r>
            <w:r w:rsidRPr="00756735">
              <w:rPr>
                <w:color w:val="000000"/>
                <w:sz w:val="16"/>
                <w:szCs w:val="16"/>
              </w:rPr>
              <w:t>бильных дорог ф</w:t>
            </w:r>
            <w:r w:rsidRPr="00756735">
              <w:rPr>
                <w:color w:val="000000"/>
                <w:sz w:val="16"/>
                <w:szCs w:val="16"/>
              </w:rPr>
              <w:t>е</w:t>
            </w:r>
            <w:r w:rsidRPr="00756735">
              <w:rPr>
                <w:color w:val="000000"/>
                <w:sz w:val="16"/>
                <w:szCs w:val="16"/>
              </w:rPr>
              <w:t>дерального и облас</w:t>
            </w:r>
            <w:r w:rsidRPr="00756735">
              <w:rPr>
                <w:color w:val="000000"/>
                <w:sz w:val="16"/>
                <w:szCs w:val="16"/>
              </w:rPr>
              <w:t>т</w:t>
            </w:r>
            <w:r w:rsidRPr="00756735">
              <w:rPr>
                <w:color w:val="000000"/>
                <w:sz w:val="16"/>
                <w:szCs w:val="16"/>
              </w:rPr>
              <w:t>ного зн</w:t>
            </w:r>
            <w:r w:rsidRPr="00756735">
              <w:rPr>
                <w:color w:val="000000"/>
                <w:sz w:val="16"/>
                <w:szCs w:val="16"/>
              </w:rPr>
              <w:t>а</w:t>
            </w:r>
            <w:r w:rsidRPr="00756735">
              <w:rPr>
                <w:color w:val="000000"/>
                <w:sz w:val="16"/>
                <w:szCs w:val="16"/>
              </w:rPr>
              <w:t>чения) на 2014-2020 годы и на период до 2024 года»</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703</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09</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08 0 00 00000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44 642,74886</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26 598,90000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36 400,00000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Подпр</w:t>
            </w:r>
            <w:r w:rsidRPr="00756735">
              <w:rPr>
                <w:color w:val="000000"/>
                <w:sz w:val="16"/>
                <w:szCs w:val="16"/>
              </w:rPr>
              <w:t>о</w:t>
            </w:r>
            <w:r w:rsidRPr="00756735">
              <w:rPr>
                <w:color w:val="000000"/>
                <w:sz w:val="16"/>
                <w:szCs w:val="16"/>
              </w:rPr>
              <w:t>грамма "Сове</w:t>
            </w:r>
            <w:r w:rsidRPr="00756735">
              <w:rPr>
                <w:color w:val="000000"/>
                <w:sz w:val="16"/>
                <w:szCs w:val="16"/>
              </w:rPr>
              <w:t>р</w:t>
            </w:r>
            <w:r w:rsidRPr="00756735">
              <w:rPr>
                <w:color w:val="000000"/>
                <w:sz w:val="16"/>
                <w:szCs w:val="16"/>
              </w:rPr>
              <w:t>шенств</w:t>
            </w:r>
            <w:r w:rsidRPr="00756735">
              <w:rPr>
                <w:color w:val="000000"/>
                <w:sz w:val="16"/>
                <w:szCs w:val="16"/>
              </w:rPr>
              <w:t>о</w:t>
            </w:r>
            <w:r w:rsidRPr="00756735">
              <w:rPr>
                <w:color w:val="000000"/>
                <w:sz w:val="16"/>
                <w:szCs w:val="16"/>
              </w:rPr>
              <w:t>вание и с</w:t>
            </w:r>
            <w:r w:rsidRPr="00756735">
              <w:rPr>
                <w:color w:val="000000"/>
                <w:sz w:val="16"/>
                <w:szCs w:val="16"/>
              </w:rPr>
              <w:t>о</w:t>
            </w:r>
            <w:r w:rsidRPr="00756735">
              <w:rPr>
                <w:color w:val="000000"/>
                <w:sz w:val="16"/>
                <w:szCs w:val="16"/>
              </w:rPr>
              <w:t>держание дорожного хозяйства Любыти</w:t>
            </w:r>
            <w:r w:rsidRPr="00756735">
              <w:rPr>
                <w:color w:val="000000"/>
                <w:sz w:val="16"/>
                <w:szCs w:val="16"/>
              </w:rPr>
              <w:t>н</w:t>
            </w:r>
            <w:r w:rsidRPr="00756735">
              <w:rPr>
                <w:color w:val="000000"/>
                <w:sz w:val="16"/>
                <w:szCs w:val="16"/>
              </w:rPr>
              <w:t>ского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ного рай</w:t>
            </w:r>
            <w:r w:rsidRPr="00756735">
              <w:rPr>
                <w:color w:val="000000"/>
                <w:sz w:val="16"/>
                <w:szCs w:val="16"/>
              </w:rPr>
              <w:t>о</w:t>
            </w:r>
            <w:r w:rsidRPr="00756735">
              <w:rPr>
                <w:color w:val="000000"/>
                <w:sz w:val="16"/>
                <w:szCs w:val="16"/>
              </w:rPr>
              <w:t>на (за и</w:t>
            </w:r>
            <w:r w:rsidRPr="00756735">
              <w:rPr>
                <w:color w:val="000000"/>
                <w:sz w:val="16"/>
                <w:szCs w:val="16"/>
              </w:rPr>
              <w:t>с</w:t>
            </w:r>
            <w:r w:rsidRPr="00756735">
              <w:rPr>
                <w:color w:val="000000"/>
                <w:sz w:val="16"/>
                <w:szCs w:val="16"/>
              </w:rPr>
              <w:t>ключением автом</w:t>
            </w:r>
            <w:r w:rsidRPr="00756735">
              <w:rPr>
                <w:color w:val="000000"/>
                <w:sz w:val="16"/>
                <w:szCs w:val="16"/>
              </w:rPr>
              <w:t>о</w:t>
            </w:r>
            <w:r w:rsidRPr="00756735">
              <w:rPr>
                <w:color w:val="000000"/>
                <w:sz w:val="16"/>
                <w:szCs w:val="16"/>
              </w:rPr>
              <w:t>бильных дорог ф</w:t>
            </w:r>
            <w:r w:rsidRPr="00756735">
              <w:rPr>
                <w:color w:val="000000"/>
                <w:sz w:val="16"/>
                <w:szCs w:val="16"/>
              </w:rPr>
              <w:t>е</w:t>
            </w:r>
            <w:r w:rsidRPr="00756735">
              <w:rPr>
                <w:color w:val="000000"/>
                <w:sz w:val="16"/>
                <w:szCs w:val="16"/>
              </w:rPr>
              <w:t>дерального и облас</w:t>
            </w:r>
            <w:r w:rsidRPr="00756735">
              <w:rPr>
                <w:color w:val="000000"/>
                <w:sz w:val="16"/>
                <w:szCs w:val="16"/>
              </w:rPr>
              <w:t>т</w:t>
            </w:r>
            <w:r w:rsidRPr="00756735">
              <w:rPr>
                <w:color w:val="000000"/>
                <w:sz w:val="16"/>
                <w:szCs w:val="16"/>
              </w:rPr>
              <w:t>ного зн</w:t>
            </w:r>
            <w:r w:rsidRPr="00756735">
              <w:rPr>
                <w:color w:val="000000"/>
                <w:sz w:val="16"/>
                <w:szCs w:val="16"/>
              </w:rPr>
              <w:t>а</w:t>
            </w:r>
            <w:r w:rsidRPr="00756735">
              <w:rPr>
                <w:color w:val="000000"/>
                <w:sz w:val="16"/>
                <w:szCs w:val="16"/>
              </w:rPr>
              <w:t xml:space="preserve">чения) на 2014-2020 годы и на период до 2024 года» </w:t>
            </w:r>
            <w:proofErr w:type="gramStart"/>
            <w:r w:rsidRPr="00756735">
              <w:rPr>
                <w:color w:val="000000"/>
                <w:sz w:val="16"/>
                <w:szCs w:val="16"/>
              </w:rPr>
              <w:t>муниц</w:t>
            </w:r>
            <w:r w:rsidRPr="00756735">
              <w:rPr>
                <w:color w:val="000000"/>
                <w:sz w:val="16"/>
                <w:szCs w:val="16"/>
              </w:rPr>
              <w:t>и</w:t>
            </w:r>
            <w:r w:rsidRPr="00756735">
              <w:rPr>
                <w:color w:val="000000"/>
                <w:sz w:val="16"/>
                <w:szCs w:val="16"/>
              </w:rPr>
              <w:t>пальной  программы</w:t>
            </w:r>
            <w:proofErr w:type="gramEnd"/>
            <w:r w:rsidRPr="00756735">
              <w:rPr>
                <w:color w:val="000000"/>
                <w:sz w:val="16"/>
                <w:szCs w:val="16"/>
              </w:rPr>
              <w:t xml:space="preserve"> Любыти</w:t>
            </w:r>
            <w:r w:rsidRPr="00756735">
              <w:rPr>
                <w:color w:val="000000"/>
                <w:sz w:val="16"/>
                <w:szCs w:val="16"/>
              </w:rPr>
              <w:t>н</w:t>
            </w:r>
            <w:r w:rsidRPr="00756735">
              <w:rPr>
                <w:color w:val="000000"/>
                <w:sz w:val="16"/>
                <w:szCs w:val="16"/>
              </w:rPr>
              <w:t>ского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ного рай</w:t>
            </w:r>
            <w:r w:rsidRPr="00756735">
              <w:rPr>
                <w:color w:val="000000"/>
                <w:sz w:val="16"/>
                <w:szCs w:val="16"/>
              </w:rPr>
              <w:t>о</w:t>
            </w:r>
            <w:r w:rsidRPr="00756735">
              <w:rPr>
                <w:color w:val="000000"/>
                <w:sz w:val="16"/>
                <w:szCs w:val="16"/>
              </w:rPr>
              <w:t>на «С</w:t>
            </w:r>
            <w:r w:rsidRPr="00756735">
              <w:rPr>
                <w:color w:val="000000"/>
                <w:sz w:val="16"/>
                <w:szCs w:val="16"/>
              </w:rPr>
              <w:t>о</w:t>
            </w:r>
            <w:r w:rsidRPr="00756735">
              <w:rPr>
                <w:color w:val="000000"/>
                <w:sz w:val="16"/>
                <w:szCs w:val="16"/>
              </w:rPr>
              <w:t>верше</w:t>
            </w:r>
            <w:r w:rsidRPr="00756735">
              <w:rPr>
                <w:color w:val="000000"/>
                <w:sz w:val="16"/>
                <w:szCs w:val="16"/>
              </w:rPr>
              <w:t>н</w:t>
            </w:r>
            <w:r w:rsidRPr="00756735">
              <w:rPr>
                <w:color w:val="000000"/>
                <w:sz w:val="16"/>
                <w:szCs w:val="16"/>
              </w:rPr>
              <w:t>ствование и содерж</w:t>
            </w:r>
            <w:r w:rsidRPr="00756735">
              <w:rPr>
                <w:color w:val="000000"/>
                <w:sz w:val="16"/>
                <w:szCs w:val="16"/>
              </w:rPr>
              <w:t>а</w:t>
            </w:r>
            <w:r w:rsidRPr="00756735">
              <w:rPr>
                <w:color w:val="000000"/>
                <w:sz w:val="16"/>
                <w:szCs w:val="16"/>
              </w:rPr>
              <w:t>ние доро</w:t>
            </w:r>
            <w:r w:rsidRPr="00756735">
              <w:rPr>
                <w:color w:val="000000"/>
                <w:sz w:val="16"/>
                <w:szCs w:val="16"/>
              </w:rPr>
              <w:t>ж</w:t>
            </w:r>
            <w:r w:rsidRPr="00756735">
              <w:rPr>
                <w:color w:val="000000"/>
                <w:sz w:val="16"/>
                <w:szCs w:val="16"/>
              </w:rPr>
              <w:t>ного х</w:t>
            </w:r>
            <w:r w:rsidRPr="00756735">
              <w:rPr>
                <w:color w:val="000000"/>
                <w:sz w:val="16"/>
                <w:szCs w:val="16"/>
              </w:rPr>
              <w:t>о</w:t>
            </w:r>
            <w:r w:rsidRPr="00756735">
              <w:rPr>
                <w:color w:val="000000"/>
                <w:sz w:val="16"/>
                <w:szCs w:val="16"/>
              </w:rPr>
              <w:t>зяйства Любыти</w:t>
            </w:r>
            <w:r w:rsidRPr="00756735">
              <w:rPr>
                <w:color w:val="000000"/>
                <w:sz w:val="16"/>
                <w:szCs w:val="16"/>
              </w:rPr>
              <w:t>н</w:t>
            </w:r>
            <w:r w:rsidRPr="00756735">
              <w:rPr>
                <w:color w:val="000000"/>
                <w:sz w:val="16"/>
                <w:szCs w:val="16"/>
              </w:rPr>
              <w:t>ского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ного рай</w:t>
            </w:r>
            <w:r w:rsidRPr="00756735">
              <w:rPr>
                <w:color w:val="000000"/>
                <w:sz w:val="16"/>
                <w:szCs w:val="16"/>
              </w:rPr>
              <w:t>о</w:t>
            </w:r>
            <w:r w:rsidRPr="00756735">
              <w:rPr>
                <w:color w:val="000000"/>
                <w:sz w:val="16"/>
                <w:szCs w:val="16"/>
              </w:rPr>
              <w:t>на (за и</w:t>
            </w:r>
            <w:r w:rsidRPr="00756735">
              <w:rPr>
                <w:color w:val="000000"/>
                <w:sz w:val="16"/>
                <w:szCs w:val="16"/>
              </w:rPr>
              <w:t>с</w:t>
            </w:r>
            <w:r w:rsidRPr="00756735">
              <w:rPr>
                <w:color w:val="000000"/>
                <w:sz w:val="16"/>
                <w:szCs w:val="16"/>
              </w:rPr>
              <w:t>ключением автом</w:t>
            </w:r>
            <w:r w:rsidRPr="00756735">
              <w:rPr>
                <w:color w:val="000000"/>
                <w:sz w:val="16"/>
                <w:szCs w:val="16"/>
              </w:rPr>
              <w:t>о</w:t>
            </w:r>
            <w:r w:rsidRPr="00756735">
              <w:rPr>
                <w:color w:val="000000"/>
                <w:sz w:val="16"/>
                <w:szCs w:val="16"/>
              </w:rPr>
              <w:t>бильных дорог ф</w:t>
            </w:r>
            <w:r w:rsidRPr="00756735">
              <w:rPr>
                <w:color w:val="000000"/>
                <w:sz w:val="16"/>
                <w:szCs w:val="16"/>
              </w:rPr>
              <w:t>е</w:t>
            </w:r>
            <w:r w:rsidRPr="00756735">
              <w:rPr>
                <w:color w:val="000000"/>
                <w:sz w:val="16"/>
                <w:szCs w:val="16"/>
              </w:rPr>
              <w:t>дерального и облас</w:t>
            </w:r>
            <w:r w:rsidRPr="00756735">
              <w:rPr>
                <w:color w:val="000000"/>
                <w:sz w:val="16"/>
                <w:szCs w:val="16"/>
              </w:rPr>
              <w:t>т</w:t>
            </w:r>
            <w:r w:rsidRPr="00756735">
              <w:rPr>
                <w:color w:val="000000"/>
                <w:sz w:val="16"/>
                <w:szCs w:val="16"/>
              </w:rPr>
              <w:t>ного зн</w:t>
            </w:r>
            <w:r w:rsidRPr="00756735">
              <w:rPr>
                <w:color w:val="000000"/>
                <w:sz w:val="16"/>
                <w:szCs w:val="16"/>
              </w:rPr>
              <w:t>а</w:t>
            </w:r>
            <w:r w:rsidRPr="00756735">
              <w:rPr>
                <w:color w:val="000000"/>
                <w:sz w:val="16"/>
                <w:szCs w:val="16"/>
              </w:rPr>
              <w:t>чения) на 2014-2020 годы и на период до 2024 года»</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703</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09</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08 2 00 00000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44 642,74886</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26 598,90000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36 400,00000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Содерж</w:t>
            </w:r>
            <w:r w:rsidRPr="00756735">
              <w:rPr>
                <w:color w:val="000000"/>
                <w:sz w:val="16"/>
                <w:szCs w:val="16"/>
              </w:rPr>
              <w:t>а</w:t>
            </w:r>
            <w:r w:rsidRPr="00756735">
              <w:rPr>
                <w:color w:val="000000"/>
                <w:sz w:val="16"/>
                <w:szCs w:val="16"/>
              </w:rPr>
              <w:t>ние авт</w:t>
            </w:r>
            <w:r w:rsidRPr="00756735">
              <w:rPr>
                <w:color w:val="000000"/>
                <w:sz w:val="16"/>
                <w:szCs w:val="16"/>
              </w:rPr>
              <w:t>о</w:t>
            </w:r>
            <w:r w:rsidRPr="00756735">
              <w:rPr>
                <w:color w:val="000000"/>
                <w:sz w:val="16"/>
                <w:szCs w:val="16"/>
              </w:rPr>
              <w:t>мобильных дорог о</w:t>
            </w:r>
            <w:r w:rsidRPr="00756735">
              <w:rPr>
                <w:color w:val="000000"/>
                <w:sz w:val="16"/>
                <w:szCs w:val="16"/>
              </w:rPr>
              <w:t>б</w:t>
            </w:r>
            <w:r w:rsidRPr="00756735">
              <w:rPr>
                <w:color w:val="000000"/>
                <w:sz w:val="16"/>
                <w:szCs w:val="16"/>
              </w:rPr>
              <w:t>щего пол</w:t>
            </w:r>
            <w:r w:rsidRPr="00756735">
              <w:rPr>
                <w:color w:val="000000"/>
                <w:sz w:val="16"/>
                <w:szCs w:val="16"/>
              </w:rPr>
              <w:t>ь</w:t>
            </w:r>
            <w:r w:rsidRPr="00756735">
              <w:rPr>
                <w:color w:val="000000"/>
                <w:sz w:val="16"/>
                <w:szCs w:val="16"/>
              </w:rPr>
              <w:t>зования, местного значения вне границ населе</w:t>
            </w:r>
            <w:r w:rsidRPr="00756735">
              <w:rPr>
                <w:color w:val="000000"/>
                <w:sz w:val="16"/>
                <w:szCs w:val="16"/>
              </w:rPr>
              <w:t>н</w:t>
            </w:r>
            <w:r w:rsidRPr="00756735">
              <w:rPr>
                <w:color w:val="000000"/>
                <w:sz w:val="16"/>
                <w:szCs w:val="16"/>
              </w:rPr>
              <w:t>ных пун</w:t>
            </w:r>
            <w:r w:rsidRPr="00756735">
              <w:rPr>
                <w:color w:val="000000"/>
                <w:sz w:val="16"/>
                <w:szCs w:val="16"/>
              </w:rPr>
              <w:t>к</w:t>
            </w:r>
            <w:r w:rsidRPr="00756735">
              <w:rPr>
                <w:color w:val="000000"/>
                <w:sz w:val="16"/>
                <w:szCs w:val="16"/>
              </w:rPr>
              <w:t>тов, в гр</w:t>
            </w:r>
            <w:r w:rsidRPr="00756735">
              <w:rPr>
                <w:color w:val="000000"/>
                <w:sz w:val="16"/>
                <w:szCs w:val="16"/>
              </w:rPr>
              <w:t>а</w:t>
            </w:r>
            <w:r w:rsidRPr="00756735">
              <w:rPr>
                <w:color w:val="000000"/>
                <w:sz w:val="16"/>
                <w:szCs w:val="16"/>
              </w:rPr>
              <w:t>ницах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ного рай</w:t>
            </w:r>
            <w:r w:rsidRPr="00756735">
              <w:rPr>
                <w:color w:val="000000"/>
                <w:sz w:val="16"/>
                <w:szCs w:val="16"/>
              </w:rPr>
              <w:t>о</w:t>
            </w:r>
            <w:r w:rsidRPr="00756735">
              <w:rPr>
                <w:color w:val="000000"/>
                <w:sz w:val="16"/>
                <w:szCs w:val="16"/>
              </w:rPr>
              <w:t>на и иску</w:t>
            </w:r>
            <w:r w:rsidRPr="00756735">
              <w:rPr>
                <w:color w:val="000000"/>
                <w:sz w:val="16"/>
                <w:szCs w:val="16"/>
              </w:rPr>
              <w:t>с</w:t>
            </w:r>
            <w:r w:rsidRPr="00756735">
              <w:rPr>
                <w:color w:val="000000"/>
                <w:sz w:val="16"/>
                <w:szCs w:val="16"/>
              </w:rPr>
              <w:t>ственных сооруж</w:t>
            </w:r>
            <w:r w:rsidRPr="00756735">
              <w:rPr>
                <w:color w:val="000000"/>
                <w:sz w:val="16"/>
                <w:szCs w:val="16"/>
              </w:rPr>
              <w:t>е</w:t>
            </w:r>
            <w:r w:rsidRPr="00756735">
              <w:rPr>
                <w:color w:val="000000"/>
                <w:sz w:val="16"/>
                <w:szCs w:val="16"/>
              </w:rPr>
              <w:t>ний на них</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703</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09</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08 2 01 00000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9 194,70000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15 000,00000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15 000,00000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Содерж</w:t>
            </w:r>
            <w:r w:rsidRPr="00756735">
              <w:rPr>
                <w:color w:val="000000"/>
                <w:sz w:val="16"/>
                <w:szCs w:val="16"/>
              </w:rPr>
              <w:t>а</w:t>
            </w:r>
            <w:r w:rsidRPr="00756735">
              <w:rPr>
                <w:color w:val="000000"/>
                <w:sz w:val="16"/>
                <w:szCs w:val="16"/>
              </w:rPr>
              <w:t>ние авт</w:t>
            </w:r>
            <w:r w:rsidRPr="00756735">
              <w:rPr>
                <w:color w:val="000000"/>
                <w:sz w:val="16"/>
                <w:szCs w:val="16"/>
              </w:rPr>
              <w:t>о</w:t>
            </w:r>
            <w:r w:rsidRPr="00756735">
              <w:rPr>
                <w:color w:val="000000"/>
                <w:sz w:val="16"/>
                <w:szCs w:val="16"/>
              </w:rPr>
              <w:t>мобильных дорог о</w:t>
            </w:r>
            <w:r w:rsidRPr="00756735">
              <w:rPr>
                <w:color w:val="000000"/>
                <w:sz w:val="16"/>
                <w:szCs w:val="16"/>
              </w:rPr>
              <w:t>б</w:t>
            </w:r>
            <w:r w:rsidRPr="00756735">
              <w:rPr>
                <w:color w:val="000000"/>
                <w:sz w:val="16"/>
                <w:szCs w:val="16"/>
              </w:rPr>
              <w:t>щего пол</w:t>
            </w:r>
            <w:r w:rsidRPr="00756735">
              <w:rPr>
                <w:color w:val="000000"/>
                <w:sz w:val="16"/>
                <w:szCs w:val="16"/>
              </w:rPr>
              <w:t>ь</w:t>
            </w:r>
            <w:r w:rsidRPr="00756735">
              <w:rPr>
                <w:color w:val="000000"/>
                <w:sz w:val="16"/>
                <w:szCs w:val="16"/>
              </w:rPr>
              <w:t>зования, местного значения вне границ населе</w:t>
            </w:r>
            <w:r w:rsidRPr="00756735">
              <w:rPr>
                <w:color w:val="000000"/>
                <w:sz w:val="16"/>
                <w:szCs w:val="16"/>
              </w:rPr>
              <w:t>н</w:t>
            </w:r>
            <w:r w:rsidRPr="00756735">
              <w:rPr>
                <w:color w:val="000000"/>
                <w:sz w:val="16"/>
                <w:szCs w:val="16"/>
              </w:rPr>
              <w:t>ных пун</w:t>
            </w:r>
            <w:r w:rsidRPr="00756735">
              <w:rPr>
                <w:color w:val="000000"/>
                <w:sz w:val="16"/>
                <w:szCs w:val="16"/>
              </w:rPr>
              <w:t>к</w:t>
            </w:r>
            <w:r w:rsidRPr="00756735">
              <w:rPr>
                <w:color w:val="000000"/>
                <w:sz w:val="16"/>
                <w:szCs w:val="16"/>
              </w:rPr>
              <w:t>тов, в гр</w:t>
            </w:r>
            <w:r w:rsidRPr="00756735">
              <w:rPr>
                <w:color w:val="000000"/>
                <w:sz w:val="16"/>
                <w:szCs w:val="16"/>
              </w:rPr>
              <w:t>а</w:t>
            </w:r>
            <w:r w:rsidRPr="00756735">
              <w:rPr>
                <w:color w:val="000000"/>
                <w:sz w:val="16"/>
                <w:szCs w:val="16"/>
              </w:rPr>
              <w:t>ницах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ного рай</w:t>
            </w:r>
            <w:r w:rsidRPr="00756735">
              <w:rPr>
                <w:color w:val="000000"/>
                <w:sz w:val="16"/>
                <w:szCs w:val="16"/>
              </w:rPr>
              <w:t>о</w:t>
            </w:r>
            <w:r w:rsidRPr="00756735">
              <w:rPr>
                <w:color w:val="000000"/>
                <w:sz w:val="16"/>
                <w:szCs w:val="16"/>
              </w:rPr>
              <w:t>на и иску</w:t>
            </w:r>
            <w:r w:rsidRPr="00756735">
              <w:rPr>
                <w:color w:val="000000"/>
                <w:sz w:val="16"/>
                <w:szCs w:val="16"/>
              </w:rPr>
              <w:t>с</w:t>
            </w:r>
            <w:r w:rsidRPr="00756735">
              <w:rPr>
                <w:color w:val="000000"/>
                <w:sz w:val="16"/>
                <w:szCs w:val="16"/>
              </w:rPr>
              <w:t>ственных сооруж</w:t>
            </w:r>
            <w:r w:rsidRPr="00756735">
              <w:rPr>
                <w:color w:val="000000"/>
                <w:sz w:val="16"/>
                <w:szCs w:val="16"/>
              </w:rPr>
              <w:t>е</w:t>
            </w:r>
            <w:r w:rsidRPr="00756735">
              <w:rPr>
                <w:color w:val="000000"/>
                <w:sz w:val="16"/>
                <w:szCs w:val="16"/>
              </w:rPr>
              <w:t>ний на них, за счет средств д</w:t>
            </w:r>
            <w:r w:rsidRPr="00756735">
              <w:rPr>
                <w:color w:val="000000"/>
                <w:sz w:val="16"/>
                <w:szCs w:val="16"/>
              </w:rPr>
              <w:t>о</w:t>
            </w:r>
            <w:r w:rsidRPr="00756735">
              <w:rPr>
                <w:color w:val="000000"/>
                <w:sz w:val="16"/>
                <w:szCs w:val="16"/>
              </w:rPr>
              <w:t>рожного фонда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ного рай</w:t>
            </w:r>
            <w:r w:rsidRPr="00756735">
              <w:rPr>
                <w:color w:val="000000"/>
                <w:sz w:val="16"/>
                <w:szCs w:val="16"/>
              </w:rPr>
              <w:t>о</w:t>
            </w:r>
            <w:r w:rsidRPr="00756735">
              <w:rPr>
                <w:color w:val="000000"/>
                <w:sz w:val="16"/>
                <w:szCs w:val="16"/>
              </w:rPr>
              <w:t>на</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703</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09</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08 2 01 83230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9 194,70000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15 000,00000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15 000,00000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Иные з</w:t>
            </w:r>
            <w:r w:rsidRPr="00756735">
              <w:rPr>
                <w:color w:val="000000"/>
                <w:sz w:val="16"/>
                <w:szCs w:val="16"/>
              </w:rPr>
              <w:t>а</w:t>
            </w:r>
            <w:r w:rsidRPr="00756735">
              <w:rPr>
                <w:color w:val="000000"/>
                <w:sz w:val="16"/>
                <w:szCs w:val="16"/>
              </w:rPr>
              <w:t>купки т</w:t>
            </w:r>
            <w:r w:rsidRPr="00756735">
              <w:rPr>
                <w:color w:val="000000"/>
                <w:sz w:val="16"/>
                <w:szCs w:val="16"/>
              </w:rPr>
              <w:t>о</w:t>
            </w:r>
            <w:r w:rsidRPr="00756735">
              <w:rPr>
                <w:color w:val="000000"/>
                <w:sz w:val="16"/>
                <w:szCs w:val="16"/>
              </w:rPr>
              <w:t>варов, р</w:t>
            </w:r>
            <w:r w:rsidRPr="00756735">
              <w:rPr>
                <w:color w:val="000000"/>
                <w:sz w:val="16"/>
                <w:szCs w:val="16"/>
              </w:rPr>
              <w:t>а</w:t>
            </w:r>
            <w:r w:rsidRPr="00756735">
              <w:rPr>
                <w:color w:val="000000"/>
                <w:sz w:val="16"/>
                <w:szCs w:val="16"/>
              </w:rPr>
              <w:t>бот и услуг для обе</w:t>
            </w:r>
            <w:r w:rsidRPr="00756735">
              <w:rPr>
                <w:color w:val="000000"/>
                <w:sz w:val="16"/>
                <w:szCs w:val="16"/>
              </w:rPr>
              <w:t>с</w:t>
            </w:r>
            <w:r w:rsidRPr="00756735">
              <w:rPr>
                <w:color w:val="000000"/>
                <w:sz w:val="16"/>
                <w:szCs w:val="16"/>
              </w:rPr>
              <w:t>печения госуда</w:t>
            </w:r>
            <w:r w:rsidRPr="00756735">
              <w:rPr>
                <w:color w:val="000000"/>
                <w:sz w:val="16"/>
                <w:szCs w:val="16"/>
              </w:rPr>
              <w:t>р</w:t>
            </w:r>
            <w:r w:rsidRPr="00756735">
              <w:rPr>
                <w:color w:val="000000"/>
                <w:sz w:val="16"/>
                <w:szCs w:val="16"/>
              </w:rPr>
              <w:t>ственных (муниц</w:t>
            </w:r>
            <w:r w:rsidRPr="00756735">
              <w:rPr>
                <w:color w:val="000000"/>
                <w:sz w:val="16"/>
                <w:szCs w:val="16"/>
              </w:rPr>
              <w:t>и</w:t>
            </w:r>
            <w:r w:rsidRPr="00756735">
              <w:rPr>
                <w:color w:val="000000"/>
                <w:sz w:val="16"/>
                <w:szCs w:val="16"/>
              </w:rPr>
              <w:t>пальных) нужд</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703</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09</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08 2 01 83230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240</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9 194,70000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15 000,00000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15 000,00000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Ремонт а</w:t>
            </w:r>
            <w:r w:rsidRPr="00756735">
              <w:rPr>
                <w:color w:val="000000"/>
                <w:sz w:val="16"/>
                <w:szCs w:val="16"/>
              </w:rPr>
              <w:t>в</w:t>
            </w:r>
            <w:r w:rsidRPr="00756735">
              <w:rPr>
                <w:color w:val="000000"/>
                <w:sz w:val="16"/>
                <w:szCs w:val="16"/>
              </w:rPr>
              <w:t>томобил</w:t>
            </w:r>
            <w:r w:rsidRPr="00756735">
              <w:rPr>
                <w:color w:val="000000"/>
                <w:sz w:val="16"/>
                <w:szCs w:val="16"/>
              </w:rPr>
              <w:t>ь</w:t>
            </w:r>
            <w:r w:rsidRPr="00756735">
              <w:rPr>
                <w:color w:val="000000"/>
                <w:sz w:val="16"/>
                <w:szCs w:val="16"/>
              </w:rPr>
              <w:t>ных дорог общего пользов</w:t>
            </w:r>
            <w:r w:rsidRPr="00756735">
              <w:rPr>
                <w:color w:val="000000"/>
                <w:sz w:val="16"/>
                <w:szCs w:val="16"/>
              </w:rPr>
              <w:t>а</w:t>
            </w:r>
            <w:r w:rsidRPr="00756735">
              <w:rPr>
                <w:color w:val="000000"/>
                <w:sz w:val="16"/>
                <w:szCs w:val="16"/>
              </w:rPr>
              <w:t>ния, мес</w:t>
            </w:r>
            <w:r w:rsidRPr="00756735">
              <w:rPr>
                <w:color w:val="000000"/>
                <w:sz w:val="16"/>
                <w:szCs w:val="16"/>
              </w:rPr>
              <w:t>т</w:t>
            </w:r>
            <w:r w:rsidRPr="00756735">
              <w:rPr>
                <w:color w:val="000000"/>
                <w:sz w:val="16"/>
                <w:szCs w:val="16"/>
              </w:rPr>
              <w:t>ного зн</w:t>
            </w:r>
            <w:r w:rsidRPr="00756735">
              <w:rPr>
                <w:color w:val="000000"/>
                <w:sz w:val="16"/>
                <w:szCs w:val="16"/>
              </w:rPr>
              <w:t>а</w:t>
            </w:r>
            <w:r w:rsidRPr="00756735">
              <w:rPr>
                <w:color w:val="000000"/>
                <w:sz w:val="16"/>
                <w:szCs w:val="16"/>
              </w:rPr>
              <w:t>чения вне границ населе</w:t>
            </w:r>
            <w:r w:rsidRPr="00756735">
              <w:rPr>
                <w:color w:val="000000"/>
                <w:sz w:val="16"/>
                <w:szCs w:val="16"/>
              </w:rPr>
              <w:t>н</w:t>
            </w:r>
            <w:r w:rsidRPr="00756735">
              <w:rPr>
                <w:color w:val="000000"/>
                <w:sz w:val="16"/>
                <w:szCs w:val="16"/>
              </w:rPr>
              <w:t>ных пун</w:t>
            </w:r>
            <w:r w:rsidRPr="00756735">
              <w:rPr>
                <w:color w:val="000000"/>
                <w:sz w:val="16"/>
                <w:szCs w:val="16"/>
              </w:rPr>
              <w:t>к</w:t>
            </w:r>
            <w:r w:rsidRPr="00756735">
              <w:rPr>
                <w:color w:val="000000"/>
                <w:sz w:val="16"/>
                <w:szCs w:val="16"/>
              </w:rPr>
              <w:t>тов, в гр</w:t>
            </w:r>
            <w:r w:rsidRPr="00756735">
              <w:rPr>
                <w:color w:val="000000"/>
                <w:sz w:val="16"/>
                <w:szCs w:val="16"/>
              </w:rPr>
              <w:t>а</w:t>
            </w:r>
            <w:r w:rsidRPr="00756735">
              <w:rPr>
                <w:color w:val="000000"/>
                <w:sz w:val="16"/>
                <w:szCs w:val="16"/>
              </w:rPr>
              <w:t>ницах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ного рай</w:t>
            </w:r>
            <w:r w:rsidRPr="00756735">
              <w:rPr>
                <w:color w:val="000000"/>
                <w:sz w:val="16"/>
                <w:szCs w:val="16"/>
              </w:rPr>
              <w:t>о</w:t>
            </w:r>
            <w:r w:rsidRPr="00756735">
              <w:rPr>
                <w:color w:val="000000"/>
                <w:sz w:val="16"/>
                <w:szCs w:val="16"/>
              </w:rPr>
              <w:t>на и иску</w:t>
            </w:r>
            <w:r w:rsidRPr="00756735">
              <w:rPr>
                <w:color w:val="000000"/>
                <w:sz w:val="16"/>
                <w:szCs w:val="16"/>
              </w:rPr>
              <w:t>с</w:t>
            </w:r>
            <w:r w:rsidRPr="00756735">
              <w:rPr>
                <w:color w:val="000000"/>
                <w:sz w:val="16"/>
                <w:szCs w:val="16"/>
              </w:rPr>
              <w:t>ственных сооруж</w:t>
            </w:r>
            <w:r w:rsidRPr="00756735">
              <w:rPr>
                <w:color w:val="000000"/>
                <w:sz w:val="16"/>
                <w:szCs w:val="16"/>
              </w:rPr>
              <w:t>е</w:t>
            </w:r>
            <w:r w:rsidRPr="00756735">
              <w:rPr>
                <w:color w:val="000000"/>
                <w:sz w:val="16"/>
                <w:szCs w:val="16"/>
              </w:rPr>
              <w:t>ний на них</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703</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09</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08 2 02 00000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34 191,34886</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11 598,90000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21 400,00000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на форм</w:t>
            </w:r>
            <w:r w:rsidRPr="00756735">
              <w:rPr>
                <w:color w:val="000000"/>
                <w:sz w:val="16"/>
                <w:szCs w:val="16"/>
              </w:rPr>
              <w:t>и</w:t>
            </w:r>
            <w:r w:rsidRPr="00756735">
              <w:rPr>
                <w:color w:val="000000"/>
                <w:sz w:val="16"/>
                <w:szCs w:val="16"/>
              </w:rPr>
              <w:t>рование муниц</w:t>
            </w:r>
            <w:r w:rsidRPr="00756735">
              <w:rPr>
                <w:color w:val="000000"/>
                <w:sz w:val="16"/>
                <w:szCs w:val="16"/>
              </w:rPr>
              <w:t>и</w:t>
            </w:r>
            <w:r w:rsidRPr="00756735">
              <w:rPr>
                <w:color w:val="000000"/>
                <w:sz w:val="16"/>
                <w:szCs w:val="16"/>
              </w:rPr>
              <w:t>пальных дорожных фондов</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703</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09</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08 2 02 71510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3 778,00000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1 889,00000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1 889,00000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Иные з</w:t>
            </w:r>
            <w:r w:rsidRPr="00756735">
              <w:rPr>
                <w:color w:val="000000"/>
                <w:sz w:val="16"/>
                <w:szCs w:val="16"/>
              </w:rPr>
              <w:t>а</w:t>
            </w:r>
            <w:r w:rsidRPr="00756735">
              <w:rPr>
                <w:color w:val="000000"/>
                <w:sz w:val="16"/>
                <w:szCs w:val="16"/>
              </w:rPr>
              <w:t>купки т</w:t>
            </w:r>
            <w:r w:rsidRPr="00756735">
              <w:rPr>
                <w:color w:val="000000"/>
                <w:sz w:val="16"/>
                <w:szCs w:val="16"/>
              </w:rPr>
              <w:t>о</w:t>
            </w:r>
            <w:r w:rsidRPr="00756735">
              <w:rPr>
                <w:color w:val="000000"/>
                <w:sz w:val="16"/>
                <w:szCs w:val="16"/>
              </w:rPr>
              <w:t>варов, р</w:t>
            </w:r>
            <w:r w:rsidRPr="00756735">
              <w:rPr>
                <w:color w:val="000000"/>
                <w:sz w:val="16"/>
                <w:szCs w:val="16"/>
              </w:rPr>
              <w:t>а</w:t>
            </w:r>
            <w:r w:rsidRPr="00756735">
              <w:rPr>
                <w:color w:val="000000"/>
                <w:sz w:val="16"/>
                <w:szCs w:val="16"/>
              </w:rPr>
              <w:t>бот и услуг для обе</w:t>
            </w:r>
            <w:r w:rsidRPr="00756735">
              <w:rPr>
                <w:color w:val="000000"/>
                <w:sz w:val="16"/>
                <w:szCs w:val="16"/>
              </w:rPr>
              <w:t>с</w:t>
            </w:r>
            <w:r w:rsidRPr="00756735">
              <w:rPr>
                <w:color w:val="000000"/>
                <w:sz w:val="16"/>
                <w:szCs w:val="16"/>
              </w:rPr>
              <w:t>печения госуда</w:t>
            </w:r>
            <w:r w:rsidRPr="00756735">
              <w:rPr>
                <w:color w:val="000000"/>
                <w:sz w:val="16"/>
                <w:szCs w:val="16"/>
              </w:rPr>
              <w:t>р</w:t>
            </w:r>
            <w:r w:rsidRPr="00756735">
              <w:rPr>
                <w:color w:val="000000"/>
                <w:sz w:val="16"/>
                <w:szCs w:val="16"/>
              </w:rPr>
              <w:t xml:space="preserve">ственных </w:t>
            </w:r>
            <w:r w:rsidRPr="00756735">
              <w:rPr>
                <w:color w:val="000000"/>
                <w:sz w:val="16"/>
                <w:szCs w:val="16"/>
              </w:rPr>
              <w:lastRenderedPageBreak/>
              <w:t>(муниц</w:t>
            </w:r>
            <w:r w:rsidRPr="00756735">
              <w:rPr>
                <w:color w:val="000000"/>
                <w:sz w:val="16"/>
                <w:szCs w:val="16"/>
              </w:rPr>
              <w:t>и</w:t>
            </w:r>
            <w:r w:rsidRPr="00756735">
              <w:rPr>
                <w:color w:val="000000"/>
                <w:sz w:val="16"/>
                <w:szCs w:val="16"/>
              </w:rPr>
              <w:t>пальных) нужд</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lastRenderedPageBreak/>
              <w:t>703</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09</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08 2 02 71510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240</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3 778,00000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1 889,00000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1 889,00000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 xml:space="preserve">Субсидии на </w:t>
            </w:r>
            <w:proofErr w:type="spellStart"/>
            <w:r w:rsidRPr="00756735">
              <w:rPr>
                <w:color w:val="000000"/>
                <w:sz w:val="16"/>
                <w:szCs w:val="16"/>
              </w:rPr>
              <w:t>соф</w:t>
            </w:r>
            <w:r w:rsidRPr="00756735">
              <w:rPr>
                <w:color w:val="000000"/>
                <w:sz w:val="16"/>
                <w:szCs w:val="16"/>
              </w:rPr>
              <w:t>и</w:t>
            </w:r>
            <w:r w:rsidRPr="00756735">
              <w:rPr>
                <w:color w:val="000000"/>
                <w:sz w:val="16"/>
                <w:szCs w:val="16"/>
              </w:rPr>
              <w:t>нансиров</w:t>
            </w:r>
            <w:r w:rsidRPr="00756735">
              <w:rPr>
                <w:color w:val="000000"/>
                <w:sz w:val="16"/>
                <w:szCs w:val="16"/>
              </w:rPr>
              <w:t>а</w:t>
            </w:r>
            <w:r w:rsidRPr="00756735">
              <w:rPr>
                <w:color w:val="000000"/>
                <w:sz w:val="16"/>
                <w:szCs w:val="16"/>
              </w:rPr>
              <w:t>ние</w:t>
            </w:r>
            <w:proofErr w:type="spellEnd"/>
            <w:r w:rsidRPr="00756735">
              <w:rPr>
                <w:color w:val="000000"/>
                <w:sz w:val="16"/>
                <w:szCs w:val="16"/>
              </w:rPr>
              <w:t xml:space="preserve"> расх</w:t>
            </w:r>
            <w:r w:rsidRPr="00756735">
              <w:rPr>
                <w:color w:val="000000"/>
                <w:sz w:val="16"/>
                <w:szCs w:val="16"/>
              </w:rPr>
              <w:t>о</w:t>
            </w:r>
            <w:r w:rsidRPr="00756735">
              <w:rPr>
                <w:color w:val="000000"/>
                <w:sz w:val="16"/>
                <w:szCs w:val="16"/>
              </w:rPr>
              <w:t>дов по ре</w:t>
            </w:r>
            <w:r w:rsidRPr="00756735">
              <w:rPr>
                <w:color w:val="000000"/>
                <w:sz w:val="16"/>
                <w:szCs w:val="16"/>
              </w:rPr>
              <w:t>а</w:t>
            </w:r>
            <w:r w:rsidRPr="00756735">
              <w:rPr>
                <w:color w:val="000000"/>
                <w:sz w:val="16"/>
                <w:szCs w:val="16"/>
              </w:rPr>
              <w:t>лизации правовых актов Пр</w:t>
            </w:r>
            <w:r w:rsidRPr="00756735">
              <w:rPr>
                <w:color w:val="000000"/>
                <w:sz w:val="16"/>
                <w:szCs w:val="16"/>
              </w:rPr>
              <w:t>а</w:t>
            </w:r>
            <w:r w:rsidRPr="00756735">
              <w:rPr>
                <w:color w:val="000000"/>
                <w:sz w:val="16"/>
                <w:szCs w:val="16"/>
              </w:rPr>
              <w:t>вительства Новгоро</w:t>
            </w:r>
            <w:r w:rsidRPr="00756735">
              <w:rPr>
                <w:color w:val="000000"/>
                <w:sz w:val="16"/>
                <w:szCs w:val="16"/>
              </w:rPr>
              <w:t>д</w:t>
            </w:r>
            <w:r w:rsidRPr="00756735">
              <w:rPr>
                <w:color w:val="000000"/>
                <w:sz w:val="16"/>
                <w:szCs w:val="16"/>
              </w:rPr>
              <w:t>ской обл</w:t>
            </w:r>
            <w:r w:rsidRPr="00756735">
              <w:rPr>
                <w:color w:val="000000"/>
                <w:sz w:val="16"/>
                <w:szCs w:val="16"/>
              </w:rPr>
              <w:t>а</w:t>
            </w:r>
            <w:r w:rsidRPr="00756735">
              <w:rPr>
                <w:color w:val="000000"/>
                <w:sz w:val="16"/>
                <w:szCs w:val="16"/>
              </w:rPr>
              <w:t>сти по в</w:t>
            </w:r>
            <w:r w:rsidRPr="00756735">
              <w:rPr>
                <w:color w:val="000000"/>
                <w:sz w:val="16"/>
                <w:szCs w:val="16"/>
              </w:rPr>
              <w:t>о</w:t>
            </w:r>
            <w:r w:rsidRPr="00756735">
              <w:rPr>
                <w:color w:val="000000"/>
                <w:sz w:val="16"/>
                <w:szCs w:val="16"/>
              </w:rPr>
              <w:t>просам проектир</w:t>
            </w:r>
            <w:r w:rsidRPr="00756735">
              <w:rPr>
                <w:color w:val="000000"/>
                <w:sz w:val="16"/>
                <w:szCs w:val="16"/>
              </w:rPr>
              <w:t>о</w:t>
            </w:r>
            <w:r w:rsidRPr="00756735">
              <w:rPr>
                <w:color w:val="000000"/>
                <w:sz w:val="16"/>
                <w:szCs w:val="16"/>
              </w:rPr>
              <w:t>вания, строител</w:t>
            </w:r>
            <w:r w:rsidRPr="00756735">
              <w:rPr>
                <w:color w:val="000000"/>
                <w:sz w:val="16"/>
                <w:szCs w:val="16"/>
              </w:rPr>
              <w:t>ь</w:t>
            </w:r>
            <w:r w:rsidRPr="00756735">
              <w:rPr>
                <w:color w:val="000000"/>
                <w:sz w:val="16"/>
                <w:szCs w:val="16"/>
              </w:rPr>
              <w:t>ства, р</w:t>
            </w:r>
            <w:r w:rsidRPr="00756735">
              <w:rPr>
                <w:color w:val="000000"/>
                <w:sz w:val="16"/>
                <w:szCs w:val="16"/>
              </w:rPr>
              <w:t>е</w:t>
            </w:r>
            <w:r w:rsidRPr="00756735">
              <w:rPr>
                <w:color w:val="000000"/>
                <w:sz w:val="16"/>
                <w:szCs w:val="16"/>
              </w:rPr>
              <w:t>констру</w:t>
            </w:r>
            <w:r w:rsidRPr="00756735">
              <w:rPr>
                <w:color w:val="000000"/>
                <w:sz w:val="16"/>
                <w:szCs w:val="16"/>
              </w:rPr>
              <w:t>к</w:t>
            </w:r>
            <w:r w:rsidRPr="00756735">
              <w:rPr>
                <w:color w:val="000000"/>
                <w:sz w:val="16"/>
                <w:szCs w:val="16"/>
              </w:rPr>
              <w:t>ции, кап</w:t>
            </w:r>
            <w:r w:rsidRPr="00756735">
              <w:rPr>
                <w:color w:val="000000"/>
                <w:sz w:val="16"/>
                <w:szCs w:val="16"/>
              </w:rPr>
              <w:t>и</w:t>
            </w:r>
            <w:r w:rsidRPr="00756735">
              <w:rPr>
                <w:color w:val="000000"/>
                <w:sz w:val="16"/>
                <w:szCs w:val="16"/>
              </w:rPr>
              <w:t>тального ремонта и ремонта автом</w:t>
            </w:r>
            <w:r w:rsidRPr="00756735">
              <w:rPr>
                <w:color w:val="000000"/>
                <w:sz w:val="16"/>
                <w:szCs w:val="16"/>
              </w:rPr>
              <w:t>о</w:t>
            </w:r>
            <w:r w:rsidRPr="00756735">
              <w:rPr>
                <w:color w:val="000000"/>
                <w:sz w:val="16"/>
                <w:szCs w:val="16"/>
              </w:rPr>
              <w:t>бильных дорог о</w:t>
            </w:r>
            <w:r w:rsidRPr="00756735">
              <w:rPr>
                <w:color w:val="000000"/>
                <w:sz w:val="16"/>
                <w:szCs w:val="16"/>
              </w:rPr>
              <w:t>б</w:t>
            </w:r>
            <w:r w:rsidRPr="00756735">
              <w:rPr>
                <w:color w:val="000000"/>
                <w:sz w:val="16"/>
                <w:szCs w:val="16"/>
              </w:rPr>
              <w:t>щего пол</w:t>
            </w:r>
            <w:r w:rsidRPr="00756735">
              <w:rPr>
                <w:color w:val="000000"/>
                <w:sz w:val="16"/>
                <w:szCs w:val="16"/>
              </w:rPr>
              <w:t>ь</w:t>
            </w:r>
            <w:r w:rsidRPr="00756735">
              <w:rPr>
                <w:color w:val="000000"/>
                <w:sz w:val="16"/>
                <w:szCs w:val="16"/>
              </w:rPr>
              <w:t>зования местного значения</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703</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09</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08 2 02 71530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27 020,00000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Иные з</w:t>
            </w:r>
            <w:r w:rsidRPr="00756735">
              <w:rPr>
                <w:color w:val="000000"/>
                <w:sz w:val="16"/>
                <w:szCs w:val="16"/>
              </w:rPr>
              <w:t>а</w:t>
            </w:r>
            <w:r w:rsidRPr="00756735">
              <w:rPr>
                <w:color w:val="000000"/>
                <w:sz w:val="16"/>
                <w:szCs w:val="16"/>
              </w:rPr>
              <w:t>купки т</w:t>
            </w:r>
            <w:r w:rsidRPr="00756735">
              <w:rPr>
                <w:color w:val="000000"/>
                <w:sz w:val="16"/>
                <w:szCs w:val="16"/>
              </w:rPr>
              <w:t>о</w:t>
            </w:r>
            <w:r w:rsidRPr="00756735">
              <w:rPr>
                <w:color w:val="000000"/>
                <w:sz w:val="16"/>
                <w:szCs w:val="16"/>
              </w:rPr>
              <w:t>варов, р</w:t>
            </w:r>
            <w:r w:rsidRPr="00756735">
              <w:rPr>
                <w:color w:val="000000"/>
                <w:sz w:val="16"/>
                <w:szCs w:val="16"/>
              </w:rPr>
              <w:t>а</w:t>
            </w:r>
            <w:r w:rsidRPr="00756735">
              <w:rPr>
                <w:color w:val="000000"/>
                <w:sz w:val="16"/>
                <w:szCs w:val="16"/>
              </w:rPr>
              <w:t>бот и услуг для обе</w:t>
            </w:r>
            <w:r w:rsidRPr="00756735">
              <w:rPr>
                <w:color w:val="000000"/>
                <w:sz w:val="16"/>
                <w:szCs w:val="16"/>
              </w:rPr>
              <w:t>с</w:t>
            </w:r>
            <w:r w:rsidRPr="00756735">
              <w:rPr>
                <w:color w:val="000000"/>
                <w:sz w:val="16"/>
                <w:szCs w:val="16"/>
              </w:rPr>
              <w:t>печения госуда</w:t>
            </w:r>
            <w:r w:rsidRPr="00756735">
              <w:rPr>
                <w:color w:val="000000"/>
                <w:sz w:val="16"/>
                <w:szCs w:val="16"/>
              </w:rPr>
              <w:t>р</w:t>
            </w:r>
            <w:r w:rsidRPr="00756735">
              <w:rPr>
                <w:color w:val="000000"/>
                <w:sz w:val="16"/>
                <w:szCs w:val="16"/>
              </w:rPr>
              <w:t>ственных (муниц</w:t>
            </w:r>
            <w:r w:rsidRPr="00756735">
              <w:rPr>
                <w:color w:val="000000"/>
                <w:sz w:val="16"/>
                <w:szCs w:val="16"/>
              </w:rPr>
              <w:t>и</w:t>
            </w:r>
            <w:r w:rsidRPr="00756735">
              <w:rPr>
                <w:color w:val="000000"/>
                <w:sz w:val="16"/>
                <w:szCs w:val="16"/>
              </w:rPr>
              <w:t>пальных) нужд</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703</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09</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08 2 02 71530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240</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27 020,00000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Ремонт а</w:t>
            </w:r>
            <w:r w:rsidRPr="00756735">
              <w:rPr>
                <w:color w:val="000000"/>
                <w:sz w:val="16"/>
                <w:szCs w:val="16"/>
              </w:rPr>
              <w:t>в</w:t>
            </w:r>
            <w:r w:rsidRPr="00756735">
              <w:rPr>
                <w:color w:val="000000"/>
                <w:sz w:val="16"/>
                <w:szCs w:val="16"/>
              </w:rPr>
              <w:t>томобил</w:t>
            </w:r>
            <w:r w:rsidRPr="00756735">
              <w:rPr>
                <w:color w:val="000000"/>
                <w:sz w:val="16"/>
                <w:szCs w:val="16"/>
              </w:rPr>
              <w:t>ь</w:t>
            </w:r>
            <w:r w:rsidRPr="00756735">
              <w:rPr>
                <w:color w:val="000000"/>
                <w:sz w:val="16"/>
                <w:szCs w:val="16"/>
              </w:rPr>
              <w:t>ных дорог общего пользов</w:t>
            </w:r>
            <w:r w:rsidRPr="00756735">
              <w:rPr>
                <w:color w:val="000000"/>
                <w:sz w:val="16"/>
                <w:szCs w:val="16"/>
              </w:rPr>
              <w:t>а</w:t>
            </w:r>
            <w:r w:rsidRPr="00756735">
              <w:rPr>
                <w:color w:val="000000"/>
                <w:sz w:val="16"/>
                <w:szCs w:val="16"/>
              </w:rPr>
              <w:t>ния, мес</w:t>
            </w:r>
            <w:r w:rsidRPr="00756735">
              <w:rPr>
                <w:color w:val="000000"/>
                <w:sz w:val="16"/>
                <w:szCs w:val="16"/>
              </w:rPr>
              <w:t>т</w:t>
            </w:r>
            <w:r w:rsidRPr="00756735">
              <w:rPr>
                <w:color w:val="000000"/>
                <w:sz w:val="16"/>
                <w:szCs w:val="16"/>
              </w:rPr>
              <w:t>ного зн</w:t>
            </w:r>
            <w:r w:rsidRPr="00756735">
              <w:rPr>
                <w:color w:val="000000"/>
                <w:sz w:val="16"/>
                <w:szCs w:val="16"/>
              </w:rPr>
              <w:t>а</w:t>
            </w:r>
            <w:r w:rsidRPr="00756735">
              <w:rPr>
                <w:color w:val="000000"/>
                <w:sz w:val="16"/>
                <w:szCs w:val="16"/>
              </w:rPr>
              <w:t>чения вне границ населе</w:t>
            </w:r>
            <w:r w:rsidRPr="00756735">
              <w:rPr>
                <w:color w:val="000000"/>
                <w:sz w:val="16"/>
                <w:szCs w:val="16"/>
              </w:rPr>
              <w:t>н</w:t>
            </w:r>
            <w:r w:rsidRPr="00756735">
              <w:rPr>
                <w:color w:val="000000"/>
                <w:sz w:val="16"/>
                <w:szCs w:val="16"/>
              </w:rPr>
              <w:t>ных пун</w:t>
            </w:r>
            <w:r w:rsidRPr="00756735">
              <w:rPr>
                <w:color w:val="000000"/>
                <w:sz w:val="16"/>
                <w:szCs w:val="16"/>
              </w:rPr>
              <w:t>к</w:t>
            </w:r>
            <w:r w:rsidRPr="00756735">
              <w:rPr>
                <w:color w:val="000000"/>
                <w:sz w:val="16"/>
                <w:szCs w:val="16"/>
              </w:rPr>
              <w:t>тов, в гр</w:t>
            </w:r>
            <w:r w:rsidRPr="00756735">
              <w:rPr>
                <w:color w:val="000000"/>
                <w:sz w:val="16"/>
                <w:szCs w:val="16"/>
              </w:rPr>
              <w:t>а</w:t>
            </w:r>
            <w:r w:rsidRPr="00756735">
              <w:rPr>
                <w:color w:val="000000"/>
                <w:sz w:val="16"/>
                <w:szCs w:val="16"/>
              </w:rPr>
              <w:t>ницах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ного рай</w:t>
            </w:r>
            <w:r w:rsidRPr="00756735">
              <w:rPr>
                <w:color w:val="000000"/>
                <w:sz w:val="16"/>
                <w:szCs w:val="16"/>
              </w:rPr>
              <w:t>о</w:t>
            </w:r>
            <w:r w:rsidRPr="00756735">
              <w:rPr>
                <w:color w:val="000000"/>
                <w:sz w:val="16"/>
                <w:szCs w:val="16"/>
              </w:rPr>
              <w:t>на и иску</w:t>
            </w:r>
            <w:r w:rsidRPr="00756735">
              <w:rPr>
                <w:color w:val="000000"/>
                <w:sz w:val="16"/>
                <w:szCs w:val="16"/>
              </w:rPr>
              <w:t>с</w:t>
            </w:r>
            <w:r w:rsidRPr="00756735">
              <w:rPr>
                <w:color w:val="000000"/>
                <w:sz w:val="16"/>
                <w:szCs w:val="16"/>
              </w:rPr>
              <w:t>ственных сооруж</w:t>
            </w:r>
            <w:r w:rsidRPr="00756735">
              <w:rPr>
                <w:color w:val="000000"/>
                <w:sz w:val="16"/>
                <w:szCs w:val="16"/>
              </w:rPr>
              <w:t>е</w:t>
            </w:r>
            <w:r w:rsidRPr="00756735">
              <w:rPr>
                <w:color w:val="000000"/>
                <w:sz w:val="16"/>
                <w:szCs w:val="16"/>
              </w:rPr>
              <w:t>ний на них, за счет средств д</w:t>
            </w:r>
            <w:r w:rsidRPr="00756735">
              <w:rPr>
                <w:color w:val="000000"/>
                <w:sz w:val="16"/>
                <w:szCs w:val="16"/>
              </w:rPr>
              <w:t>о</w:t>
            </w:r>
            <w:r w:rsidRPr="00756735">
              <w:rPr>
                <w:color w:val="000000"/>
                <w:sz w:val="16"/>
                <w:szCs w:val="16"/>
              </w:rPr>
              <w:t>рожного фонда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ного рай</w:t>
            </w:r>
            <w:r w:rsidRPr="00756735">
              <w:rPr>
                <w:color w:val="000000"/>
                <w:sz w:val="16"/>
                <w:szCs w:val="16"/>
              </w:rPr>
              <w:t>о</w:t>
            </w:r>
            <w:r w:rsidRPr="00756735">
              <w:rPr>
                <w:color w:val="000000"/>
                <w:sz w:val="16"/>
                <w:szCs w:val="16"/>
              </w:rPr>
              <w:t>на</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703</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09</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08 2 02 83240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2 921,39886</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9 610,40000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19 411,50000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Иные з</w:t>
            </w:r>
            <w:r w:rsidRPr="00756735">
              <w:rPr>
                <w:color w:val="000000"/>
                <w:sz w:val="16"/>
                <w:szCs w:val="16"/>
              </w:rPr>
              <w:t>а</w:t>
            </w:r>
            <w:r w:rsidRPr="00756735">
              <w:rPr>
                <w:color w:val="000000"/>
                <w:sz w:val="16"/>
                <w:szCs w:val="16"/>
              </w:rPr>
              <w:t>купки т</w:t>
            </w:r>
            <w:r w:rsidRPr="00756735">
              <w:rPr>
                <w:color w:val="000000"/>
                <w:sz w:val="16"/>
                <w:szCs w:val="16"/>
              </w:rPr>
              <w:t>о</w:t>
            </w:r>
            <w:r w:rsidRPr="00756735">
              <w:rPr>
                <w:color w:val="000000"/>
                <w:sz w:val="16"/>
                <w:szCs w:val="16"/>
              </w:rPr>
              <w:t>варов, р</w:t>
            </w:r>
            <w:r w:rsidRPr="00756735">
              <w:rPr>
                <w:color w:val="000000"/>
                <w:sz w:val="16"/>
                <w:szCs w:val="16"/>
              </w:rPr>
              <w:t>а</w:t>
            </w:r>
            <w:r w:rsidRPr="00756735">
              <w:rPr>
                <w:color w:val="000000"/>
                <w:sz w:val="16"/>
                <w:szCs w:val="16"/>
              </w:rPr>
              <w:t>бот и услуг для обе</w:t>
            </w:r>
            <w:r w:rsidRPr="00756735">
              <w:rPr>
                <w:color w:val="000000"/>
                <w:sz w:val="16"/>
                <w:szCs w:val="16"/>
              </w:rPr>
              <w:t>с</w:t>
            </w:r>
            <w:r w:rsidRPr="00756735">
              <w:rPr>
                <w:color w:val="000000"/>
                <w:sz w:val="16"/>
                <w:szCs w:val="16"/>
              </w:rPr>
              <w:t>печения госуда</w:t>
            </w:r>
            <w:r w:rsidRPr="00756735">
              <w:rPr>
                <w:color w:val="000000"/>
                <w:sz w:val="16"/>
                <w:szCs w:val="16"/>
              </w:rPr>
              <w:t>р</w:t>
            </w:r>
            <w:r w:rsidRPr="00756735">
              <w:rPr>
                <w:color w:val="000000"/>
                <w:sz w:val="16"/>
                <w:szCs w:val="16"/>
              </w:rPr>
              <w:t>ственных (муниц</w:t>
            </w:r>
            <w:r w:rsidRPr="00756735">
              <w:rPr>
                <w:color w:val="000000"/>
                <w:sz w:val="16"/>
                <w:szCs w:val="16"/>
              </w:rPr>
              <w:t>и</w:t>
            </w:r>
            <w:r w:rsidRPr="00756735">
              <w:rPr>
                <w:color w:val="000000"/>
                <w:sz w:val="16"/>
                <w:szCs w:val="16"/>
              </w:rPr>
              <w:t>пальных) нужд</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703</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09</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08 2 02 83240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240</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2 921,39886</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9 610,40000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19 411,50000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proofErr w:type="spellStart"/>
            <w:r w:rsidRPr="00756735">
              <w:rPr>
                <w:color w:val="000000"/>
                <w:sz w:val="16"/>
                <w:szCs w:val="16"/>
              </w:rPr>
              <w:t>Софина</w:t>
            </w:r>
            <w:r w:rsidRPr="00756735">
              <w:rPr>
                <w:color w:val="000000"/>
                <w:sz w:val="16"/>
                <w:szCs w:val="16"/>
              </w:rPr>
              <w:t>н</w:t>
            </w:r>
            <w:r w:rsidRPr="00756735">
              <w:rPr>
                <w:color w:val="000000"/>
                <w:sz w:val="16"/>
                <w:szCs w:val="16"/>
              </w:rPr>
              <w:t>сирование</w:t>
            </w:r>
            <w:proofErr w:type="spellEnd"/>
            <w:r w:rsidRPr="00756735">
              <w:rPr>
                <w:color w:val="000000"/>
                <w:sz w:val="16"/>
                <w:szCs w:val="16"/>
              </w:rPr>
              <w:t xml:space="preserve"> субсидии на форм</w:t>
            </w:r>
            <w:r w:rsidRPr="00756735">
              <w:rPr>
                <w:color w:val="000000"/>
                <w:sz w:val="16"/>
                <w:szCs w:val="16"/>
              </w:rPr>
              <w:t>и</w:t>
            </w:r>
            <w:r w:rsidRPr="00756735">
              <w:rPr>
                <w:color w:val="000000"/>
                <w:sz w:val="16"/>
                <w:szCs w:val="16"/>
              </w:rPr>
              <w:t>рование муниц</w:t>
            </w:r>
            <w:r w:rsidRPr="00756735">
              <w:rPr>
                <w:color w:val="000000"/>
                <w:sz w:val="16"/>
                <w:szCs w:val="16"/>
              </w:rPr>
              <w:t>и</w:t>
            </w:r>
            <w:r w:rsidRPr="00756735">
              <w:rPr>
                <w:color w:val="000000"/>
                <w:sz w:val="16"/>
                <w:szCs w:val="16"/>
              </w:rPr>
              <w:t>пальных дорожных фондов</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703</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09</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08 2 02 S1510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198,95000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99,50000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99,50000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Иные з</w:t>
            </w:r>
            <w:r w:rsidRPr="00756735">
              <w:rPr>
                <w:color w:val="000000"/>
                <w:sz w:val="16"/>
                <w:szCs w:val="16"/>
              </w:rPr>
              <w:t>а</w:t>
            </w:r>
            <w:r w:rsidRPr="00756735">
              <w:rPr>
                <w:color w:val="000000"/>
                <w:sz w:val="16"/>
                <w:szCs w:val="16"/>
              </w:rPr>
              <w:t>купки т</w:t>
            </w:r>
            <w:r w:rsidRPr="00756735">
              <w:rPr>
                <w:color w:val="000000"/>
                <w:sz w:val="16"/>
                <w:szCs w:val="16"/>
              </w:rPr>
              <w:t>о</w:t>
            </w:r>
            <w:r w:rsidRPr="00756735">
              <w:rPr>
                <w:color w:val="000000"/>
                <w:sz w:val="16"/>
                <w:szCs w:val="16"/>
              </w:rPr>
              <w:t>варов, р</w:t>
            </w:r>
            <w:r w:rsidRPr="00756735">
              <w:rPr>
                <w:color w:val="000000"/>
                <w:sz w:val="16"/>
                <w:szCs w:val="16"/>
              </w:rPr>
              <w:t>а</w:t>
            </w:r>
            <w:r w:rsidRPr="00756735">
              <w:rPr>
                <w:color w:val="000000"/>
                <w:sz w:val="16"/>
                <w:szCs w:val="16"/>
              </w:rPr>
              <w:t>бот и услуг для обе</w:t>
            </w:r>
            <w:r w:rsidRPr="00756735">
              <w:rPr>
                <w:color w:val="000000"/>
                <w:sz w:val="16"/>
                <w:szCs w:val="16"/>
              </w:rPr>
              <w:t>с</w:t>
            </w:r>
            <w:r w:rsidRPr="00756735">
              <w:rPr>
                <w:color w:val="000000"/>
                <w:sz w:val="16"/>
                <w:szCs w:val="16"/>
              </w:rPr>
              <w:t>печения госуда</w:t>
            </w:r>
            <w:r w:rsidRPr="00756735">
              <w:rPr>
                <w:color w:val="000000"/>
                <w:sz w:val="16"/>
                <w:szCs w:val="16"/>
              </w:rPr>
              <w:t>р</w:t>
            </w:r>
            <w:r w:rsidRPr="00756735">
              <w:rPr>
                <w:color w:val="000000"/>
                <w:sz w:val="16"/>
                <w:szCs w:val="16"/>
              </w:rPr>
              <w:t>ственных (муниц</w:t>
            </w:r>
            <w:r w:rsidRPr="00756735">
              <w:rPr>
                <w:color w:val="000000"/>
                <w:sz w:val="16"/>
                <w:szCs w:val="16"/>
              </w:rPr>
              <w:t>и</w:t>
            </w:r>
            <w:r w:rsidRPr="00756735">
              <w:rPr>
                <w:color w:val="000000"/>
                <w:sz w:val="16"/>
                <w:szCs w:val="16"/>
              </w:rPr>
              <w:t>пальных) нужд</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703</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09</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08 2 02 S1510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240</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198,95000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99,50000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99,50000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proofErr w:type="spellStart"/>
            <w:r w:rsidRPr="00756735">
              <w:rPr>
                <w:color w:val="000000"/>
                <w:sz w:val="16"/>
                <w:szCs w:val="16"/>
              </w:rPr>
              <w:t>Софина</w:t>
            </w:r>
            <w:r w:rsidRPr="00756735">
              <w:rPr>
                <w:color w:val="000000"/>
                <w:sz w:val="16"/>
                <w:szCs w:val="16"/>
              </w:rPr>
              <w:t>н</w:t>
            </w:r>
            <w:r w:rsidRPr="00756735">
              <w:rPr>
                <w:color w:val="000000"/>
                <w:sz w:val="16"/>
                <w:szCs w:val="16"/>
              </w:rPr>
              <w:t>сирование</w:t>
            </w:r>
            <w:proofErr w:type="spellEnd"/>
            <w:r w:rsidRPr="00756735">
              <w:rPr>
                <w:color w:val="000000"/>
                <w:sz w:val="16"/>
                <w:szCs w:val="16"/>
              </w:rPr>
              <w:t xml:space="preserve"> субсидии на </w:t>
            </w:r>
            <w:proofErr w:type="spellStart"/>
            <w:r w:rsidRPr="00756735">
              <w:rPr>
                <w:color w:val="000000"/>
                <w:sz w:val="16"/>
                <w:szCs w:val="16"/>
              </w:rPr>
              <w:t>соф</w:t>
            </w:r>
            <w:r w:rsidRPr="00756735">
              <w:rPr>
                <w:color w:val="000000"/>
                <w:sz w:val="16"/>
                <w:szCs w:val="16"/>
              </w:rPr>
              <w:t>и</w:t>
            </w:r>
            <w:r w:rsidRPr="00756735">
              <w:rPr>
                <w:color w:val="000000"/>
                <w:sz w:val="16"/>
                <w:szCs w:val="16"/>
              </w:rPr>
              <w:t>нансиров</w:t>
            </w:r>
            <w:r w:rsidRPr="00756735">
              <w:rPr>
                <w:color w:val="000000"/>
                <w:sz w:val="16"/>
                <w:szCs w:val="16"/>
              </w:rPr>
              <w:t>а</w:t>
            </w:r>
            <w:r w:rsidRPr="00756735">
              <w:rPr>
                <w:color w:val="000000"/>
                <w:sz w:val="16"/>
                <w:szCs w:val="16"/>
              </w:rPr>
              <w:t>ние</w:t>
            </w:r>
            <w:proofErr w:type="spellEnd"/>
            <w:r w:rsidRPr="00756735">
              <w:rPr>
                <w:color w:val="000000"/>
                <w:sz w:val="16"/>
                <w:szCs w:val="16"/>
              </w:rPr>
              <w:t xml:space="preserve"> расх</w:t>
            </w:r>
            <w:r w:rsidRPr="00756735">
              <w:rPr>
                <w:color w:val="000000"/>
                <w:sz w:val="16"/>
                <w:szCs w:val="16"/>
              </w:rPr>
              <w:t>о</w:t>
            </w:r>
            <w:r w:rsidRPr="00756735">
              <w:rPr>
                <w:color w:val="000000"/>
                <w:sz w:val="16"/>
                <w:szCs w:val="16"/>
              </w:rPr>
              <w:t>дов по ре</w:t>
            </w:r>
            <w:r w:rsidRPr="00756735">
              <w:rPr>
                <w:color w:val="000000"/>
                <w:sz w:val="16"/>
                <w:szCs w:val="16"/>
              </w:rPr>
              <w:t>а</w:t>
            </w:r>
            <w:r w:rsidRPr="00756735">
              <w:rPr>
                <w:color w:val="000000"/>
                <w:sz w:val="16"/>
                <w:szCs w:val="16"/>
              </w:rPr>
              <w:t>лизации правовых актов Пр</w:t>
            </w:r>
            <w:r w:rsidRPr="00756735">
              <w:rPr>
                <w:color w:val="000000"/>
                <w:sz w:val="16"/>
                <w:szCs w:val="16"/>
              </w:rPr>
              <w:t>а</w:t>
            </w:r>
            <w:r w:rsidRPr="00756735">
              <w:rPr>
                <w:color w:val="000000"/>
                <w:sz w:val="16"/>
                <w:szCs w:val="16"/>
              </w:rPr>
              <w:t>вительства Новгоро</w:t>
            </w:r>
            <w:r w:rsidRPr="00756735">
              <w:rPr>
                <w:color w:val="000000"/>
                <w:sz w:val="16"/>
                <w:szCs w:val="16"/>
              </w:rPr>
              <w:t>д</w:t>
            </w:r>
            <w:r w:rsidRPr="00756735">
              <w:rPr>
                <w:color w:val="000000"/>
                <w:sz w:val="16"/>
                <w:szCs w:val="16"/>
              </w:rPr>
              <w:t>ской обл</w:t>
            </w:r>
            <w:r w:rsidRPr="00756735">
              <w:rPr>
                <w:color w:val="000000"/>
                <w:sz w:val="16"/>
                <w:szCs w:val="16"/>
              </w:rPr>
              <w:t>а</w:t>
            </w:r>
            <w:r w:rsidRPr="00756735">
              <w:rPr>
                <w:color w:val="000000"/>
                <w:sz w:val="16"/>
                <w:szCs w:val="16"/>
              </w:rPr>
              <w:t>сти по в</w:t>
            </w:r>
            <w:r w:rsidRPr="00756735">
              <w:rPr>
                <w:color w:val="000000"/>
                <w:sz w:val="16"/>
                <w:szCs w:val="16"/>
              </w:rPr>
              <w:t>о</w:t>
            </w:r>
            <w:r w:rsidRPr="00756735">
              <w:rPr>
                <w:color w:val="000000"/>
                <w:sz w:val="16"/>
                <w:szCs w:val="16"/>
              </w:rPr>
              <w:t>просам проектир</w:t>
            </w:r>
            <w:r w:rsidRPr="00756735">
              <w:rPr>
                <w:color w:val="000000"/>
                <w:sz w:val="16"/>
                <w:szCs w:val="16"/>
              </w:rPr>
              <w:t>о</w:t>
            </w:r>
            <w:r w:rsidRPr="00756735">
              <w:rPr>
                <w:color w:val="000000"/>
                <w:sz w:val="16"/>
                <w:szCs w:val="16"/>
              </w:rPr>
              <w:t>вания, строител</w:t>
            </w:r>
            <w:r w:rsidRPr="00756735">
              <w:rPr>
                <w:color w:val="000000"/>
                <w:sz w:val="16"/>
                <w:szCs w:val="16"/>
              </w:rPr>
              <w:t>ь</w:t>
            </w:r>
            <w:r w:rsidRPr="00756735">
              <w:rPr>
                <w:color w:val="000000"/>
                <w:sz w:val="16"/>
                <w:szCs w:val="16"/>
              </w:rPr>
              <w:t>ства, р</w:t>
            </w:r>
            <w:r w:rsidRPr="00756735">
              <w:rPr>
                <w:color w:val="000000"/>
                <w:sz w:val="16"/>
                <w:szCs w:val="16"/>
              </w:rPr>
              <w:t>е</w:t>
            </w:r>
            <w:r w:rsidRPr="00756735">
              <w:rPr>
                <w:color w:val="000000"/>
                <w:sz w:val="16"/>
                <w:szCs w:val="16"/>
              </w:rPr>
              <w:t>констру</w:t>
            </w:r>
            <w:r w:rsidRPr="00756735">
              <w:rPr>
                <w:color w:val="000000"/>
                <w:sz w:val="16"/>
                <w:szCs w:val="16"/>
              </w:rPr>
              <w:t>к</w:t>
            </w:r>
            <w:r w:rsidRPr="00756735">
              <w:rPr>
                <w:color w:val="000000"/>
                <w:sz w:val="16"/>
                <w:szCs w:val="16"/>
              </w:rPr>
              <w:t>ции, кап</w:t>
            </w:r>
            <w:r w:rsidRPr="00756735">
              <w:rPr>
                <w:color w:val="000000"/>
                <w:sz w:val="16"/>
                <w:szCs w:val="16"/>
              </w:rPr>
              <w:t>и</w:t>
            </w:r>
            <w:r w:rsidRPr="00756735">
              <w:rPr>
                <w:color w:val="000000"/>
                <w:sz w:val="16"/>
                <w:szCs w:val="16"/>
              </w:rPr>
              <w:t>тального ремонта и ремонта автом</w:t>
            </w:r>
            <w:r w:rsidRPr="00756735">
              <w:rPr>
                <w:color w:val="000000"/>
                <w:sz w:val="16"/>
                <w:szCs w:val="16"/>
              </w:rPr>
              <w:t>о</w:t>
            </w:r>
            <w:r w:rsidRPr="00756735">
              <w:rPr>
                <w:color w:val="000000"/>
                <w:sz w:val="16"/>
                <w:szCs w:val="16"/>
              </w:rPr>
              <w:t>бильных дорог о</w:t>
            </w:r>
            <w:r w:rsidRPr="00756735">
              <w:rPr>
                <w:color w:val="000000"/>
                <w:sz w:val="16"/>
                <w:szCs w:val="16"/>
              </w:rPr>
              <w:t>б</w:t>
            </w:r>
            <w:r w:rsidRPr="00756735">
              <w:rPr>
                <w:color w:val="000000"/>
                <w:sz w:val="16"/>
                <w:szCs w:val="16"/>
              </w:rPr>
              <w:t>щего пол</w:t>
            </w:r>
            <w:r w:rsidRPr="00756735">
              <w:rPr>
                <w:color w:val="000000"/>
                <w:sz w:val="16"/>
                <w:szCs w:val="16"/>
              </w:rPr>
              <w:t>ь</w:t>
            </w:r>
            <w:r w:rsidRPr="00756735">
              <w:rPr>
                <w:color w:val="000000"/>
                <w:sz w:val="16"/>
                <w:szCs w:val="16"/>
              </w:rPr>
              <w:t>зования местного значения</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703</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09</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08 2 02 S1530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273,00000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Иные з</w:t>
            </w:r>
            <w:r w:rsidRPr="00756735">
              <w:rPr>
                <w:color w:val="000000"/>
                <w:sz w:val="16"/>
                <w:szCs w:val="16"/>
              </w:rPr>
              <w:t>а</w:t>
            </w:r>
            <w:r w:rsidRPr="00756735">
              <w:rPr>
                <w:color w:val="000000"/>
                <w:sz w:val="16"/>
                <w:szCs w:val="16"/>
              </w:rPr>
              <w:t>купки т</w:t>
            </w:r>
            <w:r w:rsidRPr="00756735">
              <w:rPr>
                <w:color w:val="000000"/>
                <w:sz w:val="16"/>
                <w:szCs w:val="16"/>
              </w:rPr>
              <w:t>о</w:t>
            </w:r>
            <w:r w:rsidRPr="00756735">
              <w:rPr>
                <w:color w:val="000000"/>
                <w:sz w:val="16"/>
                <w:szCs w:val="16"/>
              </w:rPr>
              <w:t>варов, р</w:t>
            </w:r>
            <w:r w:rsidRPr="00756735">
              <w:rPr>
                <w:color w:val="000000"/>
                <w:sz w:val="16"/>
                <w:szCs w:val="16"/>
              </w:rPr>
              <w:t>а</w:t>
            </w:r>
            <w:r w:rsidRPr="00756735">
              <w:rPr>
                <w:color w:val="000000"/>
                <w:sz w:val="16"/>
                <w:szCs w:val="16"/>
              </w:rPr>
              <w:t>бот и услуг для обе</w:t>
            </w:r>
            <w:r w:rsidRPr="00756735">
              <w:rPr>
                <w:color w:val="000000"/>
                <w:sz w:val="16"/>
                <w:szCs w:val="16"/>
              </w:rPr>
              <w:t>с</w:t>
            </w:r>
            <w:r w:rsidRPr="00756735">
              <w:rPr>
                <w:color w:val="000000"/>
                <w:sz w:val="16"/>
                <w:szCs w:val="16"/>
              </w:rPr>
              <w:t>печения госуда</w:t>
            </w:r>
            <w:r w:rsidRPr="00756735">
              <w:rPr>
                <w:color w:val="000000"/>
                <w:sz w:val="16"/>
                <w:szCs w:val="16"/>
              </w:rPr>
              <w:t>р</w:t>
            </w:r>
            <w:r w:rsidRPr="00756735">
              <w:rPr>
                <w:color w:val="000000"/>
                <w:sz w:val="16"/>
                <w:szCs w:val="16"/>
              </w:rPr>
              <w:t>ственных (муниц</w:t>
            </w:r>
            <w:r w:rsidRPr="00756735">
              <w:rPr>
                <w:color w:val="000000"/>
                <w:sz w:val="16"/>
                <w:szCs w:val="16"/>
              </w:rPr>
              <w:t>и</w:t>
            </w:r>
            <w:r w:rsidRPr="00756735">
              <w:rPr>
                <w:color w:val="000000"/>
                <w:sz w:val="16"/>
                <w:szCs w:val="16"/>
              </w:rPr>
              <w:t>пальных) нужд</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703</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09</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08 2 02 S1530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240</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273,00000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Капитал</w:t>
            </w:r>
            <w:r w:rsidRPr="00756735">
              <w:rPr>
                <w:color w:val="000000"/>
                <w:sz w:val="16"/>
                <w:szCs w:val="16"/>
              </w:rPr>
              <w:t>ь</w:t>
            </w:r>
            <w:r w:rsidRPr="00756735">
              <w:rPr>
                <w:color w:val="000000"/>
                <w:sz w:val="16"/>
                <w:szCs w:val="16"/>
              </w:rPr>
              <w:t>ный р</w:t>
            </w:r>
            <w:r w:rsidRPr="00756735">
              <w:rPr>
                <w:color w:val="000000"/>
                <w:sz w:val="16"/>
                <w:szCs w:val="16"/>
              </w:rPr>
              <w:t>е</w:t>
            </w:r>
            <w:r w:rsidRPr="00756735">
              <w:rPr>
                <w:color w:val="000000"/>
                <w:sz w:val="16"/>
                <w:szCs w:val="16"/>
              </w:rPr>
              <w:t>монт авт</w:t>
            </w:r>
            <w:r w:rsidRPr="00756735">
              <w:rPr>
                <w:color w:val="000000"/>
                <w:sz w:val="16"/>
                <w:szCs w:val="16"/>
              </w:rPr>
              <w:t>о</w:t>
            </w:r>
            <w:r w:rsidRPr="00756735">
              <w:rPr>
                <w:color w:val="000000"/>
                <w:sz w:val="16"/>
                <w:szCs w:val="16"/>
              </w:rPr>
              <w:t>мобильных дорог о</w:t>
            </w:r>
            <w:r w:rsidRPr="00756735">
              <w:rPr>
                <w:color w:val="000000"/>
                <w:sz w:val="16"/>
                <w:szCs w:val="16"/>
              </w:rPr>
              <w:t>б</w:t>
            </w:r>
            <w:r w:rsidRPr="00756735">
              <w:rPr>
                <w:color w:val="000000"/>
                <w:sz w:val="16"/>
                <w:szCs w:val="16"/>
              </w:rPr>
              <w:t>щего пол</w:t>
            </w:r>
            <w:r w:rsidRPr="00756735">
              <w:rPr>
                <w:color w:val="000000"/>
                <w:sz w:val="16"/>
                <w:szCs w:val="16"/>
              </w:rPr>
              <w:t>ь</w:t>
            </w:r>
            <w:r w:rsidRPr="00756735">
              <w:rPr>
                <w:color w:val="000000"/>
                <w:sz w:val="16"/>
                <w:szCs w:val="16"/>
              </w:rPr>
              <w:t>зования, местного значения вне границ населе</w:t>
            </w:r>
            <w:r w:rsidRPr="00756735">
              <w:rPr>
                <w:color w:val="000000"/>
                <w:sz w:val="16"/>
                <w:szCs w:val="16"/>
              </w:rPr>
              <w:t>н</w:t>
            </w:r>
            <w:r w:rsidRPr="00756735">
              <w:rPr>
                <w:color w:val="000000"/>
                <w:sz w:val="16"/>
                <w:szCs w:val="16"/>
              </w:rPr>
              <w:t>ных пун</w:t>
            </w:r>
            <w:r w:rsidRPr="00756735">
              <w:rPr>
                <w:color w:val="000000"/>
                <w:sz w:val="16"/>
                <w:szCs w:val="16"/>
              </w:rPr>
              <w:t>к</w:t>
            </w:r>
            <w:r w:rsidRPr="00756735">
              <w:rPr>
                <w:color w:val="000000"/>
                <w:sz w:val="16"/>
                <w:szCs w:val="16"/>
              </w:rPr>
              <w:t>тов, в гр</w:t>
            </w:r>
            <w:r w:rsidRPr="00756735">
              <w:rPr>
                <w:color w:val="000000"/>
                <w:sz w:val="16"/>
                <w:szCs w:val="16"/>
              </w:rPr>
              <w:t>а</w:t>
            </w:r>
            <w:r w:rsidRPr="00756735">
              <w:rPr>
                <w:color w:val="000000"/>
                <w:sz w:val="16"/>
                <w:szCs w:val="16"/>
              </w:rPr>
              <w:t>ницах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ного рай</w:t>
            </w:r>
            <w:r w:rsidRPr="00756735">
              <w:rPr>
                <w:color w:val="000000"/>
                <w:sz w:val="16"/>
                <w:szCs w:val="16"/>
              </w:rPr>
              <w:t>о</w:t>
            </w:r>
            <w:r w:rsidRPr="00756735">
              <w:rPr>
                <w:color w:val="000000"/>
                <w:sz w:val="16"/>
                <w:szCs w:val="16"/>
              </w:rPr>
              <w:t>на</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703</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09</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08 2 04 00000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1 256,70000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Изготовл</w:t>
            </w:r>
            <w:r w:rsidRPr="00756735">
              <w:rPr>
                <w:color w:val="000000"/>
                <w:sz w:val="16"/>
                <w:szCs w:val="16"/>
              </w:rPr>
              <w:t>е</w:t>
            </w:r>
            <w:r w:rsidRPr="00756735">
              <w:rPr>
                <w:color w:val="000000"/>
                <w:sz w:val="16"/>
                <w:szCs w:val="16"/>
              </w:rPr>
              <w:t>ние пр</w:t>
            </w:r>
            <w:r w:rsidRPr="00756735">
              <w:rPr>
                <w:color w:val="000000"/>
                <w:sz w:val="16"/>
                <w:szCs w:val="16"/>
              </w:rPr>
              <w:t>о</w:t>
            </w:r>
            <w:r w:rsidRPr="00756735">
              <w:rPr>
                <w:color w:val="000000"/>
                <w:sz w:val="16"/>
                <w:szCs w:val="16"/>
              </w:rPr>
              <w:t>ектно-сметной докуме</w:t>
            </w:r>
            <w:r w:rsidRPr="00756735">
              <w:rPr>
                <w:color w:val="000000"/>
                <w:sz w:val="16"/>
                <w:szCs w:val="16"/>
              </w:rPr>
              <w:t>н</w:t>
            </w:r>
            <w:r w:rsidRPr="00756735">
              <w:rPr>
                <w:color w:val="000000"/>
                <w:sz w:val="16"/>
                <w:szCs w:val="16"/>
              </w:rPr>
              <w:t>тации на капитал</w:t>
            </w:r>
            <w:r w:rsidRPr="00756735">
              <w:rPr>
                <w:color w:val="000000"/>
                <w:sz w:val="16"/>
                <w:szCs w:val="16"/>
              </w:rPr>
              <w:t>ь</w:t>
            </w:r>
            <w:r w:rsidRPr="00756735">
              <w:rPr>
                <w:color w:val="000000"/>
                <w:sz w:val="16"/>
                <w:szCs w:val="16"/>
              </w:rPr>
              <w:t>ный р</w:t>
            </w:r>
            <w:r w:rsidRPr="00756735">
              <w:rPr>
                <w:color w:val="000000"/>
                <w:sz w:val="16"/>
                <w:szCs w:val="16"/>
              </w:rPr>
              <w:t>е</w:t>
            </w:r>
            <w:r w:rsidRPr="00756735">
              <w:rPr>
                <w:color w:val="000000"/>
                <w:sz w:val="16"/>
                <w:szCs w:val="16"/>
              </w:rPr>
              <w:t>монт авт</w:t>
            </w:r>
            <w:r w:rsidRPr="00756735">
              <w:rPr>
                <w:color w:val="000000"/>
                <w:sz w:val="16"/>
                <w:szCs w:val="16"/>
              </w:rPr>
              <w:t>о</w:t>
            </w:r>
            <w:r w:rsidRPr="00756735">
              <w:rPr>
                <w:color w:val="000000"/>
                <w:sz w:val="16"/>
                <w:szCs w:val="16"/>
              </w:rPr>
              <w:t>мобильных дорог о</w:t>
            </w:r>
            <w:r w:rsidRPr="00756735">
              <w:rPr>
                <w:color w:val="000000"/>
                <w:sz w:val="16"/>
                <w:szCs w:val="16"/>
              </w:rPr>
              <w:t>б</w:t>
            </w:r>
            <w:r w:rsidRPr="00756735">
              <w:rPr>
                <w:color w:val="000000"/>
                <w:sz w:val="16"/>
                <w:szCs w:val="16"/>
              </w:rPr>
              <w:t>щего пол</w:t>
            </w:r>
            <w:r w:rsidRPr="00756735">
              <w:rPr>
                <w:color w:val="000000"/>
                <w:sz w:val="16"/>
                <w:szCs w:val="16"/>
              </w:rPr>
              <w:t>ь</w:t>
            </w:r>
            <w:r w:rsidRPr="00756735">
              <w:rPr>
                <w:color w:val="000000"/>
                <w:sz w:val="16"/>
                <w:szCs w:val="16"/>
              </w:rPr>
              <w:t>зования, местного значения вне границ населе</w:t>
            </w:r>
            <w:r w:rsidRPr="00756735">
              <w:rPr>
                <w:color w:val="000000"/>
                <w:sz w:val="16"/>
                <w:szCs w:val="16"/>
              </w:rPr>
              <w:t>н</w:t>
            </w:r>
            <w:r w:rsidRPr="00756735">
              <w:rPr>
                <w:color w:val="000000"/>
                <w:sz w:val="16"/>
                <w:szCs w:val="16"/>
              </w:rPr>
              <w:t>ных пун</w:t>
            </w:r>
            <w:r w:rsidRPr="00756735">
              <w:rPr>
                <w:color w:val="000000"/>
                <w:sz w:val="16"/>
                <w:szCs w:val="16"/>
              </w:rPr>
              <w:t>к</w:t>
            </w:r>
            <w:r w:rsidRPr="00756735">
              <w:rPr>
                <w:color w:val="000000"/>
                <w:sz w:val="16"/>
                <w:szCs w:val="16"/>
              </w:rPr>
              <w:t>тов, в гр</w:t>
            </w:r>
            <w:r w:rsidRPr="00756735">
              <w:rPr>
                <w:color w:val="000000"/>
                <w:sz w:val="16"/>
                <w:szCs w:val="16"/>
              </w:rPr>
              <w:t>а</w:t>
            </w:r>
            <w:r w:rsidRPr="00756735">
              <w:rPr>
                <w:color w:val="000000"/>
                <w:sz w:val="16"/>
                <w:szCs w:val="16"/>
              </w:rPr>
              <w:t>ницах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ного рай</w:t>
            </w:r>
            <w:r w:rsidRPr="00756735">
              <w:rPr>
                <w:color w:val="000000"/>
                <w:sz w:val="16"/>
                <w:szCs w:val="16"/>
              </w:rPr>
              <w:t>о</w:t>
            </w:r>
            <w:r w:rsidRPr="00756735">
              <w:rPr>
                <w:color w:val="000000"/>
                <w:sz w:val="16"/>
                <w:szCs w:val="16"/>
              </w:rPr>
              <w:t>на и иску</w:t>
            </w:r>
            <w:r w:rsidRPr="00756735">
              <w:rPr>
                <w:color w:val="000000"/>
                <w:sz w:val="16"/>
                <w:szCs w:val="16"/>
              </w:rPr>
              <w:t>с</w:t>
            </w:r>
            <w:r w:rsidRPr="00756735">
              <w:rPr>
                <w:color w:val="000000"/>
                <w:sz w:val="16"/>
                <w:szCs w:val="16"/>
              </w:rPr>
              <w:t>ственных сооруж</w:t>
            </w:r>
            <w:r w:rsidRPr="00756735">
              <w:rPr>
                <w:color w:val="000000"/>
                <w:sz w:val="16"/>
                <w:szCs w:val="16"/>
              </w:rPr>
              <w:t>е</w:t>
            </w:r>
            <w:r w:rsidRPr="00756735">
              <w:rPr>
                <w:color w:val="000000"/>
                <w:sz w:val="16"/>
                <w:szCs w:val="16"/>
              </w:rPr>
              <w:t>ний на них, за счет средств д</w:t>
            </w:r>
            <w:r w:rsidRPr="00756735">
              <w:rPr>
                <w:color w:val="000000"/>
                <w:sz w:val="16"/>
                <w:szCs w:val="16"/>
              </w:rPr>
              <w:t>о</w:t>
            </w:r>
            <w:r w:rsidRPr="00756735">
              <w:rPr>
                <w:color w:val="000000"/>
                <w:sz w:val="16"/>
                <w:szCs w:val="16"/>
              </w:rPr>
              <w:t>рожного фонда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ного рай</w:t>
            </w:r>
            <w:r w:rsidRPr="00756735">
              <w:rPr>
                <w:color w:val="000000"/>
                <w:sz w:val="16"/>
                <w:szCs w:val="16"/>
              </w:rPr>
              <w:t>о</w:t>
            </w:r>
            <w:r w:rsidRPr="00756735">
              <w:rPr>
                <w:color w:val="000000"/>
                <w:sz w:val="16"/>
                <w:szCs w:val="16"/>
              </w:rPr>
              <w:t>на</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703</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09</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08 2 04 83270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1 256,70000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Иные з</w:t>
            </w:r>
            <w:r w:rsidRPr="00756735">
              <w:rPr>
                <w:color w:val="000000"/>
                <w:sz w:val="16"/>
                <w:szCs w:val="16"/>
              </w:rPr>
              <w:t>а</w:t>
            </w:r>
            <w:r w:rsidRPr="00756735">
              <w:rPr>
                <w:color w:val="000000"/>
                <w:sz w:val="16"/>
                <w:szCs w:val="16"/>
              </w:rPr>
              <w:t>купки т</w:t>
            </w:r>
            <w:r w:rsidRPr="00756735">
              <w:rPr>
                <w:color w:val="000000"/>
                <w:sz w:val="16"/>
                <w:szCs w:val="16"/>
              </w:rPr>
              <w:t>о</w:t>
            </w:r>
            <w:r w:rsidRPr="00756735">
              <w:rPr>
                <w:color w:val="000000"/>
                <w:sz w:val="16"/>
                <w:szCs w:val="16"/>
              </w:rPr>
              <w:t>варов, р</w:t>
            </w:r>
            <w:r w:rsidRPr="00756735">
              <w:rPr>
                <w:color w:val="000000"/>
                <w:sz w:val="16"/>
                <w:szCs w:val="16"/>
              </w:rPr>
              <w:t>а</w:t>
            </w:r>
            <w:r w:rsidRPr="00756735">
              <w:rPr>
                <w:color w:val="000000"/>
                <w:sz w:val="16"/>
                <w:szCs w:val="16"/>
              </w:rPr>
              <w:t>бот и услуг для обе</w:t>
            </w:r>
            <w:r w:rsidRPr="00756735">
              <w:rPr>
                <w:color w:val="000000"/>
                <w:sz w:val="16"/>
                <w:szCs w:val="16"/>
              </w:rPr>
              <w:t>с</w:t>
            </w:r>
            <w:r w:rsidRPr="00756735">
              <w:rPr>
                <w:color w:val="000000"/>
                <w:sz w:val="16"/>
                <w:szCs w:val="16"/>
              </w:rPr>
              <w:t>печения госуда</w:t>
            </w:r>
            <w:r w:rsidRPr="00756735">
              <w:rPr>
                <w:color w:val="000000"/>
                <w:sz w:val="16"/>
                <w:szCs w:val="16"/>
              </w:rPr>
              <w:t>р</w:t>
            </w:r>
            <w:r w:rsidRPr="00756735">
              <w:rPr>
                <w:color w:val="000000"/>
                <w:sz w:val="16"/>
                <w:szCs w:val="16"/>
              </w:rPr>
              <w:t>ственных (муниц</w:t>
            </w:r>
            <w:r w:rsidRPr="00756735">
              <w:rPr>
                <w:color w:val="000000"/>
                <w:sz w:val="16"/>
                <w:szCs w:val="16"/>
              </w:rPr>
              <w:t>и</w:t>
            </w:r>
            <w:r w:rsidRPr="00756735">
              <w:rPr>
                <w:color w:val="000000"/>
                <w:sz w:val="16"/>
                <w:szCs w:val="16"/>
              </w:rPr>
              <w:t>пальных) нужд</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703</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09</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08 2 04 83270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240</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1 256,70000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b/>
                <w:bCs/>
                <w:color w:val="000000"/>
                <w:sz w:val="16"/>
                <w:szCs w:val="16"/>
              </w:rPr>
            </w:pPr>
            <w:r w:rsidRPr="00756735">
              <w:rPr>
                <w:b/>
                <w:bCs/>
                <w:color w:val="000000"/>
                <w:sz w:val="16"/>
                <w:szCs w:val="16"/>
              </w:rPr>
              <w:t xml:space="preserve">Другие вопросы в области </w:t>
            </w:r>
            <w:proofErr w:type="gramStart"/>
            <w:r w:rsidRPr="00756735">
              <w:rPr>
                <w:b/>
                <w:bCs/>
                <w:color w:val="000000"/>
                <w:sz w:val="16"/>
                <w:szCs w:val="16"/>
              </w:rPr>
              <w:t>наци</w:t>
            </w:r>
            <w:r w:rsidRPr="00756735">
              <w:rPr>
                <w:b/>
                <w:bCs/>
                <w:color w:val="000000"/>
                <w:sz w:val="16"/>
                <w:szCs w:val="16"/>
              </w:rPr>
              <w:t>о</w:t>
            </w:r>
            <w:r w:rsidRPr="00756735">
              <w:rPr>
                <w:b/>
                <w:bCs/>
                <w:color w:val="000000"/>
                <w:sz w:val="16"/>
                <w:szCs w:val="16"/>
              </w:rPr>
              <w:t>нальной  экономики</w:t>
            </w:r>
            <w:proofErr w:type="gramEnd"/>
          </w:p>
        </w:tc>
        <w:tc>
          <w:tcPr>
            <w:tcW w:w="567"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703</w:t>
            </w:r>
          </w:p>
        </w:tc>
        <w:tc>
          <w:tcPr>
            <w:tcW w:w="567"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04</w:t>
            </w:r>
          </w:p>
        </w:tc>
        <w:tc>
          <w:tcPr>
            <w:tcW w:w="709"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12</w:t>
            </w:r>
          </w:p>
        </w:tc>
        <w:tc>
          <w:tcPr>
            <w:tcW w:w="1276"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708"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1418"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1 158,00000</w:t>
            </w:r>
          </w:p>
        </w:tc>
        <w:tc>
          <w:tcPr>
            <w:tcW w:w="1417"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313,00000</w:t>
            </w:r>
          </w:p>
        </w:tc>
        <w:tc>
          <w:tcPr>
            <w:tcW w:w="1267"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0,00000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b/>
                <w:bCs/>
                <w:color w:val="000000"/>
                <w:sz w:val="16"/>
                <w:szCs w:val="16"/>
              </w:rPr>
            </w:pPr>
            <w:proofErr w:type="gramStart"/>
            <w:r w:rsidRPr="00756735">
              <w:rPr>
                <w:b/>
                <w:bCs/>
                <w:color w:val="000000"/>
                <w:sz w:val="16"/>
                <w:szCs w:val="16"/>
              </w:rPr>
              <w:t>Муниц</w:t>
            </w:r>
            <w:r w:rsidRPr="00756735">
              <w:rPr>
                <w:b/>
                <w:bCs/>
                <w:color w:val="000000"/>
                <w:sz w:val="16"/>
                <w:szCs w:val="16"/>
              </w:rPr>
              <w:t>и</w:t>
            </w:r>
            <w:r w:rsidRPr="00756735">
              <w:rPr>
                <w:b/>
                <w:bCs/>
                <w:color w:val="000000"/>
                <w:sz w:val="16"/>
                <w:szCs w:val="16"/>
              </w:rPr>
              <w:t>пальная  программа</w:t>
            </w:r>
            <w:proofErr w:type="gramEnd"/>
            <w:r w:rsidRPr="00756735">
              <w:rPr>
                <w:b/>
                <w:bCs/>
                <w:color w:val="000000"/>
                <w:sz w:val="16"/>
                <w:szCs w:val="16"/>
              </w:rPr>
              <w:t xml:space="preserve"> Любыти</w:t>
            </w:r>
            <w:r w:rsidRPr="00756735">
              <w:rPr>
                <w:b/>
                <w:bCs/>
                <w:color w:val="000000"/>
                <w:sz w:val="16"/>
                <w:szCs w:val="16"/>
              </w:rPr>
              <w:t>н</w:t>
            </w:r>
            <w:r w:rsidRPr="00756735">
              <w:rPr>
                <w:b/>
                <w:bCs/>
                <w:color w:val="000000"/>
                <w:sz w:val="16"/>
                <w:szCs w:val="16"/>
              </w:rPr>
              <w:t>ского м</w:t>
            </w:r>
            <w:r w:rsidRPr="00756735">
              <w:rPr>
                <w:b/>
                <w:bCs/>
                <w:color w:val="000000"/>
                <w:sz w:val="16"/>
                <w:szCs w:val="16"/>
              </w:rPr>
              <w:t>у</w:t>
            </w:r>
            <w:r w:rsidRPr="00756735">
              <w:rPr>
                <w:b/>
                <w:bCs/>
                <w:color w:val="000000"/>
                <w:sz w:val="16"/>
                <w:szCs w:val="16"/>
              </w:rPr>
              <w:t>ниц</w:t>
            </w:r>
            <w:r w:rsidRPr="00756735">
              <w:rPr>
                <w:b/>
                <w:bCs/>
                <w:color w:val="000000"/>
                <w:sz w:val="16"/>
                <w:szCs w:val="16"/>
              </w:rPr>
              <w:t>и</w:t>
            </w:r>
            <w:r w:rsidRPr="00756735">
              <w:rPr>
                <w:b/>
                <w:bCs/>
                <w:color w:val="000000"/>
                <w:sz w:val="16"/>
                <w:szCs w:val="16"/>
              </w:rPr>
              <w:t>пального района "Развитие торговли в Любыти</w:t>
            </w:r>
            <w:r w:rsidRPr="00756735">
              <w:rPr>
                <w:b/>
                <w:bCs/>
                <w:color w:val="000000"/>
                <w:sz w:val="16"/>
                <w:szCs w:val="16"/>
              </w:rPr>
              <w:t>н</w:t>
            </w:r>
            <w:r w:rsidRPr="00756735">
              <w:rPr>
                <w:b/>
                <w:bCs/>
                <w:color w:val="000000"/>
                <w:sz w:val="16"/>
                <w:szCs w:val="16"/>
              </w:rPr>
              <w:t>ском  м</w:t>
            </w:r>
            <w:r w:rsidRPr="00756735">
              <w:rPr>
                <w:b/>
                <w:bCs/>
                <w:color w:val="000000"/>
                <w:sz w:val="16"/>
                <w:szCs w:val="16"/>
              </w:rPr>
              <w:t>у</w:t>
            </w:r>
            <w:r w:rsidRPr="00756735">
              <w:rPr>
                <w:b/>
                <w:bCs/>
                <w:color w:val="000000"/>
                <w:sz w:val="16"/>
                <w:szCs w:val="16"/>
              </w:rPr>
              <w:t>ниц</w:t>
            </w:r>
            <w:r w:rsidRPr="00756735">
              <w:rPr>
                <w:b/>
                <w:bCs/>
                <w:color w:val="000000"/>
                <w:sz w:val="16"/>
                <w:szCs w:val="16"/>
              </w:rPr>
              <w:t>и</w:t>
            </w:r>
            <w:r w:rsidRPr="00756735">
              <w:rPr>
                <w:b/>
                <w:bCs/>
                <w:color w:val="000000"/>
                <w:sz w:val="16"/>
                <w:szCs w:val="16"/>
              </w:rPr>
              <w:t>пальном районе на 2017-2020 годы"</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703</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12</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11 0 00 00000</w:t>
            </w:r>
          </w:p>
        </w:tc>
        <w:tc>
          <w:tcPr>
            <w:tcW w:w="708"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15,00000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15,00000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Реализация госуда</w:t>
            </w:r>
            <w:r w:rsidRPr="00756735">
              <w:rPr>
                <w:color w:val="000000"/>
                <w:sz w:val="16"/>
                <w:szCs w:val="16"/>
              </w:rPr>
              <w:t>р</w:t>
            </w:r>
            <w:r w:rsidRPr="00756735">
              <w:rPr>
                <w:color w:val="000000"/>
                <w:sz w:val="16"/>
                <w:szCs w:val="16"/>
              </w:rPr>
              <w:t xml:space="preserve">ственной </w:t>
            </w:r>
            <w:r w:rsidRPr="00756735">
              <w:rPr>
                <w:color w:val="000000"/>
                <w:sz w:val="16"/>
                <w:szCs w:val="16"/>
              </w:rPr>
              <w:t>политики в области торговой деятельн</w:t>
            </w:r>
            <w:r w:rsidRPr="00756735">
              <w:rPr>
                <w:color w:val="000000"/>
                <w:sz w:val="16"/>
                <w:szCs w:val="16"/>
              </w:rPr>
              <w:t>о</w:t>
            </w:r>
            <w:r w:rsidRPr="00756735">
              <w:rPr>
                <w:color w:val="000000"/>
                <w:sz w:val="16"/>
                <w:szCs w:val="16"/>
              </w:rPr>
              <w:t>сти в целях создания условий для наиб</w:t>
            </w:r>
            <w:r w:rsidRPr="00756735">
              <w:rPr>
                <w:color w:val="000000"/>
                <w:sz w:val="16"/>
                <w:szCs w:val="16"/>
              </w:rPr>
              <w:t>о</w:t>
            </w:r>
            <w:r w:rsidRPr="00756735">
              <w:rPr>
                <w:color w:val="000000"/>
                <w:sz w:val="16"/>
                <w:szCs w:val="16"/>
              </w:rPr>
              <w:t>лее полн</w:t>
            </w:r>
            <w:r w:rsidRPr="00756735">
              <w:rPr>
                <w:color w:val="000000"/>
                <w:sz w:val="16"/>
                <w:szCs w:val="16"/>
              </w:rPr>
              <w:t>о</w:t>
            </w:r>
            <w:r w:rsidRPr="00756735">
              <w:rPr>
                <w:color w:val="000000"/>
                <w:sz w:val="16"/>
                <w:szCs w:val="16"/>
              </w:rPr>
              <w:t>го удовл</w:t>
            </w:r>
            <w:r w:rsidRPr="00756735">
              <w:rPr>
                <w:color w:val="000000"/>
                <w:sz w:val="16"/>
                <w:szCs w:val="16"/>
              </w:rPr>
              <w:t>е</w:t>
            </w:r>
            <w:r w:rsidRPr="00756735">
              <w:rPr>
                <w:color w:val="000000"/>
                <w:sz w:val="16"/>
                <w:szCs w:val="16"/>
              </w:rPr>
              <w:t>творения спроса населения на потр</w:t>
            </w:r>
            <w:r w:rsidRPr="00756735">
              <w:rPr>
                <w:color w:val="000000"/>
                <w:sz w:val="16"/>
                <w:szCs w:val="16"/>
              </w:rPr>
              <w:t>е</w:t>
            </w:r>
            <w:r w:rsidRPr="00756735">
              <w:rPr>
                <w:color w:val="000000"/>
                <w:sz w:val="16"/>
                <w:szCs w:val="16"/>
              </w:rPr>
              <w:t>бительские товары с</w:t>
            </w:r>
            <w:r w:rsidRPr="00756735">
              <w:rPr>
                <w:color w:val="000000"/>
                <w:sz w:val="16"/>
                <w:szCs w:val="16"/>
              </w:rPr>
              <w:t>о</w:t>
            </w:r>
            <w:r w:rsidRPr="00756735">
              <w:rPr>
                <w:color w:val="000000"/>
                <w:sz w:val="16"/>
                <w:szCs w:val="16"/>
              </w:rPr>
              <w:t>ответств</w:t>
            </w:r>
            <w:r w:rsidRPr="00756735">
              <w:rPr>
                <w:color w:val="000000"/>
                <w:sz w:val="16"/>
                <w:szCs w:val="16"/>
              </w:rPr>
              <w:t>у</w:t>
            </w:r>
            <w:r w:rsidRPr="00756735">
              <w:rPr>
                <w:color w:val="000000"/>
                <w:sz w:val="16"/>
                <w:szCs w:val="16"/>
              </w:rPr>
              <w:t>ющего к</w:t>
            </w:r>
            <w:r w:rsidRPr="00756735">
              <w:rPr>
                <w:color w:val="000000"/>
                <w:sz w:val="16"/>
                <w:szCs w:val="16"/>
              </w:rPr>
              <w:t>а</w:t>
            </w:r>
            <w:r w:rsidRPr="00756735">
              <w:rPr>
                <w:color w:val="000000"/>
                <w:sz w:val="16"/>
                <w:szCs w:val="16"/>
              </w:rPr>
              <w:t>чества по доступным ценам в пределах территор</w:t>
            </w:r>
            <w:r w:rsidRPr="00756735">
              <w:rPr>
                <w:color w:val="000000"/>
                <w:sz w:val="16"/>
                <w:szCs w:val="16"/>
              </w:rPr>
              <w:t>и</w:t>
            </w:r>
            <w:r w:rsidRPr="00756735">
              <w:rPr>
                <w:color w:val="000000"/>
                <w:sz w:val="16"/>
                <w:szCs w:val="16"/>
              </w:rPr>
              <w:t>альной д</w:t>
            </w:r>
            <w:r w:rsidRPr="00756735">
              <w:rPr>
                <w:color w:val="000000"/>
                <w:sz w:val="16"/>
                <w:szCs w:val="16"/>
              </w:rPr>
              <w:t>о</w:t>
            </w:r>
            <w:r w:rsidRPr="00756735">
              <w:rPr>
                <w:color w:val="000000"/>
                <w:sz w:val="16"/>
                <w:szCs w:val="16"/>
              </w:rPr>
              <w:t>ступности, обеспеч</w:t>
            </w:r>
            <w:r w:rsidRPr="00756735">
              <w:rPr>
                <w:color w:val="000000"/>
                <w:sz w:val="16"/>
                <w:szCs w:val="16"/>
              </w:rPr>
              <w:t>е</w:t>
            </w:r>
            <w:r w:rsidRPr="00756735">
              <w:rPr>
                <w:color w:val="000000"/>
                <w:sz w:val="16"/>
                <w:szCs w:val="16"/>
              </w:rPr>
              <w:t>ния прав потребит</w:t>
            </w:r>
            <w:r w:rsidRPr="00756735">
              <w:rPr>
                <w:color w:val="000000"/>
                <w:sz w:val="16"/>
                <w:szCs w:val="16"/>
              </w:rPr>
              <w:t>е</w:t>
            </w:r>
            <w:r w:rsidRPr="00756735">
              <w:rPr>
                <w:color w:val="000000"/>
                <w:sz w:val="16"/>
                <w:szCs w:val="16"/>
              </w:rPr>
              <w:t>лей на приобрет</w:t>
            </w:r>
            <w:r w:rsidRPr="00756735">
              <w:rPr>
                <w:color w:val="000000"/>
                <w:sz w:val="16"/>
                <w:szCs w:val="16"/>
              </w:rPr>
              <w:t>е</w:t>
            </w:r>
            <w:r w:rsidRPr="00756735">
              <w:rPr>
                <w:color w:val="000000"/>
                <w:sz w:val="16"/>
                <w:szCs w:val="16"/>
              </w:rPr>
              <w:t>ние кач</w:t>
            </w:r>
            <w:r w:rsidRPr="00756735">
              <w:rPr>
                <w:color w:val="000000"/>
                <w:sz w:val="16"/>
                <w:szCs w:val="16"/>
              </w:rPr>
              <w:t>е</w:t>
            </w:r>
            <w:r w:rsidRPr="00756735">
              <w:rPr>
                <w:color w:val="000000"/>
                <w:sz w:val="16"/>
                <w:szCs w:val="16"/>
              </w:rPr>
              <w:t>ственных и безопасных товаров</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703</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12</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11 0 01 00000</w:t>
            </w:r>
          </w:p>
        </w:tc>
        <w:tc>
          <w:tcPr>
            <w:tcW w:w="708"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15,00000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15,00000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Реализация меропри</w:t>
            </w:r>
            <w:r w:rsidRPr="00756735">
              <w:rPr>
                <w:color w:val="000000"/>
                <w:sz w:val="16"/>
                <w:szCs w:val="16"/>
              </w:rPr>
              <w:t>я</w:t>
            </w:r>
            <w:r w:rsidRPr="00756735">
              <w:rPr>
                <w:color w:val="000000"/>
                <w:sz w:val="16"/>
                <w:szCs w:val="16"/>
              </w:rPr>
              <w:t xml:space="preserve">тий </w:t>
            </w:r>
            <w:proofErr w:type="gramStart"/>
            <w:r w:rsidRPr="00756735">
              <w:rPr>
                <w:color w:val="000000"/>
                <w:sz w:val="16"/>
                <w:szCs w:val="16"/>
              </w:rPr>
              <w:t>мун</w:t>
            </w:r>
            <w:r w:rsidRPr="00756735">
              <w:rPr>
                <w:color w:val="000000"/>
                <w:sz w:val="16"/>
                <w:szCs w:val="16"/>
              </w:rPr>
              <w:t>и</w:t>
            </w:r>
            <w:r w:rsidRPr="00756735">
              <w:rPr>
                <w:color w:val="000000"/>
                <w:sz w:val="16"/>
                <w:szCs w:val="16"/>
              </w:rPr>
              <w:t>ципальной  программы</w:t>
            </w:r>
            <w:proofErr w:type="gramEnd"/>
            <w:r w:rsidRPr="00756735">
              <w:rPr>
                <w:color w:val="000000"/>
                <w:sz w:val="16"/>
                <w:szCs w:val="16"/>
              </w:rPr>
              <w:t xml:space="preserve"> Любыти</w:t>
            </w:r>
            <w:r w:rsidRPr="00756735">
              <w:rPr>
                <w:color w:val="000000"/>
                <w:sz w:val="16"/>
                <w:szCs w:val="16"/>
              </w:rPr>
              <w:t>н</w:t>
            </w:r>
            <w:r w:rsidRPr="00756735">
              <w:rPr>
                <w:color w:val="000000"/>
                <w:sz w:val="16"/>
                <w:szCs w:val="16"/>
              </w:rPr>
              <w:t>ского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ного рай</w:t>
            </w:r>
            <w:r w:rsidRPr="00756735">
              <w:rPr>
                <w:color w:val="000000"/>
                <w:sz w:val="16"/>
                <w:szCs w:val="16"/>
              </w:rPr>
              <w:t>о</w:t>
            </w:r>
            <w:r w:rsidRPr="00756735">
              <w:rPr>
                <w:color w:val="000000"/>
                <w:sz w:val="16"/>
                <w:szCs w:val="16"/>
              </w:rPr>
              <w:t>на "Разв</w:t>
            </w:r>
            <w:r w:rsidRPr="00756735">
              <w:rPr>
                <w:color w:val="000000"/>
                <w:sz w:val="16"/>
                <w:szCs w:val="16"/>
              </w:rPr>
              <w:t>и</w:t>
            </w:r>
            <w:r w:rsidRPr="00756735">
              <w:rPr>
                <w:color w:val="000000"/>
                <w:sz w:val="16"/>
                <w:szCs w:val="16"/>
              </w:rPr>
              <w:t>тие торго</w:t>
            </w:r>
            <w:r w:rsidRPr="00756735">
              <w:rPr>
                <w:color w:val="000000"/>
                <w:sz w:val="16"/>
                <w:szCs w:val="16"/>
              </w:rPr>
              <w:t>в</w:t>
            </w:r>
            <w:r w:rsidRPr="00756735">
              <w:rPr>
                <w:color w:val="000000"/>
                <w:sz w:val="16"/>
                <w:szCs w:val="16"/>
              </w:rPr>
              <w:t>ли в Л</w:t>
            </w:r>
            <w:r w:rsidRPr="00756735">
              <w:rPr>
                <w:color w:val="000000"/>
                <w:sz w:val="16"/>
                <w:szCs w:val="16"/>
              </w:rPr>
              <w:t>ю</w:t>
            </w:r>
            <w:r w:rsidRPr="00756735">
              <w:rPr>
                <w:color w:val="000000"/>
                <w:sz w:val="16"/>
                <w:szCs w:val="16"/>
              </w:rPr>
              <w:t>бытинском  муниц</w:t>
            </w:r>
            <w:r w:rsidRPr="00756735">
              <w:rPr>
                <w:color w:val="000000"/>
                <w:sz w:val="16"/>
                <w:szCs w:val="16"/>
              </w:rPr>
              <w:t>и</w:t>
            </w:r>
            <w:r w:rsidRPr="00756735">
              <w:rPr>
                <w:color w:val="000000"/>
                <w:sz w:val="16"/>
                <w:szCs w:val="16"/>
              </w:rPr>
              <w:t>пальном районе на 2017-2020 годы"</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703</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12</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11 0 01 99990</w:t>
            </w:r>
          </w:p>
        </w:tc>
        <w:tc>
          <w:tcPr>
            <w:tcW w:w="708"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15,00000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15,00000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Иные з</w:t>
            </w:r>
            <w:r w:rsidRPr="00756735">
              <w:rPr>
                <w:color w:val="000000"/>
                <w:sz w:val="16"/>
                <w:szCs w:val="16"/>
              </w:rPr>
              <w:t>а</w:t>
            </w:r>
            <w:r w:rsidRPr="00756735">
              <w:rPr>
                <w:color w:val="000000"/>
                <w:sz w:val="16"/>
                <w:szCs w:val="16"/>
              </w:rPr>
              <w:t>купки т</w:t>
            </w:r>
            <w:r w:rsidRPr="00756735">
              <w:rPr>
                <w:color w:val="000000"/>
                <w:sz w:val="16"/>
                <w:szCs w:val="16"/>
              </w:rPr>
              <w:t>о</w:t>
            </w:r>
            <w:r w:rsidRPr="00756735">
              <w:rPr>
                <w:color w:val="000000"/>
                <w:sz w:val="16"/>
                <w:szCs w:val="16"/>
              </w:rPr>
              <w:t>варов, р</w:t>
            </w:r>
            <w:r w:rsidRPr="00756735">
              <w:rPr>
                <w:color w:val="000000"/>
                <w:sz w:val="16"/>
                <w:szCs w:val="16"/>
              </w:rPr>
              <w:t>а</w:t>
            </w:r>
            <w:r w:rsidRPr="00756735">
              <w:rPr>
                <w:color w:val="000000"/>
                <w:sz w:val="16"/>
                <w:szCs w:val="16"/>
              </w:rPr>
              <w:t>бот и услуг для обе</w:t>
            </w:r>
            <w:r w:rsidRPr="00756735">
              <w:rPr>
                <w:color w:val="000000"/>
                <w:sz w:val="16"/>
                <w:szCs w:val="16"/>
              </w:rPr>
              <w:t>с</w:t>
            </w:r>
            <w:r w:rsidRPr="00756735">
              <w:rPr>
                <w:color w:val="000000"/>
                <w:sz w:val="16"/>
                <w:szCs w:val="16"/>
              </w:rPr>
              <w:t>печения госуда</w:t>
            </w:r>
            <w:r w:rsidRPr="00756735">
              <w:rPr>
                <w:color w:val="000000"/>
                <w:sz w:val="16"/>
                <w:szCs w:val="16"/>
              </w:rPr>
              <w:t>р</w:t>
            </w:r>
            <w:r w:rsidRPr="00756735">
              <w:rPr>
                <w:color w:val="000000"/>
                <w:sz w:val="16"/>
                <w:szCs w:val="16"/>
              </w:rPr>
              <w:t>ственных (муниц</w:t>
            </w:r>
            <w:r w:rsidRPr="00756735">
              <w:rPr>
                <w:color w:val="000000"/>
                <w:sz w:val="16"/>
                <w:szCs w:val="16"/>
              </w:rPr>
              <w:t>и</w:t>
            </w:r>
            <w:r w:rsidRPr="00756735">
              <w:rPr>
                <w:color w:val="000000"/>
                <w:sz w:val="16"/>
                <w:szCs w:val="16"/>
              </w:rPr>
              <w:t>пальных) нужд</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703</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12</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11 0 01 99990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240</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15,00000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15,00000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proofErr w:type="gramStart"/>
            <w:r w:rsidRPr="00756735">
              <w:rPr>
                <w:color w:val="000000"/>
                <w:sz w:val="16"/>
                <w:szCs w:val="16"/>
              </w:rPr>
              <w:t>Муниц</w:t>
            </w:r>
            <w:r w:rsidRPr="00756735">
              <w:rPr>
                <w:color w:val="000000"/>
                <w:sz w:val="16"/>
                <w:szCs w:val="16"/>
              </w:rPr>
              <w:t>и</w:t>
            </w:r>
            <w:r w:rsidRPr="00756735">
              <w:rPr>
                <w:color w:val="000000"/>
                <w:sz w:val="16"/>
                <w:szCs w:val="16"/>
              </w:rPr>
              <w:t>пальная  программа</w:t>
            </w:r>
            <w:proofErr w:type="gramEnd"/>
            <w:r w:rsidRPr="00756735">
              <w:rPr>
                <w:color w:val="000000"/>
                <w:sz w:val="16"/>
                <w:szCs w:val="16"/>
              </w:rPr>
              <w:t xml:space="preserve"> Любыти</w:t>
            </w:r>
            <w:r w:rsidRPr="00756735">
              <w:rPr>
                <w:color w:val="000000"/>
                <w:sz w:val="16"/>
                <w:szCs w:val="16"/>
              </w:rPr>
              <w:t>н</w:t>
            </w:r>
            <w:r w:rsidRPr="00756735">
              <w:rPr>
                <w:color w:val="000000"/>
                <w:sz w:val="16"/>
                <w:szCs w:val="16"/>
              </w:rPr>
              <w:t>ского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ного рай</w:t>
            </w:r>
            <w:r w:rsidRPr="00756735">
              <w:rPr>
                <w:color w:val="000000"/>
                <w:sz w:val="16"/>
                <w:szCs w:val="16"/>
              </w:rPr>
              <w:t>о</w:t>
            </w:r>
            <w:r w:rsidRPr="00756735">
              <w:rPr>
                <w:color w:val="000000"/>
                <w:sz w:val="16"/>
                <w:szCs w:val="16"/>
              </w:rPr>
              <w:t>на "Разв</w:t>
            </w:r>
            <w:r w:rsidRPr="00756735">
              <w:rPr>
                <w:color w:val="000000"/>
                <w:sz w:val="16"/>
                <w:szCs w:val="16"/>
              </w:rPr>
              <w:t>и</w:t>
            </w:r>
            <w:r w:rsidRPr="00756735">
              <w:rPr>
                <w:color w:val="000000"/>
                <w:sz w:val="16"/>
                <w:szCs w:val="16"/>
              </w:rPr>
              <w:t>тие малого и среднего предпр</w:t>
            </w:r>
            <w:r w:rsidRPr="00756735">
              <w:rPr>
                <w:color w:val="000000"/>
                <w:sz w:val="16"/>
                <w:szCs w:val="16"/>
              </w:rPr>
              <w:t>и</w:t>
            </w:r>
            <w:r w:rsidRPr="00756735">
              <w:rPr>
                <w:color w:val="000000"/>
                <w:sz w:val="16"/>
                <w:szCs w:val="16"/>
              </w:rPr>
              <w:t>нимател</w:t>
            </w:r>
            <w:r w:rsidRPr="00756735">
              <w:rPr>
                <w:color w:val="000000"/>
                <w:sz w:val="16"/>
                <w:szCs w:val="16"/>
              </w:rPr>
              <w:t>ь</w:t>
            </w:r>
            <w:r w:rsidRPr="00756735">
              <w:rPr>
                <w:color w:val="000000"/>
                <w:sz w:val="16"/>
                <w:szCs w:val="16"/>
              </w:rPr>
              <w:t>ства в Л</w:t>
            </w:r>
            <w:r w:rsidRPr="00756735">
              <w:rPr>
                <w:color w:val="000000"/>
                <w:sz w:val="16"/>
                <w:szCs w:val="16"/>
              </w:rPr>
              <w:t>ю</w:t>
            </w:r>
            <w:r w:rsidRPr="00756735">
              <w:rPr>
                <w:color w:val="000000"/>
                <w:sz w:val="16"/>
                <w:szCs w:val="16"/>
              </w:rPr>
              <w:t>бытинском муниц</w:t>
            </w:r>
            <w:r w:rsidRPr="00756735">
              <w:rPr>
                <w:color w:val="000000"/>
                <w:sz w:val="16"/>
                <w:szCs w:val="16"/>
              </w:rPr>
              <w:t>и</w:t>
            </w:r>
            <w:r w:rsidRPr="00756735">
              <w:rPr>
                <w:color w:val="000000"/>
                <w:sz w:val="16"/>
                <w:szCs w:val="16"/>
              </w:rPr>
              <w:t>пальном районе на 2017-2020 годы"</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703</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12</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12 0 00 00000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298,00000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298,00000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Финанс</w:t>
            </w:r>
            <w:r w:rsidRPr="00756735">
              <w:rPr>
                <w:color w:val="000000"/>
                <w:sz w:val="16"/>
                <w:szCs w:val="16"/>
              </w:rPr>
              <w:t>о</w:t>
            </w:r>
            <w:r w:rsidRPr="00756735">
              <w:rPr>
                <w:color w:val="000000"/>
                <w:sz w:val="16"/>
                <w:szCs w:val="16"/>
              </w:rPr>
              <w:t>вая по</w:t>
            </w:r>
            <w:r w:rsidRPr="00756735">
              <w:rPr>
                <w:color w:val="000000"/>
                <w:sz w:val="16"/>
                <w:szCs w:val="16"/>
              </w:rPr>
              <w:t>д</w:t>
            </w:r>
            <w:r w:rsidRPr="00756735">
              <w:rPr>
                <w:color w:val="000000"/>
                <w:sz w:val="16"/>
                <w:szCs w:val="16"/>
              </w:rPr>
              <w:t>держка субъектов малого и среднего предпр</w:t>
            </w:r>
            <w:r w:rsidRPr="00756735">
              <w:rPr>
                <w:color w:val="000000"/>
                <w:sz w:val="16"/>
                <w:szCs w:val="16"/>
              </w:rPr>
              <w:t>и</w:t>
            </w:r>
            <w:r w:rsidRPr="00756735">
              <w:rPr>
                <w:color w:val="000000"/>
                <w:sz w:val="16"/>
                <w:szCs w:val="16"/>
              </w:rPr>
              <w:t>нимател</w:t>
            </w:r>
            <w:r w:rsidRPr="00756735">
              <w:rPr>
                <w:color w:val="000000"/>
                <w:sz w:val="16"/>
                <w:szCs w:val="16"/>
              </w:rPr>
              <w:t>ь</w:t>
            </w:r>
            <w:r w:rsidRPr="00756735">
              <w:rPr>
                <w:color w:val="000000"/>
                <w:sz w:val="16"/>
                <w:szCs w:val="16"/>
              </w:rPr>
              <w:t>ства в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ном районе</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703</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12</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12 0 01 00000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243,00000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213,00000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Реализация меропри</w:t>
            </w:r>
            <w:r w:rsidRPr="00756735">
              <w:rPr>
                <w:color w:val="000000"/>
                <w:sz w:val="16"/>
                <w:szCs w:val="16"/>
              </w:rPr>
              <w:t>я</w:t>
            </w:r>
            <w:r w:rsidRPr="00756735">
              <w:rPr>
                <w:color w:val="000000"/>
                <w:sz w:val="16"/>
                <w:szCs w:val="16"/>
              </w:rPr>
              <w:t xml:space="preserve">тий </w:t>
            </w:r>
            <w:proofErr w:type="gramStart"/>
            <w:r w:rsidRPr="00756735">
              <w:rPr>
                <w:color w:val="000000"/>
                <w:sz w:val="16"/>
                <w:szCs w:val="16"/>
              </w:rPr>
              <w:t>мун</w:t>
            </w:r>
            <w:r w:rsidRPr="00756735">
              <w:rPr>
                <w:color w:val="000000"/>
                <w:sz w:val="16"/>
                <w:szCs w:val="16"/>
              </w:rPr>
              <w:t>и</w:t>
            </w:r>
            <w:r w:rsidRPr="00756735">
              <w:rPr>
                <w:color w:val="000000"/>
                <w:sz w:val="16"/>
                <w:szCs w:val="16"/>
              </w:rPr>
              <w:t>ципальной  программы</w:t>
            </w:r>
            <w:proofErr w:type="gramEnd"/>
            <w:r w:rsidRPr="00756735">
              <w:rPr>
                <w:color w:val="000000"/>
                <w:sz w:val="16"/>
                <w:szCs w:val="16"/>
              </w:rPr>
              <w:t xml:space="preserve"> Любыти</w:t>
            </w:r>
            <w:r w:rsidRPr="00756735">
              <w:rPr>
                <w:color w:val="000000"/>
                <w:sz w:val="16"/>
                <w:szCs w:val="16"/>
              </w:rPr>
              <w:t>н</w:t>
            </w:r>
            <w:r w:rsidRPr="00756735">
              <w:rPr>
                <w:color w:val="000000"/>
                <w:sz w:val="16"/>
                <w:szCs w:val="16"/>
              </w:rPr>
              <w:t>ского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ного рай</w:t>
            </w:r>
            <w:r w:rsidRPr="00756735">
              <w:rPr>
                <w:color w:val="000000"/>
                <w:sz w:val="16"/>
                <w:szCs w:val="16"/>
              </w:rPr>
              <w:t>о</w:t>
            </w:r>
            <w:r w:rsidRPr="00756735">
              <w:rPr>
                <w:color w:val="000000"/>
                <w:sz w:val="16"/>
                <w:szCs w:val="16"/>
              </w:rPr>
              <w:t>на "Разв</w:t>
            </w:r>
            <w:r w:rsidRPr="00756735">
              <w:rPr>
                <w:color w:val="000000"/>
                <w:sz w:val="16"/>
                <w:szCs w:val="16"/>
              </w:rPr>
              <w:t>и</w:t>
            </w:r>
            <w:r w:rsidRPr="00756735">
              <w:rPr>
                <w:color w:val="000000"/>
                <w:sz w:val="16"/>
                <w:szCs w:val="16"/>
              </w:rPr>
              <w:t>тие малого и среднего предпр</w:t>
            </w:r>
            <w:r w:rsidRPr="00756735">
              <w:rPr>
                <w:color w:val="000000"/>
                <w:sz w:val="16"/>
                <w:szCs w:val="16"/>
              </w:rPr>
              <w:t>и</w:t>
            </w:r>
            <w:r w:rsidRPr="00756735">
              <w:rPr>
                <w:color w:val="000000"/>
                <w:sz w:val="16"/>
                <w:szCs w:val="16"/>
              </w:rPr>
              <w:t>нимател</w:t>
            </w:r>
            <w:r w:rsidRPr="00756735">
              <w:rPr>
                <w:color w:val="000000"/>
                <w:sz w:val="16"/>
                <w:szCs w:val="16"/>
              </w:rPr>
              <w:t>ь</w:t>
            </w:r>
            <w:r w:rsidRPr="00756735">
              <w:rPr>
                <w:color w:val="000000"/>
                <w:sz w:val="16"/>
                <w:szCs w:val="16"/>
              </w:rPr>
              <w:t>ства в Л</w:t>
            </w:r>
            <w:r w:rsidRPr="00756735">
              <w:rPr>
                <w:color w:val="000000"/>
                <w:sz w:val="16"/>
                <w:szCs w:val="16"/>
              </w:rPr>
              <w:t>ю</w:t>
            </w:r>
            <w:r w:rsidRPr="00756735">
              <w:rPr>
                <w:color w:val="000000"/>
                <w:sz w:val="16"/>
                <w:szCs w:val="16"/>
              </w:rPr>
              <w:t>бытинском муниц</w:t>
            </w:r>
            <w:r w:rsidRPr="00756735">
              <w:rPr>
                <w:color w:val="000000"/>
                <w:sz w:val="16"/>
                <w:szCs w:val="16"/>
              </w:rPr>
              <w:t>и</w:t>
            </w:r>
            <w:r w:rsidRPr="00756735">
              <w:rPr>
                <w:color w:val="000000"/>
                <w:sz w:val="16"/>
                <w:szCs w:val="16"/>
              </w:rPr>
              <w:t>пальном районе на 2017-2020 годы"</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703</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12</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12 0 01 99990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243,00000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213,00000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юридич</w:t>
            </w:r>
            <w:r w:rsidRPr="00756735">
              <w:rPr>
                <w:color w:val="000000"/>
                <w:sz w:val="16"/>
                <w:szCs w:val="16"/>
              </w:rPr>
              <w:t>е</w:t>
            </w:r>
            <w:r w:rsidRPr="00756735">
              <w:rPr>
                <w:color w:val="000000"/>
                <w:sz w:val="16"/>
                <w:szCs w:val="16"/>
              </w:rPr>
              <w:t>ским лицам (кроме н</w:t>
            </w:r>
            <w:r w:rsidRPr="00756735">
              <w:rPr>
                <w:color w:val="000000"/>
                <w:sz w:val="16"/>
                <w:szCs w:val="16"/>
              </w:rPr>
              <w:t>е</w:t>
            </w:r>
            <w:r w:rsidRPr="00756735">
              <w:rPr>
                <w:color w:val="000000"/>
                <w:sz w:val="16"/>
                <w:szCs w:val="16"/>
              </w:rPr>
              <w:t>коммерч</w:t>
            </w:r>
            <w:r w:rsidRPr="00756735">
              <w:rPr>
                <w:color w:val="000000"/>
                <w:sz w:val="16"/>
                <w:szCs w:val="16"/>
              </w:rPr>
              <w:t>е</w:t>
            </w:r>
            <w:r w:rsidRPr="00756735">
              <w:rPr>
                <w:color w:val="000000"/>
                <w:sz w:val="16"/>
                <w:szCs w:val="16"/>
              </w:rPr>
              <w:t>ских орг</w:t>
            </w:r>
            <w:r w:rsidRPr="00756735">
              <w:rPr>
                <w:color w:val="000000"/>
                <w:sz w:val="16"/>
                <w:szCs w:val="16"/>
              </w:rPr>
              <w:t>а</w:t>
            </w:r>
            <w:r w:rsidRPr="00756735">
              <w:rPr>
                <w:color w:val="000000"/>
                <w:sz w:val="16"/>
                <w:szCs w:val="16"/>
              </w:rPr>
              <w:t>низаций), индивид</w:t>
            </w:r>
            <w:r w:rsidRPr="00756735">
              <w:rPr>
                <w:color w:val="000000"/>
                <w:sz w:val="16"/>
                <w:szCs w:val="16"/>
              </w:rPr>
              <w:t>у</w:t>
            </w:r>
            <w:r w:rsidRPr="00756735">
              <w:rPr>
                <w:color w:val="000000"/>
                <w:sz w:val="16"/>
                <w:szCs w:val="16"/>
              </w:rPr>
              <w:t>альным предпр</w:t>
            </w:r>
            <w:r w:rsidRPr="00756735">
              <w:rPr>
                <w:color w:val="000000"/>
                <w:sz w:val="16"/>
                <w:szCs w:val="16"/>
              </w:rPr>
              <w:t>и</w:t>
            </w:r>
            <w:r w:rsidRPr="00756735">
              <w:rPr>
                <w:color w:val="000000"/>
                <w:sz w:val="16"/>
                <w:szCs w:val="16"/>
              </w:rPr>
              <w:t>нимателям, физич</w:t>
            </w:r>
            <w:r w:rsidRPr="00756735">
              <w:rPr>
                <w:color w:val="000000"/>
                <w:sz w:val="16"/>
                <w:szCs w:val="16"/>
              </w:rPr>
              <w:t>е</w:t>
            </w:r>
            <w:r w:rsidRPr="00756735">
              <w:rPr>
                <w:color w:val="000000"/>
                <w:sz w:val="16"/>
                <w:szCs w:val="16"/>
              </w:rPr>
              <w:t>ским лицам</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703</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12</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12 0 01 99990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810</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243,00000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213,00000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Создание благопр</w:t>
            </w:r>
            <w:r w:rsidRPr="00756735">
              <w:rPr>
                <w:color w:val="000000"/>
                <w:sz w:val="16"/>
                <w:szCs w:val="16"/>
              </w:rPr>
              <w:t>и</w:t>
            </w:r>
            <w:r w:rsidRPr="00756735">
              <w:rPr>
                <w:color w:val="000000"/>
                <w:sz w:val="16"/>
                <w:szCs w:val="16"/>
              </w:rPr>
              <w:t>ятных условий для разв</w:t>
            </w:r>
            <w:r w:rsidRPr="00756735">
              <w:rPr>
                <w:color w:val="000000"/>
                <w:sz w:val="16"/>
                <w:szCs w:val="16"/>
              </w:rPr>
              <w:t>и</w:t>
            </w:r>
            <w:r w:rsidRPr="00756735">
              <w:rPr>
                <w:color w:val="000000"/>
                <w:sz w:val="16"/>
                <w:szCs w:val="16"/>
              </w:rPr>
              <w:t>тия малого и среднего предпр</w:t>
            </w:r>
            <w:r w:rsidRPr="00756735">
              <w:rPr>
                <w:color w:val="000000"/>
                <w:sz w:val="16"/>
                <w:szCs w:val="16"/>
              </w:rPr>
              <w:t>и</w:t>
            </w:r>
            <w:r w:rsidRPr="00756735">
              <w:rPr>
                <w:color w:val="000000"/>
                <w:sz w:val="16"/>
                <w:szCs w:val="16"/>
              </w:rPr>
              <w:t>нимател</w:t>
            </w:r>
            <w:r w:rsidRPr="00756735">
              <w:rPr>
                <w:color w:val="000000"/>
                <w:sz w:val="16"/>
                <w:szCs w:val="16"/>
              </w:rPr>
              <w:t>ь</w:t>
            </w:r>
            <w:r w:rsidRPr="00756735">
              <w:rPr>
                <w:color w:val="000000"/>
                <w:sz w:val="16"/>
                <w:szCs w:val="16"/>
              </w:rPr>
              <w:t>ства в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ном районе</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703</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12</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12 0 02 00000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55,00000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85,00000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Реализация меропри</w:t>
            </w:r>
            <w:r w:rsidRPr="00756735">
              <w:rPr>
                <w:color w:val="000000"/>
                <w:sz w:val="16"/>
                <w:szCs w:val="16"/>
              </w:rPr>
              <w:t>я</w:t>
            </w:r>
            <w:r w:rsidRPr="00756735">
              <w:rPr>
                <w:color w:val="000000"/>
                <w:sz w:val="16"/>
                <w:szCs w:val="16"/>
              </w:rPr>
              <w:t xml:space="preserve">тий </w:t>
            </w:r>
            <w:proofErr w:type="gramStart"/>
            <w:r w:rsidRPr="00756735">
              <w:rPr>
                <w:color w:val="000000"/>
                <w:sz w:val="16"/>
                <w:szCs w:val="16"/>
              </w:rPr>
              <w:t>мун</w:t>
            </w:r>
            <w:r w:rsidRPr="00756735">
              <w:rPr>
                <w:color w:val="000000"/>
                <w:sz w:val="16"/>
                <w:szCs w:val="16"/>
              </w:rPr>
              <w:t>и</w:t>
            </w:r>
            <w:r w:rsidRPr="00756735">
              <w:rPr>
                <w:color w:val="000000"/>
                <w:sz w:val="16"/>
                <w:szCs w:val="16"/>
              </w:rPr>
              <w:t>ципальной  программы</w:t>
            </w:r>
            <w:proofErr w:type="gramEnd"/>
            <w:r w:rsidRPr="00756735">
              <w:rPr>
                <w:color w:val="000000"/>
                <w:sz w:val="16"/>
                <w:szCs w:val="16"/>
              </w:rPr>
              <w:t xml:space="preserve"> Любыти</w:t>
            </w:r>
            <w:r w:rsidRPr="00756735">
              <w:rPr>
                <w:color w:val="000000"/>
                <w:sz w:val="16"/>
                <w:szCs w:val="16"/>
              </w:rPr>
              <w:t>н</w:t>
            </w:r>
            <w:r w:rsidRPr="00756735">
              <w:rPr>
                <w:color w:val="000000"/>
                <w:sz w:val="16"/>
                <w:szCs w:val="16"/>
              </w:rPr>
              <w:t>ского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ного рай</w:t>
            </w:r>
            <w:r w:rsidRPr="00756735">
              <w:rPr>
                <w:color w:val="000000"/>
                <w:sz w:val="16"/>
                <w:szCs w:val="16"/>
              </w:rPr>
              <w:t>о</w:t>
            </w:r>
            <w:r w:rsidRPr="00756735">
              <w:rPr>
                <w:color w:val="000000"/>
                <w:sz w:val="16"/>
                <w:szCs w:val="16"/>
              </w:rPr>
              <w:t>на "Разв</w:t>
            </w:r>
            <w:r w:rsidRPr="00756735">
              <w:rPr>
                <w:color w:val="000000"/>
                <w:sz w:val="16"/>
                <w:szCs w:val="16"/>
              </w:rPr>
              <w:t>и</w:t>
            </w:r>
            <w:r w:rsidRPr="00756735">
              <w:rPr>
                <w:color w:val="000000"/>
                <w:sz w:val="16"/>
                <w:szCs w:val="16"/>
              </w:rPr>
              <w:t>тие малого и среднего предпр</w:t>
            </w:r>
            <w:r w:rsidRPr="00756735">
              <w:rPr>
                <w:color w:val="000000"/>
                <w:sz w:val="16"/>
                <w:szCs w:val="16"/>
              </w:rPr>
              <w:t>и</w:t>
            </w:r>
            <w:r w:rsidRPr="00756735">
              <w:rPr>
                <w:color w:val="000000"/>
                <w:sz w:val="16"/>
                <w:szCs w:val="16"/>
              </w:rPr>
              <w:t>нимател</w:t>
            </w:r>
            <w:r w:rsidRPr="00756735">
              <w:rPr>
                <w:color w:val="000000"/>
                <w:sz w:val="16"/>
                <w:szCs w:val="16"/>
              </w:rPr>
              <w:t>ь</w:t>
            </w:r>
            <w:r w:rsidRPr="00756735">
              <w:rPr>
                <w:color w:val="000000"/>
                <w:sz w:val="16"/>
                <w:szCs w:val="16"/>
              </w:rPr>
              <w:t>ства в Л</w:t>
            </w:r>
            <w:r w:rsidRPr="00756735">
              <w:rPr>
                <w:color w:val="000000"/>
                <w:sz w:val="16"/>
                <w:szCs w:val="16"/>
              </w:rPr>
              <w:t>ю</w:t>
            </w:r>
            <w:r w:rsidRPr="00756735">
              <w:rPr>
                <w:color w:val="000000"/>
                <w:sz w:val="16"/>
                <w:szCs w:val="16"/>
              </w:rPr>
              <w:t>бытинском муниц</w:t>
            </w:r>
            <w:r w:rsidRPr="00756735">
              <w:rPr>
                <w:color w:val="000000"/>
                <w:sz w:val="16"/>
                <w:szCs w:val="16"/>
              </w:rPr>
              <w:t>и</w:t>
            </w:r>
            <w:r w:rsidRPr="00756735">
              <w:rPr>
                <w:color w:val="000000"/>
                <w:sz w:val="16"/>
                <w:szCs w:val="16"/>
              </w:rPr>
              <w:t>пальном районе на 2017-2020 годы"</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703</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12</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12 0 02 99990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55,00000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85,00000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Иные з</w:t>
            </w:r>
            <w:r w:rsidRPr="00756735">
              <w:rPr>
                <w:color w:val="000000"/>
                <w:sz w:val="16"/>
                <w:szCs w:val="16"/>
              </w:rPr>
              <w:t>а</w:t>
            </w:r>
            <w:r w:rsidRPr="00756735">
              <w:rPr>
                <w:color w:val="000000"/>
                <w:sz w:val="16"/>
                <w:szCs w:val="16"/>
              </w:rPr>
              <w:t>купки т</w:t>
            </w:r>
            <w:r w:rsidRPr="00756735">
              <w:rPr>
                <w:color w:val="000000"/>
                <w:sz w:val="16"/>
                <w:szCs w:val="16"/>
              </w:rPr>
              <w:t>о</w:t>
            </w:r>
            <w:r w:rsidRPr="00756735">
              <w:rPr>
                <w:color w:val="000000"/>
                <w:sz w:val="16"/>
                <w:szCs w:val="16"/>
              </w:rPr>
              <w:t>варов, р</w:t>
            </w:r>
            <w:r w:rsidRPr="00756735">
              <w:rPr>
                <w:color w:val="000000"/>
                <w:sz w:val="16"/>
                <w:szCs w:val="16"/>
              </w:rPr>
              <w:t>а</w:t>
            </w:r>
            <w:r w:rsidRPr="00756735">
              <w:rPr>
                <w:color w:val="000000"/>
                <w:sz w:val="16"/>
                <w:szCs w:val="16"/>
              </w:rPr>
              <w:t>бот и услуг для обе</w:t>
            </w:r>
            <w:r w:rsidRPr="00756735">
              <w:rPr>
                <w:color w:val="000000"/>
                <w:sz w:val="16"/>
                <w:szCs w:val="16"/>
              </w:rPr>
              <w:t>с</w:t>
            </w:r>
            <w:r w:rsidRPr="00756735">
              <w:rPr>
                <w:color w:val="000000"/>
                <w:sz w:val="16"/>
                <w:szCs w:val="16"/>
              </w:rPr>
              <w:t>печения госуда</w:t>
            </w:r>
            <w:r w:rsidRPr="00756735">
              <w:rPr>
                <w:color w:val="000000"/>
                <w:sz w:val="16"/>
                <w:szCs w:val="16"/>
              </w:rPr>
              <w:t>р</w:t>
            </w:r>
            <w:r w:rsidRPr="00756735">
              <w:rPr>
                <w:color w:val="000000"/>
                <w:sz w:val="16"/>
                <w:szCs w:val="16"/>
              </w:rPr>
              <w:t>ственных (муниц</w:t>
            </w:r>
            <w:r w:rsidRPr="00756735">
              <w:rPr>
                <w:color w:val="000000"/>
                <w:sz w:val="16"/>
                <w:szCs w:val="16"/>
              </w:rPr>
              <w:t>и</w:t>
            </w:r>
            <w:r w:rsidRPr="00756735">
              <w:rPr>
                <w:color w:val="000000"/>
                <w:sz w:val="16"/>
                <w:szCs w:val="16"/>
              </w:rPr>
              <w:t>пальных) нужд</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703</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12</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12 0 02 99990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240</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55,00000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85,00000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proofErr w:type="gramStart"/>
            <w:r w:rsidRPr="00756735">
              <w:rPr>
                <w:color w:val="000000"/>
                <w:sz w:val="16"/>
                <w:szCs w:val="16"/>
              </w:rPr>
              <w:t>Муниц</w:t>
            </w:r>
            <w:r w:rsidRPr="00756735">
              <w:rPr>
                <w:color w:val="000000"/>
                <w:sz w:val="16"/>
                <w:szCs w:val="16"/>
              </w:rPr>
              <w:t>и</w:t>
            </w:r>
            <w:r w:rsidRPr="00756735">
              <w:rPr>
                <w:color w:val="000000"/>
                <w:sz w:val="16"/>
                <w:szCs w:val="16"/>
              </w:rPr>
              <w:t>пальная  программа</w:t>
            </w:r>
            <w:proofErr w:type="gramEnd"/>
            <w:r w:rsidRPr="00756735">
              <w:rPr>
                <w:color w:val="000000"/>
                <w:sz w:val="16"/>
                <w:szCs w:val="16"/>
              </w:rPr>
              <w:t xml:space="preserve"> Любыти</w:t>
            </w:r>
            <w:r w:rsidRPr="00756735">
              <w:rPr>
                <w:color w:val="000000"/>
                <w:sz w:val="16"/>
                <w:szCs w:val="16"/>
              </w:rPr>
              <w:t>н</w:t>
            </w:r>
            <w:r w:rsidRPr="00756735">
              <w:rPr>
                <w:color w:val="000000"/>
                <w:sz w:val="16"/>
                <w:szCs w:val="16"/>
              </w:rPr>
              <w:t>ского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ного рай</w:t>
            </w:r>
            <w:r w:rsidRPr="00756735">
              <w:rPr>
                <w:color w:val="000000"/>
                <w:sz w:val="16"/>
                <w:szCs w:val="16"/>
              </w:rPr>
              <w:t>о</w:t>
            </w:r>
            <w:r w:rsidRPr="00756735">
              <w:rPr>
                <w:color w:val="000000"/>
                <w:sz w:val="16"/>
                <w:szCs w:val="16"/>
              </w:rPr>
              <w:t>на "Упра</w:t>
            </w:r>
            <w:r w:rsidRPr="00756735">
              <w:rPr>
                <w:color w:val="000000"/>
                <w:sz w:val="16"/>
                <w:szCs w:val="16"/>
              </w:rPr>
              <w:t>в</w:t>
            </w:r>
            <w:r w:rsidRPr="00756735">
              <w:rPr>
                <w:color w:val="000000"/>
                <w:sz w:val="16"/>
                <w:szCs w:val="16"/>
              </w:rPr>
              <w:t>ление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ным им</w:t>
            </w:r>
            <w:r w:rsidRPr="00756735">
              <w:rPr>
                <w:color w:val="000000"/>
                <w:sz w:val="16"/>
                <w:szCs w:val="16"/>
              </w:rPr>
              <w:t>у</w:t>
            </w:r>
            <w:r w:rsidRPr="00756735">
              <w:rPr>
                <w:color w:val="000000"/>
                <w:sz w:val="16"/>
                <w:szCs w:val="16"/>
              </w:rPr>
              <w:t>ществом Любыти</w:t>
            </w:r>
            <w:r w:rsidRPr="00756735">
              <w:rPr>
                <w:color w:val="000000"/>
                <w:sz w:val="16"/>
                <w:szCs w:val="16"/>
              </w:rPr>
              <w:t>н</w:t>
            </w:r>
            <w:r w:rsidRPr="00756735">
              <w:rPr>
                <w:color w:val="000000"/>
                <w:sz w:val="16"/>
                <w:szCs w:val="16"/>
              </w:rPr>
              <w:t>ского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ного рай</w:t>
            </w:r>
            <w:r w:rsidRPr="00756735">
              <w:rPr>
                <w:color w:val="000000"/>
                <w:sz w:val="16"/>
                <w:szCs w:val="16"/>
              </w:rPr>
              <w:t>о</w:t>
            </w:r>
            <w:r w:rsidRPr="00756735">
              <w:rPr>
                <w:color w:val="000000"/>
                <w:sz w:val="16"/>
                <w:szCs w:val="16"/>
              </w:rPr>
              <w:t>на на 2018-2023 годы</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703</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12</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16 0 00 00000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715,00000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2410" w:type="dxa"/>
            <w:shd w:val="clear" w:color="auto" w:fill="auto"/>
            <w:hideMark/>
          </w:tcPr>
          <w:p w:rsidR="00BB3869" w:rsidRPr="00756735" w:rsidRDefault="00BB3869" w:rsidP="00756735">
            <w:pPr>
              <w:rPr>
                <w:color w:val="000000"/>
                <w:sz w:val="16"/>
                <w:szCs w:val="16"/>
              </w:rPr>
            </w:pPr>
            <w:r w:rsidRPr="00756735">
              <w:rPr>
                <w:color w:val="000000"/>
                <w:sz w:val="16"/>
                <w:szCs w:val="16"/>
              </w:rPr>
              <w:t>Обеспеч</w:t>
            </w:r>
            <w:r w:rsidRPr="00756735">
              <w:rPr>
                <w:color w:val="000000"/>
                <w:sz w:val="16"/>
                <w:szCs w:val="16"/>
              </w:rPr>
              <w:t>е</w:t>
            </w:r>
            <w:r w:rsidRPr="00756735">
              <w:rPr>
                <w:color w:val="000000"/>
                <w:sz w:val="16"/>
                <w:szCs w:val="16"/>
              </w:rPr>
              <w:t>ние эффе</w:t>
            </w:r>
            <w:r w:rsidRPr="00756735">
              <w:rPr>
                <w:color w:val="000000"/>
                <w:sz w:val="16"/>
                <w:szCs w:val="16"/>
              </w:rPr>
              <w:t>к</w:t>
            </w:r>
            <w:r w:rsidRPr="00756735">
              <w:rPr>
                <w:color w:val="000000"/>
                <w:sz w:val="16"/>
                <w:szCs w:val="16"/>
              </w:rPr>
              <w:t>тивного использ</w:t>
            </w:r>
            <w:r w:rsidRPr="00756735">
              <w:rPr>
                <w:color w:val="000000"/>
                <w:sz w:val="16"/>
                <w:szCs w:val="16"/>
              </w:rPr>
              <w:t>о</w:t>
            </w:r>
            <w:r w:rsidRPr="00756735">
              <w:rPr>
                <w:color w:val="000000"/>
                <w:sz w:val="16"/>
                <w:szCs w:val="16"/>
              </w:rPr>
              <w:t>вания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ного им</w:t>
            </w:r>
            <w:r w:rsidRPr="00756735">
              <w:rPr>
                <w:color w:val="000000"/>
                <w:sz w:val="16"/>
                <w:szCs w:val="16"/>
              </w:rPr>
              <w:t>у</w:t>
            </w:r>
            <w:r w:rsidRPr="00756735">
              <w:rPr>
                <w:color w:val="000000"/>
                <w:sz w:val="16"/>
                <w:szCs w:val="16"/>
              </w:rPr>
              <w:t>щества</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703</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12</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16 0 01 00000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715,00000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2410" w:type="dxa"/>
            <w:shd w:val="clear" w:color="auto" w:fill="auto"/>
            <w:hideMark/>
          </w:tcPr>
          <w:p w:rsidR="00BB3869" w:rsidRPr="00756735" w:rsidRDefault="00BB3869" w:rsidP="00756735">
            <w:pPr>
              <w:rPr>
                <w:color w:val="000000"/>
                <w:sz w:val="16"/>
                <w:szCs w:val="16"/>
              </w:rPr>
            </w:pPr>
            <w:r w:rsidRPr="00756735">
              <w:rPr>
                <w:color w:val="000000"/>
                <w:sz w:val="16"/>
                <w:szCs w:val="16"/>
              </w:rPr>
              <w:t>Организ</w:t>
            </w:r>
            <w:r w:rsidRPr="00756735">
              <w:rPr>
                <w:color w:val="000000"/>
                <w:sz w:val="16"/>
                <w:szCs w:val="16"/>
              </w:rPr>
              <w:t>а</w:t>
            </w:r>
            <w:r w:rsidRPr="00756735">
              <w:rPr>
                <w:color w:val="000000"/>
                <w:sz w:val="16"/>
                <w:szCs w:val="16"/>
              </w:rPr>
              <w:t>ция пров</w:t>
            </w:r>
            <w:r w:rsidRPr="00756735">
              <w:rPr>
                <w:color w:val="000000"/>
                <w:sz w:val="16"/>
                <w:szCs w:val="16"/>
              </w:rPr>
              <w:t>е</w:t>
            </w:r>
            <w:r w:rsidRPr="00756735">
              <w:rPr>
                <w:color w:val="000000"/>
                <w:sz w:val="16"/>
                <w:szCs w:val="16"/>
              </w:rPr>
              <w:t>дения р</w:t>
            </w:r>
            <w:r w:rsidRPr="00756735">
              <w:rPr>
                <w:color w:val="000000"/>
                <w:sz w:val="16"/>
                <w:szCs w:val="16"/>
              </w:rPr>
              <w:t>а</w:t>
            </w:r>
            <w:r w:rsidRPr="00756735">
              <w:rPr>
                <w:color w:val="000000"/>
                <w:sz w:val="16"/>
                <w:szCs w:val="16"/>
              </w:rPr>
              <w:t>бот по оп</w:t>
            </w:r>
            <w:r w:rsidRPr="00756735">
              <w:rPr>
                <w:color w:val="000000"/>
                <w:sz w:val="16"/>
                <w:szCs w:val="16"/>
              </w:rPr>
              <w:t>и</w:t>
            </w:r>
            <w:r w:rsidRPr="00756735">
              <w:rPr>
                <w:color w:val="000000"/>
                <w:sz w:val="16"/>
                <w:szCs w:val="16"/>
              </w:rPr>
              <w:t>санию м</w:t>
            </w:r>
            <w:r w:rsidRPr="00756735">
              <w:rPr>
                <w:color w:val="000000"/>
                <w:sz w:val="16"/>
                <w:szCs w:val="16"/>
              </w:rPr>
              <w:t>е</w:t>
            </w:r>
            <w:r w:rsidRPr="00756735">
              <w:rPr>
                <w:color w:val="000000"/>
                <w:sz w:val="16"/>
                <w:szCs w:val="16"/>
              </w:rPr>
              <w:t>стопол</w:t>
            </w:r>
            <w:r w:rsidRPr="00756735">
              <w:rPr>
                <w:color w:val="000000"/>
                <w:sz w:val="16"/>
                <w:szCs w:val="16"/>
              </w:rPr>
              <w:t>о</w:t>
            </w:r>
            <w:r w:rsidRPr="00756735">
              <w:rPr>
                <w:color w:val="000000"/>
                <w:sz w:val="16"/>
                <w:szCs w:val="16"/>
              </w:rPr>
              <w:t>жения гр</w:t>
            </w:r>
            <w:r w:rsidRPr="00756735">
              <w:rPr>
                <w:color w:val="000000"/>
                <w:sz w:val="16"/>
                <w:szCs w:val="16"/>
              </w:rPr>
              <w:t>а</w:t>
            </w:r>
            <w:r w:rsidRPr="00756735">
              <w:rPr>
                <w:color w:val="000000"/>
                <w:sz w:val="16"/>
                <w:szCs w:val="16"/>
              </w:rPr>
              <w:t>ниц нас</w:t>
            </w:r>
            <w:r w:rsidRPr="00756735">
              <w:rPr>
                <w:color w:val="000000"/>
                <w:sz w:val="16"/>
                <w:szCs w:val="16"/>
              </w:rPr>
              <w:t>е</w:t>
            </w:r>
            <w:r w:rsidRPr="00756735">
              <w:rPr>
                <w:color w:val="000000"/>
                <w:sz w:val="16"/>
                <w:szCs w:val="16"/>
              </w:rPr>
              <w:t>ленных пунктов в координ</w:t>
            </w:r>
            <w:r w:rsidRPr="00756735">
              <w:rPr>
                <w:color w:val="000000"/>
                <w:sz w:val="16"/>
                <w:szCs w:val="16"/>
              </w:rPr>
              <w:t>а</w:t>
            </w:r>
            <w:r w:rsidRPr="00756735">
              <w:rPr>
                <w:color w:val="000000"/>
                <w:sz w:val="16"/>
                <w:szCs w:val="16"/>
              </w:rPr>
              <w:t>тах хара</w:t>
            </w:r>
            <w:r w:rsidRPr="00756735">
              <w:rPr>
                <w:color w:val="000000"/>
                <w:sz w:val="16"/>
                <w:szCs w:val="16"/>
              </w:rPr>
              <w:t>к</w:t>
            </w:r>
            <w:r w:rsidRPr="00756735">
              <w:rPr>
                <w:color w:val="000000"/>
                <w:sz w:val="16"/>
                <w:szCs w:val="16"/>
              </w:rPr>
              <w:t>терных т</w:t>
            </w:r>
            <w:r w:rsidRPr="00756735">
              <w:rPr>
                <w:color w:val="000000"/>
                <w:sz w:val="16"/>
                <w:szCs w:val="16"/>
              </w:rPr>
              <w:t>о</w:t>
            </w:r>
            <w:r w:rsidRPr="00756735">
              <w:rPr>
                <w:color w:val="000000"/>
                <w:sz w:val="16"/>
                <w:szCs w:val="16"/>
              </w:rPr>
              <w:t>чек и вн</w:t>
            </w:r>
            <w:r w:rsidRPr="00756735">
              <w:rPr>
                <w:color w:val="000000"/>
                <w:sz w:val="16"/>
                <w:szCs w:val="16"/>
              </w:rPr>
              <w:t>е</w:t>
            </w:r>
            <w:r w:rsidRPr="00756735">
              <w:rPr>
                <w:color w:val="000000"/>
                <w:sz w:val="16"/>
                <w:szCs w:val="16"/>
              </w:rPr>
              <w:t>сению св</w:t>
            </w:r>
            <w:r w:rsidRPr="00756735">
              <w:rPr>
                <w:color w:val="000000"/>
                <w:sz w:val="16"/>
                <w:szCs w:val="16"/>
              </w:rPr>
              <w:t>е</w:t>
            </w:r>
            <w:r w:rsidRPr="00756735">
              <w:rPr>
                <w:color w:val="000000"/>
                <w:sz w:val="16"/>
                <w:szCs w:val="16"/>
              </w:rPr>
              <w:t>дений о границах в госуда</w:t>
            </w:r>
            <w:r w:rsidRPr="00756735">
              <w:rPr>
                <w:color w:val="000000"/>
                <w:sz w:val="16"/>
                <w:szCs w:val="16"/>
              </w:rPr>
              <w:t>р</w:t>
            </w:r>
            <w:r w:rsidRPr="00756735">
              <w:rPr>
                <w:color w:val="000000"/>
                <w:sz w:val="16"/>
                <w:szCs w:val="16"/>
              </w:rPr>
              <w:t>ственный кадастр н</w:t>
            </w:r>
            <w:r w:rsidRPr="00756735">
              <w:rPr>
                <w:color w:val="000000"/>
                <w:sz w:val="16"/>
                <w:szCs w:val="16"/>
              </w:rPr>
              <w:t>е</w:t>
            </w:r>
            <w:r w:rsidRPr="00756735">
              <w:rPr>
                <w:color w:val="000000"/>
                <w:sz w:val="16"/>
                <w:szCs w:val="16"/>
              </w:rPr>
              <w:t>движим</w:t>
            </w:r>
            <w:r w:rsidRPr="00756735">
              <w:rPr>
                <w:color w:val="000000"/>
                <w:sz w:val="16"/>
                <w:szCs w:val="16"/>
              </w:rPr>
              <w:t>о</w:t>
            </w:r>
            <w:r w:rsidRPr="00756735">
              <w:rPr>
                <w:color w:val="000000"/>
                <w:sz w:val="16"/>
                <w:szCs w:val="16"/>
              </w:rPr>
              <w:t>сти</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703</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12</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16 0 01 21210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445,00000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Иные з</w:t>
            </w:r>
            <w:r w:rsidRPr="00756735">
              <w:rPr>
                <w:color w:val="000000"/>
                <w:sz w:val="16"/>
                <w:szCs w:val="16"/>
              </w:rPr>
              <w:t>а</w:t>
            </w:r>
            <w:r w:rsidRPr="00756735">
              <w:rPr>
                <w:color w:val="000000"/>
                <w:sz w:val="16"/>
                <w:szCs w:val="16"/>
              </w:rPr>
              <w:t>купки т</w:t>
            </w:r>
            <w:r w:rsidRPr="00756735">
              <w:rPr>
                <w:color w:val="000000"/>
                <w:sz w:val="16"/>
                <w:szCs w:val="16"/>
              </w:rPr>
              <w:t>о</w:t>
            </w:r>
            <w:r w:rsidRPr="00756735">
              <w:rPr>
                <w:color w:val="000000"/>
                <w:sz w:val="16"/>
                <w:szCs w:val="16"/>
              </w:rPr>
              <w:t>варов, р</w:t>
            </w:r>
            <w:r w:rsidRPr="00756735">
              <w:rPr>
                <w:color w:val="000000"/>
                <w:sz w:val="16"/>
                <w:szCs w:val="16"/>
              </w:rPr>
              <w:t>а</w:t>
            </w:r>
            <w:r w:rsidRPr="00756735">
              <w:rPr>
                <w:color w:val="000000"/>
                <w:sz w:val="16"/>
                <w:szCs w:val="16"/>
              </w:rPr>
              <w:t>бот и услуг для обе</w:t>
            </w:r>
            <w:r w:rsidRPr="00756735">
              <w:rPr>
                <w:color w:val="000000"/>
                <w:sz w:val="16"/>
                <w:szCs w:val="16"/>
              </w:rPr>
              <w:t>с</w:t>
            </w:r>
            <w:r w:rsidRPr="00756735">
              <w:rPr>
                <w:color w:val="000000"/>
                <w:sz w:val="16"/>
                <w:szCs w:val="16"/>
              </w:rPr>
              <w:t>печения госуда</w:t>
            </w:r>
            <w:r w:rsidRPr="00756735">
              <w:rPr>
                <w:color w:val="000000"/>
                <w:sz w:val="16"/>
                <w:szCs w:val="16"/>
              </w:rPr>
              <w:t>р</w:t>
            </w:r>
            <w:r w:rsidRPr="00756735">
              <w:rPr>
                <w:color w:val="000000"/>
                <w:sz w:val="16"/>
                <w:szCs w:val="16"/>
              </w:rPr>
              <w:t xml:space="preserve">ственных </w:t>
            </w:r>
            <w:r w:rsidRPr="00756735">
              <w:rPr>
                <w:color w:val="000000"/>
                <w:sz w:val="16"/>
                <w:szCs w:val="16"/>
              </w:rPr>
              <w:lastRenderedPageBreak/>
              <w:t>(муниц</w:t>
            </w:r>
            <w:r w:rsidRPr="00756735">
              <w:rPr>
                <w:color w:val="000000"/>
                <w:sz w:val="16"/>
                <w:szCs w:val="16"/>
              </w:rPr>
              <w:t>и</w:t>
            </w:r>
            <w:r w:rsidRPr="00756735">
              <w:rPr>
                <w:color w:val="000000"/>
                <w:sz w:val="16"/>
                <w:szCs w:val="16"/>
              </w:rPr>
              <w:t>пальных) нужд</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lastRenderedPageBreak/>
              <w:t>703</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12</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16 0 01 21210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240</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445,00000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2410" w:type="dxa"/>
            <w:shd w:val="clear" w:color="auto" w:fill="auto"/>
            <w:hideMark/>
          </w:tcPr>
          <w:p w:rsidR="00BB3869" w:rsidRPr="00756735" w:rsidRDefault="00BB3869" w:rsidP="00756735">
            <w:pPr>
              <w:rPr>
                <w:color w:val="000000"/>
                <w:sz w:val="16"/>
                <w:szCs w:val="16"/>
              </w:rPr>
            </w:pPr>
            <w:r w:rsidRPr="00756735">
              <w:rPr>
                <w:color w:val="000000"/>
                <w:sz w:val="16"/>
                <w:szCs w:val="16"/>
              </w:rPr>
              <w:t>Формир</w:t>
            </w:r>
            <w:r w:rsidRPr="00756735">
              <w:rPr>
                <w:color w:val="000000"/>
                <w:sz w:val="16"/>
                <w:szCs w:val="16"/>
              </w:rPr>
              <w:t>о</w:t>
            </w:r>
            <w:r w:rsidRPr="00756735">
              <w:rPr>
                <w:color w:val="000000"/>
                <w:sz w:val="16"/>
                <w:szCs w:val="16"/>
              </w:rPr>
              <w:t>вание и оценка з</w:t>
            </w:r>
            <w:r w:rsidRPr="00756735">
              <w:rPr>
                <w:color w:val="000000"/>
                <w:sz w:val="16"/>
                <w:szCs w:val="16"/>
              </w:rPr>
              <w:t>е</w:t>
            </w:r>
            <w:r w:rsidRPr="00756735">
              <w:rPr>
                <w:color w:val="000000"/>
                <w:sz w:val="16"/>
                <w:szCs w:val="16"/>
              </w:rPr>
              <w:t>мельных участков, госуда</w:t>
            </w:r>
            <w:r w:rsidRPr="00756735">
              <w:rPr>
                <w:color w:val="000000"/>
                <w:sz w:val="16"/>
                <w:szCs w:val="16"/>
              </w:rPr>
              <w:t>р</w:t>
            </w:r>
            <w:r w:rsidRPr="00756735">
              <w:rPr>
                <w:color w:val="000000"/>
                <w:sz w:val="16"/>
                <w:szCs w:val="16"/>
              </w:rPr>
              <w:t>ственная собстве</w:t>
            </w:r>
            <w:r w:rsidRPr="00756735">
              <w:rPr>
                <w:color w:val="000000"/>
                <w:sz w:val="16"/>
                <w:szCs w:val="16"/>
              </w:rPr>
              <w:t>н</w:t>
            </w:r>
            <w:r w:rsidRPr="00756735">
              <w:rPr>
                <w:color w:val="000000"/>
                <w:sz w:val="16"/>
                <w:szCs w:val="16"/>
              </w:rPr>
              <w:t>ность на которые не разгран</w:t>
            </w:r>
            <w:r w:rsidRPr="00756735">
              <w:rPr>
                <w:color w:val="000000"/>
                <w:sz w:val="16"/>
                <w:szCs w:val="16"/>
              </w:rPr>
              <w:t>и</w:t>
            </w:r>
            <w:r w:rsidRPr="00756735">
              <w:rPr>
                <w:color w:val="000000"/>
                <w:sz w:val="16"/>
                <w:szCs w:val="16"/>
              </w:rPr>
              <w:t>чена</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703</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12</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16 0 01 21220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270,00000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Иные з</w:t>
            </w:r>
            <w:r w:rsidRPr="00756735">
              <w:rPr>
                <w:color w:val="000000"/>
                <w:sz w:val="16"/>
                <w:szCs w:val="16"/>
              </w:rPr>
              <w:t>а</w:t>
            </w:r>
            <w:r w:rsidRPr="00756735">
              <w:rPr>
                <w:color w:val="000000"/>
                <w:sz w:val="16"/>
                <w:szCs w:val="16"/>
              </w:rPr>
              <w:t>купки т</w:t>
            </w:r>
            <w:r w:rsidRPr="00756735">
              <w:rPr>
                <w:color w:val="000000"/>
                <w:sz w:val="16"/>
                <w:szCs w:val="16"/>
              </w:rPr>
              <w:t>о</w:t>
            </w:r>
            <w:r w:rsidRPr="00756735">
              <w:rPr>
                <w:color w:val="000000"/>
                <w:sz w:val="16"/>
                <w:szCs w:val="16"/>
              </w:rPr>
              <w:t>варов, р</w:t>
            </w:r>
            <w:r w:rsidRPr="00756735">
              <w:rPr>
                <w:color w:val="000000"/>
                <w:sz w:val="16"/>
                <w:szCs w:val="16"/>
              </w:rPr>
              <w:t>а</w:t>
            </w:r>
            <w:r w:rsidRPr="00756735">
              <w:rPr>
                <w:color w:val="000000"/>
                <w:sz w:val="16"/>
                <w:szCs w:val="16"/>
              </w:rPr>
              <w:t>бот и услуг для обе</w:t>
            </w:r>
            <w:r w:rsidRPr="00756735">
              <w:rPr>
                <w:color w:val="000000"/>
                <w:sz w:val="16"/>
                <w:szCs w:val="16"/>
              </w:rPr>
              <w:t>с</w:t>
            </w:r>
            <w:r w:rsidRPr="00756735">
              <w:rPr>
                <w:color w:val="000000"/>
                <w:sz w:val="16"/>
                <w:szCs w:val="16"/>
              </w:rPr>
              <w:t>печения госуда</w:t>
            </w:r>
            <w:r w:rsidRPr="00756735">
              <w:rPr>
                <w:color w:val="000000"/>
                <w:sz w:val="16"/>
                <w:szCs w:val="16"/>
              </w:rPr>
              <w:t>р</w:t>
            </w:r>
            <w:r w:rsidRPr="00756735">
              <w:rPr>
                <w:color w:val="000000"/>
                <w:sz w:val="16"/>
                <w:szCs w:val="16"/>
              </w:rPr>
              <w:t>ственных (муниц</w:t>
            </w:r>
            <w:r w:rsidRPr="00756735">
              <w:rPr>
                <w:color w:val="000000"/>
                <w:sz w:val="16"/>
                <w:szCs w:val="16"/>
              </w:rPr>
              <w:t>и</w:t>
            </w:r>
            <w:r w:rsidRPr="00756735">
              <w:rPr>
                <w:color w:val="000000"/>
                <w:sz w:val="16"/>
                <w:szCs w:val="16"/>
              </w:rPr>
              <w:t>пальных) нужд</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703</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12</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16 0 01 21220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240</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270,00000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proofErr w:type="gramStart"/>
            <w:r w:rsidRPr="00756735">
              <w:rPr>
                <w:color w:val="000000"/>
                <w:sz w:val="16"/>
                <w:szCs w:val="16"/>
              </w:rPr>
              <w:t>Прочие  расходы</w:t>
            </w:r>
            <w:proofErr w:type="gramEnd"/>
            <w:r w:rsidRPr="00756735">
              <w:rPr>
                <w:color w:val="000000"/>
                <w:sz w:val="16"/>
                <w:szCs w:val="16"/>
              </w:rPr>
              <w:t>, не отн</w:t>
            </w:r>
            <w:r w:rsidRPr="00756735">
              <w:rPr>
                <w:color w:val="000000"/>
                <w:sz w:val="16"/>
                <w:szCs w:val="16"/>
              </w:rPr>
              <w:t>е</w:t>
            </w:r>
            <w:r w:rsidRPr="00756735">
              <w:rPr>
                <w:color w:val="000000"/>
                <w:sz w:val="16"/>
                <w:szCs w:val="16"/>
              </w:rPr>
              <w:t>сенные к муниц</w:t>
            </w:r>
            <w:r w:rsidRPr="00756735">
              <w:rPr>
                <w:color w:val="000000"/>
                <w:sz w:val="16"/>
                <w:szCs w:val="16"/>
              </w:rPr>
              <w:t>и</w:t>
            </w:r>
            <w:r w:rsidRPr="00756735">
              <w:rPr>
                <w:color w:val="000000"/>
                <w:sz w:val="16"/>
                <w:szCs w:val="16"/>
              </w:rPr>
              <w:t>пальным програ</w:t>
            </w:r>
            <w:r w:rsidRPr="00756735">
              <w:rPr>
                <w:color w:val="000000"/>
                <w:sz w:val="16"/>
                <w:szCs w:val="16"/>
              </w:rPr>
              <w:t>м</w:t>
            </w:r>
            <w:r w:rsidRPr="00756735">
              <w:rPr>
                <w:color w:val="000000"/>
                <w:sz w:val="16"/>
                <w:szCs w:val="16"/>
              </w:rPr>
              <w:t>мам Люб</w:t>
            </w:r>
            <w:r w:rsidRPr="00756735">
              <w:rPr>
                <w:color w:val="000000"/>
                <w:sz w:val="16"/>
                <w:szCs w:val="16"/>
              </w:rPr>
              <w:t>ы</w:t>
            </w:r>
            <w:r w:rsidRPr="00756735">
              <w:rPr>
                <w:color w:val="000000"/>
                <w:sz w:val="16"/>
                <w:szCs w:val="16"/>
              </w:rPr>
              <w:t>тинского муниц</w:t>
            </w:r>
            <w:r w:rsidRPr="00756735">
              <w:rPr>
                <w:color w:val="000000"/>
                <w:sz w:val="16"/>
                <w:szCs w:val="16"/>
              </w:rPr>
              <w:t>и</w:t>
            </w:r>
            <w:r w:rsidRPr="00756735">
              <w:rPr>
                <w:color w:val="000000"/>
                <w:sz w:val="16"/>
                <w:szCs w:val="16"/>
              </w:rPr>
              <w:t>пального района</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703</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12</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97 0 00 00000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130,00000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Внесение изменений в схему территор</w:t>
            </w:r>
            <w:r w:rsidRPr="00756735">
              <w:rPr>
                <w:color w:val="000000"/>
                <w:sz w:val="16"/>
                <w:szCs w:val="16"/>
              </w:rPr>
              <w:t>и</w:t>
            </w:r>
            <w:r w:rsidRPr="00756735">
              <w:rPr>
                <w:color w:val="000000"/>
                <w:sz w:val="16"/>
                <w:szCs w:val="16"/>
              </w:rPr>
              <w:t>ального планиров</w:t>
            </w:r>
            <w:r w:rsidRPr="00756735">
              <w:rPr>
                <w:color w:val="000000"/>
                <w:sz w:val="16"/>
                <w:szCs w:val="16"/>
              </w:rPr>
              <w:t>а</w:t>
            </w:r>
            <w:r w:rsidRPr="00756735">
              <w:rPr>
                <w:color w:val="000000"/>
                <w:sz w:val="16"/>
                <w:szCs w:val="16"/>
              </w:rPr>
              <w:t>ния Люб</w:t>
            </w:r>
            <w:r w:rsidRPr="00756735">
              <w:rPr>
                <w:color w:val="000000"/>
                <w:sz w:val="16"/>
                <w:szCs w:val="16"/>
              </w:rPr>
              <w:t>ы</w:t>
            </w:r>
            <w:r w:rsidRPr="00756735">
              <w:rPr>
                <w:color w:val="000000"/>
                <w:sz w:val="16"/>
                <w:szCs w:val="16"/>
              </w:rPr>
              <w:t>тинского муниц</w:t>
            </w:r>
            <w:r w:rsidRPr="00756735">
              <w:rPr>
                <w:color w:val="000000"/>
                <w:sz w:val="16"/>
                <w:szCs w:val="16"/>
              </w:rPr>
              <w:t>и</w:t>
            </w:r>
            <w:r w:rsidRPr="00756735">
              <w:rPr>
                <w:color w:val="000000"/>
                <w:sz w:val="16"/>
                <w:szCs w:val="16"/>
              </w:rPr>
              <w:t>пального района</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703</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12</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97 1 00 21290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130,00000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Иные з</w:t>
            </w:r>
            <w:r w:rsidRPr="00756735">
              <w:rPr>
                <w:color w:val="000000"/>
                <w:sz w:val="16"/>
                <w:szCs w:val="16"/>
              </w:rPr>
              <w:t>а</w:t>
            </w:r>
            <w:r w:rsidRPr="00756735">
              <w:rPr>
                <w:color w:val="000000"/>
                <w:sz w:val="16"/>
                <w:szCs w:val="16"/>
              </w:rPr>
              <w:t>купки т</w:t>
            </w:r>
            <w:r w:rsidRPr="00756735">
              <w:rPr>
                <w:color w:val="000000"/>
                <w:sz w:val="16"/>
                <w:szCs w:val="16"/>
              </w:rPr>
              <w:t>о</w:t>
            </w:r>
            <w:r w:rsidRPr="00756735">
              <w:rPr>
                <w:color w:val="000000"/>
                <w:sz w:val="16"/>
                <w:szCs w:val="16"/>
              </w:rPr>
              <w:t>варов, р</w:t>
            </w:r>
            <w:r w:rsidRPr="00756735">
              <w:rPr>
                <w:color w:val="000000"/>
                <w:sz w:val="16"/>
                <w:szCs w:val="16"/>
              </w:rPr>
              <w:t>а</w:t>
            </w:r>
            <w:r w:rsidRPr="00756735">
              <w:rPr>
                <w:color w:val="000000"/>
                <w:sz w:val="16"/>
                <w:szCs w:val="16"/>
              </w:rPr>
              <w:t>бот и услуг для обе</w:t>
            </w:r>
            <w:r w:rsidRPr="00756735">
              <w:rPr>
                <w:color w:val="000000"/>
                <w:sz w:val="16"/>
                <w:szCs w:val="16"/>
              </w:rPr>
              <w:t>с</w:t>
            </w:r>
            <w:r w:rsidRPr="00756735">
              <w:rPr>
                <w:color w:val="000000"/>
                <w:sz w:val="16"/>
                <w:szCs w:val="16"/>
              </w:rPr>
              <w:t>печения госуда</w:t>
            </w:r>
            <w:r w:rsidRPr="00756735">
              <w:rPr>
                <w:color w:val="000000"/>
                <w:sz w:val="16"/>
                <w:szCs w:val="16"/>
              </w:rPr>
              <w:t>р</w:t>
            </w:r>
            <w:r w:rsidRPr="00756735">
              <w:rPr>
                <w:color w:val="000000"/>
                <w:sz w:val="16"/>
                <w:szCs w:val="16"/>
              </w:rPr>
              <w:t>ственных (муниц</w:t>
            </w:r>
            <w:r w:rsidRPr="00756735">
              <w:rPr>
                <w:color w:val="000000"/>
                <w:sz w:val="16"/>
                <w:szCs w:val="16"/>
              </w:rPr>
              <w:t>и</w:t>
            </w:r>
            <w:r w:rsidRPr="00756735">
              <w:rPr>
                <w:color w:val="000000"/>
                <w:sz w:val="16"/>
                <w:szCs w:val="16"/>
              </w:rPr>
              <w:t>пальных) нужд</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703</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12</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97 1 00 21290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240</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130,00000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b/>
                <w:bCs/>
                <w:color w:val="000000"/>
                <w:sz w:val="16"/>
                <w:szCs w:val="16"/>
              </w:rPr>
            </w:pPr>
            <w:r w:rsidRPr="00756735">
              <w:rPr>
                <w:b/>
                <w:bCs/>
                <w:color w:val="000000"/>
                <w:sz w:val="16"/>
                <w:szCs w:val="16"/>
              </w:rPr>
              <w:t>Жилищно-комм</w:t>
            </w:r>
            <w:r w:rsidRPr="00756735">
              <w:rPr>
                <w:b/>
                <w:bCs/>
                <w:color w:val="000000"/>
                <w:sz w:val="16"/>
                <w:szCs w:val="16"/>
              </w:rPr>
              <w:t>у</w:t>
            </w:r>
            <w:r w:rsidRPr="00756735">
              <w:rPr>
                <w:b/>
                <w:bCs/>
                <w:color w:val="000000"/>
                <w:sz w:val="16"/>
                <w:szCs w:val="16"/>
              </w:rPr>
              <w:t>нальное хозяйство</w:t>
            </w:r>
          </w:p>
        </w:tc>
        <w:tc>
          <w:tcPr>
            <w:tcW w:w="567"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703</w:t>
            </w:r>
          </w:p>
        </w:tc>
        <w:tc>
          <w:tcPr>
            <w:tcW w:w="567"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05</w:t>
            </w:r>
          </w:p>
        </w:tc>
        <w:tc>
          <w:tcPr>
            <w:tcW w:w="709"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1276"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708"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1418"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5 434,37677</w:t>
            </w:r>
          </w:p>
        </w:tc>
        <w:tc>
          <w:tcPr>
            <w:tcW w:w="1417"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712,00000</w:t>
            </w:r>
          </w:p>
        </w:tc>
        <w:tc>
          <w:tcPr>
            <w:tcW w:w="1267"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712,00000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b/>
                <w:bCs/>
                <w:color w:val="000000"/>
                <w:sz w:val="16"/>
                <w:szCs w:val="16"/>
              </w:rPr>
            </w:pPr>
            <w:r w:rsidRPr="00756735">
              <w:rPr>
                <w:b/>
                <w:bCs/>
                <w:color w:val="000000"/>
                <w:sz w:val="16"/>
                <w:szCs w:val="16"/>
              </w:rPr>
              <w:t>Жили</w:t>
            </w:r>
            <w:r w:rsidRPr="00756735">
              <w:rPr>
                <w:b/>
                <w:bCs/>
                <w:color w:val="000000"/>
                <w:sz w:val="16"/>
                <w:szCs w:val="16"/>
              </w:rPr>
              <w:t>щ</w:t>
            </w:r>
            <w:r w:rsidRPr="00756735">
              <w:rPr>
                <w:b/>
                <w:bCs/>
                <w:color w:val="000000"/>
                <w:sz w:val="16"/>
                <w:szCs w:val="16"/>
              </w:rPr>
              <w:t>ное хозя</w:t>
            </w:r>
            <w:r w:rsidRPr="00756735">
              <w:rPr>
                <w:b/>
                <w:bCs/>
                <w:color w:val="000000"/>
                <w:sz w:val="16"/>
                <w:szCs w:val="16"/>
              </w:rPr>
              <w:t>й</w:t>
            </w:r>
            <w:r w:rsidRPr="00756735">
              <w:rPr>
                <w:b/>
                <w:bCs/>
                <w:color w:val="000000"/>
                <w:sz w:val="16"/>
                <w:szCs w:val="16"/>
              </w:rPr>
              <w:t>ство</w:t>
            </w:r>
          </w:p>
        </w:tc>
        <w:tc>
          <w:tcPr>
            <w:tcW w:w="567"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703</w:t>
            </w:r>
          </w:p>
        </w:tc>
        <w:tc>
          <w:tcPr>
            <w:tcW w:w="567"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05</w:t>
            </w:r>
          </w:p>
        </w:tc>
        <w:tc>
          <w:tcPr>
            <w:tcW w:w="709"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01</w:t>
            </w:r>
          </w:p>
        </w:tc>
        <w:tc>
          <w:tcPr>
            <w:tcW w:w="1276"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708"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1418"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1 851,06000</w:t>
            </w:r>
          </w:p>
        </w:tc>
        <w:tc>
          <w:tcPr>
            <w:tcW w:w="1417"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712,00000</w:t>
            </w:r>
          </w:p>
        </w:tc>
        <w:tc>
          <w:tcPr>
            <w:tcW w:w="1267"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712,00000</w:t>
            </w:r>
          </w:p>
        </w:tc>
      </w:tr>
      <w:tr w:rsidR="00BB3869" w:rsidRPr="00756735" w:rsidTr="00F83470">
        <w:trPr>
          <w:trHeight w:val="20"/>
        </w:trPr>
        <w:tc>
          <w:tcPr>
            <w:tcW w:w="2410" w:type="dxa"/>
            <w:shd w:val="clear" w:color="auto" w:fill="auto"/>
            <w:hideMark/>
          </w:tcPr>
          <w:p w:rsidR="00BB3869" w:rsidRPr="00756735" w:rsidRDefault="00BB3869" w:rsidP="00756735">
            <w:pPr>
              <w:rPr>
                <w:color w:val="000000"/>
                <w:sz w:val="16"/>
                <w:szCs w:val="16"/>
              </w:rPr>
            </w:pPr>
            <w:proofErr w:type="gramStart"/>
            <w:r w:rsidRPr="00756735">
              <w:rPr>
                <w:color w:val="000000"/>
                <w:sz w:val="16"/>
                <w:szCs w:val="16"/>
              </w:rPr>
              <w:t>Муниц</w:t>
            </w:r>
            <w:r w:rsidRPr="00756735">
              <w:rPr>
                <w:color w:val="000000"/>
                <w:sz w:val="16"/>
                <w:szCs w:val="16"/>
              </w:rPr>
              <w:t>и</w:t>
            </w:r>
            <w:r w:rsidRPr="00756735">
              <w:rPr>
                <w:color w:val="000000"/>
                <w:sz w:val="16"/>
                <w:szCs w:val="16"/>
              </w:rPr>
              <w:t>пальная  программа</w:t>
            </w:r>
            <w:proofErr w:type="gramEnd"/>
            <w:r w:rsidRPr="00756735">
              <w:rPr>
                <w:color w:val="000000"/>
                <w:sz w:val="16"/>
                <w:szCs w:val="16"/>
              </w:rPr>
              <w:t xml:space="preserve"> Любыти</w:t>
            </w:r>
            <w:r w:rsidRPr="00756735">
              <w:rPr>
                <w:color w:val="000000"/>
                <w:sz w:val="16"/>
                <w:szCs w:val="16"/>
              </w:rPr>
              <w:t>н</w:t>
            </w:r>
            <w:r w:rsidRPr="00756735">
              <w:rPr>
                <w:color w:val="000000"/>
                <w:sz w:val="16"/>
                <w:szCs w:val="16"/>
              </w:rPr>
              <w:t>ского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ного рай</w:t>
            </w:r>
            <w:r w:rsidRPr="00756735">
              <w:rPr>
                <w:color w:val="000000"/>
                <w:sz w:val="16"/>
                <w:szCs w:val="16"/>
              </w:rPr>
              <w:t>о</w:t>
            </w:r>
            <w:r w:rsidRPr="00756735">
              <w:rPr>
                <w:color w:val="000000"/>
                <w:sz w:val="16"/>
                <w:szCs w:val="16"/>
              </w:rPr>
              <w:t>на «Улу</w:t>
            </w:r>
            <w:r w:rsidRPr="00756735">
              <w:rPr>
                <w:color w:val="000000"/>
                <w:sz w:val="16"/>
                <w:szCs w:val="16"/>
              </w:rPr>
              <w:t>ч</w:t>
            </w:r>
            <w:r w:rsidRPr="00756735">
              <w:rPr>
                <w:color w:val="000000"/>
                <w:sz w:val="16"/>
                <w:szCs w:val="16"/>
              </w:rPr>
              <w:t>шение ж</w:t>
            </w:r>
            <w:r w:rsidRPr="00756735">
              <w:rPr>
                <w:color w:val="000000"/>
                <w:sz w:val="16"/>
                <w:szCs w:val="16"/>
              </w:rPr>
              <w:t>и</w:t>
            </w:r>
            <w:r w:rsidRPr="00756735">
              <w:rPr>
                <w:color w:val="000000"/>
                <w:sz w:val="16"/>
                <w:szCs w:val="16"/>
              </w:rPr>
              <w:t>лищных условий граждан и повышение качества жилищно-комм</w:t>
            </w:r>
            <w:r w:rsidRPr="00756735">
              <w:rPr>
                <w:color w:val="000000"/>
                <w:sz w:val="16"/>
                <w:szCs w:val="16"/>
              </w:rPr>
              <w:t>у</w:t>
            </w:r>
            <w:r w:rsidRPr="00756735">
              <w:rPr>
                <w:color w:val="000000"/>
                <w:sz w:val="16"/>
                <w:szCs w:val="16"/>
              </w:rPr>
              <w:t>нальных услуг в Любыти</w:t>
            </w:r>
            <w:r w:rsidRPr="00756735">
              <w:rPr>
                <w:color w:val="000000"/>
                <w:sz w:val="16"/>
                <w:szCs w:val="16"/>
              </w:rPr>
              <w:t>н</w:t>
            </w:r>
            <w:r w:rsidRPr="00756735">
              <w:rPr>
                <w:color w:val="000000"/>
                <w:sz w:val="16"/>
                <w:szCs w:val="16"/>
              </w:rPr>
              <w:t>ском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ном районе на 2017-2022 годы»</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703</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05</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04 0 00 00000</w:t>
            </w:r>
          </w:p>
        </w:tc>
        <w:tc>
          <w:tcPr>
            <w:tcW w:w="708"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942,00000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712,00000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712,00000</w:t>
            </w:r>
          </w:p>
        </w:tc>
      </w:tr>
      <w:tr w:rsidR="00BB3869" w:rsidRPr="00756735" w:rsidTr="00F83470">
        <w:trPr>
          <w:trHeight w:val="20"/>
        </w:trPr>
        <w:tc>
          <w:tcPr>
            <w:tcW w:w="2410" w:type="dxa"/>
            <w:shd w:val="clear" w:color="auto" w:fill="auto"/>
            <w:hideMark/>
          </w:tcPr>
          <w:p w:rsidR="00BB3869" w:rsidRPr="00756735" w:rsidRDefault="00BB3869" w:rsidP="00756735">
            <w:pPr>
              <w:rPr>
                <w:color w:val="000000"/>
                <w:sz w:val="16"/>
                <w:szCs w:val="16"/>
              </w:rPr>
            </w:pPr>
            <w:r w:rsidRPr="00756735">
              <w:rPr>
                <w:color w:val="000000"/>
                <w:sz w:val="16"/>
                <w:szCs w:val="16"/>
              </w:rPr>
              <w:t>Подпр</w:t>
            </w:r>
            <w:r w:rsidRPr="00756735">
              <w:rPr>
                <w:color w:val="000000"/>
                <w:sz w:val="16"/>
                <w:szCs w:val="16"/>
              </w:rPr>
              <w:t>о</w:t>
            </w:r>
            <w:r w:rsidRPr="00756735">
              <w:rPr>
                <w:color w:val="000000"/>
                <w:sz w:val="16"/>
                <w:szCs w:val="16"/>
              </w:rPr>
              <w:t>грамма "Ремонт и содерж</w:t>
            </w:r>
            <w:r w:rsidRPr="00756735">
              <w:rPr>
                <w:color w:val="000000"/>
                <w:sz w:val="16"/>
                <w:szCs w:val="16"/>
              </w:rPr>
              <w:t>а</w:t>
            </w:r>
            <w:r w:rsidRPr="00756735">
              <w:rPr>
                <w:color w:val="000000"/>
                <w:sz w:val="16"/>
                <w:szCs w:val="16"/>
              </w:rPr>
              <w:t>ние мун</w:t>
            </w:r>
            <w:r w:rsidRPr="00756735">
              <w:rPr>
                <w:color w:val="000000"/>
                <w:sz w:val="16"/>
                <w:szCs w:val="16"/>
              </w:rPr>
              <w:t>и</w:t>
            </w:r>
            <w:r w:rsidRPr="00756735">
              <w:rPr>
                <w:color w:val="000000"/>
                <w:sz w:val="16"/>
                <w:szCs w:val="16"/>
              </w:rPr>
              <w:t>ципальных жилых п</w:t>
            </w:r>
            <w:r w:rsidRPr="00756735">
              <w:rPr>
                <w:color w:val="000000"/>
                <w:sz w:val="16"/>
                <w:szCs w:val="16"/>
              </w:rPr>
              <w:t>о</w:t>
            </w:r>
            <w:r w:rsidRPr="00756735">
              <w:rPr>
                <w:color w:val="000000"/>
                <w:sz w:val="16"/>
                <w:szCs w:val="16"/>
              </w:rPr>
              <w:t>мещений в Любыти</w:t>
            </w:r>
            <w:r w:rsidRPr="00756735">
              <w:rPr>
                <w:color w:val="000000"/>
                <w:sz w:val="16"/>
                <w:szCs w:val="16"/>
              </w:rPr>
              <w:t>н</w:t>
            </w:r>
            <w:r w:rsidRPr="00756735">
              <w:rPr>
                <w:color w:val="000000"/>
                <w:sz w:val="16"/>
                <w:szCs w:val="16"/>
              </w:rPr>
              <w:t>ском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ном районе в 2017-2022 г</w:t>
            </w:r>
            <w:r w:rsidRPr="00756735">
              <w:rPr>
                <w:color w:val="000000"/>
                <w:sz w:val="16"/>
                <w:szCs w:val="16"/>
              </w:rPr>
              <w:t>о</w:t>
            </w:r>
            <w:r w:rsidRPr="00756735">
              <w:rPr>
                <w:color w:val="000000"/>
                <w:sz w:val="16"/>
                <w:szCs w:val="16"/>
              </w:rPr>
              <w:t xml:space="preserve">дах" </w:t>
            </w:r>
            <w:proofErr w:type="gramStart"/>
            <w:r w:rsidRPr="00756735">
              <w:rPr>
                <w:color w:val="000000"/>
                <w:sz w:val="16"/>
                <w:szCs w:val="16"/>
              </w:rPr>
              <w:t>мун</w:t>
            </w:r>
            <w:r w:rsidRPr="00756735">
              <w:rPr>
                <w:color w:val="000000"/>
                <w:sz w:val="16"/>
                <w:szCs w:val="16"/>
              </w:rPr>
              <w:t>и</w:t>
            </w:r>
            <w:r w:rsidRPr="00756735">
              <w:rPr>
                <w:color w:val="000000"/>
                <w:sz w:val="16"/>
                <w:szCs w:val="16"/>
              </w:rPr>
              <w:t>ципальной  программы</w:t>
            </w:r>
            <w:proofErr w:type="gramEnd"/>
            <w:r w:rsidRPr="00756735">
              <w:rPr>
                <w:color w:val="000000"/>
                <w:sz w:val="16"/>
                <w:szCs w:val="16"/>
              </w:rPr>
              <w:t xml:space="preserve"> Любыти</w:t>
            </w:r>
            <w:r w:rsidRPr="00756735">
              <w:rPr>
                <w:color w:val="000000"/>
                <w:sz w:val="16"/>
                <w:szCs w:val="16"/>
              </w:rPr>
              <w:t>н</w:t>
            </w:r>
            <w:r w:rsidRPr="00756735">
              <w:rPr>
                <w:color w:val="000000"/>
                <w:sz w:val="16"/>
                <w:szCs w:val="16"/>
              </w:rPr>
              <w:t>ского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ного рай</w:t>
            </w:r>
            <w:r w:rsidRPr="00756735">
              <w:rPr>
                <w:color w:val="000000"/>
                <w:sz w:val="16"/>
                <w:szCs w:val="16"/>
              </w:rPr>
              <w:t>о</w:t>
            </w:r>
            <w:r w:rsidRPr="00756735">
              <w:rPr>
                <w:color w:val="000000"/>
                <w:sz w:val="16"/>
                <w:szCs w:val="16"/>
              </w:rPr>
              <w:t>на «Улу</w:t>
            </w:r>
            <w:r w:rsidRPr="00756735">
              <w:rPr>
                <w:color w:val="000000"/>
                <w:sz w:val="16"/>
                <w:szCs w:val="16"/>
              </w:rPr>
              <w:t>ч</w:t>
            </w:r>
            <w:r w:rsidRPr="00756735">
              <w:rPr>
                <w:color w:val="000000"/>
                <w:sz w:val="16"/>
                <w:szCs w:val="16"/>
              </w:rPr>
              <w:t>шение ж</w:t>
            </w:r>
            <w:r w:rsidRPr="00756735">
              <w:rPr>
                <w:color w:val="000000"/>
                <w:sz w:val="16"/>
                <w:szCs w:val="16"/>
              </w:rPr>
              <w:t>и</w:t>
            </w:r>
            <w:r w:rsidRPr="00756735">
              <w:rPr>
                <w:color w:val="000000"/>
                <w:sz w:val="16"/>
                <w:szCs w:val="16"/>
              </w:rPr>
              <w:t>лищных условий граждан и повышение качества жилищно-комм</w:t>
            </w:r>
            <w:r w:rsidRPr="00756735">
              <w:rPr>
                <w:color w:val="000000"/>
                <w:sz w:val="16"/>
                <w:szCs w:val="16"/>
              </w:rPr>
              <w:t>у</w:t>
            </w:r>
            <w:r w:rsidRPr="00756735">
              <w:rPr>
                <w:color w:val="000000"/>
                <w:sz w:val="16"/>
                <w:szCs w:val="16"/>
              </w:rPr>
              <w:t>нальных услуг в Любыти</w:t>
            </w:r>
            <w:r w:rsidRPr="00756735">
              <w:rPr>
                <w:color w:val="000000"/>
                <w:sz w:val="16"/>
                <w:szCs w:val="16"/>
              </w:rPr>
              <w:t>н</w:t>
            </w:r>
            <w:r w:rsidRPr="00756735">
              <w:rPr>
                <w:color w:val="000000"/>
                <w:sz w:val="16"/>
                <w:szCs w:val="16"/>
              </w:rPr>
              <w:t>ском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ном районе на 2017-2022 годы»</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703</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05</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04 2 00 00000</w:t>
            </w:r>
          </w:p>
        </w:tc>
        <w:tc>
          <w:tcPr>
            <w:tcW w:w="708"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942,00000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712,00000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712,00000</w:t>
            </w:r>
          </w:p>
        </w:tc>
      </w:tr>
      <w:tr w:rsidR="00BB3869" w:rsidRPr="00756735" w:rsidTr="00F83470">
        <w:trPr>
          <w:trHeight w:val="20"/>
        </w:trPr>
        <w:tc>
          <w:tcPr>
            <w:tcW w:w="2410" w:type="dxa"/>
            <w:shd w:val="clear" w:color="auto" w:fill="auto"/>
            <w:hideMark/>
          </w:tcPr>
          <w:p w:rsidR="00BB3869" w:rsidRPr="00756735" w:rsidRDefault="00BB3869" w:rsidP="00756735">
            <w:pPr>
              <w:rPr>
                <w:color w:val="000000"/>
                <w:sz w:val="16"/>
                <w:szCs w:val="16"/>
              </w:rPr>
            </w:pPr>
            <w:r w:rsidRPr="00756735">
              <w:rPr>
                <w:color w:val="000000"/>
                <w:sz w:val="16"/>
                <w:szCs w:val="16"/>
              </w:rPr>
              <w:t>Ремонт и содерж</w:t>
            </w:r>
            <w:r w:rsidRPr="00756735">
              <w:rPr>
                <w:color w:val="000000"/>
                <w:sz w:val="16"/>
                <w:szCs w:val="16"/>
              </w:rPr>
              <w:t>а</w:t>
            </w:r>
            <w:r w:rsidRPr="00756735">
              <w:rPr>
                <w:color w:val="000000"/>
                <w:sz w:val="16"/>
                <w:szCs w:val="16"/>
              </w:rPr>
              <w:t>ние мун</w:t>
            </w:r>
            <w:r w:rsidRPr="00756735">
              <w:rPr>
                <w:color w:val="000000"/>
                <w:sz w:val="16"/>
                <w:szCs w:val="16"/>
              </w:rPr>
              <w:t>и</w:t>
            </w:r>
            <w:r w:rsidRPr="00756735">
              <w:rPr>
                <w:color w:val="000000"/>
                <w:sz w:val="16"/>
                <w:szCs w:val="16"/>
              </w:rPr>
              <w:t>ципального жилого фонда</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703</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05</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04 2 01 00000</w:t>
            </w:r>
          </w:p>
        </w:tc>
        <w:tc>
          <w:tcPr>
            <w:tcW w:w="708"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535,00000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200,00000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200,00000</w:t>
            </w:r>
          </w:p>
        </w:tc>
      </w:tr>
      <w:tr w:rsidR="00BB3869" w:rsidRPr="00756735" w:rsidTr="00F83470">
        <w:trPr>
          <w:trHeight w:val="20"/>
        </w:trPr>
        <w:tc>
          <w:tcPr>
            <w:tcW w:w="2410" w:type="dxa"/>
            <w:shd w:val="clear" w:color="auto" w:fill="auto"/>
            <w:hideMark/>
          </w:tcPr>
          <w:p w:rsidR="00BB3869" w:rsidRPr="00756735" w:rsidRDefault="00BB3869" w:rsidP="00756735">
            <w:pPr>
              <w:rPr>
                <w:color w:val="000000"/>
                <w:sz w:val="16"/>
                <w:szCs w:val="16"/>
              </w:rPr>
            </w:pPr>
            <w:r w:rsidRPr="00756735">
              <w:rPr>
                <w:color w:val="000000"/>
                <w:sz w:val="16"/>
                <w:szCs w:val="16"/>
              </w:rPr>
              <w:t>Меропри</w:t>
            </w:r>
            <w:r w:rsidRPr="00756735">
              <w:rPr>
                <w:color w:val="000000"/>
                <w:sz w:val="16"/>
                <w:szCs w:val="16"/>
              </w:rPr>
              <w:t>я</w:t>
            </w:r>
            <w:r w:rsidRPr="00756735">
              <w:rPr>
                <w:color w:val="000000"/>
                <w:sz w:val="16"/>
                <w:szCs w:val="16"/>
              </w:rPr>
              <w:t>тия по с</w:t>
            </w:r>
            <w:r w:rsidRPr="00756735">
              <w:rPr>
                <w:color w:val="000000"/>
                <w:sz w:val="16"/>
                <w:szCs w:val="16"/>
              </w:rPr>
              <w:t>о</w:t>
            </w:r>
            <w:r w:rsidRPr="00756735">
              <w:rPr>
                <w:color w:val="000000"/>
                <w:sz w:val="16"/>
                <w:szCs w:val="16"/>
              </w:rPr>
              <w:t>держанию и ремонту муниц</w:t>
            </w:r>
            <w:r w:rsidRPr="00756735">
              <w:rPr>
                <w:color w:val="000000"/>
                <w:sz w:val="16"/>
                <w:szCs w:val="16"/>
              </w:rPr>
              <w:t>и</w:t>
            </w:r>
            <w:r w:rsidRPr="00756735">
              <w:rPr>
                <w:color w:val="000000"/>
                <w:sz w:val="16"/>
                <w:szCs w:val="16"/>
              </w:rPr>
              <w:t xml:space="preserve">пального жилищного фонда     </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703</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05</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04 2 01 99990</w:t>
            </w:r>
          </w:p>
        </w:tc>
        <w:tc>
          <w:tcPr>
            <w:tcW w:w="708"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535,00000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200,00000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200,00000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Иные з</w:t>
            </w:r>
            <w:r w:rsidRPr="00756735">
              <w:rPr>
                <w:color w:val="000000"/>
                <w:sz w:val="16"/>
                <w:szCs w:val="16"/>
              </w:rPr>
              <w:t>а</w:t>
            </w:r>
            <w:r w:rsidRPr="00756735">
              <w:rPr>
                <w:color w:val="000000"/>
                <w:sz w:val="16"/>
                <w:szCs w:val="16"/>
              </w:rPr>
              <w:t>купки т</w:t>
            </w:r>
            <w:r w:rsidRPr="00756735">
              <w:rPr>
                <w:color w:val="000000"/>
                <w:sz w:val="16"/>
                <w:szCs w:val="16"/>
              </w:rPr>
              <w:t>о</w:t>
            </w:r>
            <w:r w:rsidRPr="00756735">
              <w:rPr>
                <w:color w:val="000000"/>
                <w:sz w:val="16"/>
                <w:szCs w:val="16"/>
              </w:rPr>
              <w:t>варов, р</w:t>
            </w:r>
            <w:r w:rsidRPr="00756735">
              <w:rPr>
                <w:color w:val="000000"/>
                <w:sz w:val="16"/>
                <w:szCs w:val="16"/>
              </w:rPr>
              <w:t>а</w:t>
            </w:r>
            <w:r w:rsidRPr="00756735">
              <w:rPr>
                <w:color w:val="000000"/>
                <w:sz w:val="16"/>
                <w:szCs w:val="16"/>
              </w:rPr>
              <w:t>бот и услуг для обе</w:t>
            </w:r>
            <w:r w:rsidRPr="00756735">
              <w:rPr>
                <w:color w:val="000000"/>
                <w:sz w:val="16"/>
                <w:szCs w:val="16"/>
              </w:rPr>
              <w:t>с</w:t>
            </w:r>
            <w:r w:rsidRPr="00756735">
              <w:rPr>
                <w:color w:val="000000"/>
                <w:sz w:val="16"/>
                <w:szCs w:val="16"/>
              </w:rPr>
              <w:t>печения госуда</w:t>
            </w:r>
            <w:r w:rsidRPr="00756735">
              <w:rPr>
                <w:color w:val="000000"/>
                <w:sz w:val="16"/>
                <w:szCs w:val="16"/>
              </w:rPr>
              <w:t>р</w:t>
            </w:r>
            <w:r w:rsidRPr="00756735">
              <w:rPr>
                <w:color w:val="000000"/>
                <w:sz w:val="16"/>
                <w:szCs w:val="16"/>
              </w:rPr>
              <w:t>ственных (муниц</w:t>
            </w:r>
            <w:r w:rsidRPr="00756735">
              <w:rPr>
                <w:color w:val="000000"/>
                <w:sz w:val="16"/>
                <w:szCs w:val="16"/>
              </w:rPr>
              <w:t>и</w:t>
            </w:r>
            <w:r w:rsidRPr="00756735">
              <w:rPr>
                <w:color w:val="000000"/>
                <w:sz w:val="16"/>
                <w:szCs w:val="16"/>
              </w:rPr>
              <w:t>пальных) нужд</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703</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05</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04 2 01 99990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240</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375,00000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200,00000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200,00000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Иные в</w:t>
            </w:r>
            <w:r w:rsidRPr="00756735">
              <w:rPr>
                <w:color w:val="000000"/>
                <w:sz w:val="16"/>
                <w:szCs w:val="16"/>
              </w:rPr>
              <w:t>ы</w:t>
            </w:r>
            <w:r w:rsidRPr="00756735">
              <w:rPr>
                <w:color w:val="000000"/>
                <w:sz w:val="16"/>
                <w:szCs w:val="16"/>
              </w:rPr>
              <w:t>платы населению</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703</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05</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04 2 01 99990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360</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160,00000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2410" w:type="dxa"/>
            <w:shd w:val="clear" w:color="auto" w:fill="auto"/>
            <w:hideMark/>
          </w:tcPr>
          <w:p w:rsidR="00BB3869" w:rsidRPr="00756735" w:rsidRDefault="00BB3869" w:rsidP="00756735">
            <w:pPr>
              <w:rPr>
                <w:color w:val="000000"/>
                <w:sz w:val="16"/>
                <w:szCs w:val="16"/>
              </w:rPr>
            </w:pPr>
            <w:r w:rsidRPr="00756735">
              <w:rPr>
                <w:color w:val="000000"/>
                <w:sz w:val="16"/>
                <w:szCs w:val="16"/>
              </w:rPr>
              <w:t>Участие в регионал</w:t>
            </w:r>
            <w:r w:rsidRPr="00756735">
              <w:rPr>
                <w:color w:val="000000"/>
                <w:sz w:val="16"/>
                <w:szCs w:val="16"/>
              </w:rPr>
              <w:t>ь</w:t>
            </w:r>
            <w:r w:rsidRPr="00756735">
              <w:rPr>
                <w:color w:val="000000"/>
                <w:sz w:val="16"/>
                <w:szCs w:val="16"/>
              </w:rPr>
              <w:t>ной пр</w:t>
            </w:r>
            <w:r w:rsidRPr="00756735">
              <w:rPr>
                <w:color w:val="000000"/>
                <w:sz w:val="16"/>
                <w:szCs w:val="16"/>
              </w:rPr>
              <w:t>о</w:t>
            </w:r>
            <w:r w:rsidRPr="00756735">
              <w:rPr>
                <w:color w:val="000000"/>
                <w:sz w:val="16"/>
                <w:szCs w:val="16"/>
              </w:rPr>
              <w:t>грамме по капитал</w:t>
            </w:r>
            <w:r w:rsidRPr="00756735">
              <w:rPr>
                <w:color w:val="000000"/>
                <w:sz w:val="16"/>
                <w:szCs w:val="16"/>
              </w:rPr>
              <w:t>ь</w:t>
            </w:r>
            <w:r w:rsidRPr="00756735">
              <w:rPr>
                <w:color w:val="000000"/>
                <w:sz w:val="16"/>
                <w:szCs w:val="16"/>
              </w:rPr>
              <w:t>ному р</w:t>
            </w:r>
            <w:r w:rsidRPr="00756735">
              <w:rPr>
                <w:color w:val="000000"/>
                <w:sz w:val="16"/>
                <w:szCs w:val="16"/>
              </w:rPr>
              <w:t>е</w:t>
            </w:r>
            <w:r w:rsidRPr="00756735">
              <w:rPr>
                <w:color w:val="000000"/>
                <w:sz w:val="16"/>
                <w:szCs w:val="16"/>
              </w:rPr>
              <w:t>монту о</w:t>
            </w:r>
            <w:r w:rsidRPr="00756735">
              <w:rPr>
                <w:color w:val="000000"/>
                <w:sz w:val="16"/>
                <w:szCs w:val="16"/>
              </w:rPr>
              <w:t>б</w:t>
            </w:r>
            <w:r w:rsidRPr="00756735">
              <w:rPr>
                <w:color w:val="000000"/>
                <w:sz w:val="16"/>
                <w:szCs w:val="16"/>
              </w:rPr>
              <w:t>щего им</w:t>
            </w:r>
            <w:r w:rsidRPr="00756735">
              <w:rPr>
                <w:color w:val="000000"/>
                <w:sz w:val="16"/>
                <w:szCs w:val="16"/>
              </w:rPr>
              <w:t>у</w:t>
            </w:r>
            <w:r w:rsidRPr="00756735">
              <w:rPr>
                <w:color w:val="000000"/>
                <w:sz w:val="16"/>
                <w:szCs w:val="16"/>
              </w:rPr>
              <w:t>щества в многоква</w:t>
            </w:r>
            <w:r w:rsidRPr="00756735">
              <w:rPr>
                <w:color w:val="000000"/>
                <w:sz w:val="16"/>
                <w:szCs w:val="16"/>
              </w:rPr>
              <w:t>р</w:t>
            </w:r>
            <w:r w:rsidRPr="00756735">
              <w:rPr>
                <w:color w:val="000000"/>
                <w:sz w:val="16"/>
                <w:szCs w:val="16"/>
              </w:rPr>
              <w:t>тирных домах</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703</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05</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04 2 02 00000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407,00000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512,00000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512,00000</w:t>
            </w:r>
          </w:p>
        </w:tc>
      </w:tr>
      <w:tr w:rsidR="00BB3869" w:rsidRPr="00756735" w:rsidTr="00F83470">
        <w:trPr>
          <w:trHeight w:val="20"/>
        </w:trPr>
        <w:tc>
          <w:tcPr>
            <w:tcW w:w="2410" w:type="dxa"/>
            <w:shd w:val="clear" w:color="auto" w:fill="auto"/>
            <w:hideMark/>
          </w:tcPr>
          <w:p w:rsidR="00BB3869" w:rsidRPr="00756735" w:rsidRDefault="00BB3869" w:rsidP="00756735">
            <w:pPr>
              <w:rPr>
                <w:color w:val="000000"/>
                <w:sz w:val="16"/>
                <w:szCs w:val="16"/>
              </w:rPr>
            </w:pPr>
            <w:r w:rsidRPr="00756735">
              <w:rPr>
                <w:color w:val="000000"/>
                <w:sz w:val="16"/>
                <w:szCs w:val="16"/>
              </w:rPr>
              <w:t>Расходы на обеспеч</w:t>
            </w:r>
            <w:r w:rsidRPr="00756735">
              <w:rPr>
                <w:color w:val="000000"/>
                <w:sz w:val="16"/>
                <w:szCs w:val="16"/>
              </w:rPr>
              <w:t>е</w:t>
            </w:r>
            <w:r w:rsidRPr="00756735">
              <w:rPr>
                <w:color w:val="000000"/>
                <w:sz w:val="16"/>
                <w:szCs w:val="16"/>
              </w:rPr>
              <w:t>ние мер</w:t>
            </w:r>
            <w:r w:rsidRPr="00756735">
              <w:rPr>
                <w:color w:val="000000"/>
                <w:sz w:val="16"/>
                <w:szCs w:val="16"/>
              </w:rPr>
              <w:t>о</w:t>
            </w:r>
            <w:r w:rsidRPr="00756735">
              <w:rPr>
                <w:color w:val="000000"/>
                <w:sz w:val="16"/>
                <w:szCs w:val="16"/>
              </w:rPr>
              <w:t>приятий по капитал</w:t>
            </w:r>
            <w:r w:rsidRPr="00756735">
              <w:rPr>
                <w:color w:val="000000"/>
                <w:sz w:val="16"/>
                <w:szCs w:val="16"/>
              </w:rPr>
              <w:t>ь</w:t>
            </w:r>
            <w:r w:rsidRPr="00756735">
              <w:rPr>
                <w:color w:val="000000"/>
                <w:sz w:val="16"/>
                <w:szCs w:val="16"/>
              </w:rPr>
              <w:t>ному р</w:t>
            </w:r>
            <w:r w:rsidRPr="00756735">
              <w:rPr>
                <w:color w:val="000000"/>
                <w:sz w:val="16"/>
                <w:szCs w:val="16"/>
              </w:rPr>
              <w:t>е</w:t>
            </w:r>
            <w:r w:rsidRPr="00756735">
              <w:rPr>
                <w:color w:val="000000"/>
                <w:sz w:val="16"/>
                <w:szCs w:val="16"/>
              </w:rPr>
              <w:t>монту ж</w:t>
            </w:r>
            <w:r w:rsidRPr="00756735">
              <w:rPr>
                <w:color w:val="000000"/>
                <w:sz w:val="16"/>
                <w:szCs w:val="16"/>
              </w:rPr>
              <w:t>и</w:t>
            </w:r>
            <w:r w:rsidRPr="00756735">
              <w:rPr>
                <w:color w:val="000000"/>
                <w:sz w:val="16"/>
                <w:szCs w:val="16"/>
              </w:rPr>
              <w:t>лищного фонда</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703</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05</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04 2 02 99970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407,00000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512,00000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512,00000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Иные з</w:t>
            </w:r>
            <w:r w:rsidRPr="00756735">
              <w:rPr>
                <w:color w:val="000000"/>
                <w:sz w:val="16"/>
                <w:szCs w:val="16"/>
              </w:rPr>
              <w:t>а</w:t>
            </w:r>
            <w:r w:rsidRPr="00756735">
              <w:rPr>
                <w:color w:val="000000"/>
                <w:sz w:val="16"/>
                <w:szCs w:val="16"/>
              </w:rPr>
              <w:t>купки т</w:t>
            </w:r>
            <w:r w:rsidRPr="00756735">
              <w:rPr>
                <w:color w:val="000000"/>
                <w:sz w:val="16"/>
                <w:szCs w:val="16"/>
              </w:rPr>
              <w:t>о</w:t>
            </w:r>
            <w:r w:rsidRPr="00756735">
              <w:rPr>
                <w:color w:val="000000"/>
                <w:sz w:val="16"/>
                <w:szCs w:val="16"/>
              </w:rPr>
              <w:t>варов, р</w:t>
            </w:r>
            <w:r w:rsidRPr="00756735">
              <w:rPr>
                <w:color w:val="000000"/>
                <w:sz w:val="16"/>
                <w:szCs w:val="16"/>
              </w:rPr>
              <w:t>а</w:t>
            </w:r>
            <w:r w:rsidRPr="00756735">
              <w:rPr>
                <w:color w:val="000000"/>
                <w:sz w:val="16"/>
                <w:szCs w:val="16"/>
              </w:rPr>
              <w:t>бот и услуг для обе</w:t>
            </w:r>
            <w:r w:rsidRPr="00756735">
              <w:rPr>
                <w:color w:val="000000"/>
                <w:sz w:val="16"/>
                <w:szCs w:val="16"/>
              </w:rPr>
              <w:t>с</w:t>
            </w:r>
            <w:r w:rsidRPr="00756735">
              <w:rPr>
                <w:color w:val="000000"/>
                <w:sz w:val="16"/>
                <w:szCs w:val="16"/>
              </w:rPr>
              <w:t>печения госуда</w:t>
            </w:r>
            <w:r w:rsidRPr="00756735">
              <w:rPr>
                <w:color w:val="000000"/>
                <w:sz w:val="16"/>
                <w:szCs w:val="16"/>
              </w:rPr>
              <w:t>р</w:t>
            </w:r>
            <w:r w:rsidRPr="00756735">
              <w:rPr>
                <w:color w:val="000000"/>
                <w:sz w:val="16"/>
                <w:szCs w:val="16"/>
              </w:rPr>
              <w:t>ственных (муниц</w:t>
            </w:r>
            <w:r w:rsidRPr="00756735">
              <w:rPr>
                <w:color w:val="000000"/>
                <w:sz w:val="16"/>
                <w:szCs w:val="16"/>
              </w:rPr>
              <w:t>и</w:t>
            </w:r>
            <w:r w:rsidRPr="00756735">
              <w:rPr>
                <w:color w:val="000000"/>
                <w:sz w:val="16"/>
                <w:szCs w:val="16"/>
              </w:rPr>
              <w:t>пальных) нужд</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703</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05</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04 2 02 99970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240</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407,00000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512,00000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512,00000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proofErr w:type="gramStart"/>
            <w:r w:rsidRPr="00756735">
              <w:rPr>
                <w:color w:val="000000"/>
                <w:sz w:val="16"/>
                <w:szCs w:val="16"/>
              </w:rPr>
              <w:t>Муниц</w:t>
            </w:r>
            <w:r w:rsidRPr="00756735">
              <w:rPr>
                <w:color w:val="000000"/>
                <w:sz w:val="16"/>
                <w:szCs w:val="16"/>
              </w:rPr>
              <w:t>и</w:t>
            </w:r>
            <w:r w:rsidRPr="00756735">
              <w:rPr>
                <w:color w:val="000000"/>
                <w:sz w:val="16"/>
                <w:szCs w:val="16"/>
              </w:rPr>
              <w:t>пальная  программа</w:t>
            </w:r>
            <w:proofErr w:type="gramEnd"/>
            <w:r w:rsidRPr="00756735">
              <w:rPr>
                <w:color w:val="000000"/>
                <w:sz w:val="16"/>
                <w:szCs w:val="16"/>
              </w:rPr>
              <w:t xml:space="preserve"> Любыти</w:t>
            </w:r>
            <w:r w:rsidRPr="00756735">
              <w:rPr>
                <w:color w:val="000000"/>
                <w:sz w:val="16"/>
                <w:szCs w:val="16"/>
              </w:rPr>
              <w:t>н</w:t>
            </w:r>
            <w:r w:rsidRPr="00756735">
              <w:rPr>
                <w:color w:val="000000"/>
                <w:sz w:val="16"/>
                <w:szCs w:val="16"/>
              </w:rPr>
              <w:t>ского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ного рай</w:t>
            </w:r>
            <w:r w:rsidRPr="00756735">
              <w:rPr>
                <w:color w:val="000000"/>
                <w:sz w:val="16"/>
                <w:szCs w:val="16"/>
              </w:rPr>
              <w:t>о</w:t>
            </w:r>
            <w:r w:rsidRPr="00756735">
              <w:rPr>
                <w:color w:val="000000"/>
                <w:sz w:val="16"/>
                <w:szCs w:val="16"/>
              </w:rPr>
              <w:t>на "Упра</w:t>
            </w:r>
            <w:r w:rsidRPr="00756735">
              <w:rPr>
                <w:color w:val="000000"/>
                <w:sz w:val="16"/>
                <w:szCs w:val="16"/>
              </w:rPr>
              <w:t>в</w:t>
            </w:r>
            <w:r w:rsidRPr="00756735">
              <w:rPr>
                <w:color w:val="000000"/>
                <w:sz w:val="16"/>
                <w:szCs w:val="16"/>
              </w:rPr>
              <w:t>ление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ным им</w:t>
            </w:r>
            <w:r w:rsidRPr="00756735">
              <w:rPr>
                <w:color w:val="000000"/>
                <w:sz w:val="16"/>
                <w:szCs w:val="16"/>
              </w:rPr>
              <w:t>у</w:t>
            </w:r>
            <w:r w:rsidRPr="00756735">
              <w:rPr>
                <w:color w:val="000000"/>
                <w:sz w:val="16"/>
                <w:szCs w:val="16"/>
              </w:rPr>
              <w:t>ществом Любыти</w:t>
            </w:r>
            <w:r w:rsidRPr="00756735">
              <w:rPr>
                <w:color w:val="000000"/>
                <w:sz w:val="16"/>
                <w:szCs w:val="16"/>
              </w:rPr>
              <w:t>н</w:t>
            </w:r>
            <w:r w:rsidRPr="00756735">
              <w:rPr>
                <w:color w:val="000000"/>
                <w:sz w:val="16"/>
                <w:szCs w:val="16"/>
              </w:rPr>
              <w:t>ского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ного рай</w:t>
            </w:r>
            <w:r w:rsidRPr="00756735">
              <w:rPr>
                <w:color w:val="000000"/>
                <w:sz w:val="16"/>
                <w:szCs w:val="16"/>
              </w:rPr>
              <w:t>о</w:t>
            </w:r>
            <w:r w:rsidRPr="00756735">
              <w:rPr>
                <w:color w:val="000000"/>
                <w:sz w:val="16"/>
                <w:szCs w:val="16"/>
              </w:rPr>
              <w:t>на на 2018-2023 годы</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703</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05</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16 0 00 00000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286,00000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2410" w:type="dxa"/>
            <w:shd w:val="clear" w:color="auto" w:fill="auto"/>
            <w:hideMark/>
          </w:tcPr>
          <w:p w:rsidR="00BB3869" w:rsidRPr="00756735" w:rsidRDefault="00BB3869" w:rsidP="00756735">
            <w:pPr>
              <w:rPr>
                <w:color w:val="000000"/>
                <w:sz w:val="16"/>
                <w:szCs w:val="16"/>
              </w:rPr>
            </w:pPr>
            <w:r w:rsidRPr="00756735">
              <w:rPr>
                <w:color w:val="000000"/>
                <w:sz w:val="16"/>
                <w:szCs w:val="16"/>
              </w:rPr>
              <w:t>Обеспеч</w:t>
            </w:r>
            <w:r w:rsidRPr="00756735">
              <w:rPr>
                <w:color w:val="000000"/>
                <w:sz w:val="16"/>
                <w:szCs w:val="16"/>
              </w:rPr>
              <w:t>е</w:t>
            </w:r>
            <w:r w:rsidRPr="00756735">
              <w:rPr>
                <w:color w:val="000000"/>
                <w:sz w:val="16"/>
                <w:szCs w:val="16"/>
              </w:rPr>
              <w:t>ние эффе</w:t>
            </w:r>
            <w:r w:rsidRPr="00756735">
              <w:rPr>
                <w:color w:val="000000"/>
                <w:sz w:val="16"/>
                <w:szCs w:val="16"/>
              </w:rPr>
              <w:t>к</w:t>
            </w:r>
            <w:r w:rsidRPr="00756735">
              <w:rPr>
                <w:color w:val="000000"/>
                <w:sz w:val="16"/>
                <w:szCs w:val="16"/>
              </w:rPr>
              <w:t>тивного использ</w:t>
            </w:r>
            <w:r w:rsidRPr="00756735">
              <w:rPr>
                <w:color w:val="000000"/>
                <w:sz w:val="16"/>
                <w:szCs w:val="16"/>
              </w:rPr>
              <w:t>о</w:t>
            </w:r>
            <w:r w:rsidRPr="00756735">
              <w:rPr>
                <w:color w:val="000000"/>
                <w:sz w:val="16"/>
                <w:szCs w:val="16"/>
              </w:rPr>
              <w:t>вания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ного им</w:t>
            </w:r>
            <w:r w:rsidRPr="00756735">
              <w:rPr>
                <w:color w:val="000000"/>
                <w:sz w:val="16"/>
                <w:szCs w:val="16"/>
              </w:rPr>
              <w:t>у</w:t>
            </w:r>
            <w:r w:rsidRPr="00756735">
              <w:rPr>
                <w:color w:val="000000"/>
                <w:sz w:val="16"/>
                <w:szCs w:val="16"/>
              </w:rPr>
              <w:t>щества</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703</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05</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16 0 01 00000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286,00000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2410" w:type="dxa"/>
            <w:shd w:val="clear" w:color="auto" w:fill="auto"/>
            <w:hideMark/>
          </w:tcPr>
          <w:p w:rsidR="00BB3869" w:rsidRPr="00756735" w:rsidRDefault="00BB3869" w:rsidP="00756735">
            <w:pPr>
              <w:rPr>
                <w:color w:val="000000"/>
                <w:sz w:val="16"/>
                <w:szCs w:val="16"/>
              </w:rPr>
            </w:pPr>
            <w:r w:rsidRPr="00756735">
              <w:rPr>
                <w:color w:val="000000"/>
                <w:sz w:val="16"/>
                <w:szCs w:val="16"/>
              </w:rPr>
              <w:t>Обслед</w:t>
            </w:r>
            <w:r w:rsidRPr="00756735">
              <w:rPr>
                <w:color w:val="000000"/>
                <w:sz w:val="16"/>
                <w:szCs w:val="16"/>
              </w:rPr>
              <w:t>о</w:t>
            </w:r>
            <w:r w:rsidRPr="00756735">
              <w:rPr>
                <w:color w:val="000000"/>
                <w:sz w:val="16"/>
                <w:szCs w:val="16"/>
              </w:rPr>
              <w:t>вание и оценка р</w:t>
            </w:r>
            <w:r w:rsidRPr="00756735">
              <w:rPr>
                <w:color w:val="000000"/>
                <w:sz w:val="16"/>
                <w:szCs w:val="16"/>
              </w:rPr>
              <w:t>ы</w:t>
            </w:r>
            <w:r w:rsidRPr="00756735">
              <w:rPr>
                <w:color w:val="000000"/>
                <w:sz w:val="16"/>
                <w:szCs w:val="16"/>
              </w:rPr>
              <w:t>ночной стоимости имущества</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703</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05</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16 0 01 21230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286,00000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Иные з</w:t>
            </w:r>
            <w:r w:rsidRPr="00756735">
              <w:rPr>
                <w:color w:val="000000"/>
                <w:sz w:val="16"/>
                <w:szCs w:val="16"/>
              </w:rPr>
              <w:t>а</w:t>
            </w:r>
            <w:r w:rsidRPr="00756735">
              <w:rPr>
                <w:color w:val="000000"/>
                <w:sz w:val="16"/>
                <w:szCs w:val="16"/>
              </w:rPr>
              <w:t>купки т</w:t>
            </w:r>
            <w:r w:rsidRPr="00756735">
              <w:rPr>
                <w:color w:val="000000"/>
                <w:sz w:val="16"/>
                <w:szCs w:val="16"/>
              </w:rPr>
              <w:t>о</w:t>
            </w:r>
            <w:r w:rsidRPr="00756735">
              <w:rPr>
                <w:color w:val="000000"/>
                <w:sz w:val="16"/>
                <w:szCs w:val="16"/>
              </w:rPr>
              <w:t>варов, р</w:t>
            </w:r>
            <w:r w:rsidRPr="00756735">
              <w:rPr>
                <w:color w:val="000000"/>
                <w:sz w:val="16"/>
                <w:szCs w:val="16"/>
              </w:rPr>
              <w:t>а</w:t>
            </w:r>
            <w:r w:rsidRPr="00756735">
              <w:rPr>
                <w:color w:val="000000"/>
                <w:sz w:val="16"/>
                <w:szCs w:val="16"/>
              </w:rPr>
              <w:t>бот и услуг для обе</w:t>
            </w:r>
            <w:r w:rsidRPr="00756735">
              <w:rPr>
                <w:color w:val="000000"/>
                <w:sz w:val="16"/>
                <w:szCs w:val="16"/>
              </w:rPr>
              <w:t>с</w:t>
            </w:r>
            <w:r w:rsidRPr="00756735">
              <w:rPr>
                <w:color w:val="000000"/>
                <w:sz w:val="16"/>
                <w:szCs w:val="16"/>
              </w:rPr>
              <w:t xml:space="preserve">печения </w:t>
            </w:r>
            <w:r w:rsidRPr="00756735">
              <w:rPr>
                <w:color w:val="000000"/>
                <w:sz w:val="16"/>
                <w:szCs w:val="16"/>
              </w:rPr>
              <w:t>госуда</w:t>
            </w:r>
            <w:r w:rsidRPr="00756735">
              <w:rPr>
                <w:color w:val="000000"/>
                <w:sz w:val="16"/>
                <w:szCs w:val="16"/>
              </w:rPr>
              <w:t>р</w:t>
            </w:r>
            <w:r w:rsidRPr="00756735">
              <w:rPr>
                <w:color w:val="000000"/>
                <w:sz w:val="16"/>
                <w:szCs w:val="16"/>
              </w:rPr>
              <w:t>ственных (муниц</w:t>
            </w:r>
            <w:r w:rsidRPr="00756735">
              <w:rPr>
                <w:color w:val="000000"/>
                <w:sz w:val="16"/>
                <w:szCs w:val="16"/>
              </w:rPr>
              <w:t>и</w:t>
            </w:r>
            <w:r w:rsidRPr="00756735">
              <w:rPr>
                <w:color w:val="000000"/>
                <w:sz w:val="16"/>
                <w:szCs w:val="16"/>
              </w:rPr>
              <w:t>пальных) нужд</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703</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05</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16 0 01 21230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240</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286,00000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proofErr w:type="gramStart"/>
            <w:r w:rsidRPr="00756735">
              <w:rPr>
                <w:color w:val="000000"/>
                <w:sz w:val="16"/>
                <w:szCs w:val="16"/>
              </w:rPr>
              <w:t>Прочие  расходы</w:t>
            </w:r>
            <w:proofErr w:type="gramEnd"/>
            <w:r w:rsidRPr="00756735">
              <w:rPr>
                <w:color w:val="000000"/>
                <w:sz w:val="16"/>
                <w:szCs w:val="16"/>
              </w:rPr>
              <w:t>, не отн</w:t>
            </w:r>
            <w:r w:rsidRPr="00756735">
              <w:rPr>
                <w:color w:val="000000"/>
                <w:sz w:val="16"/>
                <w:szCs w:val="16"/>
              </w:rPr>
              <w:t>е</w:t>
            </w:r>
            <w:r w:rsidRPr="00756735">
              <w:rPr>
                <w:color w:val="000000"/>
                <w:sz w:val="16"/>
                <w:szCs w:val="16"/>
              </w:rPr>
              <w:t>сенные к муниц</w:t>
            </w:r>
            <w:r w:rsidRPr="00756735">
              <w:rPr>
                <w:color w:val="000000"/>
                <w:sz w:val="16"/>
                <w:szCs w:val="16"/>
              </w:rPr>
              <w:t>и</w:t>
            </w:r>
            <w:r w:rsidRPr="00756735">
              <w:rPr>
                <w:color w:val="000000"/>
                <w:sz w:val="16"/>
                <w:szCs w:val="16"/>
              </w:rPr>
              <w:t>пальным програ</w:t>
            </w:r>
            <w:r w:rsidRPr="00756735">
              <w:rPr>
                <w:color w:val="000000"/>
                <w:sz w:val="16"/>
                <w:szCs w:val="16"/>
              </w:rPr>
              <w:t>м</w:t>
            </w:r>
            <w:r w:rsidRPr="00756735">
              <w:rPr>
                <w:color w:val="000000"/>
                <w:sz w:val="16"/>
                <w:szCs w:val="16"/>
              </w:rPr>
              <w:t>мам Люб</w:t>
            </w:r>
            <w:r w:rsidRPr="00756735">
              <w:rPr>
                <w:color w:val="000000"/>
                <w:sz w:val="16"/>
                <w:szCs w:val="16"/>
              </w:rPr>
              <w:t>ы</w:t>
            </w:r>
            <w:r w:rsidRPr="00756735">
              <w:rPr>
                <w:color w:val="000000"/>
                <w:sz w:val="16"/>
                <w:szCs w:val="16"/>
              </w:rPr>
              <w:t>тинского муниц</w:t>
            </w:r>
            <w:r w:rsidRPr="00756735">
              <w:rPr>
                <w:color w:val="000000"/>
                <w:sz w:val="16"/>
                <w:szCs w:val="16"/>
              </w:rPr>
              <w:t>и</w:t>
            </w:r>
            <w:r w:rsidRPr="00756735">
              <w:rPr>
                <w:color w:val="000000"/>
                <w:sz w:val="16"/>
                <w:szCs w:val="16"/>
              </w:rPr>
              <w:t>пального района</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703</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05</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97 0 00 00000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623,06000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Расходы на обеспеч</w:t>
            </w:r>
            <w:r w:rsidRPr="00756735">
              <w:rPr>
                <w:color w:val="000000"/>
                <w:sz w:val="16"/>
                <w:szCs w:val="16"/>
              </w:rPr>
              <w:t>е</w:t>
            </w:r>
            <w:r w:rsidRPr="00756735">
              <w:rPr>
                <w:color w:val="000000"/>
                <w:sz w:val="16"/>
                <w:szCs w:val="16"/>
              </w:rPr>
              <w:t>ние выпо</w:t>
            </w:r>
            <w:r w:rsidRPr="00756735">
              <w:rPr>
                <w:color w:val="000000"/>
                <w:sz w:val="16"/>
                <w:szCs w:val="16"/>
              </w:rPr>
              <w:t>л</w:t>
            </w:r>
            <w:r w:rsidRPr="00756735">
              <w:rPr>
                <w:color w:val="000000"/>
                <w:sz w:val="16"/>
                <w:szCs w:val="16"/>
              </w:rPr>
              <w:t>нения р</w:t>
            </w:r>
            <w:r w:rsidRPr="00756735">
              <w:rPr>
                <w:color w:val="000000"/>
                <w:sz w:val="16"/>
                <w:szCs w:val="16"/>
              </w:rPr>
              <w:t>е</w:t>
            </w:r>
            <w:r w:rsidRPr="00756735">
              <w:rPr>
                <w:color w:val="000000"/>
                <w:sz w:val="16"/>
                <w:szCs w:val="16"/>
              </w:rPr>
              <w:t>шения суда</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703</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05</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97 2 00 99990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620,56000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Иные з</w:t>
            </w:r>
            <w:r w:rsidRPr="00756735">
              <w:rPr>
                <w:color w:val="000000"/>
                <w:sz w:val="16"/>
                <w:szCs w:val="16"/>
              </w:rPr>
              <w:t>а</w:t>
            </w:r>
            <w:r w:rsidRPr="00756735">
              <w:rPr>
                <w:color w:val="000000"/>
                <w:sz w:val="16"/>
                <w:szCs w:val="16"/>
              </w:rPr>
              <w:t>купки т</w:t>
            </w:r>
            <w:r w:rsidRPr="00756735">
              <w:rPr>
                <w:color w:val="000000"/>
                <w:sz w:val="16"/>
                <w:szCs w:val="16"/>
              </w:rPr>
              <w:t>о</w:t>
            </w:r>
            <w:r w:rsidRPr="00756735">
              <w:rPr>
                <w:color w:val="000000"/>
                <w:sz w:val="16"/>
                <w:szCs w:val="16"/>
              </w:rPr>
              <w:t>варов, р</w:t>
            </w:r>
            <w:r w:rsidRPr="00756735">
              <w:rPr>
                <w:color w:val="000000"/>
                <w:sz w:val="16"/>
                <w:szCs w:val="16"/>
              </w:rPr>
              <w:t>а</w:t>
            </w:r>
            <w:r w:rsidRPr="00756735">
              <w:rPr>
                <w:color w:val="000000"/>
                <w:sz w:val="16"/>
                <w:szCs w:val="16"/>
              </w:rPr>
              <w:t>бот и услуг для обе</w:t>
            </w:r>
            <w:r w:rsidRPr="00756735">
              <w:rPr>
                <w:color w:val="000000"/>
                <w:sz w:val="16"/>
                <w:szCs w:val="16"/>
              </w:rPr>
              <w:t>с</w:t>
            </w:r>
            <w:r w:rsidRPr="00756735">
              <w:rPr>
                <w:color w:val="000000"/>
                <w:sz w:val="16"/>
                <w:szCs w:val="16"/>
              </w:rPr>
              <w:t>печения госуда</w:t>
            </w:r>
            <w:r w:rsidRPr="00756735">
              <w:rPr>
                <w:color w:val="000000"/>
                <w:sz w:val="16"/>
                <w:szCs w:val="16"/>
              </w:rPr>
              <w:t>р</w:t>
            </w:r>
            <w:r w:rsidRPr="00756735">
              <w:rPr>
                <w:color w:val="000000"/>
                <w:sz w:val="16"/>
                <w:szCs w:val="16"/>
              </w:rPr>
              <w:t>ственных (муниц</w:t>
            </w:r>
            <w:r w:rsidRPr="00756735">
              <w:rPr>
                <w:color w:val="000000"/>
                <w:sz w:val="16"/>
                <w:szCs w:val="16"/>
              </w:rPr>
              <w:t>и</w:t>
            </w:r>
            <w:r w:rsidRPr="00756735">
              <w:rPr>
                <w:color w:val="000000"/>
                <w:sz w:val="16"/>
                <w:szCs w:val="16"/>
              </w:rPr>
              <w:t>пальных) нужд</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703</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05</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97 2 00 99990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240</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Бюдже</w:t>
            </w:r>
            <w:r w:rsidRPr="00756735">
              <w:rPr>
                <w:color w:val="000000"/>
                <w:sz w:val="16"/>
                <w:szCs w:val="16"/>
              </w:rPr>
              <w:t>т</w:t>
            </w:r>
            <w:r w:rsidRPr="00756735">
              <w:rPr>
                <w:color w:val="000000"/>
                <w:sz w:val="16"/>
                <w:szCs w:val="16"/>
              </w:rPr>
              <w:t>ные инв</w:t>
            </w:r>
            <w:r w:rsidRPr="00756735">
              <w:rPr>
                <w:color w:val="000000"/>
                <w:sz w:val="16"/>
                <w:szCs w:val="16"/>
              </w:rPr>
              <w:t>е</w:t>
            </w:r>
            <w:r w:rsidRPr="00756735">
              <w:rPr>
                <w:color w:val="000000"/>
                <w:sz w:val="16"/>
                <w:szCs w:val="16"/>
              </w:rPr>
              <w:t>стиции</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703</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05</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97 2 00 99990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410</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620,56000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2410" w:type="dxa"/>
            <w:shd w:val="clear" w:color="auto" w:fill="auto"/>
            <w:hideMark/>
          </w:tcPr>
          <w:p w:rsidR="00BB3869" w:rsidRPr="00756735" w:rsidRDefault="00BB3869" w:rsidP="00756735">
            <w:pPr>
              <w:rPr>
                <w:color w:val="000000"/>
                <w:sz w:val="16"/>
                <w:szCs w:val="16"/>
              </w:rPr>
            </w:pPr>
            <w:r w:rsidRPr="00756735">
              <w:rPr>
                <w:color w:val="000000"/>
                <w:sz w:val="16"/>
                <w:szCs w:val="16"/>
              </w:rPr>
              <w:t>Обеспеч</w:t>
            </w:r>
            <w:r w:rsidRPr="00756735">
              <w:rPr>
                <w:color w:val="000000"/>
                <w:sz w:val="16"/>
                <w:szCs w:val="16"/>
              </w:rPr>
              <w:t>е</w:t>
            </w:r>
            <w:r w:rsidRPr="00756735">
              <w:rPr>
                <w:color w:val="000000"/>
                <w:sz w:val="16"/>
                <w:szCs w:val="16"/>
              </w:rPr>
              <w:t>ние пров</w:t>
            </w:r>
            <w:r w:rsidRPr="00756735">
              <w:rPr>
                <w:color w:val="000000"/>
                <w:sz w:val="16"/>
                <w:szCs w:val="16"/>
              </w:rPr>
              <w:t>е</w:t>
            </w:r>
            <w:r w:rsidRPr="00756735">
              <w:rPr>
                <w:color w:val="000000"/>
                <w:sz w:val="16"/>
                <w:szCs w:val="16"/>
              </w:rPr>
              <w:t>дения р</w:t>
            </w:r>
            <w:r w:rsidRPr="00756735">
              <w:rPr>
                <w:color w:val="000000"/>
                <w:sz w:val="16"/>
                <w:szCs w:val="16"/>
              </w:rPr>
              <w:t>а</w:t>
            </w:r>
            <w:r w:rsidRPr="00756735">
              <w:rPr>
                <w:color w:val="000000"/>
                <w:sz w:val="16"/>
                <w:szCs w:val="16"/>
              </w:rPr>
              <w:t>бот по п</w:t>
            </w:r>
            <w:r w:rsidRPr="00756735">
              <w:rPr>
                <w:color w:val="000000"/>
                <w:sz w:val="16"/>
                <w:szCs w:val="16"/>
              </w:rPr>
              <w:t>о</w:t>
            </w:r>
            <w:r w:rsidRPr="00756735">
              <w:rPr>
                <w:color w:val="000000"/>
                <w:sz w:val="16"/>
                <w:szCs w:val="16"/>
              </w:rPr>
              <w:t>становке на кадастр</w:t>
            </w:r>
            <w:r w:rsidRPr="00756735">
              <w:rPr>
                <w:color w:val="000000"/>
                <w:sz w:val="16"/>
                <w:szCs w:val="16"/>
              </w:rPr>
              <w:t>о</w:t>
            </w:r>
            <w:r w:rsidRPr="00756735">
              <w:rPr>
                <w:color w:val="000000"/>
                <w:sz w:val="16"/>
                <w:szCs w:val="16"/>
              </w:rPr>
              <w:t xml:space="preserve">вый учет </w:t>
            </w:r>
            <w:proofErr w:type="spellStart"/>
            <w:r w:rsidRPr="00756735">
              <w:rPr>
                <w:color w:val="000000"/>
                <w:sz w:val="16"/>
                <w:szCs w:val="16"/>
              </w:rPr>
              <w:t>безхозя</w:t>
            </w:r>
            <w:r w:rsidRPr="00756735">
              <w:rPr>
                <w:color w:val="000000"/>
                <w:sz w:val="16"/>
                <w:szCs w:val="16"/>
              </w:rPr>
              <w:t>й</w:t>
            </w:r>
            <w:r w:rsidRPr="00756735">
              <w:rPr>
                <w:color w:val="000000"/>
                <w:sz w:val="16"/>
                <w:szCs w:val="16"/>
              </w:rPr>
              <w:t>ного</w:t>
            </w:r>
            <w:proofErr w:type="spellEnd"/>
            <w:r w:rsidRPr="00756735">
              <w:rPr>
                <w:color w:val="000000"/>
                <w:sz w:val="16"/>
                <w:szCs w:val="16"/>
              </w:rPr>
              <w:t xml:space="preserve"> им</w:t>
            </w:r>
            <w:r w:rsidRPr="00756735">
              <w:rPr>
                <w:color w:val="000000"/>
                <w:sz w:val="16"/>
                <w:szCs w:val="16"/>
              </w:rPr>
              <w:t>у</w:t>
            </w:r>
            <w:r w:rsidRPr="00756735">
              <w:rPr>
                <w:color w:val="000000"/>
                <w:sz w:val="16"/>
                <w:szCs w:val="16"/>
              </w:rPr>
              <w:t>щества</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703</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05</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97 4 00 21240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2,50000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Иные з</w:t>
            </w:r>
            <w:r w:rsidRPr="00756735">
              <w:rPr>
                <w:color w:val="000000"/>
                <w:sz w:val="16"/>
                <w:szCs w:val="16"/>
              </w:rPr>
              <w:t>а</w:t>
            </w:r>
            <w:r w:rsidRPr="00756735">
              <w:rPr>
                <w:color w:val="000000"/>
                <w:sz w:val="16"/>
                <w:szCs w:val="16"/>
              </w:rPr>
              <w:t>купки т</w:t>
            </w:r>
            <w:r w:rsidRPr="00756735">
              <w:rPr>
                <w:color w:val="000000"/>
                <w:sz w:val="16"/>
                <w:szCs w:val="16"/>
              </w:rPr>
              <w:t>о</w:t>
            </w:r>
            <w:r w:rsidRPr="00756735">
              <w:rPr>
                <w:color w:val="000000"/>
                <w:sz w:val="16"/>
                <w:szCs w:val="16"/>
              </w:rPr>
              <w:t>варов, р</w:t>
            </w:r>
            <w:r w:rsidRPr="00756735">
              <w:rPr>
                <w:color w:val="000000"/>
                <w:sz w:val="16"/>
                <w:szCs w:val="16"/>
              </w:rPr>
              <w:t>а</w:t>
            </w:r>
            <w:r w:rsidRPr="00756735">
              <w:rPr>
                <w:color w:val="000000"/>
                <w:sz w:val="16"/>
                <w:szCs w:val="16"/>
              </w:rPr>
              <w:t>бот и услуг для обе</w:t>
            </w:r>
            <w:r w:rsidRPr="00756735">
              <w:rPr>
                <w:color w:val="000000"/>
                <w:sz w:val="16"/>
                <w:szCs w:val="16"/>
              </w:rPr>
              <w:t>с</w:t>
            </w:r>
            <w:r w:rsidRPr="00756735">
              <w:rPr>
                <w:color w:val="000000"/>
                <w:sz w:val="16"/>
                <w:szCs w:val="16"/>
              </w:rPr>
              <w:t>печения госуда</w:t>
            </w:r>
            <w:r w:rsidRPr="00756735">
              <w:rPr>
                <w:color w:val="000000"/>
                <w:sz w:val="16"/>
                <w:szCs w:val="16"/>
              </w:rPr>
              <w:t>р</w:t>
            </w:r>
            <w:r w:rsidRPr="00756735">
              <w:rPr>
                <w:color w:val="000000"/>
                <w:sz w:val="16"/>
                <w:szCs w:val="16"/>
              </w:rPr>
              <w:t>ственных (муниц</w:t>
            </w:r>
            <w:r w:rsidRPr="00756735">
              <w:rPr>
                <w:color w:val="000000"/>
                <w:sz w:val="16"/>
                <w:szCs w:val="16"/>
              </w:rPr>
              <w:t>и</w:t>
            </w:r>
            <w:r w:rsidRPr="00756735">
              <w:rPr>
                <w:color w:val="000000"/>
                <w:sz w:val="16"/>
                <w:szCs w:val="16"/>
              </w:rPr>
              <w:t>пальных) нужд</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703</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05</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97 4 00 21240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240</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2,50000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b/>
                <w:bCs/>
                <w:color w:val="000000"/>
                <w:sz w:val="16"/>
                <w:szCs w:val="16"/>
              </w:rPr>
            </w:pPr>
            <w:r w:rsidRPr="00756735">
              <w:rPr>
                <w:b/>
                <w:bCs/>
                <w:color w:val="000000"/>
                <w:sz w:val="16"/>
                <w:szCs w:val="16"/>
              </w:rPr>
              <w:t>Комм</w:t>
            </w:r>
            <w:r w:rsidRPr="00756735">
              <w:rPr>
                <w:b/>
                <w:bCs/>
                <w:color w:val="000000"/>
                <w:sz w:val="16"/>
                <w:szCs w:val="16"/>
              </w:rPr>
              <w:t>у</w:t>
            </w:r>
            <w:r w:rsidRPr="00756735">
              <w:rPr>
                <w:b/>
                <w:bCs/>
                <w:color w:val="000000"/>
                <w:sz w:val="16"/>
                <w:szCs w:val="16"/>
              </w:rPr>
              <w:t>нальное хозяйство</w:t>
            </w:r>
          </w:p>
        </w:tc>
        <w:tc>
          <w:tcPr>
            <w:tcW w:w="567"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703</w:t>
            </w:r>
          </w:p>
        </w:tc>
        <w:tc>
          <w:tcPr>
            <w:tcW w:w="567"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05</w:t>
            </w:r>
          </w:p>
        </w:tc>
        <w:tc>
          <w:tcPr>
            <w:tcW w:w="709"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02</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3 583,31677</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proofErr w:type="gramStart"/>
            <w:r w:rsidRPr="00756735">
              <w:rPr>
                <w:color w:val="000000"/>
                <w:sz w:val="16"/>
                <w:szCs w:val="16"/>
              </w:rPr>
              <w:t>Муниц</w:t>
            </w:r>
            <w:r w:rsidRPr="00756735">
              <w:rPr>
                <w:color w:val="000000"/>
                <w:sz w:val="16"/>
                <w:szCs w:val="16"/>
              </w:rPr>
              <w:t>и</w:t>
            </w:r>
            <w:r w:rsidRPr="00756735">
              <w:rPr>
                <w:color w:val="000000"/>
                <w:sz w:val="16"/>
                <w:szCs w:val="16"/>
              </w:rPr>
              <w:t>пальная  программа</w:t>
            </w:r>
            <w:proofErr w:type="gramEnd"/>
            <w:r w:rsidRPr="00756735">
              <w:rPr>
                <w:color w:val="000000"/>
                <w:sz w:val="16"/>
                <w:szCs w:val="16"/>
              </w:rPr>
              <w:t xml:space="preserve"> Любыти</w:t>
            </w:r>
            <w:r w:rsidRPr="00756735">
              <w:rPr>
                <w:color w:val="000000"/>
                <w:sz w:val="16"/>
                <w:szCs w:val="16"/>
              </w:rPr>
              <w:t>н</w:t>
            </w:r>
            <w:r w:rsidRPr="00756735">
              <w:rPr>
                <w:color w:val="000000"/>
                <w:sz w:val="16"/>
                <w:szCs w:val="16"/>
              </w:rPr>
              <w:t>ского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ного рай</w:t>
            </w:r>
            <w:r w:rsidRPr="00756735">
              <w:rPr>
                <w:color w:val="000000"/>
                <w:sz w:val="16"/>
                <w:szCs w:val="16"/>
              </w:rPr>
              <w:t>о</w:t>
            </w:r>
            <w:r w:rsidRPr="00756735">
              <w:rPr>
                <w:color w:val="000000"/>
                <w:sz w:val="16"/>
                <w:szCs w:val="16"/>
              </w:rPr>
              <w:t>на «Улу</w:t>
            </w:r>
            <w:r w:rsidRPr="00756735">
              <w:rPr>
                <w:color w:val="000000"/>
                <w:sz w:val="16"/>
                <w:szCs w:val="16"/>
              </w:rPr>
              <w:t>ч</w:t>
            </w:r>
            <w:r w:rsidRPr="00756735">
              <w:rPr>
                <w:color w:val="000000"/>
                <w:sz w:val="16"/>
                <w:szCs w:val="16"/>
              </w:rPr>
              <w:t>шение ж</w:t>
            </w:r>
            <w:r w:rsidRPr="00756735">
              <w:rPr>
                <w:color w:val="000000"/>
                <w:sz w:val="16"/>
                <w:szCs w:val="16"/>
              </w:rPr>
              <w:t>и</w:t>
            </w:r>
            <w:r w:rsidRPr="00756735">
              <w:rPr>
                <w:color w:val="000000"/>
                <w:sz w:val="16"/>
                <w:szCs w:val="16"/>
              </w:rPr>
              <w:t>лищных условий граждан и повышение качества жилищно-комм</w:t>
            </w:r>
            <w:r w:rsidRPr="00756735">
              <w:rPr>
                <w:color w:val="000000"/>
                <w:sz w:val="16"/>
                <w:szCs w:val="16"/>
              </w:rPr>
              <w:t>у</w:t>
            </w:r>
            <w:r w:rsidRPr="00756735">
              <w:rPr>
                <w:color w:val="000000"/>
                <w:sz w:val="16"/>
                <w:szCs w:val="16"/>
              </w:rPr>
              <w:t>нальных услуг в Любыти</w:t>
            </w:r>
            <w:r w:rsidRPr="00756735">
              <w:rPr>
                <w:color w:val="000000"/>
                <w:sz w:val="16"/>
                <w:szCs w:val="16"/>
              </w:rPr>
              <w:t>н</w:t>
            </w:r>
            <w:r w:rsidRPr="00756735">
              <w:rPr>
                <w:color w:val="000000"/>
                <w:sz w:val="16"/>
                <w:szCs w:val="16"/>
              </w:rPr>
              <w:t>ском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ном районе на 2017-2022 годы»</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703</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05</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04 0 00 00000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583,31677</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Подпр</w:t>
            </w:r>
            <w:r w:rsidRPr="00756735">
              <w:rPr>
                <w:color w:val="000000"/>
                <w:sz w:val="16"/>
                <w:szCs w:val="16"/>
              </w:rPr>
              <w:t>о</w:t>
            </w:r>
            <w:r w:rsidRPr="00756735">
              <w:rPr>
                <w:color w:val="000000"/>
                <w:sz w:val="16"/>
                <w:szCs w:val="16"/>
              </w:rPr>
              <w:t>грамма «Газиф</w:t>
            </w:r>
            <w:r w:rsidRPr="00756735">
              <w:rPr>
                <w:color w:val="000000"/>
                <w:sz w:val="16"/>
                <w:szCs w:val="16"/>
              </w:rPr>
              <w:t>и</w:t>
            </w:r>
            <w:r w:rsidRPr="00756735">
              <w:rPr>
                <w:color w:val="000000"/>
                <w:sz w:val="16"/>
                <w:szCs w:val="16"/>
              </w:rPr>
              <w:t>кация Л</w:t>
            </w:r>
            <w:r w:rsidRPr="00756735">
              <w:rPr>
                <w:color w:val="000000"/>
                <w:sz w:val="16"/>
                <w:szCs w:val="16"/>
              </w:rPr>
              <w:t>ю</w:t>
            </w:r>
            <w:r w:rsidRPr="00756735">
              <w:rPr>
                <w:color w:val="000000"/>
                <w:sz w:val="16"/>
                <w:szCs w:val="16"/>
              </w:rPr>
              <w:t>бытинск</w:t>
            </w:r>
            <w:r w:rsidRPr="00756735">
              <w:rPr>
                <w:color w:val="000000"/>
                <w:sz w:val="16"/>
                <w:szCs w:val="16"/>
              </w:rPr>
              <w:t>о</w:t>
            </w:r>
            <w:r w:rsidRPr="00756735">
              <w:rPr>
                <w:color w:val="000000"/>
                <w:sz w:val="16"/>
                <w:szCs w:val="16"/>
              </w:rPr>
              <w:t>го муниц</w:t>
            </w:r>
            <w:r w:rsidRPr="00756735">
              <w:rPr>
                <w:color w:val="000000"/>
                <w:sz w:val="16"/>
                <w:szCs w:val="16"/>
              </w:rPr>
              <w:t>и</w:t>
            </w:r>
            <w:r w:rsidRPr="00756735">
              <w:rPr>
                <w:color w:val="000000"/>
                <w:sz w:val="16"/>
                <w:szCs w:val="16"/>
              </w:rPr>
              <w:t xml:space="preserve">пального района в 2017-2022 годах» </w:t>
            </w:r>
            <w:proofErr w:type="gramStart"/>
            <w:r w:rsidRPr="00756735">
              <w:rPr>
                <w:color w:val="000000"/>
                <w:sz w:val="16"/>
                <w:szCs w:val="16"/>
              </w:rPr>
              <w:t>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ной  пр</w:t>
            </w:r>
            <w:r w:rsidRPr="00756735">
              <w:rPr>
                <w:color w:val="000000"/>
                <w:sz w:val="16"/>
                <w:szCs w:val="16"/>
              </w:rPr>
              <w:t>о</w:t>
            </w:r>
            <w:r w:rsidRPr="00756735">
              <w:rPr>
                <w:color w:val="000000"/>
                <w:sz w:val="16"/>
                <w:szCs w:val="16"/>
              </w:rPr>
              <w:t>граммы</w:t>
            </w:r>
            <w:proofErr w:type="gramEnd"/>
            <w:r w:rsidRPr="00756735">
              <w:rPr>
                <w:color w:val="000000"/>
                <w:sz w:val="16"/>
                <w:szCs w:val="16"/>
              </w:rPr>
              <w:t xml:space="preserve"> Любыти</w:t>
            </w:r>
            <w:r w:rsidRPr="00756735">
              <w:rPr>
                <w:color w:val="000000"/>
                <w:sz w:val="16"/>
                <w:szCs w:val="16"/>
              </w:rPr>
              <w:t>н</w:t>
            </w:r>
            <w:r w:rsidRPr="00756735">
              <w:rPr>
                <w:color w:val="000000"/>
                <w:sz w:val="16"/>
                <w:szCs w:val="16"/>
              </w:rPr>
              <w:t>ского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ного рай</w:t>
            </w:r>
            <w:r w:rsidRPr="00756735">
              <w:rPr>
                <w:color w:val="000000"/>
                <w:sz w:val="16"/>
                <w:szCs w:val="16"/>
              </w:rPr>
              <w:t>о</w:t>
            </w:r>
            <w:r w:rsidRPr="00756735">
              <w:rPr>
                <w:color w:val="000000"/>
                <w:sz w:val="16"/>
                <w:szCs w:val="16"/>
              </w:rPr>
              <w:t>на «Улу</w:t>
            </w:r>
            <w:r w:rsidRPr="00756735">
              <w:rPr>
                <w:color w:val="000000"/>
                <w:sz w:val="16"/>
                <w:szCs w:val="16"/>
              </w:rPr>
              <w:t>ч</w:t>
            </w:r>
            <w:r w:rsidRPr="00756735">
              <w:rPr>
                <w:color w:val="000000"/>
                <w:sz w:val="16"/>
                <w:szCs w:val="16"/>
              </w:rPr>
              <w:t>шение ж</w:t>
            </w:r>
            <w:r w:rsidRPr="00756735">
              <w:rPr>
                <w:color w:val="000000"/>
                <w:sz w:val="16"/>
                <w:szCs w:val="16"/>
              </w:rPr>
              <w:t>и</w:t>
            </w:r>
            <w:r w:rsidRPr="00756735">
              <w:rPr>
                <w:color w:val="000000"/>
                <w:sz w:val="16"/>
                <w:szCs w:val="16"/>
              </w:rPr>
              <w:t>лищных условий граждан и повышение качества жилищно-комм</w:t>
            </w:r>
            <w:r w:rsidRPr="00756735">
              <w:rPr>
                <w:color w:val="000000"/>
                <w:sz w:val="16"/>
                <w:szCs w:val="16"/>
              </w:rPr>
              <w:t>у</w:t>
            </w:r>
            <w:r w:rsidRPr="00756735">
              <w:rPr>
                <w:color w:val="000000"/>
                <w:sz w:val="16"/>
                <w:szCs w:val="16"/>
              </w:rPr>
              <w:t>нальных услуг  в Любыти</w:t>
            </w:r>
            <w:r w:rsidRPr="00756735">
              <w:rPr>
                <w:color w:val="000000"/>
                <w:sz w:val="16"/>
                <w:szCs w:val="16"/>
              </w:rPr>
              <w:t>н</w:t>
            </w:r>
            <w:r w:rsidRPr="00756735">
              <w:rPr>
                <w:color w:val="000000"/>
                <w:sz w:val="16"/>
                <w:szCs w:val="16"/>
              </w:rPr>
              <w:t>ском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ном районе на 2017-2022 годы»</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703</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05</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04 1 00 00000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47,00000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Развитие газора</w:t>
            </w:r>
            <w:r w:rsidRPr="00756735">
              <w:rPr>
                <w:color w:val="000000"/>
                <w:sz w:val="16"/>
                <w:szCs w:val="16"/>
              </w:rPr>
              <w:t>с</w:t>
            </w:r>
            <w:r w:rsidRPr="00756735">
              <w:rPr>
                <w:color w:val="000000"/>
                <w:sz w:val="16"/>
                <w:szCs w:val="16"/>
              </w:rPr>
              <w:t>предел</w:t>
            </w:r>
            <w:r w:rsidRPr="00756735">
              <w:rPr>
                <w:color w:val="000000"/>
                <w:sz w:val="16"/>
                <w:szCs w:val="16"/>
              </w:rPr>
              <w:t>и</w:t>
            </w:r>
            <w:r w:rsidRPr="00756735">
              <w:rPr>
                <w:color w:val="000000"/>
                <w:sz w:val="16"/>
                <w:szCs w:val="16"/>
              </w:rPr>
              <w:t>тельной сети мун</w:t>
            </w:r>
            <w:r w:rsidRPr="00756735">
              <w:rPr>
                <w:color w:val="000000"/>
                <w:sz w:val="16"/>
                <w:szCs w:val="16"/>
              </w:rPr>
              <w:t>и</w:t>
            </w:r>
            <w:r w:rsidRPr="00756735">
              <w:rPr>
                <w:color w:val="000000"/>
                <w:sz w:val="16"/>
                <w:szCs w:val="16"/>
              </w:rPr>
              <w:t>ципального района</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703</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05</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04 1 02 00000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47,00000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2410" w:type="dxa"/>
            <w:shd w:val="clear" w:color="auto" w:fill="auto"/>
            <w:hideMark/>
          </w:tcPr>
          <w:p w:rsidR="00BB3869" w:rsidRPr="00756735" w:rsidRDefault="00BB3869" w:rsidP="00756735">
            <w:pPr>
              <w:rPr>
                <w:color w:val="000000"/>
                <w:sz w:val="16"/>
                <w:szCs w:val="16"/>
              </w:rPr>
            </w:pPr>
            <w:r w:rsidRPr="00756735">
              <w:rPr>
                <w:color w:val="000000"/>
                <w:sz w:val="16"/>
                <w:szCs w:val="16"/>
              </w:rPr>
              <w:t>Обслуж</w:t>
            </w:r>
            <w:r w:rsidRPr="00756735">
              <w:rPr>
                <w:color w:val="000000"/>
                <w:sz w:val="16"/>
                <w:szCs w:val="16"/>
              </w:rPr>
              <w:t>и</w:t>
            </w:r>
            <w:r w:rsidRPr="00756735">
              <w:rPr>
                <w:color w:val="000000"/>
                <w:sz w:val="16"/>
                <w:szCs w:val="16"/>
              </w:rPr>
              <w:t>вание и ремонт с</w:t>
            </w:r>
            <w:r w:rsidRPr="00756735">
              <w:rPr>
                <w:color w:val="000000"/>
                <w:sz w:val="16"/>
                <w:szCs w:val="16"/>
              </w:rPr>
              <w:t>е</w:t>
            </w:r>
            <w:r w:rsidRPr="00756735">
              <w:rPr>
                <w:color w:val="000000"/>
                <w:sz w:val="16"/>
                <w:szCs w:val="16"/>
              </w:rPr>
              <w:t>тей газ</w:t>
            </w:r>
            <w:r w:rsidRPr="00756735">
              <w:rPr>
                <w:color w:val="000000"/>
                <w:sz w:val="16"/>
                <w:szCs w:val="16"/>
              </w:rPr>
              <w:t>о</w:t>
            </w:r>
            <w:r w:rsidRPr="00756735">
              <w:rPr>
                <w:color w:val="000000"/>
                <w:sz w:val="16"/>
                <w:szCs w:val="16"/>
              </w:rPr>
              <w:t>распред</w:t>
            </w:r>
            <w:r w:rsidRPr="00756735">
              <w:rPr>
                <w:color w:val="000000"/>
                <w:sz w:val="16"/>
                <w:szCs w:val="16"/>
              </w:rPr>
              <w:t>е</w:t>
            </w:r>
            <w:r w:rsidRPr="00756735">
              <w:rPr>
                <w:color w:val="000000"/>
                <w:sz w:val="16"/>
                <w:szCs w:val="16"/>
              </w:rPr>
              <w:t xml:space="preserve">ления, </w:t>
            </w:r>
            <w:proofErr w:type="spellStart"/>
            <w:r w:rsidRPr="00756735">
              <w:rPr>
                <w:color w:val="000000"/>
                <w:sz w:val="16"/>
                <w:szCs w:val="16"/>
              </w:rPr>
              <w:t>г</w:t>
            </w:r>
            <w:r w:rsidRPr="00756735">
              <w:rPr>
                <w:color w:val="000000"/>
                <w:sz w:val="16"/>
                <w:szCs w:val="16"/>
              </w:rPr>
              <w:t>а</w:t>
            </w:r>
            <w:r w:rsidRPr="00756735">
              <w:rPr>
                <w:color w:val="000000"/>
                <w:sz w:val="16"/>
                <w:szCs w:val="16"/>
              </w:rPr>
              <w:t>зопотре</w:t>
            </w:r>
            <w:r w:rsidRPr="00756735">
              <w:rPr>
                <w:color w:val="000000"/>
                <w:sz w:val="16"/>
                <w:szCs w:val="16"/>
              </w:rPr>
              <w:t>б</w:t>
            </w:r>
            <w:r w:rsidRPr="00756735">
              <w:rPr>
                <w:color w:val="000000"/>
                <w:sz w:val="16"/>
                <w:szCs w:val="16"/>
              </w:rPr>
              <w:t>ления</w:t>
            </w:r>
            <w:proofErr w:type="spellEnd"/>
            <w:r w:rsidRPr="00756735">
              <w:rPr>
                <w:color w:val="000000"/>
                <w:sz w:val="16"/>
                <w:szCs w:val="16"/>
              </w:rPr>
              <w:t xml:space="preserve"> и г</w:t>
            </w:r>
            <w:r w:rsidRPr="00756735">
              <w:rPr>
                <w:color w:val="000000"/>
                <w:sz w:val="16"/>
                <w:szCs w:val="16"/>
              </w:rPr>
              <w:t>а</w:t>
            </w:r>
            <w:r w:rsidRPr="00756735">
              <w:rPr>
                <w:color w:val="000000"/>
                <w:sz w:val="16"/>
                <w:szCs w:val="16"/>
              </w:rPr>
              <w:t>зового оборудов</w:t>
            </w:r>
            <w:r w:rsidRPr="00756735">
              <w:rPr>
                <w:color w:val="000000"/>
                <w:sz w:val="16"/>
                <w:szCs w:val="16"/>
              </w:rPr>
              <w:t>а</w:t>
            </w:r>
            <w:r w:rsidRPr="00756735">
              <w:rPr>
                <w:color w:val="000000"/>
                <w:sz w:val="16"/>
                <w:szCs w:val="16"/>
              </w:rPr>
              <w:t>ния</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703</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05</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04 1 02 21170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47,00000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Иные з</w:t>
            </w:r>
            <w:r w:rsidRPr="00756735">
              <w:rPr>
                <w:color w:val="000000"/>
                <w:sz w:val="16"/>
                <w:szCs w:val="16"/>
              </w:rPr>
              <w:t>а</w:t>
            </w:r>
            <w:r w:rsidRPr="00756735">
              <w:rPr>
                <w:color w:val="000000"/>
                <w:sz w:val="16"/>
                <w:szCs w:val="16"/>
              </w:rPr>
              <w:t>купки т</w:t>
            </w:r>
            <w:r w:rsidRPr="00756735">
              <w:rPr>
                <w:color w:val="000000"/>
                <w:sz w:val="16"/>
                <w:szCs w:val="16"/>
              </w:rPr>
              <w:t>о</w:t>
            </w:r>
            <w:r w:rsidRPr="00756735">
              <w:rPr>
                <w:color w:val="000000"/>
                <w:sz w:val="16"/>
                <w:szCs w:val="16"/>
              </w:rPr>
              <w:t>варов, р</w:t>
            </w:r>
            <w:r w:rsidRPr="00756735">
              <w:rPr>
                <w:color w:val="000000"/>
                <w:sz w:val="16"/>
                <w:szCs w:val="16"/>
              </w:rPr>
              <w:t>а</w:t>
            </w:r>
            <w:r w:rsidRPr="00756735">
              <w:rPr>
                <w:color w:val="000000"/>
                <w:sz w:val="16"/>
                <w:szCs w:val="16"/>
              </w:rPr>
              <w:t>бот и услуг для обе</w:t>
            </w:r>
            <w:r w:rsidRPr="00756735">
              <w:rPr>
                <w:color w:val="000000"/>
                <w:sz w:val="16"/>
                <w:szCs w:val="16"/>
              </w:rPr>
              <w:t>с</w:t>
            </w:r>
            <w:r w:rsidRPr="00756735">
              <w:rPr>
                <w:color w:val="000000"/>
                <w:sz w:val="16"/>
                <w:szCs w:val="16"/>
              </w:rPr>
              <w:t>печения госуда</w:t>
            </w:r>
            <w:r w:rsidRPr="00756735">
              <w:rPr>
                <w:color w:val="000000"/>
                <w:sz w:val="16"/>
                <w:szCs w:val="16"/>
              </w:rPr>
              <w:t>р</w:t>
            </w:r>
            <w:r w:rsidRPr="00756735">
              <w:rPr>
                <w:color w:val="000000"/>
                <w:sz w:val="16"/>
                <w:szCs w:val="16"/>
              </w:rPr>
              <w:t>ственных (муниц</w:t>
            </w:r>
            <w:r w:rsidRPr="00756735">
              <w:rPr>
                <w:color w:val="000000"/>
                <w:sz w:val="16"/>
                <w:szCs w:val="16"/>
              </w:rPr>
              <w:t>и</w:t>
            </w:r>
            <w:r w:rsidRPr="00756735">
              <w:rPr>
                <w:color w:val="000000"/>
                <w:sz w:val="16"/>
                <w:szCs w:val="16"/>
              </w:rPr>
              <w:t>пальных) нужд</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703</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05</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04 1 02 21170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240</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47,00000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Подпр</w:t>
            </w:r>
            <w:r w:rsidRPr="00756735">
              <w:rPr>
                <w:color w:val="000000"/>
                <w:sz w:val="16"/>
                <w:szCs w:val="16"/>
              </w:rPr>
              <w:t>о</w:t>
            </w:r>
            <w:r w:rsidRPr="00756735">
              <w:rPr>
                <w:color w:val="000000"/>
                <w:sz w:val="16"/>
                <w:szCs w:val="16"/>
              </w:rPr>
              <w:t>грамма «Развитие инфр</w:t>
            </w:r>
            <w:r w:rsidRPr="00756735">
              <w:rPr>
                <w:color w:val="000000"/>
                <w:sz w:val="16"/>
                <w:szCs w:val="16"/>
              </w:rPr>
              <w:t>а</w:t>
            </w:r>
            <w:r w:rsidRPr="00756735">
              <w:rPr>
                <w:color w:val="000000"/>
                <w:sz w:val="16"/>
                <w:szCs w:val="16"/>
              </w:rPr>
              <w:t>структуры водосна</w:t>
            </w:r>
            <w:r w:rsidRPr="00756735">
              <w:rPr>
                <w:color w:val="000000"/>
                <w:sz w:val="16"/>
                <w:szCs w:val="16"/>
              </w:rPr>
              <w:t>б</w:t>
            </w:r>
            <w:r w:rsidRPr="00756735">
              <w:rPr>
                <w:color w:val="000000"/>
                <w:sz w:val="16"/>
                <w:szCs w:val="16"/>
              </w:rPr>
              <w:t>жения и водоотв</w:t>
            </w:r>
            <w:r w:rsidRPr="00756735">
              <w:rPr>
                <w:color w:val="000000"/>
                <w:sz w:val="16"/>
                <w:szCs w:val="16"/>
              </w:rPr>
              <w:t>е</w:t>
            </w:r>
            <w:r w:rsidRPr="00756735">
              <w:rPr>
                <w:color w:val="000000"/>
                <w:sz w:val="16"/>
                <w:szCs w:val="16"/>
              </w:rPr>
              <w:t>дения населе</w:t>
            </w:r>
            <w:r w:rsidRPr="00756735">
              <w:rPr>
                <w:color w:val="000000"/>
                <w:sz w:val="16"/>
                <w:szCs w:val="16"/>
              </w:rPr>
              <w:t>н</w:t>
            </w:r>
            <w:r w:rsidRPr="00756735">
              <w:rPr>
                <w:color w:val="000000"/>
                <w:sz w:val="16"/>
                <w:szCs w:val="16"/>
              </w:rPr>
              <w:t>ных пун</w:t>
            </w:r>
            <w:r w:rsidRPr="00756735">
              <w:rPr>
                <w:color w:val="000000"/>
                <w:sz w:val="16"/>
                <w:szCs w:val="16"/>
              </w:rPr>
              <w:t>к</w:t>
            </w:r>
            <w:r w:rsidRPr="00756735">
              <w:rPr>
                <w:color w:val="000000"/>
                <w:sz w:val="16"/>
                <w:szCs w:val="16"/>
              </w:rPr>
              <w:t>тов Люб</w:t>
            </w:r>
            <w:r w:rsidRPr="00756735">
              <w:rPr>
                <w:color w:val="000000"/>
                <w:sz w:val="16"/>
                <w:szCs w:val="16"/>
              </w:rPr>
              <w:t>ы</w:t>
            </w:r>
            <w:r w:rsidRPr="00756735">
              <w:rPr>
                <w:color w:val="000000"/>
                <w:sz w:val="16"/>
                <w:szCs w:val="16"/>
              </w:rPr>
              <w:t>тинского муниц</w:t>
            </w:r>
            <w:r w:rsidRPr="00756735">
              <w:rPr>
                <w:color w:val="000000"/>
                <w:sz w:val="16"/>
                <w:szCs w:val="16"/>
              </w:rPr>
              <w:t>и</w:t>
            </w:r>
            <w:r w:rsidRPr="00756735">
              <w:rPr>
                <w:color w:val="000000"/>
                <w:sz w:val="16"/>
                <w:szCs w:val="16"/>
              </w:rPr>
              <w:t xml:space="preserve">пального района в 2017-2022 годах» </w:t>
            </w:r>
            <w:proofErr w:type="gramStart"/>
            <w:r w:rsidRPr="00756735">
              <w:rPr>
                <w:color w:val="000000"/>
                <w:sz w:val="16"/>
                <w:szCs w:val="16"/>
              </w:rPr>
              <w:t>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ной  пр</w:t>
            </w:r>
            <w:r w:rsidRPr="00756735">
              <w:rPr>
                <w:color w:val="000000"/>
                <w:sz w:val="16"/>
                <w:szCs w:val="16"/>
              </w:rPr>
              <w:t>о</w:t>
            </w:r>
            <w:r w:rsidRPr="00756735">
              <w:rPr>
                <w:color w:val="000000"/>
                <w:sz w:val="16"/>
                <w:szCs w:val="16"/>
              </w:rPr>
              <w:t>граммы</w:t>
            </w:r>
            <w:proofErr w:type="gramEnd"/>
            <w:r w:rsidRPr="00756735">
              <w:rPr>
                <w:color w:val="000000"/>
                <w:sz w:val="16"/>
                <w:szCs w:val="16"/>
              </w:rPr>
              <w:t xml:space="preserve"> Любыти</w:t>
            </w:r>
            <w:r w:rsidRPr="00756735">
              <w:rPr>
                <w:color w:val="000000"/>
                <w:sz w:val="16"/>
                <w:szCs w:val="16"/>
              </w:rPr>
              <w:t>н</w:t>
            </w:r>
            <w:r w:rsidRPr="00756735">
              <w:rPr>
                <w:color w:val="000000"/>
                <w:sz w:val="16"/>
                <w:szCs w:val="16"/>
              </w:rPr>
              <w:t>ского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ного рай</w:t>
            </w:r>
            <w:r w:rsidRPr="00756735">
              <w:rPr>
                <w:color w:val="000000"/>
                <w:sz w:val="16"/>
                <w:szCs w:val="16"/>
              </w:rPr>
              <w:t>о</w:t>
            </w:r>
            <w:r w:rsidRPr="00756735">
              <w:rPr>
                <w:color w:val="000000"/>
                <w:sz w:val="16"/>
                <w:szCs w:val="16"/>
              </w:rPr>
              <w:t>на «Улу</w:t>
            </w:r>
            <w:r w:rsidRPr="00756735">
              <w:rPr>
                <w:color w:val="000000"/>
                <w:sz w:val="16"/>
                <w:szCs w:val="16"/>
              </w:rPr>
              <w:t>ч</w:t>
            </w:r>
            <w:r w:rsidRPr="00756735">
              <w:rPr>
                <w:color w:val="000000"/>
                <w:sz w:val="16"/>
                <w:szCs w:val="16"/>
              </w:rPr>
              <w:t>шение ж</w:t>
            </w:r>
            <w:r w:rsidRPr="00756735">
              <w:rPr>
                <w:color w:val="000000"/>
                <w:sz w:val="16"/>
                <w:szCs w:val="16"/>
              </w:rPr>
              <w:t>и</w:t>
            </w:r>
            <w:r w:rsidRPr="00756735">
              <w:rPr>
                <w:color w:val="000000"/>
                <w:sz w:val="16"/>
                <w:szCs w:val="16"/>
              </w:rPr>
              <w:t>лищных условий граждан и повышение качества жилищно-комм</w:t>
            </w:r>
            <w:r w:rsidRPr="00756735">
              <w:rPr>
                <w:color w:val="000000"/>
                <w:sz w:val="16"/>
                <w:szCs w:val="16"/>
              </w:rPr>
              <w:t>у</w:t>
            </w:r>
            <w:r w:rsidRPr="00756735">
              <w:rPr>
                <w:color w:val="000000"/>
                <w:sz w:val="16"/>
                <w:szCs w:val="16"/>
              </w:rPr>
              <w:t>нальных услуг  в Любыти</w:t>
            </w:r>
            <w:r w:rsidRPr="00756735">
              <w:rPr>
                <w:color w:val="000000"/>
                <w:sz w:val="16"/>
                <w:szCs w:val="16"/>
              </w:rPr>
              <w:t>н</w:t>
            </w:r>
            <w:r w:rsidRPr="00756735">
              <w:rPr>
                <w:color w:val="000000"/>
                <w:sz w:val="16"/>
                <w:szCs w:val="16"/>
              </w:rPr>
              <w:t>ском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ном районе на 2017-2022 годы»</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703</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05</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04 5 00 00000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536,31677</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Развитие систем централ</w:t>
            </w:r>
            <w:r w:rsidRPr="00756735">
              <w:rPr>
                <w:color w:val="000000"/>
                <w:sz w:val="16"/>
                <w:szCs w:val="16"/>
              </w:rPr>
              <w:t>и</w:t>
            </w:r>
            <w:r w:rsidRPr="00756735">
              <w:rPr>
                <w:color w:val="000000"/>
                <w:sz w:val="16"/>
                <w:szCs w:val="16"/>
              </w:rPr>
              <w:t>зованного водосна</w:t>
            </w:r>
            <w:r w:rsidRPr="00756735">
              <w:rPr>
                <w:color w:val="000000"/>
                <w:sz w:val="16"/>
                <w:szCs w:val="16"/>
              </w:rPr>
              <w:t>б</w:t>
            </w:r>
            <w:r w:rsidRPr="00756735">
              <w:rPr>
                <w:color w:val="000000"/>
                <w:sz w:val="16"/>
                <w:szCs w:val="16"/>
              </w:rPr>
              <w:t>жения населе</w:t>
            </w:r>
            <w:r w:rsidRPr="00756735">
              <w:rPr>
                <w:color w:val="000000"/>
                <w:sz w:val="16"/>
                <w:szCs w:val="16"/>
              </w:rPr>
              <w:t>н</w:t>
            </w:r>
            <w:r w:rsidRPr="00756735">
              <w:rPr>
                <w:color w:val="000000"/>
                <w:sz w:val="16"/>
                <w:szCs w:val="16"/>
              </w:rPr>
              <w:t>ных пун</w:t>
            </w:r>
            <w:r w:rsidRPr="00756735">
              <w:rPr>
                <w:color w:val="000000"/>
                <w:sz w:val="16"/>
                <w:szCs w:val="16"/>
              </w:rPr>
              <w:t>к</w:t>
            </w:r>
            <w:r w:rsidRPr="00756735">
              <w:rPr>
                <w:color w:val="000000"/>
                <w:sz w:val="16"/>
                <w:szCs w:val="16"/>
              </w:rPr>
              <w:t>тов района путем строител</w:t>
            </w:r>
            <w:r w:rsidRPr="00756735">
              <w:rPr>
                <w:color w:val="000000"/>
                <w:sz w:val="16"/>
                <w:szCs w:val="16"/>
              </w:rPr>
              <w:t>ь</w:t>
            </w:r>
            <w:r w:rsidRPr="00756735">
              <w:rPr>
                <w:color w:val="000000"/>
                <w:sz w:val="16"/>
                <w:szCs w:val="16"/>
              </w:rPr>
              <w:t>ства, р</w:t>
            </w:r>
            <w:r w:rsidRPr="00756735">
              <w:rPr>
                <w:color w:val="000000"/>
                <w:sz w:val="16"/>
                <w:szCs w:val="16"/>
              </w:rPr>
              <w:t>е</w:t>
            </w:r>
            <w:r w:rsidRPr="00756735">
              <w:rPr>
                <w:color w:val="000000"/>
                <w:sz w:val="16"/>
                <w:szCs w:val="16"/>
              </w:rPr>
              <w:t>констру</w:t>
            </w:r>
            <w:r w:rsidRPr="00756735">
              <w:rPr>
                <w:color w:val="000000"/>
                <w:sz w:val="16"/>
                <w:szCs w:val="16"/>
              </w:rPr>
              <w:t>к</w:t>
            </w:r>
            <w:r w:rsidRPr="00756735">
              <w:rPr>
                <w:color w:val="000000"/>
                <w:sz w:val="16"/>
                <w:szCs w:val="16"/>
              </w:rPr>
              <w:t>ции и к</w:t>
            </w:r>
            <w:r w:rsidRPr="00756735">
              <w:rPr>
                <w:color w:val="000000"/>
                <w:sz w:val="16"/>
                <w:szCs w:val="16"/>
              </w:rPr>
              <w:t>а</w:t>
            </w:r>
            <w:r w:rsidRPr="00756735">
              <w:rPr>
                <w:color w:val="000000"/>
                <w:sz w:val="16"/>
                <w:szCs w:val="16"/>
              </w:rPr>
              <w:t>питального ремонта сетей це</w:t>
            </w:r>
            <w:r w:rsidRPr="00756735">
              <w:rPr>
                <w:color w:val="000000"/>
                <w:sz w:val="16"/>
                <w:szCs w:val="16"/>
              </w:rPr>
              <w:t>н</w:t>
            </w:r>
            <w:r w:rsidRPr="00756735">
              <w:rPr>
                <w:color w:val="000000"/>
                <w:sz w:val="16"/>
                <w:szCs w:val="16"/>
              </w:rPr>
              <w:t>трализ</w:t>
            </w:r>
            <w:r w:rsidRPr="00756735">
              <w:rPr>
                <w:color w:val="000000"/>
                <w:sz w:val="16"/>
                <w:szCs w:val="16"/>
              </w:rPr>
              <w:t>о</w:t>
            </w:r>
            <w:r w:rsidRPr="00756735">
              <w:rPr>
                <w:color w:val="000000"/>
                <w:sz w:val="16"/>
                <w:szCs w:val="16"/>
              </w:rPr>
              <w:t>ванного водосна</w:t>
            </w:r>
            <w:r w:rsidRPr="00756735">
              <w:rPr>
                <w:color w:val="000000"/>
                <w:sz w:val="16"/>
                <w:szCs w:val="16"/>
              </w:rPr>
              <w:t>б</w:t>
            </w:r>
            <w:r w:rsidRPr="00756735">
              <w:rPr>
                <w:color w:val="000000"/>
                <w:sz w:val="16"/>
                <w:szCs w:val="16"/>
              </w:rPr>
              <w:t>жения, объектов водоподг</w:t>
            </w:r>
            <w:r w:rsidRPr="00756735">
              <w:rPr>
                <w:color w:val="000000"/>
                <w:sz w:val="16"/>
                <w:szCs w:val="16"/>
              </w:rPr>
              <w:t>о</w:t>
            </w:r>
            <w:r w:rsidRPr="00756735">
              <w:rPr>
                <w:color w:val="000000"/>
                <w:sz w:val="16"/>
                <w:szCs w:val="16"/>
              </w:rPr>
              <w:t>товки и подачи в</w:t>
            </w:r>
            <w:r w:rsidRPr="00756735">
              <w:rPr>
                <w:color w:val="000000"/>
                <w:sz w:val="16"/>
                <w:szCs w:val="16"/>
              </w:rPr>
              <w:t>о</w:t>
            </w:r>
            <w:r w:rsidRPr="00756735">
              <w:rPr>
                <w:color w:val="000000"/>
                <w:sz w:val="16"/>
                <w:szCs w:val="16"/>
              </w:rPr>
              <w:t>ды, прио</w:t>
            </w:r>
            <w:r w:rsidRPr="00756735">
              <w:rPr>
                <w:color w:val="000000"/>
                <w:sz w:val="16"/>
                <w:szCs w:val="16"/>
              </w:rPr>
              <w:t>б</w:t>
            </w:r>
            <w:r w:rsidRPr="00756735">
              <w:rPr>
                <w:color w:val="000000"/>
                <w:sz w:val="16"/>
                <w:szCs w:val="16"/>
              </w:rPr>
              <w:t>ретения и монтажа оборудов</w:t>
            </w:r>
            <w:r w:rsidRPr="00756735">
              <w:rPr>
                <w:color w:val="000000"/>
                <w:sz w:val="16"/>
                <w:szCs w:val="16"/>
              </w:rPr>
              <w:t>а</w:t>
            </w:r>
            <w:r w:rsidRPr="00756735">
              <w:rPr>
                <w:color w:val="000000"/>
                <w:sz w:val="16"/>
                <w:szCs w:val="16"/>
              </w:rPr>
              <w:t>ния для очистки воды, строител</w:t>
            </w:r>
            <w:r w:rsidRPr="00756735">
              <w:rPr>
                <w:color w:val="000000"/>
                <w:sz w:val="16"/>
                <w:szCs w:val="16"/>
              </w:rPr>
              <w:t>ь</w:t>
            </w:r>
            <w:r w:rsidRPr="00756735">
              <w:rPr>
                <w:color w:val="000000"/>
                <w:sz w:val="16"/>
                <w:szCs w:val="16"/>
              </w:rPr>
              <w:t>ства и р</w:t>
            </w:r>
            <w:r w:rsidRPr="00756735">
              <w:rPr>
                <w:color w:val="000000"/>
                <w:sz w:val="16"/>
                <w:szCs w:val="16"/>
              </w:rPr>
              <w:t>е</w:t>
            </w:r>
            <w:r w:rsidRPr="00756735">
              <w:rPr>
                <w:color w:val="000000"/>
                <w:sz w:val="16"/>
                <w:szCs w:val="16"/>
              </w:rPr>
              <w:t>монта об</w:t>
            </w:r>
            <w:r w:rsidRPr="00756735">
              <w:rPr>
                <w:color w:val="000000"/>
                <w:sz w:val="16"/>
                <w:szCs w:val="16"/>
              </w:rPr>
              <w:t>ъ</w:t>
            </w:r>
            <w:r w:rsidRPr="00756735">
              <w:rPr>
                <w:color w:val="000000"/>
                <w:sz w:val="16"/>
                <w:szCs w:val="16"/>
              </w:rPr>
              <w:t>ектов н</w:t>
            </w:r>
            <w:r w:rsidRPr="00756735">
              <w:rPr>
                <w:color w:val="000000"/>
                <w:sz w:val="16"/>
                <w:szCs w:val="16"/>
              </w:rPr>
              <w:t>е</w:t>
            </w:r>
            <w:r w:rsidRPr="00756735">
              <w:rPr>
                <w:color w:val="000000"/>
                <w:sz w:val="16"/>
                <w:szCs w:val="16"/>
              </w:rPr>
              <w:t>централ</w:t>
            </w:r>
            <w:r w:rsidRPr="00756735">
              <w:rPr>
                <w:color w:val="000000"/>
                <w:sz w:val="16"/>
                <w:szCs w:val="16"/>
              </w:rPr>
              <w:t>и</w:t>
            </w:r>
            <w:r w:rsidRPr="00756735">
              <w:rPr>
                <w:color w:val="000000"/>
                <w:sz w:val="16"/>
                <w:szCs w:val="16"/>
              </w:rPr>
              <w:t>зованного водосна</w:t>
            </w:r>
            <w:r w:rsidRPr="00756735">
              <w:rPr>
                <w:color w:val="000000"/>
                <w:sz w:val="16"/>
                <w:szCs w:val="16"/>
              </w:rPr>
              <w:t>б</w:t>
            </w:r>
            <w:r w:rsidRPr="00756735">
              <w:rPr>
                <w:color w:val="000000"/>
                <w:sz w:val="16"/>
                <w:szCs w:val="16"/>
              </w:rPr>
              <w:t>жения населения</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703</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05</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04 5 01 00000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536,31677</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ind w:right="-108"/>
              <w:rPr>
                <w:color w:val="000000"/>
                <w:sz w:val="16"/>
                <w:szCs w:val="16"/>
              </w:rPr>
            </w:pPr>
            <w:r w:rsidRPr="00756735">
              <w:rPr>
                <w:color w:val="000000"/>
                <w:sz w:val="16"/>
                <w:szCs w:val="16"/>
              </w:rPr>
              <w:t>Субсидии на реализ</w:t>
            </w:r>
            <w:r w:rsidRPr="00756735">
              <w:rPr>
                <w:color w:val="000000"/>
                <w:sz w:val="16"/>
                <w:szCs w:val="16"/>
              </w:rPr>
              <w:t>а</w:t>
            </w:r>
            <w:r w:rsidRPr="00756735">
              <w:rPr>
                <w:color w:val="000000"/>
                <w:sz w:val="16"/>
                <w:szCs w:val="16"/>
              </w:rPr>
              <w:t xml:space="preserve">цию </w:t>
            </w:r>
            <w:r w:rsidRPr="00756735">
              <w:rPr>
                <w:color w:val="000000"/>
                <w:sz w:val="16"/>
                <w:szCs w:val="16"/>
              </w:rPr>
              <w:lastRenderedPageBreak/>
              <w:t>мер</w:t>
            </w:r>
            <w:r w:rsidRPr="00756735">
              <w:rPr>
                <w:color w:val="000000"/>
                <w:sz w:val="16"/>
                <w:szCs w:val="16"/>
              </w:rPr>
              <w:t>о</w:t>
            </w:r>
            <w:r w:rsidRPr="00756735">
              <w:rPr>
                <w:color w:val="000000"/>
                <w:sz w:val="16"/>
                <w:szCs w:val="16"/>
              </w:rPr>
              <w:t>приятий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ных пр</w:t>
            </w:r>
            <w:r w:rsidRPr="00756735">
              <w:rPr>
                <w:color w:val="000000"/>
                <w:sz w:val="16"/>
                <w:szCs w:val="16"/>
              </w:rPr>
              <w:t>о</w:t>
            </w:r>
            <w:r w:rsidRPr="00756735">
              <w:rPr>
                <w:color w:val="000000"/>
                <w:sz w:val="16"/>
                <w:szCs w:val="16"/>
              </w:rPr>
              <w:t>грамм в о</w:t>
            </w:r>
            <w:r w:rsidRPr="00756735">
              <w:rPr>
                <w:color w:val="000000"/>
                <w:sz w:val="16"/>
                <w:szCs w:val="16"/>
              </w:rPr>
              <w:t>б</w:t>
            </w:r>
            <w:r w:rsidRPr="00756735">
              <w:rPr>
                <w:color w:val="000000"/>
                <w:sz w:val="16"/>
                <w:szCs w:val="16"/>
              </w:rPr>
              <w:t>ласти вод</w:t>
            </w:r>
            <w:r w:rsidRPr="00756735">
              <w:rPr>
                <w:color w:val="000000"/>
                <w:sz w:val="16"/>
                <w:szCs w:val="16"/>
              </w:rPr>
              <w:t>о</w:t>
            </w:r>
            <w:r w:rsidRPr="00756735">
              <w:rPr>
                <w:color w:val="000000"/>
                <w:sz w:val="16"/>
                <w:szCs w:val="16"/>
              </w:rPr>
              <w:t>снабжения и водоотвед</w:t>
            </w:r>
            <w:r w:rsidRPr="00756735">
              <w:rPr>
                <w:color w:val="000000"/>
                <w:sz w:val="16"/>
                <w:szCs w:val="16"/>
              </w:rPr>
              <w:t>е</w:t>
            </w:r>
            <w:r w:rsidRPr="00756735">
              <w:rPr>
                <w:color w:val="000000"/>
                <w:sz w:val="16"/>
                <w:szCs w:val="16"/>
              </w:rPr>
              <w:t>ния</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lastRenderedPageBreak/>
              <w:t>703</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05</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04 5 01 72370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459,06653</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Иные з</w:t>
            </w:r>
            <w:r w:rsidRPr="00756735">
              <w:rPr>
                <w:color w:val="000000"/>
                <w:sz w:val="16"/>
                <w:szCs w:val="16"/>
              </w:rPr>
              <w:t>а</w:t>
            </w:r>
            <w:r w:rsidRPr="00756735">
              <w:rPr>
                <w:color w:val="000000"/>
                <w:sz w:val="16"/>
                <w:szCs w:val="16"/>
              </w:rPr>
              <w:t>купки т</w:t>
            </w:r>
            <w:r w:rsidRPr="00756735">
              <w:rPr>
                <w:color w:val="000000"/>
                <w:sz w:val="16"/>
                <w:szCs w:val="16"/>
              </w:rPr>
              <w:t>о</w:t>
            </w:r>
            <w:r w:rsidRPr="00756735">
              <w:rPr>
                <w:color w:val="000000"/>
                <w:sz w:val="16"/>
                <w:szCs w:val="16"/>
              </w:rPr>
              <w:t>варов, р</w:t>
            </w:r>
            <w:r w:rsidRPr="00756735">
              <w:rPr>
                <w:color w:val="000000"/>
                <w:sz w:val="16"/>
                <w:szCs w:val="16"/>
              </w:rPr>
              <w:t>а</w:t>
            </w:r>
            <w:r w:rsidRPr="00756735">
              <w:rPr>
                <w:color w:val="000000"/>
                <w:sz w:val="16"/>
                <w:szCs w:val="16"/>
              </w:rPr>
              <w:t>бот и услуг для обе</w:t>
            </w:r>
            <w:r w:rsidRPr="00756735">
              <w:rPr>
                <w:color w:val="000000"/>
                <w:sz w:val="16"/>
                <w:szCs w:val="16"/>
              </w:rPr>
              <w:t>с</w:t>
            </w:r>
            <w:r w:rsidRPr="00756735">
              <w:rPr>
                <w:color w:val="000000"/>
                <w:sz w:val="16"/>
                <w:szCs w:val="16"/>
              </w:rPr>
              <w:t>печения госуда</w:t>
            </w:r>
            <w:r w:rsidRPr="00756735">
              <w:rPr>
                <w:color w:val="000000"/>
                <w:sz w:val="16"/>
                <w:szCs w:val="16"/>
              </w:rPr>
              <w:t>р</w:t>
            </w:r>
            <w:r w:rsidRPr="00756735">
              <w:rPr>
                <w:color w:val="000000"/>
                <w:sz w:val="16"/>
                <w:szCs w:val="16"/>
              </w:rPr>
              <w:t>ственных (муниц</w:t>
            </w:r>
            <w:r w:rsidRPr="00756735">
              <w:rPr>
                <w:color w:val="000000"/>
                <w:sz w:val="16"/>
                <w:szCs w:val="16"/>
              </w:rPr>
              <w:t>и</w:t>
            </w:r>
            <w:r w:rsidRPr="00756735">
              <w:rPr>
                <w:color w:val="000000"/>
                <w:sz w:val="16"/>
                <w:szCs w:val="16"/>
              </w:rPr>
              <w:t>пальных) нужд</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703</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05</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04 5 01 72370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240</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17,78144</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Бюдже</w:t>
            </w:r>
            <w:r w:rsidRPr="00756735">
              <w:rPr>
                <w:color w:val="000000"/>
                <w:sz w:val="16"/>
                <w:szCs w:val="16"/>
              </w:rPr>
              <w:t>т</w:t>
            </w:r>
            <w:r w:rsidRPr="00756735">
              <w:rPr>
                <w:color w:val="000000"/>
                <w:sz w:val="16"/>
                <w:szCs w:val="16"/>
              </w:rPr>
              <w:t>ные инв</w:t>
            </w:r>
            <w:r w:rsidRPr="00756735">
              <w:rPr>
                <w:color w:val="000000"/>
                <w:sz w:val="16"/>
                <w:szCs w:val="16"/>
              </w:rPr>
              <w:t>е</w:t>
            </w:r>
            <w:r w:rsidRPr="00756735">
              <w:rPr>
                <w:color w:val="000000"/>
                <w:sz w:val="16"/>
                <w:szCs w:val="16"/>
              </w:rPr>
              <w:t>стиции</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703</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05</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04 5 01 72370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410</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441,28509</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proofErr w:type="spellStart"/>
            <w:r w:rsidRPr="00756735">
              <w:rPr>
                <w:color w:val="000000"/>
                <w:sz w:val="16"/>
                <w:szCs w:val="16"/>
              </w:rPr>
              <w:t>Софина</w:t>
            </w:r>
            <w:r w:rsidRPr="00756735">
              <w:rPr>
                <w:color w:val="000000"/>
                <w:sz w:val="16"/>
                <w:szCs w:val="16"/>
              </w:rPr>
              <w:t>н</w:t>
            </w:r>
            <w:r w:rsidRPr="00756735">
              <w:rPr>
                <w:color w:val="000000"/>
                <w:sz w:val="16"/>
                <w:szCs w:val="16"/>
              </w:rPr>
              <w:t>сирование</w:t>
            </w:r>
            <w:proofErr w:type="spellEnd"/>
            <w:r w:rsidRPr="00756735">
              <w:rPr>
                <w:color w:val="000000"/>
                <w:sz w:val="16"/>
                <w:szCs w:val="16"/>
              </w:rPr>
              <w:t xml:space="preserve"> субсидии на реал</w:t>
            </w:r>
            <w:r w:rsidRPr="00756735">
              <w:rPr>
                <w:color w:val="000000"/>
                <w:sz w:val="16"/>
                <w:szCs w:val="16"/>
              </w:rPr>
              <w:t>и</w:t>
            </w:r>
            <w:r w:rsidRPr="00756735">
              <w:rPr>
                <w:color w:val="000000"/>
                <w:sz w:val="16"/>
                <w:szCs w:val="16"/>
              </w:rPr>
              <w:t>зацию м</w:t>
            </w:r>
            <w:r w:rsidRPr="00756735">
              <w:rPr>
                <w:color w:val="000000"/>
                <w:sz w:val="16"/>
                <w:szCs w:val="16"/>
              </w:rPr>
              <w:t>е</w:t>
            </w:r>
            <w:r w:rsidRPr="00756735">
              <w:rPr>
                <w:color w:val="000000"/>
                <w:sz w:val="16"/>
                <w:szCs w:val="16"/>
              </w:rPr>
              <w:t>роприятий муниц</w:t>
            </w:r>
            <w:r w:rsidRPr="00756735">
              <w:rPr>
                <w:color w:val="000000"/>
                <w:sz w:val="16"/>
                <w:szCs w:val="16"/>
              </w:rPr>
              <w:t>и</w:t>
            </w:r>
            <w:r w:rsidRPr="00756735">
              <w:rPr>
                <w:color w:val="000000"/>
                <w:sz w:val="16"/>
                <w:szCs w:val="16"/>
              </w:rPr>
              <w:t>пальных программ в области водосна</w:t>
            </w:r>
            <w:r w:rsidRPr="00756735">
              <w:rPr>
                <w:color w:val="000000"/>
                <w:sz w:val="16"/>
                <w:szCs w:val="16"/>
              </w:rPr>
              <w:t>б</w:t>
            </w:r>
            <w:r w:rsidRPr="00756735">
              <w:rPr>
                <w:color w:val="000000"/>
                <w:sz w:val="16"/>
                <w:szCs w:val="16"/>
              </w:rPr>
              <w:t>жения и водоотв</w:t>
            </w:r>
            <w:r w:rsidRPr="00756735">
              <w:rPr>
                <w:color w:val="000000"/>
                <w:sz w:val="16"/>
                <w:szCs w:val="16"/>
              </w:rPr>
              <w:t>е</w:t>
            </w:r>
            <w:r w:rsidRPr="00756735">
              <w:rPr>
                <w:color w:val="000000"/>
                <w:sz w:val="16"/>
                <w:szCs w:val="16"/>
              </w:rPr>
              <w:t>дения</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703</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05</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04 5 01 S2370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77,25024</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Иные з</w:t>
            </w:r>
            <w:r w:rsidRPr="00756735">
              <w:rPr>
                <w:color w:val="000000"/>
                <w:sz w:val="16"/>
                <w:szCs w:val="16"/>
              </w:rPr>
              <w:t>а</w:t>
            </w:r>
            <w:r w:rsidRPr="00756735">
              <w:rPr>
                <w:color w:val="000000"/>
                <w:sz w:val="16"/>
                <w:szCs w:val="16"/>
              </w:rPr>
              <w:t>купки т</w:t>
            </w:r>
            <w:r w:rsidRPr="00756735">
              <w:rPr>
                <w:color w:val="000000"/>
                <w:sz w:val="16"/>
                <w:szCs w:val="16"/>
              </w:rPr>
              <w:t>о</w:t>
            </w:r>
            <w:r w:rsidRPr="00756735">
              <w:rPr>
                <w:color w:val="000000"/>
                <w:sz w:val="16"/>
                <w:szCs w:val="16"/>
              </w:rPr>
              <w:t>варов, р</w:t>
            </w:r>
            <w:r w:rsidRPr="00756735">
              <w:rPr>
                <w:color w:val="000000"/>
                <w:sz w:val="16"/>
                <w:szCs w:val="16"/>
              </w:rPr>
              <w:t>а</w:t>
            </w:r>
            <w:r w:rsidRPr="00756735">
              <w:rPr>
                <w:color w:val="000000"/>
                <w:sz w:val="16"/>
                <w:szCs w:val="16"/>
              </w:rPr>
              <w:t>бот и услуг для обе</w:t>
            </w:r>
            <w:r w:rsidRPr="00756735">
              <w:rPr>
                <w:color w:val="000000"/>
                <w:sz w:val="16"/>
                <w:szCs w:val="16"/>
              </w:rPr>
              <w:t>с</w:t>
            </w:r>
            <w:r w:rsidRPr="00756735">
              <w:rPr>
                <w:color w:val="000000"/>
                <w:sz w:val="16"/>
                <w:szCs w:val="16"/>
              </w:rPr>
              <w:t>печения госуда</w:t>
            </w:r>
            <w:r w:rsidRPr="00756735">
              <w:rPr>
                <w:color w:val="000000"/>
                <w:sz w:val="16"/>
                <w:szCs w:val="16"/>
              </w:rPr>
              <w:t>р</w:t>
            </w:r>
            <w:r w:rsidRPr="00756735">
              <w:rPr>
                <w:color w:val="000000"/>
                <w:sz w:val="16"/>
                <w:szCs w:val="16"/>
              </w:rPr>
              <w:t>ственных (муниц</w:t>
            </w:r>
            <w:r w:rsidRPr="00756735">
              <w:rPr>
                <w:color w:val="000000"/>
                <w:sz w:val="16"/>
                <w:szCs w:val="16"/>
              </w:rPr>
              <w:t>и</w:t>
            </w:r>
            <w:r w:rsidRPr="00756735">
              <w:rPr>
                <w:color w:val="000000"/>
                <w:sz w:val="16"/>
                <w:szCs w:val="16"/>
              </w:rPr>
              <w:t>пальных) нужд</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703</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05</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04 5 01 S2370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240</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28,21856</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Бюдже</w:t>
            </w:r>
            <w:r w:rsidRPr="00756735">
              <w:rPr>
                <w:color w:val="000000"/>
                <w:sz w:val="16"/>
                <w:szCs w:val="16"/>
              </w:rPr>
              <w:t>т</w:t>
            </w:r>
            <w:r w:rsidRPr="00756735">
              <w:rPr>
                <w:color w:val="000000"/>
                <w:sz w:val="16"/>
                <w:szCs w:val="16"/>
              </w:rPr>
              <w:t>ные инв</w:t>
            </w:r>
            <w:r w:rsidRPr="00756735">
              <w:rPr>
                <w:color w:val="000000"/>
                <w:sz w:val="16"/>
                <w:szCs w:val="16"/>
              </w:rPr>
              <w:t>е</w:t>
            </w:r>
            <w:r w:rsidRPr="00756735">
              <w:rPr>
                <w:color w:val="000000"/>
                <w:sz w:val="16"/>
                <w:szCs w:val="16"/>
              </w:rPr>
              <w:t>стиции</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703</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05</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04 5 01 S2370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410</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49,03168</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proofErr w:type="gramStart"/>
            <w:r w:rsidRPr="00756735">
              <w:rPr>
                <w:color w:val="000000"/>
                <w:sz w:val="16"/>
                <w:szCs w:val="16"/>
              </w:rPr>
              <w:t>Муниц</w:t>
            </w:r>
            <w:r w:rsidRPr="00756735">
              <w:rPr>
                <w:color w:val="000000"/>
                <w:sz w:val="16"/>
                <w:szCs w:val="16"/>
              </w:rPr>
              <w:t>и</w:t>
            </w:r>
            <w:r w:rsidRPr="00756735">
              <w:rPr>
                <w:color w:val="000000"/>
                <w:sz w:val="16"/>
                <w:szCs w:val="16"/>
              </w:rPr>
              <w:t>пальная  программа</w:t>
            </w:r>
            <w:proofErr w:type="gramEnd"/>
            <w:r w:rsidRPr="00756735">
              <w:rPr>
                <w:color w:val="000000"/>
                <w:sz w:val="16"/>
                <w:szCs w:val="16"/>
              </w:rPr>
              <w:t xml:space="preserve"> Любыти</w:t>
            </w:r>
            <w:r w:rsidRPr="00756735">
              <w:rPr>
                <w:color w:val="000000"/>
                <w:sz w:val="16"/>
                <w:szCs w:val="16"/>
              </w:rPr>
              <w:t>н</w:t>
            </w:r>
            <w:r w:rsidRPr="00756735">
              <w:rPr>
                <w:color w:val="000000"/>
                <w:sz w:val="16"/>
                <w:szCs w:val="16"/>
              </w:rPr>
              <w:t>ского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ного рай</w:t>
            </w:r>
            <w:r w:rsidRPr="00756735">
              <w:rPr>
                <w:color w:val="000000"/>
                <w:sz w:val="16"/>
                <w:szCs w:val="16"/>
              </w:rPr>
              <w:t>о</w:t>
            </w:r>
            <w:r w:rsidRPr="00756735">
              <w:rPr>
                <w:color w:val="000000"/>
                <w:sz w:val="16"/>
                <w:szCs w:val="16"/>
              </w:rPr>
              <w:t>на "Упра</w:t>
            </w:r>
            <w:r w:rsidRPr="00756735">
              <w:rPr>
                <w:color w:val="000000"/>
                <w:sz w:val="16"/>
                <w:szCs w:val="16"/>
              </w:rPr>
              <w:t>в</w:t>
            </w:r>
            <w:r w:rsidRPr="00756735">
              <w:rPr>
                <w:color w:val="000000"/>
                <w:sz w:val="16"/>
                <w:szCs w:val="16"/>
              </w:rPr>
              <w:t>ление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ным им</w:t>
            </w:r>
            <w:r w:rsidRPr="00756735">
              <w:rPr>
                <w:color w:val="000000"/>
                <w:sz w:val="16"/>
                <w:szCs w:val="16"/>
              </w:rPr>
              <w:t>у</w:t>
            </w:r>
            <w:r w:rsidRPr="00756735">
              <w:rPr>
                <w:color w:val="000000"/>
                <w:sz w:val="16"/>
                <w:szCs w:val="16"/>
              </w:rPr>
              <w:t>ществом Любыти</w:t>
            </w:r>
            <w:r w:rsidRPr="00756735">
              <w:rPr>
                <w:color w:val="000000"/>
                <w:sz w:val="16"/>
                <w:szCs w:val="16"/>
              </w:rPr>
              <w:t>н</w:t>
            </w:r>
            <w:r w:rsidRPr="00756735">
              <w:rPr>
                <w:color w:val="000000"/>
                <w:sz w:val="16"/>
                <w:szCs w:val="16"/>
              </w:rPr>
              <w:t>ского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ного рай</w:t>
            </w:r>
            <w:r w:rsidRPr="00756735">
              <w:rPr>
                <w:color w:val="000000"/>
                <w:sz w:val="16"/>
                <w:szCs w:val="16"/>
              </w:rPr>
              <w:t>о</w:t>
            </w:r>
            <w:r w:rsidRPr="00756735">
              <w:rPr>
                <w:color w:val="000000"/>
                <w:sz w:val="16"/>
                <w:szCs w:val="16"/>
              </w:rPr>
              <w:t>на на 2018-2023 годы</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703</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05</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16 0 00 00000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3 000,00000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2410" w:type="dxa"/>
            <w:shd w:val="clear" w:color="auto" w:fill="auto"/>
            <w:hideMark/>
          </w:tcPr>
          <w:p w:rsidR="00BB3869" w:rsidRPr="00756735" w:rsidRDefault="00BB3869" w:rsidP="00756735">
            <w:pPr>
              <w:rPr>
                <w:color w:val="000000"/>
                <w:sz w:val="16"/>
                <w:szCs w:val="16"/>
              </w:rPr>
            </w:pPr>
            <w:r w:rsidRPr="00756735">
              <w:rPr>
                <w:color w:val="000000"/>
                <w:sz w:val="16"/>
                <w:szCs w:val="16"/>
              </w:rPr>
              <w:t>Обеспеч</w:t>
            </w:r>
            <w:r w:rsidRPr="00756735">
              <w:rPr>
                <w:color w:val="000000"/>
                <w:sz w:val="16"/>
                <w:szCs w:val="16"/>
              </w:rPr>
              <w:t>е</w:t>
            </w:r>
            <w:r w:rsidRPr="00756735">
              <w:rPr>
                <w:color w:val="000000"/>
                <w:sz w:val="16"/>
                <w:szCs w:val="16"/>
              </w:rPr>
              <w:t>ние эффе</w:t>
            </w:r>
            <w:r w:rsidRPr="00756735">
              <w:rPr>
                <w:color w:val="000000"/>
                <w:sz w:val="16"/>
                <w:szCs w:val="16"/>
              </w:rPr>
              <w:t>к</w:t>
            </w:r>
            <w:r w:rsidRPr="00756735">
              <w:rPr>
                <w:color w:val="000000"/>
                <w:sz w:val="16"/>
                <w:szCs w:val="16"/>
              </w:rPr>
              <w:t>тивного использ</w:t>
            </w:r>
            <w:r w:rsidRPr="00756735">
              <w:rPr>
                <w:color w:val="000000"/>
                <w:sz w:val="16"/>
                <w:szCs w:val="16"/>
              </w:rPr>
              <w:t>о</w:t>
            </w:r>
            <w:r w:rsidRPr="00756735">
              <w:rPr>
                <w:color w:val="000000"/>
                <w:sz w:val="16"/>
                <w:szCs w:val="16"/>
              </w:rPr>
              <w:t>вания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ного им</w:t>
            </w:r>
            <w:r w:rsidRPr="00756735">
              <w:rPr>
                <w:color w:val="000000"/>
                <w:sz w:val="16"/>
                <w:szCs w:val="16"/>
              </w:rPr>
              <w:t>у</w:t>
            </w:r>
            <w:r w:rsidRPr="00756735">
              <w:rPr>
                <w:color w:val="000000"/>
                <w:sz w:val="16"/>
                <w:szCs w:val="16"/>
              </w:rPr>
              <w:t>щества</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703</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05</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16 0 01 00000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3 000,00000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2410" w:type="dxa"/>
            <w:shd w:val="clear" w:color="auto" w:fill="auto"/>
            <w:hideMark/>
          </w:tcPr>
          <w:p w:rsidR="00BB3869" w:rsidRPr="00756735" w:rsidRDefault="00BB3869" w:rsidP="00756735">
            <w:pPr>
              <w:rPr>
                <w:color w:val="000000"/>
                <w:sz w:val="16"/>
                <w:szCs w:val="16"/>
              </w:rPr>
            </w:pPr>
            <w:r w:rsidRPr="00756735">
              <w:rPr>
                <w:color w:val="000000"/>
                <w:sz w:val="16"/>
                <w:szCs w:val="16"/>
              </w:rPr>
              <w:t>Приобр</w:t>
            </w:r>
            <w:r w:rsidRPr="00756735">
              <w:rPr>
                <w:color w:val="000000"/>
                <w:sz w:val="16"/>
                <w:szCs w:val="16"/>
              </w:rPr>
              <w:t>е</w:t>
            </w:r>
            <w:r w:rsidRPr="00756735">
              <w:rPr>
                <w:color w:val="000000"/>
                <w:sz w:val="16"/>
                <w:szCs w:val="16"/>
              </w:rPr>
              <w:t>тение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ного им</w:t>
            </w:r>
            <w:r w:rsidRPr="00756735">
              <w:rPr>
                <w:color w:val="000000"/>
                <w:sz w:val="16"/>
                <w:szCs w:val="16"/>
              </w:rPr>
              <w:t>у</w:t>
            </w:r>
            <w:r w:rsidRPr="00756735">
              <w:rPr>
                <w:color w:val="000000"/>
                <w:sz w:val="16"/>
                <w:szCs w:val="16"/>
              </w:rPr>
              <w:t>щества</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703</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05</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16 0 01 21260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3 000,00000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Иные з</w:t>
            </w:r>
            <w:r w:rsidRPr="00756735">
              <w:rPr>
                <w:color w:val="000000"/>
                <w:sz w:val="16"/>
                <w:szCs w:val="16"/>
              </w:rPr>
              <w:t>а</w:t>
            </w:r>
            <w:r w:rsidRPr="00756735">
              <w:rPr>
                <w:color w:val="000000"/>
                <w:sz w:val="16"/>
                <w:szCs w:val="16"/>
              </w:rPr>
              <w:t>купки т</w:t>
            </w:r>
            <w:r w:rsidRPr="00756735">
              <w:rPr>
                <w:color w:val="000000"/>
                <w:sz w:val="16"/>
                <w:szCs w:val="16"/>
              </w:rPr>
              <w:t>о</w:t>
            </w:r>
            <w:r w:rsidRPr="00756735">
              <w:rPr>
                <w:color w:val="000000"/>
                <w:sz w:val="16"/>
                <w:szCs w:val="16"/>
              </w:rPr>
              <w:t>варов, р</w:t>
            </w:r>
            <w:r w:rsidRPr="00756735">
              <w:rPr>
                <w:color w:val="000000"/>
                <w:sz w:val="16"/>
                <w:szCs w:val="16"/>
              </w:rPr>
              <w:t>а</w:t>
            </w:r>
            <w:r w:rsidRPr="00756735">
              <w:rPr>
                <w:color w:val="000000"/>
                <w:sz w:val="16"/>
                <w:szCs w:val="16"/>
              </w:rPr>
              <w:t>бот и услуг для обе</w:t>
            </w:r>
            <w:r w:rsidRPr="00756735">
              <w:rPr>
                <w:color w:val="000000"/>
                <w:sz w:val="16"/>
                <w:szCs w:val="16"/>
              </w:rPr>
              <w:t>с</w:t>
            </w:r>
            <w:r w:rsidRPr="00756735">
              <w:rPr>
                <w:color w:val="000000"/>
                <w:sz w:val="16"/>
                <w:szCs w:val="16"/>
              </w:rPr>
              <w:t>печения госуда</w:t>
            </w:r>
            <w:r w:rsidRPr="00756735">
              <w:rPr>
                <w:color w:val="000000"/>
                <w:sz w:val="16"/>
                <w:szCs w:val="16"/>
              </w:rPr>
              <w:t>р</w:t>
            </w:r>
            <w:r w:rsidRPr="00756735">
              <w:rPr>
                <w:color w:val="000000"/>
                <w:sz w:val="16"/>
                <w:szCs w:val="16"/>
              </w:rPr>
              <w:t>ственных (муниц</w:t>
            </w:r>
            <w:r w:rsidRPr="00756735">
              <w:rPr>
                <w:color w:val="000000"/>
                <w:sz w:val="16"/>
                <w:szCs w:val="16"/>
              </w:rPr>
              <w:t>и</w:t>
            </w:r>
            <w:r w:rsidRPr="00756735">
              <w:rPr>
                <w:color w:val="000000"/>
                <w:sz w:val="16"/>
                <w:szCs w:val="16"/>
              </w:rPr>
              <w:t>пальных) нужд</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703</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05</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16 0 01 21260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240</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3 000,00000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b/>
                <w:bCs/>
                <w:color w:val="000000"/>
                <w:sz w:val="16"/>
                <w:szCs w:val="16"/>
              </w:rPr>
            </w:pPr>
            <w:r w:rsidRPr="00756735">
              <w:rPr>
                <w:b/>
                <w:bCs/>
                <w:color w:val="000000"/>
                <w:sz w:val="16"/>
                <w:szCs w:val="16"/>
              </w:rPr>
              <w:t>Образов</w:t>
            </w:r>
            <w:r w:rsidRPr="00756735">
              <w:rPr>
                <w:b/>
                <w:bCs/>
                <w:color w:val="000000"/>
                <w:sz w:val="16"/>
                <w:szCs w:val="16"/>
              </w:rPr>
              <w:t>а</w:t>
            </w:r>
            <w:r w:rsidRPr="00756735">
              <w:rPr>
                <w:b/>
                <w:bCs/>
                <w:color w:val="000000"/>
                <w:sz w:val="16"/>
                <w:szCs w:val="16"/>
              </w:rPr>
              <w:t>ние</w:t>
            </w:r>
          </w:p>
        </w:tc>
        <w:tc>
          <w:tcPr>
            <w:tcW w:w="567"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703</w:t>
            </w:r>
          </w:p>
        </w:tc>
        <w:tc>
          <w:tcPr>
            <w:tcW w:w="567"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07</w:t>
            </w:r>
          </w:p>
        </w:tc>
        <w:tc>
          <w:tcPr>
            <w:tcW w:w="709"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143,49490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321,00000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121,00000</w:t>
            </w:r>
          </w:p>
        </w:tc>
      </w:tr>
      <w:tr w:rsidR="00BB3869" w:rsidRPr="00756735" w:rsidTr="00F83470">
        <w:trPr>
          <w:trHeight w:val="20"/>
        </w:trPr>
        <w:tc>
          <w:tcPr>
            <w:tcW w:w="2410" w:type="dxa"/>
            <w:shd w:val="clear" w:color="auto" w:fill="auto"/>
            <w:noWrap/>
            <w:vAlign w:val="bottom"/>
            <w:hideMark/>
          </w:tcPr>
          <w:p w:rsidR="00BB3869" w:rsidRPr="00756735" w:rsidRDefault="00BB3869" w:rsidP="00756735">
            <w:pPr>
              <w:rPr>
                <w:b/>
                <w:bCs/>
                <w:color w:val="000000"/>
                <w:sz w:val="16"/>
                <w:szCs w:val="16"/>
              </w:rPr>
            </w:pPr>
            <w:r w:rsidRPr="00756735">
              <w:rPr>
                <w:b/>
                <w:bCs/>
                <w:color w:val="000000"/>
                <w:sz w:val="16"/>
                <w:szCs w:val="16"/>
              </w:rPr>
              <w:t>Молоде</w:t>
            </w:r>
            <w:r w:rsidRPr="00756735">
              <w:rPr>
                <w:b/>
                <w:bCs/>
                <w:color w:val="000000"/>
                <w:sz w:val="16"/>
                <w:szCs w:val="16"/>
              </w:rPr>
              <w:t>ж</w:t>
            </w:r>
            <w:r w:rsidRPr="00756735">
              <w:rPr>
                <w:b/>
                <w:bCs/>
                <w:color w:val="000000"/>
                <w:sz w:val="16"/>
                <w:szCs w:val="16"/>
              </w:rPr>
              <w:t>ная пол</w:t>
            </w:r>
            <w:r w:rsidRPr="00756735">
              <w:rPr>
                <w:b/>
                <w:bCs/>
                <w:color w:val="000000"/>
                <w:sz w:val="16"/>
                <w:szCs w:val="16"/>
              </w:rPr>
              <w:t>и</w:t>
            </w:r>
            <w:r w:rsidRPr="00756735">
              <w:rPr>
                <w:b/>
                <w:bCs/>
                <w:color w:val="000000"/>
                <w:sz w:val="16"/>
                <w:szCs w:val="16"/>
              </w:rPr>
              <w:t>тика</w:t>
            </w:r>
          </w:p>
        </w:tc>
        <w:tc>
          <w:tcPr>
            <w:tcW w:w="567"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703</w:t>
            </w:r>
          </w:p>
        </w:tc>
        <w:tc>
          <w:tcPr>
            <w:tcW w:w="567"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07</w:t>
            </w:r>
          </w:p>
        </w:tc>
        <w:tc>
          <w:tcPr>
            <w:tcW w:w="709"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07</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100,00000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300,00000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100,00000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Муниц</w:t>
            </w:r>
            <w:r w:rsidRPr="00756735">
              <w:rPr>
                <w:color w:val="000000"/>
                <w:sz w:val="16"/>
                <w:szCs w:val="16"/>
              </w:rPr>
              <w:t>и</w:t>
            </w:r>
            <w:r w:rsidRPr="00756735">
              <w:rPr>
                <w:color w:val="000000"/>
                <w:sz w:val="16"/>
                <w:szCs w:val="16"/>
              </w:rPr>
              <w:t>пальная программа Любыти</w:t>
            </w:r>
            <w:r w:rsidRPr="00756735">
              <w:rPr>
                <w:color w:val="000000"/>
                <w:sz w:val="16"/>
                <w:szCs w:val="16"/>
              </w:rPr>
              <w:t>н</w:t>
            </w:r>
            <w:r w:rsidRPr="00756735">
              <w:rPr>
                <w:color w:val="000000"/>
                <w:sz w:val="16"/>
                <w:szCs w:val="16"/>
              </w:rPr>
              <w:t>ского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ного рай</w:t>
            </w:r>
            <w:r w:rsidRPr="00756735">
              <w:rPr>
                <w:color w:val="000000"/>
                <w:sz w:val="16"/>
                <w:szCs w:val="16"/>
              </w:rPr>
              <w:t>о</w:t>
            </w:r>
            <w:r w:rsidRPr="00756735">
              <w:rPr>
                <w:color w:val="000000"/>
                <w:sz w:val="16"/>
                <w:szCs w:val="16"/>
              </w:rPr>
              <w:t>на "Пр</w:t>
            </w:r>
            <w:r w:rsidRPr="00756735">
              <w:rPr>
                <w:color w:val="000000"/>
                <w:sz w:val="16"/>
                <w:szCs w:val="16"/>
              </w:rPr>
              <w:t>о</w:t>
            </w:r>
            <w:r w:rsidRPr="00756735">
              <w:rPr>
                <w:color w:val="000000"/>
                <w:sz w:val="16"/>
                <w:szCs w:val="16"/>
              </w:rPr>
              <w:t>филактика терроризма и экстр</w:t>
            </w:r>
            <w:r w:rsidRPr="00756735">
              <w:rPr>
                <w:color w:val="000000"/>
                <w:sz w:val="16"/>
                <w:szCs w:val="16"/>
              </w:rPr>
              <w:t>е</w:t>
            </w:r>
            <w:r w:rsidRPr="00756735">
              <w:rPr>
                <w:color w:val="000000"/>
                <w:sz w:val="16"/>
                <w:szCs w:val="16"/>
              </w:rPr>
              <w:t>мизма в Любыти</w:t>
            </w:r>
            <w:r w:rsidRPr="00756735">
              <w:rPr>
                <w:color w:val="000000"/>
                <w:sz w:val="16"/>
                <w:szCs w:val="16"/>
              </w:rPr>
              <w:t>н</w:t>
            </w:r>
            <w:r w:rsidRPr="00756735">
              <w:rPr>
                <w:color w:val="000000"/>
                <w:sz w:val="16"/>
                <w:szCs w:val="16"/>
              </w:rPr>
              <w:t>ском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ном районе на 2017-2022 годы"</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703</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15 0 00 00000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100,00000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300,00000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100,00000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ind w:right="-108"/>
              <w:rPr>
                <w:color w:val="000000"/>
                <w:sz w:val="16"/>
                <w:szCs w:val="16"/>
              </w:rPr>
            </w:pPr>
            <w:r w:rsidRPr="00756735">
              <w:rPr>
                <w:color w:val="000000"/>
                <w:sz w:val="16"/>
                <w:szCs w:val="16"/>
              </w:rPr>
              <w:t>Формиров</w:t>
            </w:r>
            <w:r w:rsidRPr="00756735">
              <w:rPr>
                <w:color w:val="000000"/>
                <w:sz w:val="16"/>
                <w:szCs w:val="16"/>
              </w:rPr>
              <w:t>а</w:t>
            </w:r>
            <w:r w:rsidRPr="00756735">
              <w:rPr>
                <w:color w:val="000000"/>
                <w:sz w:val="16"/>
                <w:szCs w:val="16"/>
              </w:rPr>
              <w:t>ние нете</w:t>
            </w:r>
            <w:r w:rsidRPr="00756735">
              <w:rPr>
                <w:color w:val="000000"/>
                <w:sz w:val="16"/>
                <w:szCs w:val="16"/>
              </w:rPr>
              <w:t>р</w:t>
            </w:r>
            <w:r w:rsidRPr="00756735">
              <w:rPr>
                <w:color w:val="000000"/>
                <w:sz w:val="16"/>
                <w:szCs w:val="16"/>
              </w:rPr>
              <w:t>пимости к проявлен</w:t>
            </w:r>
            <w:r w:rsidRPr="00756735">
              <w:rPr>
                <w:color w:val="000000"/>
                <w:sz w:val="16"/>
                <w:szCs w:val="16"/>
              </w:rPr>
              <w:t>и</w:t>
            </w:r>
            <w:r w:rsidRPr="00756735">
              <w:rPr>
                <w:color w:val="000000"/>
                <w:sz w:val="16"/>
                <w:szCs w:val="16"/>
              </w:rPr>
              <w:t>ям терр</w:t>
            </w:r>
            <w:r w:rsidRPr="00756735">
              <w:rPr>
                <w:color w:val="000000"/>
                <w:sz w:val="16"/>
                <w:szCs w:val="16"/>
              </w:rPr>
              <w:t>о</w:t>
            </w:r>
            <w:r w:rsidRPr="00756735">
              <w:rPr>
                <w:color w:val="000000"/>
                <w:sz w:val="16"/>
                <w:szCs w:val="16"/>
              </w:rPr>
              <w:t>ризма и эк</w:t>
            </w:r>
            <w:r w:rsidRPr="00756735">
              <w:rPr>
                <w:color w:val="000000"/>
                <w:sz w:val="16"/>
                <w:szCs w:val="16"/>
              </w:rPr>
              <w:t>с</w:t>
            </w:r>
            <w:r w:rsidRPr="00756735">
              <w:rPr>
                <w:color w:val="000000"/>
                <w:sz w:val="16"/>
                <w:szCs w:val="16"/>
              </w:rPr>
              <w:t>тремизма, а также тол</w:t>
            </w:r>
            <w:r w:rsidRPr="00756735">
              <w:rPr>
                <w:color w:val="000000"/>
                <w:sz w:val="16"/>
                <w:szCs w:val="16"/>
              </w:rPr>
              <w:t>е</w:t>
            </w:r>
            <w:r w:rsidRPr="00756735">
              <w:rPr>
                <w:color w:val="000000"/>
                <w:sz w:val="16"/>
                <w:szCs w:val="16"/>
              </w:rPr>
              <w:t>рантного сознания, позитивных установок к представ</w:t>
            </w:r>
            <w:r w:rsidRPr="00756735">
              <w:rPr>
                <w:color w:val="000000"/>
                <w:sz w:val="16"/>
                <w:szCs w:val="16"/>
              </w:rPr>
              <w:t>и</w:t>
            </w:r>
            <w:r w:rsidRPr="00756735">
              <w:rPr>
                <w:color w:val="000000"/>
                <w:sz w:val="16"/>
                <w:szCs w:val="16"/>
              </w:rPr>
              <w:t>телям иных этнических и конфесс</w:t>
            </w:r>
            <w:r w:rsidRPr="00756735">
              <w:rPr>
                <w:color w:val="000000"/>
                <w:sz w:val="16"/>
                <w:szCs w:val="16"/>
              </w:rPr>
              <w:t>и</w:t>
            </w:r>
            <w:r w:rsidRPr="00756735">
              <w:rPr>
                <w:color w:val="000000"/>
                <w:sz w:val="16"/>
                <w:szCs w:val="16"/>
              </w:rPr>
              <w:t>ональных сообществ, проведение воспит</w:t>
            </w:r>
            <w:r w:rsidRPr="00756735">
              <w:rPr>
                <w:color w:val="000000"/>
                <w:sz w:val="16"/>
                <w:szCs w:val="16"/>
              </w:rPr>
              <w:t>а</w:t>
            </w:r>
            <w:r w:rsidRPr="00756735">
              <w:rPr>
                <w:color w:val="000000"/>
                <w:sz w:val="16"/>
                <w:szCs w:val="16"/>
              </w:rPr>
              <w:t>тельной пропага</w:t>
            </w:r>
            <w:r w:rsidRPr="00756735">
              <w:rPr>
                <w:color w:val="000000"/>
                <w:sz w:val="16"/>
                <w:szCs w:val="16"/>
              </w:rPr>
              <w:t>н</w:t>
            </w:r>
            <w:r w:rsidRPr="00756735">
              <w:rPr>
                <w:color w:val="000000"/>
                <w:sz w:val="16"/>
                <w:szCs w:val="16"/>
              </w:rPr>
              <w:t>дистской работы с населением Любыти</w:t>
            </w:r>
            <w:r w:rsidRPr="00756735">
              <w:rPr>
                <w:color w:val="000000"/>
                <w:sz w:val="16"/>
                <w:szCs w:val="16"/>
              </w:rPr>
              <w:t>н</w:t>
            </w:r>
            <w:r w:rsidRPr="00756735">
              <w:rPr>
                <w:color w:val="000000"/>
                <w:sz w:val="16"/>
                <w:szCs w:val="16"/>
              </w:rPr>
              <w:t>ского мун</w:t>
            </w:r>
            <w:r w:rsidRPr="00756735">
              <w:rPr>
                <w:color w:val="000000"/>
                <w:sz w:val="16"/>
                <w:szCs w:val="16"/>
              </w:rPr>
              <w:t>и</w:t>
            </w:r>
            <w:r w:rsidRPr="00756735">
              <w:rPr>
                <w:color w:val="000000"/>
                <w:sz w:val="16"/>
                <w:szCs w:val="16"/>
              </w:rPr>
              <w:t>ципального района, направле</w:t>
            </w:r>
            <w:r w:rsidRPr="00756735">
              <w:rPr>
                <w:color w:val="000000"/>
                <w:sz w:val="16"/>
                <w:szCs w:val="16"/>
              </w:rPr>
              <w:t>н</w:t>
            </w:r>
            <w:r w:rsidRPr="00756735">
              <w:rPr>
                <w:color w:val="000000"/>
                <w:sz w:val="16"/>
                <w:szCs w:val="16"/>
              </w:rPr>
              <w:t>ной на пр</w:t>
            </w:r>
            <w:r w:rsidRPr="00756735">
              <w:rPr>
                <w:color w:val="000000"/>
                <w:sz w:val="16"/>
                <w:szCs w:val="16"/>
              </w:rPr>
              <w:t>е</w:t>
            </w:r>
            <w:r w:rsidRPr="00756735">
              <w:rPr>
                <w:color w:val="000000"/>
                <w:sz w:val="16"/>
                <w:szCs w:val="16"/>
              </w:rPr>
              <w:t>дупрежд</w:t>
            </w:r>
            <w:r w:rsidRPr="00756735">
              <w:rPr>
                <w:color w:val="000000"/>
                <w:sz w:val="16"/>
                <w:szCs w:val="16"/>
              </w:rPr>
              <w:t>е</w:t>
            </w:r>
            <w:r w:rsidRPr="00756735">
              <w:rPr>
                <w:color w:val="000000"/>
                <w:sz w:val="16"/>
                <w:szCs w:val="16"/>
              </w:rPr>
              <w:t>ние терр</w:t>
            </w:r>
            <w:r w:rsidRPr="00756735">
              <w:rPr>
                <w:color w:val="000000"/>
                <w:sz w:val="16"/>
                <w:szCs w:val="16"/>
              </w:rPr>
              <w:t>о</w:t>
            </w:r>
            <w:r w:rsidRPr="00756735">
              <w:rPr>
                <w:color w:val="000000"/>
                <w:sz w:val="16"/>
                <w:szCs w:val="16"/>
              </w:rPr>
              <w:t>ристической и экстр</w:t>
            </w:r>
            <w:r w:rsidRPr="00756735">
              <w:rPr>
                <w:color w:val="000000"/>
                <w:sz w:val="16"/>
                <w:szCs w:val="16"/>
              </w:rPr>
              <w:t>е</w:t>
            </w:r>
            <w:r w:rsidRPr="00756735">
              <w:rPr>
                <w:color w:val="000000"/>
                <w:sz w:val="16"/>
                <w:szCs w:val="16"/>
              </w:rPr>
              <w:t>мистской деятельн</w:t>
            </w:r>
            <w:r w:rsidRPr="00756735">
              <w:rPr>
                <w:color w:val="000000"/>
                <w:sz w:val="16"/>
                <w:szCs w:val="16"/>
              </w:rPr>
              <w:t>о</w:t>
            </w:r>
            <w:r w:rsidRPr="00756735">
              <w:rPr>
                <w:color w:val="000000"/>
                <w:sz w:val="16"/>
                <w:szCs w:val="16"/>
              </w:rPr>
              <w:t>сти</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703</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15 0 02 00000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100,00000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300,00000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100,00000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Реализация меропри</w:t>
            </w:r>
            <w:r w:rsidRPr="00756735">
              <w:rPr>
                <w:color w:val="000000"/>
                <w:sz w:val="16"/>
                <w:szCs w:val="16"/>
              </w:rPr>
              <w:t>я</w:t>
            </w:r>
            <w:r w:rsidRPr="00756735">
              <w:rPr>
                <w:color w:val="000000"/>
                <w:sz w:val="16"/>
                <w:szCs w:val="16"/>
              </w:rPr>
              <w:t>тий мун</w:t>
            </w:r>
            <w:r w:rsidRPr="00756735">
              <w:rPr>
                <w:color w:val="000000"/>
                <w:sz w:val="16"/>
                <w:szCs w:val="16"/>
              </w:rPr>
              <w:t>и</w:t>
            </w:r>
            <w:r w:rsidRPr="00756735">
              <w:rPr>
                <w:color w:val="000000"/>
                <w:sz w:val="16"/>
                <w:szCs w:val="16"/>
              </w:rPr>
              <w:t>ципальной программы Любыти</w:t>
            </w:r>
            <w:r w:rsidRPr="00756735">
              <w:rPr>
                <w:color w:val="000000"/>
                <w:sz w:val="16"/>
                <w:szCs w:val="16"/>
              </w:rPr>
              <w:t>н</w:t>
            </w:r>
            <w:r w:rsidRPr="00756735">
              <w:rPr>
                <w:color w:val="000000"/>
                <w:sz w:val="16"/>
                <w:szCs w:val="16"/>
              </w:rPr>
              <w:t>ского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ного рай</w:t>
            </w:r>
            <w:r w:rsidRPr="00756735">
              <w:rPr>
                <w:color w:val="000000"/>
                <w:sz w:val="16"/>
                <w:szCs w:val="16"/>
              </w:rPr>
              <w:t>о</w:t>
            </w:r>
            <w:r w:rsidRPr="00756735">
              <w:rPr>
                <w:color w:val="000000"/>
                <w:sz w:val="16"/>
                <w:szCs w:val="16"/>
              </w:rPr>
              <w:t>на "Пр</w:t>
            </w:r>
            <w:r w:rsidRPr="00756735">
              <w:rPr>
                <w:color w:val="000000"/>
                <w:sz w:val="16"/>
                <w:szCs w:val="16"/>
              </w:rPr>
              <w:t>о</w:t>
            </w:r>
            <w:r w:rsidRPr="00756735">
              <w:rPr>
                <w:color w:val="000000"/>
                <w:sz w:val="16"/>
                <w:szCs w:val="16"/>
              </w:rPr>
              <w:t>филактика терроризма и экстр</w:t>
            </w:r>
            <w:r w:rsidRPr="00756735">
              <w:rPr>
                <w:color w:val="000000"/>
                <w:sz w:val="16"/>
                <w:szCs w:val="16"/>
              </w:rPr>
              <w:t>е</w:t>
            </w:r>
            <w:r w:rsidRPr="00756735">
              <w:rPr>
                <w:color w:val="000000"/>
                <w:sz w:val="16"/>
                <w:szCs w:val="16"/>
              </w:rPr>
              <w:t>мизма в Любыти</w:t>
            </w:r>
            <w:r w:rsidRPr="00756735">
              <w:rPr>
                <w:color w:val="000000"/>
                <w:sz w:val="16"/>
                <w:szCs w:val="16"/>
              </w:rPr>
              <w:t>н</w:t>
            </w:r>
            <w:r w:rsidRPr="00756735">
              <w:rPr>
                <w:color w:val="000000"/>
                <w:sz w:val="16"/>
                <w:szCs w:val="16"/>
              </w:rPr>
              <w:t>ском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ном районе на 2017-2022 годы"</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703</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15 0 02 99990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100,00000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300,00000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100,00000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Иные з</w:t>
            </w:r>
            <w:r w:rsidRPr="00756735">
              <w:rPr>
                <w:color w:val="000000"/>
                <w:sz w:val="16"/>
                <w:szCs w:val="16"/>
              </w:rPr>
              <w:t>а</w:t>
            </w:r>
            <w:r w:rsidRPr="00756735">
              <w:rPr>
                <w:color w:val="000000"/>
                <w:sz w:val="16"/>
                <w:szCs w:val="16"/>
              </w:rPr>
              <w:t>купки т</w:t>
            </w:r>
            <w:r w:rsidRPr="00756735">
              <w:rPr>
                <w:color w:val="000000"/>
                <w:sz w:val="16"/>
                <w:szCs w:val="16"/>
              </w:rPr>
              <w:t>о</w:t>
            </w:r>
            <w:r w:rsidRPr="00756735">
              <w:rPr>
                <w:color w:val="000000"/>
                <w:sz w:val="16"/>
                <w:szCs w:val="16"/>
              </w:rPr>
              <w:t>варов, р</w:t>
            </w:r>
            <w:r w:rsidRPr="00756735">
              <w:rPr>
                <w:color w:val="000000"/>
                <w:sz w:val="16"/>
                <w:szCs w:val="16"/>
              </w:rPr>
              <w:t>а</w:t>
            </w:r>
            <w:r w:rsidRPr="00756735">
              <w:rPr>
                <w:color w:val="000000"/>
                <w:sz w:val="16"/>
                <w:szCs w:val="16"/>
              </w:rPr>
              <w:t>бот и услуг для обе</w:t>
            </w:r>
            <w:r w:rsidRPr="00756735">
              <w:rPr>
                <w:color w:val="000000"/>
                <w:sz w:val="16"/>
                <w:szCs w:val="16"/>
              </w:rPr>
              <w:t>с</w:t>
            </w:r>
            <w:r w:rsidRPr="00756735">
              <w:rPr>
                <w:color w:val="000000"/>
                <w:sz w:val="16"/>
                <w:szCs w:val="16"/>
              </w:rPr>
              <w:t>печения госуда</w:t>
            </w:r>
            <w:r w:rsidRPr="00756735">
              <w:rPr>
                <w:color w:val="000000"/>
                <w:sz w:val="16"/>
                <w:szCs w:val="16"/>
              </w:rPr>
              <w:t>р</w:t>
            </w:r>
            <w:r w:rsidRPr="00756735">
              <w:rPr>
                <w:color w:val="000000"/>
                <w:sz w:val="16"/>
                <w:szCs w:val="16"/>
              </w:rPr>
              <w:t>ственных (муниц</w:t>
            </w:r>
            <w:r w:rsidRPr="00756735">
              <w:rPr>
                <w:color w:val="000000"/>
                <w:sz w:val="16"/>
                <w:szCs w:val="16"/>
              </w:rPr>
              <w:t>и</w:t>
            </w:r>
            <w:r w:rsidRPr="00756735">
              <w:rPr>
                <w:color w:val="000000"/>
                <w:sz w:val="16"/>
                <w:szCs w:val="16"/>
              </w:rPr>
              <w:t>пальных) нужд</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703</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15 0 02 99990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240</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100,00000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300,00000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100,00000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b/>
                <w:bCs/>
                <w:color w:val="000000"/>
                <w:sz w:val="16"/>
                <w:szCs w:val="16"/>
              </w:rPr>
            </w:pPr>
            <w:r w:rsidRPr="00756735">
              <w:rPr>
                <w:b/>
                <w:bCs/>
                <w:color w:val="000000"/>
                <w:sz w:val="16"/>
                <w:szCs w:val="16"/>
              </w:rPr>
              <w:t>Другие вопросы в области образов</w:t>
            </w:r>
            <w:r w:rsidRPr="00756735">
              <w:rPr>
                <w:b/>
                <w:bCs/>
                <w:color w:val="000000"/>
                <w:sz w:val="16"/>
                <w:szCs w:val="16"/>
              </w:rPr>
              <w:t>а</w:t>
            </w:r>
            <w:r w:rsidRPr="00756735">
              <w:rPr>
                <w:b/>
                <w:bCs/>
                <w:color w:val="000000"/>
                <w:sz w:val="16"/>
                <w:szCs w:val="16"/>
              </w:rPr>
              <w:t>ния</w:t>
            </w:r>
          </w:p>
        </w:tc>
        <w:tc>
          <w:tcPr>
            <w:tcW w:w="567"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703</w:t>
            </w:r>
          </w:p>
        </w:tc>
        <w:tc>
          <w:tcPr>
            <w:tcW w:w="567"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07</w:t>
            </w:r>
          </w:p>
        </w:tc>
        <w:tc>
          <w:tcPr>
            <w:tcW w:w="709"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09</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43,49490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21,00000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21,00000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proofErr w:type="gramStart"/>
            <w:r w:rsidRPr="00756735">
              <w:rPr>
                <w:color w:val="000000"/>
                <w:sz w:val="16"/>
                <w:szCs w:val="16"/>
              </w:rPr>
              <w:t>Муниц</w:t>
            </w:r>
            <w:r w:rsidRPr="00756735">
              <w:rPr>
                <w:color w:val="000000"/>
                <w:sz w:val="16"/>
                <w:szCs w:val="16"/>
              </w:rPr>
              <w:t>и</w:t>
            </w:r>
            <w:r w:rsidRPr="00756735">
              <w:rPr>
                <w:color w:val="000000"/>
                <w:sz w:val="16"/>
                <w:szCs w:val="16"/>
              </w:rPr>
              <w:t>пальная  программа</w:t>
            </w:r>
            <w:proofErr w:type="gramEnd"/>
            <w:r w:rsidRPr="00756735">
              <w:rPr>
                <w:color w:val="000000"/>
                <w:sz w:val="16"/>
                <w:szCs w:val="16"/>
              </w:rPr>
              <w:t xml:space="preserve"> Любыти</w:t>
            </w:r>
            <w:r w:rsidRPr="00756735">
              <w:rPr>
                <w:color w:val="000000"/>
                <w:sz w:val="16"/>
                <w:szCs w:val="16"/>
              </w:rPr>
              <w:t>н</w:t>
            </w:r>
            <w:r w:rsidRPr="00756735">
              <w:rPr>
                <w:color w:val="000000"/>
                <w:sz w:val="16"/>
                <w:szCs w:val="16"/>
              </w:rPr>
              <w:t>ского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ного рай</w:t>
            </w:r>
            <w:r w:rsidRPr="00756735">
              <w:rPr>
                <w:color w:val="000000"/>
                <w:sz w:val="16"/>
                <w:szCs w:val="16"/>
              </w:rPr>
              <w:t>о</w:t>
            </w:r>
            <w:r w:rsidRPr="00756735">
              <w:rPr>
                <w:color w:val="000000"/>
                <w:sz w:val="16"/>
                <w:szCs w:val="16"/>
              </w:rPr>
              <w:t>на «С</w:t>
            </w:r>
            <w:r w:rsidRPr="00756735">
              <w:rPr>
                <w:color w:val="000000"/>
                <w:sz w:val="16"/>
                <w:szCs w:val="16"/>
              </w:rPr>
              <w:t>о</w:t>
            </w:r>
            <w:r w:rsidRPr="00756735">
              <w:rPr>
                <w:color w:val="000000"/>
                <w:sz w:val="16"/>
                <w:szCs w:val="16"/>
              </w:rPr>
              <w:t>верше</w:t>
            </w:r>
            <w:r w:rsidRPr="00756735">
              <w:rPr>
                <w:color w:val="000000"/>
                <w:sz w:val="16"/>
                <w:szCs w:val="16"/>
              </w:rPr>
              <w:t>н</w:t>
            </w:r>
            <w:r w:rsidRPr="00756735">
              <w:rPr>
                <w:color w:val="000000"/>
                <w:sz w:val="16"/>
                <w:szCs w:val="16"/>
              </w:rPr>
              <w:t>ствование системы муниц</w:t>
            </w:r>
            <w:r w:rsidRPr="00756735">
              <w:rPr>
                <w:color w:val="000000"/>
                <w:sz w:val="16"/>
                <w:szCs w:val="16"/>
              </w:rPr>
              <w:t>и</w:t>
            </w:r>
            <w:r w:rsidRPr="00756735">
              <w:rPr>
                <w:color w:val="000000"/>
                <w:sz w:val="16"/>
                <w:szCs w:val="16"/>
              </w:rPr>
              <w:t>пального управления и поддер</w:t>
            </w:r>
            <w:r w:rsidRPr="00756735">
              <w:rPr>
                <w:color w:val="000000"/>
                <w:sz w:val="16"/>
                <w:szCs w:val="16"/>
              </w:rPr>
              <w:t>ж</w:t>
            </w:r>
            <w:r w:rsidRPr="00756735">
              <w:rPr>
                <w:color w:val="000000"/>
                <w:sz w:val="16"/>
                <w:szCs w:val="16"/>
              </w:rPr>
              <w:t>ки разв</w:t>
            </w:r>
            <w:r w:rsidRPr="00756735">
              <w:rPr>
                <w:color w:val="000000"/>
                <w:sz w:val="16"/>
                <w:szCs w:val="16"/>
              </w:rPr>
              <w:t>и</w:t>
            </w:r>
            <w:r w:rsidRPr="00756735">
              <w:rPr>
                <w:color w:val="000000"/>
                <w:sz w:val="16"/>
                <w:szCs w:val="16"/>
              </w:rPr>
              <w:t>тия терр</w:t>
            </w:r>
            <w:r w:rsidRPr="00756735">
              <w:rPr>
                <w:color w:val="000000"/>
                <w:sz w:val="16"/>
                <w:szCs w:val="16"/>
              </w:rPr>
              <w:t>и</w:t>
            </w:r>
            <w:r w:rsidRPr="00756735">
              <w:rPr>
                <w:color w:val="000000"/>
                <w:sz w:val="16"/>
                <w:szCs w:val="16"/>
              </w:rPr>
              <w:t>ториальн</w:t>
            </w:r>
            <w:r w:rsidRPr="00756735">
              <w:rPr>
                <w:color w:val="000000"/>
                <w:sz w:val="16"/>
                <w:szCs w:val="16"/>
              </w:rPr>
              <w:t>о</w:t>
            </w:r>
            <w:r w:rsidRPr="00756735">
              <w:rPr>
                <w:color w:val="000000"/>
                <w:sz w:val="16"/>
                <w:szCs w:val="16"/>
              </w:rPr>
              <w:t>го общ</w:t>
            </w:r>
            <w:r w:rsidRPr="00756735">
              <w:rPr>
                <w:color w:val="000000"/>
                <w:sz w:val="16"/>
                <w:szCs w:val="16"/>
              </w:rPr>
              <w:t>е</w:t>
            </w:r>
            <w:r w:rsidRPr="00756735">
              <w:rPr>
                <w:color w:val="000000"/>
                <w:sz w:val="16"/>
                <w:szCs w:val="16"/>
              </w:rPr>
              <w:t>ственного самоупра</w:t>
            </w:r>
            <w:r w:rsidRPr="00756735">
              <w:rPr>
                <w:color w:val="000000"/>
                <w:sz w:val="16"/>
                <w:szCs w:val="16"/>
              </w:rPr>
              <w:t>в</w:t>
            </w:r>
            <w:r w:rsidRPr="00756735">
              <w:rPr>
                <w:color w:val="000000"/>
                <w:sz w:val="16"/>
                <w:szCs w:val="16"/>
              </w:rPr>
              <w:t>ления на 2017-2022 годы»</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703</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09</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09 0 00 00000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43,49490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21,00000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21,00000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Подпр</w:t>
            </w:r>
            <w:r w:rsidRPr="00756735">
              <w:rPr>
                <w:color w:val="000000"/>
                <w:sz w:val="16"/>
                <w:szCs w:val="16"/>
              </w:rPr>
              <w:t>о</w:t>
            </w:r>
            <w:r w:rsidRPr="00756735">
              <w:rPr>
                <w:color w:val="000000"/>
                <w:sz w:val="16"/>
                <w:szCs w:val="16"/>
              </w:rPr>
              <w:t>грамма "Развитие муниц</w:t>
            </w:r>
            <w:r w:rsidRPr="00756735">
              <w:rPr>
                <w:color w:val="000000"/>
                <w:sz w:val="16"/>
                <w:szCs w:val="16"/>
              </w:rPr>
              <w:t>и</w:t>
            </w:r>
            <w:r w:rsidRPr="00756735">
              <w:rPr>
                <w:color w:val="000000"/>
                <w:sz w:val="16"/>
                <w:szCs w:val="16"/>
              </w:rPr>
              <w:t xml:space="preserve">пальной службы в </w:t>
            </w:r>
            <w:r w:rsidRPr="00756735">
              <w:rPr>
                <w:color w:val="000000"/>
                <w:sz w:val="16"/>
                <w:szCs w:val="16"/>
              </w:rPr>
              <w:t>Любыти</w:t>
            </w:r>
            <w:r w:rsidRPr="00756735">
              <w:rPr>
                <w:color w:val="000000"/>
                <w:sz w:val="16"/>
                <w:szCs w:val="16"/>
              </w:rPr>
              <w:t>н</w:t>
            </w:r>
            <w:r w:rsidRPr="00756735">
              <w:rPr>
                <w:color w:val="000000"/>
                <w:sz w:val="16"/>
                <w:szCs w:val="16"/>
              </w:rPr>
              <w:t>ском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ном ра</w:t>
            </w:r>
            <w:r w:rsidRPr="00756735">
              <w:rPr>
                <w:color w:val="000000"/>
                <w:sz w:val="16"/>
                <w:szCs w:val="16"/>
              </w:rPr>
              <w:t>й</w:t>
            </w:r>
            <w:r w:rsidRPr="00756735">
              <w:rPr>
                <w:color w:val="000000"/>
                <w:sz w:val="16"/>
                <w:szCs w:val="16"/>
              </w:rPr>
              <w:t xml:space="preserve">оне" </w:t>
            </w:r>
            <w:proofErr w:type="gramStart"/>
            <w:r w:rsidRPr="00756735">
              <w:rPr>
                <w:color w:val="000000"/>
                <w:sz w:val="16"/>
                <w:szCs w:val="16"/>
              </w:rPr>
              <w:t>мун</w:t>
            </w:r>
            <w:r w:rsidRPr="00756735">
              <w:rPr>
                <w:color w:val="000000"/>
                <w:sz w:val="16"/>
                <w:szCs w:val="16"/>
              </w:rPr>
              <w:t>и</w:t>
            </w:r>
            <w:r w:rsidRPr="00756735">
              <w:rPr>
                <w:color w:val="000000"/>
                <w:sz w:val="16"/>
                <w:szCs w:val="16"/>
              </w:rPr>
              <w:t>ципальной  программы</w:t>
            </w:r>
            <w:proofErr w:type="gramEnd"/>
            <w:r w:rsidRPr="00756735">
              <w:rPr>
                <w:color w:val="000000"/>
                <w:sz w:val="16"/>
                <w:szCs w:val="16"/>
              </w:rPr>
              <w:t xml:space="preserve"> Любыти</w:t>
            </w:r>
            <w:r w:rsidRPr="00756735">
              <w:rPr>
                <w:color w:val="000000"/>
                <w:sz w:val="16"/>
                <w:szCs w:val="16"/>
              </w:rPr>
              <w:t>н</w:t>
            </w:r>
            <w:r w:rsidRPr="00756735">
              <w:rPr>
                <w:color w:val="000000"/>
                <w:sz w:val="16"/>
                <w:szCs w:val="16"/>
              </w:rPr>
              <w:t>ского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ного рай</w:t>
            </w:r>
            <w:r w:rsidRPr="00756735">
              <w:rPr>
                <w:color w:val="000000"/>
                <w:sz w:val="16"/>
                <w:szCs w:val="16"/>
              </w:rPr>
              <w:t>о</w:t>
            </w:r>
            <w:r w:rsidRPr="00756735">
              <w:rPr>
                <w:color w:val="000000"/>
                <w:sz w:val="16"/>
                <w:szCs w:val="16"/>
              </w:rPr>
              <w:t>на «С</w:t>
            </w:r>
            <w:r w:rsidRPr="00756735">
              <w:rPr>
                <w:color w:val="000000"/>
                <w:sz w:val="16"/>
                <w:szCs w:val="16"/>
              </w:rPr>
              <w:t>о</w:t>
            </w:r>
            <w:r w:rsidRPr="00756735">
              <w:rPr>
                <w:color w:val="000000"/>
                <w:sz w:val="16"/>
                <w:szCs w:val="16"/>
              </w:rPr>
              <w:t>верше</w:t>
            </w:r>
            <w:r w:rsidRPr="00756735">
              <w:rPr>
                <w:color w:val="000000"/>
                <w:sz w:val="16"/>
                <w:szCs w:val="16"/>
              </w:rPr>
              <w:t>н</w:t>
            </w:r>
            <w:r w:rsidRPr="00756735">
              <w:rPr>
                <w:color w:val="000000"/>
                <w:sz w:val="16"/>
                <w:szCs w:val="16"/>
              </w:rPr>
              <w:t>ствование системы муниц</w:t>
            </w:r>
            <w:r w:rsidRPr="00756735">
              <w:rPr>
                <w:color w:val="000000"/>
                <w:sz w:val="16"/>
                <w:szCs w:val="16"/>
              </w:rPr>
              <w:t>и</w:t>
            </w:r>
            <w:r w:rsidRPr="00756735">
              <w:rPr>
                <w:color w:val="000000"/>
                <w:sz w:val="16"/>
                <w:szCs w:val="16"/>
              </w:rPr>
              <w:t>пального управления и поддер</w:t>
            </w:r>
            <w:r w:rsidRPr="00756735">
              <w:rPr>
                <w:color w:val="000000"/>
                <w:sz w:val="16"/>
                <w:szCs w:val="16"/>
              </w:rPr>
              <w:t>ж</w:t>
            </w:r>
            <w:r w:rsidRPr="00756735">
              <w:rPr>
                <w:color w:val="000000"/>
                <w:sz w:val="16"/>
                <w:szCs w:val="16"/>
              </w:rPr>
              <w:t>ки разв</w:t>
            </w:r>
            <w:r w:rsidRPr="00756735">
              <w:rPr>
                <w:color w:val="000000"/>
                <w:sz w:val="16"/>
                <w:szCs w:val="16"/>
              </w:rPr>
              <w:t>и</w:t>
            </w:r>
            <w:r w:rsidRPr="00756735">
              <w:rPr>
                <w:color w:val="000000"/>
                <w:sz w:val="16"/>
                <w:szCs w:val="16"/>
              </w:rPr>
              <w:t>тия терр</w:t>
            </w:r>
            <w:r w:rsidRPr="00756735">
              <w:rPr>
                <w:color w:val="000000"/>
                <w:sz w:val="16"/>
                <w:szCs w:val="16"/>
              </w:rPr>
              <w:t>и</w:t>
            </w:r>
            <w:r w:rsidRPr="00756735">
              <w:rPr>
                <w:color w:val="000000"/>
                <w:sz w:val="16"/>
                <w:szCs w:val="16"/>
              </w:rPr>
              <w:t>ториальн</w:t>
            </w:r>
            <w:r w:rsidRPr="00756735">
              <w:rPr>
                <w:color w:val="000000"/>
                <w:sz w:val="16"/>
                <w:szCs w:val="16"/>
              </w:rPr>
              <w:t>о</w:t>
            </w:r>
            <w:r w:rsidRPr="00756735">
              <w:rPr>
                <w:color w:val="000000"/>
                <w:sz w:val="16"/>
                <w:szCs w:val="16"/>
              </w:rPr>
              <w:t>го общ</w:t>
            </w:r>
            <w:r w:rsidRPr="00756735">
              <w:rPr>
                <w:color w:val="000000"/>
                <w:sz w:val="16"/>
                <w:szCs w:val="16"/>
              </w:rPr>
              <w:t>е</w:t>
            </w:r>
            <w:r w:rsidRPr="00756735">
              <w:rPr>
                <w:color w:val="000000"/>
                <w:sz w:val="16"/>
                <w:szCs w:val="16"/>
              </w:rPr>
              <w:t>ственного самоупра</w:t>
            </w:r>
            <w:r w:rsidRPr="00756735">
              <w:rPr>
                <w:color w:val="000000"/>
                <w:sz w:val="16"/>
                <w:szCs w:val="16"/>
              </w:rPr>
              <w:t>в</w:t>
            </w:r>
            <w:r w:rsidRPr="00756735">
              <w:rPr>
                <w:color w:val="000000"/>
                <w:sz w:val="16"/>
                <w:szCs w:val="16"/>
              </w:rPr>
              <w:t>ления на 2017-2022 годы»</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703</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09</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09 1 00 00000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43,49490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21,00000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21,00000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Повыш</w:t>
            </w:r>
            <w:r w:rsidRPr="00756735">
              <w:rPr>
                <w:color w:val="000000"/>
                <w:sz w:val="16"/>
                <w:szCs w:val="16"/>
              </w:rPr>
              <w:t>е</w:t>
            </w:r>
            <w:r w:rsidRPr="00756735">
              <w:rPr>
                <w:color w:val="000000"/>
                <w:sz w:val="16"/>
                <w:szCs w:val="16"/>
              </w:rPr>
              <w:t>ние уровня професс</w:t>
            </w:r>
            <w:r w:rsidRPr="00756735">
              <w:rPr>
                <w:color w:val="000000"/>
                <w:sz w:val="16"/>
                <w:szCs w:val="16"/>
              </w:rPr>
              <w:t>и</w:t>
            </w:r>
            <w:r w:rsidRPr="00756735">
              <w:rPr>
                <w:color w:val="000000"/>
                <w:sz w:val="16"/>
                <w:szCs w:val="16"/>
              </w:rPr>
              <w:t>ональной подготовки муниц</w:t>
            </w:r>
            <w:r w:rsidRPr="00756735">
              <w:rPr>
                <w:color w:val="000000"/>
                <w:sz w:val="16"/>
                <w:szCs w:val="16"/>
              </w:rPr>
              <w:t>и</w:t>
            </w:r>
            <w:r w:rsidRPr="00756735">
              <w:rPr>
                <w:color w:val="000000"/>
                <w:sz w:val="16"/>
                <w:szCs w:val="16"/>
              </w:rPr>
              <w:t>пальных служащих и лиц, з</w:t>
            </w:r>
            <w:r w:rsidRPr="00756735">
              <w:rPr>
                <w:color w:val="000000"/>
                <w:sz w:val="16"/>
                <w:szCs w:val="16"/>
              </w:rPr>
              <w:t>а</w:t>
            </w:r>
            <w:r w:rsidRPr="00756735">
              <w:rPr>
                <w:color w:val="000000"/>
                <w:sz w:val="16"/>
                <w:szCs w:val="16"/>
              </w:rPr>
              <w:t>мещающих муниц</w:t>
            </w:r>
            <w:r w:rsidRPr="00756735">
              <w:rPr>
                <w:color w:val="000000"/>
                <w:sz w:val="16"/>
                <w:szCs w:val="16"/>
              </w:rPr>
              <w:t>и</w:t>
            </w:r>
            <w:r w:rsidRPr="00756735">
              <w:rPr>
                <w:color w:val="000000"/>
                <w:sz w:val="16"/>
                <w:szCs w:val="16"/>
              </w:rPr>
              <w:t>пальные должности в органах местного самоупра</w:t>
            </w:r>
            <w:r w:rsidRPr="00756735">
              <w:rPr>
                <w:color w:val="000000"/>
                <w:sz w:val="16"/>
                <w:szCs w:val="16"/>
              </w:rPr>
              <w:t>в</w:t>
            </w:r>
            <w:r w:rsidRPr="00756735">
              <w:rPr>
                <w:color w:val="000000"/>
                <w:sz w:val="16"/>
                <w:szCs w:val="16"/>
              </w:rPr>
              <w:t>ления Л</w:t>
            </w:r>
            <w:r w:rsidRPr="00756735">
              <w:rPr>
                <w:color w:val="000000"/>
                <w:sz w:val="16"/>
                <w:szCs w:val="16"/>
              </w:rPr>
              <w:t>ю</w:t>
            </w:r>
            <w:r w:rsidRPr="00756735">
              <w:rPr>
                <w:color w:val="000000"/>
                <w:sz w:val="16"/>
                <w:szCs w:val="16"/>
              </w:rPr>
              <w:t>бытинск</w:t>
            </w:r>
            <w:r w:rsidRPr="00756735">
              <w:rPr>
                <w:color w:val="000000"/>
                <w:sz w:val="16"/>
                <w:szCs w:val="16"/>
              </w:rPr>
              <w:t>о</w:t>
            </w:r>
            <w:r w:rsidRPr="00756735">
              <w:rPr>
                <w:color w:val="000000"/>
                <w:sz w:val="16"/>
                <w:szCs w:val="16"/>
              </w:rPr>
              <w:t>го муниц</w:t>
            </w:r>
            <w:r w:rsidRPr="00756735">
              <w:rPr>
                <w:color w:val="000000"/>
                <w:sz w:val="16"/>
                <w:szCs w:val="16"/>
              </w:rPr>
              <w:t>и</w:t>
            </w:r>
            <w:r w:rsidRPr="00756735">
              <w:rPr>
                <w:color w:val="000000"/>
                <w:sz w:val="16"/>
                <w:szCs w:val="16"/>
              </w:rPr>
              <w:t>пального района</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703</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09</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 xml:space="preserve">09 1 02 00000 </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43,49490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21,00000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21,00000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Повыш</w:t>
            </w:r>
            <w:r w:rsidRPr="00756735">
              <w:rPr>
                <w:color w:val="000000"/>
                <w:sz w:val="16"/>
                <w:szCs w:val="16"/>
              </w:rPr>
              <w:t>е</w:t>
            </w:r>
            <w:r w:rsidRPr="00756735">
              <w:rPr>
                <w:color w:val="000000"/>
                <w:sz w:val="16"/>
                <w:szCs w:val="16"/>
              </w:rPr>
              <w:t>ние уровня професс</w:t>
            </w:r>
            <w:r w:rsidRPr="00756735">
              <w:rPr>
                <w:color w:val="000000"/>
                <w:sz w:val="16"/>
                <w:szCs w:val="16"/>
              </w:rPr>
              <w:t>и</w:t>
            </w:r>
            <w:r w:rsidRPr="00756735">
              <w:rPr>
                <w:color w:val="000000"/>
                <w:sz w:val="16"/>
                <w:szCs w:val="16"/>
              </w:rPr>
              <w:t>ональной подготовки муниц</w:t>
            </w:r>
            <w:r w:rsidRPr="00756735">
              <w:rPr>
                <w:color w:val="000000"/>
                <w:sz w:val="16"/>
                <w:szCs w:val="16"/>
              </w:rPr>
              <w:t>и</w:t>
            </w:r>
            <w:r w:rsidRPr="00756735">
              <w:rPr>
                <w:color w:val="000000"/>
                <w:sz w:val="16"/>
                <w:szCs w:val="16"/>
              </w:rPr>
              <w:t>пальных служащих и лиц, з</w:t>
            </w:r>
            <w:r w:rsidRPr="00756735">
              <w:rPr>
                <w:color w:val="000000"/>
                <w:sz w:val="16"/>
                <w:szCs w:val="16"/>
              </w:rPr>
              <w:t>а</w:t>
            </w:r>
            <w:r w:rsidRPr="00756735">
              <w:rPr>
                <w:color w:val="000000"/>
                <w:sz w:val="16"/>
                <w:szCs w:val="16"/>
              </w:rPr>
              <w:t>мещающих муниц</w:t>
            </w:r>
            <w:r w:rsidRPr="00756735">
              <w:rPr>
                <w:color w:val="000000"/>
                <w:sz w:val="16"/>
                <w:szCs w:val="16"/>
              </w:rPr>
              <w:t>и</w:t>
            </w:r>
            <w:r w:rsidRPr="00756735">
              <w:rPr>
                <w:color w:val="000000"/>
                <w:sz w:val="16"/>
                <w:szCs w:val="16"/>
              </w:rPr>
              <w:t>пальные должности в органах местного самоупра</w:t>
            </w:r>
            <w:r w:rsidRPr="00756735">
              <w:rPr>
                <w:color w:val="000000"/>
                <w:sz w:val="16"/>
                <w:szCs w:val="16"/>
              </w:rPr>
              <w:t>в</w:t>
            </w:r>
            <w:r w:rsidRPr="00756735">
              <w:rPr>
                <w:color w:val="000000"/>
                <w:sz w:val="16"/>
                <w:szCs w:val="16"/>
              </w:rPr>
              <w:t xml:space="preserve">ления </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703</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09</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09 1 02 21110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19,50000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21,00000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21,00000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Иные з</w:t>
            </w:r>
            <w:r w:rsidRPr="00756735">
              <w:rPr>
                <w:color w:val="000000"/>
                <w:sz w:val="16"/>
                <w:szCs w:val="16"/>
              </w:rPr>
              <w:t>а</w:t>
            </w:r>
            <w:r w:rsidRPr="00756735">
              <w:rPr>
                <w:color w:val="000000"/>
                <w:sz w:val="16"/>
                <w:szCs w:val="16"/>
              </w:rPr>
              <w:t>купки т</w:t>
            </w:r>
            <w:r w:rsidRPr="00756735">
              <w:rPr>
                <w:color w:val="000000"/>
                <w:sz w:val="16"/>
                <w:szCs w:val="16"/>
              </w:rPr>
              <w:t>о</w:t>
            </w:r>
            <w:r w:rsidRPr="00756735">
              <w:rPr>
                <w:color w:val="000000"/>
                <w:sz w:val="16"/>
                <w:szCs w:val="16"/>
              </w:rPr>
              <w:t>варов, р</w:t>
            </w:r>
            <w:r w:rsidRPr="00756735">
              <w:rPr>
                <w:color w:val="000000"/>
                <w:sz w:val="16"/>
                <w:szCs w:val="16"/>
              </w:rPr>
              <w:t>а</w:t>
            </w:r>
            <w:r w:rsidRPr="00756735">
              <w:rPr>
                <w:color w:val="000000"/>
                <w:sz w:val="16"/>
                <w:szCs w:val="16"/>
              </w:rPr>
              <w:t>бот и услуг для обе</w:t>
            </w:r>
            <w:r w:rsidRPr="00756735">
              <w:rPr>
                <w:color w:val="000000"/>
                <w:sz w:val="16"/>
                <w:szCs w:val="16"/>
              </w:rPr>
              <w:t>с</w:t>
            </w:r>
            <w:r w:rsidRPr="00756735">
              <w:rPr>
                <w:color w:val="000000"/>
                <w:sz w:val="16"/>
                <w:szCs w:val="16"/>
              </w:rPr>
              <w:t>печения госуда</w:t>
            </w:r>
            <w:r w:rsidRPr="00756735">
              <w:rPr>
                <w:color w:val="000000"/>
                <w:sz w:val="16"/>
                <w:szCs w:val="16"/>
              </w:rPr>
              <w:t>р</w:t>
            </w:r>
            <w:r w:rsidRPr="00756735">
              <w:rPr>
                <w:color w:val="000000"/>
                <w:sz w:val="16"/>
                <w:szCs w:val="16"/>
              </w:rPr>
              <w:t>ственных (муниц</w:t>
            </w:r>
            <w:r w:rsidRPr="00756735">
              <w:rPr>
                <w:color w:val="000000"/>
                <w:sz w:val="16"/>
                <w:szCs w:val="16"/>
              </w:rPr>
              <w:t>и</w:t>
            </w:r>
            <w:r w:rsidRPr="00756735">
              <w:rPr>
                <w:color w:val="000000"/>
                <w:sz w:val="16"/>
                <w:szCs w:val="16"/>
              </w:rPr>
              <w:t>пальных) нужд</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703</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09</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09 1 02 21110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240</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19,50000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21,00000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21,00000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Иные ме</w:t>
            </w:r>
            <w:r w:rsidRPr="00756735">
              <w:rPr>
                <w:color w:val="000000"/>
                <w:sz w:val="16"/>
                <w:szCs w:val="16"/>
              </w:rPr>
              <w:t>ж</w:t>
            </w:r>
            <w:r w:rsidRPr="00756735">
              <w:rPr>
                <w:color w:val="000000"/>
                <w:sz w:val="16"/>
                <w:szCs w:val="16"/>
              </w:rPr>
              <w:t>бюджетные трансфе</w:t>
            </w:r>
            <w:r w:rsidRPr="00756735">
              <w:rPr>
                <w:color w:val="000000"/>
                <w:sz w:val="16"/>
                <w:szCs w:val="16"/>
              </w:rPr>
              <w:t>р</w:t>
            </w:r>
            <w:r w:rsidRPr="00756735">
              <w:rPr>
                <w:color w:val="000000"/>
                <w:sz w:val="16"/>
                <w:szCs w:val="16"/>
              </w:rPr>
              <w:t>ты бюдж</w:t>
            </w:r>
            <w:r w:rsidRPr="00756735">
              <w:rPr>
                <w:color w:val="000000"/>
                <w:sz w:val="16"/>
                <w:szCs w:val="16"/>
              </w:rPr>
              <w:t>е</w:t>
            </w:r>
            <w:r w:rsidRPr="00756735">
              <w:rPr>
                <w:color w:val="000000"/>
                <w:sz w:val="16"/>
                <w:szCs w:val="16"/>
              </w:rPr>
              <w:t>там мун</w:t>
            </w:r>
            <w:r w:rsidRPr="00756735">
              <w:rPr>
                <w:color w:val="000000"/>
                <w:sz w:val="16"/>
                <w:szCs w:val="16"/>
              </w:rPr>
              <w:t>и</w:t>
            </w:r>
            <w:r w:rsidRPr="00756735">
              <w:rPr>
                <w:color w:val="000000"/>
                <w:sz w:val="16"/>
                <w:szCs w:val="16"/>
              </w:rPr>
              <w:t>ципальных образов</w:t>
            </w:r>
            <w:r w:rsidRPr="00756735">
              <w:rPr>
                <w:color w:val="000000"/>
                <w:sz w:val="16"/>
                <w:szCs w:val="16"/>
              </w:rPr>
              <w:t>а</w:t>
            </w:r>
            <w:r w:rsidRPr="00756735">
              <w:rPr>
                <w:color w:val="000000"/>
                <w:sz w:val="16"/>
                <w:szCs w:val="16"/>
              </w:rPr>
              <w:t>ний на о</w:t>
            </w:r>
            <w:r w:rsidRPr="00756735">
              <w:rPr>
                <w:color w:val="000000"/>
                <w:sz w:val="16"/>
                <w:szCs w:val="16"/>
              </w:rPr>
              <w:t>р</w:t>
            </w:r>
            <w:r w:rsidRPr="00756735">
              <w:rPr>
                <w:color w:val="000000"/>
                <w:sz w:val="16"/>
                <w:szCs w:val="16"/>
              </w:rPr>
              <w:t>ганизацию дополн</w:t>
            </w:r>
            <w:r w:rsidRPr="00756735">
              <w:rPr>
                <w:color w:val="000000"/>
                <w:sz w:val="16"/>
                <w:szCs w:val="16"/>
              </w:rPr>
              <w:t>и</w:t>
            </w:r>
            <w:r w:rsidRPr="00756735">
              <w:rPr>
                <w:color w:val="000000"/>
                <w:sz w:val="16"/>
                <w:szCs w:val="16"/>
              </w:rPr>
              <w:t>тельного професс</w:t>
            </w:r>
            <w:r w:rsidRPr="00756735">
              <w:rPr>
                <w:color w:val="000000"/>
                <w:sz w:val="16"/>
                <w:szCs w:val="16"/>
              </w:rPr>
              <w:t>и</w:t>
            </w:r>
            <w:r w:rsidRPr="00756735">
              <w:rPr>
                <w:color w:val="000000"/>
                <w:sz w:val="16"/>
                <w:szCs w:val="16"/>
              </w:rPr>
              <w:t>онального образов</w:t>
            </w:r>
            <w:r w:rsidRPr="00756735">
              <w:rPr>
                <w:color w:val="000000"/>
                <w:sz w:val="16"/>
                <w:szCs w:val="16"/>
              </w:rPr>
              <w:t>а</w:t>
            </w:r>
            <w:r w:rsidRPr="00756735">
              <w:rPr>
                <w:color w:val="000000"/>
                <w:sz w:val="16"/>
                <w:szCs w:val="16"/>
              </w:rPr>
              <w:t>ния и уч</w:t>
            </w:r>
            <w:r w:rsidRPr="00756735">
              <w:rPr>
                <w:color w:val="000000"/>
                <w:sz w:val="16"/>
                <w:szCs w:val="16"/>
              </w:rPr>
              <w:t>а</w:t>
            </w:r>
            <w:r w:rsidRPr="00756735">
              <w:rPr>
                <w:color w:val="000000"/>
                <w:sz w:val="16"/>
                <w:szCs w:val="16"/>
              </w:rPr>
              <w:t>стия в с</w:t>
            </w:r>
            <w:r w:rsidRPr="00756735">
              <w:rPr>
                <w:color w:val="000000"/>
                <w:sz w:val="16"/>
                <w:szCs w:val="16"/>
              </w:rPr>
              <w:t>е</w:t>
            </w:r>
            <w:r w:rsidRPr="00756735">
              <w:rPr>
                <w:color w:val="000000"/>
                <w:sz w:val="16"/>
                <w:szCs w:val="16"/>
              </w:rPr>
              <w:t>минарах служащих, муниц</w:t>
            </w:r>
            <w:r w:rsidRPr="00756735">
              <w:rPr>
                <w:color w:val="000000"/>
                <w:sz w:val="16"/>
                <w:szCs w:val="16"/>
              </w:rPr>
              <w:t>и</w:t>
            </w:r>
            <w:r w:rsidRPr="00756735">
              <w:rPr>
                <w:color w:val="000000"/>
                <w:sz w:val="16"/>
                <w:szCs w:val="16"/>
              </w:rPr>
              <w:t>пальных служащих Новгоро</w:t>
            </w:r>
            <w:r w:rsidRPr="00756735">
              <w:rPr>
                <w:color w:val="000000"/>
                <w:sz w:val="16"/>
                <w:szCs w:val="16"/>
              </w:rPr>
              <w:t>д</w:t>
            </w:r>
            <w:r w:rsidRPr="00756735">
              <w:rPr>
                <w:color w:val="000000"/>
                <w:sz w:val="16"/>
                <w:szCs w:val="16"/>
              </w:rPr>
              <w:t>ской обл</w:t>
            </w:r>
            <w:r w:rsidRPr="00756735">
              <w:rPr>
                <w:color w:val="000000"/>
                <w:sz w:val="16"/>
                <w:szCs w:val="16"/>
              </w:rPr>
              <w:t>а</w:t>
            </w:r>
            <w:r w:rsidRPr="00756735">
              <w:rPr>
                <w:color w:val="000000"/>
                <w:sz w:val="16"/>
                <w:szCs w:val="16"/>
              </w:rPr>
              <w:t>сти, а та</w:t>
            </w:r>
            <w:r w:rsidRPr="00756735">
              <w:rPr>
                <w:color w:val="000000"/>
                <w:sz w:val="16"/>
                <w:szCs w:val="16"/>
              </w:rPr>
              <w:t>к</w:t>
            </w:r>
            <w:r w:rsidRPr="00756735">
              <w:rPr>
                <w:color w:val="000000"/>
                <w:sz w:val="16"/>
                <w:szCs w:val="16"/>
              </w:rPr>
              <w:t>же рабо</w:t>
            </w:r>
            <w:r w:rsidRPr="00756735">
              <w:rPr>
                <w:color w:val="000000"/>
                <w:sz w:val="16"/>
                <w:szCs w:val="16"/>
              </w:rPr>
              <w:t>т</w:t>
            </w:r>
            <w:r w:rsidRPr="00756735">
              <w:rPr>
                <w:color w:val="000000"/>
                <w:sz w:val="16"/>
                <w:szCs w:val="16"/>
              </w:rPr>
              <w:t>ников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ных учр</w:t>
            </w:r>
            <w:r w:rsidRPr="00756735">
              <w:rPr>
                <w:color w:val="000000"/>
                <w:sz w:val="16"/>
                <w:szCs w:val="16"/>
              </w:rPr>
              <w:t>е</w:t>
            </w:r>
            <w:r w:rsidRPr="00756735">
              <w:rPr>
                <w:color w:val="000000"/>
                <w:sz w:val="16"/>
                <w:szCs w:val="16"/>
              </w:rPr>
              <w:t>ждений в сфере п</w:t>
            </w:r>
            <w:r w:rsidRPr="00756735">
              <w:rPr>
                <w:color w:val="000000"/>
                <w:sz w:val="16"/>
                <w:szCs w:val="16"/>
              </w:rPr>
              <w:t>о</w:t>
            </w:r>
            <w:r w:rsidRPr="00756735">
              <w:rPr>
                <w:color w:val="000000"/>
                <w:sz w:val="16"/>
                <w:szCs w:val="16"/>
              </w:rPr>
              <w:t>вышения эффекти</w:t>
            </w:r>
            <w:r w:rsidRPr="00756735">
              <w:rPr>
                <w:color w:val="000000"/>
                <w:sz w:val="16"/>
                <w:szCs w:val="16"/>
              </w:rPr>
              <w:t>в</w:t>
            </w:r>
            <w:r w:rsidRPr="00756735">
              <w:rPr>
                <w:color w:val="000000"/>
                <w:sz w:val="16"/>
                <w:szCs w:val="16"/>
              </w:rPr>
              <w:t>ности бюдже</w:t>
            </w:r>
            <w:r w:rsidRPr="00756735">
              <w:rPr>
                <w:color w:val="000000"/>
                <w:sz w:val="16"/>
                <w:szCs w:val="16"/>
              </w:rPr>
              <w:t>т</w:t>
            </w:r>
            <w:r w:rsidRPr="00756735">
              <w:rPr>
                <w:color w:val="000000"/>
                <w:sz w:val="16"/>
                <w:szCs w:val="16"/>
              </w:rPr>
              <w:t>ных расх</w:t>
            </w:r>
            <w:r w:rsidRPr="00756735">
              <w:rPr>
                <w:color w:val="000000"/>
                <w:sz w:val="16"/>
                <w:szCs w:val="16"/>
              </w:rPr>
              <w:t>о</w:t>
            </w:r>
            <w:r w:rsidRPr="00756735">
              <w:rPr>
                <w:color w:val="000000"/>
                <w:sz w:val="16"/>
                <w:szCs w:val="16"/>
              </w:rPr>
              <w:t>дов</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703</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09</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09 1 02 71340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9,00000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Иные з</w:t>
            </w:r>
            <w:r w:rsidRPr="00756735">
              <w:rPr>
                <w:color w:val="000000"/>
                <w:sz w:val="16"/>
                <w:szCs w:val="16"/>
              </w:rPr>
              <w:t>а</w:t>
            </w:r>
            <w:r w:rsidRPr="00756735">
              <w:rPr>
                <w:color w:val="000000"/>
                <w:sz w:val="16"/>
                <w:szCs w:val="16"/>
              </w:rPr>
              <w:t>купки т</w:t>
            </w:r>
            <w:r w:rsidRPr="00756735">
              <w:rPr>
                <w:color w:val="000000"/>
                <w:sz w:val="16"/>
                <w:szCs w:val="16"/>
              </w:rPr>
              <w:t>о</w:t>
            </w:r>
            <w:r w:rsidRPr="00756735">
              <w:rPr>
                <w:color w:val="000000"/>
                <w:sz w:val="16"/>
                <w:szCs w:val="16"/>
              </w:rPr>
              <w:t>варов, р</w:t>
            </w:r>
            <w:r w:rsidRPr="00756735">
              <w:rPr>
                <w:color w:val="000000"/>
                <w:sz w:val="16"/>
                <w:szCs w:val="16"/>
              </w:rPr>
              <w:t>а</w:t>
            </w:r>
            <w:r w:rsidRPr="00756735">
              <w:rPr>
                <w:color w:val="000000"/>
                <w:sz w:val="16"/>
                <w:szCs w:val="16"/>
              </w:rPr>
              <w:t>бот и услуг для обе</w:t>
            </w:r>
            <w:r w:rsidRPr="00756735">
              <w:rPr>
                <w:color w:val="000000"/>
                <w:sz w:val="16"/>
                <w:szCs w:val="16"/>
              </w:rPr>
              <w:t>с</w:t>
            </w:r>
            <w:r w:rsidRPr="00756735">
              <w:rPr>
                <w:color w:val="000000"/>
                <w:sz w:val="16"/>
                <w:szCs w:val="16"/>
              </w:rPr>
              <w:t>печения госуда</w:t>
            </w:r>
            <w:r w:rsidRPr="00756735">
              <w:rPr>
                <w:color w:val="000000"/>
                <w:sz w:val="16"/>
                <w:szCs w:val="16"/>
              </w:rPr>
              <w:t>р</w:t>
            </w:r>
            <w:r w:rsidRPr="00756735">
              <w:rPr>
                <w:color w:val="000000"/>
                <w:sz w:val="16"/>
                <w:szCs w:val="16"/>
              </w:rPr>
              <w:t>ственных (муниц</w:t>
            </w:r>
            <w:r w:rsidRPr="00756735">
              <w:rPr>
                <w:color w:val="000000"/>
                <w:sz w:val="16"/>
                <w:szCs w:val="16"/>
              </w:rPr>
              <w:t>и</w:t>
            </w:r>
            <w:r w:rsidRPr="00756735">
              <w:rPr>
                <w:color w:val="000000"/>
                <w:sz w:val="16"/>
                <w:szCs w:val="16"/>
              </w:rPr>
              <w:t>пальных) нужд</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703</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09</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09 1 02 71340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240</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9,00000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proofErr w:type="gramStart"/>
            <w:r w:rsidRPr="00756735">
              <w:rPr>
                <w:color w:val="000000"/>
                <w:sz w:val="16"/>
                <w:szCs w:val="16"/>
              </w:rPr>
              <w:t>Субсидии  на</w:t>
            </w:r>
            <w:proofErr w:type="gramEnd"/>
            <w:r w:rsidRPr="00756735">
              <w:rPr>
                <w:color w:val="000000"/>
                <w:sz w:val="16"/>
                <w:szCs w:val="16"/>
              </w:rPr>
              <w:t xml:space="preserve"> орган</w:t>
            </w:r>
            <w:r w:rsidRPr="00756735">
              <w:rPr>
                <w:color w:val="000000"/>
                <w:sz w:val="16"/>
                <w:szCs w:val="16"/>
              </w:rPr>
              <w:t>и</w:t>
            </w:r>
            <w:r w:rsidRPr="00756735">
              <w:rPr>
                <w:color w:val="000000"/>
                <w:sz w:val="16"/>
                <w:szCs w:val="16"/>
              </w:rPr>
              <w:t>зацию професс</w:t>
            </w:r>
            <w:r w:rsidRPr="00756735">
              <w:rPr>
                <w:color w:val="000000"/>
                <w:sz w:val="16"/>
                <w:szCs w:val="16"/>
              </w:rPr>
              <w:t>и</w:t>
            </w:r>
            <w:r w:rsidRPr="00756735">
              <w:rPr>
                <w:color w:val="000000"/>
                <w:sz w:val="16"/>
                <w:szCs w:val="16"/>
              </w:rPr>
              <w:t>онального образов</w:t>
            </w:r>
            <w:r w:rsidRPr="00756735">
              <w:rPr>
                <w:color w:val="000000"/>
                <w:sz w:val="16"/>
                <w:szCs w:val="16"/>
              </w:rPr>
              <w:t>а</w:t>
            </w:r>
            <w:r w:rsidRPr="00756735">
              <w:rPr>
                <w:color w:val="000000"/>
                <w:sz w:val="16"/>
                <w:szCs w:val="16"/>
              </w:rPr>
              <w:t>ния и д</w:t>
            </w:r>
            <w:r w:rsidRPr="00756735">
              <w:rPr>
                <w:color w:val="000000"/>
                <w:sz w:val="16"/>
                <w:szCs w:val="16"/>
              </w:rPr>
              <w:t>о</w:t>
            </w:r>
            <w:r w:rsidRPr="00756735">
              <w:rPr>
                <w:color w:val="000000"/>
                <w:sz w:val="16"/>
                <w:szCs w:val="16"/>
              </w:rPr>
              <w:t>полнител</w:t>
            </w:r>
            <w:r w:rsidRPr="00756735">
              <w:rPr>
                <w:color w:val="000000"/>
                <w:sz w:val="16"/>
                <w:szCs w:val="16"/>
              </w:rPr>
              <w:t>ь</w:t>
            </w:r>
            <w:r w:rsidRPr="00756735">
              <w:rPr>
                <w:color w:val="000000"/>
                <w:sz w:val="16"/>
                <w:szCs w:val="16"/>
              </w:rPr>
              <w:t>ного пр</w:t>
            </w:r>
            <w:r w:rsidRPr="00756735">
              <w:rPr>
                <w:color w:val="000000"/>
                <w:sz w:val="16"/>
                <w:szCs w:val="16"/>
              </w:rPr>
              <w:t>о</w:t>
            </w:r>
            <w:r w:rsidRPr="00756735">
              <w:rPr>
                <w:color w:val="000000"/>
                <w:sz w:val="16"/>
                <w:szCs w:val="16"/>
              </w:rPr>
              <w:t>фесси</w:t>
            </w:r>
            <w:r w:rsidRPr="00756735">
              <w:rPr>
                <w:color w:val="000000"/>
                <w:sz w:val="16"/>
                <w:szCs w:val="16"/>
              </w:rPr>
              <w:t>о</w:t>
            </w:r>
            <w:r w:rsidRPr="00756735">
              <w:rPr>
                <w:color w:val="000000"/>
                <w:sz w:val="16"/>
                <w:szCs w:val="16"/>
              </w:rPr>
              <w:t>нального образов</w:t>
            </w:r>
            <w:r w:rsidRPr="00756735">
              <w:rPr>
                <w:color w:val="000000"/>
                <w:sz w:val="16"/>
                <w:szCs w:val="16"/>
              </w:rPr>
              <w:t>а</w:t>
            </w:r>
            <w:r w:rsidRPr="00756735">
              <w:rPr>
                <w:color w:val="000000"/>
                <w:sz w:val="16"/>
                <w:szCs w:val="16"/>
              </w:rPr>
              <w:t>ния выбо</w:t>
            </w:r>
            <w:r w:rsidRPr="00756735">
              <w:rPr>
                <w:color w:val="000000"/>
                <w:sz w:val="16"/>
                <w:szCs w:val="16"/>
              </w:rPr>
              <w:t>р</w:t>
            </w:r>
            <w:r w:rsidRPr="00756735">
              <w:rPr>
                <w:color w:val="000000"/>
                <w:sz w:val="16"/>
                <w:szCs w:val="16"/>
              </w:rPr>
              <w:t>ных дол</w:t>
            </w:r>
            <w:r w:rsidRPr="00756735">
              <w:rPr>
                <w:color w:val="000000"/>
                <w:sz w:val="16"/>
                <w:szCs w:val="16"/>
              </w:rPr>
              <w:t>ж</w:t>
            </w:r>
            <w:r w:rsidRPr="00756735">
              <w:rPr>
                <w:color w:val="000000"/>
                <w:sz w:val="16"/>
                <w:szCs w:val="16"/>
              </w:rPr>
              <w:t>ностных лиц, мес</w:t>
            </w:r>
            <w:r w:rsidRPr="00756735">
              <w:rPr>
                <w:color w:val="000000"/>
                <w:sz w:val="16"/>
                <w:szCs w:val="16"/>
              </w:rPr>
              <w:t>т</w:t>
            </w:r>
            <w:r w:rsidRPr="00756735">
              <w:rPr>
                <w:color w:val="000000"/>
                <w:sz w:val="16"/>
                <w:szCs w:val="16"/>
              </w:rPr>
              <w:t>ного сам</w:t>
            </w:r>
            <w:r w:rsidRPr="00756735">
              <w:rPr>
                <w:color w:val="000000"/>
                <w:sz w:val="16"/>
                <w:szCs w:val="16"/>
              </w:rPr>
              <w:t>о</w:t>
            </w:r>
            <w:r w:rsidRPr="00756735">
              <w:rPr>
                <w:color w:val="000000"/>
                <w:sz w:val="16"/>
                <w:szCs w:val="16"/>
              </w:rPr>
              <w:t>управл</w:t>
            </w:r>
            <w:r w:rsidRPr="00756735">
              <w:rPr>
                <w:color w:val="000000"/>
                <w:sz w:val="16"/>
                <w:szCs w:val="16"/>
              </w:rPr>
              <w:t>е</w:t>
            </w:r>
            <w:r w:rsidRPr="00756735">
              <w:rPr>
                <w:color w:val="000000"/>
                <w:sz w:val="16"/>
                <w:szCs w:val="16"/>
              </w:rPr>
              <w:t>ния, сл</w:t>
            </w:r>
            <w:r w:rsidRPr="00756735">
              <w:rPr>
                <w:color w:val="000000"/>
                <w:sz w:val="16"/>
                <w:szCs w:val="16"/>
              </w:rPr>
              <w:t>у</w:t>
            </w:r>
            <w:r w:rsidRPr="00756735">
              <w:rPr>
                <w:color w:val="000000"/>
                <w:sz w:val="16"/>
                <w:szCs w:val="16"/>
              </w:rPr>
              <w:t>жащих и муниц</w:t>
            </w:r>
            <w:r w:rsidRPr="00756735">
              <w:rPr>
                <w:color w:val="000000"/>
                <w:sz w:val="16"/>
                <w:szCs w:val="16"/>
              </w:rPr>
              <w:t>и</w:t>
            </w:r>
            <w:r w:rsidRPr="00756735">
              <w:rPr>
                <w:color w:val="000000"/>
                <w:sz w:val="16"/>
                <w:szCs w:val="16"/>
              </w:rPr>
              <w:t>пальных служащих в органах местного самоупра</w:t>
            </w:r>
            <w:r w:rsidRPr="00756735">
              <w:rPr>
                <w:color w:val="000000"/>
                <w:sz w:val="16"/>
                <w:szCs w:val="16"/>
              </w:rPr>
              <w:t>в</w:t>
            </w:r>
            <w:r w:rsidRPr="00756735">
              <w:rPr>
                <w:color w:val="000000"/>
                <w:sz w:val="16"/>
                <w:szCs w:val="16"/>
              </w:rPr>
              <w:t>ления Но</w:t>
            </w:r>
            <w:r w:rsidRPr="00756735">
              <w:rPr>
                <w:color w:val="000000"/>
                <w:sz w:val="16"/>
                <w:szCs w:val="16"/>
              </w:rPr>
              <w:t>в</w:t>
            </w:r>
            <w:r w:rsidRPr="00756735">
              <w:rPr>
                <w:color w:val="000000"/>
                <w:sz w:val="16"/>
                <w:szCs w:val="16"/>
              </w:rPr>
              <w:t>городской области</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703</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09</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09 1 02 72280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13,49490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Иные з</w:t>
            </w:r>
            <w:r w:rsidRPr="00756735">
              <w:rPr>
                <w:color w:val="000000"/>
                <w:sz w:val="16"/>
                <w:szCs w:val="16"/>
              </w:rPr>
              <w:t>а</w:t>
            </w:r>
            <w:r w:rsidRPr="00756735">
              <w:rPr>
                <w:color w:val="000000"/>
                <w:sz w:val="16"/>
                <w:szCs w:val="16"/>
              </w:rPr>
              <w:t>купки т</w:t>
            </w:r>
            <w:r w:rsidRPr="00756735">
              <w:rPr>
                <w:color w:val="000000"/>
                <w:sz w:val="16"/>
                <w:szCs w:val="16"/>
              </w:rPr>
              <w:t>о</w:t>
            </w:r>
            <w:r w:rsidRPr="00756735">
              <w:rPr>
                <w:color w:val="000000"/>
                <w:sz w:val="16"/>
                <w:szCs w:val="16"/>
              </w:rPr>
              <w:t>варов, р</w:t>
            </w:r>
            <w:r w:rsidRPr="00756735">
              <w:rPr>
                <w:color w:val="000000"/>
                <w:sz w:val="16"/>
                <w:szCs w:val="16"/>
              </w:rPr>
              <w:t>а</w:t>
            </w:r>
            <w:r w:rsidRPr="00756735">
              <w:rPr>
                <w:color w:val="000000"/>
                <w:sz w:val="16"/>
                <w:szCs w:val="16"/>
              </w:rPr>
              <w:t>бот и услуг для обе</w:t>
            </w:r>
            <w:r w:rsidRPr="00756735">
              <w:rPr>
                <w:color w:val="000000"/>
                <w:sz w:val="16"/>
                <w:szCs w:val="16"/>
              </w:rPr>
              <w:t>с</w:t>
            </w:r>
            <w:r w:rsidRPr="00756735">
              <w:rPr>
                <w:color w:val="000000"/>
                <w:sz w:val="16"/>
                <w:szCs w:val="16"/>
              </w:rPr>
              <w:t>печения госуда</w:t>
            </w:r>
            <w:r w:rsidRPr="00756735">
              <w:rPr>
                <w:color w:val="000000"/>
                <w:sz w:val="16"/>
                <w:szCs w:val="16"/>
              </w:rPr>
              <w:t>р</w:t>
            </w:r>
            <w:r w:rsidRPr="00756735">
              <w:rPr>
                <w:color w:val="000000"/>
                <w:sz w:val="16"/>
                <w:szCs w:val="16"/>
              </w:rPr>
              <w:t>ственных (муниц</w:t>
            </w:r>
            <w:r w:rsidRPr="00756735">
              <w:rPr>
                <w:color w:val="000000"/>
                <w:sz w:val="16"/>
                <w:szCs w:val="16"/>
              </w:rPr>
              <w:t>и</w:t>
            </w:r>
            <w:r w:rsidRPr="00756735">
              <w:rPr>
                <w:color w:val="000000"/>
                <w:sz w:val="16"/>
                <w:szCs w:val="16"/>
              </w:rPr>
              <w:t>пальных) нужд</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703</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09</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09 1 02 72280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240</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13,49490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proofErr w:type="spellStart"/>
            <w:r w:rsidRPr="00756735">
              <w:rPr>
                <w:color w:val="000000"/>
                <w:sz w:val="16"/>
                <w:szCs w:val="16"/>
              </w:rPr>
              <w:t>Софина</w:t>
            </w:r>
            <w:r w:rsidRPr="00756735">
              <w:rPr>
                <w:color w:val="000000"/>
                <w:sz w:val="16"/>
                <w:szCs w:val="16"/>
              </w:rPr>
              <w:t>н</w:t>
            </w:r>
            <w:r w:rsidRPr="00756735">
              <w:rPr>
                <w:color w:val="000000"/>
                <w:sz w:val="16"/>
                <w:szCs w:val="16"/>
              </w:rPr>
              <w:t>сирование</w:t>
            </w:r>
            <w:proofErr w:type="spellEnd"/>
            <w:r w:rsidRPr="00756735">
              <w:rPr>
                <w:color w:val="000000"/>
                <w:sz w:val="16"/>
                <w:szCs w:val="16"/>
              </w:rPr>
              <w:t xml:space="preserve"> </w:t>
            </w:r>
            <w:proofErr w:type="gramStart"/>
            <w:r w:rsidRPr="00756735">
              <w:rPr>
                <w:color w:val="000000"/>
                <w:sz w:val="16"/>
                <w:szCs w:val="16"/>
              </w:rPr>
              <w:t>Субсидии  на</w:t>
            </w:r>
            <w:proofErr w:type="gramEnd"/>
            <w:r w:rsidRPr="00756735">
              <w:rPr>
                <w:color w:val="000000"/>
                <w:sz w:val="16"/>
                <w:szCs w:val="16"/>
              </w:rPr>
              <w:t xml:space="preserve"> орган</w:t>
            </w:r>
            <w:r w:rsidRPr="00756735">
              <w:rPr>
                <w:color w:val="000000"/>
                <w:sz w:val="16"/>
                <w:szCs w:val="16"/>
              </w:rPr>
              <w:t>и</w:t>
            </w:r>
            <w:r w:rsidRPr="00756735">
              <w:rPr>
                <w:color w:val="000000"/>
                <w:sz w:val="16"/>
                <w:szCs w:val="16"/>
              </w:rPr>
              <w:t>зацию професс</w:t>
            </w:r>
            <w:r w:rsidRPr="00756735">
              <w:rPr>
                <w:color w:val="000000"/>
                <w:sz w:val="16"/>
                <w:szCs w:val="16"/>
              </w:rPr>
              <w:t>и</w:t>
            </w:r>
            <w:r w:rsidRPr="00756735">
              <w:rPr>
                <w:color w:val="000000"/>
                <w:sz w:val="16"/>
                <w:szCs w:val="16"/>
              </w:rPr>
              <w:t>онального образов</w:t>
            </w:r>
            <w:r w:rsidRPr="00756735">
              <w:rPr>
                <w:color w:val="000000"/>
                <w:sz w:val="16"/>
                <w:szCs w:val="16"/>
              </w:rPr>
              <w:t>а</w:t>
            </w:r>
            <w:r w:rsidRPr="00756735">
              <w:rPr>
                <w:color w:val="000000"/>
                <w:sz w:val="16"/>
                <w:szCs w:val="16"/>
              </w:rPr>
              <w:t>ния и д</w:t>
            </w:r>
            <w:r w:rsidRPr="00756735">
              <w:rPr>
                <w:color w:val="000000"/>
                <w:sz w:val="16"/>
                <w:szCs w:val="16"/>
              </w:rPr>
              <w:t>о</w:t>
            </w:r>
            <w:r w:rsidRPr="00756735">
              <w:rPr>
                <w:color w:val="000000"/>
                <w:sz w:val="16"/>
                <w:szCs w:val="16"/>
              </w:rPr>
              <w:t>полнител</w:t>
            </w:r>
            <w:r w:rsidRPr="00756735">
              <w:rPr>
                <w:color w:val="000000"/>
                <w:sz w:val="16"/>
                <w:szCs w:val="16"/>
              </w:rPr>
              <w:t>ь</w:t>
            </w:r>
            <w:r w:rsidRPr="00756735">
              <w:rPr>
                <w:color w:val="000000"/>
                <w:sz w:val="16"/>
                <w:szCs w:val="16"/>
              </w:rPr>
              <w:t>ного пр</w:t>
            </w:r>
            <w:r w:rsidRPr="00756735">
              <w:rPr>
                <w:color w:val="000000"/>
                <w:sz w:val="16"/>
                <w:szCs w:val="16"/>
              </w:rPr>
              <w:t>о</w:t>
            </w:r>
            <w:r w:rsidRPr="00756735">
              <w:rPr>
                <w:color w:val="000000"/>
                <w:sz w:val="16"/>
                <w:szCs w:val="16"/>
              </w:rPr>
              <w:t>фесси</w:t>
            </w:r>
            <w:r w:rsidRPr="00756735">
              <w:rPr>
                <w:color w:val="000000"/>
                <w:sz w:val="16"/>
                <w:szCs w:val="16"/>
              </w:rPr>
              <w:t>о</w:t>
            </w:r>
            <w:r w:rsidRPr="00756735">
              <w:rPr>
                <w:color w:val="000000"/>
                <w:sz w:val="16"/>
                <w:szCs w:val="16"/>
              </w:rPr>
              <w:t>нального образов</w:t>
            </w:r>
            <w:r w:rsidRPr="00756735">
              <w:rPr>
                <w:color w:val="000000"/>
                <w:sz w:val="16"/>
                <w:szCs w:val="16"/>
              </w:rPr>
              <w:t>а</w:t>
            </w:r>
            <w:r w:rsidRPr="00756735">
              <w:rPr>
                <w:color w:val="000000"/>
                <w:sz w:val="16"/>
                <w:szCs w:val="16"/>
              </w:rPr>
              <w:t>ния выбо</w:t>
            </w:r>
            <w:r w:rsidRPr="00756735">
              <w:rPr>
                <w:color w:val="000000"/>
                <w:sz w:val="16"/>
                <w:szCs w:val="16"/>
              </w:rPr>
              <w:t>р</w:t>
            </w:r>
            <w:r w:rsidRPr="00756735">
              <w:rPr>
                <w:color w:val="000000"/>
                <w:sz w:val="16"/>
                <w:szCs w:val="16"/>
              </w:rPr>
              <w:t>ных дол</w:t>
            </w:r>
            <w:r w:rsidRPr="00756735">
              <w:rPr>
                <w:color w:val="000000"/>
                <w:sz w:val="16"/>
                <w:szCs w:val="16"/>
              </w:rPr>
              <w:t>ж</w:t>
            </w:r>
            <w:r w:rsidRPr="00756735">
              <w:rPr>
                <w:color w:val="000000"/>
                <w:sz w:val="16"/>
                <w:szCs w:val="16"/>
              </w:rPr>
              <w:t>ностных лиц, мес</w:t>
            </w:r>
            <w:r w:rsidRPr="00756735">
              <w:rPr>
                <w:color w:val="000000"/>
                <w:sz w:val="16"/>
                <w:szCs w:val="16"/>
              </w:rPr>
              <w:t>т</w:t>
            </w:r>
            <w:r w:rsidRPr="00756735">
              <w:rPr>
                <w:color w:val="000000"/>
                <w:sz w:val="16"/>
                <w:szCs w:val="16"/>
              </w:rPr>
              <w:t>ного сам</w:t>
            </w:r>
            <w:r w:rsidRPr="00756735">
              <w:rPr>
                <w:color w:val="000000"/>
                <w:sz w:val="16"/>
                <w:szCs w:val="16"/>
              </w:rPr>
              <w:t>о</w:t>
            </w:r>
            <w:r w:rsidRPr="00756735">
              <w:rPr>
                <w:color w:val="000000"/>
                <w:sz w:val="16"/>
                <w:szCs w:val="16"/>
              </w:rPr>
              <w:t>управл</w:t>
            </w:r>
            <w:r w:rsidRPr="00756735">
              <w:rPr>
                <w:color w:val="000000"/>
                <w:sz w:val="16"/>
                <w:szCs w:val="16"/>
              </w:rPr>
              <w:t>е</w:t>
            </w:r>
            <w:r w:rsidRPr="00756735">
              <w:rPr>
                <w:color w:val="000000"/>
                <w:sz w:val="16"/>
                <w:szCs w:val="16"/>
              </w:rPr>
              <w:t>ния, сл</w:t>
            </w:r>
            <w:r w:rsidRPr="00756735">
              <w:rPr>
                <w:color w:val="000000"/>
                <w:sz w:val="16"/>
                <w:szCs w:val="16"/>
              </w:rPr>
              <w:t>у</w:t>
            </w:r>
            <w:r w:rsidRPr="00756735">
              <w:rPr>
                <w:color w:val="000000"/>
                <w:sz w:val="16"/>
                <w:szCs w:val="16"/>
              </w:rPr>
              <w:t>жащих и муниц</w:t>
            </w:r>
            <w:r w:rsidRPr="00756735">
              <w:rPr>
                <w:color w:val="000000"/>
                <w:sz w:val="16"/>
                <w:szCs w:val="16"/>
              </w:rPr>
              <w:t>и</w:t>
            </w:r>
            <w:r w:rsidRPr="00756735">
              <w:rPr>
                <w:color w:val="000000"/>
                <w:sz w:val="16"/>
                <w:szCs w:val="16"/>
              </w:rPr>
              <w:t>пальных служащих в органах местного самоупра</w:t>
            </w:r>
            <w:r w:rsidRPr="00756735">
              <w:rPr>
                <w:color w:val="000000"/>
                <w:sz w:val="16"/>
                <w:szCs w:val="16"/>
              </w:rPr>
              <w:t>в</w:t>
            </w:r>
            <w:r w:rsidRPr="00756735">
              <w:rPr>
                <w:color w:val="000000"/>
                <w:sz w:val="16"/>
                <w:szCs w:val="16"/>
              </w:rPr>
              <w:t>ления Но</w:t>
            </w:r>
            <w:r w:rsidRPr="00756735">
              <w:rPr>
                <w:color w:val="000000"/>
                <w:sz w:val="16"/>
                <w:szCs w:val="16"/>
              </w:rPr>
              <w:t>в</w:t>
            </w:r>
            <w:r w:rsidRPr="00756735">
              <w:rPr>
                <w:color w:val="000000"/>
                <w:sz w:val="16"/>
                <w:szCs w:val="16"/>
              </w:rPr>
              <w:t>городской области</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703</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09</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09 1 02 S2280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1,50000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Иные з</w:t>
            </w:r>
            <w:r w:rsidRPr="00756735">
              <w:rPr>
                <w:color w:val="000000"/>
                <w:sz w:val="16"/>
                <w:szCs w:val="16"/>
              </w:rPr>
              <w:t>а</w:t>
            </w:r>
            <w:r w:rsidRPr="00756735">
              <w:rPr>
                <w:color w:val="000000"/>
                <w:sz w:val="16"/>
                <w:szCs w:val="16"/>
              </w:rPr>
              <w:t>купки т</w:t>
            </w:r>
            <w:r w:rsidRPr="00756735">
              <w:rPr>
                <w:color w:val="000000"/>
                <w:sz w:val="16"/>
                <w:szCs w:val="16"/>
              </w:rPr>
              <w:t>о</w:t>
            </w:r>
            <w:r w:rsidRPr="00756735">
              <w:rPr>
                <w:color w:val="000000"/>
                <w:sz w:val="16"/>
                <w:szCs w:val="16"/>
              </w:rPr>
              <w:t>варов, р</w:t>
            </w:r>
            <w:r w:rsidRPr="00756735">
              <w:rPr>
                <w:color w:val="000000"/>
                <w:sz w:val="16"/>
                <w:szCs w:val="16"/>
              </w:rPr>
              <w:t>а</w:t>
            </w:r>
            <w:r w:rsidRPr="00756735">
              <w:rPr>
                <w:color w:val="000000"/>
                <w:sz w:val="16"/>
                <w:szCs w:val="16"/>
              </w:rPr>
              <w:t>бот и услуг для обе</w:t>
            </w:r>
            <w:r w:rsidRPr="00756735">
              <w:rPr>
                <w:color w:val="000000"/>
                <w:sz w:val="16"/>
                <w:szCs w:val="16"/>
              </w:rPr>
              <w:t>с</w:t>
            </w:r>
            <w:r w:rsidRPr="00756735">
              <w:rPr>
                <w:color w:val="000000"/>
                <w:sz w:val="16"/>
                <w:szCs w:val="16"/>
              </w:rPr>
              <w:t>печения госуда</w:t>
            </w:r>
            <w:r w:rsidRPr="00756735">
              <w:rPr>
                <w:color w:val="000000"/>
                <w:sz w:val="16"/>
                <w:szCs w:val="16"/>
              </w:rPr>
              <w:t>р</w:t>
            </w:r>
            <w:r w:rsidRPr="00756735">
              <w:rPr>
                <w:color w:val="000000"/>
                <w:sz w:val="16"/>
                <w:szCs w:val="16"/>
              </w:rPr>
              <w:t>ственных (муниц</w:t>
            </w:r>
            <w:r w:rsidRPr="00756735">
              <w:rPr>
                <w:color w:val="000000"/>
                <w:sz w:val="16"/>
                <w:szCs w:val="16"/>
              </w:rPr>
              <w:t>и</w:t>
            </w:r>
            <w:r w:rsidRPr="00756735">
              <w:rPr>
                <w:color w:val="000000"/>
                <w:sz w:val="16"/>
                <w:szCs w:val="16"/>
              </w:rPr>
              <w:t>пальных) нужд</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703</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09</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09 1 02 S2280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240</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1,50000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b/>
                <w:bCs/>
                <w:color w:val="000000"/>
                <w:sz w:val="16"/>
                <w:szCs w:val="16"/>
              </w:rPr>
            </w:pPr>
            <w:r w:rsidRPr="00756735">
              <w:rPr>
                <w:b/>
                <w:bCs/>
                <w:color w:val="000000"/>
                <w:sz w:val="16"/>
                <w:szCs w:val="16"/>
              </w:rPr>
              <w:t>Культура, кинемат</w:t>
            </w:r>
            <w:r w:rsidRPr="00756735">
              <w:rPr>
                <w:b/>
                <w:bCs/>
                <w:color w:val="000000"/>
                <w:sz w:val="16"/>
                <w:szCs w:val="16"/>
              </w:rPr>
              <w:t>о</w:t>
            </w:r>
            <w:r w:rsidRPr="00756735">
              <w:rPr>
                <w:b/>
                <w:bCs/>
                <w:color w:val="000000"/>
                <w:sz w:val="16"/>
                <w:szCs w:val="16"/>
              </w:rPr>
              <w:t>графия</w:t>
            </w:r>
          </w:p>
        </w:tc>
        <w:tc>
          <w:tcPr>
            <w:tcW w:w="567"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703</w:t>
            </w:r>
          </w:p>
        </w:tc>
        <w:tc>
          <w:tcPr>
            <w:tcW w:w="567"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08</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70,00000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b/>
                <w:bCs/>
                <w:color w:val="000000"/>
                <w:sz w:val="16"/>
                <w:szCs w:val="16"/>
              </w:rPr>
            </w:pPr>
            <w:r w:rsidRPr="00756735">
              <w:rPr>
                <w:b/>
                <w:bCs/>
                <w:color w:val="000000"/>
                <w:sz w:val="16"/>
                <w:szCs w:val="16"/>
              </w:rPr>
              <w:t>Культура</w:t>
            </w:r>
          </w:p>
        </w:tc>
        <w:tc>
          <w:tcPr>
            <w:tcW w:w="567"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703</w:t>
            </w:r>
          </w:p>
        </w:tc>
        <w:tc>
          <w:tcPr>
            <w:tcW w:w="567"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08</w:t>
            </w:r>
          </w:p>
        </w:tc>
        <w:tc>
          <w:tcPr>
            <w:tcW w:w="709"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01</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70,00000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proofErr w:type="gramStart"/>
            <w:r w:rsidRPr="00756735">
              <w:rPr>
                <w:color w:val="000000"/>
                <w:sz w:val="16"/>
                <w:szCs w:val="16"/>
              </w:rPr>
              <w:t>Муниц</w:t>
            </w:r>
            <w:r w:rsidRPr="00756735">
              <w:rPr>
                <w:color w:val="000000"/>
                <w:sz w:val="16"/>
                <w:szCs w:val="16"/>
              </w:rPr>
              <w:t>и</w:t>
            </w:r>
            <w:r w:rsidRPr="00756735">
              <w:rPr>
                <w:color w:val="000000"/>
                <w:sz w:val="16"/>
                <w:szCs w:val="16"/>
              </w:rPr>
              <w:t>пальная  программа</w:t>
            </w:r>
            <w:proofErr w:type="gramEnd"/>
            <w:r w:rsidRPr="00756735">
              <w:rPr>
                <w:color w:val="000000"/>
                <w:sz w:val="16"/>
                <w:szCs w:val="16"/>
              </w:rPr>
              <w:t xml:space="preserve"> </w:t>
            </w:r>
            <w:r w:rsidRPr="00756735">
              <w:rPr>
                <w:color w:val="000000"/>
                <w:sz w:val="16"/>
                <w:szCs w:val="16"/>
              </w:rPr>
              <w:lastRenderedPageBreak/>
              <w:t>Любыти</w:t>
            </w:r>
            <w:r w:rsidRPr="00756735">
              <w:rPr>
                <w:color w:val="000000"/>
                <w:sz w:val="16"/>
                <w:szCs w:val="16"/>
              </w:rPr>
              <w:t>н</w:t>
            </w:r>
            <w:r w:rsidRPr="00756735">
              <w:rPr>
                <w:color w:val="000000"/>
                <w:sz w:val="16"/>
                <w:szCs w:val="16"/>
              </w:rPr>
              <w:t>ского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ного рай</w:t>
            </w:r>
            <w:r w:rsidRPr="00756735">
              <w:rPr>
                <w:color w:val="000000"/>
                <w:sz w:val="16"/>
                <w:szCs w:val="16"/>
              </w:rPr>
              <w:t>о</w:t>
            </w:r>
            <w:r w:rsidRPr="00756735">
              <w:rPr>
                <w:color w:val="000000"/>
                <w:sz w:val="16"/>
                <w:szCs w:val="16"/>
              </w:rPr>
              <w:t>на "Усто</w:t>
            </w:r>
            <w:r w:rsidRPr="00756735">
              <w:rPr>
                <w:color w:val="000000"/>
                <w:sz w:val="16"/>
                <w:szCs w:val="16"/>
              </w:rPr>
              <w:t>й</w:t>
            </w:r>
            <w:r w:rsidRPr="00756735">
              <w:rPr>
                <w:color w:val="000000"/>
                <w:sz w:val="16"/>
                <w:szCs w:val="16"/>
              </w:rPr>
              <w:t>чивое ра</w:t>
            </w:r>
            <w:r w:rsidRPr="00756735">
              <w:rPr>
                <w:color w:val="000000"/>
                <w:sz w:val="16"/>
                <w:szCs w:val="16"/>
              </w:rPr>
              <w:t>з</w:t>
            </w:r>
            <w:r w:rsidRPr="00756735">
              <w:rPr>
                <w:color w:val="000000"/>
                <w:sz w:val="16"/>
                <w:szCs w:val="16"/>
              </w:rPr>
              <w:t>витие сел</w:t>
            </w:r>
            <w:r w:rsidRPr="00756735">
              <w:rPr>
                <w:color w:val="000000"/>
                <w:sz w:val="16"/>
                <w:szCs w:val="16"/>
              </w:rPr>
              <w:t>ь</w:t>
            </w:r>
            <w:r w:rsidRPr="00756735">
              <w:rPr>
                <w:color w:val="000000"/>
                <w:sz w:val="16"/>
                <w:szCs w:val="16"/>
              </w:rPr>
              <w:t>ских те</w:t>
            </w:r>
            <w:r w:rsidRPr="00756735">
              <w:rPr>
                <w:color w:val="000000"/>
                <w:sz w:val="16"/>
                <w:szCs w:val="16"/>
              </w:rPr>
              <w:t>р</w:t>
            </w:r>
            <w:r w:rsidRPr="00756735">
              <w:rPr>
                <w:color w:val="000000"/>
                <w:sz w:val="16"/>
                <w:szCs w:val="16"/>
              </w:rPr>
              <w:t>риторий Любыти</w:t>
            </w:r>
            <w:r w:rsidRPr="00756735">
              <w:rPr>
                <w:color w:val="000000"/>
                <w:sz w:val="16"/>
                <w:szCs w:val="16"/>
              </w:rPr>
              <w:t>н</w:t>
            </w:r>
            <w:r w:rsidRPr="00756735">
              <w:rPr>
                <w:color w:val="000000"/>
                <w:sz w:val="16"/>
                <w:szCs w:val="16"/>
              </w:rPr>
              <w:t>ского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ного рай</w:t>
            </w:r>
            <w:r w:rsidRPr="00756735">
              <w:rPr>
                <w:color w:val="000000"/>
                <w:sz w:val="16"/>
                <w:szCs w:val="16"/>
              </w:rPr>
              <w:t>о</w:t>
            </w:r>
            <w:r w:rsidRPr="00756735">
              <w:rPr>
                <w:color w:val="000000"/>
                <w:sz w:val="16"/>
                <w:szCs w:val="16"/>
              </w:rPr>
              <w:t>на на 2014-2020 годы"</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lastRenderedPageBreak/>
              <w:t>703</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08</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06 0 00 00000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70,00000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Повыш</w:t>
            </w:r>
            <w:r w:rsidRPr="00756735">
              <w:rPr>
                <w:color w:val="000000"/>
                <w:sz w:val="16"/>
                <w:szCs w:val="16"/>
              </w:rPr>
              <w:t>е</w:t>
            </w:r>
            <w:r w:rsidRPr="00756735">
              <w:rPr>
                <w:color w:val="000000"/>
                <w:sz w:val="16"/>
                <w:szCs w:val="16"/>
              </w:rPr>
              <w:t>ние уровня комплек</w:t>
            </w:r>
            <w:r w:rsidRPr="00756735">
              <w:rPr>
                <w:color w:val="000000"/>
                <w:sz w:val="16"/>
                <w:szCs w:val="16"/>
              </w:rPr>
              <w:t>с</w:t>
            </w:r>
            <w:r w:rsidRPr="00756735">
              <w:rPr>
                <w:color w:val="000000"/>
                <w:sz w:val="16"/>
                <w:szCs w:val="16"/>
              </w:rPr>
              <w:t>ного об</w:t>
            </w:r>
            <w:r w:rsidRPr="00756735">
              <w:rPr>
                <w:color w:val="000000"/>
                <w:sz w:val="16"/>
                <w:szCs w:val="16"/>
              </w:rPr>
              <w:t>у</w:t>
            </w:r>
            <w:r w:rsidRPr="00756735">
              <w:rPr>
                <w:color w:val="000000"/>
                <w:sz w:val="16"/>
                <w:szCs w:val="16"/>
              </w:rPr>
              <w:t>стройства населе</w:t>
            </w:r>
            <w:r w:rsidRPr="00756735">
              <w:rPr>
                <w:color w:val="000000"/>
                <w:sz w:val="16"/>
                <w:szCs w:val="16"/>
              </w:rPr>
              <w:t>н</w:t>
            </w:r>
            <w:r w:rsidRPr="00756735">
              <w:rPr>
                <w:color w:val="000000"/>
                <w:sz w:val="16"/>
                <w:szCs w:val="16"/>
              </w:rPr>
              <w:t>ных пун</w:t>
            </w:r>
            <w:r w:rsidRPr="00756735">
              <w:rPr>
                <w:color w:val="000000"/>
                <w:sz w:val="16"/>
                <w:szCs w:val="16"/>
              </w:rPr>
              <w:t>к</w:t>
            </w:r>
            <w:r w:rsidRPr="00756735">
              <w:rPr>
                <w:color w:val="000000"/>
                <w:sz w:val="16"/>
                <w:szCs w:val="16"/>
              </w:rPr>
              <w:t>тов, расп</w:t>
            </w:r>
            <w:r w:rsidRPr="00756735">
              <w:rPr>
                <w:color w:val="000000"/>
                <w:sz w:val="16"/>
                <w:szCs w:val="16"/>
              </w:rPr>
              <w:t>о</w:t>
            </w:r>
            <w:r w:rsidRPr="00756735">
              <w:rPr>
                <w:color w:val="000000"/>
                <w:sz w:val="16"/>
                <w:szCs w:val="16"/>
              </w:rPr>
              <w:t>ложенных в сельской местности, объектами социальной и инжене</w:t>
            </w:r>
            <w:r w:rsidRPr="00756735">
              <w:rPr>
                <w:color w:val="000000"/>
                <w:sz w:val="16"/>
                <w:szCs w:val="16"/>
              </w:rPr>
              <w:t>р</w:t>
            </w:r>
            <w:r w:rsidRPr="00756735">
              <w:rPr>
                <w:color w:val="000000"/>
                <w:sz w:val="16"/>
                <w:szCs w:val="16"/>
              </w:rPr>
              <w:t>ной инфр</w:t>
            </w:r>
            <w:r w:rsidRPr="00756735">
              <w:rPr>
                <w:color w:val="000000"/>
                <w:sz w:val="16"/>
                <w:szCs w:val="16"/>
              </w:rPr>
              <w:t>а</w:t>
            </w:r>
            <w:r w:rsidRPr="00756735">
              <w:rPr>
                <w:color w:val="000000"/>
                <w:sz w:val="16"/>
                <w:szCs w:val="16"/>
              </w:rPr>
              <w:t>структуры</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703</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08</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06 0 02 00000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70,00000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 xml:space="preserve">Разработка проектно-сметной </w:t>
            </w:r>
            <w:proofErr w:type="gramStart"/>
            <w:r w:rsidRPr="00756735">
              <w:rPr>
                <w:color w:val="000000"/>
                <w:sz w:val="16"/>
                <w:szCs w:val="16"/>
              </w:rPr>
              <w:t>докуме</w:t>
            </w:r>
            <w:r w:rsidRPr="00756735">
              <w:rPr>
                <w:color w:val="000000"/>
                <w:sz w:val="16"/>
                <w:szCs w:val="16"/>
              </w:rPr>
              <w:t>н</w:t>
            </w:r>
            <w:r w:rsidRPr="00756735">
              <w:rPr>
                <w:color w:val="000000"/>
                <w:sz w:val="16"/>
                <w:szCs w:val="16"/>
              </w:rPr>
              <w:t>тации  на</w:t>
            </w:r>
            <w:proofErr w:type="gramEnd"/>
            <w:r w:rsidRPr="00756735">
              <w:rPr>
                <w:color w:val="000000"/>
                <w:sz w:val="16"/>
                <w:szCs w:val="16"/>
              </w:rPr>
              <w:t xml:space="preserve"> строител</w:t>
            </w:r>
            <w:r w:rsidRPr="00756735">
              <w:rPr>
                <w:color w:val="000000"/>
                <w:sz w:val="16"/>
                <w:szCs w:val="16"/>
              </w:rPr>
              <w:t>ь</w:t>
            </w:r>
            <w:r w:rsidRPr="00756735">
              <w:rPr>
                <w:color w:val="000000"/>
                <w:sz w:val="16"/>
                <w:szCs w:val="16"/>
              </w:rPr>
              <w:t>ство учр</w:t>
            </w:r>
            <w:r w:rsidRPr="00756735">
              <w:rPr>
                <w:color w:val="000000"/>
                <w:sz w:val="16"/>
                <w:szCs w:val="16"/>
              </w:rPr>
              <w:t>е</w:t>
            </w:r>
            <w:r w:rsidRPr="00756735">
              <w:rPr>
                <w:color w:val="000000"/>
                <w:sz w:val="16"/>
                <w:szCs w:val="16"/>
              </w:rPr>
              <w:t>ждения культурно-досугового типа в сельской местности</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703</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08</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06 0 02 21190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70,00000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Иные з</w:t>
            </w:r>
            <w:r w:rsidRPr="00756735">
              <w:rPr>
                <w:color w:val="000000"/>
                <w:sz w:val="16"/>
                <w:szCs w:val="16"/>
              </w:rPr>
              <w:t>а</w:t>
            </w:r>
            <w:r w:rsidRPr="00756735">
              <w:rPr>
                <w:color w:val="000000"/>
                <w:sz w:val="16"/>
                <w:szCs w:val="16"/>
              </w:rPr>
              <w:t>купки т</w:t>
            </w:r>
            <w:r w:rsidRPr="00756735">
              <w:rPr>
                <w:color w:val="000000"/>
                <w:sz w:val="16"/>
                <w:szCs w:val="16"/>
              </w:rPr>
              <w:t>о</w:t>
            </w:r>
            <w:r w:rsidRPr="00756735">
              <w:rPr>
                <w:color w:val="000000"/>
                <w:sz w:val="16"/>
                <w:szCs w:val="16"/>
              </w:rPr>
              <w:t>варов, р</w:t>
            </w:r>
            <w:r w:rsidRPr="00756735">
              <w:rPr>
                <w:color w:val="000000"/>
                <w:sz w:val="16"/>
                <w:szCs w:val="16"/>
              </w:rPr>
              <w:t>а</w:t>
            </w:r>
            <w:r w:rsidRPr="00756735">
              <w:rPr>
                <w:color w:val="000000"/>
                <w:sz w:val="16"/>
                <w:szCs w:val="16"/>
              </w:rPr>
              <w:t>бот и услуг для обе</w:t>
            </w:r>
            <w:r w:rsidRPr="00756735">
              <w:rPr>
                <w:color w:val="000000"/>
                <w:sz w:val="16"/>
                <w:szCs w:val="16"/>
              </w:rPr>
              <w:t>с</w:t>
            </w:r>
            <w:r w:rsidRPr="00756735">
              <w:rPr>
                <w:color w:val="000000"/>
                <w:sz w:val="16"/>
                <w:szCs w:val="16"/>
              </w:rPr>
              <w:t>печения госуда</w:t>
            </w:r>
            <w:r w:rsidRPr="00756735">
              <w:rPr>
                <w:color w:val="000000"/>
                <w:sz w:val="16"/>
                <w:szCs w:val="16"/>
              </w:rPr>
              <w:t>р</w:t>
            </w:r>
            <w:r w:rsidRPr="00756735">
              <w:rPr>
                <w:color w:val="000000"/>
                <w:sz w:val="16"/>
                <w:szCs w:val="16"/>
              </w:rPr>
              <w:t>ственных (муниц</w:t>
            </w:r>
            <w:r w:rsidRPr="00756735">
              <w:rPr>
                <w:color w:val="000000"/>
                <w:sz w:val="16"/>
                <w:szCs w:val="16"/>
              </w:rPr>
              <w:t>и</w:t>
            </w:r>
            <w:r w:rsidRPr="00756735">
              <w:rPr>
                <w:color w:val="000000"/>
                <w:sz w:val="16"/>
                <w:szCs w:val="16"/>
              </w:rPr>
              <w:t>пальных) нужд</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703</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08</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06 0 02 21190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240</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70,00000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Социал</w:t>
            </w:r>
            <w:r w:rsidRPr="00756735">
              <w:rPr>
                <w:color w:val="000000"/>
                <w:sz w:val="16"/>
                <w:szCs w:val="16"/>
              </w:rPr>
              <w:t>ь</w:t>
            </w:r>
            <w:r w:rsidRPr="00756735">
              <w:rPr>
                <w:color w:val="000000"/>
                <w:sz w:val="16"/>
                <w:szCs w:val="16"/>
              </w:rPr>
              <w:t>ная пол</w:t>
            </w:r>
            <w:r w:rsidRPr="00756735">
              <w:rPr>
                <w:color w:val="000000"/>
                <w:sz w:val="16"/>
                <w:szCs w:val="16"/>
              </w:rPr>
              <w:t>и</w:t>
            </w:r>
            <w:r w:rsidRPr="00756735">
              <w:rPr>
                <w:color w:val="000000"/>
                <w:sz w:val="16"/>
                <w:szCs w:val="16"/>
              </w:rPr>
              <w:t>тика</w:t>
            </w:r>
          </w:p>
        </w:tc>
        <w:tc>
          <w:tcPr>
            <w:tcW w:w="567"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703</w:t>
            </w:r>
          </w:p>
        </w:tc>
        <w:tc>
          <w:tcPr>
            <w:tcW w:w="567"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10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708"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1418"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7 883,74981</w:t>
            </w:r>
          </w:p>
        </w:tc>
        <w:tc>
          <w:tcPr>
            <w:tcW w:w="1417"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7 167,14277</w:t>
            </w:r>
          </w:p>
        </w:tc>
        <w:tc>
          <w:tcPr>
            <w:tcW w:w="1267"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6 976,87177</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Пенсио</w:t>
            </w:r>
            <w:r w:rsidRPr="00756735">
              <w:rPr>
                <w:color w:val="000000"/>
                <w:sz w:val="16"/>
                <w:szCs w:val="16"/>
              </w:rPr>
              <w:t>н</w:t>
            </w:r>
            <w:r w:rsidRPr="00756735">
              <w:rPr>
                <w:color w:val="000000"/>
                <w:sz w:val="16"/>
                <w:szCs w:val="16"/>
              </w:rPr>
              <w:t>ное обе</w:t>
            </w:r>
            <w:r w:rsidRPr="00756735">
              <w:rPr>
                <w:color w:val="000000"/>
                <w:sz w:val="16"/>
                <w:szCs w:val="16"/>
              </w:rPr>
              <w:t>с</w:t>
            </w:r>
            <w:r w:rsidRPr="00756735">
              <w:rPr>
                <w:color w:val="000000"/>
                <w:sz w:val="16"/>
                <w:szCs w:val="16"/>
              </w:rPr>
              <w:t>печение</w:t>
            </w:r>
          </w:p>
        </w:tc>
        <w:tc>
          <w:tcPr>
            <w:tcW w:w="567"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703</w:t>
            </w:r>
          </w:p>
        </w:tc>
        <w:tc>
          <w:tcPr>
            <w:tcW w:w="567"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10</w:t>
            </w:r>
          </w:p>
        </w:tc>
        <w:tc>
          <w:tcPr>
            <w:tcW w:w="709"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01</w:t>
            </w:r>
          </w:p>
        </w:tc>
        <w:tc>
          <w:tcPr>
            <w:tcW w:w="1276"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708"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1418"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2 796,60000</w:t>
            </w:r>
          </w:p>
        </w:tc>
        <w:tc>
          <w:tcPr>
            <w:tcW w:w="1417"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2 796,60000</w:t>
            </w:r>
          </w:p>
        </w:tc>
        <w:tc>
          <w:tcPr>
            <w:tcW w:w="1267"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2 796,60000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proofErr w:type="gramStart"/>
            <w:r w:rsidRPr="00756735">
              <w:rPr>
                <w:color w:val="000000"/>
                <w:sz w:val="16"/>
                <w:szCs w:val="16"/>
              </w:rPr>
              <w:t>Муниц</w:t>
            </w:r>
            <w:r w:rsidRPr="00756735">
              <w:rPr>
                <w:color w:val="000000"/>
                <w:sz w:val="16"/>
                <w:szCs w:val="16"/>
              </w:rPr>
              <w:t>и</w:t>
            </w:r>
            <w:r w:rsidRPr="00756735">
              <w:rPr>
                <w:color w:val="000000"/>
                <w:sz w:val="16"/>
                <w:szCs w:val="16"/>
              </w:rPr>
              <w:t>пальная  программа</w:t>
            </w:r>
            <w:proofErr w:type="gramEnd"/>
            <w:r w:rsidRPr="00756735">
              <w:rPr>
                <w:color w:val="000000"/>
                <w:sz w:val="16"/>
                <w:szCs w:val="16"/>
              </w:rPr>
              <w:t xml:space="preserve"> Любыти</w:t>
            </w:r>
            <w:r w:rsidRPr="00756735">
              <w:rPr>
                <w:color w:val="000000"/>
                <w:sz w:val="16"/>
                <w:szCs w:val="16"/>
              </w:rPr>
              <w:t>н</w:t>
            </w:r>
            <w:r w:rsidRPr="00756735">
              <w:rPr>
                <w:color w:val="000000"/>
                <w:sz w:val="16"/>
                <w:szCs w:val="16"/>
              </w:rPr>
              <w:t>ского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ного рай</w:t>
            </w:r>
            <w:r w:rsidRPr="00756735">
              <w:rPr>
                <w:color w:val="000000"/>
                <w:sz w:val="16"/>
                <w:szCs w:val="16"/>
              </w:rPr>
              <w:t>о</w:t>
            </w:r>
            <w:r w:rsidRPr="00756735">
              <w:rPr>
                <w:color w:val="000000"/>
                <w:sz w:val="16"/>
                <w:szCs w:val="16"/>
              </w:rPr>
              <w:t>на «С</w:t>
            </w:r>
            <w:r w:rsidRPr="00756735">
              <w:rPr>
                <w:color w:val="000000"/>
                <w:sz w:val="16"/>
                <w:szCs w:val="16"/>
              </w:rPr>
              <w:t>о</w:t>
            </w:r>
            <w:r w:rsidRPr="00756735">
              <w:rPr>
                <w:color w:val="000000"/>
                <w:sz w:val="16"/>
                <w:szCs w:val="16"/>
              </w:rPr>
              <w:t>верше</w:t>
            </w:r>
            <w:r w:rsidRPr="00756735">
              <w:rPr>
                <w:color w:val="000000"/>
                <w:sz w:val="16"/>
                <w:szCs w:val="16"/>
              </w:rPr>
              <w:t>н</w:t>
            </w:r>
            <w:r w:rsidRPr="00756735">
              <w:rPr>
                <w:color w:val="000000"/>
                <w:sz w:val="16"/>
                <w:szCs w:val="16"/>
              </w:rPr>
              <w:t>ствование системы муниц</w:t>
            </w:r>
            <w:r w:rsidRPr="00756735">
              <w:rPr>
                <w:color w:val="000000"/>
                <w:sz w:val="16"/>
                <w:szCs w:val="16"/>
              </w:rPr>
              <w:t>и</w:t>
            </w:r>
            <w:r w:rsidRPr="00756735">
              <w:rPr>
                <w:color w:val="000000"/>
                <w:sz w:val="16"/>
                <w:szCs w:val="16"/>
              </w:rPr>
              <w:t>пального управления и поддер</w:t>
            </w:r>
            <w:r w:rsidRPr="00756735">
              <w:rPr>
                <w:color w:val="000000"/>
                <w:sz w:val="16"/>
                <w:szCs w:val="16"/>
              </w:rPr>
              <w:t>ж</w:t>
            </w:r>
            <w:r w:rsidRPr="00756735">
              <w:rPr>
                <w:color w:val="000000"/>
                <w:sz w:val="16"/>
                <w:szCs w:val="16"/>
              </w:rPr>
              <w:t>ки разв</w:t>
            </w:r>
            <w:r w:rsidRPr="00756735">
              <w:rPr>
                <w:color w:val="000000"/>
                <w:sz w:val="16"/>
                <w:szCs w:val="16"/>
              </w:rPr>
              <w:t>и</w:t>
            </w:r>
            <w:r w:rsidRPr="00756735">
              <w:rPr>
                <w:color w:val="000000"/>
                <w:sz w:val="16"/>
                <w:szCs w:val="16"/>
              </w:rPr>
              <w:t>тия терр</w:t>
            </w:r>
            <w:r w:rsidRPr="00756735">
              <w:rPr>
                <w:color w:val="000000"/>
                <w:sz w:val="16"/>
                <w:szCs w:val="16"/>
              </w:rPr>
              <w:t>и</w:t>
            </w:r>
            <w:r w:rsidRPr="00756735">
              <w:rPr>
                <w:color w:val="000000"/>
                <w:sz w:val="16"/>
                <w:szCs w:val="16"/>
              </w:rPr>
              <w:t>ториальн</w:t>
            </w:r>
            <w:r w:rsidRPr="00756735">
              <w:rPr>
                <w:color w:val="000000"/>
                <w:sz w:val="16"/>
                <w:szCs w:val="16"/>
              </w:rPr>
              <w:t>о</w:t>
            </w:r>
            <w:r w:rsidRPr="00756735">
              <w:rPr>
                <w:color w:val="000000"/>
                <w:sz w:val="16"/>
                <w:szCs w:val="16"/>
              </w:rPr>
              <w:t>го общ</w:t>
            </w:r>
            <w:r w:rsidRPr="00756735">
              <w:rPr>
                <w:color w:val="000000"/>
                <w:sz w:val="16"/>
                <w:szCs w:val="16"/>
              </w:rPr>
              <w:t>е</w:t>
            </w:r>
            <w:r w:rsidRPr="00756735">
              <w:rPr>
                <w:color w:val="000000"/>
                <w:sz w:val="16"/>
                <w:szCs w:val="16"/>
              </w:rPr>
              <w:t>ственного самоупра</w:t>
            </w:r>
            <w:r w:rsidRPr="00756735">
              <w:rPr>
                <w:color w:val="000000"/>
                <w:sz w:val="16"/>
                <w:szCs w:val="16"/>
              </w:rPr>
              <w:t>в</w:t>
            </w:r>
            <w:r w:rsidRPr="00756735">
              <w:rPr>
                <w:color w:val="000000"/>
                <w:sz w:val="16"/>
                <w:szCs w:val="16"/>
              </w:rPr>
              <w:t>ления на 2017-2022 годы»</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703</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09 0 00 00000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2 796,60000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2 796,60000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2 796,60000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Подпр</w:t>
            </w:r>
            <w:r w:rsidRPr="00756735">
              <w:rPr>
                <w:color w:val="000000"/>
                <w:sz w:val="16"/>
                <w:szCs w:val="16"/>
              </w:rPr>
              <w:t>о</w:t>
            </w:r>
            <w:r w:rsidRPr="00756735">
              <w:rPr>
                <w:color w:val="000000"/>
                <w:sz w:val="16"/>
                <w:szCs w:val="16"/>
              </w:rPr>
              <w:t>грамма "Обеспеч</w:t>
            </w:r>
            <w:r w:rsidRPr="00756735">
              <w:rPr>
                <w:color w:val="000000"/>
                <w:sz w:val="16"/>
                <w:szCs w:val="16"/>
              </w:rPr>
              <w:t>е</w:t>
            </w:r>
            <w:r w:rsidRPr="00756735">
              <w:rPr>
                <w:color w:val="000000"/>
                <w:sz w:val="16"/>
                <w:szCs w:val="16"/>
              </w:rPr>
              <w:t>ние мун</w:t>
            </w:r>
            <w:r w:rsidRPr="00756735">
              <w:rPr>
                <w:color w:val="000000"/>
                <w:sz w:val="16"/>
                <w:szCs w:val="16"/>
              </w:rPr>
              <w:t>и</w:t>
            </w:r>
            <w:r w:rsidRPr="00756735">
              <w:rPr>
                <w:color w:val="000000"/>
                <w:sz w:val="16"/>
                <w:szCs w:val="16"/>
              </w:rPr>
              <w:t>ципального управления в Люб</w:t>
            </w:r>
            <w:r w:rsidRPr="00756735">
              <w:rPr>
                <w:color w:val="000000"/>
                <w:sz w:val="16"/>
                <w:szCs w:val="16"/>
              </w:rPr>
              <w:t>ы</w:t>
            </w:r>
            <w:r w:rsidRPr="00756735">
              <w:rPr>
                <w:color w:val="000000"/>
                <w:sz w:val="16"/>
                <w:szCs w:val="16"/>
              </w:rPr>
              <w:t>тинском муниц</w:t>
            </w:r>
            <w:r w:rsidRPr="00756735">
              <w:rPr>
                <w:color w:val="000000"/>
                <w:sz w:val="16"/>
                <w:szCs w:val="16"/>
              </w:rPr>
              <w:t>и</w:t>
            </w:r>
            <w:r w:rsidRPr="00756735">
              <w:rPr>
                <w:color w:val="000000"/>
                <w:sz w:val="16"/>
                <w:szCs w:val="16"/>
              </w:rPr>
              <w:t xml:space="preserve">пальном районе" </w:t>
            </w:r>
            <w:proofErr w:type="gramStart"/>
            <w:r w:rsidRPr="00756735">
              <w:rPr>
                <w:color w:val="000000"/>
                <w:sz w:val="16"/>
                <w:szCs w:val="16"/>
              </w:rPr>
              <w:t>муниц</w:t>
            </w:r>
            <w:r w:rsidRPr="00756735">
              <w:rPr>
                <w:color w:val="000000"/>
                <w:sz w:val="16"/>
                <w:szCs w:val="16"/>
              </w:rPr>
              <w:t>и</w:t>
            </w:r>
            <w:r w:rsidRPr="00756735">
              <w:rPr>
                <w:color w:val="000000"/>
                <w:sz w:val="16"/>
                <w:szCs w:val="16"/>
              </w:rPr>
              <w:t>пальной  программы</w:t>
            </w:r>
            <w:proofErr w:type="gramEnd"/>
            <w:r w:rsidRPr="00756735">
              <w:rPr>
                <w:color w:val="000000"/>
                <w:sz w:val="16"/>
                <w:szCs w:val="16"/>
              </w:rPr>
              <w:t xml:space="preserve"> Любыти</w:t>
            </w:r>
            <w:r w:rsidRPr="00756735">
              <w:rPr>
                <w:color w:val="000000"/>
                <w:sz w:val="16"/>
                <w:szCs w:val="16"/>
              </w:rPr>
              <w:t>н</w:t>
            </w:r>
            <w:r w:rsidRPr="00756735">
              <w:rPr>
                <w:color w:val="000000"/>
                <w:sz w:val="16"/>
                <w:szCs w:val="16"/>
              </w:rPr>
              <w:t>ского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ного рай</w:t>
            </w:r>
            <w:r w:rsidRPr="00756735">
              <w:rPr>
                <w:color w:val="000000"/>
                <w:sz w:val="16"/>
                <w:szCs w:val="16"/>
              </w:rPr>
              <w:t>о</w:t>
            </w:r>
            <w:r w:rsidRPr="00756735">
              <w:rPr>
                <w:color w:val="000000"/>
                <w:sz w:val="16"/>
                <w:szCs w:val="16"/>
              </w:rPr>
              <w:t>на «С</w:t>
            </w:r>
            <w:r w:rsidRPr="00756735">
              <w:rPr>
                <w:color w:val="000000"/>
                <w:sz w:val="16"/>
                <w:szCs w:val="16"/>
              </w:rPr>
              <w:t>о</w:t>
            </w:r>
            <w:r w:rsidRPr="00756735">
              <w:rPr>
                <w:color w:val="000000"/>
                <w:sz w:val="16"/>
                <w:szCs w:val="16"/>
              </w:rPr>
              <w:t>верше</w:t>
            </w:r>
            <w:r w:rsidRPr="00756735">
              <w:rPr>
                <w:color w:val="000000"/>
                <w:sz w:val="16"/>
                <w:szCs w:val="16"/>
              </w:rPr>
              <w:t>н</w:t>
            </w:r>
            <w:r w:rsidRPr="00756735">
              <w:rPr>
                <w:color w:val="000000"/>
                <w:sz w:val="16"/>
                <w:szCs w:val="16"/>
              </w:rPr>
              <w:t>ствование системы муниц</w:t>
            </w:r>
            <w:r w:rsidRPr="00756735">
              <w:rPr>
                <w:color w:val="000000"/>
                <w:sz w:val="16"/>
                <w:szCs w:val="16"/>
              </w:rPr>
              <w:t>и</w:t>
            </w:r>
            <w:r w:rsidRPr="00756735">
              <w:rPr>
                <w:color w:val="000000"/>
                <w:sz w:val="16"/>
                <w:szCs w:val="16"/>
              </w:rPr>
              <w:t>пального управления и поддер</w:t>
            </w:r>
            <w:r w:rsidRPr="00756735">
              <w:rPr>
                <w:color w:val="000000"/>
                <w:sz w:val="16"/>
                <w:szCs w:val="16"/>
              </w:rPr>
              <w:t>ж</w:t>
            </w:r>
            <w:r w:rsidRPr="00756735">
              <w:rPr>
                <w:color w:val="000000"/>
                <w:sz w:val="16"/>
                <w:szCs w:val="16"/>
              </w:rPr>
              <w:t>ки разв</w:t>
            </w:r>
            <w:r w:rsidRPr="00756735">
              <w:rPr>
                <w:color w:val="000000"/>
                <w:sz w:val="16"/>
                <w:szCs w:val="16"/>
              </w:rPr>
              <w:t>и</w:t>
            </w:r>
            <w:r w:rsidRPr="00756735">
              <w:rPr>
                <w:color w:val="000000"/>
                <w:sz w:val="16"/>
                <w:szCs w:val="16"/>
              </w:rPr>
              <w:t>тия терр</w:t>
            </w:r>
            <w:r w:rsidRPr="00756735">
              <w:rPr>
                <w:color w:val="000000"/>
                <w:sz w:val="16"/>
                <w:szCs w:val="16"/>
              </w:rPr>
              <w:t>и</w:t>
            </w:r>
            <w:r w:rsidRPr="00756735">
              <w:rPr>
                <w:color w:val="000000"/>
                <w:sz w:val="16"/>
                <w:szCs w:val="16"/>
              </w:rPr>
              <w:t>ториальн</w:t>
            </w:r>
            <w:r w:rsidRPr="00756735">
              <w:rPr>
                <w:color w:val="000000"/>
                <w:sz w:val="16"/>
                <w:szCs w:val="16"/>
              </w:rPr>
              <w:t>о</w:t>
            </w:r>
            <w:r w:rsidRPr="00756735">
              <w:rPr>
                <w:color w:val="000000"/>
                <w:sz w:val="16"/>
                <w:szCs w:val="16"/>
              </w:rPr>
              <w:t>го общ</w:t>
            </w:r>
            <w:r w:rsidRPr="00756735">
              <w:rPr>
                <w:color w:val="000000"/>
                <w:sz w:val="16"/>
                <w:szCs w:val="16"/>
              </w:rPr>
              <w:t>е</w:t>
            </w:r>
            <w:r w:rsidRPr="00756735">
              <w:rPr>
                <w:color w:val="000000"/>
                <w:sz w:val="16"/>
                <w:szCs w:val="16"/>
              </w:rPr>
              <w:t>ственного самоупра</w:t>
            </w:r>
            <w:r w:rsidRPr="00756735">
              <w:rPr>
                <w:color w:val="000000"/>
                <w:sz w:val="16"/>
                <w:szCs w:val="16"/>
              </w:rPr>
              <w:t>в</w:t>
            </w:r>
            <w:r w:rsidRPr="00756735">
              <w:rPr>
                <w:color w:val="000000"/>
                <w:sz w:val="16"/>
                <w:szCs w:val="16"/>
              </w:rPr>
              <w:t>ления на 2017-2022 годы»</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703</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09 5 00 00000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2 796,60000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2 796,60000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2 796,60000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Обеспеч</w:t>
            </w:r>
            <w:r w:rsidRPr="00756735">
              <w:rPr>
                <w:color w:val="000000"/>
                <w:sz w:val="16"/>
                <w:szCs w:val="16"/>
              </w:rPr>
              <w:t>е</w:t>
            </w:r>
            <w:r w:rsidRPr="00756735">
              <w:rPr>
                <w:color w:val="000000"/>
                <w:sz w:val="16"/>
                <w:szCs w:val="16"/>
              </w:rPr>
              <w:t>ние испо</w:t>
            </w:r>
            <w:r w:rsidRPr="00756735">
              <w:rPr>
                <w:color w:val="000000"/>
                <w:sz w:val="16"/>
                <w:szCs w:val="16"/>
              </w:rPr>
              <w:t>л</w:t>
            </w:r>
            <w:r w:rsidRPr="00756735">
              <w:rPr>
                <w:color w:val="000000"/>
                <w:sz w:val="16"/>
                <w:szCs w:val="16"/>
              </w:rPr>
              <w:t>нения з</w:t>
            </w:r>
            <w:r w:rsidRPr="00756735">
              <w:rPr>
                <w:color w:val="000000"/>
                <w:sz w:val="16"/>
                <w:szCs w:val="16"/>
              </w:rPr>
              <w:t>а</w:t>
            </w:r>
            <w:r w:rsidRPr="00756735">
              <w:rPr>
                <w:color w:val="000000"/>
                <w:sz w:val="16"/>
                <w:szCs w:val="16"/>
              </w:rPr>
              <w:t>конод</w:t>
            </w:r>
            <w:r w:rsidRPr="00756735">
              <w:rPr>
                <w:color w:val="000000"/>
                <w:sz w:val="16"/>
                <w:szCs w:val="16"/>
              </w:rPr>
              <w:t>а</w:t>
            </w:r>
            <w:r w:rsidRPr="00756735">
              <w:rPr>
                <w:color w:val="000000"/>
                <w:sz w:val="16"/>
                <w:szCs w:val="16"/>
              </w:rPr>
              <w:t>тельства по пенсио</w:t>
            </w:r>
            <w:r w:rsidRPr="00756735">
              <w:rPr>
                <w:color w:val="000000"/>
                <w:sz w:val="16"/>
                <w:szCs w:val="16"/>
              </w:rPr>
              <w:t>н</w:t>
            </w:r>
            <w:r w:rsidRPr="00756735">
              <w:rPr>
                <w:color w:val="000000"/>
                <w:sz w:val="16"/>
                <w:szCs w:val="16"/>
              </w:rPr>
              <w:t>ному обе</w:t>
            </w:r>
            <w:r w:rsidRPr="00756735">
              <w:rPr>
                <w:color w:val="000000"/>
                <w:sz w:val="16"/>
                <w:szCs w:val="16"/>
              </w:rPr>
              <w:t>с</w:t>
            </w:r>
            <w:r w:rsidRPr="00756735">
              <w:rPr>
                <w:color w:val="000000"/>
                <w:sz w:val="16"/>
                <w:szCs w:val="16"/>
              </w:rPr>
              <w:t>печению работников органов местного самоупра</w:t>
            </w:r>
            <w:r w:rsidRPr="00756735">
              <w:rPr>
                <w:color w:val="000000"/>
                <w:sz w:val="16"/>
                <w:szCs w:val="16"/>
              </w:rPr>
              <w:t>в</w:t>
            </w:r>
            <w:r w:rsidRPr="00756735">
              <w:rPr>
                <w:color w:val="000000"/>
                <w:sz w:val="16"/>
                <w:szCs w:val="16"/>
              </w:rPr>
              <w:t>ления</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703</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09 5 02 00000</w:t>
            </w:r>
          </w:p>
        </w:tc>
        <w:tc>
          <w:tcPr>
            <w:tcW w:w="708"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2 796,60000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2 796,60000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2 796,60000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Доплаты к пенсиям муниц</w:t>
            </w:r>
            <w:r w:rsidRPr="00756735">
              <w:rPr>
                <w:color w:val="000000"/>
                <w:sz w:val="16"/>
                <w:szCs w:val="16"/>
              </w:rPr>
              <w:t>и</w:t>
            </w:r>
            <w:r w:rsidRPr="00756735">
              <w:rPr>
                <w:color w:val="000000"/>
                <w:sz w:val="16"/>
                <w:szCs w:val="16"/>
              </w:rPr>
              <w:t>пальных служащих</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703</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09 5 02 62010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2 796,60000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2 796,60000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2 796,60000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Иные з</w:t>
            </w:r>
            <w:r w:rsidRPr="00756735">
              <w:rPr>
                <w:color w:val="000000"/>
                <w:sz w:val="16"/>
                <w:szCs w:val="16"/>
              </w:rPr>
              <w:t>а</w:t>
            </w:r>
            <w:r w:rsidRPr="00756735">
              <w:rPr>
                <w:color w:val="000000"/>
                <w:sz w:val="16"/>
                <w:szCs w:val="16"/>
              </w:rPr>
              <w:t>купки т</w:t>
            </w:r>
            <w:r w:rsidRPr="00756735">
              <w:rPr>
                <w:color w:val="000000"/>
                <w:sz w:val="16"/>
                <w:szCs w:val="16"/>
              </w:rPr>
              <w:t>о</w:t>
            </w:r>
            <w:r w:rsidRPr="00756735">
              <w:rPr>
                <w:color w:val="000000"/>
                <w:sz w:val="16"/>
                <w:szCs w:val="16"/>
              </w:rPr>
              <w:t>варов, р</w:t>
            </w:r>
            <w:r w:rsidRPr="00756735">
              <w:rPr>
                <w:color w:val="000000"/>
                <w:sz w:val="16"/>
                <w:szCs w:val="16"/>
              </w:rPr>
              <w:t>а</w:t>
            </w:r>
            <w:r w:rsidRPr="00756735">
              <w:rPr>
                <w:color w:val="000000"/>
                <w:sz w:val="16"/>
                <w:szCs w:val="16"/>
              </w:rPr>
              <w:t>бот и услуг для обе</w:t>
            </w:r>
            <w:r w:rsidRPr="00756735">
              <w:rPr>
                <w:color w:val="000000"/>
                <w:sz w:val="16"/>
                <w:szCs w:val="16"/>
              </w:rPr>
              <w:t>с</w:t>
            </w:r>
            <w:r w:rsidRPr="00756735">
              <w:rPr>
                <w:color w:val="000000"/>
                <w:sz w:val="16"/>
                <w:szCs w:val="16"/>
              </w:rPr>
              <w:t>печения госуда</w:t>
            </w:r>
            <w:r w:rsidRPr="00756735">
              <w:rPr>
                <w:color w:val="000000"/>
                <w:sz w:val="16"/>
                <w:szCs w:val="16"/>
              </w:rPr>
              <w:t>р</w:t>
            </w:r>
            <w:r w:rsidRPr="00756735">
              <w:rPr>
                <w:color w:val="000000"/>
                <w:sz w:val="16"/>
                <w:szCs w:val="16"/>
              </w:rPr>
              <w:t>ственных (муниц</w:t>
            </w:r>
            <w:r w:rsidRPr="00756735">
              <w:rPr>
                <w:color w:val="000000"/>
                <w:sz w:val="16"/>
                <w:szCs w:val="16"/>
              </w:rPr>
              <w:t>и</w:t>
            </w:r>
            <w:r w:rsidRPr="00756735">
              <w:rPr>
                <w:color w:val="000000"/>
                <w:sz w:val="16"/>
                <w:szCs w:val="16"/>
              </w:rPr>
              <w:t>пальных) нужд</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703</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09 5 02 62010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240</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27,70000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27,70000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27,70000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Публичные нормати</w:t>
            </w:r>
            <w:r w:rsidRPr="00756735">
              <w:rPr>
                <w:color w:val="000000"/>
                <w:sz w:val="16"/>
                <w:szCs w:val="16"/>
              </w:rPr>
              <w:t>в</w:t>
            </w:r>
            <w:r w:rsidRPr="00756735">
              <w:rPr>
                <w:color w:val="000000"/>
                <w:sz w:val="16"/>
                <w:szCs w:val="16"/>
              </w:rPr>
              <w:t>ные соц</w:t>
            </w:r>
            <w:r w:rsidRPr="00756735">
              <w:rPr>
                <w:color w:val="000000"/>
                <w:sz w:val="16"/>
                <w:szCs w:val="16"/>
              </w:rPr>
              <w:t>и</w:t>
            </w:r>
            <w:r w:rsidRPr="00756735">
              <w:rPr>
                <w:color w:val="000000"/>
                <w:sz w:val="16"/>
                <w:szCs w:val="16"/>
              </w:rPr>
              <w:t>альные в</w:t>
            </w:r>
            <w:r w:rsidRPr="00756735">
              <w:rPr>
                <w:color w:val="000000"/>
                <w:sz w:val="16"/>
                <w:szCs w:val="16"/>
              </w:rPr>
              <w:t>ы</w:t>
            </w:r>
            <w:r w:rsidRPr="00756735">
              <w:rPr>
                <w:color w:val="000000"/>
                <w:sz w:val="16"/>
                <w:szCs w:val="16"/>
              </w:rPr>
              <w:t>платы гражданам</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703</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09 5 02 62010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310</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2 768,90000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2 768,90000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2 768,90000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b/>
                <w:bCs/>
                <w:color w:val="000000"/>
                <w:sz w:val="16"/>
                <w:szCs w:val="16"/>
              </w:rPr>
            </w:pPr>
            <w:r w:rsidRPr="00756735">
              <w:rPr>
                <w:b/>
                <w:bCs/>
                <w:color w:val="000000"/>
                <w:sz w:val="16"/>
                <w:szCs w:val="16"/>
              </w:rPr>
              <w:t>Охрана семьи де</w:t>
            </w:r>
            <w:r w:rsidRPr="00756735">
              <w:rPr>
                <w:b/>
                <w:bCs/>
                <w:color w:val="000000"/>
                <w:sz w:val="16"/>
                <w:szCs w:val="16"/>
              </w:rPr>
              <w:t>т</w:t>
            </w:r>
            <w:r w:rsidRPr="00756735">
              <w:rPr>
                <w:b/>
                <w:bCs/>
                <w:color w:val="000000"/>
                <w:sz w:val="16"/>
                <w:szCs w:val="16"/>
              </w:rPr>
              <w:t>ства</w:t>
            </w:r>
          </w:p>
        </w:tc>
        <w:tc>
          <w:tcPr>
            <w:tcW w:w="567"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703</w:t>
            </w:r>
          </w:p>
        </w:tc>
        <w:tc>
          <w:tcPr>
            <w:tcW w:w="567"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10</w:t>
            </w:r>
          </w:p>
        </w:tc>
        <w:tc>
          <w:tcPr>
            <w:tcW w:w="709"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04</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5 022,32881</w:t>
            </w:r>
          </w:p>
        </w:tc>
        <w:tc>
          <w:tcPr>
            <w:tcW w:w="1417"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4 370,54277</w:t>
            </w:r>
          </w:p>
        </w:tc>
        <w:tc>
          <w:tcPr>
            <w:tcW w:w="1267"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4 180,27177</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Муниц</w:t>
            </w:r>
            <w:r w:rsidRPr="00756735">
              <w:rPr>
                <w:color w:val="000000"/>
                <w:sz w:val="16"/>
                <w:szCs w:val="16"/>
              </w:rPr>
              <w:t>и</w:t>
            </w:r>
            <w:r w:rsidRPr="00756735">
              <w:rPr>
                <w:color w:val="000000"/>
                <w:sz w:val="16"/>
                <w:szCs w:val="16"/>
              </w:rPr>
              <w:t>пальная программа Любыти</w:t>
            </w:r>
            <w:r w:rsidRPr="00756735">
              <w:rPr>
                <w:color w:val="000000"/>
                <w:sz w:val="16"/>
                <w:szCs w:val="16"/>
              </w:rPr>
              <w:t>н</w:t>
            </w:r>
            <w:r w:rsidRPr="00756735">
              <w:rPr>
                <w:color w:val="000000"/>
                <w:sz w:val="16"/>
                <w:szCs w:val="16"/>
              </w:rPr>
              <w:t xml:space="preserve">ского </w:t>
            </w:r>
            <w:proofErr w:type="gramStart"/>
            <w:r w:rsidRPr="00756735">
              <w:rPr>
                <w:color w:val="000000"/>
                <w:sz w:val="16"/>
                <w:szCs w:val="16"/>
              </w:rPr>
              <w:t>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ного  рай</w:t>
            </w:r>
            <w:r w:rsidRPr="00756735">
              <w:rPr>
                <w:color w:val="000000"/>
                <w:sz w:val="16"/>
                <w:szCs w:val="16"/>
              </w:rPr>
              <w:t>о</w:t>
            </w:r>
            <w:r w:rsidRPr="00756735">
              <w:rPr>
                <w:color w:val="000000"/>
                <w:sz w:val="16"/>
                <w:szCs w:val="16"/>
              </w:rPr>
              <w:t>на</w:t>
            </w:r>
            <w:proofErr w:type="gramEnd"/>
            <w:r w:rsidRPr="00756735">
              <w:rPr>
                <w:color w:val="000000"/>
                <w:sz w:val="16"/>
                <w:szCs w:val="16"/>
              </w:rPr>
              <w:t xml:space="preserve"> "Разв</w:t>
            </w:r>
            <w:r w:rsidRPr="00756735">
              <w:rPr>
                <w:color w:val="000000"/>
                <w:sz w:val="16"/>
                <w:szCs w:val="16"/>
              </w:rPr>
              <w:t>и</w:t>
            </w:r>
            <w:r w:rsidRPr="00756735">
              <w:rPr>
                <w:color w:val="000000"/>
                <w:sz w:val="16"/>
                <w:szCs w:val="16"/>
              </w:rPr>
              <w:t>тие образ</w:t>
            </w:r>
            <w:r w:rsidRPr="00756735">
              <w:rPr>
                <w:color w:val="000000"/>
                <w:sz w:val="16"/>
                <w:szCs w:val="16"/>
              </w:rPr>
              <w:t>о</w:t>
            </w:r>
            <w:r w:rsidRPr="00756735">
              <w:rPr>
                <w:color w:val="000000"/>
                <w:sz w:val="16"/>
                <w:szCs w:val="16"/>
              </w:rPr>
              <w:t>вания  Л</w:t>
            </w:r>
            <w:r w:rsidRPr="00756735">
              <w:rPr>
                <w:color w:val="000000"/>
                <w:sz w:val="16"/>
                <w:szCs w:val="16"/>
              </w:rPr>
              <w:t>ю</w:t>
            </w:r>
            <w:r w:rsidRPr="00756735">
              <w:rPr>
                <w:color w:val="000000"/>
                <w:sz w:val="16"/>
                <w:szCs w:val="16"/>
              </w:rPr>
              <w:t>бытинск</w:t>
            </w:r>
            <w:r w:rsidRPr="00756735">
              <w:rPr>
                <w:color w:val="000000"/>
                <w:sz w:val="16"/>
                <w:szCs w:val="16"/>
              </w:rPr>
              <w:t>о</w:t>
            </w:r>
            <w:r w:rsidRPr="00756735">
              <w:rPr>
                <w:color w:val="000000"/>
                <w:sz w:val="16"/>
                <w:szCs w:val="16"/>
              </w:rPr>
              <w:t>го муниц</w:t>
            </w:r>
            <w:r w:rsidRPr="00756735">
              <w:rPr>
                <w:color w:val="000000"/>
                <w:sz w:val="16"/>
                <w:szCs w:val="16"/>
              </w:rPr>
              <w:t>и</w:t>
            </w:r>
            <w:r w:rsidRPr="00756735">
              <w:rPr>
                <w:color w:val="000000"/>
                <w:sz w:val="16"/>
                <w:szCs w:val="16"/>
              </w:rPr>
              <w:t>пального района на 2014-2024 годы"</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703</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01 0 00 00000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4 158,24581</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4 180,27177</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4 180,27177</w:t>
            </w:r>
          </w:p>
        </w:tc>
      </w:tr>
      <w:tr w:rsidR="00BB3869" w:rsidRPr="00756735" w:rsidTr="00F83470">
        <w:trPr>
          <w:trHeight w:val="20"/>
        </w:trPr>
        <w:tc>
          <w:tcPr>
            <w:tcW w:w="2410" w:type="dxa"/>
            <w:shd w:val="clear" w:color="auto" w:fill="auto"/>
            <w:vAlign w:val="center"/>
            <w:hideMark/>
          </w:tcPr>
          <w:p w:rsidR="00BB3869" w:rsidRPr="00756735" w:rsidRDefault="00BB3869" w:rsidP="00756735">
            <w:pPr>
              <w:rPr>
                <w:color w:val="000000"/>
                <w:sz w:val="16"/>
                <w:szCs w:val="16"/>
              </w:rPr>
            </w:pPr>
            <w:r w:rsidRPr="00756735">
              <w:rPr>
                <w:color w:val="000000"/>
                <w:sz w:val="16"/>
                <w:szCs w:val="16"/>
              </w:rPr>
              <w:t>Подпр</w:t>
            </w:r>
            <w:r w:rsidRPr="00756735">
              <w:rPr>
                <w:color w:val="000000"/>
                <w:sz w:val="16"/>
                <w:szCs w:val="16"/>
              </w:rPr>
              <w:t>о</w:t>
            </w:r>
            <w:r w:rsidRPr="00756735">
              <w:rPr>
                <w:color w:val="000000"/>
                <w:sz w:val="16"/>
                <w:szCs w:val="16"/>
              </w:rPr>
              <w:t>грамма «Социал</w:t>
            </w:r>
            <w:r w:rsidRPr="00756735">
              <w:rPr>
                <w:color w:val="000000"/>
                <w:sz w:val="16"/>
                <w:szCs w:val="16"/>
              </w:rPr>
              <w:t>ь</w:t>
            </w:r>
            <w:r w:rsidRPr="00756735">
              <w:rPr>
                <w:color w:val="000000"/>
                <w:sz w:val="16"/>
                <w:szCs w:val="16"/>
              </w:rPr>
              <w:t>ная ада</w:t>
            </w:r>
            <w:r w:rsidRPr="00756735">
              <w:rPr>
                <w:color w:val="000000"/>
                <w:sz w:val="16"/>
                <w:szCs w:val="16"/>
              </w:rPr>
              <w:t>п</w:t>
            </w:r>
            <w:r w:rsidRPr="00756735">
              <w:rPr>
                <w:color w:val="000000"/>
                <w:sz w:val="16"/>
                <w:szCs w:val="16"/>
              </w:rPr>
              <w:t>тация д</w:t>
            </w:r>
            <w:r w:rsidRPr="00756735">
              <w:rPr>
                <w:color w:val="000000"/>
                <w:sz w:val="16"/>
                <w:szCs w:val="16"/>
              </w:rPr>
              <w:t>е</w:t>
            </w:r>
            <w:r w:rsidRPr="00756735">
              <w:rPr>
                <w:color w:val="000000"/>
                <w:sz w:val="16"/>
                <w:szCs w:val="16"/>
              </w:rPr>
              <w:t>тей-сирот и детей, оставшихся без поп</w:t>
            </w:r>
            <w:r w:rsidRPr="00756735">
              <w:rPr>
                <w:color w:val="000000"/>
                <w:sz w:val="16"/>
                <w:szCs w:val="16"/>
              </w:rPr>
              <w:t>е</w:t>
            </w:r>
            <w:r w:rsidRPr="00756735">
              <w:rPr>
                <w:color w:val="000000"/>
                <w:sz w:val="16"/>
                <w:szCs w:val="16"/>
              </w:rPr>
              <w:t>чения р</w:t>
            </w:r>
            <w:r w:rsidRPr="00756735">
              <w:rPr>
                <w:color w:val="000000"/>
                <w:sz w:val="16"/>
                <w:szCs w:val="16"/>
              </w:rPr>
              <w:t>о</w:t>
            </w:r>
            <w:r w:rsidRPr="00756735">
              <w:rPr>
                <w:color w:val="000000"/>
                <w:sz w:val="16"/>
                <w:szCs w:val="16"/>
              </w:rPr>
              <w:t>дителей, а также лиц из числа детей-сирот           и детей, оставшихся без поп</w:t>
            </w:r>
            <w:r w:rsidRPr="00756735">
              <w:rPr>
                <w:color w:val="000000"/>
                <w:sz w:val="16"/>
                <w:szCs w:val="16"/>
              </w:rPr>
              <w:t>е</w:t>
            </w:r>
            <w:r w:rsidRPr="00756735">
              <w:rPr>
                <w:color w:val="000000"/>
                <w:sz w:val="16"/>
                <w:szCs w:val="16"/>
              </w:rPr>
              <w:t>чения р</w:t>
            </w:r>
            <w:r w:rsidRPr="00756735">
              <w:rPr>
                <w:color w:val="000000"/>
                <w:sz w:val="16"/>
                <w:szCs w:val="16"/>
              </w:rPr>
              <w:t>о</w:t>
            </w:r>
            <w:r w:rsidRPr="00756735">
              <w:rPr>
                <w:color w:val="000000"/>
                <w:sz w:val="16"/>
                <w:szCs w:val="16"/>
              </w:rPr>
              <w:t>дителей» муниц</w:t>
            </w:r>
            <w:r w:rsidRPr="00756735">
              <w:rPr>
                <w:color w:val="000000"/>
                <w:sz w:val="16"/>
                <w:szCs w:val="16"/>
              </w:rPr>
              <w:t>и</w:t>
            </w:r>
            <w:r w:rsidRPr="00756735">
              <w:rPr>
                <w:color w:val="000000"/>
                <w:sz w:val="16"/>
                <w:szCs w:val="16"/>
              </w:rPr>
              <w:t>пальной программы Любыти</w:t>
            </w:r>
            <w:r w:rsidRPr="00756735">
              <w:rPr>
                <w:color w:val="000000"/>
                <w:sz w:val="16"/>
                <w:szCs w:val="16"/>
              </w:rPr>
              <w:t>н</w:t>
            </w:r>
            <w:r w:rsidRPr="00756735">
              <w:rPr>
                <w:color w:val="000000"/>
                <w:sz w:val="16"/>
                <w:szCs w:val="16"/>
              </w:rPr>
              <w:t>ского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ного рай</w:t>
            </w:r>
            <w:r w:rsidRPr="00756735">
              <w:rPr>
                <w:color w:val="000000"/>
                <w:sz w:val="16"/>
                <w:szCs w:val="16"/>
              </w:rPr>
              <w:t>о</w:t>
            </w:r>
            <w:r w:rsidRPr="00756735">
              <w:rPr>
                <w:color w:val="000000"/>
                <w:sz w:val="16"/>
                <w:szCs w:val="16"/>
              </w:rPr>
              <w:t>на «Разв</w:t>
            </w:r>
            <w:r w:rsidRPr="00756735">
              <w:rPr>
                <w:color w:val="000000"/>
                <w:sz w:val="16"/>
                <w:szCs w:val="16"/>
              </w:rPr>
              <w:t>и</w:t>
            </w:r>
            <w:r w:rsidRPr="00756735">
              <w:rPr>
                <w:color w:val="000000"/>
                <w:sz w:val="16"/>
                <w:szCs w:val="16"/>
              </w:rPr>
              <w:t>тие образ</w:t>
            </w:r>
            <w:r w:rsidRPr="00756735">
              <w:rPr>
                <w:color w:val="000000"/>
                <w:sz w:val="16"/>
                <w:szCs w:val="16"/>
              </w:rPr>
              <w:t>о</w:t>
            </w:r>
            <w:r w:rsidRPr="00756735">
              <w:rPr>
                <w:color w:val="000000"/>
                <w:sz w:val="16"/>
                <w:szCs w:val="16"/>
              </w:rPr>
              <w:t>вания в Любыти</w:t>
            </w:r>
            <w:r w:rsidRPr="00756735">
              <w:rPr>
                <w:color w:val="000000"/>
                <w:sz w:val="16"/>
                <w:szCs w:val="16"/>
              </w:rPr>
              <w:t>н</w:t>
            </w:r>
            <w:r w:rsidRPr="00756735">
              <w:rPr>
                <w:color w:val="000000"/>
                <w:sz w:val="16"/>
                <w:szCs w:val="16"/>
              </w:rPr>
              <w:t>ского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ного рай</w:t>
            </w:r>
            <w:r w:rsidRPr="00756735">
              <w:rPr>
                <w:color w:val="000000"/>
                <w:sz w:val="16"/>
                <w:szCs w:val="16"/>
              </w:rPr>
              <w:t>о</w:t>
            </w:r>
            <w:r w:rsidRPr="00756735">
              <w:rPr>
                <w:color w:val="000000"/>
                <w:sz w:val="16"/>
                <w:szCs w:val="16"/>
              </w:rPr>
              <w:t>на на 2014-2024 годы»</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703</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01 4 00 00000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4 158,24581</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4 180,27177</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4 180,27177</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Ресурсное и матер</w:t>
            </w:r>
            <w:r w:rsidRPr="00756735">
              <w:rPr>
                <w:color w:val="000000"/>
                <w:sz w:val="16"/>
                <w:szCs w:val="16"/>
              </w:rPr>
              <w:t>и</w:t>
            </w:r>
            <w:r w:rsidRPr="00756735">
              <w:rPr>
                <w:color w:val="000000"/>
                <w:sz w:val="16"/>
                <w:szCs w:val="16"/>
              </w:rPr>
              <w:t>ально-технич</w:t>
            </w:r>
            <w:r w:rsidRPr="00756735">
              <w:rPr>
                <w:color w:val="000000"/>
                <w:sz w:val="16"/>
                <w:szCs w:val="16"/>
              </w:rPr>
              <w:t>е</w:t>
            </w:r>
            <w:r w:rsidRPr="00756735">
              <w:rPr>
                <w:color w:val="000000"/>
                <w:sz w:val="16"/>
                <w:szCs w:val="16"/>
              </w:rPr>
              <w:t>ское обе</w:t>
            </w:r>
            <w:r w:rsidRPr="00756735">
              <w:rPr>
                <w:color w:val="000000"/>
                <w:sz w:val="16"/>
                <w:szCs w:val="16"/>
              </w:rPr>
              <w:t>с</w:t>
            </w:r>
            <w:r w:rsidRPr="00756735">
              <w:rPr>
                <w:color w:val="000000"/>
                <w:sz w:val="16"/>
                <w:szCs w:val="16"/>
              </w:rPr>
              <w:t xml:space="preserve">печение </w:t>
            </w:r>
            <w:r w:rsidRPr="00756735">
              <w:rPr>
                <w:color w:val="000000"/>
                <w:sz w:val="16"/>
                <w:szCs w:val="16"/>
              </w:rPr>
              <w:t>процесса социализ</w:t>
            </w:r>
            <w:r w:rsidRPr="00756735">
              <w:rPr>
                <w:color w:val="000000"/>
                <w:sz w:val="16"/>
                <w:szCs w:val="16"/>
              </w:rPr>
              <w:t>а</w:t>
            </w:r>
            <w:r w:rsidRPr="00756735">
              <w:rPr>
                <w:color w:val="000000"/>
                <w:sz w:val="16"/>
                <w:szCs w:val="16"/>
              </w:rPr>
              <w:t>ции детей-сирот, а также лиц из числа детей-сирот</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703</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01 4 02 00000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4 158,24581</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4 180,27177</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4 180,27177</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Обеспеч</w:t>
            </w:r>
            <w:r w:rsidRPr="00756735">
              <w:rPr>
                <w:color w:val="000000"/>
                <w:sz w:val="16"/>
                <w:szCs w:val="16"/>
              </w:rPr>
              <w:t>е</w:t>
            </w:r>
            <w:r w:rsidRPr="00756735">
              <w:rPr>
                <w:color w:val="000000"/>
                <w:sz w:val="16"/>
                <w:szCs w:val="16"/>
              </w:rPr>
              <w:t>ние жил</w:t>
            </w:r>
            <w:r w:rsidRPr="00756735">
              <w:rPr>
                <w:color w:val="000000"/>
                <w:sz w:val="16"/>
                <w:szCs w:val="16"/>
              </w:rPr>
              <w:t>ы</w:t>
            </w:r>
            <w:r w:rsidRPr="00756735">
              <w:rPr>
                <w:color w:val="000000"/>
                <w:sz w:val="16"/>
                <w:szCs w:val="16"/>
              </w:rPr>
              <w:t>ми пом</w:t>
            </w:r>
            <w:r w:rsidRPr="00756735">
              <w:rPr>
                <w:color w:val="000000"/>
                <w:sz w:val="16"/>
                <w:szCs w:val="16"/>
              </w:rPr>
              <w:t>е</w:t>
            </w:r>
            <w:r w:rsidRPr="00756735">
              <w:rPr>
                <w:color w:val="000000"/>
                <w:sz w:val="16"/>
                <w:szCs w:val="16"/>
              </w:rPr>
              <w:t>щениями детей-сирот и д</w:t>
            </w:r>
            <w:r w:rsidRPr="00756735">
              <w:rPr>
                <w:color w:val="000000"/>
                <w:sz w:val="16"/>
                <w:szCs w:val="16"/>
              </w:rPr>
              <w:t>е</w:t>
            </w:r>
            <w:r w:rsidRPr="00756735">
              <w:rPr>
                <w:color w:val="000000"/>
                <w:sz w:val="16"/>
                <w:szCs w:val="16"/>
              </w:rPr>
              <w:t>тей, оста</w:t>
            </w:r>
            <w:r w:rsidRPr="00756735">
              <w:rPr>
                <w:color w:val="000000"/>
                <w:sz w:val="16"/>
                <w:szCs w:val="16"/>
              </w:rPr>
              <w:t>в</w:t>
            </w:r>
            <w:r w:rsidRPr="00756735">
              <w:rPr>
                <w:color w:val="000000"/>
                <w:sz w:val="16"/>
                <w:szCs w:val="16"/>
              </w:rPr>
              <w:t>шихся без попечения родителей, лиц из чи</w:t>
            </w:r>
            <w:r w:rsidRPr="00756735">
              <w:rPr>
                <w:color w:val="000000"/>
                <w:sz w:val="16"/>
                <w:szCs w:val="16"/>
              </w:rPr>
              <w:t>с</w:t>
            </w:r>
            <w:r w:rsidRPr="00756735">
              <w:rPr>
                <w:color w:val="000000"/>
                <w:sz w:val="16"/>
                <w:szCs w:val="16"/>
              </w:rPr>
              <w:t>ла детей-сирот и д</w:t>
            </w:r>
            <w:r w:rsidRPr="00756735">
              <w:rPr>
                <w:color w:val="000000"/>
                <w:sz w:val="16"/>
                <w:szCs w:val="16"/>
              </w:rPr>
              <w:t>е</w:t>
            </w:r>
            <w:r w:rsidRPr="00756735">
              <w:rPr>
                <w:color w:val="000000"/>
                <w:sz w:val="16"/>
                <w:szCs w:val="16"/>
              </w:rPr>
              <w:t>тей, оста</w:t>
            </w:r>
            <w:r w:rsidRPr="00756735">
              <w:rPr>
                <w:color w:val="000000"/>
                <w:sz w:val="16"/>
                <w:szCs w:val="16"/>
              </w:rPr>
              <w:t>в</w:t>
            </w:r>
            <w:r w:rsidRPr="00756735">
              <w:rPr>
                <w:color w:val="000000"/>
                <w:sz w:val="16"/>
                <w:szCs w:val="16"/>
              </w:rPr>
              <w:t>шихся без попечения родителей (сверх уровня, предусмо</w:t>
            </w:r>
            <w:r w:rsidRPr="00756735">
              <w:rPr>
                <w:color w:val="000000"/>
                <w:sz w:val="16"/>
                <w:szCs w:val="16"/>
              </w:rPr>
              <w:t>т</w:t>
            </w:r>
            <w:r w:rsidRPr="00756735">
              <w:rPr>
                <w:color w:val="000000"/>
                <w:sz w:val="16"/>
                <w:szCs w:val="16"/>
              </w:rPr>
              <w:t>ренного соглаш</w:t>
            </w:r>
            <w:r w:rsidRPr="00756735">
              <w:rPr>
                <w:color w:val="000000"/>
                <w:sz w:val="16"/>
                <w:szCs w:val="16"/>
              </w:rPr>
              <w:t>е</w:t>
            </w:r>
            <w:r w:rsidRPr="00756735">
              <w:rPr>
                <w:color w:val="000000"/>
                <w:sz w:val="16"/>
                <w:szCs w:val="16"/>
              </w:rPr>
              <w:t>нием)</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703</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01 4 02 N0821</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3 443,14581</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3 436,57177</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3 436,57177</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Бюдже</w:t>
            </w:r>
            <w:r w:rsidRPr="00756735">
              <w:rPr>
                <w:color w:val="000000"/>
                <w:sz w:val="16"/>
                <w:szCs w:val="16"/>
              </w:rPr>
              <w:t>т</w:t>
            </w:r>
            <w:r w:rsidRPr="00756735">
              <w:rPr>
                <w:color w:val="000000"/>
                <w:sz w:val="16"/>
                <w:szCs w:val="16"/>
              </w:rPr>
              <w:t>ные инв</w:t>
            </w:r>
            <w:r w:rsidRPr="00756735">
              <w:rPr>
                <w:color w:val="000000"/>
                <w:sz w:val="16"/>
                <w:szCs w:val="16"/>
              </w:rPr>
              <w:t>е</w:t>
            </w:r>
            <w:r w:rsidRPr="00756735">
              <w:rPr>
                <w:color w:val="000000"/>
                <w:sz w:val="16"/>
                <w:szCs w:val="16"/>
              </w:rPr>
              <w:t>стиции</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703</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01 4 02 N0821</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410</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3 443,14581</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3 436,57177</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3 436,57177</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Обеспеч</w:t>
            </w:r>
            <w:r w:rsidRPr="00756735">
              <w:rPr>
                <w:color w:val="000000"/>
                <w:sz w:val="16"/>
                <w:szCs w:val="16"/>
              </w:rPr>
              <w:t>е</w:t>
            </w:r>
            <w:r w:rsidRPr="00756735">
              <w:rPr>
                <w:color w:val="000000"/>
                <w:sz w:val="16"/>
                <w:szCs w:val="16"/>
              </w:rPr>
              <w:t>ние жил</w:t>
            </w:r>
            <w:r w:rsidRPr="00756735">
              <w:rPr>
                <w:color w:val="000000"/>
                <w:sz w:val="16"/>
                <w:szCs w:val="16"/>
              </w:rPr>
              <w:t>ы</w:t>
            </w:r>
            <w:r w:rsidRPr="00756735">
              <w:rPr>
                <w:color w:val="000000"/>
                <w:sz w:val="16"/>
                <w:szCs w:val="16"/>
              </w:rPr>
              <w:t>ми пом</w:t>
            </w:r>
            <w:r w:rsidRPr="00756735">
              <w:rPr>
                <w:color w:val="000000"/>
                <w:sz w:val="16"/>
                <w:szCs w:val="16"/>
              </w:rPr>
              <w:t>е</w:t>
            </w:r>
            <w:r w:rsidRPr="00756735">
              <w:rPr>
                <w:color w:val="000000"/>
                <w:sz w:val="16"/>
                <w:szCs w:val="16"/>
              </w:rPr>
              <w:t>щениями детей-сирот и д</w:t>
            </w:r>
            <w:r w:rsidRPr="00756735">
              <w:rPr>
                <w:color w:val="000000"/>
                <w:sz w:val="16"/>
                <w:szCs w:val="16"/>
              </w:rPr>
              <w:t>е</w:t>
            </w:r>
            <w:r w:rsidRPr="00756735">
              <w:rPr>
                <w:color w:val="000000"/>
                <w:sz w:val="16"/>
                <w:szCs w:val="16"/>
              </w:rPr>
              <w:t>тей, оста</w:t>
            </w:r>
            <w:r w:rsidRPr="00756735">
              <w:rPr>
                <w:color w:val="000000"/>
                <w:sz w:val="16"/>
                <w:szCs w:val="16"/>
              </w:rPr>
              <w:t>в</w:t>
            </w:r>
            <w:r w:rsidRPr="00756735">
              <w:rPr>
                <w:color w:val="000000"/>
                <w:sz w:val="16"/>
                <w:szCs w:val="16"/>
              </w:rPr>
              <w:t>шихся без попечения родителей, лиц из чи</w:t>
            </w:r>
            <w:r w:rsidRPr="00756735">
              <w:rPr>
                <w:color w:val="000000"/>
                <w:sz w:val="16"/>
                <w:szCs w:val="16"/>
              </w:rPr>
              <w:t>с</w:t>
            </w:r>
            <w:r w:rsidRPr="00756735">
              <w:rPr>
                <w:color w:val="000000"/>
                <w:sz w:val="16"/>
                <w:szCs w:val="16"/>
              </w:rPr>
              <w:t>ла детей-сирот и д</w:t>
            </w:r>
            <w:r w:rsidRPr="00756735">
              <w:rPr>
                <w:color w:val="000000"/>
                <w:sz w:val="16"/>
                <w:szCs w:val="16"/>
              </w:rPr>
              <w:t>е</w:t>
            </w:r>
            <w:r w:rsidRPr="00756735">
              <w:rPr>
                <w:color w:val="000000"/>
                <w:sz w:val="16"/>
                <w:szCs w:val="16"/>
              </w:rPr>
              <w:t>тей, оста</w:t>
            </w:r>
            <w:r w:rsidRPr="00756735">
              <w:rPr>
                <w:color w:val="000000"/>
                <w:sz w:val="16"/>
                <w:szCs w:val="16"/>
              </w:rPr>
              <w:t>в</w:t>
            </w:r>
            <w:r w:rsidRPr="00756735">
              <w:rPr>
                <w:color w:val="000000"/>
                <w:sz w:val="16"/>
                <w:szCs w:val="16"/>
              </w:rPr>
              <w:t xml:space="preserve">шихся без попечения родителей </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703</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01 4 02 R0821</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715,10000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743,70000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743,70000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Бюдже</w:t>
            </w:r>
            <w:r w:rsidRPr="00756735">
              <w:rPr>
                <w:color w:val="000000"/>
                <w:sz w:val="16"/>
                <w:szCs w:val="16"/>
              </w:rPr>
              <w:t>т</w:t>
            </w:r>
            <w:r w:rsidRPr="00756735">
              <w:rPr>
                <w:color w:val="000000"/>
                <w:sz w:val="16"/>
                <w:szCs w:val="16"/>
              </w:rPr>
              <w:t>ные инв</w:t>
            </w:r>
            <w:r w:rsidRPr="00756735">
              <w:rPr>
                <w:color w:val="000000"/>
                <w:sz w:val="16"/>
                <w:szCs w:val="16"/>
              </w:rPr>
              <w:t>е</w:t>
            </w:r>
            <w:r w:rsidRPr="00756735">
              <w:rPr>
                <w:color w:val="000000"/>
                <w:sz w:val="16"/>
                <w:szCs w:val="16"/>
              </w:rPr>
              <w:t>стиции</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703</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01 4 02 R0821</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410</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715,10000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743,70000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743,70000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proofErr w:type="gramStart"/>
            <w:r w:rsidRPr="00756735">
              <w:rPr>
                <w:color w:val="000000"/>
                <w:sz w:val="16"/>
                <w:szCs w:val="16"/>
              </w:rPr>
              <w:t>Муниц</w:t>
            </w:r>
            <w:r w:rsidRPr="00756735">
              <w:rPr>
                <w:color w:val="000000"/>
                <w:sz w:val="16"/>
                <w:szCs w:val="16"/>
              </w:rPr>
              <w:t>и</w:t>
            </w:r>
            <w:r w:rsidRPr="00756735">
              <w:rPr>
                <w:color w:val="000000"/>
                <w:sz w:val="16"/>
                <w:szCs w:val="16"/>
              </w:rPr>
              <w:t>пальная  программа</w:t>
            </w:r>
            <w:proofErr w:type="gramEnd"/>
            <w:r w:rsidRPr="00756735">
              <w:rPr>
                <w:color w:val="000000"/>
                <w:sz w:val="16"/>
                <w:szCs w:val="16"/>
              </w:rPr>
              <w:t xml:space="preserve"> Любыти</w:t>
            </w:r>
            <w:r w:rsidRPr="00756735">
              <w:rPr>
                <w:color w:val="000000"/>
                <w:sz w:val="16"/>
                <w:szCs w:val="16"/>
              </w:rPr>
              <w:t>н</w:t>
            </w:r>
            <w:r w:rsidRPr="00756735">
              <w:rPr>
                <w:color w:val="000000"/>
                <w:sz w:val="16"/>
                <w:szCs w:val="16"/>
              </w:rPr>
              <w:t>ского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ного рай</w:t>
            </w:r>
            <w:r w:rsidRPr="00756735">
              <w:rPr>
                <w:color w:val="000000"/>
                <w:sz w:val="16"/>
                <w:szCs w:val="16"/>
              </w:rPr>
              <w:t>о</w:t>
            </w:r>
            <w:r w:rsidRPr="00756735">
              <w:rPr>
                <w:color w:val="000000"/>
                <w:sz w:val="16"/>
                <w:szCs w:val="16"/>
              </w:rPr>
              <w:t>на «Обе</w:t>
            </w:r>
            <w:r w:rsidRPr="00756735">
              <w:rPr>
                <w:color w:val="000000"/>
                <w:sz w:val="16"/>
                <w:szCs w:val="16"/>
              </w:rPr>
              <w:t>с</w:t>
            </w:r>
            <w:r w:rsidRPr="00756735">
              <w:rPr>
                <w:color w:val="000000"/>
                <w:sz w:val="16"/>
                <w:szCs w:val="16"/>
              </w:rPr>
              <w:t>печение жильем молодых семей на территории Любыти</w:t>
            </w:r>
            <w:r w:rsidRPr="00756735">
              <w:rPr>
                <w:color w:val="000000"/>
                <w:sz w:val="16"/>
                <w:szCs w:val="16"/>
              </w:rPr>
              <w:t>н</w:t>
            </w:r>
            <w:r w:rsidRPr="00756735">
              <w:rPr>
                <w:color w:val="000000"/>
                <w:sz w:val="16"/>
                <w:szCs w:val="16"/>
              </w:rPr>
              <w:t>ского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ного рай</w:t>
            </w:r>
            <w:r w:rsidRPr="00756735">
              <w:rPr>
                <w:color w:val="000000"/>
                <w:sz w:val="16"/>
                <w:szCs w:val="16"/>
              </w:rPr>
              <w:t>о</w:t>
            </w:r>
            <w:r w:rsidRPr="00756735">
              <w:rPr>
                <w:color w:val="000000"/>
                <w:sz w:val="16"/>
                <w:szCs w:val="16"/>
              </w:rPr>
              <w:t>на на 2014-2020 годы»</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703</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07 0 00 00000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864,08300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190,27100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Обеспеч</w:t>
            </w:r>
            <w:r w:rsidRPr="00756735">
              <w:rPr>
                <w:color w:val="000000"/>
                <w:sz w:val="16"/>
                <w:szCs w:val="16"/>
              </w:rPr>
              <w:t>е</w:t>
            </w:r>
            <w:r w:rsidRPr="00756735">
              <w:rPr>
                <w:color w:val="000000"/>
                <w:sz w:val="16"/>
                <w:szCs w:val="16"/>
              </w:rPr>
              <w:t>ние пред</w:t>
            </w:r>
            <w:r w:rsidRPr="00756735">
              <w:rPr>
                <w:color w:val="000000"/>
                <w:sz w:val="16"/>
                <w:szCs w:val="16"/>
              </w:rPr>
              <w:t>о</w:t>
            </w:r>
            <w:r w:rsidRPr="00756735">
              <w:rPr>
                <w:color w:val="000000"/>
                <w:sz w:val="16"/>
                <w:szCs w:val="16"/>
              </w:rPr>
              <w:t>ставления молодым семьям с</w:t>
            </w:r>
            <w:r w:rsidRPr="00756735">
              <w:rPr>
                <w:color w:val="000000"/>
                <w:sz w:val="16"/>
                <w:szCs w:val="16"/>
              </w:rPr>
              <w:t>о</w:t>
            </w:r>
            <w:r w:rsidRPr="00756735">
              <w:rPr>
                <w:color w:val="000000"/>
                <w:sz w:val="16"/>
                <w:szCs w:val="16"/>
              </w:rPr>
              <w:t>циальных выплат на предоста</w:t>
            </w:r>
            <w:r w:rsidRPr="00756735">
              <w:rPr>
                <w:color w:val="000000"/>
                <w:sz w:val="16"/>
                <w:szCs w:val="16"/>
              </w:rPr>
              <w:t>в</w:t>
            </w:r>
            <w:r w:rsidRPr="00756735">
              <w:rPr>
                <w:color w:val="000000"/>
                <w:sz w:val="16"/>
                <w:szCs w:val="16"/>
              </w:rPr>
              <w:t>ление ж</w:t>
            </w:r>
            <w:r w:rsidRPr="00756735">
              <w:rPr>
                <w:color w:val="000000"/>
                <w:sz w:val="16"/>
                <w:szCs w:val="16"/>
              </w:rPr>
              <w:t>и</w:t>
            </w:r>
            <w:r w:rsidRPr="00756735">
              <w:rPr>
                <w:color w:val="000000"/>
                <w:sz w:val="16"/>
                <w:szCs w:val="16"/>
              </w:rPr>
              <w:t>лья экон</w:t>
            </w:r>
            <w:r w:rsidRPr="00756735">
              <w:rPr>
                <w:color w:val="000000"/>
                <w:sz w:val="16"/>
                <w:szCs w:val="16"/>
              </w:rPr>
              <w:t>о</w:t>
            </w:r>
            <w:r w:rsidRPr="00756735">
              <w:rPr>
                <w:color w:val="000000"/>
                <w:sz w:val="16"/>
                <w:szCs w:val="16"/>
              </w:rPr>
              <w:t>мического класса или строител</w:t>
            </w:r>
            <w:r w:rsidRPr="00756735">
              <w:rPr>
                <w:color w:val="000000"/>
                <w:sz w:val="16"/>
                <w:szCs w:val="16"/>
              </w:rPr>
              <w:t>ь</w:t>
            </w:r>
            <w:r w:rsidRPr="00756735">
              <w:rPr>
                <w:color w:val="000000"/>
                <w:sz w:val="16"/>
                <w:szCs w:val="16"/>
              </w:rPr>
              <w:t>ство инд</w:t>
            </w:r>
            <w:r w:rsidRPr="00756735">
              <w:rPr>
                <w:color w:val="000000"/>
                <w:sz w:val="16"/>
                <w:szCs w:val="16"/>
              </w:rPr>
              <w:t>и</w:t>
            </w:r>
            <w:r w:rsidRPr="00756735">
              <w:rPr>
                <w:color w:val="000000"/>
                <w:sz w:val="16"/>
                <w:szCs w:val="16"/>
              </w:rPr>
              <w:t>видуальн</w:t>
            </w:r>
            <w:r w:rsidRPr="00756735">
              <w:rPr>
                <w:color w:val="000000"/>
                <w:sz w:val="16"/>
                <w:szCs w:val="16"/>
              </w:rPr>
              <w:t>о</w:t>
            </w:r>
            <w:r w:rsidRPr="00756735">
              <w:rPr>
                <w:color w:val="000000"/>
                <w:sz w:val="16"/>
                <w:szCs w:val="16"/>
              </w:rPr>
              <w:t>го жилого дома эк</w:t>
            </w:r>
            <w:r w:rsidRPr="00756735">
              <w:rPr>
                <w:color w:val="000000"/>
                <w:sz w:val="16"/>
                <w:szCs w:val="16"/>
              </w:rPr>
              <w:t>о</w:t>
            </w:r>
            <w:r w:rsidRPr="00756735">
              <w:rPr>
                <w:color w:val="000000"/>
                <w:sz w:val="16"/>
                <w:szCs w:val="16"/>
              </w:rPr>
              <w:t>номическ</w:t>
            </w:r>
            <w:r w:rsidRPr="00756735">
              <w:rPr>
                <w:color w:val="000000"/>
                <w:sz w:val="16"/>
                <w:szCs w:val="16"/>
              </w:rPr>
              <w:t>о</w:t>
            </w:r>
            <w:r w:rsidRPr="00756735">
              <w:rPr>
                <w:color w:val="000000"/>
                <w:sz w:val="16"/>
                <w:szCs w:val="16"/>
              </w:rPr>
              <w:t>го класса, а также с</w:t>
            </w:r>
            <w:r w:rsidRPr="00756735">
              <w:rPr>
                <w:color w:val="000000"/>
                <w:sz w:val="16"/>
                <w:szCs w:val="16"/>
              </w:rPr>
              <w:t>о</w:t>
            </w:r>
            <w:r w:rsidRPr="00756735">
              <w:rPr>
                <w:color w:val="000000"/>
                <w:sz w:val="16"/>
                <w:szCs w:val="16"/>
              </w:rPr>
              <w:t>здание условий для пр</w:t>
            </w:r>
            <w:r w:rsidRPr="00756735">
              <w:rPr>
                <w:color w:val="000000"/>
                <w:sz w:val="16"/>
                <w:szCs w:val="16"/>
              </w:rPr>
              <w:t>и</w:t>
            </w:r>
            <w:r w:rsidRPr="00756735">
              <w:rPr>
                <w:color w:val="000000"/>
                <w:sz w:val="16"/>
                <w:szCs w:val="16"/>
              </w:rPr>
              <w:t>влечения молодыми семьями собстве</w:t>
            </w:r>
            <w:r w:rsidRPr="00756735">
              <w:rPr>
                <w:color w:val="000000"/>
                <w:sz w:val="16"/>
                <w:szCs w:val="16"/>
              </w:rPr>
              <w:t>н</w:t>
            </w:r>
            <w:r w:rsidRPr="00756735">
              <w:rPr>
                <w:color w:val="000000"/>
                <w:sz w:val="16"/>
                <w:szCs w:val="16"/>
              </w:rPr>
              <w:t>ных средств, дополн</w:t>
            </w:r>
            <w:r w:rsidRPr="00756735">
              <w:rPr>
                <w:color w:val="000000"/>
                <w:sz w:val="16"/>
                <w:szCs w:val="16"/>
              </w:rPr>
              <w:t>и</w:t>
            </w:r>
            <w:r w:rsidRPr="00756735">
              <w:rPr>
                <w:color w:val="000000"/>
                <w:sz w:val="16"/>
                <w:szCs w:val="16"/>
              </w:rPr>
              <w:t>тельных финанс</w:t>
            </w:r>
            <w:r w:rsidRPr="00756735">
              <w:rPr>
                <w:color w:val="000000"/>
                <w:sz w:val="16"/>
                <w:szCs w:val="16"/>
              </w:rPr>
              <w:t>о</w:t>
            </w:r>
            <w:r w:rsidRPr="00756735">
              <w:rPr>
                <w:color w:val="000000"/>
                <w:sz w:val="16"/>
                <w:szCs w:val="16"/>
              </w:rPr>
              <w:t>вых средств кредитных и других организ</w:t>
            </w:r>
            <w:r w:rsidRPr="00756735">
              <w:rPr>
                <w:color w:val="000000"/>
                <w:sz w:val="16"/>
                <w:szCs w:val="16"/>
              </w:rPr>
              <w:t>а</w:t>
            </w:r>
            <w:r w:rsidRPr="00756735">
              <w:rPr>
                <w:color w:val="000000"/>
                <w:sz w:val="16"/>
                <w:szCs w:val="16"/>
              </w:rPr>
              <w:t>ций, предоста</w:t>
            </w:r>
            <w:r w:rsidRPr="00756735">
              <w:rPr>
                <w:color w:val="000000"/>
                <w:sz w:val="16"/>
                <w:szCs w:val="16"/>
              </w:rPr>
              <w:t>в</w:t>
            </w:r>
            <w:r w:rsidRPr="00756735">
              <w:rPr>
                <w:color w:val="000000"/>
                <w:sz w:val="16"/>
                <w:szCs w:val="16"/>
              </w:rPr>
              <w:t>ляющих кредиты и займы, в том числе ипотечные кредиты, для прио</w:t>
            </w:r>
            <w:r w:rsidRPr="00756735">
              <w:rPr>
                <w:color w:val="000000"/>
                <w:sz w:val="16"/>
                <w:szCs w:val="16"/>
              </w:rPr>
              <w:t>б</w:t>
            </w:r>
            <w:r w:rsidRPr="00756735">
              <w:rPr>
                <w:color w:val="000000"/>
                <w:sz w:val="16"/>
                <w:szCs w:val="16"/>
              </w:rPr>
              <w:t>ретения жилого помещения или стро</w:t>
            </w:r>
            <w:r w:rsidRPr="00756735">
              <w:rPr>
                <w:color w:val="000000"/>
                <w:sz w:val="16"/>
                <w:szCs w:val="16"/>
              </w:rPr>
              <w:t>и</w:t>
            </w:r>
            <w:r w:rsidRPr="00756735">
              <w:rPr>
                <w:color w:val="000000"/>
                <w:sz w:val="16"/>
                <w:szCs w:val="16"/>
              </w:rPr>
              <w:t>тельство индивид</w:t>
            </w:r>
            <w:r w:rsidRPr="00756735">
              <w:rPr>
                <w:color w:val="000000"/>
                <w:sz w:val="16"/>
                <w:szCs w:val="16"/>
              </w:rPr>
              <w:t>у</w:t>
            </w:r>
            <w:r w:rsidRPr="00756735">
              <w:rPr>
                <w:color w:val="000000"/>
                <w:sz w:val="16"/>
                <w:szCs w:val="16"/>
              </w:rPr>
              <w:t>ального жилого дома</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703</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07 0 01 00000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864,08300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190,27100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proofErr w:type="spellStart"/>
            <w:r w:rsidRPr="00756735">
              <w:rPr>
                <w:color w:val="000000"/>
                <w:sz w:val="16"/>
                <w:szCs w:val="16"/>
              </w:rPr>
              <w:t>Софина</w:t>
            </w:r>
            <w:r w:rsidRPr="00756735">
              <w:rPr>
                <w:color w:val="000000"/>
                <w:sz w:val="16"/>
                <w:szCs w:val="16"/>
              </w:rPr>
              <w:t>н</w:t>
            </w:r>
            <w:r w:rsidRPr="00756735">
              <w:rPr>
                <w:color w:val="000000"/>
                <w:sz w:val="16"/>
                <w:szCs w:val="16"/>
              </w:rPr>
              <w:t>сирование</w:t>
            </w:r>
            <w:proofErr w:type="spellEnd"/>
            <w:r w:rsidRPr="00756735">
              <w:rPr>
                <w:color w:val="000000"/>
                <w:sz w:val="16"/>
                <w:szCs w:val="16"/>
              </w:rPr>
              <w:t xml:space="preserve"> социал</w:t>
            </w:r>
            <w:r w:rsidRPr="00756735">
              <w:rPr>
                <w:color w:val="000000"/>
                <w:sz w:val="16"/>
                <w:szCs w:val="16"/>
              </w:rPr>
              <w:t>ь</w:t>
            </w:r>
            <w:r w:rsidRPr="00756735">
              <w:rPr>
                <w:color w:val="000000"/>
                <w:sz w:val="16"/>
                <w:szCs w:val="16"/>
              </w:rPr>
              <w:t>ных в</w:t>
            </w:r>
            <w:r w:rsidRPr="00756735">
              <w:rPr>
                <w:color w:val="000000"/>
                <w:sz w:val="16"/>
                <w:szCs w:val="16"/>
              </w:rPr>
              <w:t>ы</w:t>
            </w:r>
            <w:r w:rsidRPr="00756735">
              <w:rPr>
                <w:color w:val="000000"/>
                <w:sz w:val="16"/>
                <w:szCs w:val="16"/>
              </w:rPr>
              <w:t>плат мол</w:t>
            </w:r>
            <w:r w:rsidRPr="00756735">
              <w:rPr>
                <w:color w:val="000000"/>
                <w:sz w:val="16"/>
                <w:szCs w:val="16"/>
              </w:rPr>
              <w:t>о</w:t>
            </w:r>
            <w:r w:rsidRPr="00756735">
              <w:rPr>
                <w:color w:val="000000"/>
                <w:sz w:val="16"/>
                <w:szCs w:val="16"/>
              </w:rPr>
              <w:t>дым сем</w:t>
            </w:r>
            <w:r w:rsidRPr="00756735">
              <w:rPr>
                <w:color w:val="000000"/>
                <w:sz w:val="16"/>
                <w:szCs w:val="16"/>
              </w:rPr>
              <w:t>ь</w:t>
            </w:r>
            <w:r w:rsidRPr="00756735">
              <w:rPr>
                <w:color w:val="000000"/>
                <w:sz w:val="16"/>
                <w:szCs w:val="16"/>
              </w:rPr>
              <w:t>ям на пр</w:t>
            </w:r>
            <w:r w:rsidRPr="00756735">
              <w:rPr>
                <w:color w:val="000000"/>
                <w:sz w:val="16"/>
                <w:szCs w:val="16"/>
              </w:rPr>
              <w:t>и</w:t>
            </w:r>
            <w:r w:rsidRPr="00756735">
              <w:rPr>
                <w:color w:val="000000"/>
                <w:sz w:val="16"/>
                <w:szCs w:val="16"/>
              </w:rPr>
              <w:t>обретение (стро</w:t>
            </w:r>
            <w:r w:rsidRPr="00756735">
              <w:rPr>
                <w:color w:val="000000"/>
                <w:sz w:val="16"/>
                <w:szCs w:val="16"/>
              </w:rPr>
              <w:t>и</w:t>
            </w:r>
            <w:r w:rsidRPr="00756735">
              <w:rPr>
                <w:color w:val="000000"/>
                <w:sz w:val="16"/>
                <w:szCs w:val="16"/>
              </w:rPr>
              <w:t>тельство) жилья</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703</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07 0 01 L4970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864,08300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190,27100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Социал</w:t>
            </w:r>
            <w:r w:rsidRPr="00756735">
              <w:rPr>
                <w:color w:val="000000"/>
                <w:sz w:val="16"/>
                <w:szCs w:val="16"/>
              </w:rPr>
              <w:t>ь</w:t>
            </w:r>
            <w:r w:rsidRPr="00756735">
              <w:rPr>
                <w:color w:val="000000"/>
                <w:sz w:val="16"/>
                <w:szCs w:val="16"/>
              </w:rPr>
              <w:t>ные выпл</w:t>
            </w:r>
            <w:r w:rsidRPr="00756735">
              <w:rPr>
                <w:color w:val="000000"/>
                <w:sz w:val="16"/>
                <w:szCs w:val="16"/>
              </w:rPr>
              <w:t>а</w:t>
            </w:r>
            <w:r w:rsidRPr="00756735">
              <w:rPr>
                <w:color w:val="000000"/>
                <w:sz w:val="16"/>
                <w:szCs w:val="16"/>
              </w:rPr>
              <w:t>ты гражд</w:t>
            </w:r>
            <w:r w:rsidRPr="00756735">
              <w:rPr>
                <w:color w:val="000000"/>
                <w:sz w:val="16"/>
                <w:szCs w:val="16"/>
              </w:rPr>
              <w:t>а</w:t>
            </w:r>
            <w:r w:rsidRPr="00756735">
              <w:rPr>
                <w:color w:val="000000"/>
                <w:sz w:val="16"/>
                <w:szCs w:val="16"/>
              </w:rPr>
              <w:t>нам, кроме публичных нормати</w:t>
            </w:r>
            <w:r w:rsidRPr="00756735">
              <w:rPr>
                <w:color w:val="000000"/>
                <w:sz w:val="16"/>
                <w:szCs w:val="16"/>
              </w:rPr>
              <w:t>в</w:t>
            </w:r>
            <w:r w:rsidRPr="00756735">
              <w:rPr>
                <w:color w:val="000000"/>
                <w:sz w:val="16"/>
                <w:szCs w:val="16"/>
              </w:rPr>
              <w:t>ных соц</w:t>
            </w:r>
            <w:r w:rsidRPr="00756735">
              <w:rPr>
                <w:color w:val="000000"/>
                <w:sz w:val="16"/>
                <w:szCs w:val="16"/>
              </w:rPr>
              <w:t>и</w:t>
            </w:r>
            <w:r w:rsidRPr="00756735">
              <w:rPr>
                <w:color w:val="000000"/>
                <w:sz w:val="16"/>
                <w:szCs w:val="16"/>
              </w:rPr>
              <w:t>альных выплат</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703</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07 0 01 L4970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320</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864,08300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190,27100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b/>
                <w:bCs/>
                <w:color w:val="000000"/>
                <w:sz w:val="16"/>
                <w:szCs w:val="16"/>
              </w:rPr>
            </w:pPr>
            <w:r w:rsidRPr="00756735">
              <w:rPr>
                <w:b/>
                <w:bCs/>
                <w:color w:val="000000"/>
                <w:sz w:val="16"/>
                <w:szCs w:val="16"/>
              </w:rPr>
              <w:t>Другие вопросы в области социал</w:t>
            </w:r>
            <w:r w:rsidRPr="00756735">
              <w:rPr>
                <w:b/>
                <w:bCs/>
                <w:color w:val="000000"/>
                <w:sz w:val="16"/>
                <w:szCs w:val="16"/>
              </w:rPr>
              <w:t>ь</w:t>
            </w:r>
            <w:r w:rsidRPr="00756735">
              <w:rPr>
                <w:b/>
                <w:bCs/>
                <w:color w:val="000000"/>
                <w:sz w:val="16"/>
                <w:szCs w:val="16"/>
              </w:rPr>
              <w:t>ной пол</w:t>
            </w:r>
            <w:r w:rsidRPr="00756735">
              <w:rPr>
                <w:b/>
                <w:bCs/>
                <w:color w:val="000000"/>
                <w:sz w:val="16"/>
                <w:szCs w:val="16"/>
              </w:rPr>
              <w:t>и</w:t>
            </w:r>
            <w:r w:rsidRPr="00756735">
              <w:rPr>
                <w:b/>
                <w:bCs/>
                <w:color w:val="000000"/>
                <w:sz w:val="16"/>
                <w:szCs w:val="16"/>
              </w:rPr>
              <w:t>тики</w:t>
            </w:r>
          </w:p>
        </w:tc>
        <w:tc>
          <w:tcPr>
            <w:tcW w:w="567"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703</w:t>
            </w:r>
          </w:p>
        </w:tc>
        <w:tc>
          <w:tcPr>
            <w:tcW w:w="567"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xml:space="preserve">10 </w:t>
            </w:r>
          </w:p>
        </w:tc>
        <w:tc>
          <w:tcPr>
            <w:tcW w:w="709"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06</w:t>
            </w:r>
          </w:p>
        </w:tc>
        <w:tc>
          <w:tcPr>
            <w:tcW w:w="1276" w:type="dxa"/>
            <w:shd w:val="clear" w:color="auto" w:fill="auto"/>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708"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1418"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64,82100</w:t>
            </w:r>
          </w:p>
        </w:tc>
        <w:tc>
          <w:tcPr>
            <w:tcW w:w="1417"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0,00000</w:t>
            </w:r>
          </w:p>
        </w:tc>
        <w:tc>
          <w:tcPr>
            <w:tcW w:w="1267"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0,00000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proofErr w:type="gramStart"/>
            <w:r w:rsidRPr="00756735">
              <w:rPr>
                <w:color w:val="000000"/>
                <w:sz w:val="16"/>
                <w:szCs w:val="16"/>
              </w:rPr>
              <w:t>Муниц</w:t>
            </w:r>
            <w:r w:rsidRPr="00756735">
              <w:rPr>
                <w:color w:val="000000"/>
                <w:sz w:val="16"/>
                <w:szCs w:val="16"/>
              </w:rPr>
              <w:t>и</w:t>
            </w:r>
            <w:r w:rsidRPr="00756735">
              <w:rPr>
                <w:color w:val="000000"/>
                <w:sz w:val="16"/>
                <w:szCs w:val="16"/>
              </w:rPr>
              <w:t>пальная  программа</w:t>
            </w:r>
            <w:proofErr w:type="gramEnd"/>
            <w:r w:rsidRPr="00756735">
              <w:rPr>
                <w:color w:val="000000"/>
                <w:sz w:val="16"/>
                <w:szCs w:val="16"/>
              </w:rPr>
              <w:t xml:space="preserve"> Любыти</w:t>
            </w:r>
            <w:r w:rsidRPr="00756735">
              <w:rPr>
                <w:color w:val="000000"/>
                <w:sz w:val="16"/>
                <w:szCs w:val="16"/>
              </w:rPr>
              <w:t>н</w:t>
            </w:r>
            <w:r w:rsidRPr="00756735">
              <w:rPr>
                <w:color w:val="000000"/>
                <w:sz w:val="16"/>
                <w:szCs w:val="16"/>
              </w:rPr>
              <w:t>ского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ного рай</w:t>
            </w:r>
            <w:r w:rsidRPr="00756735">
              <w:rPr>
                <w:color w:val="000000"/>
                <w:sz w:val="16"/>
                <w:szCs w:val="16"/>
              </w:rPr>
              <w:t>о</w:t>
            </w:r>
            <w:r w:rsidRPr="00756735">
              <w:rPr>
                <w:color w:val="000000"/>
                <w:sz w:val="16"/>
                <w:szCs w:val="16"/>
              </w:rPr>
              <w:t>на "Соц</w:t>
            </w:r>
            <w:r w:rsidRPr="00756735">
              <w:rPr>
                <w:color w:val="000000"/>
                <w:sz w:val="16"/>
                <w:szCs w:val="16"/>
              </w:rPr>
              <w:t>и</w:t>
            </w:r>
            <w:r w:rsidRPr="00756735">
              <w:rPr>
                <w:color w:val="000000"/>
                <w:sz w:val="16"/>
                <w:szCs w:val="16"/>
              </w:rPr>
              <w:t>альная поддержка граждан Любыти</w:t>
            </w:r>
            <w:r w:rsidRPr="00756735">
              <w:rPr>
                <w:color w:val="000000"/>
                <w:sz w:val="16"/>
                <w:szCs w:val="16"/>
              </w:rPr>
              <w:t>н</w:t>
            </w:r>
            <w:r w:rsidRPr="00756735">
              <w:rPr>
                <w:color w:val="000000"/>
                <w:sz w:val="16"/>
                <w:szCs w:val="16"/>
              </w:rPr>
              <w:t>ского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ного рай</w:t>
            </w:r>
            <w:r w:rsidRPr="00756735">
              <w:rPr>
                <w:color w:val="000000"/>
                <w:sz w:val="16"/>
                <w:szCs w:val="16"/>
              </w:rPr>
              <w:t>о</w:t>
            </w:r>
            <w:r w:rsidRPr="00756735">
              <w:rPr>
                <w:color w:val="000000"/>
                <w:sz w:val="16"/>
                <w:szCs w:val="16"/>
              </w:rPr>
              <w:t>на на 2016-2020 годы"</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703</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xml:space="preserve">10 </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06</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14 0 00 00000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64,82100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Подпр</w:t>
            </w:r>
            <w:r w:rsidRPr="00756735">
              <w:rPr>
                <w:color w:val="000000"/>
                <w:sz w:val="16"/>
                <w:szCs w:val="16"/>
              </w:rPr>
              <w:t>о</w:t>
            </w:r>
            <w:r w:rsidRPr="00756735">
              <w:rPr>
                <w:color w:val="000000"/>
                <w:sz w:val="16"/>
                <w:szCs w:val="16"/>
              </w:rPr>
              <w:t>грамма «Реализ</w:t>
            </w:r>
            <w:r w:rsidRPr="00756735">
              <w:rPr>
                <w:color w:val="000000"/>
                <w:sz w:val="16"/>
                <w:szCs w:val="16"/>
              </w:rPr>
              <w:t>а</w:t>
            </w:r>
            <w:r w:rsidRPr="00756735">
              <w:rPr>
                <w:color w:val="000000"/>
                <w:sz w:val="16"/>
                <w:szCs w:val="16"/>
              </w:rPr>
              <w:t>ция мун</w:t>
            </w:r>
            <w:r w:rsidRPr="00756735">
              <w:rPr>
                <w:color w:val="000000"/>
                <w:sz w:val="16"/>
                <w:szCs w:val="16"/>
              </w:rPr>
              <w:t>и</w:t>
            </w:r>
            <w:r w:rsidRPr="00756735">
              <w:rPr>
                <w:color w:val="000000"/>
                <w:sz w:val="16"/>
                <w:szCs w:val="16"/>
              </w:rPr>
              <w:t>ципального инновац</w:t>
            </w:r>
            <w:r w:rsidRPr="00756735">
              <w:rPr>
                <w:color w:val="000000"/>
                <w:sz w:val="16"/>
                <w:szCs w:val="16"/>
              </w:rPr>
              <w:t>и</w:t>
            </w:r>
            <w:r w:rsidRPr="00756735">
              <w:rPr>
                <w:color w:val="000000"/>
                <w:sz w:val="16"/>
                <w:szCs w:val="16"/>
              </w:rPr>
              <w:t>онного с</w:t>
            </w:r>
            <w:r w:rsidRPr="00756735">
              <w:rPr>
                <w:color w:val="000000"/>
                <w:sz w:val="16"/>
                <w:szCs w:val="16"/>
              </w:rPr>
              <w:t>о</w:t>
            </w:r>
            <w:r w:rsidRPr="00756735">
              <w:rPr>
                <w:color w:val="000000"/>
                <w:sz w:val="16"/>
                <w:szCs w:val="16"/>
              </w:rPr>
              <w:t xml:space="preserve">циального </w:t>
            </w:r>
            <w:proofErr w:type="gramStart"/>
            <w:r w:rsidRPr="00756735">
              <w:rPr>
                <w:color w:val="000000"/>
                <w:sz w:val="16"/>
                <w:szCs w:val="16"/>
              </w:rPr>
              <w:t>проекта  «</w:t>
            </w:r>
            <w:proofErr w:type="gramEnd"/>
            <w:r w:rsidRPr="00756735">
              <w:rPr>
                <w:color w:val="000000"/>
                <w:sz w:val="16"/>
                <w:szCs w:val="16"/>
              </w:rPr>
              <w:t>Точка опоры» в Любыти</w:t>
            </w:r>
            <w:r w:rsidRPr="00756735">
              <w:rPr>
                <w:color w:val="000000"/>
                <w:sz w:val="16"/>
                <w:szCs w:val="16"/>
              </w:rPr>
              <w:t>н</w:t>
            </w:r>
            <w:r w:rsidRPr="00756735">
              <w:rPr>
                <w:color w:val="000000"/>
                <w:sz w:val="16"/>
                <w:szCs w:val="16"/>
              </w:rPr>
              <w:t>ском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ном ра</w:t>
            </w:r>
            <w:r w:rsidRPr="00756735">
              <w:rPr>
                <w:color w:val="000000"/>
                <w:sz w:val="16"/>
                <w:szCs w:val="16"/>
              </w:rPr>
              <w:t>й</w:t>
            </w:r>
            <w:r w:rsidRPr="00756735">
              <w:rPr>
                <w:color w:val="000000"/>
                <w:sz w:val="16"/>
                <w:szCs w:val="16"/>
              </w:rPr>
              <w:t>оне" мун</w:t>
            </w:r>
            <w:r w:rsidRPr="00756735">
              <w:rPr>
                <w:color w:val="000000"/>
                <w:sz w:val="16"/>
                <w:szCs w:val="16"/>
              </w:rPr>
              <w:t>и</w:t>
            </w:r>
            <w:r w:rsidRPr="00756735">
              <w:rPr>
                <w:color w:val="000000"/>
                <w:sz w:val="16"/>
                <w:szCs w:val="16"/>
              </w:rPr>
              <w:t>ципальной  программы Любыти</w:t>
            </w:r>
            <w:r w:rsidRPr="00756735">
              <w:rPr>
                <w:color w:val="000000"/>
                <w:sz w:val="16"/>
                <w:szCs w:val="16"/>
              </w:rPr>
              <w:t>н</w:t>
            </w:r>
            <w:r w:rsidRPr="00756735">
              <w:rPr>
                <w:color w:val="000000"/>
                <w:sz w:val="16"/>
                <w:szCs w:val="16"/>
              </w:rPr>
              <w:t>ского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ного рай</w:t>
            </w:r>
            <w:r w:rsidRPr="00756735">
              <w:rPr>
                <w:color w:val="000000"/>
                <w:sz w:val="16"/>
                <w:szCs w:val="16"/>
              </w:rPr>
              <w:t>о</w:t>
            </w:r>
            <w:r w:rsidRPr="00756735">
              <w:rPr>
                <w:color w:val="000000"/>
                <w:sz w:val="16"/>
                <w:szCs w:val="16"/>
              </w:rPr>
              <w:t>на "Соц</w:t>
            </w:r>
            <w:r w:rsidRPr="00756735">
              <w:rPr>
                <w:color w:val="000000"/>
                <w:sz w:val="16"/>
                <w:szCs w:val="16"/>
              </w:rPr>
              <w:t>и</w:t>
            </w:r>
            <w:r w:rsidRPr="00756735">
              <w:rPr>
                <w:color w:val="000000"/>
                <w:sz w:val="16"/>
                <w:szCs w:val="16"/>
              </w:rPr>
              <w:t>альная поддержка граждан Любыти</w:t>
            </w:r>
            <w:r w:rsidRPr="00756735">
              <w:rPr>
                <w:color w:val="000000"/>
                <w:sz w:val="16"/>
                <w:szCs w:val="16"/>
              </w:rPr>
              <w:t>н</w:t>
            </w:r>
            <w:r w:rsidRPr="00756735">
              <w:rPr>
                <w:color w:val="000000"/>
                <w:sz w:val="16"/>
                <w:szCs w:val="16"/>
              </w:rPr>
              <w:t>ского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ного рай</w:t>
            </w:r>
            <w:r w:rsidRPr="00756735">
              <w:rPr>
                <w:color w:val="000000"/>
                <w:sz w:val="16"/>
                <w:szCs w:val="16"/>
              </w:rPr>
              <w:t>о</w:t>
            </w:r>
            <w:r w:rsidRPr="00756735">
              <w:rPr>
                <w:color w:val="000000"/>
                <w:sz w:val="16"/>
                <w:szCs w:val="16"/>
              </w:rPr>
              <w:t>на на 2016-2020 годы"</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703</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xml:space="preserve">10 </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06</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14 3 00 00000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64,82100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Комплек</w:t>
            </w:r>
            <w:r w:rsidRPr="00756735">
              <w:rPr>
                <w:color w:val="000000"/>
                <w:sz w:val="16"/>
                <w:szCs w:val="16"/>
              </w:rPr>
              <w:t>с</w:t>
            </w:r>
            <w:r w:rsidRPr="00756735">
              <w:rPr>
                <w:color w:val="000000"/>
                <w:sz w:val="16"/>
                <w:szCs w:val="16"/>
              </w:rPr>
              <w:t>ное реш</w:t>
            </w:r>
            <w:r w:rsidRPr="00756735">
              <w:rPr>
                <w:color w:val="000000"/>
                <w:sz w:val="16"/>
                <w:szCs w:val="16"/>
              </w:rPr>
              <w:t>е</w:t>
            </w:r>
            <w:r w:rsidRPr="00756735">
              <w:rPr>
                <w:color w:val="000000"/>
                <w:sz w:val="16"/>
                <w:szCs w:val="16"/>
              </w:rPr>
              <w:t>ние пр</w:t>
            </w:r>
            <w:r w:rsidRPr="00756735">
              <w:rPr>
                <w:color w:val="000000"/>
                <w:sz w:val="16"/>
                <w:szCs w:val="16"/>
              </w:rPr>
              <w:t>о</w:t>
            </w:r>
            <w:r w:rsidRPr="00756735">
              <w:rPr>
                <w:color w:val="000000"/>
                <w:sz w:val="16"/>
                <w:szCs w:val="16"/>
              </w:rPr>
              <w:t>блем с</w:t>
            </w:r>
            <w:r w:rsidRPr="00756735">
              <w:rPr>
                <w:color w:val="000000"/>
                <w:sz w:val="16"/>
                <w:szCs w:val="16"/>
              </w:rPr>
              <w:t>е</w:t>
            </w:r>
            <w:r w:rsidRPr="00756735">
              <w:rPr>
                <w:color w:val="000000"/>
                <w:sz w:val="16"/>
                <w:szCs w:val="16"/>
              </w:rPr>
              <w:t>мейного неблагоп</w:t>
            </w:r>
            <w:r w:rsidRPr="00756735">
              <w:rPr>
                <w:color w:val="000000"/>
                <w:sz w:val="16"/>
                <w:szCs w:val="16"/>
              </w:rPr>
              <w:t>о</w:t>
            </w:r>
            <w:r w:rsidRPr="00756735">
              <w:rPr>
                <w:color w:val="000000"/>
                <w:sz w:val="16"/>
                <w:szCs w:val="16"/>
              </w:rPr>
              <w:t xml:space="preserve">лучия с </w:t>
            </w:r>
            <w:proofErr w:type="gramStart"/>
            <w:r w:rsidRPr="00756735">
              <w:rPr>
                <w:color w:val="000000"/>
                <w:sz w:val="16"/>
                <w:szCs w:val="16"/>
              </w:rPr>
              <w:t>помощью  развитие</w:t>
            </w:r>
            <w:proofErr w:type="gramEnd"/>
            <w:r w:rsidRPr="00756735">
              <w:rPr>
                <w:color w:val="000000"/>
                <w:sz w:val="16"/>
                <w:szCs w:val="16"/>
              </w:rPr>
              <w:t xml:space="preserve"> системы наставн</w:t>
            </w:r>
            <w:r w:rsidRPr="00756735">
              <w:rPr>
                <w:color w:val="000000"/>
                <w:sz w:val="16"/>
                <w:szCs w:val="16"/>
              </w:rPr>
              <w:t>и</w:t>
            </w:r>
            <w:r w:rsidRPr="00756735">
              <w:rPr>
                <w:color w:val="000000"/>
                <w:sz w:val="16"/>
                <w:szCs w:val="16"/>
              </w:rPr>
              <w:t>чества,</w:t>
            </w:r>
            <w:r w:rsidRPr="00756735">
              <w:rPr>
                <w:color w:val="000000"/>
                <w:sz w:val="16"/>
                <w:szCs w:val="16"/>
              </w:rPr>
              <w:br/>
              <w:t>создания межведо</w:t>
            </w:r>
            <w:r w:rsidRPr="00756735">
              <w:rPr>
                <w:color w:val="000000"/>
                <w:sz w:val="16"/>
                <w:szCs w:val="16"/>
              </w:rPr>
              <w:t>м</w:t>
            </w:r>
            <w:r w:rsidRPr="00756735">
              <w:rPr>
                <w:color w:val="000000"/>
                <w:sz w:val="16"/>
                <w:szCs w:val="16"/>
              </w:rPr>
              <w:t>ственных площадок по проф</w:t>
            </w:r>
            <w:r w:rsidRPr="00756735">
              <w:rPr>
                <w:color w:val="000000"/>
                <w:sz w:val="16"/>
                <w:szCs w:val="16"/>
              </w:rPr>
              <w:t>и</w:t>
            </w:r>
            <w:r w:rsidRPr="00756735">
              <w:rPr>
                <w:color w:val="000000"/>
                <w:sz w:val="16"/>
                <w:szCs w:val="16"/>
              </w:rPr>
              <w:t>лактике социальн</w:t>
            </w:r>
            <w:r w:rsidRPr="00756735">
              <w:rPr>
                <w:color w:val="000000"/>
                <w:sz w:val="16"/>
                <w:szCs w:val="16"/>
              </w:rPr>
              <w:t>о</w:t>
            </w:r>
            <w:r w:rsidRPr="00756735">
              <w:rPr>
                <w:color w:val="000000"/>
                <w:sz w:val="16"/>
                <w:szCs w:val="16"/>
              </w:rPr>
              <w:t>го сиро</w:t>
            </w:r>
            <w:r w:rsidRPr="00756735">
              <w:rPr>
                <w:color w:val="000000"/>
                <w:sz w:val="16"/>
                <w:szCs w:val="16"/>
              </w:rPr>
              <w:t>т</w:t>
            </w:r>
            <w:r w:rsidRPr="00756735">
              <w:rPr>
                <w:color w:val="000000"/>
                <w:sz w:val="16"/>
                <w:szCs w:val="16"/>
              </w:rPr>
              <w:t xml:space="preserve">ства, </w:t>
            </w:r>
            <w:r w:rsidRPr="00756735">
              <w:rPr>
                <w:color w:val="000000"/>
                <w:sz w:val="16"/>
                <w:szCs w:val="16"/>
              </w:rPr>
              <w:lastRenderedPageBreak/>
              <w:t>п</w:t>
            </w:r>
            <w:r w:rsidRPr="00756735">
              <w:rPr>
                <w:color w:val="000000"/>
                <w:sz w:val="16"/>
                <w:szCs w:val="16"/>
              </w:rPr>
              <w:t>о</w:t>
            </w:r>
            <w:r w:rsidRPr="00756735">
              <w:rPr>
                <w:color w:val="000000"/>
                <w:sz w:val="16"/>
                <w:szCs w:val="16"/>
              </w:rPr>
              <w:t>вышения доступн</w:t>
            </w:r>
            <w:r w:rsidRPr="00756735">
              <w:rPr>
                <w:color w:val="000000"/>
                <w:sz w:val="16"/>
                <w:szCs w:val="16"/>
              </w:rPr>
              <w:t>о</w:t>
            </w:r>
            <w:r w:rsidRPr="00756735">
              <w:rPr>
                <w:color w:val="000000"/>
                <w:sz w:val="16"/>
                <w:szCs w:val="16"/>
              </w:rPr>
              <w:t xml:space="preserve">сти </w:t>
            </w:r>
            <w:r w:rsidRPr="00756735">
              <w:rPr>
                <w:color w:val="000000"/>
                <w:sz w:val="16"/>
                <w:szCs w:val="16"/>
              </w:rPr>
              <w:br/>
              <w:t>информ</w:t>
            </w:r>
            <w:r w:rsidRPr="00756735">
              <w:rPr>
                <w:color w:val="000000"/>
                <w:sz w:val="16"/>
                <w:szCs w:val="16"/>
              </w:rPr>
              <w:t>а</w:t>
            </w:r>
            <w:r w:rsidRPr="00756735">
              <w:rPr>
                <w:color w:val="000000"/>
                <w:sz w:val="16"/>
                <w:szCs w:val="16"/>
              </w:rPr>
              <w:t>ционных, методич</w:t>
            </w:r>
            <w:r w:rsidRPr="00756735">
              <w:rPr>
                <w:color w:val="000000"/>
                <w:sz w:val="16"/>
                <w:szCs w:val="16"/>
              </w:rPr>
              <w:t>е</w:t>
            </w:r>
            <w:r w:rsidRPr="00756735">
              <w:rPr>
                <w:color w:val="000000"/>
                <w:sz w:val="16"/>
                <w:szCs w:val="16"/>
              </w:rPr>
              <w:t>ских, мат</w:t>
            </w:r>
            <w:r w:rsidRPr="00756735">
              <w:rPr>
                <w:color w:val="000000"/>
                <w:sz w:val="16"/>
                <w:szCs w:val="16"/>
              </w:rPr>
              <w:t>е</w:t>
            </w:r>
            <w:r w:rsidRPr="00756735">
              <w:rPr>
                <w:color w:val="000000"/>
                <w:sz w:val="16"/>
                <w:szCs w:val="16"/>
              </w:rPr>
              <w:t>риально-технич</w:t>
            </w:r>
            <w:r w:rsidRPr="00756735">
              <w:rPr>
                <w:color w:val="000000"/>
                <w:sz w:val="16"/>
                <w:szCs w:val="16"/>
              </w:rPr>
              <w:t>е</w:t>
            </w:r>
            <w:r w:rsidRPr="00756735">
              <w:rPr>
                <w:color w:val="000000"/>
                <w:sz w:val="16"/>
                <w:szCs w:val="16"/>
              </w:rPr>
              <w:t>ских р</w:t>
            </w:r>
            <w:r w:rsidRPr="00756735">
              <w:rPr>
                <w:color w:val="000000"/>
                <w:sz w:val="16"/>
                <w:szCs w:val="16"/>
              </w:rPr>
              <w:t>е</w:t>
            </w:r>
            <w:r w:rsidRPr="00756735">
              <w:rPr>
                <w:color w:val="000000"/>
                <w:sz w:val="16"/>
                <w:szCs w:val="16"/>
              </w:rPr>
              <w:t>сурсов  по профила</w:t>
            </w:r>
            <w:r w:rsidRPr="00756735">
              <w:rPr>
                <w:color w:val="000000"/>
                <w:sz w:val="16"/>
                <w:szCs w:val="16"/>
              </w:rPr>
              <w:t>к</w:t>
            </w:r>
            <w:r w:rsidRPr="00756735">
              <w:rPr>
                <w:color w:val="000000"/>
                <w:sz w:val="16"/>
                <w:szCs w:val="16"/>
              </w:rPr>
              <w:t>тике соц</w:t>
            </w:r>
            <w:r w:rsidRPr="00756735">
              <w:rPr>
                <w:color w:val="000000"/>
                <w:sz w:val="16"/>
                <w:szCs w:val="16"/>
              </w:rPr>
              <w:t>и</w:t>
            </w:r>
            <w:r w:rsidRPr="00756735">
              <w:rPr>
                <w:color w:val="000000"/>
                <w:sz w:val="16"/>
                <w:szCs w:val="16"/>
              </w:rPr>
              <w:t xml:space="preserve">ального сиротства, </w:t>
            </w:r>
            <w:r w:rsidRPr="00756735">
              <w:rPr>
                <w:color w:val="000000"/>
                <w:sz w:val="16"/>
                <w:szCs w:val="16"/>
              </w:rPr>
              <w:br/>
              <w:t>распр</w:t>
            </w:r>
            <w:r w:rsidRPr="00756735">
              <w:rPr>
                <w:color w:val="000000"/>
                <w:sz w:val="16"/>
                <w:szCs w:val="16"/>
              </w:rPr>
              <w:t>о</w:t>
            </w:r>
            <w:r w:rsidRPr="00756735">
              <w:rPr>
                <w:color w:val="000000"/>
                <w:sz w:val="16"/>
                <w:szCs w:val="16"/>
              </w:rPr>
              <w:t>странение эффекти</w:t>
            </w:r>
            <w:r w:rsidRPr="00756735">
              <w:rPr>
                <w:color w:val="000000"/>
                <w:sz w:val="16"/>
                <w:szCs w:val="16"/>
              </w:rPr>
              <w:t>в</w:t>
            </w:r>
            <w:r w:rsidRPr="00756735">
              <w:rPr>
                <w:color w:val="000000"/>
                <w:sz w:val="16"/>
                <w:szCs w:val="16"/>
              </w:rPr>
              <w:t>ных соц</w:t>
            </w:r>
            <w:r w:rsidRPr="00756735">
              <w:rPr>
                <w:color w:val="000000"/>
                <w:sz w:val="16"/>
                <w:szCs w:val="16"/>
              </w:rPr>
              <w:t>и</w:t>
            </w:r>
            <w:r w:rsidRPr="00756735">
              <w:rPr>
                <w:color w:val="000000"/>
                <w:sz w:val="16"/>
                <w:szCs w:val="16"/>
              </w:rPr>
              <w:t>альных практик, новых те</w:t>
            </w:r>
            <w:r w:rsidRPr="00756735">
              <w:rPr>
                <w:color w:val="000000"/>
                <w:sz w:val="16"/>
                <w:szCs w:val="16"/>
              </w:rPr>
              <w:t>х</w:t>
            </w:r>
            <w:r w:rsidRPr="00756735">
              <w:rPr>
                <w:color w:val="000000"/>
                <w:sz w:val="16"/>
                <w:szCs w:val="16"/>
              </w:rPr>
              <w:t>нологий и методик работы по профила</w:t>
            </w:r>
            <w:r w:rsidRPr="00756735">
              <w:rPr>
                <w:color w:val="000000"/>
                <w:sz w:val="16"/>
                <w:szCs w:val="16"/>
              </w:rPr>
              <w:t>к</w:t>
            </w:r>
            <w:r w:rsidRPr="00756735">
              <w:rPr>
                <w:color w:val="000000"/>
                <w:sz w:val="16"/>
                <w:szCs w:val="16"/>
              </w:rPr>
              <w:t xml:space="preserve">тике </w:t>
            </w:r>
            <w:r w:rsidRPr="00756735">
              <w:rPr>
                <w:color w:val="000000"/>
                <w:sz w:val="16"/>
                <w:szCs w:val="16"/>
              </w:rPr>
              <w:br/>
              <w:t>социальн</w:t>
            </w:r>
            <w:r w:rsidRPr="00756735">
              <w:rPr>
                <w:color w:val="000000"/>
                <w:sz w:val="16"/>
                <w:szCs w:val="16"/>
              </w:rPr>
              <w:t>о</w:t>
            </w:r>
            <w:r w:rsidRPr="00756735">
              <w:rPr>
                <w:color w:val="000000"/>
                <w:sz w:val="16"/>
                <w:szCs w:val="16"/>
              </w:rPr>
              <w:t>го сиро</w:t>
            </w:r>
            <w:r w:rsidRPr="00756735">
              <w:rPr>
                <w:color w:val="000000"/>
                <w:sz w:val="16"/>
                <w:szCs w:val="16"/>
              </w:rPr>
              <w:t>т</w:t>
            </w:r>
            <w:r w:rsidRPr="00756735">
              <w:rPr>
                <w:color w:val="000000"/>
                <w:sz w:val="16"/>
                <w:szCs w:val="16"/>
              </w:rPr>
              <w:t>ства</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lastRenderedPageBreak/>
              <w:t>703</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xml:space="preserve">10 </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06</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14 3 01 00000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64,82100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Реализация меропри</w:t>
            </w:r>
            <w:r w:rsidRPr="00756735">
              <w:rPr>
                <w:color w:val="000000"/>
                <w:sz w:val="16"/>
                <w:szCs w:val="16"/>
              </w:rPr>
              <w:t>я</w:t>
            </w:r>
            <w:r w:rsidRPr="00756735">
              <w:rPr>
                <w:color w:val="000000"/>
                <w:sz w:val="16"/>
                <w:szCs w:val="16"/>
              </w:rPr>
              <w:t>тий по</w:t>
            </w:r>
            <w:r w:rsidRPr="00756735">
              <w:rPr>
                <w:color w:val="000000"/>
                <w:sz w:val="16"/>
                <w:szCs w:val="16"/>
              </w:rPr>
              <w:t>д</w:t>
            </w:r>
            <w:r w:rsidRPr="00756735">
              <w:rPr>
                <w:color w:val="000000"/>
                <w:sz w:val="16"/>
                <w:szCs w:val="16"/>
              </w:rPr>
              <w:t>программы «Реализ</w:t>
            </w:r>
            <w:r w:rsidRPr="00756735">
              <w:rPr>
                <w:color w:val="000000"/>
                <w:sz w:val="16"/>
                <w:szCs w:val="16"/>
              </w:rPr>
              <w:t>а</w:t>
            </w:r>
            <w:r w:rsidRPr="00756735">
              <w:rPr>
                <w:color w:val="000000"/>
                <w:sz w:val="16"/>
                <w:szCs w:val="16"/>
              </w:rPr>
              <w:t>ция мун</w:t>
            </w:r>
            <w:r w:rsidRPr="00756735">
              <w:rPr>
                <w:color w:val="000000"/>
                <w:sz w:val="16"/>
                <w:szCs w:val="16"/>
              </w:rPr>
              <w:t>и</w:t>
            </w:r>
            <w:r w:rsidRPr="00756735">
              <w:rPr>
                <w:color w:val="000000"/>
                <w:sz w:val="16"/>
                <w:szCs w:val="16"/>
              </w:rPr>
              <w:t>ципального инновац</w:t>
            </w:r>
            <w:r w:rsidRPr="00756735">
              <w:rPr>
                <w:color w:val="000000"/>
                <w:sz w:val="16"/>
                <w:szCs w:val="16"/>
              </w:rPr>
              <w:t>и</w:t>
            </w:r>
            <w:r w:rsidRPr="00756735">
              <w:rPr>
                <w:color w:val="000000"/>
                <w:sz w:val="16"/>
                <w:szCs w:val="16"/>
              </w:rPr>
              <w:t>онного с</w:t>
            </w:r>
            <w:r w:rsidRPr="00756735">
              <w:rPr>
                <w:color w:val="000000"/>
                <w:sz w:val="16"/>
                <w:szCs w:val="16"/>
              </w:rPr>
              <w:t>о</w:t>
            </w:r>
            <w:r w:rsidRPr="00756735">
              <w:rPr>
                <w:color w:val="000000"/>
                <w:sz w:val="16"/>
                <w:szCs w:val="16"/>
              </w:rPr>
              <w:t xml:space="preserve">циального </w:t>
            </w:r>
            <w:proofErr w:type="gramStart"/>
            <w:r w:rsidRPr="00756735">
              <w:rPr>
                <w:color w:val="000000"/>
                <w:sz w:val="16"/>
                <w:szCs w:val="16"/>
              </w:rPr>
              <w:t>проекта  «</w:t>
            </w:r>
            <w:proofErr w:type="gramEnd"/>
            <w:r w:rsidRPr="00756735">
              <w:rPr>
                <w:color w:val="000000"/>
                <w:sz w:val="16"/>
                <w:szCs w:val="16"/>
              </w:rPr>
              <w:t>Точка опоры» в Любыти</w:t>
            </w:r>
            <w:r w:rsidRPr="00756735">
              <w:rPr>
                <w:color w:val="000000"/>
                <w:sz w:val="16"/>
                <w:szCs w:val="16"/>
              </w:rPr>
              <w:t>н</w:t>
            </w:r>
            <w:r w:rsidRPr="00756735">
              <w:rPr>
                <w:color w:val="000000"/>
                <w:sz w:val="16"/>
                <w:szCs w:val="16"/>
              </w:rPr>
              <w:t>ском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ном ра</w:t>
            </w:r>
            <w:r w:rsidRPr="00756735">
              <w:rPr>
                <w:color w:val="000000"/>
                <w:sz w:val="16"/>
                <w:szCs w:val="16"/>
              </w:rPr>
              <w:t>й</w:t>
            </w:r>
            <w:r w:rsidRPr="00756735">
              <w:rPr>
                <w:color w:val="000000"/>
                <w:sz w:val="16"/>
                <w:szCs w:val="16"/>
              </w:rPr>
              <w:t>оне" мун</w:t>
            </w:r>
            <w:r w:rsidRPr="00756735">
              <w:rPr>
                <w:color w:val="000000"/>
                <w:sz w:val="16"/>
                <w:szCs w:val="16"/>
              </w:rPr>
              <w:t>и</w:t>
            </w:r>
            <w:r w:rsidRPr="00756735">
              <w:rPr>
                <w:color w:val="000000"/>
                <w:sz w:val="16"/>
                <w:szCs w:val="16"/>
              </w:rPr>
              <w:t>ципальной  программы Любыти</w:t>
            </w:r>
            <w:r w:rsidRPr="00756735">
              <w:rPr>
                <w:color w:val="000000"/>
                <w:sz w:val="16"/>
                <w:szCs w:val="16"/>
              </w:rPr>
              <w:t>н</w:t>
            </w:r>
            <w:r w:rsidRPr="00756735">
              <w:rPr>
                <w:color w:val="000000"/>
                <w:sz w:val="16"/>
                <w:szCs w:val="16"/>
              </w:rPr>
              <w:t>ского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ного рай</w:t>
            </w:r>
            <w:r w:rsidRPr="00756735">
              <w:rPr>
                <w:color w:val="000000"/>
                <w:sz w:val="16"/>
                <w:szCs w:val="16"/>
              </w:rPr>
              <w:t>о</w:t>
            </w:r>
            <w:r w:rsidRPr="00756735">
              <w:rPr>
                <w:color w:val="000000"/>
                <w:sz w:val="16"/>
                <w:szCs w:val="16"/>
              </w:rPr>
              <w:t>на "Соц</w:t>
            </w:r>
            <w:r w:rsidRPr="00756735">
              <w:rPr>
                <w:color w:val="000000"/>
                <w:sz w:val="16"/>
                <w:szCs w:val="16"/>
              </w:rPr>
              <w:t>и</w:t>
            </w:r>
            <w:r w:rsidRPr="00756735">
              <w:rPr>
                <w:color w:val="000000"/>
                <w:sz w:val="16"/>
                <w:szCs w:val="16"/>
              </w:rPr>
              <w:t>альная поддержка граждан Любыти</w:t>
            </w:r>
            <w:r w:rsidRPr="00756735">
              <w:rPr>
                <w:color w:val="000000"/>
                <w:sz w:val="16"/>
                <w:szCs w:val="16"/>
              </w:rPr>
              <w:t>н</w:t>
            </w:r>
            <w:r w:rsidRPr="00756735">
              <w:rPr>
                <w:color w:val="000000"/>
                <w:sz w:val="16"/>
                <w:szCs w:val="16"/>
              </w:rPr>
              <w:t>ского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ного рай</w:t>
            </w:r>
            <w:r w:rsidRPr="00756735">
              <w:rPr>
                <w:color w:val="000000"/>
                <w:sz w:val="16"/>
                <w:szCs w:val="16"/>
              </w:rPr>
              <w:t>о</w:t>
            </w:r>
            <w:r w:rsidRPr="00756735">
              <w:rPr>
                <w:color w:val="000000"/>
                <w:sz w:val="16"/>
                <w:szCs w:val="16"/>
              </w:rPr>
              <w:t>на на 2016-2020 годы"</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703</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xml:space="preserve">10 </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06</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14 3 01 99990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64,82100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Иные з</w:t>
            </w:r>
            <w:r w:rsidRPr="00756735">
              <w:rPr>
                <w:color w:val="000000"/>
                <w:sz w:val="16"/>
                <w:szCs w:val="16"/>
              </w:rPr>
              <w:t>а</w:t>
            </w:r>
            <w:r w:rsidRPr="00756735">
              <w:rPr>
                <w:color w:val="000000"/>
                <w:sz w:val="16"/>
                <w:szCs w:val="16"/>
              </w:rPr>
              <w:t>купки т</w:t>
            </w:r>
            <w:r w:rsidRPr="00756735">
              <w:rPr>
                <w:color w:val="000000"/>
                <w:sz w:val="16"/>
                <w:szCs w:val="16"/>
              </w:rPr>
              <w:t>о</w:t>
            </w:r>
            <w:r w:rsidRPr="00756735">
              <w:rPr>
                <w:color w:val="000000"/>
                <w:sz w:val="16"/>
                <w:szCs w:val="16"/>
              </w:rPr>
              <w:t>варов, р</w:t>
            </w:r>
            <w:r w:rsidRPr="00756735">
              <w:rPr>
                <w:color w:val="000000"/>
                <w:sz w:val="16"/>
                <w:szCs w:val="16"/>
              </w:rPr>
              <w:t>а</w:t>
            </w:r>
            <w:r w:rsidRPr="00756735">
              <w:rPr>
                <w:color w:val="000000"/>
                <w:sz w:val="16"/>
                <w:szCs w:val="16"/>
              </w:rPr>
              <w:t>бот и услуг для обе</w:t>
            </w:r>
            <w:r w:rsidRPr="00756735">
              <w:rPr>
                <w:color w:val="000000"/>
                <w:sz w:val="16"/>
                <w:szCs w:val="16"/>
              </w:rPr>
              <w:t>с</w:t>
            </w:r>
            <w:r w:rsidRPr="00756735">
              <w:rPr>
                <w:color w:val="000000"/>
                <w:sz w:val="16"/>
                <w:szCs w:val="16"/>
              </w:rPr>
              <w:t>печения госуда</w:t>
            </w:r>
            <w:r w:rsidRPr="00756735">
              <w:rPr>
                <w:color w:val="000000"/>
                <w:sz w:val="16"/>
                <w:szCs w:val="16"/>
              </w:rPr>
              <w:t>р</w:t>
            </w:r>
            <w:r w:rsidRPr="00756735">
              <w:rPr>
                <w:color w:val="000000"/>
                <w:sz w:val="16"/>
                <w:szCs w:val="16"/>
              </w:rPr>
              <w:t>ственных (муниц</w:t>
            </w:r>
            <w:r w:rsidRPr="00756735">
              <w:rPr>
                <w:color w:val="000000"/>
                <w:sz w:val="16"/>
                <w:szCs w:val="16"/>
              </w:rPr>
              <w:t>и</w:t>
            </w:r>
            <w:r w:rsidRPr="00756735">
              <w:rPr>
                <w:color w:val="000000"/>
                <w:sz w:val="16"/>
                <w:szCs w:val="16"/>
              </w:rPr>
              <w:t>пальных) нужд</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703</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xml:space="preserve">10 </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06</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14 3 01 99990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240</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64,82100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b/>
                <w:bCs/>
                <w:color w:val="000000"/>
                <w:sz w:val="16"/>
                <w:szCs w:val="16"/>
              </w:rPr>
            </w:pPr>
            <w:r w:rsidRPr="00756735">
              <w:rPr>
                <w:b/>
                <w:bCs/>
                <w:color w:val="000000"/>
                <w:sz w:val="16"/>
                <w:szCs w:val="16"/>
              </w:rPr>
              <w:t>Физич</w:t>
            </w:r>
            <w:r w:rsidRPr="00756735">
              <w:rPr>
                <w:b/>
                <w:bCs/>
                <w:color w:val="000000"/>
                <w:sz w:val="16"/>
                <w:szCs w:val="16"/>
              </w:rPr>
              <w:t>е</w:t>
            </w:r>
            <w:r w:rsidRPr="00756735">
              <w:rPr>
                <w:b/>
                <w:bCs/>
                <w:color w:val="000000"/>
                <w:sz w:val="16"/>
                <w:szCs w:val="16"/>
              </w:rPr>
              <w:t>ская кул</w:t>
            </w:r>
            <w:r w:rsidRPr="00756735">
              <w:rPr>
                <w:b/>
                <w:bCs/>
                <w:color w:val="000000"/>
                <w:sz w:val="16"/>
                <w:szCs w:val="16"/>
              </w:rPr>
              <w:t>ь</w:t>
            </w:r>
            <w:r w:rsidRPr="00756735">
              <w:rPr>
                <w:b/>
                <w:bCs/>
                <w:color w:val="000000"/>
                <w:sz w:val="16"/>
                <w:szCs w:val="16"/>
              </w:rPr>
              <w:t xml:space="preserve">тура и спорт </w:t>
            </w:r>
          </w:p>
        </w:tc>
        <w:tc>
          <w:tcPr>
            <w:tcW w:w="567"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703</w:t>
            </w:r>
          </w:p>
        </w:tc>
        <w:tc>
          <w:tcPr>
            <w:tcW w:w="567"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11</w:t>
            </w:r>
          </w:p>
        </w:tc>
        <w:tc>
          <w:tcPr>
            <w:tcW w:w="709"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1276"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1 500,00000</w:t>
            </w:r>
          </w:p>
        </w:tc>
        <w:tc>
          <w:tcPr>
            <w:tcW w:w="1417"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0,00000</w:t>
            </w:r>
          </w:p>
        </w:tc>
        <w:tc>
          <w:tcPr>
            <w:tcW w:w="1267"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0,00000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b/>
                <w:bCs/>
                <w:color w:val="000000"/>
                <w:sz w:val="16"/>
                <w:szCs w:val="16"/>
              </w:rPr>
            </w:pPr>
            <w:r w:rsidRPr="00756735">
              <w:rPr>
                <w:b/>
                <w:bCs/>
                <w:color w:val="000000"/>
                <w:sz w:val="16"/>
                <w:szCs w:val="16"/>
              </w:rPr>
              <w:t>Физич</w:t>
            </w:r>
            <w:r w:rsidRPr="00756735">
              <w:rPr>
                <w:b/>
                <w:bCs/>
                <w:color w:val="000000"/>
                <w:sz w:val="16"/>
                <w:szCs w:val="16"/>
              </w:rPr>
              <w:t>е</w:t>
            </w:r>
            <w:r w:rsidRPr="00756735">
              <w:rPr>
                <w:b/>
                <w:bCs/>
                <w:color w:val="000000"/>
                <w:sz w:val="16"/>
                <w:szCs w:val="16"/>
              </w:rPr>
              <w:t>ская кул</w:t>
            </w:r>
            <w:r w:rsidRPr="00756735">
              <w:rPr>
                <w:b/>
                <w:bCs/>
                <w:color w:val="000000"/>
                <w:sz w:val="16"/>
                <w:szCs w:val="16"/>
              </w:rPr>
              <w:t>ь</w:t>
            </w:r>
            <w:r w:rsidRPr="00756735">
              <w:rPr>
                <w:b/>
                <w:bCs/>
                <w:color w:val="000000"/>
                <w:sz w:val="16"/>
                <w:szCs w:val="16"/>
              </w:rPr>
              <w:t xml:space="preserve">тура </w:t>
            </w:r>
          </w:p>
        </w:tc>
        <w:tc>
          <w:tcPr>
            <w:tcW w:w="567"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703</w:t>
            </w:r>
          </w:p>
        </w:tc>
        <w:tc>
          <w:tcPr>
            <w:tcW w:w="567"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11</w:t>
            </w:r>
          </w:p>
        </w:tc>
        <w:tc>
          <w:tcPr>
            <w:tcW w:w="709"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01</w:t>
            </w:r>
          </w:p>
        </w:tc>
        <w:tc>
          <w:tcPr>
            <w:tcW w:w="1276"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1 500,00000</w:t>
            </w:r>
          </w:p>
        </w:tc>
        <w:tc>
          <w:tcPr>
            <w:tcW w:w="1417"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0,00000</w:t>
            </w:r>
          </w:p>
        </w:tc>
        <w:tc>
          <w:tcPr>
            <w:tcW w:w="1267"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0,00000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proofErr w:type="gramStart"/>
            <w:r w:rsidRPr="00756735">
              <w:rPr>
                <w:color w:val="000000"/>
                <w:sz w:val="16"/>
                <w:szCs w:val="16"/>
              </w:rPr>
              <w:t>Муниц</w:t>
            </w:r>
            <w:r w:rsidRPr="00756735">
              <w:rPr>
                <w:color w:val="000000"/>
                <w:sz w:val="16"/>
                <w:szCs w:val="16"/>
              </w:rPr>
              <w:t>и</w:t>
            </w:r>
            <w:r w:rsidRPr="00756735">
              <w:rPr>
                <w:color w:val="000000"/>
                <w:sz w:val="16"/>
                <w:szCs w:val="16"/>
              </w:rPr>
              <w:t>пальная  программа</w:t>
            </w:r>
            <w:proofErr w:type="gramEnd"/>
            <w:r w:rsidRPr="00756735">
              <w:rPr>
                <w:color w:val="000000"/>
                <w:sz w:val="16"/>
                <w:szCs w:val="16"/>
              </w:rPr>
              <w:t xml:space="preserve"> Любыти</w:t>
            </w:r>
            <w:r w:rsidRPr="00756735">
              <w:rPr>
                <w:color w:val="000000"/>
                <w:sz w:val="16"/>
                <w:szCs w:val="16"/>
              </w:rPr>
              <w:t>н</w:t>
            </w:r>
            <w:r w:rsidRPr="00756735">
              <w:rPr>
                <w:color w:val="000000"/>
                <w:sz w:val="16"/>
                <w:szCs w:val="16"/>
              </w:rPr>
              <w:t>ского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ного рай</w:t>
            </w:r>
            <w:r w:rsidRPr="00756735">
              <w:rPr>
                <w:color w:val="000000"/>
                <w:sz w:val="16"/>
                <w:szCs w:val="16"/>
              </w:rPr>
              <w:t>о</w:t>
            </w:r>
            <w:r w:rsidRPr="00756735">
              <w:rPr>
                <w:color w:val="000000"/>
                <w:sz w:val="16"/>
                <w:szCs w:val="16"/>
              </w:rPr>
              <w:t>на «Разв</w:t>
            </w:r>
            <w:r w:rsidRPr="00756735">
              <w:rPr>
                <w:color w:val="000000"/>
                <w:sz w:val="16"/>
                <w:szCs w:val="16"/>
              </w:rPr>
              <w:t>и</w:t>
            </w:r>
            <w:r w:rsidRPr="00756735">
              <w:rPr>
                <w:color w:val="000000"/>
                <w:sz w:val="16"/>
                <w:szCs w:val="16"/>
              </w:rPr>
              <w:t>тие физ</w:t>
            </w:r>
            <w:r w:rsidRPr="00756735">
              <w:rPr>
                <w:color w:val="000000"/>
                <w:sz w:val="16"/>
                <w:szCs w:val="16"/>
              </w:rPr>
              <w:t>и</w:t>
            </w:r>
            <w:r w:rsidRPr="00756735">
              <w:rPr>
                <w:color w:val="000000"/>
                <w:sz w:val="16"/>
                <w:szCs w:val="16"/>
              </w:rPr>
              <w:t>ческой культуры и спорта в Любыти</w:t>
            </w:r>
            <w:r w:rsidRPr="00756735">
              <w:rPr>
                <w:color w:val="000000"/>
                <w:sz w:val="16"/>
                <w:szCs w:val="16"/>
              </w:rPr>
              <w:t>н</w:t>
            </w:r>
            <w:r w:rsidRPr="00756735">
              <w:rPr>
                <w:color w:val="000000"/>
                <w:sz w:val="16"/>
                <w:szCs w:val="16"/>
              </w:rPr>
              <w:t>ском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ном районе на 2014-2024 годы»</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703</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03 0 00 00000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1 500,00000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Развитие отрасли физич</w:t>
            </w:r>
            <w:r w:rsidRPr="00756735">
              <w:rPr>
                <w:color w:val="000000"/>
                <w:sz w:val="16"/>
                <w:szCs w:val="16"/>
              </w:rPr>
              <w:t>е</w:t>
            </w:r>
            <w:r w:rsidRPr="00756735">
              <w:rPr>
                <w:color w:val="000000"/>
                <w:sz w:val="16"/>
                <w:szCs w:val="16"/>
              </w:rPr>
              <w:t>ской кул</w:t>
            </w:r>
            <w:r w:rsidRPr="00756735">
              <w:rPr>
                <w:color w:val="000000"/>
                <w:sz w:val="16"/>
                <w:szCs w:val="16"/>
              </w:rPr>
              <w:t>ь</w:t>
            </w:r>
            <w:r w:rsidRPr="00756735">
              <w:rPr>
                <w:color w:val="000000"/>
                <w:sz w:val="16"/>
                <w:szCs w:val="16"/>
              </w:rPr>
              <w:t>туры и спорта</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703</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03 0 03 00000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1 500,00000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2410" w:type="dxa"/>
            <w:shd w:val="clear" w:color="auto" w:fill="auto"/>
            <w:hideMark/>
          </w:tcPr>
          <w:p w:rsidR="00BB3869" w:rsidRPr="00756735" w:rsidRDefault="00BB3869" w:rsidP="00756735">
            <w:pPr>
              <w:rPr>
                <w:color w:val="000000"/>
                <w:sz w:val="16"/>
                <w:szCs w:val="16"/>
              </w:rPr>
            </w:pPr>
            <w:r w:rsidRPr="00756735">
              <w:rPr>
                <w:color w:val="000000"/>
                <w:sz w:val="16"/>
                <w:szCs w:val="16"/>
              </w:rPr>
              <w:t xml:space="preserve">Разработка проектно-сметной </w:t>
            </w:r>
            <w:proofErr w:type="gramStart"/>
            <w:r w:rsidRPr="00756735">
              <w:rPr>
                <w:color w:val="000000"/>
                <w:sz w:val="16"/>
                <w:szCs w:val="16"/>
              </w:rPr>
              <w:t>докуме</w:t>
            </w:r>
            <w:r w:rsidRPr="00756735">
              <w:rPr>
                <w:color w:val="000000"/>
                <w:sz w:val="16"/>
                <w:szCs w:val="16"/>
              </w:rPr>
              <w:t>н</w:t>
            </w:r>
            <w:r w:rsidRPr="00756735">
              <w:rPr>
                <w:color w:val="000000"/>
                <w:sz w:val="16"/>
                <w:szCs w:val="16"/>
              </w:rPr>
              <w:t>тации  по</w:t>
            </w:r>
            <w:proofErr w:type="gramEnd"/>
            <w:r w:rsidRPr="00756735">
              <w:rPr>
                <w:color w:val="000000"/>
                <w:sz w:val="16"/>
                <w:szCs w:val="16"/>
              </w:rPr>
              <w:t xml:space="preserve"> привязке физкул</w:t>
            </w:r>
            <w:r w:rsidRPr="00756735">
              <w:rPr>
                <w:color w:val="000000"/>
                <w:sz w:val="16"/>
                <w:szCs w:val="16"/>
              </w:rPr>
              <w:t>ь</w:t>
            </w:r>
            <w:r w:rsidRPr="00756735">
              <w:rPr>
                <w:color w:val="000000"/>
                <w:sz w:val="16"/>
                <w:szCs w:val="16"/>
              </w:rPr>
              <w:t>турно-оздоров</w:t>
            </w:r>
            <w:r w:rsidRPr="00756735">
              <w:rPr>
                <w:color w:val="000000"/>
                <w:sz w:val="16"/>
                <w:szCs w:val="16"/>
              </w:rPr>
              <w:t>и</w:t>
            </w:r>
            <w:r w:rsidRPr="00756735">
              <w:rPr>
                <w:color w:val="000000"/>
                <w:sz w:val="16"/>
                <w:szCs w:val="16"/>
              </w:rPr>
              <w:t>тельного комплекса к земел</w:t>
            </w:r>
            <w:r w:rsidRPr="00756735">
              <w:rPr>
                <w:color w:val="000000"/>
                <w:sz w:val="16"/>
                <w:szCs w:val="16"/>
              </w:rPr>
              <w:t>ь</w:t>
            </w:r>
            <w:r w:rsidRPr="00756735">
              <w:rPr>
                <w:color w:val="000000"/>
                <w:sz w:val="16"/>
                <w:szCs w:val="16"/>
              </w:rPr>
              <w:t>ному участку</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703</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03 0 03 21330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1 500,00000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Бюдже</w:t>
            </w:r>
            <w:r w:rsidRPr="00756735">
              <w:rPr>
                <w:color w:val="000000"/>
                <w:sz w:val="16"/>
                <w:szCs w:val="16"/>
              </w:rPr>
              <w:t>т</w:t>
            </w:r>
            <w:r w:rsidRPr="00756735">
              <w:rPr>
                <w:color w:val="000000"/>
                <w:sz w:val="16"/>
                <w:szCs w:val="16"/>
              </w:rPr>
              <w:t>ные инв</w:t>
            </w:r>
            <w:r w:rsidRPr="00756735">
              <w:rPr>
                <w:color w:val="000000"/>
                <w:sz w:val="16"/>
                <w:szCs w:val="16"/>
              </w:rPr>
              <w:t>е</w:t>
            </w:r>
            <w:r w:rsidRPr="00756735">
              <w:rPr>
                <w:color w:val="000000"/>
                <w:sz w:val="16"/>
                <w:szCs w:val="16"/>
              </w:rPr>
              <w:t>стиции</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703</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03 0 03 21330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410</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1 500,00000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b/>
                <w:bCs/>
                <w:color w:val="000000"/>
                <w:sz w:val="16"/>
                <w:szCs w:val="16"/>
              </w:rPr>
            </w:pPr>
            <w:r w:rsidRPr="00756735">
              <w:rPr>
                <w:b/>
                <w:bCs/>
                <w:color w:val="000000"/>
                <w:sz w:val="16"/>
                <w:szCs w:val="16"/>
              </w:rPr>
              <w:t>Комитет культуры, спорта и туризма Админ</w:t>
            </w:r>
            <w:r w:rsidRPr="00756735">
              <w:rPr>
                <w:b/>
                <w:bCs/>
                <w:color w:val="000000"/>
                <w:sz w:val="16"/>
                <w:szCs w:val="16"/>
              </w:rPr>
              <w:t>и</w:t>
            </w:r>
            <w:r w:rsidRPr="00756735">
              <w:rPr>
                <w:b/>
                <w:bCs/>
                <w:color w:val="000000"/>
                <w:sz w:val="16"/>
                <w:szCs w:val="16"/>
              </w:rPr>
              <w:t>страции Любыти</w:t>
            </w:r>
            <w:r w:rsidRPr="00756735">
              <w:rPr>
                <w:b/>
                <w:bCs/>
                <w:color w:val="000000"/>
                <w:sz w:val="16"/>
                <w:szCs w:val="16"/>
              </w:rPr>
              <w:t>н</w:t>
            </w:r>
            <w:r w:rsidRPr="00756735">
              <w:rPr>
                <w:b/>
                <w:bCs/>
                <w:color w:val="000000"/>
                <w:sz w:val="16"/>
                <w:szCs w:val="16"/>
              </w:rPr>
              <w:t>ского м</w:t>
            </w:r>
            <w:r w:rsidRPr="00756735">
              <w:rPr>
                <w:b/>
                <w:bCs/>
                <w:color w:val="000000"/>
                <w:sz w:val="16"/>
                <w:szCs w:val="16"/>
              </w:rPr>
              <w:t>у</w:t>
            </w:r>
            <w:r w:rsidRPr="00756735">
              <w:rPr>
                <w:b/>
                <w:bCs/>
                <w:color w:val="000000"/>
                <w:sz w:val="16"/>
                <w:szCs w:val="16"/>
              </w:rPr>
              <w:t>ниц</w:t>
            </w:r>
            <w:r w:rsidRPr="00756735">
              <w:rPr>
                <w:b/>
                <w:bCs/>
                <w:color w:val="000000"/>
                <w:sz w:val="16"/>
                <w:szCs w:val="16"/>
              </w:rPr>
              <w:t>и</w:t>
            </w:r>
            <w:r w:rsidRPr="00756735">
              <w:rPr>
                <w:b/>
                <w:bCs/>
                <w:color w:val="000000"/>
                <w:sz w:val="16"/>
                <w:szCs w:val="16"/>
              </w:rPr>
              <w:t>пального района</w:t>
            </w:r>
          </w:p>
        </w:tc>
        <w:tc>
          <w:tcPr>
            <w:tcW w:w="567"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757</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61 439,05653</w:t>
            </w:r>
          </w:p>
        </w:tc>
        <w:tc>
          <w:tcPr>
            <w:tcW w:w="1417"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52 975,80000</w:t>
            </w:r>
          </w:p>
        </w:tc>
        <w:tc>
          <w:tcPr>
            <w:tcW w:w="1267"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52 993,20000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b/>
                <w:bCs/>
                <w:color w:val="000000"/>
                <w:sz w:val="16"/>
                <w:szCs w:val="16"/>
              </w:rPr>
            </w:pPr>
            <w:r w:rsidRPr="00756735">
              <w:rPr>
                <w:b/>
                <w:bCs/>
                <w:color w:val="000000"/>
                <w:sz w:val="16"/>
                <w:szCs w:val="16"/>
              </w:rPr>
              <w:t>Общегос</w:t>
            </w:r>
            <w:r w:rsidRPr="00756735">
              <w:rPr>
                <w:b/>
                <w:bCs/>
                <w:color w:val="000000"/>
                <w:sz w:val="16"/>
                <w:szCs w:val="16"/>
              </w:rPr>
              <w:t>у</w:t>
            </w:r>
            <w:r w:rsidRPr="00756735">
              <w:rPr>
                <w:b/>
                <w:bCs/>
                <w:color w:val="000000"/>
                <w:sz w:val="16"/>
                <w:szCs w:val="16"/>
              </w:rPr>
              <w:t>дарстве</w:t>
            </w:r>
            <w:r w:rsidRPr="00756735">
              <w:rPr>
                <w:b/>
                <w:bCs/>
                <w:color w:val="000000"/>
                <w:sz w:val="16"/>
                <w:szCs w:val="16"/>
              </w:rPr>
              <w:t>н</w:t>
            </w:r>
            <w:r w:rsidRPr="00756735">
              <w:rPr>
                <w:b/>
                <w:bCs/>
                <w:color w:val="000000"/>
                <w:sz w:val="16"/>
                <w:szCs w:val="16"/>
              </w:rPr>
              <w:t>ные в</w:t>
            </w:r>
            <w:r w:rsidRPr="00756735">
              <w:rPr>
                <w:b/>
                <w:bCs/>
                <w:color w:val="000000"/>
                <w:sz w:val="16"/>
                <w:szCs w:val="16"/>
              </w:rPr>
              <w:t>о</w:t>
            </w:r>
            <w:r w:rsidRPr="00756735">
              <w:rPr>
                <w:b/>
                <w:bCs/>
                <w:color w:val="000000"/>
                <w:sz w:val="16"/>
                <w:szCs w:val="16"/>
              </w:rPr>
              <w:t>просы</w:t>
            </w:r>
          </w:p>
        </w:tc>
        <w:tc>
          <w:tcPr>
            <w:tcW w:w="567"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757</w:t>
            </w:r>
          </w:p>
        </w:tc>
        <w:tc>
          <w:tcPr>
            <w:tcW w:w="567"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01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2 168,90000</w:t>
            </w:r>
          </w:p>
        </w:tc>
        <w:tc>
          <w:tcPr>
            <w:tcW w:w="1417"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1 439,60000</w:t>
            </w:r>
          </w:p>
        </w:tc>
        <w:tc>
          <w:tcPr>
            <w:tcW w:w="1267"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1 457,00000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b/>
                <w:bCs/>
                <w:color w:val="000000"/>
                <w:sz w:val="16"/>
                <w:szCs w:val="16"/>
              </w:rPr>
            </w:pPr>
            <w:r w:rsidRPr="00756735">
              <w:rPr>
                <w:b/>
                <w:bCs/>
                <w:color w:val="000000"/>
                <w:sz w:val="16"/>
                <w:szCs w:val="16"/>
              </w:rPr>
              <w:t>Функци</w:t>
            </w:r>
            <w:r w:rsidRPr="00756735">
              <w:rPr>
                <w:b/>
                <w:bCs/>
                <w:color w:val="000000"/>
                <w:sz w:val="16"/>
                <w:szCs w:val="16"/>
              </w:rPr>
              <w:t>о</w:t>
            </w:r>
            <w:r w:rsidRPr="00756735">
              <w:rPr>
                <w:b/>
                <w:bCs/>
                <w:color w:val="000000"/>
                <w:sz w:val="16"/>
                <w:szCs w:val="16"/>
              </w:rPr>
              <w:t>нирование Прав</w:t>
            </w:r>
            <w:r w:rsidRPr="00756735">
              <w:rPr>
                <w:b/>
                <w:bCs/>
                <w:color w:val="000000"/>
                <w:sz w:val="16"/>
                <w:szCs w:val="16"/>
              </w:rPr>
              <w:t>и</w:t>
            </w:r>
            <w:r w:rsidRPr="00756735">
              <w:rPr>
                <w:b/>
                <w:bCs/>
                <w:color w:val="000000"/>
                <w:sz w:val="16"/>
                <w:szCs w:val="16"/>
              </w:rPr>
              <w:t>тельства Росси</w:t>
            </w:r>
            <w:r w:rsidRPr="00756735">
              <w:rPr>
                <w:b/>
                <w:bCs/>
                <w:color w:val="000000"/>
                <w:sz w:val="16"/>
                <w:szCs w:val="16"/>
              </w:rPr>
              <w:t>й</w:t>
            </w:r>
            <w:r w:rsidRPr="00756735">
              <w:rPr>
                <w:b/>
                <w:bCs/>
                <w:color w:val="000000"/>
                <w:sz w:val="16"/>
                <w:szCs w:val="16"/>
              </w:rPr>
              <w:t>ской Ф</w:t>
            </w:r>
            <w:r w:rsidRPr="00756735">
              <w:rPr>
                <w:b/>
                <w:bCs/>
                <w:color w:val="000000"/>
                <w:sz w:val="16"/>
                <w:szCs w:val="16"/>
              </w:rPr>
              <w:t>е</w:t>
            </w:r>
            <w:r w:rsidRPr="00756735">
              <w:rPr>
                <w:b/>
                <w:bCs/>
                <w:color w:val="000000"/>
                <w:sz w:val="16"/>
                <w:szCs w:val="16"/>
              </w:rPr>
              <w:t>дерации, высших исполн</w:t>
            </w:r>
            <w:r w:rsidRPr="00756735">
              <w:rPr>
                <w:b/>
                <w:bCs/>
                <w:color w:val="000000"/>
                <w:sz w:val="16"/>
                <w:szCs w:val="16"/>
              </w:rPr>
              <w:t>и</w:t>
            </w:r>
            <w:r w:rsidRPr="00756735">
              <w:rPr>
                <w:b/>
                <w:bCs/>
                <w:color w:val="000000"/>
                <w:sz w:val="16"/>
                <w:szCs w:val="16"/>
              </w:rPr>
              <w:t>тельных органов госуда</w:t>
            </w:r>
            <w:r w:rsidRPr="00756735">
              <w:rPr>
                <w:b/>
                <w:bCs/>
                <w:color w:val="000000"/>
                <w:sz w:val="16"/>
                <w:szCs w:val="16"/>
              </w:rPr>
              <w:t>р</w:t>
            </w:r>
            <w:r w:rsidRPr="00756735">
              <w:rPr>
                <w:b/>
                <w:bCs/>
                <w:color w:val="000000"/>
                <w:sz w:val="16"/>
                <w:szCs w:val="16"/>
              </w:rPr>
              <w:t>ственной власти субъектов Росси</w:t>
            </w:r>
            <w:r w:rsidRPr="00756735">
              <w:rPr>
                <w:b/>
                <w:bCs/>
                <w:color w:val="000000"/>
                <w:sz w:val="16"/>
                <w:szCs w:val="16"/>
              </w:rPr>
              <w:t>й</w:t>
            </w:r>
            <w:r w:rsidRPr="00756735">
              <w:rPr>
                <w:b/>
                <w:bCs/>
                <w:color w:val="000000"/>
                <w:sz w:val="16"/>
                <w:szCs w:val="16"/>
              </w:rPr>
              <w:t>ской Ф</w:t>
            </w:r>
            <w:r w:rsidRPr="00756735">
              <w:rPr>
                <w:b/>
                <w:bCs/>
                <w:color w:val="000000"/>
                <w:sz w:val="16"/>
                <w:szCs w:val="16"/>
              </w:rPr>
              <w:t>е</w:t>
            </w:r>
            <w:r w:rsidRPr="00756735">
              <w:rPr>
                <w:b/>
                <w:bCs/>
                <w:color w:val="000000"/>
                <w:sz w:val="16"/>
                <w:szCs w:val="16"/>
              </w:rPr>
              <w:t>дерации, местных админ</w:t>
            </w:r>
            <w:r w:rsidRPr="00756735">
              <w:rPr>
                <w:b/>
                <w:bCs/>
                <w:color w:val="000000"/>
                <w:sz w:val="16"/>
                <w:szCs w:val="16"/>
              </w:rPr>
              <w:t>и</w:t>
            </w:r>
            <w:r w:rsidRPr="00756735">
              <w:rPr>
                <w:b/>
                <w:bCs/>
                <w:color w:val="000000"/>
                <w:sz w:val="16"/>
                <w:szCs w:val="16"/>
              </w:rPr>
              <w:t>страций</w:t>
            </w:r>
          </w:p>
        </w:tc>
        <w:tc>
          <w:tcPr>
            <w:tcW w:w="567"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757</w:t>
            </w:r>
          </w:p>
        </w:tc>
        <w:tc>
          <w:tcPr>
            <w:tcW w:w="567"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01</w:t>
            </w:r>
          </w:p>
        </w:tc>
        <w:tc>
          <w:tcPr>
            <w:tcW w:w="709"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04</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2 168,90000</w:t>
            </w:r>
          </w:p>
        </w:tc>
        <w:tc>
          <w:tcPr>
            <w:tcW w:w="1417"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1 439,60000</w:t>
            </w:r>
          </w:p>
        </w:tc>
        <w:tc>
          <w:tcPr>
            <w:tcW w:w="1267"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1 457,00000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proofErr w:type="gramStart"/>
            <w:r w:rsidRPr="00756735">
              <w:rPr>
                <w:color w:val="000000"/>
                <w:sz w:val="16"/>
                <w:szCs w:val="16"/>
              </w:rPr>
              <w:t>Муниц</w:t>
            </w:r>
            <w:r w:rsidRPr="00756735">
              <w:rPr>
                <w:color w:val="000000"/>
                <w:sz w:val="16"/>
                <w:szCs w:val="16"/>
              </w:rPr>
              <w:t>и</w:t>
            </w:r>
            <w:r w:rsidRPr="00756735">
              <w:rPr>
                <w:color w:val="000000"/>
                <w:sz w:val="16"/>
                <w:szCs w:val="16"/>
              </w:rPr>
              <w:t>пальная  программа</w:t>
            </w:r>
            <w:proofErr w:type="gramEnd"/>
            <w:r w:rsidRPr="00756735">
              <w:rPr>
                <w:color w:val="000000"/>
                <w:sz w:val="16"/>
                <w:szCs w:val="16"/>
              </w:rPr>
              <w:t xml:space="preserve"> Любыти</w:t>
            </w:r>
            <w:r w:rsidRPr="00756735">
              <w:rPr>
                <w:color w:val="000000"/>
                <w:sz w:val="16"/>
                <w:szCs w:val="16"/>
              </w:rPr>
              <w:t>н</w:t>
            </w:r>
            <w:r w:rsidRPr="00756735">
              <w:rPr>
                <w:color w:val="000000"/>
                <w:sz w:val="16"/>
                <w:szCs w:val="16"/>
              </w:rPr>
              <w:t>ского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ного рай</w:t>
            </w:r>
            <w:r w:rsidRPr="00756735">
              <w:rPr>
                <w:color w:val="000000"/>
                <w:sz w:val="16"/>
                <w:szCs w:val="16"/>
              </w:rPr>
              <w:t>о</w:t>
            </w:r>
            <w:r w:rsidRPr="00756735">
              <w:rPr>
                <w:color w:val="000000"/>
                <w:sz w:val="16"/>
                <w:szCs w:val="16"/>
              </w:rPr>
              <w:t>на «С</w:t>
            </w:r>
            <w:r w:rsidRPr="00756735">
              <w:rPr>
                <w:color w:val="000000"/>
                <w:sz w:val="16"/>
                <w:szCs w:val="16"/>
              </w:rPr>
              <w:t>о</w:t>
            </w:r>
            <w:r w:rsidRPr="00756735">
              <w:rPr>
                <w:color w:val="000000"/>
                <w:sz w:val="16"/>
                <w:szCs w:val="16"/>
              </w:rPr>
              <w:t>верше</w:t>
            </w:r>
            <w:r w:rsidRPr="00756735">
              <w:rPr>
                <w:color w:val="000000"/>
                <w:sz w:val="16"/>
                <w:szCs w:val="16"/>
              </w:rPr>
              <w:t>н</w:t>
            </w:r>
            <w:r w:rsidRPr="00756735">
              <w:rPr>
                <w:color w:val="000000"/>
                <w:sz w:val="16"/>
                <w:szCs w:val="16"/>
              </w:rPr>
              <w:t>ствование системы муниц</w:t>
            </w:r>
            <w:r w:rsidRPr="00756735">
              <w:rPr>
                <w:color w:val="000000"/>
                <w:sz w:val="16"/>
                <w:szCs w:val="16"/>
              </w:rPr>
              <w:t>и</w:t>
            </w:r>
            <w:r w:rsidRPr="00756735">
              <w:rPr>
                <w:color w:val="000000"/>
                <w:sz w:val="16"/>
                <w:szCs w:val="16"/>
              </w:rPr>
              <w:t>пального управления и поддер</w:t>
            </w:r>
            <w:r w:rsidRPr="00756735">
              <w:rPr>
                <w:color w:val="000000"/>
                <w:sz w:val="16"/>
                <w:szCs w:val="16"/>
              </w:rPr>
              <w:t>ж</w:t>
            </w:r>
            <w:r w:rsidRPr="00756735">
              <w:rPr>
                <w:color w:val="000000"/>
                <w:sz w:val="16"/>
                <w:szCs w:val="16"/>
              </w:rPr>
              <w:t>ки разв</w:t>
            </w:r>
            <w:r w:rsidRPr="00756735">
              <w:rPr>
                <w:color w:val="000000"/>
                <w:sz w:val="16"/>
                <w:szCs w:val="16"/>
              </w:rPr>
              <w:t>и</w:t>
            </w:r>
            <w:r w:rsidRPr="00756735">
              <w:rPr>
                <w:color w:val="000000"/>
                <w:sz w:val="16"/>
                <w:szCs w:val="16"/>
              </w:rPr>
              <w:t>тия терр</w:t>
            </w:r>
            <w:r w:rsidRPr="00756735">
              <w:rPr>
                <w:color w:val="000000"/>
                <w:sz w:val="16"/>
                <w:szCs w:val="16"/>
              </w:rPr>
              <w:t>и</w:t>
            </w:r>
            <w:r w:rsidRPr="00756735">
              <w:rPr>
                <w:color w:val="000000"/>
                <w:sz w:val="16"/>
                <w:szCs w:val="16"/>
              </w:rPr>
              <w:t>ториальн</w:t>
            </w:r>
            <w:r w:rsidRPr="00756735">
              <w:rPr>
                <w:color w:val="000000"/>
                <w:sz w:val="16"/>
                <w:szCs w:val="16"/>
              </w:rPr>
              <w:t>о</w:t>
            </w:r>
            <w:r w:rsidRPr="00756735">
              <w:rPr>
                <w:color w:val="000000"/>
                <w:sz w:val="16"/>
                <w:szCs w:val="16"/>
              </w:rPr>
              <w:t>го общ</w:t>
            </w:r>
            <w:r w:rsidRPr="00756735">
              <w:rPr>
                <w:color w:val="000000"/>
                <w:sz w:val="16"/>
                <w:szCs w:val="16"/>
              </w:rPr>
              <w:t>е</w:t>
            </w:r>
            <w:r w:rsidRPr="00756735">
              <w:rPr>
                <w:color w:val="000000"/>
                <w:sz w:val="16"/>
                <w:szCs w:val="16"/>
              </w:rPr>
              <w:t>ственного самоупра</w:t>
            </w:r>
            <w:r w:rsidRPr="00756735">
              <w:rPr>
                <w:color w:val="000000"/>
                <w:sz w:val="16"/>
                <w:szCs w:val="16"/>
              </w:rPr>
              <w:t>в</w:t>
            </w:r>
            <w:r w:rsidRPr="00756735">
              <w:rPr>
                <w:color w:val="000000"/>
                <w:sz w:val="16"/>
                <w:szCs w:val="16"/>
              </w:rPr>
              <w:t>ления на 2017-2022 годы</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757</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09 0 00 00000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2 168,90000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1 439,60000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1 457,00000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Подпр</w:t>
            </w:r>
            <w:r w:rsidRPr="00756735">
              <w:rPr>
                <w:color w:val="000000"/>
                <w:sz w:val="16"/>
                <w:szCs w:val="16"/>
              </w:rPr>
              <w:t>о</w:t>
            </w:r>
            <w:r w:rsidRPr="00756735">
              <w:rPr>
                <w:color w:val="000000"/>
                <w:sz w:val="16"/>
                <w:szCs w:val="16"/>
              </w:rPr>
              <w:t>грамма "Обеспеч</w:t>
            </w:r>
            <w:r w:rsidRPr="00756735">
              <w:rPr>
                <w:color w:val="000000"/>
                <w:sz w:val="16"/>
                <w:szCs w:val="16"/>
              </w:rPr>
              <w:t>е</w:t>
            </w:r>
            <w:r w:rsidRPr="00756735">
              <w:rPr>
                <w:color w:val="000000"/>
                <w:sz w:val="16"/>
                <w:szCs w:val="16"/>
              </w:rPr>
              <w:t>ние мун</w:t>
            </w:r>
            <w:r w:rsidRPr="00756735">
              <w:rPr>
                <w:color w:val="000000"/>
                <w:sz w:val="16"/>
                <w:szCs w:val="16"/>
              </w:rPr>
              <w:t>и</w:t>
            </w:r>
            <w:r w:rsidRPr="00756735">
              <w:rPr>
                <w:color w:val="000000"/>
                <w:sz w:val="16"/>
                <w:szCs w:val="16"/>
              </w:rPr>
              <w:t>ципального управления в Люб</w:t>
            </w:r>
            <w:r w:rsidRPr="00756735">
              <w:rPr>
                <w:color w:val="000000"/>
                <w:sz w:val="16"/>
                <w:szCs w:val="16"/>
              </w:rPr>
              <w:t>ы</w:t>
            </w:r>
            <w:r w:rsidRPr="00756735">
              <w:rPr>
                <w:color w:val="000000"/>
                <w:sz w:val="16"/>
                <w:szCs w:val="16"/>
              </w:rPr>
              <w:t>тинском муниц</w:t>
            </w:r>
            <w:r w:rsidRPr="00756735">
              <w:rPr>
                <w:color w:val="000000"/>
                <w:sz w:val="16"/>
                <w:szCs w:val="16"/>
              </w:rPr>
              <w:t>и</w:t>
            </w:r>
            <w:r w:rsidRPr="00756735">
              <w:rPr>
                <w:color w:val="000000"/>
                <w:sz w:val="16"/>
                <w:szCs w:val="16"/>
              </w:rPr>
              <w:t xml:space="preserve">пальном районе </w:t>
            </w:r>
            <w:proofErr w:type="gramStart"/>
            <w:r w:rsidRPr="00756735">
              <w:rPr>
                <w:color w:val="000000"/>
                <w:sz w:val="16"/>
                <w:szCs w:val="16"/>
              </w:rPr>
              <w:t>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ной  пр</w:t>
            </w:r>
            <w:r w:rsidRPr="00756735">
              <w:rPr>
                <w:color w:val="000000"/>
                <w:sz w:val="16"/>
                <w:szCs w:val="16"/>
              </w:rPr>
              <w:t>о</w:t>
            </w:r>
            <w:r w:rsidRPr="00756735">
              <w:rPr>
                <w:color w:val="000000"/>
                <w:sz w:val="16"/>
                <w:szCs w:val="16"/>
              </w:rPr>
              <w:t>граммы</w:t>
            </w:r>
            <w:proofErr w:type="gramEnd"/>
            <w:r w:rsidRPr="00756735">
              <w:rPr>
                <w:color w:val="000000"/>
                <w:sz w:val="16"/>
                <w:szCs w:val="16"/>
              </w:rPr>
              <w:t xml:space="preserve"> Любыти</w:t>
            </w:r>
            <w:r w:rsidRPr="00756735">
              <w:rPr>
                <w:color w:val="000000"/>
                <w:sz w:val="16"/>
                <w:szCs w:val="16"/>
              </w:rPr>
              <w:t>н</w:t>
            </w:r>
            <w:r w:rsidRPr="00756735">
              <w:rPr>
                <w:color w:val="000000"/>
                <w:sz w:val="16"/>
                <w:szCs w:val="16"/>
              </w:rPr>
              <w:t>ского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ного рай</w:t>
            </w:r>
            <w:r w:rsidRPr="00756735">
              <w:rPr>
                <w:color w:val="000000"/>
                <w:sz w:val="16"/>
                <w:szCs w:val="16"/>
              </w:rPr>
              <w:t>о</w:t>
            </w:r>
            <w:r w:rsidRPr="00756735">
              <w:rPr>
                <w:color w:val="000000"/>
                <w:sz w:val="16"/>
                <w:szCs w:val="16"/>
              </w:rPr>
              <w:t>на «С</w:t>
            </w:r>
            <w:r w:rsidRPr="00756735">
              <w:rPr>
                <w:color w:val="000000"/>
                <w:sz w:val="16"/>
                <w:szCs w:val="16"/>
              </w:rPr>
              <w:t>о</w:t>
            </w:r>
            <w:r w:rsidRPr="00756735">
              <w:rPr>
                <w:color w:val="000000"/>
                <w:sz w:val="16"/>
                <w:szCs w:val="16"/>
              </w:rPr>
              <w:t>верше</w:t>
            </w:r>
            <w:r w:rsidRPr="00756735">
              <w:rPr>
                <w:color w:val="000000"/>
                <w:sz w:val="16"/>
                <w:szCs w:val="16"/>
              </w:rPr>
              <w:t>н</w:t>
            </w:r>
            <w:r w:rsidRPr="00756735">
              <w:rPr>
                <w:color w:val="000000"/>
                <w:sz w:val="16"/>
                <w:szCs w:val="16"/>
              </w:rPr>
              <w:t>ствование системы муниц</w:t>
            </w:r>
            <w:r w:rsidRPr="00756735">
              <w:rPr>
                <w:color w:val="000000"/>
                <w:sz w:val="16"/>
                <w:szCs w:val="16"/>
              </w:rPr>
              <w:t>и</w:t>
            </w:r>
            <w:r w:rsidRPr="00756735">
              <w:rPr>
                <w:color w:val="000000"/>
                <w:sz w:val="16"/>
                <w:szCs w:val="16"/>
              </w:rPr>
              <w:t>пального управления и поддер</w:t>
            </w:r>
            <w:r w:rsidRPr="00756735">
              <w:rPr>
                <w:color w:val="000000"/>
                <w:sz w:val="16"/>
                <w:szCs w:val="16"/>
              </w:rPr>
              <w:t>ж</w:t>
            </w:r>
            <w:r w:rsidRPr="00756735">
              <w:rPr>
                <w:color w:val="000000"/>
                <w:sz w:val="16"/>
                <w:szCs w:val="16"/>
              </w:rPr>
              <w:t>ки разв</w:t>
            </w:r>
            <w:r w:rsidRPr="00756735">
              <w:rPr>
                <w:color w:val="000000"/>
                <w:sz w:val="16"/>
                <w:szCs w:val="16"/>
              </w:rPr>
              <w:t>и</w:t>
            </w:r>
            <w:r w:rsidRPr="00756735">
              <w:rPr>
                <w:color w:val="000000"/>
                <w:sz w:val="16"/>
                <w:szCs w:val="16"/>
              </w:rPr>
              <w:t>тия терр</w:t>
            </w:r>
            <w:r w:rsidRPr="00756735">
              <w:rPr>
                <w:color w:val="000000"/>
                <w:sz w:val="16"/>
                <w:szCs w:val="16"/>
              </w:rPr>
              <w:t>и</w:t>
            </w:r>
            <w:r w:rsidRPr="00756735">
              <w:rPr>
                <w:color w:val="000000"/>
                <w:sz w:val="16"/>
                <w:szCs w:val="16"/>
              </w:rPr>
              <w:t>ториальн</w:t>
            </w:r>
            <w:r w:rsidRPr="00756735">
              <w:rPr>
                <w:color w:val="000000"/>
                <w:sz w:val="16"/>
                <w:szCs w:val="16"/>
              </w:rPr>
              <w:t>о</w:t>
            </w:r>
            <w:r w:rsidRPr="00756735">
              <w:rPr>
                <w:color w:val="000000"/>
                <w:sz w:val="16"/>
                <w:szCs w:val="16"/>
              </w:rPr>
              <w:t>го общ</w:t>
            </w:r>
            <w:r w:rsidRPr="00756735">
              <w:rPr>
                <w:color w:val="000000"/>
                <w:sz w:val="16"/>
                <w:szCs w:val="16"/>
              </w:rPr>
              <w:t>е</w:t>
            </w:r>
            <w:r w:rsidRPr="00756735">
              <w:rPr>
                <w:color w:val="000000"/>
                <w:sz w:val="16"/>
                <w:szCs w:val="16"/>
              </w:rPr>
              <w:t>ственного самоупра</w:t>
            </w:r>
            <w:r w:rsidRPr="00756735">
              <w:rPr>
                <w:color w:val="000000"/>
                <w:sz w:val="16"/>
                <w:szCs w:val="16"/>
              </w:rPr>
              <w:t>в</w:t>
            </w:r>
            <w:r w:rsidRPr="00756735">
              <w:rPr>
                <w:color w:val="000000"/>
                <w:sz w:val="16"/>
                <w:szCs w:val="16"/>
              </w:rPr>
              <w:t>ления на 2017-2022 годы»</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757</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09 5 00 00000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2 168,90000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1 439,60000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1 457,00000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Обеспеч</w:t>
            </w:r>
            <w:r w:rsidRPr="00756735">
              <w:rPr>
                <w:color w:val="000000"/>
                <w:sz w:val="16"/>
                <w:szCs w:val="16"/>
              </w:rPr>
              <w:t>е</w:t>
            </w:r>
            <w:r w:rsidRPr="00756735">
              <w:rPr>
                <w:color w:val="000000"/>
                <w:sz w:val="16"/>
                <w:szCs w:val="16"/>
              </w:rPr>
              <w:t>ние испо</w:t>
            </w:r>
            <w:r w:rsidRPr="00756735">
              <w:rPr>
                <w:color w:val="000000"/>
                <w:sz w:val="16"/>
                <w:szCs w:val="16"/>
              </w:rPr>
              <w:t>л</w:t>
            </w:r>
            <w:r w:rsidRPr="00756735">
              <w:rPr>
                <w:color w:val="000000"/>
                <w:sz w:val="16"/>
                <w:szCs w:val="16"/>
              </w:rPr>
              <w:t>нения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ными сл</w:t>
            </w:r>
            <w:r w:rsidRPr="00756735">
              <w:rPr>
                <w:color w:val="000000"/>
                <w:sz w:val="16"/>
                <w:szCs w:val="16"/>
              </w:rPr>
              <w:t>у</w:t>
            </w:r>
            <w:r w:rsidRPr="00756735">
              <w:rPr>
                <w:color w:val="000000"/>
                <w:sz w:val="16"/>
                <w:szCs w:val="16"/>
              </w:rPr>
              <w:t>жащими и служащ</w:t>
            </w:r>
            <w:r w:rsidRPr="00756735">
              <w:rPr>
                <w:color w:val="000000"/>
                <w:sz w:val="16"/>
                <w:szCs w:val="16"/>
              </w:rPr>
              <w:t>и</w:t>
            </w:r>
            <w:r w:rsidRPr="00756735">
              <w:rPr>
                <w:color w:val="000000"/>
                <w:sz w:val="16"/>
                <w:szCs w:val="16"/>
              </w:rPr>
              <w:t>ми Адм</w:t>
            </w:r>
            <w:r w:rsidRPr="00756735">
              <w:rPr>
                <w:color w:val="000000"/>
                <w:sz w:val="16"/>
                <w:szCs w:val="16"/>
              </w:rPr>
              <w:t>и</w:t>
            </w:r>
            <w:r w:rsidRPr="00756735">
              <w:rPr>
                <w:color w:val="000000"/>
                <w:sz w:val="16"/>
                <w:szCs w:val="16"/>
              </w:rPr>
              <w:t xml:space="preserve">нистрации </w:t>
            </w:r>
            <w:r w:rsidRPr="00756735">
              <w:rPr>
                <w:color w:val="000000"/>
                <w:sz w:val="16"/>
                <w:szCs w:val="16"/>
              </w:rPr>
              <w:t>Любыти</w:t>
            </w:r>
            <w:r w:rsidRPr="00756735">
              <w:rPr>
                <w:color w:val="000000"/>
                <w:sz w:val="16"/>
                <w:szCs w:val="16"/>
              </w:rPr>
              <w:t>н</w:t>
            </w:r>
            <w:r w:rsidRPr="00756735">
              <w:rPr>
                <w:color w:val="000000"/>
                <w:sz w:val="16"/>
                <w:szCs w:val="16"/>
              </w:rPr>
              <w:t>ского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ного рай</w:t>
            </w:r>
            <w:r w:rsidRPr="00756735">
              <w:rPr>
                <w:color w:val="000000"/>
                <w:sz w:val="16"/>
                <w:szCs w:val="16"/>
              </w:rPr>
              <w:t>о</w:t>
            </w:r>
            <w:r w:rsidRPr="00756735">
              <w:rPr>
                <w:color w:val="000000"/>
                <w:sz w:val="16"/>
                <w:szCs w:val="16"/>
              </w:rPr>
              <w:t>на возл</w:t>
            </w:r>
            <w:r w:rsidRPr="00756735">
              <w:rPr>
                <w:color w:val="000000"/>
                <w:sz w:val="16"/>
                <w:szCs w:val="16"/>
              </w:rPr>
              <w:t>о</w:t>
            </w:r>
            <w:r w:rsidRPr="00756735">
              <w:rPr>
                <w:color w:val="000000"/>
                <w:sz w:val="16"/>
                <w:szCs w:val="16"/>
              </w:rPr>
              <w:t>женных полном</w:t>
            </w:r>
            <w:r w:rsidRPr="00756735">
              <w:rPr>
                <w:color w:val="000000"/>
                <w:sz w:val="16"/>
                <w:szCs w:val="16"/>
              </w:rPr>
              <w:t>о</w:t>
            </w:r>
            <w:r w:rsidRPr="00756735">
              <w:rPr>
                <w:color w:val="000000"/>
                <w:sz w:val="16"/>
                <w:szCs w:val="16"/>
              </w:rPr>
              <w:t>чий</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757</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 xml:space="preserve">09 5 01 00000 </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2 168,90000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1 439,60000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1 457,00000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Расходы на обеспеч</w:t>
            </w:r>
            <w:r w:rsidRPr="00756735">
              <w:rPr>
                <w:color w:val="000000"/>
                <w:sz w:val="16"/>
                <w:szCs w:val="16"/>
              </w:rPr>
              <w:t>е</w:t>
            </w:r>
            <w:r w:rsidRPr="00756735">
              <w:rPr>
                <w:color w:val="000000"/>
                <w:sz w:val="16"/>
                <w:szCs w:val="16"/>
              </w:rPr>
              <w:t>ние фун</w:t>
            </w:r>
            <w:r w:rsidRPr="00756735">
              <w:rPr>
                <w:color w:val="000000"/>
                <w:sz w:val="16"/>
                <w:szCs w:val="16"/>
              </w:rPr>
              <w:t>к</w:t>
            </w:r>
            <w:r w:rsidRPr="00756735">
              <w:rPr>
                <w:color w:val="000000"/>
                <w:sz w:val="16"/>
                <w:szCs w:val="16"/>
              </w:rPr>
              <w:t>ций мун</w:t>
            </w:r>
            <w:r w:rsidRPr="00756735">
              <w:rPr>
                <w:color w:val="000000"/>
                <w:sz w:val="16"/>
                <w:szCs w:val="16"/>
              </w:rPr>
              <w:t>и</w:t>
            </w:r>
            <w:r w:rsidRPr="00756735">
              <w:rPr>
                <w:color w:val="000000"/>
                <w:sz w:val="16"/>
                <w:szCs w:val="16"/>
              </w:rPr>
              <w:t>ципальных органов</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757</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09 5 01 01000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539,10000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539,10000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539,10000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Расходы на выплаты персоналу госуда</w:t>
            </w:r>
            <w:r w:rsidRPr="00756735">
              <w:rPr>
                <w:color w:val="000000"/>
                <w:sz w:val="16"/>
                <w:szCs w:val="16"/>
              </w:rPr>
              <w:t>р</w:t>
            </w:r>
            <w:r w:rsidRPr="00756735">
              <w:rPr>
                <w:color w:val="000000"/>
                <w:sz w:val="16"/>
                <w:szCs w:val="16"/>
              </w:rPr>
              <w:t>ственных (муниц</w:t>
            </w:r>
            <w:r w:rsidRPr="00756735">
              <w:rPr>
                <w:color w:val="000000"/>
                <w:sz w:val="16"/>
                <w:szCs w:val="16"/>
              </w:rPr>
              <w:t>и</w:t>
            </w:r>
            <w:r w:rsidRPr="00756735">
              <w:rPr>
                <w:color w:val="000000"/>
                <w:sz w:val="16"/>
                <w:szCs w:val="16"/>
              </w:rPr>
              <w:t>пальных) органов</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757</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09 5 01 01000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120</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506,00000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506,00000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506,00000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Иные з</w:t>
            </w:r>
            <w:r w:rsidRPr="00756735">
              <w:rPr>
                <w:color w:val="000000"/>
                <w:sz w:val="16"/>
                <w:szCs w:val="16"/>
              </w:rPr>
              <w:t>а</w:t>
            </w:r>
            <w:r w:rsidRPr="00756735">
              <w:rPr>
                <w:color w:val="000000"/>
                <w:sz w:val="16"/>
                <w:szCs w:val="16"/>
              </w:rPr>
              <w:t>купки т</w:t>
            </w:r>
            <w:r w:rsidRPr="00756735">
              <w:rPr>
                <w:color w:val="000000"/>
                <w:sz w:val="16"/>
                <w:szCs w:val="16"/>
              </w:rPr>
              <w:t>о</w:t>
            </w:r>
            <w:r w:rsidRPr="00756735">
              <w:rPr>
                <w:color w:val="000000"/>
                <w:sz w:val="16"/>
                <w:szCs w:val="16"/>
              </w:rPr>
              <w:t>варов, р</w:t>
            </w:r>
            <w:r w:rsidRPr="00756735">
              <w:rPr>
                <w:color w:val="000000"/>
                <w:sz w:val="16"/>
                <w:szCs w:val="16"/>
              </w:rPr>
              <w:t>а</w:t>
            </w:r>
            <w:r w:rsidRPr="00756735">
              <w:rPr>
                <w:color w:val="000000"/>
                <w:sz w:val="16"/>
                <w:szCs w:val="16"/>
              </w:rPr>
              <w:t>бот и услуг для обе</w:t>
            </w:r>
            <w:r w:rsidRPr="00756735">
              <w:rPr>
                <w:color w:val="000000"/>
                <w:sz w:val="16"/>
                <w:szCs w:val="16"/>
              </w:rPr>
              <w:t>с</w:t>
            </w:r>
            <w:r w:rsidRPr="00756735">
              <w:rPr>
                <w:color w:val="000000"/>
                <w:sz w:val="16"/>
                <w:szCs w:val="16"/>
              </w:rPr>
              <w:t>печения госуда</w:t>
            </w:r>
            <w:r w:rsidRPr="00756735">
              <w:rPr>
                <w:color w:val="000000"/>
                <w:sz w:val="16"/>
                <w:szCs w:val="16"/>
              </w:rPr>
              <w:t>р</w:t>
            </w:r>
            <w:r w:rsidRPr="00756735">
              <w:rPr>
                <w:color w:val="000000"/>
                <w:sz w:val="16"/>
                <w:szCs w:val="16"/>
              </w:rPr>
              <w:t>ственных (муниц</w:t>
            </w:r>
            <w:r w:rsidRPr="00756735">
              <w:rPr>
                <w:color w:val="000000"/>
                <w:sz w:val="16"/>
                <w:szCs w:val="16"/>
              </w:rPr>
              <w:t>и</w:t>
            </w:r>
            <w:r w:rsidRPr="00756735">
              <w:rPr>
                <w:color w:val="000000"/>
                <w:sz w:val="16"/>
                <w:szCs w:val="16"/>
              </w:rPr>
              <w:t>пальных) нужд</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757</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09 5 01 01000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240</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33,10000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33,10000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33,10000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Осущест</w:t>
            </w:r>
            <w:r w:rsidRPr="00756735">
              <w:rPr>
                <w:color w:val="000000"/>
                <w:sz w:val="16"/>
                <w:szCs w:val="16"/>
              </w:rPr>
              <w:t>в</w:t>
            </w:r>
            <w:r w:rsidRPr="00756735">
              <w:rPr>
                <w:color w:val="000000"/>
                <w:sz w:val="16"/>
                <w:szCs w:val="16"/>
              </w:rPr>
              <w:t>ление п</w:t>
            </w:r>
            <w:r w:rsidRPr="00756735">
              <w:rPr>
                <w:color w:val="000000"/>
                <w:sz w:val="16"/>
                <w:szCs w:val="16"/>
              </w:rPr>
              <w:t>е</w:t>
            </w:r>
            <w:r w:rsidRPr="00756735">
              <w:rPr>
                <w:color w:val="000000"/>
                <w:sz w:val="16"/>
                <w:szCs w:val="16"/>
              </w:rPr>
              <w:t>реданных органам госуда</w:t>
            </w:r>
            <w:r w:rsidRPr="00756735">
              <w:rPr>
                <w:color w:val="000000"/>
                <w:sz w:val="16"/>
                <w:szCs w:val="16"/>
              </w:rPr>
              <w:t>р</w:t>
            </w:r>
            <w:r w:rsidRPr="00756735">
              <w:rPr>
                <w:color w:val="000000"/>
                <w:sz w:val="16"/>
                <w:szCs w:val="16"/>
              </w:rPr>
              <w:t>ственной власти субъектов Российской Федерации в соотве</w:t>
            </w:r>
            <w:r w:rsidRPr="00756735">
              <w:rPr>
                <w:color w:val="000000"/>
                <w:sz w:val="16"/>
                <w:szCs w:val="16"/>
              </w:rPr>
              <w:t>т</w:t>
            </w:r>
            <w:r w:rsidRPr="00756735">
              <w:rPr>
                <w:color w:val="000000"/>
                <w:sz w:val="16"/>
                <w:szCs w:val="16"/>
              </w:rPr>
              <w:t>ствии с пунктом 1 статьи 4 Федерал</w:t>
            </w:r>
            <w:r w:rsidRPr="00756735">
              <w:rPr>
                <w:color w:val="000000"/>
                <w:sz w:val="16"/>
                <w:szCs w:val="16"/>
              </w:rPr>
              <w:t>ь</w:t>
            </w:r>
            <w:r w:rsidRPr="00756735">
              <w:rPr>
                <w:color w:val="000000"/>
                <w:sz w:val="16"/>
                <w:szCs w:val="16"/>
              </w:rPr>
              <w:t>ного закона «Об актах гражда</w:t>
            </w:r>
            <w:r w:rsidRPr="00756735">
              <w:rPr>
                <w:color w:val="000000"/>
                <w:sz w:val="16"/>
                <w:szCs w:val="16"/>
              </w:rPr>
              <w:t>н</w:t>
            </w:r>
            <w:r w:rsidRPr="00756735">
              <w:rPr>
                <w:color w:val="000000"/>
                <w:sz w:val="16"/>
                <w:szCs w:val="16"/>
              </w:rPr>
              <w:t>ского с</w:t>
            </w:r>
            <w:r w:rsidRPr="00756735">
              <w:rPr>
                <w:color w:val="000000"/>
                <w:sz w:val="16"/>
                <w:szCs w:val="16"/>
              </w:rPr>
              <w:t>о</w:t>
            </w:r>
            <w:r w:rsidRPr="00756735">
              <w:rPr>
                <w:color w:val="000000"/>
                <w:sz w:val="16"/>
                <w:szCs w:val="16"/>
              </w:rPr>
              <w:t>стояния» полном</w:t>
            </w:r>
            <w:r w:rsidRPr="00756735">
              <w:rPr>
                <w:color w:val="000000"/>
                <w:sz w:val="16"/>
                <w:szCs w:val="16"/>
              </w:rPr>
              <w:t>о</w:t>
            </w:r>
            <w:r w:rsidRPr="00756735">
              <w:rPr>
                <w:color w:val="000000"/>
                <w:sz w:val="16"/>
                <w:szCs w:val="16"/>
              </w:rPr>
              <w:t>чий Ро</w:t>
            </w:r>
            <w:r w:rsidRPr="00756735">
              <w:rPr>
                <w:color w:val="000000"/>
                <w:sz w:val="16"/>
                <w:szCs w:val="16"/>
              </w:rPr>
              <w:t>с</w:t>
            </w:r>
            <w:r w:rsidRPr="00756735">
              <w:rPr>
                <w:color w:val="000000"/>
                <w:sz w:val="16"/>
                <w:szCs w:val="16"/>
              </w:rPr>
              <w:t>сийской Федерации на госуда</w:t>
            </w:r>
            <w:r w:rsidRPr="00756735">
              <w:rPr>
                <w:color w:val="000000"/>
                <w:sz w:val="16"/>
                <w:szCs w:val="16"/>
              </w:rPr>
              <w:t>р</w:t>
            </w:r>
            <w:r w:rsidRPr="00756735">
              <w:rPr>
                <w:color w:val="000000"/>
                <w:sz w:val="16"/>
                <w:szCs w:val="16"/>
              </w:rPr>
              <w:t>ственную регистр</w:t>
            </w:r>
            <w:r w:rsidRPr="00756735">
              <w:rPr>
                <w:color w:val="000000"/>
                <w:sz w:val="16"/>
                <w:szCs w:val="16"/>
              </w:rPr>
              <w:t>а</w:t>
            </w:r>
            <w:r w:rsidRPr="00756735">
              <w:rPr>
                <w:color w:val="000000"/>
                <w:sz w:val="16"/>
                <w:szCs w:val="16"/>
              </w:rPr>
              <w:t>цию актов гражда</w:t>
            </w:r>
            <w:r w:rsidRPr="00756735">
              <w:rPr>
                <w:color w:val="000000"/>
                <w:sz w:val="16"/>
                <w:szCs w:val="16"/>
              </w:rPr>
              <w:t>н</w:t>
            </w:r>
            <w:r w:rsidRPr="00756735">
              <w:rPr>
                <w:color w:val="000000"/>
                <w:sz w:val="16"/>
                <w:szCs w:val="16"/>
              </w:rPr>
              <w:t>ского с</w:t>
            </w:r>
            <w:r w:rsidRPr="00756735">
              <w:rPr>
                <w:color w:val="000000"/>
                <w:sz w:val="16"/>
                <w:szCs w:val="16"/>
              </w:rPr>
              <w:t>о</w:t>
            </w:r>
            <w:r w:rsidRPr="00756735">
              <w:rPr>
                <w:color w:val="000000"/>
                <w:sz w:val="16"/>
                <w:szCs w:val="16"/>
              </w:rPr>
              <w:t>стояния</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757</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09 5 01 59300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1 290,20000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560,90000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578,30000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Расходы на выплаты персоналу госуда</w:t>
            </w:r>
            <w:r w:rsidRPr="00756735">
              <w:rPr>
                <w:color w:val="000000"/>
                <w:sz w:val="16"/>
                <w:szCs w:val="16"/>
              </w:rPr>
              <w:t>р</w:t>
            </w:r>
            <w:r w:rsidRPr="00756735">
              <w:rPr>
                <w:color w:val="000000"/>
                <w:sz w:val="16"/>
                <w:szCs w:val="16"/>
              </w:rPr>
              <w:t>ственных (муниц</w:t>
            </w:r>
            <w:r w:rsidRPr="00756735">
              <w:rPr>
                <w:color w:val="000000"/>
                <w:sz w:val="16"/>
                <w:szCs w:val="16"/>
              </w:rPr>
              <w:t>и</w:t>
            </w:r>
            <w:r w:rsidRPr="00756735">
              <w:rPr>
                <w:color w:val="000000"/>
                <w:sz w:val="16"/>
                <w:szCs w:val="16"/>
              </w:rPr>
              <w:t>пальных) органов</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757</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09 5 01 59300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120</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1 160,10000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430,30000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438,00000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Иные з</w:t>
            </w:r>
            <w:r w:rsidRPr="00756735">
              <w:rPr>
                <w:color w:val="000000"/>
                <w:sz w:val="16"/>
                <w:szCs w:val="16"/>
              </w:rPr>
              <w:t>а</w:t>
            </w:r>
            <w:r w:rsidRPr="00756735">
              <w:rPr>
                <w:color w:val="000000"/>
                <w:sz w:val="16"/>
                <w:szCs w:val="16"/>
              </w:rPr>
              <w:t>купки т</w:t>
            </w:r>
            <w:r w:rsidRPr="00756735">
              <w:rPr>
                <w:color w:val="000000"/>
                <w:sz w:val="16"/>
                <w:szCs w:val="16"/>
              </w:rPr>
              <w:t>о</w:t>
            </w:r>
            <w:r w:rsidRPr="00756735">
              <w:rPr>
                <w:color w:val="000000"/>
                <w:sz w:val="16"/>
                <w:szCs w:val="16"/>
              </w:rPr>
              <w:t>варов, р</w:t>
            </w:r>
            <w:r w:rsidRPr="00756735">
              <w:rPr>
                <w:color w:val="000000"/>
                <w:sz w:val="16"/>
                <w:szCs w:val="16"/>
              </w:rPr>
              <w:t>а</w:t>
            </w:r>
            <w:r w:rsidRPr="00756735">
              <w:rPr>
                <w:color w:val="000000"/>
                <w:sz w:val="16"/>
                <w:szCs w:val="16"/>
              </w:rPr>
              <w:t>бот и услуг для обе</w:t>
            </w:r>
            <w:r w:rsidRPr="00756735">
              <w:rPr>
                <w:color w:val="000000"/>
                <w:sz w:val="16"/>
                <w:szCs w:val="16"/>
              </w:rPr>
              <w:t>с</w:t>
            </w:r>
            <w:r w:rsidRPr="00756735">
              <w:rPr>
                <w:color w:val="000000"/>
                <w:sz w:val="16"/>
                <w:szCs w:val="16"/>
              </w:rPr>
              <w:t>печения госуда</w:t>
            </w:r>
            <w:r w:rsidRPr="00756735">
              <w:rPr>
                <w:color w:val="000000"/>
                <w:sz w:val="16"/>
                <w:szCs w:val="16"/>
              </w:rPr>
              <w:t>р</w:t>
            </w:r>
            <w:r w:rsidRPr="00756735">
              <w:rPr>
                <w:color w:val="000000"/>
                <w:sz w:val="16"/>
                <w:szCs w:val="16"/>
              </w:rPr>
              <w:t>ственных (муниц</w:t>
            </w:r>
            <w:r w:rsidRPr="00756735">
              <w:rPr>
                <w:color w:val="000000"/>
                <w:sz w:val="16"/>
                <w:szCs w:val="16"/>
              </w:rPr>
              <w:t>и</w:t>
            </w:r>
            <w:r w:rsidRPr="00756735">
              <w:rPr>
                <w:color w:val="000000"/>
                <w:sz w:val="16"/>
                <w:szCs w:val="16"/>
              </w:rPr>
              <w:t>пальных) нужд</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757</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09 5 01 59300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240</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130,10000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130,60000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140,30000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Возмещ</w:t>
            </w:r>
            <w:r w:rsidRPr="00756735">
              <w:rPr>
                <w:color w:val="000000"/>
                <w:sz w:val="16"/>
                <w:szCs w:val="16"/>
              </w:rPr>
              <w:t>е</w:t>
            </w:r>
            <w:r w:rsidRPr="00756735">
              <w:rPr>
                <w:color w:val="000000"/>
                <w:sz w:val="16"/>
                <w:szCs w:val="16"/>
              </w:rPr>
              <w:t>ние затрат по соде</w:t>
            </w:r>
            <w:r w:rsidRPr="00756735">
              <w:rPr>
                <w:color w:val="000000"/>
                <w:sz w:val="16"/>
                <w:szCs w:val="16"/>
              </w:rPr>
              <w:t>р</w:t>
            </w:r>
            <w:r w:rsidRPr="00756735">
              <w:rPr>
                <w:color w:val="000000"/>
                <w:sz w:val="16"/>
                <w:szCs w:val="16"/>
              </w:rPr>
              <w:t xml:space="preserve">жанию штатных единиц, </w:t>
            </w:r>
            <w:proofErr w:type="gramStart"/>
            <w:r w:rsidRPr="00756735">
              <w:rPr>
                <w:color w:val="000000"/>
                <w:sz w:val="16"/>
                <w:szCs w:val="16"/>
              </w:rPr>
              <w:t>осущест</w:t>
            </w:r>
            <w:r w:rsidRPr="00756735">
              <w:rPr>
                <w:color w:val="000000"/>
                <w:sz w:val="16"/>
                <w:szCs w:val="16"/>
              </w:rPr>
              <w:t>в</w:t>
            </w:r>
            <w:r w:rsidRPr="00756735">
              <w:rPr>
                <w:color w:val="000000"/>
                <w:sz w:val="16"/>
                <w:szCs w:val="16"/>
              </w:rPr>
              <w:t>ляющих  переда</w:t>
            </w:r>
            <w:r w:rsidRPr="00756735">
              <w:rPr>
                <w:color w:val="000000"/>
                <w:sz w:val="16"/>
                <w:szCs w:val="16"/>
              </w:rPr>
              <w:t>н</w:t>
            </w:r>
            <w:r w:rsidRPr="00756735">
              <w:rPr>
                <w:color w:val="000000"/>
                <w:sz w:val="16"/>
                <w:szCs w:val="16"/>
              </w:rPr>
              <w:t>ные</w:t>
            </w:r>
            <w:proofErr w:type="gramEnd"/>
            <w:r w:rsidRPr="00756735">
              <w:rPr>
                <w:color w:val="000000"/>
                <w:sz w:val="16"/>
                <w:szCs w:val="16"/>
              </w:rPr>
              <w:t xml:space="preserve"> о</w:t>
            </w:r>
            <w:r w:rsidRPr="00756735">
              <w:rPr>
                <w:color w:val="000000"/>
                <w:sz w:val="16"/>
                <w:szCs w:val="16"/>
              </w:rPr>
              <w:t>т</w:t>
            </w:r>
            <w:r w:rsidRPr="00756735">
              <w:rPr>
                <w:color w:val="000000"/>
                <w:sz w:val="16"/>
                <w:szCs w:val="16"/>
              </w:rPr>
              <w:t>дельные госуда</w:t>
            </w:r>
            <w:r w:rsidRPr="00756735">
              <w:rPr>
                <w:color w:val="000000"/>
                <w:sz w:val="16"/>
                <w:szCs w:val="16"/>
              </w:rPr>
              <w:t>р</w:t>
            </w:r>
            <w:r w:rsidRPr="00756735">
              <w:rPr>
                <w:color w:val="000000"/>
                <w:sz w:val="16"/>
                <w:szCs w:val="16"/>
              </w:rPr>
              <w:t>ственные полном</w:t>
            </w:r>
            <w:r w:rsidRPr="00756735">
              <w:rPr>
                <w:color w:val="000000"/>
                <w:sz w:val="16"/>
                <w:szCs w:val="16"/>
              </w:rPr>
              <w:t>о</w:t>
            </w:r>
            <w:r w:rsidRPr="00756735">
              <w:rPr>
                <w:color w:val="000000"/>
                <w:sz w:val="16"/>
                <w:szCs w:val="16"/>
              </w:rPr>
              <w:t>чия обл</w:t>
            </w:r>
            <w:r w:rsidRPr="00756735">
              <w:rPr>
                <w:color w:val="000000"/>
                <w:sz w:val="16"/>
                <w:szCs w:val="16"/>
              </w:rPr>
              <w:t>а</w:t>
            </w:r>
            <w:r w:rsidRPr="00756735">
              <w:rPr>
                <w:color w:val="000000"/>
                <w:sz w:val="16"/>
                <w:szCs w:val="16"/>
              </w:rPr>
              <w:t xml:space="preserve">сти </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757</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09 5 01 70280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339,60000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339,60000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339,60000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Расходы на выплаты персоналу госуда</w:t>
            </w:r>
            <w:r w:rsidRPr="00756735">
              <w:rPr>
                <w:color w:val="000000"/>
                <w:sz w:val="16"/>
                <w:szCs w:val="16"/>
              </w:rPr>
              <w:t>р</w:t>
            </w:r>
            <w:r w:rsidRPr="00756735">
              <w:rPr>
                <w:color w:val="000000"/>
                <w:sz w:val="16"/>
                <w:szCs w:val="16"/>
              </w:rPr>
              <w:t>ственных (муниц</w:t>
            </w:r>
            <w:r w:rsidRPr="00756735">
              <w:rPr>
                <w:color w:val="000000"/>
                <w:sz w:val="16"/>
                <w:szCs w:val="16"/>
              </w:rPr>
              <w:t>и</w:t>
            </w:r>
            <w:r w:rsidRPr="00756735">
              <w:rPr>
                <w:color w:val="000000"/>
                <w:sz w:val="16"/>
                <w:szCs w:val="16"/>
              </w:rPr>
              <w:t>пальных) органов</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757</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09 5 01 70280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120</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328,80000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328,80000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328,80000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Иные з</w:t>
            </w:r>
            <w:r w:rsidRPr="00756735">
              <w:rPr>
                <w:color w:val="000000"/>
                <w:sz w:val="16"/>
                <w:szCs w:val="16"/>
              </w:rPr>
              <w:t>а</w:t>
            </w:r>
            <w:r w:rsidRPr="00756735">
              <w:rPr>
                <w:color w:val="000000"/>
                <w:sz w:val="16"/>
                <w:szCs w:val="16"/>
              </w:rPr>
              <w:t>купки т</w:t>
            </w:r>
            <w:r w:rsidRPr="00756735">
              <w:rPr>
                <w:color w:val="000000"/>
                <w:sz w:val="16"/>
                <w:szCs w:val="16"/>
              </w:rPr>
              <w:t>о</w:t>
            </w:r>
            <w:r w:rsidRPr="00756735">
              <w:rPr>
                <w:color w:val="000000"/>
                <w:sz w:val="16"/>
                <w:szCs w:val="16"/>
              </w:rPr>
              <w:t>варов, р</w:t>
            </w:r>
            <w:r w:rsidRPr="00756735">
              <w:rPr>
                <w:color w:val="000000"/>
                <w:sz w:val="16"/>
                <w:szCs w:val="16"/>
              </w:rPr>
              <w:t>а</w:t>
            </w:r>
            <w:r w:rsidRPr="00756735">
              <w:rPr>
                <w:color w:val="000000"/>
                <w:sz w:val="16"/>
                <w:szCs w:val="16"/>
              </w:rPr>
              <w:t>бот и услуг для обе</w:t>
            </w:r>
            <w:r w:rsidRPr="00756735">
              <w:rPr>
                <w:color w:val="000000"/>
                <w:sz w:val="16"/>
                <w:szCs w:val="16"/>
              </w:rPr>
              <w:t>с</w:t>
            </w:r>
            <w:r w:rsidRPr="00756735">
              <w:rPr>
                <w:color w:val="000000"/>
                <w:sz w:val="16"/>
                <w:szCs w:val="16"/>
              </w:rPr>
              <w:t>печения госуда</w:t>
            </w:r>
            <w:r w:rsidRPr="00756735">
              <w:rPr>
                <w:color w:val="000000"/>
                <w:sz w:val="16"/>
                <w:szCs w:val="16"/>
              </w:rPr>
              <w:t>р</w:t>
            </w:r>
            <w:r w:rsidRPr="00756735">
              <w:rPr>
                <w:color w:val="000000"/>
                <w:sz w:val="16"/>
                <w:szCs w:val="16"/>
              </w:rPr>
              <w:t>ственных (муниц</w:t>
            </w:r>
            <w:r w:rsidRPr="00756735">
              <w:rPr>
                <w:color w:val="000000"/>
                <w:sz w:val="16"/>
                <w:szCs w:val="16"/>
              </w:rPr>
              <w:t>и</w:t>
            </w:r>
            <w:r w:rsidRPr="00756735">
              <w:rPr>
                <w:color w:val="000000"/>
                <w:sz w:val="16"/>
                <w:szCs w:val="16"/>
              </w:rPr>
              <w:t>пальных) нужд</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757</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09 5 01 70280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240</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10,80000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10,80000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10,80000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b/>
                <w:bCs/>
                <w:color w:val="000000"/>
                <w:sz w:val="16"/>
                <w:szCs w:val="16"/>
              </w:rPr>
            </w:pPr>
            <w:r w:rsidRPr="00756735">
              <w:rPr>
                <w:b/>
                <w:bCs/>
                <w:color w:val="000000"/>
                <w:sz w:val="16"/>
                <w:szCs w:val="16"/>
              </w:rPr>
              <w:t>Образов</w:t>
            </w:r>
            <w:r w:rsidRPr="00756735">
              <w:rPr>
                <w:b/>
                <w:bCs/>
                <w:color w:val="000000"/>
                <w:sz w:val="16"/>
                <w:szCs w:val="16"/>
              </w:rPr>
              <w:t>а</w:t>
            </w:r>
            <w:r w:rsidRPr="00756735">
              <w:rPr>
                <w:b/>
                <w:bCs/>
                <w:color w:val="000000"/>
                <w:sz w:val="16"/>
                <w:szCs w:val="16"/>
              </w:rPr>
              <w:t>ние</w:t>
            </w:r>
          </w:p>
        </w:tc>
        <w:tc>
          <w:tcPr>
            <w:tcW w:w="567"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757</w:t>
            </w:r>
          </w:p>
        </w:tc>
        <w:tc>
          <w:tcPr>
            <w:tcW w:w="567"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12 250,43600</w:t>
            </w:r>
          </w:p>
        </w:tc>
        <w:tc>
          <w:tcPr>
            <w:tcW w:w="1417"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9 236,60000</w:t>
            </w:r>
          </w:p>
        </w:tc>
        <w:tc>
          <w:tcPr>
            <w:tcW w:w="1267"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9 236,60000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b/>
                <w:bCs/>
                <w:color w:val="000000"/>
                <w:sz w:val="16"/>
                <w:szCs w:val="16"/>
              </w:rPr>
            </w:pPr>
            <w:r w:rsidRPr="00756735">
              <w:rPr>
                <w:b/>
                <w:bCs/>
                <w:color w:val="000000"/>
                <w:sz w:val="16"/>
                <w:szCs w:val="16"/>
              </w:rPr>
              <w:t>Дополн</w:t>
            </w:r>
            <w:r w:rsidRPr="00756735">
              <w:rPr>
                <w:b/>
                <w:bCs/>
                <w:color w:val="000000"/>
                <w:sz w:val="16"/>
                <w:szCs w:val="16"/>
              </w:rPr>
              <w:t>и</w:t>
            </w:r>
            <w:r w:rsidRPr="00756735">
              <w:rPr>
                <w:b/>
                <w:bCs/>
                <w:color w:val="000000"/>
                <w:sz w:val="16"/>
                <w:szCs w:val="16"/>
              </w:rPr>
              <w:t>тельное образов</w:t>
            </w:r>
            <w:r w:rsidRPr="00756735">
              <w:rPr>
                <w:b/>
                <w:bCs/>
                <w:color w:val="000000"/>
                <w:sz w:val="16"/>
                <w:szCs w:val="16"/>
              </w:rPr>
              <w:t>а</w:t>
            </w:r>
            <w:r w:rsidRPr="00756735">
              <w:rPr>
                <w:b/>
                <w:bCs/>
                <w:color w:val="000000"/>
                <w:sz w:val="16"/>
                <w:szCs w:val="16"/>
              </w:rPr>
              <w:t>ние детей</w:t>
            </w:r>
          </w:p>
        </w:tc>
        <w:tc>
          <w:tcPr>
            <w:tcW w:w="567"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757</w:t>
            </w:r>
          </w:p>
        </w:tc>
        <w:tc>
          <w:tcPr>
            <w:tcW w:w="567"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07</w:t>
            </w:r>
          </w:p>
        </w:tc>
        <w:tc>
          <w:tcPr>
            <w:tcW w:w="709"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03</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7 776,96600</w:t>
            </w:r>
          </w:p>
        </w:tc>
        <w:tc>
          <w:tcPr>
            <w:tcW w:w="1417"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6 548,50000</w:t>
            </w:r>
          </w:p>
        </w:tc>
        <w:tc>
          <w:tcPr>
            <w:tcW w:w="1267"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6 548,50000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proofErr w:type="gramStart"/>
            <w:r w:rsidRPr="00756735">
              <w:rPr>
                <w:color w:val="000000"/>
                <w:sz w:val="16"/>
                <w:szCs w:val="16"/>
              </w:rPr>
              <w:t>Муниц</w:t>
            </w:r>
            <w:r w:rsidRPr="00756735">
              <w:rPr>
                <w:color w:val="000000"/>
                <w:sz w:val="16"/>
                <w:szCs w:val="16"/>
              </w:rPr>
              <w:t>и</w:t>
            </w:r>
            <w:r w:rsidRPr="00756735">
              <w:rPr>
                <w:color w:val="000000"/>
                <w:sz w:val="16"/>
                <w:szCs w:val="16"/>
              </w:rPr>
              <w:t>пальная  программа</w:t>
            </w:r>
            <w:proofErr w:type="gramEnd"/>
            <w:r w:rsidRPr="00756735">
              <w:rPr>
                <w:color w:val="000000"/>
                <w:sz w:val="16"/>
                <w:szCs w:val="16"/>
              </w:rPr>
              <w:t xml:space="preserve"> Любыти</w:t>
            </w:r>
            <w:r w:rsidRPr="00756735">
              <w:rPr>
                <w:color w:val="000000"/>
                <w:sz w:val="16"/>
                <w:szCs w:val="16"/>
              </w:rPr>
              <w:t>н</w:t>
            </w:r>
            <w:r w:rsidRPr="00756735">
              <w:rPr>
                <w:color w:val="000000"/>
                <w:sz w:val="16"/>
                <w:szCs w:val="16"/>
              </w:rPr>
              <w:t>ского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ного рай</w:t>
            </w:r>
            <w:r w:rsidRPr="00756735">
              <w:rPr>
                <w:color w:val="000000"/>
                <w:sz w:val="16"/>
                <w:szCs w:val="16"/>
              </w:rPr>
              <w:t>о</w:t>
            </w:r>
            <w:r w:rsidRPr="00756735">
              <w:rPr>
                <w:color w:val="000000"/>
                <w:sz w:val="16"/>
                <w:szCs w:val="16"/>
              </w:rPr>
              <w:t>на «Разв</w:t>
            </w:r>
            <w:r w:rsidRPr="00756735">
              <w:rPr>
                <w:color w:val="000000"/>
                <w:sz w:val="16"/>
                <w:szCs w:val="16"/>
              </w:rPr>
              <w:t>и</w:t>
            </w:r>
            <w:r w:rsidRPr="00756735">
              <w:rPr>
                <w:color w:val="000000"/>
                <w:sz w:val="16"/>
                <w:szCs w:val="16"/>
              </w:rPr>
              <w:t>тие кул</w:t>
            </w:r>
            <w:r w:rsidRPr="00756735">
              <w:rPr>
                <w:color w:val="000000"/>
                <w:sz w:val="16"/>
                <w:szCs w:val="16"/>
              </w:rPr>
              <w:t>ь</w:t>
            </w:r>
            <w:r w:rsidRPr="00756735">
              <w:rPr>
                <w:color w:val="000000"/>
                <w:sz w:val="16"/>
                <w:szCs w:val="16"/>
              </w:rPr>
              <w:t>туры и т</w:t>
            </w:r>
            <w:r w:rsidRPr="00756735">
              <w:rPr>
                <w:color w:val="000000"/>
                <w:sz w:val="16"/>
                <w:szCs w:val="16"/>
              </w:rPr>
              <w:t>у</w:t>
            </w:r>
            <w:r w:rsidRPr="00756735">
              <w:rPr>
                <w:color w:val="000000"/>
                <w:sz w:val="16"/>
                <w:szCs w:val="16"/>
              </w:rPr>
              <w:t>ризма на территории Любыти</w:t>
            </w:r>
            <w:r w:rsidRPr="00756735">
              <w:rPr>
                <w:color w:val="000000"/>
                <w:sz w:val="16"/>
                <w:szCs w:val="16"/>
              </w:rPr>
              <w:t>н</w:t>
            </w:r>
            <w:r w:rsidRPr="00756735">
              <w:rPr>
                <w:color w:val="000000"/>
                <w:sz w:val="16"/>
                <w:szCs w:val="16"/>
              </w:rPr>
              <w:t>ского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ного рай</w:t>
            </w:r>
            <w:r w:rsidRPr="00756735">
              <w:rPr>
                <w:color w:val="000000"/>
                <w:sz w:val="16"/>
                <w:szCs w:val="16"/>
              </w:rPr>
              <w:t>о</w:t>
            </w:r>
            <w:r w:rsidRPr="00756735">
              <w:rPr>
                <w:color w:val="000000"/>
                <w:sz w:val="16"/>
                <w:szCs w:val="16"/>
              </w:rPr>
              <w:t>на на 2014-2024 годы»</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757</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03</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02 0 00 00000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4 710,70000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4 003,50000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4 003,50000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Подпр</w:t>
            </w:r>
            <w:r w:rsidRPr="00756735">
              <w:rPr>
                <w:color w:val="000000"/>
                <w:sz w:val="16"/>
                <w:szCs w:val="16"/>
              </w:rPr>
              <w:t>о</w:t>
            </w:r>
            <w:r w:rsidRPr="00756735">
              <w:rPr>
                <w:color w:val="000000"/>
                <w:sz w:val="16"/>
                <w:szCs w:val="16"/>
              </w:rPr>
              <w:t xml:space="preserve">грамма "Развитие культуры и туризма" </w:t>
            </w:r>
            <w:proofErr w:type="gramStart"/>
            <w:r w:rsidRPr="00756735">
              <w:rPr>
                <w:color w:val="000000"/>
                <w:sz w:val="16"/>
                <w:szCs w:val="16"/>
              </w:rPr>
              <w:t>муниц</w:t>
            </w:r>
            <w:r w:rsidRPr="00756735">
              <w:rPr>
                <w:color w:val="000000"/>
                <w:sz w:val="16"/>
                <w:szCs w:val="16"/>
              </w:rPr>
              <w:t>и</w:t>
            </w:r>
            <w:r w:rsidRPr="00756735">
              <w:rPr>
                <w:color w:val="000000"/>
                <w:sz w:val="16"/>
                <w:szCs w:val="16"/>
              </w:rPr>
              <w:t>пальной  программы</w:t>
            </w:r>
            <w:proofErr w:type="gramEnd"/>
            <w:r w:rsidRPr="00756735">
              <w:rPr>
                <w:color w:val="000000"/>
                <w:sz w:val="16"/>
                <w:szCs w:val="16"/>
              </w:rPr>
              <w:t xml:space="preserve"> Любыти</w:t>
            </w:r>
            <w:r w:rsidRPr="00756735">
              <w:rPr>
                <w:color w:val="000000"/>
                <w:sz w:val="16"/>
                <w:szCs w:val="16"/>
              </w:rPr>
              <w:t>н</w:t>
            </w:r>
            <w:r w:rsidRPr="00756735">
              <w:rPr>
                <w:color w:val="000000"/>
                <w:sz w:val="16"/>
                <w:szCs w:val="16"/>
              </w:rPr>
              <w:t>ского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ного рай</w:t>
            </w:r>
            <w:r w:rsidRPr="00756735">
              <w:rPr>
                <w:color w:val="000000"/>
                <w:sz w:val="16"/>
                <w:szCs w:val="16"/>
              </w:rPr>
              <w:t>о</w:t>
            </w:r>
            <w:r w:rsidRPr="00756735">
              <w:rPr>
                <w:color w:val="000000"/>
                <w:sz w:val="16"/>
                <w:szCs w:val="16"/>
              </w:rPr>
              <w:t>на ««Ра</w:t>
            </w:r>
            <w:r w:rsidRPr="00756735">
              <w:rPr>
                <w:color w:val="000000"/>
                <w:sz w:val="16"/>
                <w:szCs w:val="16"/>
              </w:rPr>
              <w:t>з</w:t>
            </w:r>
            <w:r w:rsidRPr="00756735">
              <w:rPr>
                <w:color w:val="000000"/>
                <w:sz w:val="16"/>
                <w:szCs w:val="16"/>
              </w:rPr>
              <w:t>витие культуры и туризма на территории Любыти</w:t>
            </w:r>
            <w:r w:rsidRPr="00756735">
              <w:rPr>
                <w:color w:val="000000"/>
                <w:sz w:val="16"/>
                <w:szCs w:val="16"/>
              </w:rPr>
              <w:t>н</w:t>
            </w:r>
            <w:r w:rsidRPr="00756735">
              <w:rPr>
                <w:color w:val="000000"/>
                <w:sz w:val="16"/>
                <w:szCs w:val="16"/>
              </w:rPr>
              <w:t>ского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ного рай</w:t>
            </w:r>
            <w:r w:rsidRPr="00756735">
              <w:rPr>
                <w:color w:val="000000"/>
                <w:sz w:val="16"/>
                <w:szCs w:val="16"/>
              </w:rPr>
              <w:t>о</w:t>
            </w:r>
            <w:r w:rsidRPr="00756735">
              <w:rPr>
                <w:color w:val="000000"/>
                <w:sz w:val="16"/>
                <w:szCs w:val="16"/>
              </w:rPr>
              <w:t>на на 2014-2024 годы"</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757</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03</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02 1 00 00000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4 710,70000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4 003,50000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4 003,50000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Развитие худож</w:t>
            </w:r>
            <w:r w:rsidRPr="00756735">
              <w:rPr>
                <w:color w:val="000000"/>
                <w:sz w:val="16"/>
                <w:szCs w:val="16"/>
              </w:rPr>
              <w:t>е</w:t>
            </w:r>
            <w:r w:rsidRPr="00756735">
              <w:rPr>
                <w:color w:val="000000"/>
                <w:sz w:val="16"/>
                <w:szCs w:val="16"/>
              </w:rPr>
              <w:t>ственного образов</w:t>
            </w:r>
            <w:r w:rsidRPr="00756735">
              <w:rPr>
                <w:color w:val="000000"/>
                <w:sz w:val="16"/>
                <w:szCs w:val="16"/>
              </w:rPr>
              <w:t>а</w:t>
            </w:r>
            <w:r w:rsidRPr="00756735">
              <w:rPr>
                <w:color w:val="000000"/>
                <w:sz w:val="16"/>
                <w:szCs w:val="16"/>
              </w:rPr>
              <w:t>ния в сфере культуры</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757</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03</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02 1 03 00000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4 710,70000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4 003,50000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4 003,50000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Обеспеч</w:t>
            </w:r>
            <w:r w:rsidRPr="00756735">
              <w:rPr>
                <w:color w:val="000000"/>
                <w:sz w:val="16"/>
                <w:szCs w:val="16"/>
              </w:rPr>
              <w:t>е</w:t>
            </w:r>
            <w:r w:rsidRPr="00756735">
              <w:rPr>
                <w:color w:val="000000"/>
                <w:sz w:val="16"/>
                <w:szCs w:val="16"/>
              </w:rPr>
              <w:t>ние де</w:t>
            </w:r>
            <w:r w:rsidRPr="00756735">
              <w:rPr>
                <w:color w:val="000000"/>
                <w:sz w:val="16"/>
                <w:szCs w:val="16"/>
              </w:rPr>
              <w:t>я</w:t>
            </w:r>
            <w:r w:rsidRPr="00756735">
              <w:rPr>
                <w:color w:val="000000"/>
                <w:sz w:val="16"/>
                <w:szCs w:val="16"/>
              </w:rPr>
              <w:t>тельности организ</w:t>
            </w:r>
            <w:r w:rsidRPr="00756735">
              <w:rPr>
                <w:color w:val="000000"/>
                <w:sz w:val="16"/>
                <w:szCs w:val="16"/>
              </w:rPr>
              <w:t>а</w:t>
            </w:r>
            <w:r w:rsidRPr="00756735">
              <w:rPr>
                <w:color w:val="000000"/>
                <w:sz w:val="16"/>
                <w:szCs w:val="16"/>
              </w:rPr>
              <w:t>ций допо</w:t>
            </w:r>
            <w:r w:rsidRPr="00756735">
              <w:rPr>
                <w:color w:val="000000"/>
                <w:sz w:val="16"/>
                <w:szCs w:val="16"/>
              </w:rPr>
              <w:t>л</w:t>
            </w:r>
            <w:r w:rsidRPr="00756735">
              <w:rPr>
                <w:color w:val="000000"/>
                <w:sz w:val="16"/>
                <w:szCs w:val="16"/>
              </w:rPr>
              <w:t>нительного образов</w:t>
            </w:r>
            <w:r w:rsidRPr="00756735">
              <w:rPr>
                <w:color w:val="000000"/>
                <w:sz w:val="16"/>
                <w:szCs w:val="16"/>
              </w:rPr>
              <w:t>а</w:t>
            </w:r>
            <w:r w:rsidRPr="00756735">
              <w:rPr>
                <w:color w:val="000000"/>
                <w:sz w:val="16"/>
                <w:szCs w:val="16"/>
              </w:rPr>
              <w:t>ния детей</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757</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03</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02 1 03 01310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3 826,70000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3 826,70000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3 826,70000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бюдже</w:t>
            </w:r>
            <w:r w:rsidRPr="00756735">
              <w:rPr>
                <w:color w:val="000000"/>
                <w:sz w:val="16"/>
                <w:szCs w:val="16"/>
              </w:rPr>
              <w:t>т</w:t>
            </w:r>
            <w:r w:rsidRPr="00756735">
              <w:rPr>
                <w:color w:val="000000"/>
                <w:sz w:val="16"/>
                <w:szCs w:val="16"/>
              </w:rPr>
              <w:t>ным учр</w:t>
            </w:r>
            <w:r w:rsidRPr="00756735">
              <w:rPr>
                <w:color w:val="000000"/>
                <w:sz w:val="16"/>
                <w:szCs w:val="16"/>
              </w:rPr>
              <w:t>е</w:t>
            </w:r>
            <w:r w:rsidRPr="00756735">
              <w:rPr>
                <w:color w:val="000000"/>
                <w:sz w:val="16"/>
                <w:szCs w:val="16"/>
              </w:rPr>
              <w:t>ждениям</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757</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03</w:t>
            </w:r>
          </w:p>
        </w:tc>
        <w:tc>
          <w:tcPr>
            <w:tcW w:w="1276" w:type="dxa"/>
            <w:shd w:val="clear" w:color="auto" w:fill="auto"/>
            <w:hideMark/>
          </w:tcPr>
          <w:p w:rsidR="00BB3869" w:rsidRPr="00756735" w:rsidRDefault="00BB3869" w:rsidP="00756735">
            <w:pPr>
              <w:jc w:val="center"/>
              <w:rPr>
                <w:color w:val="000000"/>
                <w:sz w:val="16"/>
                <w:szCs w:val="16"/>
              </w:rPr>
            </w:pPr>
          </w:p>
          <w:p w:rsidR="00BB3869" w:rsidRPr="00756735" w:rsidRDefault="00BB3869" w:rsidP="00756735">
            <w:pPr>
              <w:jc w:val="center"/>
              <w:rPr>
                <w:color w:val="000000"/>
                <w:sz w:val="16"/>
                <w:szCs w:val="16"/>
              </w:rPr>
            </w:pPr>
          </w:p>
          <w:p w:rsidR="00BB3869" w:rsidRPr="00756735" w:rsidRDefault="00BB3869" w:rsidP="00756735">
            <w:pPr>
              <w:jc w:val="center"/>
              <w:rPr>
                <w:color w:val="000000"/>
                <w:sz w:val="16"/>
                <w:szCs w:val="16"/>
              </w:rPr>
            </w:pPr>
          </w:p>
          <w:p w:rsidR="00BB3869" w:rsidRPr="00756735" w:rsidRDefault="00BB3869" w:rsidP="00756735">
            <w:pPr>
              <w:jc w:val="center"/>
              <w:rPr>
                <w:color w:val="000000"/>
                <w:sz w:val="16"/>
                <w:szCs w:val="16"/>
              </w:rPr>
            </w:pPr>
            <w:r w:rsidRPr="00756735">
              <w:rPr>
                <w:color w:val="000000"/>
                <w:sz w:val="16"/>
                <w:szCs w:val="16"/>
              </w:rPr>
              <w:t>02 1 03 01310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610</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3 826,70000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3 826,70000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3 826,70000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 xml:space="preserve">Субсидии на </w:t>
            </w:r>
            <w:proofErr w:type="spellStart"/>
            <w:r w:rsidRPr="00756735">
              <w:rPr>
                <w:color w:val="000000"/>
                <w:sz w:val="16"/>
                <w:szCs w:val="16"/>
              </w:rPr>
              <w:t>соф</w:t>
            </w:r>
            <w:r w:rsidRPr="00756735">
              <w:rPr>
                <w:color w:val="000000"/>
                <w:sz w:val="16"/>
                <w:szCs w:val="16"/>
              </w:rPr>
              <w:t>и</w:t>
            </w:r>
            <w:r w:rsidRPr="00756735">
              <w:rPr>
                <w:color w:val="000000"/>
                <w:sz w:val="16"/>
                <w:szCs w:val="16"/>
              </w:rPr>
              <w:t>нансиров</w:t>
            </w:r>
            <w:r w:rsidRPr="00756735">
              <w:rPr>
                <w:color w:val="000000"/>
                <w:sz w:val="16"/>
                <w:szCs w:val="16"/>
              </w:rPr>
              <w:t>а</w:t>
            </w:r>
            <w:r w:rsidRPr="00756735">
              <w:rPr>
                <w:color w:val="000000"/>
                <w:sz w:val="16"/>
                <w:szCs w:val="16"/>
              </w:rPr>
              <w:t>ние</w:t>
            </w:r>
            <w:proofErr w:type="spellEnd"/>
            <w:r w:rsidRPr="00756735">
              <w:rPr>
                <w:color w:val="000000"/>
                <w:sz w:val="16"/>
                <w:szCs w:val="16"/>
              </w:rPr>
              <w:t xml:space="preserve"> расх</w:t>
            </w:r>
            <w:r w:rsidRPr="00756735">
              <w:rPr>
                <w:color w:val="000000"/>
                <w:sz w:val="16"/>
                <w:szCs w:val="16"/>
              </w:rPr>
              <w:t>о</w:t>
            </w:r>
            <w:r w:rsidRPr="00756735">
              <w:rPr>
                <w:color w:val="000000"/>
                <w:sz w:val="16"/>
                <w:szCs w:val="16"/>
              </w:rPr>
              <w:t>дов мун</w:t>
            </w:r>
            <w:r w:rsidRPr="00756735">
              <w:rPr>
                <w:color w:val="000000"/>
                <w:sz w:val="16"/>
                <w:szCs w:val="16"/>
              </w:rPr>
              <w:t>и</w:t>
            </w:r>
            <w:r w:rsidRPr="00756735">
              <w:rPr>
                <w:color w:val="000000"/>
                <w:sz w:val="16"/>
                <w:szCs w:val="16"/>
              </w:rPr>
              <w:t>ципальных учрежд</w:t>
            </w:r>
            <w:r w:rsidRPr="00756735">
              <w:rPr>
                <w:color w:val="000000"/>
                <w:sz w:val="16"/>
                <w:szCs w:val="16"/>
              </w:rPr>
              <w:t>е</w:t>
            </w:r>
            <w:r w:rsidRPr="00756735">
              <w:rPr>
                <w:color w:val="000000"/>
                <w:sz w:val="16"/>
                <w:szCs w:val="16"/>
              </w:rPr>
              <w:t>ний по приобрет</w:t>
            </w:r>
            <w:r w:rsidRPr="00756735">
              <w:rPr>
                <w:color w:val="000000"/>
                <w:sz w:val="16"/>
                <w:szCs w:val="16"/>
              </w:rPr>
              <w:t>е</w:t>
            </w:r>
            <w:r w:rsidRPr="00756735">
              <w:rPr>
                <w:color w:val="000000"/>
                <w:sz w:val="16"/>
                <w:szCs w:val="16"/>
              </w:rPr>
              <w:t>нию ко</w:t>
            </w:r>
            <w:r w:rsidRPr="00756735">
              <w:rPr>
                <w:color w:val="000000"/>
                <w:sz w:val="16"/>
                <w:szCs w:val="16"/>
              </w:rPr>
              <w:t>м</w:t>
            </w:r>
            <w:r w:rsidRPr="00756735">
              <w:rPr>
                <w:color w:val="000000"/>
                <w:sz w:val="16"/>
                <w:szCs w:val="16"/>
              </w:rPr>
              <w:t>мунальных услуг</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757</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03</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02 1 03 72300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707,20000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бюдже</w:t>
            </w:r>
            <w:r w:rsidRPr="00756735">
              <w:rPr>
                <w:color w:val="000000"/>
                <w:sz w:val="16"/>
                <w:szCs w:val="16"/>
              </w:rPr>
              <w:t>т</w:t>
            </w:r>
            <w:r w:rsidRPr="00756735">
              <w:rPr>
                <w:color w:val="000000"/>
                <w:sz w:val="16"/>
                <w:szCs w:val="16"/>
              </w:rPr>
              <w:t>ным учр</w:t>
            </w:r>
            <w:r w:rsidRPr="00756735">
              <w:rPr>
                <w:color w:val="000000"/>
                <w:sz w:val="16"/>
                <w:szCs w:val="16"/>
              </w:rPr>
              <w:t>е</w:t>
            </w:r>
            <w:r w:rsidRPr="00756735">
              <w:rPr>
                <w:color w:val="000000"/>
                <w:sz w:val="16"/>
                <w:szCs w:val="16"/>
              </w:rPr>
              <w:t>ждениям</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757</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03</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02 1 03 72300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610</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707,20000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proofErr w:type="spellStart"/>
            <w:r w:rsidRPr="00756735">
              <w:rPr>
                <w:color w:val="000000"/>
                <w:sz w:val="16"/>
                <w:szCs w:val="16"/>
              </w:rPr>
              <w:t>Софина</w:t>
            </w:r>
            <w:r w:rsidRPr="00756735">
              <w:rPr>
                <w:color w:val="000000"/>
                <w:sz w:val="16"/>
                <w:szCs w:val="16"/>
              </w:rPr>
              <w:t>н</w:t>
            </w:r>
            <w:r w:rsidRPr="00756735">
              <w:rPr>
                <w:color w:val="000000"/>
                <w:sz w:val="16"/>
                <w:szCs w:val="16"/>
              </w:rPr>
              <w:t>сирование</w:t>
            </w:r>
            <w:proofErr w:type="spellEnd"/>
            <w:r w:rsidRPr="00756735">
              <w:rPr>
                <w:color w:val="000000"/>
                <w:sz w:val="16"/>
                <w:szCs w:val="16"/>
              </w:rPr>
              <w:t xml:space="preserve"> субсидии по прио</w:t>
            </w:r>
            <w:r w:rsidRPr="00756735">
              <w:rPr>
                <w:color w:val="000000"/>
                <w:sz w:val="16"/>
                <w:szCs w:val="16"/>
              </w:rPr>
              <w:t>б</w:t>
            </w:r>
            <w:r w:rsidRPr="00756735">
              <w:rPr>
                <w:color w:val="000000"/>
                <w:sz w:val="16"/>
                <w:szCs w:val="16"/>
              </w:rPr>
              <w:t>ретению комм</w:t>
            </w:r>
            <w:r w:rsidRPr="00756735">
              <w:rPr>
                <w:color w:val="000000"/>
                <w:sz w:val="16"/>
                <w:szCs w:val="16"/>
              </w:rPr>
              <w:t>у</w:t>
            </w:r>
            <w:r w:rsidRPr="00756735">
              <w:rPr>
                <w:color w:val="000000"/>
                <w:sz w:val="16"/>
                <w:szCs w:val="16"/>
              </w:rPr>
              <w:t>нальных услуг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ными учрежд</w:t>
            </w:r>
            <w:r w:rsidRPr="00756735">
              <w:rPr>
                <w:color w:val="000000"/>
                <w:sz w:val="16"/>
                <w:szCs w:val="16"/>
              </w:rPr>
              <w:t>е</w:t>
            </w:r>
            <w:r w:rsidRPr="00756735">
              <w:rPr>
                <w:color w:val="000000"/>
                <w:sz w:val="16"/>
                <w:szCs w:val="16"/>
              </w:rPr>
              <w:t>ниями</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757</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03</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 1 03 S2300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176,80000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176,80000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176,80000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lastRenderedPageBreak/>
              <w:t>Субсидии бюдже</w:t>
            </w:r>
            <w:r w:rsidRPr="00756735">
              <w:rPr>
                <w:color w:val="000000"/>
                <w:sz w:val="16"/>
                <w:szCs w:val="16"/>
              </w:rPr>
              <w:t>т</w:t>
            </w:r>
            <w:r w:rsidRPr="00756735">
              <w:rPr>
                <w:color w:val="000000"/>
                <w:sz w:val="16"/>
                <w:szCs w:val="16"/>
              </w:rPr>
              <w:t>ным учр</w:t>
            </w:r>
            <w:r w:rsidRPr="00756735">
              <w:rPr>
                <w:color w:val="000000"/>
                <w:sz w:val="16"/>
                <w:szCs w:val="16"/>
              </w:rPr>
              <w:t>е</w:t>
            </w:r>
            <w:r w:rsidRPr="00756735">
              <w:rPr>
                <w:color w:val="000000"/>
                <w:sz w:val="16"/>
                <w:szCs w:val="16"/>
              </w:rPr>
              <w:t>ждениям</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757</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03</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 1 03 S2300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610</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176,80000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176,80000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176,80000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proofErr w:type="gramStart"/>
            <w:r w:rsidRPr="00756735">
              <w:rPr>
                <w:color w:val="000000"/>
                <w:sz w:val="16"/>
                <w:szCs w:val="16"/>
              </w:rPr>
              <w:t>Муниц</w:t>
            </w:r>
            <w:r w:rsidRPr="00756735">
              <w:rPr>
                <w:color w:val="000000"/>
                <w:sz w:val="16"/>
                <w:szCs w:val="16"/>
              </w:rPr>
              <w:t>и</w:t>
            </w:r>
            <w:r w:rsidRPr="00756735">
              <w:rPr>
                <w:color w:val="000000"/>
                <w:sz w:val="16"/>
                <w:szCs w:val="16"/>
              </w:rPr>
              <w:t>пальная  программа</w:t>
            </w:r>
            <w:proofErr w:type="gramEnd"/>
            <w:r w:rsidRPr="00756735">
              <w:rPr>
                <w:color w:val="000000"/>
                <w:sz w:val="16"/>
                <w:szCs w:val="16"/>
              </w:rPr>
              <w:t xml:space="preserve"> Любыти</w:t>
            </w:r>
            <w:r w:rsidRPr="00756735">
              <w:rPr>
                <w:color w:val="000000"/>
                <w:sz w:val="16"/>
                <w:szCs w:val="16"/>
              </w:rPr>
              <w:t>н</w:t>
            </w:r>
            <w:r w:rsidRPr="00756735">
              <w:rPr>
                <w:color w:val="000000"/>
                <w:sz w:val="16"/>
                <w:szCs w:val="16"/>
              </w:rPr>
              <w:t>ского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ного рай</w:t>
            </w:r>
            <w:r w:rsidRPr="00756735">
              <w:rPr>
                <w:color w:val="000000"/>
                <w:sz w:val="16"/>
                <w:szCs w:val="16"/>
              </w:rPr>
              <w:t>о</w:t>
            </w:r>
            <w:r w:rsidRPr="00756735">
              <w:rPr>
                <w:color w:val="000000"/>
                <w:sz w:val="16"/>
                <w:szCs w:val="16"/>
              </w:rPr>
              <w:t>на «Разв</w:t>
            </w:r>
            <w:r w:rsidRPr="00756735">
              <w:rPr>
                <w:color w:val="000000"/>
                <w:sz w:val="16"/>
                <w:szCs w:val="16"/>
              </w:rPr>
              <w:t>и</w:t>
            </w:r>
            <w:r w:rsidRPr="00756735">
              <w:rPr>
                <w:color w:val="000000"/>
                <w:sz w:val="16"/>
                <w:szCs w:val="16"/>
              </w:rPr>
              <w:t>тие физ</w:t>
            </w:r>
            <w:r w:rsidRPr="00756735">
              <w:rPr>
                <w:color w:val="000000"/>
                <w:sz w:val="16"/>
                <w:szCs w:val="16"/>
              </w:rPr>
              <w:t>и</w:t>
            </w:r>
            <w:r w:rsidRPr="00756735">
              <w:rPr>
                <w:color w:val="000000"/>
                <w:sz w:val="16"/>
                <w:szCs w:val="16"/>
              </w:rPr>
              <w:t>ческой культуры и спорта в Любыти</w:t>
            </w:r>
            <w:r w:rsidRPr="00756735">
              <w:rPr>
                <w:color w:val="000000"/>
                <w:sz w:val="16"/>
                <w:szCs w:val="16"/>
              </w:rPr>
              <w:t>н</w:t>
            </w:r>
            <w:r w:rsidRPr="00756735">
              <w:rPr>
                <w:color w:val="000000"/>
                <w:sz w:val="16"/>
                <w:szCs w:val="16"/>
              </w:rPr>
              <w:t>ском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ном районе на 2014-2024 годы»</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757</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03</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03 0 00 00000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3 066,26600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2 545,00000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2 545,00000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Развитие отрасли физич</w:t>
            </w:r>
            <w:r w:rsidRPr="00756735">
              <w:rPr>
                <w:color w:val="000000"/>
                <w:sz w:val="16"/>
                <w:szCs w:val="16"/>
              </w:rPr>
              <w:t>е</w:t>
            </w:r>
            <w:r w:rsidRPr="00756735">
              <w:rPr>
                <w:color w:val="000000"/>
                <w:sz w:val="16"/>
                <w:szCs w:val="16"/>
              </w:rPr>
              <w:t>ской кул</w:t>
            </w:r>
            <w:r w:rsidRPr="00756735">
              <w:rPr>
                <w:color w:val="000000"/>
                <w:sz w:val="16"/>
                <w:szCs w:val="16"/>
              </w:rPr>
              <w:t>ь</w:t>
            </w:r>
            <w:r w:rsidRPr="00756735">
              <w:rPr>
                <w:color w:val="000000"/>
                <w:sz w:val="16"/>
                <w:szCs w:val="16"/>
              </w:rPr>
              <w:t>туры и спорта</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757</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03</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03 0 03 00000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3 066,26600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2 545,00000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2 545,00000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Обеспеч</w:t>
            </w:r>
            <w:r w:rsidRPr="00756735">
              <w:rPr>
                <w:color w:val="000000"/>
                <w:sz w:val="16"/>
                <w:szCs w:val="16"/>
              </w:rPr>
              <w:t>е</w:t>
            </w:r>
            <w:r w:rsidRPr="00756735">
              <w:rPr>
                <w:color w:val="000000"/>
                <w:sz w:val="16"/>
                <w:szCs w:val="16"/>
              </w:rPr>
              <w:t>ние де</w:t>
            </w:r>
            <w:r w:rsidRPr="00756735">
              <w:rPr>
                <w:color w:val="000000"/>
                <w:sz w:val="16"/>
                <w:szCs w:val="16"/>
              </w:rPr>
              <w:t>я</w:t>
            </w:r>
            <w:r w:rsidRPr="00756735">
              <w:rPr>
                <w:color w:val="000000"/>
                <w:sz w:val="16"/>
                <w:szCs w:val="16"/>
              </w:rPr>
              <w:t>тельности организ</w:t>
            </w:r>
            <w:r w:rsidRPr="00756735">
              <w:rPr>
                <w:color w:val="000000"/>
                <w:sz w:val="16"/>
                <w:szCs w:val="16"/>
              </w:rPr>
              <w:t>а</w:t>
            </w:r>
            <w:r w:rsidRPr="00756735">
              <w:rPr>
                <w:color w:val="000000"/>
                <w:sz w:val="16"/>
                <w:szCs w:val="16"/>
              </w:rPr>
              <w:t>ций допо</w:t>
            </w:r>
            <w:r w:rsidRPr="00756735">
              <w:rPr>
                <w:color w:val="000000"/>
                <w:sz w:val="16"/>
                <w:szCs w:val="16"/>
              </w:rPr>
              <w:t>л</w:t>
            </w:r>
            <w:r w:rsidRPr="00756735">
              <w:rPr>
                <w:color w:val="000000"/>
                <w:sz w:val="16"/>
                <w:szCs w:val="16"/>
              </w:rPr>
              <w:t>нительного образов</w:t>
            </w:r>
            <w:r w:rsidRPr="00756735">
              <w:rPr>
                <w:color w:val="000000"/>
                <w:sz w:val="16"/>
                <w:szCs w:val="16"/>
              </w:rPr>
              <w:t>а</w:t>
            </w:r>
            <w:r w:rsidRPr="00756735">
              <w:rPr>
                <w:color w:val="000000"/>
                <w:sz w:val="16"/>
                <w:szCs w:val="16"/>
              </w:rPr>
              <w:t>ния детей</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757</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03</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03 0 03 01410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2 502,86600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2 432,30000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2 432,30000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автоно</w:t>
            </w:r>
            <w:r w:rsidRPr="00756735">
              <w:rPr>
                <w:color w:val="000000"/>
                <w:sz w:val="16"/>
                <w:szCs w:val="16"/>
              </w:rPr>
              <w:t>м</w:t>
            </w:r>
            <w:r w:rsidRPr="00756735">
              <w:rPr>
                <w:color w:val="000000"/>
                <w:sz w:val="16"/>
                <w:szCs w:val="16"/>
              </w:rPr>
              <w:t>ным учр</w:t>
            </w:r>
            <w:r w:rsidRPr="00756735">
              <w:rPr>
                <w:color w:val="000000"/>
                <w:sz w:val="16"/>
                <w:szCs w:val="16"/>
              </w:rPr>
              <w:t>е</w:t>
            </w:r>
            <w:r w:rsidRPr="00756735">
              <w:rPr>
                <w:color w:val="000000"/>
                <w:sz w:val="16"/>
                <w:szCs w:val="16"/>
              </w:rPr>
              <w:t>ждениям</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757</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03</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03 0 03 01410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620</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2 502,86600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2 432,30000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2 432,30000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 xml:space="preserve">Субсидии на </w:t>
            </w:r>
            <w:proofErr w:type="spellStart"/>
            <w:r w:rsidRPr="00756735">
              <w:rPr>
                <w:color w:val="000000"/>
                <w:sz w:val="16"/>
                <w:szCs w:val="16"/>
              </w:rPr>
              <w:t>соф</w:t>
            </w:r>
            <w:r w:rsidRPr="00756735">
              <w:rPr>
                <w:color w:val="000000"/>
                <w:sz w:val="16"/>
                <w:szCs w:val="16"/>
              </w:rPr>
              <w:t>и</w:t>
            </w:r>
            <w:r w:rsidRPr="00756735">
              <w:rPr>
                <w:color w:val="000000"/>
                <w:sz w:val="16"/>
                <w:szCs w:val="16"/>
              </w:rPr>
              <w:t>нансиров</w:t>
            </w:r>
            <w:r w:rsidRPr="00756735">
              <w:rPr>
                <w:color w:val="000000"/>
                <w:sz w:val="16"/>
                <w:szCs w:val="16"/>
              </w:rPr>
              <w:t>а</w:t>
            </w:r>
            <w:r w:rsidRPr="00756735">
              <w:rPr>
                <w:color w:val="000000"/>
                <w:sz w:val="16"/>
                <w:szCs w:val="16"/>
              </w:rPr>
              <w:t>ние</w:t>
            </w:r>
            <w:proofErr w:type="spellEnd"/>
            <w:r w:rsidRPr="00756735">
              <w:rPr>
                <w:color w:val="000000"/>
                <w:sz w:val="16"/>
                <w:szCs w:val="16"/>
              </w:rPr>
              <w:t xml:space="preserve"> расх</w:t>
            </w:r>
            <w:r w:rsidRPr="00756735">
              <w:rPr>
                <w:color w:val="000000"/>
                <w:sz w:val="16"/>
                <w:szCs w:val="16"/>
              </w:rPr>
              <w:t>о</w:t>
            </w:r>
            <w:r w:rsidRPr="00756735">
              <w:rPr>
                <w:color w:val="000000"/>
                <w:sz w:val="16"/>
                <w:szCs w:val="16"/>
              </w:rPr>
              <w:t>дов мун</w:t>
            </w:r>
            <w:r w:rsidRPr="00756735">
              <w:rPr>
                <w:color w:val="000000"/>
                <w:sz w:val="16"/>
                <w:szCs w:val="16"/>
              </w:rPr>
              <w:t>и</w:t>
            </w:r>
            <w:r w:rsidRPr="00756735">
              <w:rPr>
                <w:color w:val="000000"/>
                <w:sz w:val="16"/>
                <w:szCs w:val="16"/>
              </w:rPr>
              <w:t>ципальных учрежд</w:t>
            </w:r>
            <w:r w:rsidRPr="00756735">
              <w:rPr>
                <w:color w:val="000000"/>
                <w:sz w:val="16"/>
                <w:szCs w:val="16"/>
              </w:rPr>
              <w:t>е</w:t>
            </w:r>
            <w:r w:rsidRPr="00756735">
              <w:rPr>
                <w:color w:val="000000"/>
                <w:sz w:val="16"/>
                <w:szCs w:val="16"/>
              </w:rPr>
              <w:t>ний по приобрет</w:t>
            </w:r>
            <w:r w:rsidRPr="00756735">
              <w:rPr>
                <w:color w:val="000000"/>
                <w:sz w:val="16"/>
                <w:szCs w:val="16"/>
              </w:rPr>
              <w:t>е</w:t>
            </w:r>
            <w:r w:rsidRPr="00756735">
              <w:rPr>
                <w:color w:val="000000"/>
                <w:sz w:val="16"/>
                <w:szCs w:val="16"/>
              </w:rPr>
              <w:t>нию ко</w:t>
            </w:r>
            <w:r w:rsidRPr="00756735">
              <w:rPr>
                <w:color w:val="000000"/>
                <w:sz w:val="16"/>
                <w:szCs w:val="16"/>
              </w:rPr>
              <w:t>м</w:t>
            </w:r>
            <w:r w:rsidRPr="00756735">
              <w:rPr>
                <w:color w:val="000000"/>
                <w:sz w:val="16"/>
                <w:szCs w:val="16"/>
              </w:rPr>
              <w:t>мунальных услуг</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757</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03</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03 0 03 72300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450,70000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автоно</w:t>
            </w:r>
            <w:r w:rsidRPr="00756735">
              <w:rPr>
                <w:color w:val="000000"/>
                <w:sz w:val="16"/>
                <w:szCs w:val="16"/>
              </w:rPr>
              <w:t>м</w:t>
            </w:r>
            <w:r w:rsidRPr="00756735">
              <w:rPr>
                <w:color w:val="000000"/>
                <w:sz w:val="16"/>
                <w:szCs w:val="16"/>
              </w:rPr>
              <w:t>ным учр</w:t>
            </w:r>
            <w:r w:rsidRPr="00756735">
              <w:rPr>
                <w:color w:val="000000"/>
                <w:sz w:val="16"/>
                <w:szCs w:val="16"/>
              </w:rPr>
              <w:t>е</w:t>
            </w:r>
            <w:r w:rsidRPr="00756735">
              <w:rPr>
                <w:color w:val="000000"/>
                <w:sz w:val="16"/>
                <w:szCs w:val="16"/>
              </w:rPr>
              <w:t>ждениям</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757</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03</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03 0 03 72300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620</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450,70000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proofErr w:type="spellStart"/>
            <w:r w:rsidRPr="00756735">
              <w:rPr>
                <w:color w:val="000000"/>
                <w:sz w:val="16"/>
                <w:szCs w:val="16"/>
              </w:rPr>
              <w:t>Софина</w:t>
            </w:r>
            <w:r w:rsidRPr="00756735">
              <w:rPr>
                <w:color w:val="000000"/>
                <w:sz w:val="16"/>
                <w:szCs w:val="16"/>
              </w:rPr>
              <w:t>н</w:t>
            </w:r>
            <w:r w:rsidRPr="00756735">
              <w:rPr>
                <w:color w:val="000000"/>
                <w:sz w:val="16"/>
                <w:szCs w:val="16"/>
              </w:rPr>
              <w:t>сирование</w:t>
            </w:r>
            <w:proofErr w:type="spellEnd"/>
            <w:r w:rsidRPr="00756735">
              <w:rPr>
                <w:color w:val="000000"/>
                <w:sz w:val="16"/>
                <w:szCs w:val="16"/>
              </w:rPr>
              <w:t xml:space="preserve"> субсидии по прио</w:t>
            </w:r>
            <w:r w:rsidRPr="00756735">
              <w:rPr>
                <w:color w:val="000000"/>
                <w:sz w:val="16"/>
                <w:szCs w:val="16"/>
              </w:rPr>
              <w:t>б</w:t>
            </w:r>
            <w:r w:rsidRPr="00756735">
              <w:rPr>
                <w:color w:val="000000"/>
                <w:sz w:val="16"/>
                <w:szCs w:val="16"/>
              </w:rPr>
              <w:t>ретению комм</w:t>
            </w:r>
            <w:r w:rsidRPr="00756735">
              <w:rPr>
                <w:color w:val="000000"/>
                <w:sz w:val="16"/>
                <w:szCs w:val="16"/>
              </w:rPr>
              <w:t>у</w:t>
            </w:r>
            <w:r w:rsidRPr="00756735">
              <w:rPr>
                <w:color w:val="000000"/>
                <w:sz w:val="16"/>
                <w:szCs w:val="16"/>
              </w:rPr>
              <w:t>нальных услуг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ными учрежд</w:t>
            </w:r>
            <w:r w:rsidRPr="00756735">
              <w:rPr>
                <w:color w:val="000000"/>
                <w:sz w:val="16"/>
                <w:szCs w:val="16"/>
              </w:rPr>
              <w:t>е</w:t>
            </w:r>
            <w:r w:rsidRPr="00756735">
              <w:rPr>
                <w:color w:val="000000"/>
                <w:sz w:val="16"/>
                <w:szCs w:val="16"/>
              </w:rPr>
              <w:t>ниями</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757</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03</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03 0 03 S2300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112,70000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112,70000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112,70000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автоно</w:t>
            </w:r>
            <w:r w:rsidRPr="00756735">
              <w:rPr>
                <w:color w:val="000000"/>
                <w:sz w:val="16"/>
                <w:szCs w:val="16"/>
              </w:rPr>
              <w:t>м</w:t>
            </w:r>
            <w:r w:rsidRPr="00756735">
              <w:rPr>
                <w:color w:val="000000"/>
                <w:sz w:val="16"/>
                <w:szCs w:val="16"/>
              </w:rPr>
              <w:t>ным учр</w:t>
            </w:r>
            <w:r w:rsidRPr="00756735">
              <w:rPr>
                <w:color w:val="000000"/>
                <w:sz w:val="16"/>
                <w:szCs w:val="16"/>
              </w:rPr>
              <w:t>е</w:t>
            </w:r>
            <w:r w:rsidRPr="00756735">
              <w:rPr>
                <w:color w:val="000000"/>
                <w:sz w:val="16"/>
                <w:szCs w:val="16"/>
              </w:rPr>
              <w:t>ждениям</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757</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03</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03 0 03 S2300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620</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112,70000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112,70000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112,70000</w:t>
            </w:r>
          </w:p>
        </w:tc>
      </w:tr>
      <w:tr w:rsidR="00BB3869" w:rsidRPr="00756735" w:rsidTr="00F83470">
        <w:trPr>
          <w:trHeight w:val="20"/>
        </w:trPr>
        <w:tc>
          <w:tcPr>
            <w:tcW w:w="2410" w:type="dxa"/>
            <w:shd w:val="clear" w:color="auto" w:fill="auto"/>
            <w:noWrap/>
            <w:vAlign w:val="bottom"/>
            <w:hideMark/>
          </w:tcPr>
          <w:p w:rsidR="00BB3869" w:rsidRPr="00756735" w:rsidRDefault="00BB3869" w:rsidP="00756735">
            <w:pPr>
              <w:rPr>
                <w:b/>
                <w:bCs/>
                <w:color w:val="000000"/>
                <w:sz w:val="16"/>
                <w:szCs w:val="16"/>
              </w:rPr>
            </w:pPr>
            <w:r w:rsidRPr="00756735">
              <w:rPr>
                <w:b/>
                <w:bCs/>
                <w:color w:val="000000"/>
                <w:sz w:val="16"/>
                <w:szCs w:val="16"/>
              </w:rPr>
              <w:t>Молоде</w:t>
            </w:r>
            <w:r w:rsidRPr="00756735">
              <w:rPr>
                <w:b/>
                <w:bCs/>
                <w:color w:val="000000"/>
                <w:sz w:val="16"/>
                <w:szCs w:val="16"/>
              </w:rPr>
              <w:t>ж</w:t>
            </w:r>
            <w:r w:rsidRPr="00756735">
              <w:rPr>
                <w:b/>
                <w:bCs/>
                <w:color w:val="000000"/>
                <w:sz w:val="16"/>
                <w:szCs w:val="16"/>
              </w:rPr>
              <w:t>ная пол</w:t>
            </w:r>
            <w:r w:rsidRPr="00756735">
              <w:rPr>
                <w:b/>
                <w:bCs/>
                <w:color w:val="000000"/>
                <w:sz w:val="16"/>
                <w:szCs w:val="16"/>
              </w:rPr>
              <w:t>и</w:t>
            </w:r>
            <w:r w:rsidRPr="00756735">
              <w:rPr>
                <w:b/>
                <w:bCs/>
                <w:color w:val="000000"/>
                <w:sz w:val="16"/>
                <w:szCs w:val="16"/>
              </w:rPr>
              <w:t>тика</w:t>
            </w:r>
          </w:p>
        </w:tc>
        <w:tc>
          <w:tcPr>
            <w:tcW w:w="567"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757</w:t>
            </w:r>
          </w:p>
        </w:tc>
        <w:tc>
          <w:tcPr>
            <w:tcW w:w="567"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07</w:t>
            </w:r>
          </w:p>
        </w:tc>
        <w:tc>
          <w:tcPr>
            <w:tcW w:w="709"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07</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4 473,47000</w:t>
            </w:r>
          </w:p>
        </w:tc>
        <w:tc>
          <w:tcPr>
            <w:tcW w:w="1417"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2 688,10000</w:t>
            </w:r>
          </w:p>
        </w:tc>
        <w:tc>
          <w:tcPr>
            <w:tcW w:w="1267"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2 688,10000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Муниц</w:t>
            </w:r>
            <w:r w:rsidRPr="00756735">
              <w:rPr>
                <w:color w:val="000000"/>
                <w:sz w:val="16"/>
                <w:szCs w:val="16"/>
              </w:rPr>
              <w:t>и</w:t>
            </w:r>
            <w:r w:rsidRPr="00756735">
              <w:rPr>
                <w:color w:val="000000"/>
                <w:sz w:val="16"/>
                <w:szCs w:val="16"/>
              </w:rPr>
              <w:t>пальная программа Любыти</w:t>
            </w:r>
            <w:r w:rsidRPr="00756735">
              <w:rPr>
                <w:color w:val="000000"/>
                <w:sz w:val="16"/>
                <w:szCs w:val="16"/>
              </w:rPr>
              <w:t>н</w:t>
            </w:r>
            <w:r w:rsidRPr="00756735">
              <w:rPr>
                <w:color w:val="000000"/>
                <w:sz w:val="16"/>
                <w:szCs w:val="16"/>
              </w:rPr>
              <w:t xml:space="preserve">ского </w:t>
            </w:r>
            <w:proofErr w:type="gramStart"/>
            <w:r w:rsidRPr="00756735">
              <w:rPr>
                <w:color w:val="000000"/>
                <w:sz w:val="16"/>
                <w:szCs w:val="16"/>
              </w:rPr>
              <w:t>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ного  рай</w:t>
            </w:r>
            <w:r w:rsidRPr="00756735">
              <w:rPr>
                <w:color w:val="000000"/>
                <w:sz w:val="16"/>
                <w:szCs w:val="16"/>
              </w:rPr>
              <w:t>о</w:t>
            </w:r>
            <w:r w:rsidRPr="00756735">
              <w:rPr>
                <w:color w:val="000000"/>
                <w:sz w:val="16"/>
                <w:szCs w:val="16"/>
              </w:rPr>
              <w:t>на</w:t>
            </w:r>
            <w:proofErr w:type="gramEnd"/>
            <w:r w:rsidRPr="00756735">
              <w:rPr>
                <w:color w:val="000000"/>
                <w:sz w:val="16"/>
                <w:szCs w:val="16"/>
              </w:rPr>
              <w:t xml:space="preserve"> "Разв</w:t>
            </w:r>
            <w:r w:rsidRPr="00756735">
              <w:rPr>
                <w:color w:val="000000"/>
                <w:sz w:val="16"/>
                <w:szCs w:val="16"/>
              </w:rPr>
              <w:t>и</w:t>
            </w:r>
            <w:r w:rsidRPr="00756735">
              <w:rPr>
                <w:color w:val="000000"/>
                <w:sz w:val="16"/>
                <w:szCs w:val="16"/>
              </w:rPr>
              <w:t>тие образ</w:t>
            </w:r>
            <w:r w:rsidRPr="00756735">
              <w:rPr>
                <w:color w:val="000000"/>
                <w:sz w:val="16"/>
                <w:szCs w:val="16"/>
              </w:rPr>
              <w:t>о</w:t>
            </w:r>
            <w:r w:rsidRPr="00756735">
              <w:rPr>
                <w:color w:val="000000"/>
                <w:sz w:val="16"/>
                <w:szCs w:val="16"/>
              </w:rPr>
              <w:t>вания  Л</w:t>
            </w:r>
            <w:r w:rsidRPr="00756735">
              <w:rPr>
                <w:color w:val="000000"/>
                <w:sz w:val="16"/>
                <w:szCs w:val="16"/>
              </w:rPr>
              <w:t>ю</w:t>
            </w:r>
            <w:r w:rsidRPr="00756735">
              <w:rPr>
                <w:color w:val="000000"/>
                <w:sz w:val="16"/>
                <w:szCs w:val="16"/>
              </w:rPr>
              <w:t>бытинск</w:t>
            </w:r>
            <w:r w:rsidRPr="00756735">
              <w:rPr>
                <w:color w:val="000000"/>
                <w:sz w:val="16"/>
                <w:szCs w:val="16"/>
              </w:rPr>
              <w:t>о</w:t>
            </w:r>
            <w:r w:rsidRPr="00756735">
              <w:rPr>
                <w:color w:val="000000"/>
                <w:sz w:val="16"/>
                <w:szCs w:val="16"/>
              </w:rPr>
              <w:t>го муниц</w:t>
            </w:r>
            <w:r w:rsidRPr="00756735">
              <w:rPr>
                <w:color w:val="000000"/>
                <w:sz w:val="16"/>
                <w:szCs w:val="16"/>
              </w:rPr>
              <w:t>и</w:t>
            </w:r>
            <w:r w:rsidRPr="00756735">
              <w:rPr>
                <w:color w:val="000000"/>
                <w:sz w:val="16"/>
                <w:szCs w:val="16"/>
              </w:rPr>
              <w:t>пального района на 2014-2024 годы"</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757</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01 0 00 00000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59,40000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59,40000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59,40000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Подпр</w:t>
            </w:r>
            <w:r w:rsidRPr="00756735">
              <w:rPr>
                <w:color w:val="000000"/>
                <w:sz w:val="16"/>
                <w:szCs w:val="16"/>
              </w:rPr>
              <w:t>о</w:t>
            </w:r>
            <w:r w:rsidRPr="00756735">
              <w:rPr>
                <w:color w:val="000000"/>
                <w:sz w:val="16"/>
                <w:szCs w:val="16"/>
              </w:rPr>
              <w:t>грамма «Обесп</w:t>
            </w:r>
            <w:r w:rsidRPr="00756735">
              <w:rPr>
                <w:color w:val="000000"/>
                <w:sz w:val="16"/>
                <w:szCs w:val="16"/>
              </w:rPr>
              <w:t>е</w:t>
            </w:r>
            <w:r w:rsidRPr="00756735">
              <w:rPr>
                <w:color w:val="000000"/>
                <w:sz w:val="16"/>
                <w:szCs w:val="16"/>
              </w:rPr>
              <w:t>чение ре</w:t>
            </w:r>
            <w:r w:rsidRPr="00756735">
              <w:rPr>
                <w:color w:val="000000"/>
                <w:sz w:val="16"/>
                <w:szCs w:val="16"/>
              </w:rPr>
              <w:t>а</w:t>
            </w:r>
            <w:r w:rsidRPr="00756735">
              <w:rPr>
                <w:color w:val="000000"/>
                <w:sz w:val="16"/>
                <w:szCs w:val="16"/>
              </w:rPr>
              <w:t>лизации муниц</w:t>
            </w:r>
            <w:r w:rsidRPr="00756735">
              <w:rPr>
                <w:color w:val="000000"/>
                <w:sz w:val="16"/>
                <w:szCs w:val="16"/>
              </w:rPr>
              <w:t>и</w:t>
            </w:r>
            <w:r w:rsidRPr="00756735">
              <w:rPr>
                <w:color w:val="000000"/>
                <w:sz w:val="16"/>
                <w:szCs w:val="16"/>
              </w:rPr>
              <w:t>пальной программы «Развитие образов</w:t>
            </w:r>
            <w:r w:rsidRPr="00756735">
              <w:rPr>
                <w:color w:val="000000"/>
                <w:sz w:val="16"/>
                <w:szCs w:val="16"/>
              </w:rPr>
              <w:t>а</w:t>
            </w:r>
            <w:r w:rsidRPr="00756735">
              <w:rPr>
                <w:color w:val="000000"/>
                <w:sz w:val="16"/>
                <w:szCs w:val="16"/>
              </w:rPr>
              <w:t>ния Люб</w:t>
            </w:r>
            <w:r w:rsidRPr="00756735">
              <w:rPr>
                <w:color w:val="000000"/>
                <w:sz w:val="16"/>
                <w:szCs w:val="16"/>
              </w:rPr>
              <w:t>ы</w:t>
            </w:r>
            <w:r w:rsidRPr="00756735">
              <w:rPr>
                <w:color w:val="000000"/>
                <w:sz w:val="16"/>
                <w:szCs w:val="16"/>
              </w:rPr>
              <w:t>тинского муниц</w:t>
            </w:r>
            <w:r w:rsidRPr="00756735">
              <w:rPr>
                <w:color w:val="000000"/>
                <w:sz w:val="16"/>
                <w:szCs w:val="16"/>
              </w:rPr>
              <w:t>и</w:t>
            </w:r>
            <w:r w:rsidRPr="00756735">
              <w:rPr>
                <w:color w:val="000000"/>
                <w:sz w:val="16"/>
                <w:szCs w:val="16"/>
              </w:rPr>
              <w:t>пального района на 2014-2024 годы»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ной пр</w:t>
            </w:r>
            <w:r w:rsidRPr="00756735">
              <w:rPr>
                <w:color w:val="000000"/>
                <w:sz w:val="16"/>
                <w:szCs w:val="16"/>
              </w:rPr>
              <w:t>о</w:t>
            </w:r>
            <w:r w:rsidRPr="00756735">
              <w:rPr>
                <w:color w:val="000000"/>
                <w:sz w:val="16"/>
                <w:szCs w:val="16"/>
              </w:rPr>
              <w:t>граммы «Развитие образов</w:t>
            </w:r>
            <w:r w:rsidRPr="00756735">
              <w:rPr>
                <w:color w:val="000000"/>
                <w:sz w:val="16"/>
                <w:szCs w:val="16"/>
              </w:rPr>
              <w:t>а</w:t>
            </w:r>
            <w:r w:rsidRPr="00756735">
              <w:rPr>
                <w:color w:val="000000"/>
                <w:sz w:val="16"/>
                <w:szCs w:val="16"/>
              </w:rPr>
              <w:t>ния и м</w:t>
            </w:r>
            <w:r w:rsidRPr="00756735">
              <w:rPr>
                <w:color w:val="000000"/>
                <w:sz w:val="16"/>
                <w:szCs w:val="16"/>
              </w:rPr>
              <w:t>о</w:t>
            </w:r>
            <w:r w:rsidRPr="00756735">
              <w:rPr>
                <w:color w:val="000000"/>
                <w:sz w:val="16"/>
                <w:szCs w:val="16"/>
              </w:rPr>
              <w:t>лодежной политики Любыти</w:t>
            </w:r>
            <w:r w:rsidRPr="00756735">
              <w:rPr>
                <w:color w:val="000000"/>
                <w:sz w:val="16"/>
                <w:szCs w:val="16"/>
              </w:rPr>
              <w:t>н</w:t>
            </w:r>
            <w:r w:rsidRPr="00756735">
              <w:rPr>
                <w:color w:val="000000"/>
                <w:sz w:val="16"/>
                <w:szCs w:val="16"/>
              </w:rPr>
              <w:t>ского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 xml:space="preserve">ного </w:t>
            </w:r>
            <w:proofErr w:type="gramStart"/>
            <w:r w:rsidRPr="00756735">
              <w:rPr>
                <w:color w:val="000000"/>
                <w:sz w:val="16"/>
                <w:szCs w:val="16"/>
              </w:rPr>
              <w:t>рай</w:t>
            </w:r>
            <w:r w:rsidRPr="00756735">
              <w:rPr>
                <w:color w:val="000000"/>
                <w:sz w:val="16"/>
                <w:szCs w:val="16"/>
              </w:rPr>
              <w:t>о</w:t>
            </w:r>
            <w:r w:rsidRPr="00756735">
              <w:rPr>
                <w:color w:val="000000"/>
                <w:sz w:val="16"/>
                <w:szCs w:val="16"/>
              </w:rPr>
              <w:t>на  на</w:t>
            </w:r>
            <w:proofErr w:type="gramEnd"/>
            <w:r w:rsidRPr="00756735">
              <w:rPr>
                <w:color w:val="000000"/>
                <w:sz w:val="16"/>
                <w:szCs w:val="16"/>
              </w:rPr>
              <w:t xml:space="preserve"> 2014-2024 годы»</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757</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xml:space="preserve">01 5 00 00000 </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59,40000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59,40000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59,40000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Обеспеч</w:t>
            </w:r>
            <w:r w:rsidRPr="00756735">
              <w:rPr>
                <w:color w:val="000000"/>
                <w:sz w:val="16"/>
                <w:szCs w:val="16"/>
              </w:rPr>
              <w:t>е</w:t>
            </w:r>
            <w:r w:rsidRPr="00756735">
              <w:rPr>
                <w:color w:val="000000"/>
                <w:sz w:val="16"/>
                <w:szCs w:val="16"/>
              </w:rPr>
              <w:t>ние выпо</w:t>
            </w:r>
            <w:r w:rsidRPr="00756735">
              <w:rPr>
                <w:color w:val="000000"/>
                <w:sz w:val="16"/>
                <w:szCs w:val="16"/>
              </w:rPr>
              <w:t>л</w:t>
            </w:r>
            <w:r w:rsidRPr="00756735">
              <w:rPr>
                <w:color w:val="000000"/>
                <w:sz w:val="16"/>
                <w:szCs w:val="16"/>
              </w:rPr>
              <w:t>нения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ных зад</w:t>
            </w:r>
            <w:r w:rsidRPr="00756735">
              <w:rPr>
                <w:color w:val="000000"/>
                <w:sz w:val="16"/>
                <w:szCs w:val="16"/>
              </w:rPr>
              <w:t>а</w:t>
            </w:r>
            <w:r w:rsidRPr="00756735">
              <w:rPr>
                <w:color w:val="000000"/>
                <w:sz w:val="16"/>
                <w:szCs w:val="16"/>
              </w:rPr>
              <w:t>ний</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757</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01 5 01 00000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59,40000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59,40000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59,40000</w:t>
            </w:r>
          </w:p>
        </w:tc>
      </w:tr>
      <w:tr w:rsidR="00BB3869" w:rsidRPr="00756735" w:rsidTr="00F83470">
        <w:trPr>
          <w:trHeight w:val="20"/>
        </w:trPr>
        <w:tc>
          <w:tcPr>
            <w:tcW w:w="2410" w:type="dxa"/>
            <w:shd w:val="clear" w:color="auto" w:fill="auto"/>
            <w:hideMark/>
          </w:tcPr>
          <w:p w:rsidR="00BB3869" w:rsidRPr="00756735" w:rsidRDefault="00BB3869" w:rsidP="00756735">
            <w:pPr>
              <w:rPr>
                <w:color w:val="000000"/>
                <w:sz w:val="16"/>
                <w:szCs w:val="16"/>
              </w:rPr>
            </w:pPr>
            <w:r w:rsidRPr="00756735">
              <w:rPr>
                <w:color w:val="000000"/>
                <w:sz w:val="16"/>
                <w:szCs w:val="16"/>
              </w:rPr>
              <w:t>Организ</w:t>
            </w:r>
            <w:r w:rsidRPr="00756735">
              <w:rPr>
                <w:color w:val="000000"/>
                <w:sz w:val="16"/>
                <w:szCs w:val="16"/>
              </w:rPr>
              <w:t>а</w:t>
            </w:r>
            <w:r w:rsidRPr="00756735">
              <w:rPr>
                <w:color w:val="000000"/>
                <w:sz w:val="16"/>
                <w:szCs w:val="16"/>
              </w:rPr>
              <w:t>ция летн</w:t>
            </w:r>
            <w:r w:rsidRPr="00756735">
              <w:rPr>
                <w:color w:val="000000"/>
                <w:sz w:val="16"/>
                <w:szCs w:val="16"/>
              </w:rPr>
              <w:t>е</w:t>
            </w:r>
            <w:r w:rsidRPr="00756735">
              <w:rPr>
                <w:color w:val="000000"/>
                <w:sz w:val="16"/>
                <w:szCs w:val="16"/>
              </w:rPr>
              <w:t xml:space="preserve">го отдыха </w:t>
            </w:r>
            <w:proofErr w:type="gramStart"/>
            <w:r w:rsidRPr="00756735">
              <w:rPr>
                <w:color w:val="000000"/>
                <w:sz w:val="16"/>
                <w:szCs w:val="16"/>
              </w:rPr>
              <w:t>детей  и</w:t>
            </w:r>
            <w:proofErr w:type="gramEnd"/>
            <w:r w:rsidRPr="00756735">
              <w:rPr>
                <w:color w:val="000000"/>
                <w:sz w:val="16"/>
                <w:szCs w:val="16"/>
              </w:rPr>
              <w:t xml:space="preserve"> подростков</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757</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01 5 01 21140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59,40000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59,40000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59,40000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автоно</w:t>
            </w:r>
            <w:r w:rsidRPr="00756735">
              <w:rPr>
                <w:color w:val="000000"/>
                <w:sz w:val="16"/>
                <w:szCs w:val="16"/>
              </w:rPr>
              <w:t>м</w:t>
            </w:r>
            <w:r w:rsidRPr="00756735">
              <w:rPr>
                <w:color w:val="000000"/>
                <w:sz w:val="16"/>
                <w:szCs w:val="16"/>
              </w:rPr>
              <w:t>ным учр</w:t>
            </w:r>
            <w:r w:rsidRPr="00756735">
              <w:rPr>
                <w:color w:val="000000"/>
                <w:sz w:val="16"/>
                <w:szCs w:val="16"/>
              </w:rPr>
              <w:t>е</w:t>
            </w:r>
            <w:r w:rsidRPr="00756735">
              <w:rPr>
                <w:color w:val="000000"/>
                <w:sz w:val="16"/>
                <w:szCs w:val="16"/>
              </w:rPr>
              <w:t>ждениям</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757</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01 5 01 21140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620</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59,40000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59,40000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59,40000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proofErr w:type="gramStart"/>
            <w:r w:rsidRPr="00756735">
              <w:rPr>
                <w:color w:val="000000"/>
                <w:sz w:val="16"/>
                <w:szCs w:val="16"/>
              </w:rPr>
              <w:t>Муниц</w:t>
            </w:r>
            <w:r w:rsidRPr="00756735">
              <w:rPr>
                <w:color w:val="000000"/>
                <w:sz w:val="16"/>
                <w:szCs w:val="16"/>
              </w:rPr>
              <w:t>и</w:t>
            </w:r>
            <w:r w:rsidRPr="00756735">
              <w:rPr>
                <w:color w:val="000000"/>
                <w:sz w:val="16"/>
                <w:szCs w:val="16"/>
              </w:rPr>
              <w:t>пальная  программа</w:t>
            </w:r>
            <w:proofErr w:type="gramEnd"/>
            <w:r w:rsidRPr="00756735">
              <w:rPr>
                <w:color w:val="000000"/>
                <w:sz w:val="16"/>
                <w:szCs w:val="16"/>
              </w:rPr>
              <w:t xml:space="preserve"> Любыти</w:t>
            </w:r>
            <w:r w:rsidRPr="00756735">
              <w:rPr>
                <w:color w:val="000000"/>
                <w:sz w:val="16"/>
                <w:szCs w:val="16"/>
              </w:rPr>
              <w:t>н</w:t>
            </w:r>
            <w:r w:rsidRPr="00756735">
              <w:rPr>
                <w:color w:val="000000"/>
                <w:sz w:val="16"/>
                <w:szCs w:val="16"/>
              </w:rPr>
              <w:t>ского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ного рай</w:t>
            </w:r>
            <w:r w:rsidRPr="00756735">
              <w:rPr>
                <w:color w:val="000000"/>
                <w:sz w:val="16"/>
                <w:szCs w:val="16"/>
              </w:rPr>
              <w:t>о</w:t>
            </w:r>
            <w:r w:rsidRPr="00756735">
              <w:rPr>
                <w:color w:val="000000"/>
                <w:sz w:val="16"/>
                <w:szCs w:val="16"/>
              </w:rPr>
              <w:t>на «Разв</w:t>
            </w:r>
            <w:r w:rsidRPr="00756735">
              <w:rPr>
                <w:color w:val="000000"/>
                <w:sz w:val="16"/>
                <w:szCs w:val="16"/>
              </w:rPr>
              <w:t>и</w:t>
            </w:r>
            <w:r w:rsidRPr="00756735">
              <w:rPr>
                <w:color w:val="000000"/>
                <w:sz w:val="16"/>
                <w:szCs w:val="16"/>
              </w:rPr>
              <w:t>тие кул</w:t>
            </w:r>
            <w:r w:rsidRPr="00756735">
              <w:rPr>
                <w:color w:val="000000"/>
                <w:sz w:val="16"/>
                <w:szCs w:val="16"/>
              </w:rPr>
              <w:t>ь</w:t>
            </w:r>
            <w:r w:rsidRPr="00756735">
              <w:rPr>
                <w:color w:val="000000"/>
                <w:sz w:val="16"/>
                <w:szCs w:val="16"/>
              </w:rPr>
              <w:t>туры и т</w:t>
            </w:r>
            <w:r w:rsidRPr="00756735">
              <w:rPr>
                <w:color w:val="000000"/>
                <w:sz w:val="16"/>
                <w:szCs w:val="16"/>
              </w:rPr>
              <w:t>у</w:t>
            </w:r>
            <w:r w:rsidRPr="00756735">
              <w:rPr>
                <w:color w:val="000000"/>
                <w:sz w:val="16"/>
                <w:szCs w:val="16"/>
              </w:rPr>
              <w:t>ризма на территории Любыти</w:t>
            </w:r>
            <w:r w:rsidRPr="00756735">
              <w:rPr>
                <w:color w:val="000000"/>
                <w:sz w:val="16"/>
                <w:szCs w:val="16"/>
              </w:rPr>
              <w:t>н</w:t>
            </w:r>
            <w:r w:rsidRPr="00756735">
              <w:rPr>
                <w:color w:val="000000"/>
                <w:sz w:val="16"/>
                <w:szCs w:val="16"/>
              </w:rPr>
              <w:t>ского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ного рай</w:t>
            </w:r>
            <w:r w:rsidRPr="00756735">
              <w:rPr>
                <w:color w:val="000000"/>
                <w:sz w:val="16"/>
                <w:szCs w:val="16"/>
              </w:rPr>
              <w:t>о</w:t>
            </w:r>
            <w:r w:rsidRPr="00756735">
              <w:rPr>
                <w:color w:val="000000"/>
                <w:sz w:val="16"/>
                <w:szCs w:val="16"/>
              </w:rPr>
              <w:t>на на 2014-2024 годы»</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757</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02 0 00 00000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4 414,07000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2 628,70000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2 628,70000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Подпр</w:t>
            </w:r>
            <w:r w:rsidRPr="00756735">
              <w:rPr>
                <w:color w:val="000000"/>
                <w:sz w:val="16"/>
                <w:szCs w:val="16"/>
              </w:rPr>
              <w:t>о</w:t>
            </w:r>
            <w:r w:rsidRPr="00756735">
              <w:rPr>
                <w:color w:val="000000"/>
                <w:sz w:val="16"/>
                <w:szCs w:val="16"/>
              </w:rPr>
              <w:t xml:space="preserve">грамма "Развитие культуры и туризма" </w:t>
            </w:r>
            <w:proofErr w:type="gramStart"/>
            <w:r w:rsidRPr="00756735">
              <w:rPr>
                <w:color w:val="000000"/>
                <w:sz w:val="16"/>
                <w:szCs w:val="16"/>
              </w:rPr>
              <w:t>муниц</w:t>
            </w:r>
            <w:r w:rsidRPr="00756735">
              <w:rPr>
                <w:color w:val="000000"/>
                <w:sz w:val="16"/>
                <w:szCs w:val="16"/>
              </w:rPr>
              <w:t>и</w:t>
            </w:r>
            <w:r w:rsidRPr="00756735">
              <w:rPr>
                <w:color w:val="000000"/>
                <w:sz w:val="16"/>
                <w:szCs w:val="16"/>
              </w:rPr>
              <w:t>пальной  программы</w:t>
            </w:r>
            <w:proofErr w:type="gramEnd"/>
            <w:r w:rsidRPr="00756735">
              <w:rPr>
                <w:color w:val="000000"/>
                <w:sz w:val="16"/>
                <w:szCs w:val="16"/>
              </w:rPr>
              <w:t xml:space="preserve"> Любыти</w:t>
            </w:r>
            <w:r w:rsidRPr="00756735">
              <w:rPr>
                <w:color w:val="000000"/>
                <w:sz w:val="16"/>
                <w:szCs w:val="16"/>
              </w:rPr>
              <w:t>н</w:t>
            </w:r>
            <w:r w:rsidRPr="00756735">
              <w:rPr>
                <w:color w:val="000000"/>
                <w:sz w:val="16"/>
                <w:szCs w:val="16"/>
              </w:rPr>
              <w:t>ского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ного рай</w:t>
            </w:r>
            <w:r w:rsidRPr="00756735">
              <w:rPr>
                <w:color w:val="000000"/>
                <w:sz w:val="16"/>
                <w:szCs w:val="16"/>
              </w:rPr>
              <w:t>о</w:t>
            </w:r>
            <w:r w:rsidRPr="00756735">
              <w:rPr>
                <w:color w:val="000000"/>
                <w:sz w:val="16"/>
                <w:szCs w:val="16"/>
              </w:rPr>
              <w:t>на ««Ра</w:t>
            </w:r>
            <w:r w:rsidRPr="00756735">
              <w:rPr>
                <w:color w:val="000000"/>
                <w:sz w:val="16"/>
                <w:szCs w:val="16"/>
              </w:rPr>
              <w:t>з</w:t>
            </w:r>
            <w:r w:rsidRPr="00756735">
              <w:rPr>
                <w:color w:val="000000"/>
                <w:sz w:val="16"/>
                <w:szCs w:val="16"/>
              </w:rPr>
              <w:t>витие культуры и туризма на территории Любыти</w:t>
            </w:r>
            <w:r w:rsidRPr="00756735">
              <w:rPr>
                <w:color w:val="000000"/>
                <w:sz w:val="16"/>
                <w:szCs w:val="16"/>
              </w:rPr>
              <w:t>н</w:t>
            </w:r>
            <w:r w:rsidRPr="00756735">
              <w:rPr>
                <w:color w:val="000000"/>
                <w:sz w:val="16"/>
                <w:szCs w:val="16"/>
              </w:rPr>
              <w:t>ского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ного рай</w:t>
            </w:r>
            <w:r w:rsidRPr="00756735">
              <w:rPr>
                <w:color w:val="000000"/>
                <w:sz w:val="16"/>
                <w:szCs w:val="16"/>
              </w:rPr>
              <w:t>о</w:t>
            </w:r>
            <w:r w:rsidRPr="00756735">
              <w:rPr>
                <w:color w:val="000000"/>
                <w:sz w:val="16"/>
                <w:szCs w:val="16"/>
              </w:rPr>
              <w:t>на на 2014-2024 годы"</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757</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02 1 00 00000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313,80000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313,80000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313,80000</w:t>
            </w:r>
          </w:p>
        </w:tc>
      </w:tr>
      <w:tr w:rsidR="00BB3869" w:rsidRPr="00756735" w:rsidTr="00F83470">
        <w:trPr>
          <w:trHeight w:val="20"/>
        </w:trPr>
        <w:tc>
          <w:tcPr>
            <w:tcW w:w="2410" w:type="dxa"/>
            <w:shd w:val="clear" w:color="auto" w:fill="auto"/>
            <w:hideMark/>
          </w:tcPr>
          <w:p w:rsidR="00BB3869" w:rsidRPr="00756735" w:rsidRDefault="00BB3869" w:rsidP="00756735">
            <w:pPr>
              <w:rPr>
                <w:color w:val="000000"/>
                <w:sz w:val="16"/>
                <w:szCs w:val="16"/>
              </w:rPr>
            </w:pPr>
            <w:r w:rsidRPr="00756735">
              <w:rPr>
                <w:color w:val="000000"/>
                <w:sz w:val="16"/>
                <w:szCs w:val="16"/>
              </w:rPr>
              <w:t>Обеспеч</w:t>
            </w:r>
            <w:r w:rsidRPr="00756735">
              <w:rPr>
                <w:color w:val="000000"/>
                <w:sz w:val="16"/>
                <w:szCs w:val="16"/>
              </w:rPr>
              <w:t>е</w:t>
            </w:r>
            <w:r w:rsidRPr="00756735">
              <w:rPr>
                <w:color w:val="000000"/>
                <w:sz w:val="16"/>
                <w:szCs w:val="16"/>
              </w:rPr>
              <w:t>ние реал</w:t>
            </w:r>
            <w:r w:rsidRPr="00756735">
              <w:rPr>
                <w:color w:val="000000"/>
                <w:sz w:val="16"/>
                <w:szCs w:val="16"/>
              </w:rPr>
              <w:t>и</w:t>
            </w:r>
            <w:r w:rsidRPr="00756735">
              <w:rPr>
                <w:color w:val="000000"/>
                <w:sz w:val="16"/>
                <w:szCs w:val="16"/>
              </w:rPr>
              <w:t>зации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ной пр</w:t>
            </w:r>
            <w:r w:rsidRPr="00756735">
              <w:rPr>
                <w:color w:val="000000"/>
                <w:sz w:val="16"/>
                <w:szCs w:val="16"/>
              </w:rPr>
              <w:t>о</w:t>
            </w:r>
            <w:r w:rsidRPr="00756735">
              <w:rPr>
                <w:color w:val="000000"/>
                <w:sz w:val="16"/>
                <w:szCs w:val="16"/>
              </w:rPr>
              <w:t>граммы "Развитие культуры и туризма на территории Любыти</w:t>
            </w:r>
            <w:r w:rsidRPr="00756735">
              <w:rPr>
                <w:color w:val="000000"/>
                <w:sz w:val="16"/>
                <w:szCs w:val="16"/>
              </w:rPr>
              <w:t>н</w:t>
            </w:r>
            <w:r w:rsidRPr="00756735">
              <w:rPr>
                <w:color w:val="000000"/>
                <w:sz w:val="16"/>
                <w:szCs w:val="16"/>
              </w:rPr>
              <w:t>ского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ного рай</w:t>
            </w:r>
            <w:r w:rsidRPr="00756735">
              <w:rPr>
                <w:color w:val="000000"/>
                <w:sz w:val="16"/>
                <w:szCs w:val="16"/>
              </w:rPr>
              <w:t>о</w:t>
            </w:r>
            <w:r w:rsidRPr="00756735">
              <w:rPr>
                <w:color w:val="000000"/>
                <w:sz w:val="16"/>
                <w:szCs w:val="16"/>
              </w:rPr>
              <w:t>на на 2014-2024 годы"</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757</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02 1 06 00000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313,80000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313,80000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313,80000</w:t>
            </w:r>
          </w:p>
        </w:tc>
      </w:tr>
      <w:tr w:rsidR="00BB3869" w:rsidRPr="00756735" w:rsidTr="00F83470">
        <w:trPr>
          <w:trHeight w:val="20"/>
        </w:trPr>
        <w:tc>
          <w:tcPr>
            <w:tcW w:w="2410" w:type="dxa"/>
            <w:shd w:val="clear" w:color="auto" w:fill="auto"/>
            <w:hideMark/>
          </w:tcPr>
          <w:p w:rsidR="00BB3869" w:rsidRPr="00756735" w:rsidRDefault="00BB3869" w:rsidP="00756735">
            <w:pPr>
              <w:rPr>
                <w:color w:val="000000"/>
                <w:sz w:val="16"/>
                <w:szCs w:val="16"/>
              </w:rPr>
            </w:pPr>
            <w:r w:rsidRPr="00756735">
              <w:rPr>
                <w:color w:val="000000"/>
                <w:sz w:val="16"/>
                <w:szCs w:val="16"/>
              </w:rPr>
              <w:t>Обеспеч</w:t>
            </w:r>
            <w:r w:rsidRPr="00756735">
              <w:rPr>
                <w:color w:val="000000"/>
                <w:sz w:val="16"/>
                <w:szCs w:val="16"/>
              </w:rPr>
              <w:t>е</w:t>
            </w:r>
            <w:r w:rsidRPr="00756735">
              <w:rPr>
                <w:color w:val="000000"/>
                <w:sz w:val="16"/>
                <w:szCs w:val="16"/>
              </w:rPr>
              <w:t>ние де</w:t>
            </w:r>
            <w:r w:rsidRPr="00756735">
              <w:rPr>
                <w:color w:val="000000"/>
                <w:sz w:val="16"/>
                <w:szCs w:val="16"/>
              </w:rPr>
              <w:t>я</w:t>
            </w:r>
            <w:r w:rsidRPr="00756735">
              <w:rPr>
                <w:color w:val="000000"/>
                <w:sz w:val="16"/>
                <w:szCs w:val="16"/>
              </w:rPr>
              <w:t>тельности групп х</w:t>
            </w:r>
            <w:r w:rsidRPr="00756735">
              <w:rPr>
                <w:color w:val="000000"/>
                <w:sz w:val="16"/>
                <w:szCs w:val="16"/>
              </w:rPr>
              <w:t>о</w:t>
            </w:r>
            <w:r w:rsidRPr="00756735">
              <w:rPr>
                <w:color w:val="000000"/>
                <w:sz w:val="16"/>
                <w:szCs w:val="16"/>
              </w:rPr>
              <w:t>зяйстве</w:t>
            </w:r>
            <w:r w:rsidRPr="00756735">
              <w:rPr>
                <w:color w:val="000000"/>
                <w:sz w:val="16"/>
                <w:szCs w:val="16"/>
              </w:rPr>
              <w:t>н</w:t>
            </w:r>
            <w:r w:rsidRPr="00756735">
              <w:rPr>
                <w:color w:val="000000"/>
                <w:sz w:val="16"/>
                <w:szCs w:val="16"/>
              </w:rPr>
              <w:t>ного о</w:t>
            </w:r>
            <w:r w:rsidRPr="00756735">
              <w:rPr>
                <w:color w:val="000000"/>
                <w:sz w:val="16"/>
                <w:szCs w:val="16"/>
              </w:rPr>
              <w:t>б</w:t>
            </w:r>
            <w:r w:rsidRPr="00756735">
              <w:rPr>
                <w:color w:val="000000"/>
                <w:sz w:val="16"/>
                <w:szCs w:val="16"/>
              </w:rPr>
              <w:t>служив</w:t>
            </w:r>
            <w:r w:rsidRPr="00756735">
              <w:rPr>
                <w:color w:val="000000"/>
                <w:sz w:val="16"/>
                <w:szCs w:val="16"/>
              </w:rPr>
              <w:t>а</w:t>
            </w:r>
            <w:r w:rsidRPr="00756735">
              <w:rPr>
                <w:color w:val="000000"/>
                <w:sz w:val="16"/>
                <w:szCs w:val="16"/>
              </w:rPr>
              <w:t>ния и ф</w:t>
            </w:r>
            <w:r w:rsidRPr="00756735">
              <w:rPr>
                <w:color w:val="000000"/>
                <w:sz w:val="16"/>
                <w:szCs w:val="16"/>
              </w:rPr>
              <w:t>и</w:t>
            </w:r>
            <w:r w:rsidRPr="00756735">
              <w:rPr>
                <w:color w:val="000000"/>
                <w:sz w:val="16"/>
                <w:szCs w:val="16"/>
              </w:rPr>
              <w:t>нансового, методич</w:t>
            </w:r>
            <w:r w:rsidRPr="00756735">
              <w:rPr>
                <w:color w:val="000000"/>
                <w:sz w:val="16"/>
                <w:szCs w:val="16"/>
              </w:rPr>
              <w:t>е</w:t>
            </w:r>
            <w:r w:rsidRPr="00756735">
              <w:rPr>
                <w:color w:val="000000"/>
                <w:sz w:val="16"/>
                <w:szCs w:val="16"/>
              </w:rPr>
              <w:t>ского с</w:t>
            </w:r>
            <w:r w:rsidRPr="00756735">
              <w:rPr>
                <w:color w:val="000000"/>
                <w:sz w:val="16"/>
                <w:szCs w:val="16"/>
              </w:rPr>
              <w:t>о</w:t>
            </w:r>
            <w:r w:rsidRPr="00756735">
              <w:rPr>
                <w:color w:val="000000"/>
                <w:sz w:val="16"/>
                <w:szCs w:val="16"/>
              </w:rPr>
              <w:t>провожд</w:t>
            </w:r>
            <w:r w:rsidRPr="00756735">
              <w:rPr>
                <w:color w:val="000000"/>
                <w:sz w:val="16"/>
                <w:szCs w:val="16"/>
              </w:rPr>
              <w:t>е</w:t>
            </w:r>
            <w:r w:rsidRPr="00756735">
              <w:rPr>
                <w:color w:val="000000"/>
                <w:sz w:val="16"/>
                <w:szCs w:val="16"/>
              </w:rPr>
              <w:t>ния</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757</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02 1 06 01350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313,80000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313,80000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313,80000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 xml:space="preserve">Расходы на выплаты персоналу </w:t>
            </w:r>
            <w:r w:rsidRPr="00756735">
              <w:rPr>
                <w:color w:val="000000"/>
                <w:sz w:val="16"/>
                <w:szCs w:val="16"/>
              </w:rPr>
              <w:t>казенных учрежд</w:t>
            </w:r>
            <w:r w:rsidRPr="00756735">
              <w:rPr>
                <w:color w:val="000000"/>
                <w:sz w:val="16"/>
                <w:szCs w:val="16"/>
              </w:rPr>
              <w:t>е</w:t>
            </w:r>
            <w:r w:rsidRPr="00756735">
              <w:rPr>
                <w:color w:val="000000"/>
                <w:sz w:val="16"/>
                <w:szCs w:val="16"/>
              </w:rPr>
              <w:t>ний</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757</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02 1 06 01350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110</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313,80000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313,80000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313,80000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Подпр</w:t>
            </w:r>
            <w:r w:rsidRPr="00756735">
              <w:rPr>
                <w:color w:val="000000"/>
                <w:sz w:val="16"/>
                <w:szCs w:val="16"/>
              </w:rPr>
              <w:t>о</w:t>
            </w:r>
            <w:r w:rsidRPr="00756735">
              <w:rPr>
                <w:color w:val="000000"/>
                <w:sz w:val="16"/>
                <w:szCs w:val="16"/>
              </w:rPr>
              <w:t>грамма "Вовлеч</w:t>
            </w:r>
            <w:r w:rsidRPr="00756735">
              <w:rPr>
                <w:color w:val="000000"/>
                <w:sz w:val="16"/>
                <w:szCs w:val="16"/>
              </w:rPr>
              <w:t>е</w:t>
            </w:r>
            <w:r w:rsidRPr="00756735">
              <w:rPr>
                <w:color w:val="000000"/>
                <w:sz w:val="16"/>
                <w:szCs w:val="16"/>
              </w:rPr>
              <w:t>ние мол</w:t>
            </w:r>
            <w:r w:rsidRPr="00756735">
              <w:rPr>
                <w:color w:val="000000"/>
                <w:sz w:val="16"/>
                <w:szCs w:val="16"/>
              </w:rPr>
              <w:t>о</w:t>
            </w:r>
            <w:r w:rsidRPr="00756735">
              <w:rPr>
                <w:color w:val="000000"/>
                <w:sz w:val="16"/>
                <w:szCs w:val="16"/>
              </w:rPr>
              <w:t>дежи в с</w:t>
            </w:r>
            <w:r w:rsidRPr="00756735">
              <w:rPr>
                <w:color w:val="000000"/>
                <w:sz w:val="16"/>
                <w:szCs w:val="16"/>
              </w:rPr>
              <w:t>о</w:t>
            </w:r>
            <w:r w:rsidRPr="00756735">
              <w:rPr>
                <w:color w:val="000000"/>
                <w:sz w:val="16"/>
                <w:szCs w:val="16"/>
              </w:rPr>
              <w:t xml:space="preserve">циальную практику" </w:t>
            </w:r>
            <w:proofErr w:type="gramStart"/>
            <w:r w:rsidRPr="00756735">
              <w:rPr>
                <w:color w:val="000000"/>
                <w:sz w:val="16"/>
                <w:szCs w:val="16"/>
              </w:rPr>
              <w:t>муниц</w:t>
            </w:r>
            <w:r w:rsidRPr="00756735">
              <w:rPr>
                <w:color w:val="000000"/>
                <w:sz w:val="16"/>
                <w:szCs w:val="16"/>
              </w:rPr>
              <w:t>и</w:t>
            </w:r>
            <w:r w:rsidRPr="00756735">
              <w:rPr>
                <w:color w:val="000000"/>
                <w:sz w:val="16"/>
                <w:szCs w:val="16"/>
              </w:rPr>
              <w:t>пальной  программы</w:t>
            </w:r>
            <w:proofErr w:type="gramEnd"/>
            <w:r w:rsidRPr="00756735">
              <w:rPr>
                <w:color w:val="000000"/>
                <w:sz w:val="16"/>
                <w:szCs w:val="16"/>
              </w:rPr>
              <w:t xml:space="preserve"> Любыти</w:t>
            </w:r>
            <w:r w:rsidRPr="00756735">
              <w:rPr>
                <w:color w:val="000000"/>
                <w:sz w:val="16"/>
                <w:szCs w:val="16"/>
              </w:rPr>
              <w:t>н</w:t>
            </w:r>
            <w:r w:rsidRPr="00756735">
              <w:rPr>
                <w:color w:val="000000"/>
                <w:sz w:val="16"/>
                <w:szCs w:val="16"/>
              </w:rPr>
              <w:t>ского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ного рай</w:t>
            </w:r>
            <w:r w:rsidRPr="00756735">
              <w:rPr>
                <w:color w:val="000000"/>
                <w:sz w:val="16"/>
                <w:szCs w:val="16"/>
              </w:rPr>
              <w:t>о</w:t>
            </w:r>
            <w:r w:rsidRPr="00756735">
              <w:rPr>
                <w:color w:val="000000"/>
                <w:sz w:val="16"/>
                <w:szCs w:val="16"/>
              </w:rPr>
              <w:t>на «Разв</w:t>
            </w:r>
            <w:r w:rsidRPr="00756735">
              <w:rPr>
                <w:color w:val="000000"/>
                <w:sz w:val="16"/>
                <w:szCs w:val="16"/>
              </w:rPr>
              <w:t>и</w:t>
            </w:r>
            <w:r w:rsidRPr="00756735">
              <w:rPr>
                <w:color w:val="000000"/>
                <w:sz w:val="16"/>
                <w:szCs w:val="16"/>
              </w:rPr>
              <w:t>тие кул</w:t>
            </w:r>
            <w:r w:rsidRPr="00756735">
              <w:rPr>
                <w:color w:val="000000"/>
                <w:sz w:val="16"/>
                <w:szCs w:val="16"/>
              </w:rPr>
              <w:t>ь</w:t>
            </w:r>
            <w:r w:rsidRPr="00756735">
              <w:rPr>
                <w:color w:val="000000"/>
                <w:sz w:val="16"/>
                <w:szCs w:val="16"/>
              </w:rPr>
              <w:t>туры и т</w:t>
            </w:r>
            <w:r w:rsidRPr="00756735">
              <w:rPr>
                <w:color w:val="000000"/>
                <w:sz w:val="16"/>
                <w:szCs w:val="16"/>
              </w:rPr>
              <w:t>у</w:t>
            </w:r>
            <w:r w:rsidRPr="00756735">
              <w:rPr>
                <w:color w:val="000000"/>
                <w:sz w:val="16"/>
                <w:szCs w:val="16"/>
              </w:rPr>
              <w:t>ризма на территории Любыти</w:t>
            </w:r>
            <w:r w:rsidRPr="00756735">
              <w:rPr>
                <w:color w:val="000000"/>
                <w:sz w:val="16"/>
                <w:szCs w:val="16"/>
              </w:rPr>
              <w:t>н</w:t>
            </w:r>
            <w:r w:rsidRPr="00756735">
              <w:rPr>
                <w:color w:val="000000"/>
                <w:sz w:val="16"/>
                <w:szCs w:val="16"/>
              </w:rPr>
              <w:t>ского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ного рай</w:t>
            </w:r>
            <w:r w:rsidRPr="00756735">
              <w:rPr>
                <w:color w:val="000000"/>
                <w:sz w:val="16"/>
                <w:szCs w:val="16"/>
              </w:rPr>
              <w:t>о</w:t>
            </w:r>
            <w:r w:rsidRPr="00756735">
              <w:rPr>
                <w:color w:val="000000"/>
                <w:sz w:val="16"/>
                <w:szCs w:val="16"/>
              </w:rPr>
              <w:t>на на 2014-2024 годы"</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757</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02 2 00 00000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4 078,27000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2 292,90000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2 292,90000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Развитие системы молоде</w:t>
            </w:r>
            <w:r w:rsidRPr="00756735">
              <w:rPr>
                <w:color w:val="000000"/>
                <w:sz w:val="16"/>
                <w:szCs w:val="16"/>
              </w:rPr>
              <w:t>ж</w:t>
            </w:r>
            <w:r w:rsidRPr="00756735">
              <w:rPr>
                <w:color w:val="000000"/>
                <w:sz w:val="16"/>
                <w:szCs w:val="16"/>
              </w:rPr>
              <w:t>ной пол</w:t>
            </w:r>
            <w:r w:rsidRPr="00756735">
              <w:rPr>
                <w:color w:val="000000"/>
                <w:sz w:val="16"/>
                <w:szCs w:val="16"/>
              </w:rPr>
              <w:t>и</w:t>
            </w:r>
            <w:r w:rsidRPr="00756735">
              <w:rPr>
                <w:color w:val="000000"/>
                <w:sz w:val="16"/>
                <w:szCs w:val="16"/>
              </w:rPr>
              <w:t>тики</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757</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02 2 01 00000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4 078,27000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2 292,90000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2 292,90000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Содерж</w:t>
            </w:r>
            <w:r w:rsidRPr="00756735">
              <w:rPr>
                <w:color w:val="000000"/>
                <w:sz w:val="16"/>
                <w:szCs w:val="16"/>
              </w:rPr>
              <w:t>а</w:t>
            </w:r>
            <w:r w:rsidRPr="00756735">
              <w:rPr>
                <w:color w:val="000000"/>
                <w:sz w:val="16"/>
                <w:szCs w:val="16"/>
              </w:rPr>
              <w:t>ние учр</w:t>
            </w:r>
            <w:r w:rsidRPr="00756735">
              <w:rPr>
                <w:color w:val="000000"/>
                <w:sz w:val="16"/>
                <w:szCs w:val="16"/>
              </w:rPr>
              <w:t>е</w:t>
            </w:r>
            <w:r w:rsidRPr="00756735">
              <w:rPr>
                <w:color w:val="000000"/>
                <w:sz w:val="16"/>
                <w:szCs w:val="16"/>
              </w:rPr>
              <w:t>ждений, обеспеч</w:t>
            </w:r>
            <w:r w:rsidRPr="00756735">
              <w:rPr>
                <w:color w:val="000000"/>
                <w:sz w:val="16"/>
                <w:szCs w:val="16"/>
              </w:rPr>
              <w:t>и</w:t>
            </w:r>
            <w:r w:rsidRPr="00756735">
              <w:rPr>
                <w:color w:val="000000"/>
                <w:sz w:val="16"/>
                <w:szCs w:val="16"/>
              </w:rPr>
              <w:t>вающих предоста</w:t>
            </w:r>
            <w:r w:rsidRPr="00756735">
              <w:rPr>
                <w:color w:val="000000"/>
                <w:sz w:val="16"/>
                <w:szCs w:val="16"/>
              </w:rPr>
              <w:t>в</w:t>
            </w:r>
            <w:r w:rsidRPr="00756735">
              <w:rPr>
                <w:color w:val="000000"/>
                <w:sz w:val="16"/>
                <w:szCs w:val="16"/>
              </w:rPr>
              <w:t>ление услуг в о</w:t>
            </w:r>
            <w:r w:rsidRPr="00756735">
              <w:rPr>
                <w:color w:val="000000"/>
                <w:sz w:val="16"/>
                <w:szCs w:val="16"/>
              </w:rPr>
              <w:t>б</w:t>
            </w:r>
            <w:r w:rsidRPr="00756735">
              <w:rPr>
                <w:color w:val="000000"/>
                <w:sz w:val="16"/>
                <w:szCs w:val="16"/>
              </w:rPr>
              <w:t>ласти м</w:t>
            </w:r>
            <w:r w:rsidRPr="00756735">
              <w:rPr>
                <w:color w:val="000000"/>
                <w:sz w:val="16"/>
                <w:szCs w:val="16"/>
              </w:rPr>
              <w:t>о</w:t>
            </w:r>
            <w:r w:rsidRPr="00756735">
              <w:rPr>
                <w:color w:val="000000"/>
                <w:sz w:val="16"/>
                <w:szCs w:val="16"/>
              </w:rPr>
              <w:t>лодежной политики</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757</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02 2 01 01240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1 999,80000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1 872,00000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1 872,00000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автоно</w:t>
            </w:r>
            <w:r w:rsidRPr="00756735">
              <w:rPr>
                <w:color w:val="000000"/>
                <w:sz w:val="16"/>
                <w:szCs w:val="16"/>
              </w:rPr>
              <w:t>м</w:t>
            </w:r>
            <w:r w:rsidRPr="00756735">
              <w:rPr>
                <w:color w:val="000000"/>
                <w:sz w:val="16"/>
                <w:szCs w:val="16"/>
              </w:rPr>
              <w:t>ным учр</w:t>
            </w:r>
            <w:r w:rsidRPr="00756735">
              <w:rPr>
                <w:color w:val="000000"/>
                <w:sz w:val="16"/>
                <w:szCs w:val="16"/>
              </w:rPr>
              <w:t>е</w:t>
            </w:r>
            <w:r w:rsidRPr="00756735">
              <w:rPr>
                <w:color w:val="000000"/>
                <w:sz w:val="16"/>
                <w:szCs w:val="16"/>
              </w:rPr>
              <w:t>ждениям</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757</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1276" w:type="dxa"/>
            <w:shd w:val="clear" w:color="auto" w:fill="auto"/>
            <w:hideMark/>
          </w:tcPr>
          <w:p w:rsidR="00BB3869" w:rsidRPr="00756735" w:rsidRDefault="00BB3869" w:rsidP="00756735">
            <w:pPr>
              <w:jc w:val="center"/>
              <w:rPr>
                <w:color w:val="000000"/>
                <w:sz w:val="16"/>
                <w:szCs w:val="16"/>
              </w:rPr>
            </w:pPr>
            <w:r w:rsidRPr="00756735">
              <w:rPr>
                <w:color w:val="000000"/>
                <w:sz w:val="16"/>
                <w:szCs w:val="16"/>
              </w:rPr>
              <w:t>02 2 01 01240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620</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1 999,80000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1 872,00000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1 872,00000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 xml:space="preserve">Субсидии на </w:t>
            </w:r>
            <w:proofErr w:type="spellStart"/>
            <w:r w:rsidRPr="00756735">
              <w:rPr>
                <w:color w:val="000000"/>
                <w:sz w:val="16"/>
                <w:szCs w:val="16"/>
              </w:rPr>
              <w:t>соф</w:t>
            </w:r>
            <w:r w:rsidRPr="00756735">
              <w:rPr>
                <w:color w:val="000000"/>
                <w:sz w:val="16"/>
                <w:szCs w:val="16"/>
              </w:rPr>
              <w:t>и</w:t>
            </w:r>
            <w:r w:rsidRPr="00756735">
              <w:rPr>
                <w:color w:val="000000"/>
                <w:sz w:val="16"/>
                <w:szCs w:val="16"/>
              </w:rPr>
              <w:t>нансиров</w:t>
            </w:r>
            <w:r w:rsidRPr="00756735">
              <w:rPr>
                <w:color w:val="000000"/>
                <w:sz w:val="16"/>
                <w:szCs w:val="16"/>
              </w:rPr>
              <w:t>а</w:t>
            </w:r>
            <w:r w:rsidRPr="00756735">
              <w:rPr>
                <w:color w:val="000000"/>
                <w:sz w:val="16"/>
                <w:szCs w:val="16"/>
              </w:rPr>
              <w:t>ние</w:t>
            </w:r>
            <w:proofErr w:type="spellEnd"/>
            <w:r w:rsidRPr="00756735">
              <w:rPr>
                <w:color w:val="000000"/>
                <w:sz w:val="16"/>
                <w:szCs w:val="16"/>
              </w:rPr>
              <w:t xml:space="preserve"> расх</w:t>
            </w:r>
            <w:r w:rsidRPr="00756735">
              <w:rPr>
                <w:color w:val="000000"/>
                <w:sz w:val="16"/>
                <w:szCs w:val="16"/>
              </w:rPr>
              <w:t>о</w:t>
            </w:r>
            <w:r w:rsidRPr="00756735">
              <w:rPr>
                <w:color w:val="000000"/>
                <w:sz w:val="16"/>
                <w:szCs w:val="16"/>
              </w:rPr>
              <w:t>дов мун</w:t>
            </w:r>
            <w:r w:rsidRPr="00756735">
              <w:rPr>
                <w:color w:val="000000"/>
                <w:sz w:val="16"/>
                <w:szCs w:val="16"/>
              </w:rPr>
              <w:t>и</w:t>
            </w:r>
            <w:r w:rsidRPr="00756735">
              <w:rPr>
                <w:color w:val="000000"/>
                <w:sz w:val="16"/>
                <w:szCs w:val="16"/>
              </w:rPr>
              <w:t>ципальных учрежд</w:t>
            </w:r>
            <w:r w:rsidRPr="00756735">
              <w:rPr>
                <w:color w:val="000000"/>
                <w:sz w:val="16"/>
                <w:szCs w:val="16"/>
              </w:rPr>
              <w:t>е</w:t>
            </w:r>
            <w:r w:rsidRPr="00756735">
              <w:rPr>
                <w:color w:val="000000"/>
                <w:sz w:val="16"/>
                <w:szCs w:val="16"/>
              </w:rPr>
              <w:t>ний по приобрет</w:t>
            </w:r>
            <w:r w:rsidRPr="00756735">
              <w:rPr>
                <w:color w:val="000000"/>
                <w:sz w:val="16"/>
                <w:szCs w:val="16"/>
              </w:rPr>
              <w:t>е</w:t>
            </w:r>
            <w:r w:rsidRPr="00756735">
              <w:rPr>
                <w:color w:val="000000"/>
                <w:sz w:val="16"/>
                <w:szCs w:val="16"/>
              </w:rPr>
              <w:t>нию ко</w:t>
            </w:r>
            <w:r w:rsidRPr="00756735">
              <w:rPr>
                <w:color w:val="000000"/>
                <w:sz w:val="16"/>
                <w:szCs w:val="16"/>
              </w:rPr>
              <w:t>м</w:t>
            </w:r>
            <w:r w:rsidRPr="00756735">
              <w:rPr>
                <w:color w:val="000000"/>
                <w:sz w:val="16"/>
                <w:szCs w:val="16"/>
              </w:rPr>
              <w:t>мунальных услуг</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757</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02 2 01 72300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1 662,71600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автоно</w:t>
            </w:r>
            <w:r w:rsidRPr="00756735">
              <w:rPr>
                <w:color w:val="000000"/>
                <w:sz w:val="16"/>
                <w:szCs w:val="16"/>
              </w:rPr>
              <w:t>м</w:t>
            </w:r>
            <w:r w:rsidRPr="00756735">
              <w:rPr>
                <w:color w:val="000000"/>
                <w:sz w:val="16"/>
                <w:szCs w:val="16"/>
              </w:rPr>
              <w:t>ным учр</w:t>
            </w:r>
            <w:r w:rsidRPr="00756735">
              <w:rPr>
                <w:color w:val="000000"/>
                <w:sz w:val="16"/>
                <w:szCs w:val="16"/>
              </w:rPr>
              <w:t>е</w:t>
            </w:r>
            <w:r w:rsidRPr="00756735">
              <w:rPr>
                <w:color w:val="000000"/>
                <w:sz w:val="16"/>
                <w:szCs w:val="16"/>
              </w:rPr>
              <w:t>ждениям</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757</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02 2 01 72300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620</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1 662,71600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proofErr w:type="spellStart"/>
            <w:r w:rsidRPr="00756735">
              <w:rPr>
                <w:color w:val="000000"/>
                <w:sz w:val="16"/>
                <w:szCs w:val="16"/>
              </w:rPr>
              <w:t>Софина</w:t>
            </w:r>
            <w:r w:rsidRPr="00756735">
              <w:rPr>
                <w:color w:val="000000"/>
                <w:sz w:val="16"/>
                <w:szCs w:val="16"/>
              </w:rPr>
              <w:t>н</w:t>
            </w:r>
            <w:r w:rsidRPr="00756735">
              <w:rPr>
                <w:color w:val="000000"/>
                <w:sz w:val="16"/>
                <w:szCs w:val="16"/>
              </w:rPr>
              <w:t>сирование</w:t>
            </w:r>
            <w:proofErr w:type="spellEnd"/>
            <w:r w:rsidRPr="00756735">
              <w:rPr>
                <w:color w:val="000000"/>
                <w:sz w:val="16"/>
                <w:szCs w:val="16"/>
              </w:rPr>
              <w:t xml:space="preserve"> субсидии по прио</w:t>
            </w:r>
            <w:r w:rsidRPr="00756735">
              <w:rPr>
                <w:color w:val="000000"/>
                <w:sz w:val="16"/>
                <w:szCs w:val="16"/>
              </w:rPr>
              <w:t>б</w:t>
            </w:r>
            <w:r w:rsidRPr="00756735">
              <w:rPr>
                <w:color w:val="000000"/>
                <w:sz w:val="16"/>
                <w:szCs w:val="16"/>
              </w:rPr>
              <w:t>ретению комм</w:t>
            </w:r>
            <w:r w:rsidRPr="00756735">
              <w:rPr>
                <w:color w:val="000000"/>
                <w:sz w:val="16"/>
                <w:szCs w:val="16"/>
              </w:rPr>
              <w:t>у</w:t>
            </w:r>
            <w:r w:rsidRPr="00756735">
              <w:rPr>
                <w:color w:val="000000"/>
                <w:sz w:val="16"/>
                <w:szCs w:val="16"/>
              </w:rPr>
              <w:t>нальных услуг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ными учрежд</w:t>
            </w:r>
            <w:r w:rsidRPr="00756735">
              <w:rPr>
                <w:color w:val="000000"/>
                <w:sz w:val="16"/>
                <w:szCs w:val="16"/>
              </w:rPr>
              <w:t>е</w:t>
            </w:r>
            <w:r w:rsidRPr="00756735">
              <w:rPr>
                <w:color w:val="000000"/>
                <w:sz w:val="16"/>
                <w:szCs w:val="16"/>
              </w:rPr>
              <w:t>ниями</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757</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 2 01 S2300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415,75400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420,90000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420,90000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автоно</w:t>
            </w:r>
            <w:r w:rsidRPr="00756735">
              <w:rPr>
                <w:color w:val="000000"/>
                <w:sz w:val="16"/>
                <w:szCs w:val="16"/>
              </w:rPr>
              <w:t>м</w:t>
            </w:r>
            <w:r w:rsidRPr="00756735">
              <w:rPr>
                <w:color w:val="000000"/>
                <w:sz w:val="16"/>
                <w:szCs w:val="16"/>
              </w:rPr>
              <w:t>ным учр</w:t>
            </w:r>
            <w:r w:rsidRPr="00756735">
              <w:rPr>
                <w:color w:val="000000"/>
                <w:sz w:val="16"/>
                <w:szCs w:val="16"/>
              </w:rPr>
              <w:t>е</w:t>
            </w:r>
            <w:r w:rsidRPr="00756735">
              <w:rPr>
                <w:color w:val="000000"/>
                <w:sz w:val="16"/>
                <w:szCs w:val="16"/>
              </w:rPr>
              <w:t>ждениям</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757</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 2 01 S2300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620</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415,75400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420,90000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420,90000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Подпр</w:t>
            </w:r>
            <w:r w:rsidRPr="00756735">
              <w:rPr>
                <w:color w:val="000000"/>
                <w:sz w:val="16"/>
                <w:szCs w:val="16"/>
              </w:rPr>
              <w:t>о</w:t>
            </w:r>
            <w:r w:rsidRPr="00756735">
              <w:rPr>
                <w:color w:val="000000"/>
                <w:sz w:val="16"/>
                <w:szCs w:val="16"/>
              </w:rPr>
              <w:t>грамма «Патри</w:t>
            </w:r>
            <w:r w:rsidRPr="00756735">
              <w:rPr>
                <w:color w:val="000000"/>
                <w:sz w:val="16"/>
                <w:szCs w:val="16"/>
              </w:rPr>
              <w:t>о</w:t>
            </w:r>
            <w:r w:rsidRPr="00756735">
              <w:rPr>
                <w:color w:val="000000"/>
                <w:sz w:val="16"/>
                <w:szCs w:val="16"/>
              </w:rPr>
              <w:t>тическое воспитание населения Любыти</w:t>
            </w:r>
            <w:r w:rsidRPr="00756735">
              <w:rPr>
                <w:color w:val="000000"/>
                <w:sz w:val="16"/>
                <w:szCs w:val="16"/>
              </w:rPr>
              <w:t>н</w:t>
            </w:r>
            <w:r w:rsidRPr="00756735">
              <w:rPr>
                <w:color w:val="000000"/>
                <w:sz w:val="16"/>
                <w:szCs w:val="16"/>
              </w:rPr>
              <w:t>ского ра</w:t>
            </w:r>
            <w:r w:rsidRPr="00756735">
              <w:rPr>
                <w:color w:val="000000"/>
                <w:sz w:val="16"/>
                <w:szCs w:val="16"/>
              </w:rPr>
              <w:t>й</w:t>
            </w:r>
            <w:r w:rsidRPr="00756735">
              <w:rPr>
                <w:color w:val="000000"/>
                <w:sz w:val="16"/>
                <w:szCs w:val="16"/>
              </w:rPr>
              <w:t>она» мун</w:t>
            </w:r>
            <w:r w:rsidRPr="00756735">
              <w:rPr>
                <w:color w:val="000000"/>
                <w:sz w:val="16"/>
                <w:szCs w:val="16"/>
              </w:rPr>
              <w:t>и</w:t>
            </w:r>
            <w:r w:rsidRPr="00756735">
              <w:rPr>
                <w:color w:val="000000"/>
                <w:sz w:val="16"/>
                <w:szCs w:val="16"/>
              </w:rPr>
              <w:t>ципальной программы Любыти</w:t>
            </w:r>
            <w:r w:rsidRPr="00756735">
              <w:rPr>
                <w:color w:val="000000"/>
                <w:sz w:val="16"/>
                <w:szCs w:val="16"/>
              </w:rPr>
              <w:t>н</w:t>
            </w:r>
            <w:r w:rsidRPr="00756735">
              <w:rPr>
                <w:color w:val="000000"/>
                <w:sz w:val="16"/>
                <w:szCs w:val="16"/>
              </w:rPr>
              <w:t>ского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ного рай</w:t>
            </w:r>
            <w:r w:rsidRPr="00756735">
              <w:rPr>
                <w:color w:val="000000"/>
                <w:sz w:val="16"/>
                <w:szCs w:val="16"/>
              </w:rPr>
              <w:t>о</w:t>
            </w:r>
            <w:r w:rsidRPr="00756735">
              <w:rPr>
                <w:color w:val="000000"/>
                <w:sz w:val="16"/>
                <w:szCs w:val="16"/>
              </w:rPr>
              <w:t>на «Разв</w:t>
            </w:r>
            <w:r w:rsidRPr="00756735">
              <w:rPr>
                <w:color w:val="000000"/>
                <w:sz w:val="16"/>
                <w:szCs w:val="16"/>
              </w:rPr>
              <w:t>и</w:t>
            </w:r>
            <w:r w:rsidRPr="00756735">
              <w:rPr>
                <w:color w:val="000000"/>
                <w:sz w:val="16"/>
                <w:szCs w:val="16"/>
              </w:rPr>
              <w:t>тие кул</w:t>
            </w:r>
            <w:r w:rsidRPr="00756735">
              <w:rPr>
                <w:color w:val="000000"/>
                <w:sz w:val="16"/>
                <w:szCs w:val="16"/>
              </w:rPr>
              <w:t>ь</w:t>
            </w:r>
            <w:r w:rsidRPr="00756735">
              <w:rPr>
                <w:color w:val="000000"/>
                <w:sz w:val="16"/>
                <w:szCs w:val="16"/>
              </w:rPr>
              <w:t>туры и т</w:t>
            </w:r>
            <w:r w:rsidRPr="00756735">
              <w:rPr>
                <w:color w:val="000000"/>
                <w:sz w:val="16"/>
                <w:szCs w:val="16"/>
              </w:rPr>
              <w:t>у</w:t>
            </w:r>
            <w:r w:rsidRPr="00756735">
              <w:rPr>
                <w:color w:val="000000"/>
                <w:sz w:val="16"/>
                <w:szCs w:val="16"/>
              </w:rPr>
              <w:t>ризма на территории Любыти</w:t>
            </w:r>
            <w:r w:rsidRPr="00756735">
              <w:rPr>
                <w:color w:val="000000"/>
                <w:sz w:val="16"/>
                <w:szCs w:val="16"/>
              </w:rPr>
              <w:t>н</w:t>
            </w:r>
            <w:r w:rsidRPr="00756735">
              <w:rPr>
                <w:color w:val="000000"/>
                <w:sz w:val="16"/>
                <w:szCs w:val="16"/>
              </w:rPr>
              <w:t>ского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ного рай</w:t>
            </w:r>
            <w:r w:rsidRPr="00756735">
              <w:rPr>
                <w:color w:val="000000"/>
                <w:sz w:val="16"/>
                <w:szCs w:val="16"/>
              </w:rPr>
              <w:t>о</w:t>
            </w:r>
            <w:r w:rsidRPr="00756735">
              <w:rPr>
                <w:color w:val="000000"/>
                <w:sz w:val="16"/>
                <w:szCs w:val="16"/>
              </w:rPr>
              <w:t>на на 2014-2024 годы»</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757</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 xml:space="preserve">02 3 00 00000 </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22,00000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22,00000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22,00000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Организ</w:t>
            </w:r>
            <w:r w:rsidRPr="00756735">
              <w:rPr>
                <w:color w:val="000000"/>
                <w:sz w:val="16"/>
                <w:szCs w:val="16"/>
              </w:rPr>
              <w:t>а</w:t>
            </w:r>
            <w:r w:rsidRPr="00756735">
              <w:rPr>
                <w:color w:val="000000"/>
                <w:sz w:val="16"/>
                <w:szCs w:val="16"/>
              </w:rPr>
              <w:t>ция патр</w:t>
            </w:r>
            <w:r w:rsidRPr="00756735">
              <w:rPr>
                <w:color w:val="000000"/>
                <w:sz w:val="16"/>
                <w:szCs w:val="16"/>
              </w:rPr>
              <w:t>и</w:t>
            </w:r>
            <w:r w:rsidRPr="00756735">
              <w:rPr>
                <w:color w:val="000000"/>
                <w:sz w:val="16"/>
                <w:szCs w:val="16"/>
              </w:rPr>
              <w:t>отического воспитания населения</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757</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02 3 01 00000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22,00000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22,00000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22,00000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Реализация меропри</w:t>
            </w:r>
            <w:r w:rsidRPr="00756735">
              <w:rPr>
                <w:color w:val="000000"/>
                <w:sz w:val="16"/>
                <w:szCs w:val="16"/>
              </w:rPr>
              <w:t>я</w:t>
            </w:r>
            <w:r w:rsidRPr="00756735">
              <w:rPr>
                <w:color w:val="000000"/>
                <w:sz w:val="16"/>
                <w:szCs w:val="16"/>
              </w:rPr>
              <w:t>тий по</w:t>
            </w:r>
            <w:r w:rsidRPr="00756735">
              <w:rPr>
                <w:color w:val="000000"/>
                <w:sz w:val="16"/>
                <w:szCs w:val="16"/>
              </w:rPr>
              <w:t>д</w:t>
            </w:r>
            <w:r w:rsidRPr="00756735">
              <w:rPr>
                <w:color w:val="000000"/>
                <w:sz w:val="16"/>
                <w:szCs w:val="16"/>
              </w:rPr>
              <w:t>программы «Патри</w:t>
            </w:r>
            <w:r w:rsidRPr="00756735">
              <w:rPr>
                <w:color w:val="000000"/>
                <w:sz w:val="16"/>
                <w:szCs w:val="16"/>
              </w:rPr>
              <w:t>о</w:t>
            </w:r>
            <w:r w:rsidRPr="00756735">
              <w:rPr>
                <w:color w:val="000000"/>
                <w:sz w:val="16"/>
                <w:szCs w:val="16"/>
              </w:rPr>
              <w:t>тическое воспитание населения Любыти</w:t>
            </w:r>
            <w:r w:rsidRPr="00756735">
              <w:rPr>
                <w:color w:val="000000"/>
                <w:sz w:val="16"/>
                <w:szCs w:val="16"/>
              </w:rPr>
              <w:t>н</w:t>
            </w:r>
            <w:r w:rsidRPr="00756735">
              <w:rPr>
                <w:color w:val="000000"/>
                <w:sz w:val="16"/>
                <w:szCs w:val="16"/>
              </w:rPr>
              <w:t>ского ра</w:t>
            </w:r>
            <w:r w:rsidRPr="00756735">
              <w:rPr>
                <w:color w:val="000000"/>
                <w:sz w:val="16"/>
                <w:szCs w:val="16"/>
              </w:rPr>
              <w:t>й</w:t>
            </w:r>
            <w:r w:rsidRPr="00756735">
              <w:rPr>
                <w:color w:val="000000"/>
                <w:sz w:val="16"/>
                <w:szCs w:val="16"/>
              </w:rPr>
              <w:t>она» мун</w:t>
            </w:r>
            <w:r w:rsidRPr="00756735">
              <w:rPr>
                <w:color w:val="000000"/>
                <w:sz w:val="16"/>
                <w:szCs w:val="16"/>
              </w:rPr>
              <w:t>и</w:t>
            </w:r>
            <w:r w:rsidRPr="00756735">
              <w:rPr>
                <w:color w:val="000000"/>
                <w:sz w:val="16"/>
                <w:szCs w:val="16"/>
              </w:rPr>
              <w:t>ципальной программы Любыти</w:t>
            </w:r>
            <w:r w:rsidRPr="00756735">
              <w:rPr>
                <w:color w:val="000000"/>
                <w:sz w:val="16"/>
                <w:szCs w:val="16"/>
              </w:rPr>
              <w:t>н</w:t>
            </w:r>
            <w:r w:rsidRPr="00756735">
              <w:rPr>
                <w:color w:val="000000"/>
                <w:sz w:val="16"/>
                <w:szCs w:val="16"/>
              </w:rPr>
              <w:t>ского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ного рай</w:t>
            </w:r>
            <w:r w:rsidRPr="00756735">
              <w:rPr>
                <w:color w:val="000000"/>
                <w:sz w:val="16"/>
                <w:szCs w:val="16"/>
              </w:rPr>
              <w:t>о</w:t>
            </w:r>
            <w:r w:rsidRPr="00756735">
              <w:rPr>
                <w:color w:val="000000"/>
                <w:sz w:val="16"/>
                <w:szCs w:val="16"/>
              </w:rPr>
              <w:t>на «Разв</w:t>
            </w:r>
            <w:r w:rsidRPr="00756735">
              <w:rPr>
                <w:color w:val="000000"/>
                <w:sz w:val="16"/>
                <w:szCs w:val="16"/>
              </w:rPr>
              <w:t>и</w:t>
            </w:r>
            <w:r w:rsidRPr="00756735">
              <w:rPr>
                <w:color w:val="000000"/>
                <w:sz w:val="16"/>
                <w:szCs w:val="16"/>
              </w:rPr>
              <w:t>тие кул</w:t>
            </w:r>
            <w:r w:rsidRPr="00756735">
              <w:rPr>
                <w:color w:val="000000"/>
                <w:sz w:val="16"/>
                <w:szCs w:val="16"/>
              </w:rPr>
              <w:t>ь</w:t>
            </w:r>
            <w:r w:rsidRPr="00756735">
              <w:rPr>
                <w:color w:val="000000"/>
                <w:sz w:val="16"/>
                <w:szCs w:val="16"/>
              </w:rPr>
              <w:t>туры и т</w:t>
            </w:r>
            <w:r w:rsidRPr="00756735">
              <w:rPr>
                <w:color w:val="000000"/>
                <w:sz w:val="16"/>
                <w:szCs w:val="16"/>
              </w:rPr>
              <w:t>у</w:t>
            </w:r>
            <w:r w:rsidRPr="00756735">
              <w:rPr>
                <w:color w:val="000000"/>
                <w:sz w:val="16"/>
                <w:szCs w:val="16"/>
              </w:rPr>
              <w:t>ризма на территории Любыти</w:t>
            </w:r>
            <w:r w:rsidRPr="00756735">
              <w:rPr>
                <w:color w:val="000000"/>
                <w:sz w:val="16"/>
                <w:szCs w:val="16"/>
              </w:rPr>
              <w:t>н</w:t>
            </w:r>
            <w:r w:rsidRPr="00756735">
              <w:rPr>
                <w:color w:val="000000"/>
                <w:sz w:val="16"/>
                <w:szCs w:val="16"/>
              </w:rPr>
              <w:t>ского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ного рай</w:t>
            </w:r>
            <w:r w:rsidRPr="00756735">
              <w:rPr>
                <w:color w:val="000000"/>
                <w:sz w:val="16"/>
                <w:szCs w:val="16"/>
              </w:rPr>
              <w:t>о</w:t>
            </w:r>
            <w:r w:rsidRPr="00756735">
              <w:rPr>
                <w:color w:val="000000"/>
                <w:sz w:val="16"/>
                <w:szCs w:val="16"/>
              </w:rPr>
              <w:t xml:space="preserve">на на 2014-2024 годы» </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757</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02 3 01 99990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22,00000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22,00000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22,00000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автоно</w:t>
            </w:r>
            <w:r w:rsidRPr="00756735">
              <w:rPr>
                <w:color w:val="000000"/>
                <w:sz w:val="16"/>
                <w:szCs w:val="16"/>
              </w:rPr>
              <w:t>м</w:t>
            </w:r>
            <w:r w:rsidRPr="00756735">
              <w:rPr>
                <w:color w:val="000000"/>
                <w:sz w:val="16"/>
                <w:szCs w:val="16"/>
              </w:rPr>
              <w:t>ным учр</w:t>
            </w:r>
            <w:r w:rsidRPr="00756735">
              <w:rPr>
                <w:color w:val="000000"/>
                <w:sz w:val="16"/>
                <w:szCs w:val="16"/>
              </w:rPr>
              <w:t>е</w:t>
            </w:r>
            <w:r w:rsidRPr="00756735">
              <w:rPr>
                <w:color w:val="000000"/>
                <w:sz w:val="16"/>
                <w:szCs w:val="16"/>
              </w:rPr>
              <w:t>ждениям</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757</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02 3 01 99990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620</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22,00000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22,00000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22,00000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b/>
                <w:bCs/>
                <w:color w:val="000000"/>
                <w:sz w:val="16"/>
                <w:szCs w:val="16"/>
              </w:rPr>
            </w:pPr>
            <w:r w:rsidRPr="00756735">
              <w:rPr>
                <w:b/>
                <w:bCs/>
                <w:color w:val="000000"/>
                <w:sz w:val="16"/>
                <w:szCs w:val="16"/>
              </w:rPr>
              <w:t>Культура, кинемат</w:t>
            </w:r>
            <w:r w:rsidRPr="00756735">
              <w:rPr>
                <w:b/>
                <w:bCs/>
                <w:color w:val="000000"/>
                <w:sz w:val="16"/>
                <w:szCs w:val="16"/>
              </w:rPr>
              <w:t>о</w:t>
            </w:r>
            <w:r w:rsidRPr="00756735">
              <w:rPr>
                <w:b/>
                <w:bCs/>
                <w:color w:val="000000"/>
                <w:sz w:val="16"/>
                <w:szCs w:val="16"/>
              </w:rPr>
              <w:t>графия</w:t>
            </w:r>
          </w:p>
        </w:tc>
        <w:tc>
          <w:tcPr>
            <w:tcW w:w="567"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757</w:t>
            </w:r>
          </w:p>
        </w:tc>
        <w:tc>
          <w:tcPr>
            <w:tcW w:w="567"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08</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43 481,47400</w:t>
            </w:r>
          </w:p>
        </w:tc>
        <w:tc>
          <w:tcPr>
            <w:tcW w:w="1417"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40 678,40000</w:t>
            </w:r>
          </w:p>
        </w:tc>
        <w:tc>
          <w:tcPr>
            <w:tcW w:w="1267"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40 678,40000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b/>
                <w:bCs/>
                <w:color w:val="000000"/>
                <w:sz w:val="16"/>
                <w:szCs w:val="16"/>
              </w:rPr>
            </w:pPr>
            <w:r w:rsidRPr="00756735">
              <w:rPr>
                <w:b/>
                <w:bCs/>
                <w:color w:val="000000"/>
                <w:sz w:val="16"/>
                <w:szCs w:val="16"/>
              </w:rPr>
              <w:t>Культура</w:t>
            </w:r>
          </w:p>
        </w:tc>
        <w:tc>
          <w:tcPr>
            <w:tcW w:w="567"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757</w:t>
            </w:r>
          </w:p>
        </w:tc>
        <w:tc>
          <w:tcPr>
            <w:tcW w:w="567"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08</w:t>
            </w:r>
          </w:p>
        </w:tc>
        <w:tc>
          <w:tcPr>
            <w:tcW w:w="709"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01</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33 221,17400</w:t>
            </w:r>
          </w:p>
        </w:tc>
        <w:tc>
          <w:tcPr>
            <w:tcW w:w="1417"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30 418,10000</w:t>
            </w:r>
          </w:p>
        </w:tc>
        <w:tc>
          <w:tcPr>
            <w:tcW w:w="1267"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30 418,10000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proofErr w:type="gramStart"/>
            <w:r w:rsidRPr="00756735">
              <w:rPr>
                <w:color w:val="000000"/>
                <w:sz w:val="16"/>
                <w:szCs w:val="16"/>
              </w:rPr>
              <w:t>Муниц</w:t>
            </w:r>
            <w:r w:rsidRPr="00756735">
              <w:rPr>
                <w:color w:val="000000"/>
                <w:sz w:val="16"/>
                <w:szCs w:val="16"/>
              </w:rPr>
              <w:t>и</w:t>
            </w:r>
            <w:r w:rsidRPr="00756735">
              <w:rPr>
                <w:color w:val="000000"/>
                <w:sz w:val="16"/>
                <w:szCs w:val="16"/>
              </w:rPr>
              <w:t>пальная  программа</w:t>
            </w:r>
            <w:proofErr w:type="gramEnd"/>
            <w:r w:rsidRPr="00756735">
              <w:rPr>
                <w:color w:val="000000"/>
                <w:sz w:val="16"/>
                <w:szCs w:val="16"/>
              </w:rPr>
              <w:t xml:space="preserve"> Любыти</w:t>
            </w:r>
            <w:r w:rsidRPr="00756735">
              <w:rPr>
                <w:color w:val="000000"/>
                <w:sz w:val="16"/>
                <w:szCs w:val="16"/>
              </w:rPr>
              <w:t>н</w:t>
            </w:r>
            <w:r w:rsidRPr="00756735">
              <w:rPr>
                <w:color w:val="000000"/>
                <w:sz w:val="16"/>
                <w:szCs w:val="16"/>
              </w:rPr>
              <w:t>ского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ного рай</w:t>
            </w:r>
            <w:r w:rsidRPr="00756735">
              <w:rPr>
                <w:color w:val="000000"/>
                <w:sz w:val="16"/>
                <w:szCs w:val="16"/>
              </w:rPr>
              <w:t>о</w:t>
            </w:r>
            <w:r w:rsidRPr="00756735">
              <w:rPr>
                <w:color w:val="000000"/>
                <w:sz w:val="16"/>
                <w:szCs w:val="16"/>
              </w:rPr>
              <w:t>на «Разв</w:t>
            </w:r>
            <w:r w:rsidRPr="00756735">
              <w:rPr>
                <w:color w:val="000000"/>
                <w:sz w:val="16"/>
                <w:szCs w:val="16"/>
              </w:rPr>
              <w:t>и</w:t>
            </w:r>
            <w:r w:rsidRPr="00756735">
              <w:rPr>
                <w:color w:val="000000"/>
                <w:sz w:val="16"/>
                <w:szCs w:val="16"/>
              </w:rPr>
              <w:t>тие кул</w:t>
            </w:r>
            <w:r w:rsidRPr="00756735">
              <w:rPr>
                <w:color w:val="000000"/>
                <w:sz w:val="16"/>
                <w:szCs w:val="16"/>
              </w:rPr>
              <w:t>ь</w:t>
            </w:r>
            <w:r w:rsidRPr="00756735">
              <w:rPr>
                <w:color w:val="000000"/>
                <w:sz w:val="16"/>
                <w:szCs w:val="16"/>
              </w:rPr>
              <w:t>туры и т</w:t>
            </w:r>
            <w:r w:rsidRPr="00756735">
              <w:rPr>
                <w:color w:val="000000"/>
                <w:sz w:val="16"/>
                <w:szCs w:val="16"/>
              </w:rPr>
              <w:t>у</w:t>
            </w:r>
            <w:r w:rsidRPr="00756735">
              <w:rPr>
                <w:color w:val="000000"/>
                <w:sz w:val="16"/>
                <w:szCs w:val="16"/>
              </w:rPr>
              <w:t>ризма на территории Любыти</w:t>
            </w:r>
            <w:r w:rsidRPr="00756735">
              <w:rPr>
                <w:color w:val="000000"/>
                <w:sz w:val="16"/>
                <w:szCs w:val="16"/>
              </w:rPr>
              <w:t>н</w:t>
            </w:r>
            <w:r w:rsidRPr="00756735">
              <w:rPr>
                <w:color w:val="000000"/>
                <w:sz w:val="16"/>
                <w:szCs w:val="16"/>
              </w:rPr>
              <w:t>ского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ного рай</w:t>
            </w:r>
            <w:r w:rsidRPr="00756735">
              <w:rPr>
                <w:color w:val="000000"/>
                <w:sz w:val="16"/>
                <w:szCs w:val="16"/>
              </w:rPr>
              <w:t>о</w:t>
            </w:r>
            <w:r w:rsidRPr="00756735">
              <w:rPr>
                <w:color w:val="000000"/>
                <w:sz w:val="16"/>
                <w:szCs w:val="16"/>
              </w:rPr>
              <w:t>на на 2014-2024 годы»</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757</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08</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02 0 00 00000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33 216,17400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30 413,10000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30 413,10000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Подпр</w:t>
            </w:r>
            <w:r w:rsidRPr="00756735">
              <w:rPr>
                <w:color w:val="000000"/>
                <w:sz w:val="16"/>
                <w:szCs w:val="16"/>
              </w:rPr>
              <w:t>о</w:t>
            </w:r>
            <w:r w:rsidRPr="00756735">
              <w:rPr>
                <w:color w:val="000000"/>
                <w:sz w:val="16"/>
                <w:szCs w:val="16"/>
              </w:rPr>
              <w:t xml:space="preserve">грамма "Развитие культуры и туризма" </w:t>
            </w:r>
            <w:proofErr w:type="gramStart"/>
            <w:r w:rsidRPr="00756735">
              <w:rPr>
                <w:color w:val="000000"/>
                <w:sz w:val="16"/>
                <w:szCs w:val="16"/>
              </w:rPr>
              <w:t>муниц</w:t>
            </w:r>
            <w:r w:rsidRPr="00756735">
              <w:rPr>
                <w:color w:val="000000"/>
                <w:sz w:val="16"/>
                <w:szCs w:val="16"/>
              </w:rPr>
              <w:t>и</w:t>
            </w:r>
            <w:r w:rsidRPr="00756735">
              <w:rPr>
                <w:color w:val="000000"/>
                <w:sz w:val="16"/>
                <w:szCs w:val="16"/>
              </w:rPr>
              <w:t>пальной  программы</w:t>
            </w:r>
            <w:proofErr w:type="gramEnd"/>
            <w:r w:rsidRPr="00756735">
              <w:rPr>
                <w:color w:val="000000"/>
                <w:sz w:val="16"/>
                <w:szCs w:val="16"/>
              </w:rPr>
              <w:t xml:space="preserve"> Любыти</w:t>
            </w:r>
            <w:r w:rsidRPr="00756735">
              <w:rPr>
                <w:color w:val="000000"/>
                <w:sz w:val="16"/>
                <w:szCs w:val="16"/>
              </w:rPr>
              <w:t>н</w:t>
            </w:r>
            <w:r w:rsidRPr="00756735">
              <w:rPr>
                <w:color w:val="000000"/>
                <w:sz w:val="16"/>
                <w:szCs w:val="16"/>
              </w:rPr>
              <w:t>ского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ного рай</w:t>
            </w:r>
            <w:r w:rsidRPr="00756735">
              <w:rPr>
                <w:color w:val="000000"/>
                <w:sz w:val="16"/>
                <w:szCs w:val="16"/>
              </w:rPr>
              <w:t>о</w:t>
            </w:r>
            <w:r w:rsidRPr="00756735">
              <w:rPr>
                <w:color w:val="000000"/>
                <w:sz w:val="16"/>
                <w:szCs w:val="16"/>
              </w:rPr>
              <w:t>на «Разв</w:t>
            </w:r>
            <w:r w:rsidRPr="00756735">
              <w:rPr>
                <w:color w:val="000000"/>
                <w:sz w:val="16"/>
                <w:szCs w:val="16"/>
              </w:rPr>
              <w:t>и</w:t>
            </w:r>
            <w:r w:rsidRPr="00756735">
              <w:rPr>
                <w:color w:val="000000"/>
                <w:sz w:val="16"/>
                <w:szCs w:val="16"/>
              </w:rPr>
              <w:t>тие кул</w:t>
            </w:r>
            <w:r w:rsidRPr="00756735">
              <w:rPr>
                <w:color w:val="000000"/>
                <w:sz w:val="16"/>
                <w:szCs w:val="16"/>
              </w:rPr>
              <w:t>ь</w:t>
            </w:r>
            <w:r w:rsidRPr="00756735">
              <w:rPr>
                <w:color w:val="000000"/>
                <w:sz w:val="16"/>
                <w:szCs w:val="16"/>
              </w:rPr>
              <w:t>туры и т</w:t>
            </w:r>
            <w:r w:rsidRPr="00756735">
              <w:rPr>
                <w:color w:val="000000"/>
                <w:sz w:val="16"/>
                <w:szCs w:val="16"/>
              </w:rPr>
              <w:t>у</w:t>
            </w:r>
            <w:r w:rsidRPr="00756735">
              <w:rPr>
                <w:color w:val="000000"/>
                <w:sz w:val="16"/>
                <w:szCs w:val="16"/>
              </w:rPr>
              <w:t>ризма на территории Любыти</w:t>
            </w:r>
            <w:r w:rsidRPr="00756735">
              <w:rPr>
                <w:color w:val="000000"/>
                <w:sz w:val="16"/>
                <w:szCs w:val="16"/>
              </w:rPr>
              <w:t>н</w:t>
            </w:r>
            <w:r w:rsidRPr="00756735">
              <w:rPr>
                <w:color w:val="000000"/>
                <w:sz w:val="16"/>
                <w:szCs w:val="16"/>
              </w:rPr>
              <w:t>ского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ного рай</w:t>
            </w:r>
            <w:r w:rsidRPr="00756735">
              <w:rPr>
                <w:color w:val="000000"/>
                <w:sz w:val="16"/>
                <w:szCs w:val="16"/>
              </w:rPr>
              <w:t>о</w:t>
            </w:r>
            <w:r w:rsidRPr="00756735">
              <w:rPr>
                <w:color w:val="000000"/>
                <w:sz w:val="16"/>
                <w:szCs w:val="16"/>
              </w:rPr>
              <w:t>на на 2014-2024 годы"</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757</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08</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02 1 00 00000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33 216,17400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30 413,10000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30 413,10000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Обеспеч</w:t>
            </w:r>
            <w:r w:rsidRPr="00756735">
              <w:rPr>
                <w:color w:val="000000"/>
                <w:sz w:val="16"/>
                <w:szCs w:val="16"/>
              </w:rPr>
              <w:t>е</w:t>
            </w:r>
            <w:r w:rsidRPr="00756735">
              <w:rPr>
                <w:color w:val="000000"/>
                <w:sz w:val="16"/>
                <w:szCs w:val="16"/>
              </w:rPr>
              <w:t>ние прав граждан на равный д</w:t>
            </w:r>
            <w:r w:rsidRPr="00756735">
              <w:rPr>
                <w:color w:val="000000"/>
                <w:sz w:val="16"/>
                <w:szCs w:val="16"/>
              </w:rPr>
              <w:t>о</w:t>
            </w:r>
            <w:r w:rsidRPr="00756735">
              <w:rPr>
                <w:color w:val="000000"/>
                <w:sz w:val="16"/>
                <w:szCs w:val="16"/>
              </w:rPr>
              <w:t>ступ к культу</w:t>
            </w:r>
            <w:r w:rsidRPr="00756735">
              <w:rPr>
                <w:color w:val="000000"/>
                <w:sz w:val="16"/>
                <w:szCs w:val="16"/>
              </w:rPr>
              <w:t>р</w:t>
            </w:r>
            <w:r w:rsidRPr="00756735">
              <w:rPr>
                <w:color w:val="000000"/>
                <w:sz w:val="16"/>
                <w:szCs w:val="16"/>
              </w:rPr>
              <w:t>ным це</w:t>
            </w:r>
            <w:r w:rsidRPr="00756735">
              <w:rPr>
                <w:color w:val="000000"/>
                <w:sz w:val="16"/>
                <w:szCs w:val="16"/>
              </w:rPr>
              <w:t>н</w:t>
            </w:r>
            <w:r w:rsidRPr="00756735">
              <w:rPr>
                <w:color w:val="000000"/>
                <w:sz w:val="16"/>
                <w:szCs w:val="16"/>
              </w:rPr>
              <w:t>ностям и участию в культурной жизни, с</w:t>
            </w:r>
            <w:r w:rsidRPr="00756735">
              <w:rPr>
                <w:color w:val="000000"/>
                <w:sz w:val="16"/>
                <w:szCs w:val="16"/>
              </w:rPr>
              <w:t>о</w:t>
            </w:r>
            <w:r w:rsidRPr="00756735">
              <w:rPr>
                <w:color w:val="000000"/>
                <w:sz w:val="16"/>
                <w:szCs w:val="16"/>
              </w:rPr>
              <w:t>здание условий для разв</w:t>
            </w:r>
            <w:r w:rsidRPr="00756735">
              <w:rPr>
                <w:color w:val="000000"/>
                <w:sz w:val="16"/>
                <w:szCs w:val="16"/>
              </w:rPr>
              <w:t>и</w:t>
            </w:r>
            <w:r w:rsidRPr="00756735">
              <w:rPr>
                <w:color w:val="000000"/>
                <w:sz w:val="16"/>
                <w:szCs w:val="16"/>
              </w:rPr>
              <w:t>тия и ре</w:t>
            </w:r>
            <w:r w:rsidRPr="00756735">
              <w:rPr>
                <w:color w:val="000000"/>
                <w:sz w:val="16"/>
                <w:szCs w:val="16"/>
              </w:rPr>
              <w:t>а</w:t>
            </w:r>
            <w:r w:rsidRPr="00756735">
              <w:rPr>
                <w:color w:val="000000"/>
                <w:sz w:val="16"/>
                <w:szCs w:val="16"/>
              </w:rPr>
              <w:t>лизации творческ</w:t>
            </w:r>
            <w:r w:rsidRPr="00756735">
              <w:rPr>
                <w:color w:val="000000"/>
                <w:sz w:val="16"/>
                <w:szCs w:val="16"/>
              </w:rPr>
              <w:t>о</w:t>
            </w:r>
            <w:r w:rsidRPr="00756735">
              <w:rPr>
                <w:color w:val="000000"/>
                <w:sz w:val="16"/>
                <w:szCs w:val="16"/>
              </w:rPr>
              <w:t>го поте</w:t>
            </w:r>
            <w:r w:rsidRPr="00756735">
              <w:rPr>
                <w:color w:val="000000"/>
                <w:sz w:val="16"/>
                <w:szCs w:val="16"/>
              </w:rPr>
              <w:t>н</w:t>
            </w:r>
            <w:r w:rsidRPr="00756735">
              <w:rPr>
                <w:color w:val="000000"/>
                <w:sz w:val="16"/>
                <w:szCs w:val="16"/>
              </w:rPr>
              <w:t>циала ка</w:t>
            </w:r>
            <w:r w:rsidRPr="00756735">
              <w:rPr>
                <w:color w:val="000000"/>
                <w:sz w:val="16"/>
                <w:szCs w:val="16"/>
              </w:rPr>
              <w:t>ж</w:t>
            </w:r>
            <w:r w:rsidRPr="00756735">
              <w:rPr>
                <w:color w:val="000000"/>
                <w:sz w:val="16"/>
                <w:szCs w:val="16"/>
              </w:rPr>
              <w:t>дой личн</w:t>
            </w:r>
            <w:r w:rsidRPr="00756735">
              <w:rPr>
                <w:color w:val="000000"/>
                <w:sz w:val="16"/>
                <w:szCs w:val="16"/>
              </w:rPr>
              <w:t>о</w:t>
            </w:r>
            <w:r w:rsidRPr="00756735">
              <w:rPr>
                <w:color w:val="000000"/>
                <w:sz w:val="16"/>
                <w:szCs w:val="16"/>
              </w:rPr>
              <w:t>сти</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757</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08</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02 1 01 00000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19 421,55400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17 367,00000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17 367,00000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Обеспеч</w:t>
            </w:r>
            <w:r w:rsidRPr="00756735">
              <w:rPr>
                <w:color w:val="000000"/>
                <w:sz w:val="16"/>
                <w:szCs w:val="16"/>
              </w:rPr>
              <w:t>е</w:t>
            </w:r>
            <w:r w:rsidRPr="00756735">
              <w:rPr>
                <w:color w:val="000000"/>
                <w:sz w:val="16"/>
                <w:szCs w:val="16"/>
              </w:rPr>
              <w:t>ние де</w:t>
            </w:r>
            <w:r w:rsidRPr="00756735">
              <w:rPr>
                <w:color w:val="000000"/>
                <w:sz w:val="16"/>
                <w:szCs w:val="16"/>
              </w:rPr>
              <w:t>я</w:t>
            </w:r>
            <w:r w:rsidRPr="00756735">
              <w:rPr>
                <w:color w:val="000000"/>
                <w:sz w:val="16"/>
                <w:szCs w:val="16"/>
              </w:rPr>
              <w:t xml:space="preserve">тельности </w:t>
            </w:r>
            <w:r w:rsidRPr="00756735">
              <w:rPr>
                <w:color w:val="000000"/>
                <w:sz w:val="16"/>
                <w:szCs w:val="16"/>
              </w:rPr>
              <w:lastRenderedPageBreak/>
              <w:t>учрежд</w:t>
            </w:r>
            <w:r w:rsidRPr="00756735">
              <w:rPr>
                <w:color w:val="000000"/>
                <w:sz w:val="16"/>
                <w:szCs w:val="16"/>
              </w:rPr>
              <w:t>е</w:t>
            </w:r>
            <w:r w:rsidRPr="00756735">
              <w:rPr>
                <w:color w:val="000000"/>
                <w:sz w:val="16"/>
                <w:szCs w:val="16"/>
              </w:rPr>
              <w:t>ний кул</w:t>
            </w:r>
            <w:r w:rsidRPr="00756735">
              <w:rPr>
                <w:color w:val="000000"/>
                <w:sz w:val="16"/>
                <w:szCs w:val="16"/>
              </w:rPr>
              <w:t>ь</w:t>
            </w:r>
            <w:r w:rsidRPr="00756735">
              <w:rPr>
                <w:color w:val="000000"/>
                <w:sz w:val="16"/>
                <w:szCs w:val="16"/>
              </w:rPr>
              <w:t>туры</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lastRenderedPageBreak/>
              <w:t>757</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08</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02 1 01 01320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17 180,90000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16 916,50000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16 916,50000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бюдже</w:t>
            </w:r>
            <w:r w:rsidRPr="00756735">
              <w:rPr>
                <w:color w:val="000000"/>
                <w:sz w:val="16"/>
                <w:szCs w:val="16"/>
              </w:rPr>
              <w:t>т</w:t>
            </w:r>
            <w:r w:rsidRPr="00756735">
              <w:rPr>
                <w:color w:val="000000"/>
                <w:sz w:val="16"/>
                <w:szCs w:val="16"/>
              </w:rPr>
              <w:t>ным учр</w:t>
            </w:r>
            <w:r w:rsidRPr="00756735">
              <w:rPr>
                <w:color w:val="000000"/>
                <w:sz w:val="16"/>
                <w:szCs w:val="16"/>
              </w:rPr>
              <w:t>е</w:t>
            </w:r>
            <w:r w:rsidRPr="00756735">
              <w:rPr>
                <w:color w:val="000000"/>
                <w:sz w:val="16"/>
                <w:szCs w:val="16"/>
              </w:rPr>
              <w:t>ждениям</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757</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08</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02 1 01 01320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610</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17 180,90000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16 916,50000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16 916,50000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 xml:space="preserve">Субсидии на </w:t>
            </w:r>
            <w:proofErr w:type="spellStart"/>
            <w:r w:rsidRPr="00756735">
              <w:rPr>
                <w:color w:val="000000"/>
                <w:sz w:val="16"/>
                <w:szCs w:val="16"/>
              </w:rPr>
              <w:t>соф</w:t>
            </w:r>
            <w:r w:rsidRPr="00756735">
              <w:rPr>
                <w:color w:val="000000"/>
                <w:sz w:val="16"/>
                <w:szCs w:val="16"/>
              </w:rPr>
              <w:t>и</w:t>
            </w:r>
            <w:r w:rsidRPr="00756735">
              <w:rPr>
                <w:color w:val="000000"/>
                <w:sz w:val="16"/>
                <w:szCs w:val="16"/>
              </w:rPr>
              <w:t>нансиров</w:t>
            </w:r>
            <w:r w:rsidRPr="00756735">
              <w:rPr>
                <w:color w:val="000000"/>
                <w:sz w:val="16"/>
                <w:szCs w:val="16"/>
              </w:rPr>
              <w:t>а</w:t>
            </w:r>
            <w:r w:rsidRPr="00756735">
              <w:rPr>
                <w:color w:val="000000"/>
                <w:sz w:val="16"/>
                <w:szCs w:val="16"/>
              </w:rPr>
              <w:t>ние</w:t>
            </w:r>
            <w:proofErr w:type="spellEnd"/>
            <w:r w:rsidRPr="00756735">
              <w:rPr>
                <w:color w:val="000000"/>
                <w:sz w:val="16"/>
                <w:szCs w:val="16"/>
              </w:rPr>
              <w:t xml:space="preserve"> расх</w:t>
            </w:r>
            <w:r w:rsidRPr="00756735">
              <w:rPr>
                <w:color w:val="000000"/>
                <w:sz w:val="16"/>
                <w:szCs w:val="16"/>
              </w:rPr>
              <w:t>о</w:t>
            </w:r>
            <w:r w:rsidRPr="00756735">
              <w:rPr>
                <w:color w:val="000000"/>
                <w:sz w:val="16"/>
                <w:szCs w:val="16"/>
              </w:rPr>
              <w:t>дов мун</w:t>
            </w:r>
            <w:r w:rsidRPr="00756735">
              <w:rPr>
                <w:color w:val="000000"/>
                <w:sz w:val="16"/>
                <w:szCs w:val="16"/>
              </w:rPr>
              <w:t>и</w:t>
            </w:r>
            <w:r w:rsidRPr="00756735">
              <w:rPr>
                <w:color w:val="000000"/>
                <w:sz w:val="16"/>
                <w:szCs w:val="16"/>
              </w:rPr>
              <w:t>ципальных учрежд</w:t>
            </w:r>
            <w:r w:rsidRPr="00756735">
              <w:rPr>
                <w:color w:val="000000"/>
                <w:sz w:val="16"/>
                <w:szCs w:val="16"/>
              </w:rPr>
              <w:t>е</w:t>
            </w:r>
            <w:r w:rsidRPr="00756735">
              <w:rPr>
                <w:color w:val="000000"/>
                <w:sz w:val="16"/>
                <w:szCs w:val="16"/>
              </w:rPr>
              <w:t>ний по приобрет</w:t>
            </w:r>
            <w:r w:rsidRPr="00756735">
              <w:rPr>
                <w:color w:val="000000"/>
                <w:sz w:val="16"/>
                <w:szCs w:val="16"/>
              </w:rPr>
              <w:t>е</w:t>
            </w:r>
            <w:r w:rsidRPr="00756735">
              <w:rPr>
                <w:color w:val="000000"/>
                <w:sz w:val="16"/>
                <w:szCs w:val="16"/>
              </w:rPr>
              <w:t>нию ко</w:t>
            </w:r>
            <w:r w:rsidRPr="00756735">
              <w:rPr>
                <w:color w:val="000000"/>
                <w:sz w:val="16"/>
                <w:szCs w:val="16"/>
              </w:rPr>
              <w:t>м</w:t>
            </w:r>
            <w:r w:rsidRPr="00756735">
              <w:rPr>
                <w:color w:val="000000"/>
                <w:sz w:val="16"/>
                <w:szCs w:val="16"/>
              </w:rPr>
              <w:t>мунальных услуг</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757</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08</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02 1 01 72300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1 286,00000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бюдже</w:t>
            </w:r>
            <w:r w:rsidRPr="00756735">
              <w:rPr>
                <w:color w:val="000000"/>
                <w:sz w:val="16"/>
                <w:szCs w:val="16"/>
              </w:rPr>
              <w:t>т</w:t>
            </w:r>
            <w:r w:rsidRPr="00756735">
              <w:rPr>
                <w:color w:val="000000"/>
                <w:sz w:val="16"/>
                <w:szCs w:val="16"/>
              </w:rPr>
              <w:t>ным учр</w:t>
            </w:r>
            <w:r w:rsidRPr="00756735">
              <w:rPr>
                <w:color w:val="000000"/>
                <w:sz w:val="16"/>
                <w:szCs w:val="16"/>
              </w:rPr>
              <w:t>е</w:t>
            </w:r>
            <w:r w:rsidRPr="00756735">
              <w:rPr>
                <w:color w:val="000000"/>
                <w:sz w:val="16"/>
                <w:szCs w:val="16"/>
              </w:rPr>
              <w:t>ждениям</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757</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08</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02 1 01 72300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610</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1 286,00000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Реализация меропри</w:t>
            </w:r>
            <w:r w:rsidRPr="00756735">
              <w:rPr>
                <w:color w:val="000000"/>
                <w:sz w:val="16"/>
                <w:szCs w:val="16"/>
              </w:rPr>
              <w:t>я</w:t>
            </w:r>
            <w:r w:rsidRPr="00756735">
              <w:rPr>
                <w:color w:val="000000"/>
                <w:sz w:val="16"/>
                <w:szCs w:val="16"/>
              </w:rPr>
              <w:t>тий по</w:t>
            </w:r>
            <w:r w:rsidRPr="00756735">
              <w:rPr>
                <w:color w:val="000000"/>
                <w:sz w:val="16"/>
                <w:szCs w:val="16"/>
              </w:rPr>
              <w:t>д</w:t>
            </w:r>
            <w:r w:rsidRPr="00756735">
              <w:rPr>
                <w:color w:val="000000"/>
                <w:sz w:val="16"/>
                <w:szCs w:val="16"/>
              </w:rPr>
              <w:t xml:space="preserve">программы "Развитие культуры и туризма" </w:t>
            </w:r>
            <w:proofErr w:type="gramStart"/>
            <w:r w:rsidRPr="00756735">
              <w:rPr>
                <w:color w:val="000000"/>
                <w:sz w:val="16"/>
                <w:szCs w:val="16"/>
              </w:rPr>
              <w:t>муниц</w:t>
            </w:r>
            <w:r w:rsidRPr="00756735">
              <w:rPr>
                <w:color w:val="000000"/>
                <w:sz w:val="16"/>
                <w:szCs w:val="16"/>
              </w:rPr>
              <w:t>и</w:t>
            </w:r>
            <w:r w:rsidRPr="00756735">
              <w:rPr>
                <w:color w:val="000000"/>
                <w:sz w:val="16"/>
                <w:szCs w:val="16"/>
              </w:rPr>
              <w:t>пальной  программы</w:t>
            </w:r>
            <w:proofErr w:type="gramEnd"/>
            <w:r w:rsidRPr="00756735">
              <w:rPr>
                <w:color w:val="000000"/>
                <w:sz w:val="16"/>
                <w:szCs w:val="16"/>
              </w:rPr>
              <w:t xml:space="preserve"> Любыти</w:t>
            </w:r>
            <w:r w:rsidRPr="00756735">
              <w:rPr>
                <w:color w:val="000000"/>
                <w:sz w:val="16"/>
                <w:szCs w:val="16"/>
              </w:rPr>
              <w:t>н</w:t>
            </w:r>
            <w:r w:rsidRPr="00756735">
              <w:rPr>
                <w:color w:val="000000"/>
                <w:sz w:val="16"/>
                <w:szCs w:val="16"/>
              </w:rPr>
              <w:t>ского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ного рай</w:t>
            </w:r>
            <w:r w:rsidRPr="00756735">
              <w:rPr>
                <w:color w:val="000000"/>
                <w:sz w:val="16"/>
                <w:szCs w:val="16"/>
              </w:rPr>
              <w:t>о</w:t>
            </w:r>
            <w:r w:rsidRPr="00756735">
              <w:rPr>
                <w:color w:val="000000"/>
                <w:sz w:val="16"/>
                <w:szCs w:val="16"/>
              </w:rPr>
              <w:t>на «Разв</w:t>
            </w:r>
            <w:r w:rsidRPr="00756735">
              <w:rPr>
                <w:color w:val="000000"/>
                <w:sz w:val="16"/>
                <w:szCs w:val="16"/>
              </w:rPr>
              <w:t>и</w:t>
            </w:r>
            <w:r w:rsidRPr="00756735">
              <w:rPr>
                <w:color w:val="000000"/>
                <w:sz w:val="16"/>
                <w:szCs w:val="16"/>
              </w:rPr>
              <w:t>тие кул</w:t>
            </w:r>
            <w:r w:rsidRPr="00756735">
              <w:rPr>
                <w:color w:val="000000"/>
                <w:sz w:val="16"/>
                <w:szCs w:val="16"/>
              </w:rPr>
              <w:t>ь</w:t>
            </w:r>
            <w:r w:rsidRPr="00756735">
              <w:rPr>
                <w:color w:val="000000"/>
                <w:sz w:val="16"/>
                <w:szCs w:val="16"/>
              </w:rPr>
              <w:t>туры и т</w:t>
            </w:r>
            <w:r w:rsidRPr="00756735">
              <w:rPr>
                <w:color w:val="000000"/>
                <w:sz w:val="16"/>
                <w:szCs w:val="16"/>
              </w:rPr>
              <w:t>у</w:t>
            </w:r>
            <w:r w:rsidRPr="00756735">
              <w:rPr>
                <w:color w:val="000000"/>
                <w:sz w:val="16"/>
                <w:szCs w:val="16"/>
              </w:rPr>
              <w:t>ризма на территории Любыти</w:t>
            </w:r>
            <w:r w:rsidRPr="00756735">
              <w:rPr>
                <w:color w:val="000000"/>
                <w:sz w:val="16"/>
                <w:szCs w:val="16"/>
              </w:rPr>
              <w:t>н</w:t>
            </w:r>
            <w:r w:rsidRPr="00756735">
              <w:rPr>
                <w:color w:val="000000"/>
                <w:sz w:val="16"/>
                <w:szCs w:val="16"/>
              </w:rPr>
              <w:t>ского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ного рай</w:t>
            </w:r>
            <w:r w:rsidRPr="00756735">
              <w:rPr>
                <w:color w:val="000000"/>
                <w:sz w:val="16"/>
                <w:szCs w:val="16"/>
              </w:rPr>
              <w:t>о</w:t>
            </w:r>
            <w:r w:rsidRPr="00756735">
              <w:rPr>
                <w:color w:val="000000"/>
                <w:sz w:val="16"/>
                <w:szCs w:val="16"/>
              </w:rPr>
              <w:t>на на 2014-2024годы"</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757</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08</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02 1 01 99990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241,15400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129,00000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129,00000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бюдже</w:t>
            </w:r>
            <w:r w:rsidRPr="00756735">
              <w:rPr>
                <w:color w:val="000000"/>
                <w:sz w:val="16"/>
                <w:szCs w:val="16"/>
              </w:rPr>
              <w:t>т</w:t>
            </w:r>
            <w:r w:rsidRPr="00756735">
              <w:rPr>
                <w:color w:val="000000"/>
                <w:sz w:val="16"/>
                <w:szCs w:val="16"/>
              </w:rPr>
              <w:t>ным учр</w:t>
            </w:r>
            <w:r w:rsidRPr="00756735">
              <w:rPr>
                <w:color w:val="000000"/>
                <w:sz w:val="16"/>
                <w:szCs w:val="16"/>
              </w:rPr>
              <w:t>е</w:t>
            </w:r>
            <w:r w:rsidRPr="00756735">
              <w:rPr>
                <w:color w:val="000000"/>
                <w:sz w:val="16"/>
                <w:szCs w:val="16"/>
              </w:rPr>
              <w:t>ждениям</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757</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08</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02 1 01 99990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610</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241,15400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129,00000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129,00000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бюджетам муниц</w:t>
            </w:r>
            <w:r w:rsidRPr="00756735">
              <w:rPr>
                <w:color w:val="000000"/>
                <w:sz w:val="16"/>
                <w:szCs w:val="16"/>
              </w:rPr>
              <w:t>и</w:t>
            </w:r>
            <w:r w:rsidRPr="00756735">
              <w:rPr>
                <w:color w:val="000000"/>
                <w:sz w:val="16"/>
                <w:szCs w:val="16"/>
              </w:rPr>
              <w:t>пальных образов</w:t>
            </w:r>
            <w:r w:rsidRPr="00756735">
              <w:rPr>
                <w:color w:val="000000"/>
                <w:sz w:val="16"/>
                <w:szCs w:val="16"/>
              </w:rPr>
              <w:t>а</w:t>
            </w:r>
            <w:r w:rsidRPr="00756735">
              <w:rPr>
                <w:color w:val="000000"/>
                <w:sz w:val="16"/>
                <w:szCs w:val="16"/>
              </w:rPr>
              <w:t>ний на обеспеч</w:t>
            </w:r>
            <w:r w:rsidRPr="00756735">
              <w:rPr>
                <w:color w:val="000000"/>
                <w:sz w:val="16"/>
                <w:szCs w:val="16"/>
              </w:rPr>
              <w:t>е</w:t>
            </w:r>
            <w:r w:rsidRPr="00756735">
              <w:rPr>
                <w:color w:val="000000"/>
                <w:sz w:val="16"/>
                <w:szCs w:val="16"/>
              </w:rPr>
              <w:t>ние разв</w:t>
            </w:r>
            <w:r w:rsidRPr="00756735">
              <w:rPr>
                <w:color w:val="000000"/>
                <w:sz w:val="16"/>
                <w:szCs w:val="16"/>
              </w:rPr>
              <w:t>и</w:t>
            </w:r>
            <w:r w:rsidRPr="00756735">
              <w:rPr>
                <w:color w:val="000000"/>
                <w:sz w:val="16"/>
                <w:szCs w:val="16"/>
              </w:rPr>
              <w:t>тия и укрепления материал</w:t>
            </w:r>
            <w:r w:rsidRPr="00756735">
              <w:rPr>
                <w:color w:val="000000"/>
                <w:sz w:val="16"/>
                <w:szCs w:val="16"/>
              </w:rPr>
              <w:t>ь</w:t>
            </w:r>
            <w:r w:rsidRPr="00756735">
              <w:rPr>
                <w:color w:val="000000"/>
                <w:sz w:val="16"/>
                <w:szCs w:val="16"/>
              </w:rPr>
              <w:t>но-технич</w:t>
            </w:r>
            <w:r w:rsidRPr="00756735">
              <w:rPr>
                <w:color w:val="000000"/>
                <w:sz w:val="16"/>
                <w:szCs w:val="16"/>
              </w:rPr>
              <w:t>е</w:t>
            </w:r>
            <w:r w:rsidRPr="00756735">
              <w:rPr>
                <w:color w:val="000000"/>
                <w:sz w:val="16"/>
                <w:szCs w:val="16"/>
              </w:rPr>
              <w:t>ской базы домов культуры, подведо</w:t>
            </w:r>
            <w:r w:rsidRPr="00756735">
              <w:rPr>
                <w:color w:val="000000"/>
                <w:sz w:val="16"/>
                <w:szCs w:val="16"/>
              </w:rPr>
              <w:t>м</w:t>
            </w:r>
            <w:r w:rsidRPr="00756735">
              <w:rPr>
                <w:color w:val="000000"/>
                <w:sz w:val="16"/>
                <w:szCs w:val="16"/>
              </w:rPr>
              <w:t>ственных органам местного самоупра</w:t>
            </w:r>
            <w:r w:rsidRPr="00756735">
              <w:rPr>
                <w:color w:val="000000"/>
                <w:sz w:val="16"/>
                <w:szCs w:val="16"/>
              </w:rPr>
              <w:t>в</w:t>
            </w:r>
            <w:r w:rsidRPr="00756735">
              <w:rPr>
                <w:color w:val="000000"/>
                <w:sz w:val="16"/>
                <w:szCs w:val="16"/>
              </w:rPr>
              <w:t>ления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ных рай</w:t>
            </w:r>
            <w:r w:rsidRPr="00756735">
              <w:rPr>
                <w:color w:val="000000"/>
                <w:sz w:val="16"/>
                <w:szCs w:val="16"/>
              </w:rPr>
              <w:t>о</w:t>
            </w:r>
            <w:r w:rsidRPr="00756735">
              <w:rPr>
                <w:color w:val="000000"/>
                <w:sz w:val="16"/>
                <w:szCs w:val="16"/>
              </w:rPr>
              <w:t>нов, реал</w:t>
            </w:r>
            <w:r w:rsidRPr="00756735">
              <w:rPr>
                <w:color w:val="000000"/>
                <w:sz w:val="16"/>
                <w:szCs w:val="16"/>
              </w:rPr>
              <w:t>и</w:t>
            </w:r>
            <w:r w:rsidRPr="00756735">
              <w:rPr>
                <w:color w:val="000000"/>
                <w:sz w:val="16"/>
                <w:szCs w:val="16"/>
              </w:rPr>
              <w:t>зующим полном</w:t>
            </w:r>
            <w:r w:rsidRPr="00756735">
              <w:rPr>
                <w:color w:val="000000"/>
                <w:sz w:val="16"/>
                <w:szCs w:val="16"/>
              </w:rPr>
              <w:t>о</w:t>
            </w:r>
            <w:r w:rsidRPr="00756735">
              <w:rPr>
                <w:color w:val="000000"/>
                <w:sz w:val="16"/>
                <w:szCs w:val="16"/>
              </w:rPr>
              <w:t>чия в сфере культуры, в населе</w:t>
            </w:r>
            <w:r w:rsidRPr="00756735">
              <w:rPr>
                <w:color w:val="000000"/>
                <w:sz w:val="16"/>
                <w:szCs w:val="16"/>
              </w:rPr>
              <w:t>н</w:t>
            </w:r>
            <w:r w:rsidRPr="00756735">
              <w:rPr>
                <w:color w:val="000000"/>
                <w:sz w:val="16"/>
                <w:szCs w:val="16"/>
              </w:rPr>
              <w:t>ных пун</w:t>
            </w:r>
            <w:r w:rsidRPr="00756735">
              <w:rPr>
                <w:color w:val="000000"/>
                <w:sz w:val="16"/>
                <w:szCs w:val="16"/>
              </w:rPr>
              <w:t>к</w:t>
            </w:r>
            <w:r w:rsidRPr="00756735">
              <w:rPr>
                <w:color w:val="000000"/>
                <w:sz w:val="16"/>
                <w:szCs w:val="16"/>
              </w:rPr>
              <w:t>тах с чи</w:t>
            </w:r>
            <w:r w:rsidRPr="00756735">
              <w:rPr>
                <w:color w:val="000000"/>
                <w:sz w:val="16"/>
                <w:szCs w:val="16"/>
              </w:rPr>
              <w:t>с</w:t>
            </w:r>
            <w:r w:rsidRPr="00756735">
              <w:rPr>
                <w:color w:val="000000"/>
                <w:sz w:val="16"/>
                <w:szCs w:val="16"/>
              </w:rPr>
              <w:t>лом жит</w:t>
            </w:r>
            <w:r w:rsidRPr="00756735">
              <w:rPr>
                <w:color w:val="000000"/>
                <w:sz w:val="16"/>
                <w:szCs w:val="16"/>
              </w:rPr>
              <w:t>е</w:t>
            </w:r>
            <w:r w:rsidRPr="00756735">
              <w:rPr>
                <w:color w:val="000000"/>
                <w:sz w:val="16"/>
                <w:szCs w:val="16"/>
              </w:rPr>
              <w:t>лей до 50 тысяч ч</w:t>
            </w:r>
            <w:r w:rsidRPr="00756735">
              <w:rPr>
                <w:color w:val="000000"/>
                <w:sz w:val="16"/>
                <w:szCs w:val="16"/>
              </w:rPr>
              <w:t>е</w:t>
            </w:r>
            <w:r w:rsidRPr="00756735">
              <w:rPr>
                <w:color w:val="000000"/>
                <w:sz w:val="16"/>
                <w:szCs w:val="16"/>
              </w:rPr>
              <w:t>ловек</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757</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08</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02 1 01 L4670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392,00000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бюдже</w:t>
            </w:r>
            <w:r w:rsidRPr="00756735">
              <w:rPr>
                <w:color w:val="000000"/>
                <w:sz w:val="16"/>
                <w:szCs w:val="16"/>
              </w:rPr>
              <w:t>т</w:t>
            </w:r>
            <w:r w:rsidRPr="00756735">
              <w:rPr>
                <w:color w:val="000000"/>
                <w:sz w:val="16"/>
                <w:szCs w:val="16"/>
              </w:rPr>
              <w:t>ным учр</w:t>
            </w:r>
            <w:r w:rsidRPr="00756735">
              <w:rPr>
                <w:color w:val="000000"/>
                <w:sz w:val="16"/>
                <w:szCs w:val="16"/>
              </w:rPr>
              <w:t>е</w:t>
            </w:r>
            <w:r w:rsidRPr="00756735">
              <w:rPr>
                <w:color w:val="000000"/>
                <w:sz w:val="16"/>
                <w:szCs w:val="16"/>
              </w:rPr>
              <w:t>ждениям</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757</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08</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02 1 01 L4670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610</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392,00000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proofErr w:type="spellStart"/>
            <w:r w:rsidRPr="00756735">
              <w:rPr>
                <w:color w:val="000000"/>
                <w:sz w:val="16"/>
                <w:szCs w:val="16"/>
              </w:rPr>
              <w:t>Софина</w:t>
            </w:r>
            <w:r w:rsidRPr="00756735">
              <w:rPr>
                <w:color w:val="000000"/>
                <w:sz w:val="16"/>
                <w:szCs w:val="16"/>
              </w:rPr>
              <w:t>н</w:t>
            </w:r>
            <w:r w:rsidRPr="00756735">
              <w:rPr>
                <w:color w:val="000000"/>
                <w:sz w:val="16"/>
                <w:szCs w:val="16"/>
              </w:rPr>
              <w:t>сирование</w:t>
            </w:r>
            <w:proofErr w:type="spellEnd"/>
            <w:r w:rsidRPr="00756735">
              <w:rPr>
                <w:color w:val="000000"/>
                <w:sz w:val="16"/>
                <w:szCs w:val="16"/>
              </w:rPr>
              <w:t xml:space="preserve"> субсидии по прио</w:t>
            </w:r>
            <w:r w:rsidRPr="00756735">
              <w:rPr>
                <w:color w:val="000000"/>
                <w:sz w:val="16"/>
                <w:szCs w:val="16"/>
              </w:rPr>
              <w:t>б</w:t>
            </w:r>
            <w:r w:rsidRPr="00756735">
              <w:rPr>
                <w:color w:val="000000"/>
                <w:sz w:val="16"/>
                <w:szCs w:val="16"/>
              </w:rPr>
              <w:t>ретению комм</w:t>
            </w:r>
            <w:r w:rsidRPr="00756735">
              <w:rPr>
                <w:color w:val="000000"/>
                <w:sz w:val="16"/>
                <w:szCs w:val="16"/>
              </w:rPr>
              <w:t>у</w:t>
            </w:r>
            <w:r w:rsidRPr="00756735">
              <w:rPr>
                <w:color w:val="000000"/>
                <w:sz w:val="16"/>
                <w:szCs w:val="16"/>
              </w:rPr>
              <w:t>нальных услуг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ными учрежд</w:t>
            </w:r>
            <w:r w:rsidRPr="00756735">
              <w:rPr>
                <w:color w:val="000000"/>
                <w:sz w:val="16"/>
                <w:szCs w:val="16"/>
              </w:rPr>
              <w:t>е</w:t>
            </w:r>
            <w:r w:rsidRPr="00756735">
              <w:rPr>
                <w:color w:val="000000"/>
                <w:sz w:val="16"/>
                <w:szCs w:val="16"/>
              </w:rPr>
              <w:t>ниями</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757</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08</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 1 01 S2300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321,50000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321,50000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321,50000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бюдже</w:t>
            </w:r>
            <w:r w:rsidRPr="00756735">
              <w:rPr>
                <w:color w:val="000000"/>
                <w:sz w:val="16"/>
                <w:szCs w:val="16"/>
              </w:rPr>
              <w:t>т</w:t>
            </w:r>
            <w:r w:rsidRPr="00756735">
              <w:rPr>
                <w:color w:val="000000"/>
                <w:sz w:val="16"/>
                <w:szCs w:val="16"/>
              </w:rPr>
              <w:t>ным учр</w:t>
            </w:r>
            <w:r w:rsidRPr="00756735">
              <w:rPr>
                <w:color w:val="000000"/>
                <w:sz w:val="16"/>
                <w:szCs w:val="16"/>
              </w:rPr>
              <w:t>е</w:t>
            </w:r>
            <w:r w:rsidRPr="00756735">
              <w:rPr>
                <w:color w:val="000000"/>
                <w:sz w:val="16"/>
                <w:szCs w:val="16"/>
              </w:rPr>
              <w:t>ждениям</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757</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08</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 1 01 S2300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610</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321,50000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321,50000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321,50000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Соверше</w:t>
            </w:r>
            <w:r w:rsidRPr="00756735">
              <w:rPr>
                <w:color w:val="000000"/>
                <w:sz w:val="16"/>
                <w:szCs w:val="16"/>
              </w:rPr>
              <w:t>н</w:t>
            </w:r>
            <w:r w:rsidRPr="00756735">
              <w:rPr>
                <w:color w:val="000000"/>
                <w:sz w:val="16"/>
                <w:szCs w:val="16"/>
              </w:rPr>
              <w:t>ствование библиоте</w:t>
            </w:r>
            <w:r w:rsidRPr="00756735">
              <w:rPr>
                <w:color w:val="000000"/>
                <w:sz w:val="16"/>
                <w:szCs w:val="16"/>
              </w:rPr>
              <w:t>ч</w:t>
            </w:r>
            <w:r w:rsidRPr="00756735">
              <w:rPr>
                <w:color w:val="000000"/>
                <w:sz w:val="16"/>
                <w:szCs w:val="16"/>
              </w:rPr>
              <w:t>ного дела и обеспеч</w:t>
            </w:r>
            <w:r w:rsidRPr="00756735">
              <w:rPr>
                <w:color w:val="000000"/>
                <w:sz w:val="16"/>
                <w:szCs w:val="16"/>
              </w:rPr>
              <w:t>е</w:t>
            </w:r>
            <w:r w:rsidRPr="00756735">
              <w:rPr>
                <w:color w:val="000000"/>
                <w:sz w:val="16"/>
                <w:szCs w:val="16"/>
              </w:rPr>
              <w:t>ние де</w:t>
            </w:r>
            <w:r w:rsidRPr="00756735">
              <w:rPr>
                <w:color w:val="000000"/>
                <w:sz w:val="16"/>
                <w:szCs w:val="16"/>
              </w:rPr>
              <w:t>я</w:t>
            </w:r>
            <w:r w:rsidRPr="00756735">
              <w:rPr>
                <w:color w:val="000000"/>
                <w:sz w:val="16"/>
                <w:szCs w:val="16"/>
              </w:rPr>
              <w:t>тельности библиоте</w:t>
            </w:r>
            <w:r w:rsidRPr="00756735">
              <w:rPr>
                <w:color w:val="000000"/>
                <w:sz w:val="16"/>
                <w:szCs w:val="16"/>
              </w:rPr>
              <w:t>ч</w:t>
            </w:r>
            <w:r w:rsidRPr="00756735">
              <w:rPr>
                <w:color w:val="000000"/>
                <w:sz w:val="16"/>
                <w:szCs w:val="16"/>
              </w:rPr>
              <w:t>ной сист</w:t>
            </w:r>
            <w:r w:rsidRPr="00756735">
              <w:rPr>
                <w:color w:val="000000"/>
                <w:sz w:val="16"/>
                <w:szCs w:val="16"/>
              </w:rPr>
              <w:t>е</w:t>
            </w:r>
            <w:r w:rsidRPr="00756735">
              <w:rPr>
                <w:color w:val="000000"/>
                <w:sz w:val="16"/>
                <w:szCs w:val="16"/>
              </w:rPr>
              <w:t>мы</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757</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08</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02 1 02 00000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11 044,82000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10 430,90000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10 430,90000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Обеспеч</w:t>
            </w:r>
            <w:r w:rsidRPr="00756735">
              <w:rPr>
                <w:color w:val="000000"/>
                <w:sz w:val="16"/>
                <w:szCs w:val="16"/>
              </w:rPr>
              <w:t>е</w:t>
            </w:r>
            <w:r w:rsidRPr="00756735">
              <w:rPr>
                <w:color w:val="000000"/>
                <w:sz w:val="16"/>
                <w:szCs w:val="16"/>
              </w:rPr>
              <w:t>ние де</w:t>
            </w:r>
            <w:r w:rsidRPr="00756735">
              <w:rPr>
                <w:color w:val="000000"/>
                <w:sz w:val="16"/>
                <w:szCs w:val="16"/>
              </w:rPr>
              <w:t>я</w:t>
            </w:r>
            <w:r w:rsidRPr="00756735">
              <w:rPr>
                <w:color w:val="000000"/>
                <w:sz w:val="16"/>
                <w:szCs w:val="16"/>
              </w:rPr>
              <w:t>тельности библиотек</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757</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08</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02 1 02 01340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10 542,69400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10 329,80000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10 329,80000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бюдже</w:t>
            </w:r>
            <w:r w:rsidRPr="00756735">
              <w:rPr>
                <w:color w:val="000000"/>
                <w:sz w:val="16"/>
                <w:szCs w:val="16"/>
              </w:rPr>
              <w:t>т</w:t>
            </w:r>
            <w:r w:rsidRPr="00756735">
              <w:rPr>
                <w:color w:val="000000"/>
                <w:sz w:val="16"/>
                <w:szCs w:val="16"/>
              </w:rPr>
              <w:t>ным учр</w:t>
            </w:r>
            <w:r w:rsidRPr="00756735">
              <w:rPr>
                <w:color w:val="000000"/>
                <w:sz w:val="16"/>
                <w:szCs w:val="16"/>
              </w:rPr>
              <w:t>е</w:t>
            </w:r>
            <w:r w:rsidRPr="00756735">
              <w:rPr>
                <w:color w:val="000000"/>
                <w:sz w:val="16"/>
                <w:szCs w:val="16"/>
              </w:rPr>
              <w:t>ждениям</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757</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08</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02 1 02 01340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610</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10 542,69400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10 329,80000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10 329,80000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 xml:space="preserve">Субсидии на </w:t>
            </w:r>
            <w:proofErr w:type="spellStart"/>
            <w:r w:rsidRPr="00756735">
              <w:rPr>
                <w:color w:val="000000"/>
                <w:sz w:val="16"/>
                <w:szCs w:val="16"/>
              </w:rPr>
              <w:t>соф</w:t>
            </w:r>
            <w:r w:rsidRPr="00756735">
              <w:rPr>
                <w:color w:val="000000"/>
                <w:sz w:val="16"/>
                <w:szCs w:val="16"/>
              </w:rPr>
              <w:t>и</w:t>
            </w:r>
            <w:r w:rsidRPr="00756735">
              <w:rPr>
                <w:color w:val="000000"/>
                <w:sz w:val="16"/>
                <w:szCs w:val="16"/>
              </w:rPr>
              <w:t>нансиров</w:t>
            </w:r>
            <w:r w:rsidRPr="00756735">
              <w:rPr>
                <w:color w:val="000000"/>
                <w:sz w:val="16"/>
                <w:szCs w:val="16"/>
              </w:rPr>
              <w:t>а</w:t>
            </w:r>
            <w:r w:rsidRPr="00756735">
              <w:rPr>
                <w:color w:val="000000"/>
                <w:sz w:val="16"/>
                <w:szCs w:val="16"/>
              </w:rPr>
              <w:t>ние</w:t>
            </w:r>
            <w:proofErr w:type="spellEnd"/>
            <w:r w:rsidRPr="00756735">
              <w:rPr>
                <w:color w:val="000000"/>
                <w:sz w:val="16"/>
                <w:szCs w:val="16"/>
              </w:rPr>
              <w:t xml:space="preserve"> расх</w:t>
            </w:r>
            <w:r w:rsidRPr="00756735">
              <w:rPr>
                <w:color w:val="000000"/>
                <w:sz w:val="16"/>
                <w:szCs w:val="16"/>
              </w:rPr>
              <w:t>о</w:t>
            </w:r>
            <w:r w:rsidRPr="00756735">
              <w:rPr>
                <w:color w:val="000000"/>
                <w:sz w:val="16"/>
                <w:szCs w:val="16"/>
              </w:rPr>
              <w:t>дов мун</w:t>
            </w:r>
            <w:r w:rsidRPr="00756735">
              <w:rPr>
                <w:color w:val="000000"/>
                <w:sz w:val="16"/>
                <w:szCs w:val="16"/>
              </w:rPr>
              <w:t>и</w:t>
            </w:r>
            <w:r w:rsidRPr="00756735">
              <w:rPr>
                <w:color w:val="000000"/>
                <w:sz w:val="16"/>
                <w:szCs w:val="16"/>
              </w:rPr>
              <w:t>ципальных учрежд</w:t>
            </w:r>
            <w:r w:rsidRPr="00756735">
              <w:rPr>
                <w:color w:val="000000"/>
                <w:sz w:val="16"/>
                <w:szCs w:val="16"/>
              </w:rPr>
              <w:t>е</w:t>
            </w:r>
            <w:r w:rsidRPr="00756735">
              <w:rPr>
                <w:color w:val="000000"/>
                <w:sz w:val="16"/>
                <w:szCs w:val="16"/>
              </w:rPr>
              <w:t>ний по приобрет</w:t>
            </w:r>
            <w:r w:rsidRPr="00756735">
              <w:rPr>
                <w:color w:val="000000"/>
                <w:sz w:val="16"/>
                <w:szCs w:val="16"/>
              </w:rPr>
              <w:t>е</w:t>
            </w:r>
            <w:r w:rsidRPr="00756735">
              <w:rPr>
                <w:color w:val="000000"/>
                <w:sz w:val="16"/>
                <w:szCs w:val="16"/>
              </w:rPr>
              <w:t>нию ко</w:t>
            </w:r>
            <w:r w:rsidRPr="00756735">
              <w:rPr>
                <w:color w:val="000000"/>
                <w:sz w:val="16"/>
                <w:szCs w:val="16"/>
              </w:rPr>
              <w:t>м</w:t>
            </w:r>
            <w:r w:rsidRPr="00756735">
              <w:rPr>
                <w:color w:val="000000"/>
                <w:sz w:val="16"/>
                <w:szCs w:val="16"/>
              </w:rPr>
              <w:t>мунальных услуг</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757</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08</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02 1 02 72300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344,50000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бюдже</w:t>
            </w:r>
            <w:r w:rsidRPr="00756735">
              <w:rPr>
                <w:color w:val="000000"/>
                <w:sz w:val="16"/>
                <w:szCs w:val="16"/>
              </w:rPr>
              <w:t>т</w:t>
            </w:r>
            <w:r w:rsidRPr="00756735">
              <w:rPr>
                <w:color w:val="000000"/>
                <w:sz w:val="16"/>
                <w:szCs w:val="16"/>
              </w:rPr>
              <w:t>ным учр</w:t>
            </w:r>
            <w:r w:rsidRPr="00756735">
              <w:rPr>
                <w:color w:val="000000"/>
                <w:sz w:val="16"/>
                <w:szCs w:val="16"/>
              </w:rPr>
              <w:t>е</w:t>
            </w:r>
            <w:r w:rsidRPr="00756735">
              <w:rPr>
                <w:color w:val="000000"/>
                <w:sz w:val="16"/>
                <w:szCs w:val="16"/>
              </w:rPr>
              <w:t>ждениям</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757</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08</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02 1 02 72300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610</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344,50000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Реализация меропри</w:t>
            </w:r>
            <w:r w:rsidRPr="00756735">
              <w:rPr>
                <w:color w:val="000000"/>
                <w:sz w:val="16"/>
                <w:szCs w:val="16"/>
              </w:rPr>
              <w:t>я</w:t>
            </w:r>
            <w:r w:rsidRPr="00756735">
              <w:rPr>
                <w:color w:val="000000"/>
                <w:sz w:val="16"/>
                <w:szCs w:val="16"/>
              </w:rPr>
              <w:t>тий по</w:t>
            </w:r>
            <w:r w:rsidRPr="00756735">
              <w:rPr>
                <w:color w:val="000000"/>
                <w:sz w:val="16"/>
                <w:szCs w:val="16"/>
              </w:rPr>
              <w:t>д</w:t>
            </w:r>
            <w:r w:rsidRPr="00756735">
              <w:rPr>
                <w:color w:val="000000"/>
                <w:sz w:val="16"/>
                <w:szCs w:val="16"/>
              </w:rPr>
              <w:t xml:space="preserve">программы "Развитие культуры и туризма" </w:t>
            </w:r>
            <w:proofErr w:type="gramStart"/>
            <w:r w:rsidRPr="00756735">
              <w:rPr>
                <w:color w:val="000000"/>
                <w:sz w:val="16"/>
                <w:szCs w:val="16"/>
              </w:rPr>
              <w:t>муниц</w:t>
            </w:r>
            <w:r w:rsidRPr="00756735">
              <w:rPr>
                <w:color w:val="000000"/>
                <w:sz w:val="16"/>
                <w:szCs w:val="16"/>
              </w:rPr>
              <w:t>и</w:t>
            </w:r>
            <w:r w:rsidRPr="00756735">
              <w:rPr>
                <w:color w:val="000000"/>
                <w:sz w:val="16"/>
                <w:szCs w:val="16"/>
              </w:rPr>
              <w:t>пальной  программы</w:t>
            </w:r>
            <w:proofErr w:type="gramEnd"/>
            <w:r w:rsidRPr="00756735">
              <w:rPr>
                <w:color w:val="000000"/>
                <w:sz w:val="16"/>
                <w:szCs w:val="16"/>
              </w:rPr>
              <w:t xml:space="preserve"> Любыти</w:t>
            </w:r>
            <w:r w:rsidRPr="00756735">
              <w:rPr>
                <w:color w:val="000000"/>
                <w:sz w:val="16"/>
                <w:szCs w:val="16"/>
              </w:rPr>
              <w:t>н</w:t>
            </w:r>
            <w:r w:rsidRPr="00756735">
              <w:rPr>
                <w:color w:val="000000"/>
                <w:sz w:val="16"/>
                <w:szCs w:val="16"/>
              </w:rPr>
              <w:t>ского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ного рай</w:t>
            </w:r>
            <w:r w:rsidRPr="00756735">
              <w:rPr>
                <w:color w:val="000000"/>
                <w:sz w:val="16"/>
                <w:szCs w:val="16"/>
              </w:rPr>
              <w:t>о</w:t>
            </w:r>
            <w:r w:rsidRPr="00756735">
              <w:rPr>
                <w:color w:val="000000"/>
                <w:sz w:val="16"/>
                <w:szCs w:val="16"/>
              </w:rPr>
              <w:t>на «Разв</w:t>
            </w:r>
            <w:r w:rsidRPr="00756735">
              <w:rPr>
                <w:color w:val="000000"/>
                <w:sz w:val="16"/>
                <w:szCs w:val="16"/>
              </w:rPr>
              <w:t>и</w:t>
            </w:r>
            <w:r w:rsidRPr="00756735">
              <w:rPr>
                <w:color w:val="000000"/>
                <w:sz w:val="16"/>
                <w:szCs w:val="16"/>
              </w:rPr>
              <w:t>тие кул</w:t>
            </w:r>
            <w:r w:rsidRPr="00756735">
              <w:rPr>
                <w:color w:val="000000"/>
                <w:sz w:val="16"/>
                <w:szCs w:val="16"/>
              </w:rPr>
              <w:t>ь</w:t>
            </w:r>
            <w:r w:rsidRPr="00756735">
              <w:rPr>
                <w:color w:val="000000"/>
                <w:sz w:val="16"/>
                <w:szCs w:val="16"/>
              </w:rPr>
              <w:t>туры и т</w:t>
            </w:r>
            <w:r w:rsidRPr="00756735">
              <w:rPr>
                <w:color w:val="000000"/>
                <w:sz w:val="16"/>
                <w:szCs w:val="16"/>
              </w:rPr>
              <w:t>у</w:t>
            </w:r>
            <w:r w:rsidRPr="00756735">
              <w:rPr>
                <w:color w:val="000000"/>
                <w:sz w:val="16"/>
                <w:szCs w:val="16"/>
              </w:rPr>
              <w:t>ризма на территории Любыти</w:t>
            </w:r>
            <w:r w:rsidRPr="00756735">
              <w:rPr>
                <w:color w:val="000000"/>
                <w:sz w:val="16"/>
                <w:szCs w:val="16"/>
              </w:rPr>
              <w:t>н</w:t>
            </w:r>
            <w:r w:rsidRPr="00756735">
              <w:rPr>
                <w:color w:val="000000"/>
                <w:sz w:val="16"/>
                <w:szCs w:val="16"/>
              </w:rPr>
              <w:t>ского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ного рай</w:t>
            </w:r>
            <w:r w:rsidRPr="00756735">
              <w:rPr>
                <w:color w:val="000000"/>
                <w:sz w:val="16"/>
                <w:szCs w:val="16"/>
              </w:rPr>
              <w:t>о</w:t>
            </w:r>
            <w:r w:rsidRPr="00756735">
              <w:rPr>
                <w:color w:val="000000"/>
                <w:sz w:val="16"/>
                <w:szCs w:val="16"/>
              </w:rPr>
              <w:t>на на 2014-2024 годы"</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757</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08</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02 1 02 99990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15,00000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15,00000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15,00000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бюдже</w:t>
            </w:r>
            <w:r w:rsidRPr="00756735">
              <w:rPr>
                <w:color w:val="000000"/>
                <w:sz w:val="16"/>
                <w:szCs w:val="16"/>
              </w:rPr>
              <w:t>т</w:t>
            </w:r>
            <w:r w:rsidRPr="00756735">
              <w:rPr>
                <w:color w:val="000000"/>
                <w:sz w:val="16"/>
                <w:szCs w:val="16"/>
              </w:rPr>
              <w:t>ным учр</w:t>
            </w:r>
            <w:r w:rsidRPr="00756735">
              <w:rPr>
                <w:color w:val="000000"/>
                <w:sz w:val="16"/>
                <w:szCs w:val="16"/>
              </w:rPr>
              <w:t>е</w:t>
            </w:r>
            <w:r w:rsidRPr="00756735">
              <w:rPr>
                <w:color w:val="000000"/>
                <w:sz w:val="16"/>
                <w:szCs w:val="16"/>
              </w:rPr>
              <w:t>ждениям</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757</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08</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02 1 02 99990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610</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15,00000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15,00000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15,00000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на по</w:t>
            </w:r>
            <w:r w:rsidRPr="00756735">
              <w:rPr>
                <w:color w:val="000000"/>
                <w:sz w:val="16"/>
                <w:szCs w:val="16"/>
              </w:rPr>
              <w:t>д</w:t>
            </w:r>
            <w:r w:rsidRPr="00756735">
              <w:rPr>
                <w:color w:val="000000"/>
                <w:sz w:val="16"/>
                <w:szCs w:val="16"/>
              </w:rPr>
              <w:t>держку о</w:t>
            </w:r>
            <w:r w:rsidRPr="00756735">
              <w:rPr>
                <w:color w:val="000000"/>
                <w:sz w:val="16"/>
                <w:szCs w:val="16"/>
              </w:rPr>
              <w:t>т</w:t>
            </w:r>
            <w:r w:rsidRPr="00756735">
              <w:rPr>
                <w:color w:val="000000"/>
                <w:sz w:val="16"/>
                <w:szCs w:val="16"/>
              </w:rPr>
              <w:t>расли культура</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757</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08</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02 1 02 L5190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56,52600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бюдже</w:t>
            </w:r>
            <w:r w:rsidRPr="00756735">
              <w:rPr>
                <w:color w:val="000000"/>
                <w:sz w:val="16"/>
                <w:szCs w:val="16"/>
              </w:rPr>
              <w:t>т</w:t>
            </w:r>
            <w:r w:rsidRPr="00756735">
              <w:rPr>
                <w:color w:val="000000"/>
                <w:sz w:val="16"/>
                <w:szCs w:val="16"/>
              </w:rPr>
              <w:t>ным учр</w:t>
            </w:r>
            <w:r w:rsidRPr="00756735">
              <w:rPr>
                <w:color w:val="000000"/>
                <w:sz w:val="16"/>
                <w:szCs w:val="16"/>
              </w:rPr>
              <w:t>е</w:t>
            </w:r>
            <w:r w:rsidRPr="00756735">
              <w:rPr>
                <w:color w:val="000000"/>
                <w:sz w:val="16"/>
                <w:szCs w:val="16"/>
              </w:rPr>
              <w:t>ждениям</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757</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08</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02 1 02 L5190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610</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56,52600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proofErr w:type="spellStart"/>
            <w:r w:rsidRPr="00756735">
              <w:rPr>
                <w:color w:val="000000"/>
                <w:sz w:val="16"/>
                <w:szCs w:val="16"/>
              </w:rPr>
              <w:t>Софина</w:t>
            </w:r>
            <w:r w:rsidRPr="00756735">
              <w:rPr>
                <w:color w:val="000000"/>
                <w:sz w:val="16"/>
                <w:szCs w:val="16"/>
              </w:rPr>
              <w:t>н</w:t>
            </w:r>
            <w:r w:rsidRPr="00756735">
              <w:rPr>
                <w:color w:val="000000"/>
                <w:sz w:val="16"/>
                <w:szCs w:val="16"/>
              </w:rPr>
              <w:t>сирование</w:t>
            </w:r>
            <w:proofErr w:type="spellEnd"/>
            <w:r w:rsidRPr="00756735">
              <w:rPr>
                <w:color w:val="000000"/>
                <w:sz w:val="16"/>
                <w:szCs w:val="16"/>
              </w:rPr>
              <w:t xml:space="preserve"> субсидии по прио</w:t>
            </w:r>
            <w:r w:rsidRPr="00756735">
              <w:rPr>
                <w:color w:val="000000"/>
                <w:sz w:val="16"/>
                <w:szCs w:val="16"/>
              </w:rPr>
              <w:t>б</w:t>
            </w:r>
            <w:r w:rsidRPr="00756735">
              <w:rPr>
                <w:color w:val="000000"/>
                <w:sz w:val="16"/>
                <w:szCs w:val="16"/>
              </w:rPr>
              <w:t>ретению комм</w:t>
            </w:r>
            <w:r w:rsidRPr="00756735">
              <w:rPr>
                <w:color w:val="000000"/>
                <w:sz w:val="16"/>
                <w:szCs w:val="16"/>
              </w:rPr>
              <w:t>у</w:t>
            </w:r>
            <w:r w:rsidRPr="00756735">
              <w:rPr>
                <w:color w:val="000000"/>
                <w:sz w:val="16"/>
                <w:szCs w:val="16"/>
              </w:rPr>
              <w:t>нальных услуг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ными учрежд</w:t>
            </w:r>
            <w:r w:rsidRPr="00756735">
              <w:rPr>
                <w:color w:val="000000"/>
                <w:sz w:val="16"/>
                <w:szCs w:val="16"/>
              </w:rPr>
              <w:t>е</w:t>
            </w:r>
            <w:r w:rsidRPr="00756735">
              <w:rPr>
                <w:color w:val="000000"/>
                <w:sz w:val="16"/>
                <w:szCs w:val="16"/>
              </w:rPr>
              <w:t>ниями</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757</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08</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 1 02 S2300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86,10000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86,10000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86,10000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бюдже</w:t>
            </w:r>
            <w:r w:rsidRPr="00756735">
              <w:rPr>
                <w:color w:val="000000"/>
                <w:sz w:val="16"/>
                <w:szCs w:val="16"/>
              </w:rPr>
              <w:t>т</w:t>
            </w:r>
            <w:r w:rsidRPr="00756735">
              <w:rPr>
                <w:color w:val="000000"/>
                <w:sz w:val="16"/>
                <w:szCs w:val="16"/>
              </w:rPr>
              <w:t>ным учр</w:t>
            </w:r>
            <w:r w:rsidRPr="00756735">
              <w:rPr>
                <w:color w:val="000000"/>
                <w:sz w:val="16"/>
                <w:szCs w:val="16"/>
              </w:rPr>
              <w:t>е</w:t>
            </w:r>
            <w:r w:rsidRPr="00756735">
              <w:rPr>
                <w:color w:val="000000"/>
                <w:sz w:val="16"/>
                <w:szCs w:val="16"/>
              </w:rPr>
              <w:t>ждениям</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757</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08</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 1 02 S2300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610</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86,10000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86,10000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86,10000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Сохран</w:t>
            </w:r>
            <w:r w:rsidRPr="00756735">
              <w:rPr>
                <w:color w:val="000000"/>
                <w:sz w:val="16"/>
                <w:szCs w:val="16"/>
              </w:rPr>
              <w:t>е</w:t>
            </w:r>
            <w:r w:rsidRPr="00756735">
              <w:rPr>
                <w:color w:val="000000"/>
                <w:sz w:val="16"/>
                <w:szCs w:val="16"/>
              </w:rPr>
              <w:t>ние кул</w:t>
            </w:r>
            <w:r w:rsidRPr="00756735">
              <w:rPr>
                <w:color w:val="000000"/>
                <w:sz w:val="16"/>
                <w:szCs w:val="16"/>
              </w:rPr>
              <w:t>ь</w:t>
            </w:r>
            <w:r w:rsidRPr="00756735">
              <w:rPr>
                <w:color w:val="000000"/>
                <w:sz w:val="16"/>
                <w:szCs w:val="16"/>
              </w:rPr>
              <w:t xml:space="preserve">турного и </w:t>
            </w:r>
            <w:r w:rsidRPr="00756735">
              <w:rPr>
                <w:color w:val="000000"/>
                <w:sz w:val="16"/>
                <w:szCs w:val="16"/>
              </w:rPr>
              <w:t>историч</w:t>
            </w:r>
            <w:r w:rsidRPr="00756735">
              <w:rPr>
                <w:color w:val="000000"/>
                <w:sz w:val="16"/>
                <w:szCs w:val="16"/>
              </w:rPr>
              <w:t>е</w:t>
            </w:r>
            <w:r w:rsidRPr="00756735">
              <w:rPr>
                <w:color w:val="000000"/>
                <w:sz w:val="16"/>
                <w:szCs w:val="16"/>
              </w:rPr>
              <w:t>ского наследия Любыти</w:t>
            </w:r>
            <w:r w:rsidRPr="00756735">
              <w:rPr>
                <w:color w:val="000000"/>
                <w:sz w:val="16"/>
                <w:szCs w:val="16"/>
              </w:rPr>
              <w:t>н</w:t>
            </w:r>
            <w:r w:rsidRPr="00756735">
              <w:rPr>
                <w:color w:val="000000"/>
                <w:sz w:val="16"/>
                <w:szCs w:val="16"/>
              </w:rPr>
              <w:t>ского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ного рай</w:t>
            </w:r>
            <w:r w:rsidRPr="00756735">
              <w:rPr>
                <w:color w:val="000000"/>
                <w:sz w:val="16"/>
                <w:szCs w:val="16"/>
              </w:rPr>
              <w:t>о</w:t>
            </w:r>
            <w:r w:rsidRPr="00756735">
              <w:rPr>
                <w:color w:val="000000"/>
                <w:sz w:val="16"/>
                <w:szCs w:val="16"/>
              </w:rPr>
              <w:t>на</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757</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08</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02 1 05 00000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2 749,80000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2 615,20000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2 615,20000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Обеспеч</w:t>
            </w:r>
            <w:r w:rsidRPr="00756735">
              <w:rPr>
                <w:color w:val="000000"/>
                <w:sz w:val="16"/>
                <w:szCs w:val="16"/>
              </w:rPr>
              <w:t>е</w:t>
            </w:r>
            <w:r w:rsidRPr="00756735">
              <w:rPr>
                <w:color w:val="000000"/>
                <w:sz w:val="16"/>
                <w:szCs w:val="16"/>
              </w:rPr>
              <w:t>ние де</w:t>
            </w:r>
            <w:r w:rsidRPr="00756735">
              <w:rPr>
                <w:color w:val="000000"/>
                <w:sz w:val="16"/>
                <w:szCs w:val="16"/>
              </w:rPr>
              <w:t>я</w:t>
            </w:r>
            <w:r w:rsidRPr="00756735">
              <w:rPr>
                <w:color w:val="000000"/>
                <w:sz w:val="16"/>
                <w:szCs w:val="16"/>
              </w:rPr>
              <w:t>тельности музеев и постоя</w:t>
            </w:r>
            <w:r w:rsidRPr="00756735">
              <w:rPr>
                <w:color w:val="000000"/>
                <w:sz w:val="16"/>
                <w:szCs w:val="16"/>
              </w:rPr>
              <w:t>н</w:t>
            </w:r>
            <w:r w:rsidRPr="00756735">
              <w:rPr>
                <w:color w:val="000000"/>
                <w:sz w:val="16"/>
                <w:szCs w:val="16"/>
              </w:rPr>
              <w:t>ных выст</w:t>
            </w:r>
            <w:r w:rsidRPr="00756735">
              <w:rPr>
                <w:color w:val="000000"/>
                <w:sz w:val="16"/>
                <w:szCs w:val="16"/>
              </w:rPr>
              <w:t>а</w:t>
            </w:r>
            <w:r w:rsidRPr="00756735">
              <w:rPr>
                <w:color w:val="000000"/>
                <w:sz w:val="16"/>
                <w:szCs w:val="16"/>
              </w:rPr>
              <w:t>вок</w:t>
            </w:r>
          </w:p>
        </w:tc>
        <w:tc>
          <w:tcPr>
            <w:tcW w:w="567"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757</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08</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02 1 05 01330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2 650,90000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2 605,40000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2 605,40000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бюдже</w:t>
            </w:r>
            <w:r w:rsidRPr="00756735">
              <w:rPr>
                <w:color w:val="000000"/>
                <w:sz w:val="16"/>
                <w:szCs w:val="16"/>
              </w:rPr>
              <w:t>т</w:t>
            </w:r>
            <w:r w:rsidRPr="00756735">
              <w:rPr>
                <w:color w:val="000000"/>
                <w:sz w:val="16"/>
                <w:szCs w:val="16"/>
              </w:rPr>
              <w:t>ным учр</w:t>
            </w:r>
            <w:r w:rsidRPr="00756735">
              <w:rPr>
                <w:color w:val="000000"/>
                <w:sz w:val="16"/>
                <w:szCs w:val="16"/>
              </w:rPr>
              <w:t>е</w:t>
            </w:r>
            <w:r w:rsidRPr="00756735">
              <w:rPr>
                <w:color w:val="000000"/>
                <w:sz w:val="16"/>
                <w:szCs w:val="16"/>
              </w:rPr>
              <w:t>ждениям</w:t>
            </w:r>
          </w:p>
        </w:tc>
        <w:tc>
          <w:tcPr>
            <w:tcW w:w="567"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757</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08</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02 1 05 01330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610</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2 650,90000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2 605,40000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2 605,40000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 xml:space="preserve">Субсидии на </w:t>
            </w:r>
            <w:proofErr w:type="spellStart"/>
            <w:r w:rsidRPr="00756735">
              <w:rPr>
                <w:color w:val="000000"/>
                <w:sz w:val="16"/>
                <w:szCs w:val="16"/>
              </w:rPr>
              <w:t>соф</w:t>
            </w:r>
            <w:r w:rsidRPr="00756735">
              <w:rPr>
                <w:color w:val="000000"/>
                <w:sz w:val="16"/>
                <w:szCs w:val="16"/>
              </w:rPr>
              <w:t>и</w:t>
            </w:r>
            <w:r w:rsidRPr="00756735">
              <w:rPr>
                <w:color w:val="000000"/>
                <w:sz w:val="16"/>
                <w:szCs w:val="16"/>
              </w:rPr>
              <w:t>нансиров</w:t>
            </w:r>
            <w:r w:rsidRPr="00756735">
              <w:rPr>
                <w:color w:val="000000"/>
                <w:sz w:val="16"/>
                <w:szCs w:val="16"/>
              </w:rPr>
              <w:t>а</w:t>
            </w:r>
            <w:r w:rsidRPr="00756735">
              <w:rPr>
                <w:color w:val="000000"/>
                <w:sz w:val="16"/>
                <w:szCs w:val="16"/>
              </w:rPr>
              <w:t>ние</w:t>
            </w:r>
            <w:proofErr w:type="spellEnd"/>
            <w:r w:rsidRPr="00756735">
              <w:rPr>
                <w:color w:val="000000"/>
                <w:sz w:val="16"/>
                <w:szCs w:val="16"/>
              </w:rPr>
              <w:t xml:space="preserve"> расх</w:t>
            </w:r>
            <w:r w:rsidRPr="00756735">
              <w:rPr>
                <w:color w:val="000000"/>
                <w:sz w:val="16"/>
                <w:szCs w:val="16"/>
              </w:rPr>
              <w:t>о</w:t>
            </w:r>
            <w:r w:rsidRPr="00756735">
              <w:rPr>
                <w:color w:val="000000"/>
                <w:sz w:val="16"/>
                <w:szCs w:val="16"/>
              </w:rPr>
              <w:t>дов мун</w:t>
            </w:r>
            <w:r w:rsidRPr="00756735">
              <w:rPr>
                <w:color w:val="000000"/>
                <w:sz w:val="16"/>
                <w:szCs w:val="16"/>
              </w:rPr>
              <w:t>и</w:t>
            </w:r>
            <w:r w:rsidRPr="00756735">
              <w:rPr>
                <w:color w:val="000000"/>
                <w:sz w:val="16"/>
                <w:szCs w:val="16"/>
              </w:rPr>
              <w:t>ципальных учрежд</w:t>
            </w:r>
            <w:r w:rsidRPr="00756735">
              <w:rPr>
                <w:color w:val="000000"/>
                <w:sz w:val="16"/>
                <w:szCs w:val="16"/>
              </w:rPr>
              <w:t>е</w:t>
            </w:r>
            <w:r w:rsidRPr="00756735">
              <w:rPr>
                <w:color w:val="000000"/>
                <w:sz w:val="16"/>
                <w:szCs w:val="16"/>
              </w:rPr>
              <w:t>ний по приобрет</w:t>
            </w:r>
            <w:r w:rsidRPr="00756735">
              <w:rPr>
                <w:color w:val="000000"/>
                <w:sz w:val="16"/>
                <w:szCs w:val="16"/>
              </w:rPr>
              <w:t>е</w:t>
            </w:r>
            <w:r w:rsidRPr="00756735">
              <w:rPr>
                <w:color w:val="000000"/>
                <w:sz w:val="16"/>
                <w:szCs w:val="16"/>
              </w:rPr>
              <w:t>нию ко</w:t>
            </w:r>
            <w:r w:rsidRPr="00756735">
              <w:rPr>
                <w:color w:val="000000"/>
                <w:sz w:val="16"/>
                <w:szCs w:val="16"/>
              </w:rPr>
              <w:t>м</w:t>
            </w:r>
            <w:r w:rsidRPr="00756735">
              <w:rPr>
                <w:color w:val="000000"/>
                <w:sz w:val="16"/>
                <w:szCs w:val="16"/>
              </w:rPr>
              <w:t>мунальных услуг</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757</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08</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02 1 05 72300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39,10000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бюдже</w:t>
            </w:r>
            <w:r w:rsidRPr="00756735">
              <w:rPr>
                <w:color w:val="000000"/>
                <w:sz w:val="16"/>
                <w:szCs w:val="16"/>
              </w:rPr>
              <w:t>т</w:t>
            </w:r>
            <w:r w:rsidRPr="00756735">
              <w:rPr>
                <w:color w:val="000000"/>
                <w:sz w:val="16"/>
                <w:szCs w:val="16"/>
              </w:rPr>
              <w:t>ным учр</w:t>
            </w:r>
            <w:r w:rsidRPr="00756735">
              <w:rPr>
                <w:color w:val="000000"/>
                <w:sz w:val="16"/>
                <w:szCs w:val="16"/>
              </w:rPr>
              <w:t>е</w:t>
            </w:r>
            <w:r w:rsidRPr="00756735">
              <w:rPr>
                <w:color w:val="000000"/>
                <w:sz w:val="16"/>
                <w:szCs w:val="16"/>
              </w:rPr>
              <w:t>ждениям</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757</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08</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02 1 05 72300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610</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39,10000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на по</w:t>
            </w:r>
            <w:r w:rsidRPr="00756735">
              <w:rPr>
                <w:color w:val="000000"/>
                <w:sz w:val="16"/>
                <w:szCs w:val="16"/>
              </w:rPr>
              <w:t>д</w:t>
            </w:r>
            <w:r w:rsidRPr="00756735">
              <w:rPr>
                <w:color w:val="000000"/>
                <w:sz w:val="16"/>
                <w:szCs w:val="16"/>
              </w:rPr>
              <w:t>держку о</w:t>
            </w:r>
            <w:r w:rsidRPr="00756735">
              <w:rPr>
                <w:color w:val="000000"/>
                <w:sz w:val="16"/>
                <w:szCs w:val="16"/>
              </w:rPr>
              <w:t>т</w:t>
            </w:r>
            <w:r w:rsidRPr="00756735">
              <w:rPr>
                <w:color w:val="000000"/>
                <w:sz w:val="16"/>
                <w:szCs w:val="16"/>
              </w:rPr>
              <w:t>расли культура</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757</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08</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02 1 05 L5190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50,00000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бюдже</w:t>
            </w:r>
            <w:r w:rsidRPr="00756735">
              <w:rPr>
                <w:color w:val="000000"/>
                <w:sz w:val="16"/>
                <w:szCs w:val="16"/>
              </w:rPr>
              <w:t>т</w:t>
            </w:r>
            <w:r w:rsidRPr="00756735">
              <w:rPr>
                <w:color w:val="000000"/>
                <w:sz w:val="16"/>
                <w:szCs w:val="16"/>
              </w:rPr>
              <w:t>ным учр</w:t>
            </w:r>
            <w:r w:rsidRPr="00756735">
              <w:rPr>
                <w:color w:val="000000"/>
                <w:sz w:val="16"/>
                <w:szCs w:val="16"/>
              </w:rPr>
              <w:t>е</w:t>
            </w:r>
            <w:r w:rsidRPr="00756735">
              <w:rPr>
                <w:color w:val="000000"/>
                <w:sz w:val="16"/>
                <w:szCs w:val="16"/>
              </w:rPr>
              <w:t>ждениям</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757</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08</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02 1 05 L5190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610</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50,00000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proofErr w:type="spellStart"/>
            <w:r w:rsidRPr="00756735">
              <w:rPr>
                <w:color w:val="000000"/>
                <w:sz w:val="16"/>
                <w:szCs w:val="16"/>
              </w:rPr>
              <w:t>Софина</w:t>
            </w:r>
            <w:r w:rsidRPr="00756735">
              <w:rPr>
                <w:color w:val="000000"/>
                <w:sz w:val="16"/>
                <w:szCs w:val="16"/>
              </w:rPr>
              <w:t>н</w:t>
            </w:r>
            <w:r w:rsidRPr="00756735">
              <w:rPr>
                <w:color w:val="000000"/>
                <w:sz w:val="16"/>
                <w:szCs w:val="16"/>
              </w:rPr>
              <w:t>сирование</w:t>
            </w:r>
            <w:proofErr w:type="spellEnd"/>
            <w:r w:rsidRPr="00756735">
              <w:rPr>
                <w:color w:val="000000"/>
                <w:sz w:val="16"/>
                <w:szCs w:val="16"/>
              </w:rPr>
              <w:t xml:space="preserve"> субсидии по прио</w:t>
            </w:r>
            <w:r w:rsidRPr="00756735">
              <w:rPr>
                <w:color w:val="000000"/>
                <w:sz w:val="16"/>
                <w:szCs w:val="16"/>
              </w:rPr>
              <w:t>б</w:t>
            </w:r>
            <w:r w:rsidRPr="00756735">
              <w:rPr>
                <w:color w:val="000000"/>
                <w:sz w:val="16"/>
                <w:szCs w:val="16"/>
              </w:rPr>
              <w:t>ретению комм</w:t>
            </w:r>
            <w:r w:rsidRPr="00756735">
              <w:rPr>
                <w:color w:val="000000"/>
                <w:sz w:val="16"/>
                <w:szCs w:val="16"/>
              </w:rPr>
              <w:t>у</w:t>
            </w:r>
            <w:r w:rsidRPr="00756735">
              <w:rPr>
                <w:color w:val="000000"/>
                <w:sz w:val="16"/>
                <w:szCs w:val="16"/>
              </w:rPr>
              <w:t>нальных услуг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ными учрежд</w:t>
            </w:r>
            <w:r w:rsidRPr="00756735">
              <w:rPr>
                <w:color w:val="000000"/>
                <w:sz w:val="16"/>
                <w:szCs w:val="16"/>
              </w:rPr>
              <w:t>е</w:t>
            </w:r>
            <w:r w:rsidRPr="00756735">
              <w:rPr>
                <w:color w:val="000000"/>
                <w:sz w:val="16"/>
                <w:szCs w:val="16"/>
              </w:rPr>
              <w:t>ниями</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757</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08</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02 1 05 S2300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9,80000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9,80000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9,80000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бюдже</w:t>
            </w:r>
            <w:r w:rsidRPr="00756735">
              <w:rPr>
                <w:color w:val="000000"/>
                <w:sz w:val="16"/>
                <w:szCs w:val="16"/>
              </w:rPr>
              <w:t>т</w:t>
            </w:r>
            <w:r w:rsidRPr="00756735">
              <w:rPr>
                <w:color w:val="000000"/>
                <w:sz w:val="16"/>
                <w:szCs w:val="16"/>
              </w:rPr>
              <w:t>ным учр</w:t>
            </w:r>
            <w:r w:rsidRPr="00756735">
              <w:rPr>
                <w:color w:val="000000"/>
                <w:sz w:val="16"/>
                <w:szCs w:val="16"/>
              </w:rPr>
              <w:t>е</w:t>
            </w:r>
            <w:r w:rsidRPr="00756735">
              <w:rPr>
                <w:color w:val="000000"/>
                <w:sz w:val="16"/>
                <w:szCs w:val="16"/>
              </w:rPr>
              <w:t>ждениям</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757</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08</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02 1 05 S2300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610</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9,80000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9,80000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9,80000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Муниц</w:t>
            </w:r>
            <w:r w:rsidRPr="00756735">
              <w:rPr>
                <w:color w:val="000000"/>
                <w:sz w:val="16"/>
                <w:szCs w:val="16"/>
              </w:rPr>
              <w:t>и</w:t>
            </w:r>
            <w:r w:rsidRPr="00756735">
              <w:rPr>
                <w:color w:val="000000"/>
                <w:sz w:val="16"/>
                <w:szCs w:val="16"/>
              </w:rPr>
              <w:t>пальная программа Любыти</w:t>
            </w:r>
            <w:r w:rsidRPr="00756735">
              <w:rPr>
                <w:color w:val="000000"/>
                <w:sz w:val="16"/>
                <w:szCs w:val="16"/>
              </w:rPr>
              <w:t>н</w:t>
            </w:r>
            <w:r w:rsidRPr="00756735">
              <w:rPr>
                <w:color w:val="000000"/>
                <w:sz w:val="16"/>
                <w:szCs w:val="16"/>
              </w:rPr>
              <w:t>ского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ного рай</w:t>
            </w:r>
            <w:r w:rsidRPr="00756735">
              <w:rPr>
                <w:color w:val="000000"/>
                <w:sz w:val="16"/>
                <w:szCs w:val="16"/>
              </w:rPr>
              <w:t>о</w:t>
            </w:r>
            <w:r w:rsidRPr="00756735">
              <w:rPr>
                <w:color w:val="000000"/>
                <w:sz w:val="16"/>
                <w:szCs w:val="16"/>
              </w:rPr>
              <w:t>на "Пр</w:t>
            </w:r>
            <w:r w:rsidRPr="00756735">
              <w:rPr>
                <w:color w:val="000000"/>
                <w:sz w:val="16"/>
                <w:szCs w:val="16"/>
              </w:rPr>
              <w:t>о</w:t>
            </w:r>
            <w:r w:rsidRPr="00756735">
              <w:rPr>
                <w:color w:val="000000"/>
                <w:sz w:val="16"/>
                <w:szCs w:val="16"/>
              </w:rPr>
              <w:t>филактика терроризма и экстр</w:t>
            </w:r>
            <w:r w:rsidRPr="00756735">
              <w:rPr>
                <w:color w:val="000000"/>
                <w:sz w:val="16"/>
                <w:szCs w:val="16"/>
              </w:rPr>
              <w:t>е</w:t>
            </w:r>
            <w:r w:rsidRPr="00756735">
              <w:rPr>
                <w:color w:val="000000"/>
                <w:sz w:val="16"/>
                <w:szCs w:val="16"/>
              </w:rPr>
              <w:t>мизма в Любыти</w:t>
            </w:r>
            <w:r w:rsidRPr="00756735">
              <w:rPr>
                <w:color w:val="000000"/>
                <w:sz w:val="16"/>
                <w:szCs w:val="16"/>
              </w:rPr>
              <w:t>н</w:t>
            </w:r>
            <w:r w:rsidRPr="00756735">
              <w:rPr>
                <w:color w:val="000000"/>
                <w:sz w:val="16"/>
                <w:szCs w:val="16"/>
              </w:rPr>
              <w:t>ском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ном районе на 2017-2022 годы"</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757</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08</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15 0 00 00000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5,00000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Формир</w:t>
            </w:r>
            <w:r w:rsidRPr="00756735">
              <w:rPr>
                <w:color w:val="000000"/>
                <w:sz w:val="16"/>
                <w:szCs w:val="16"/>
              </w:rPr>
              <w:t>о</w:t>
            </w:r>
            <w:r w:rsidRPr="00756735">
              <w:rPr>
                <w:color w:val="000000"/>
                <w:sz w:val="16"/>
                <w:szCs w:val="16"/>
              </w:rPr>
              <w:t>вание н</w:t>
            </w:r>
            <w:r w:rsidRPr="00756735">
              <w:rPr>
                <w:color w:val="000000"/>
                <w:sz w:val="16"/>
                <w:szCs w:val="16"/>
              </w:rPr>
              <w:t>е</w:t>
            </w:r>
            <w:r w:rsidRPr="00756735">
              <w:rPr>
                <w:color w:val="000000"/>
                <w:sz w:val="16"/>
                <w:szCs w:val="16"/>
              </w:rPr>
              <w:t>терпимости к проявл</w:t>
            </w:r>
            <w:r w:rsidRPr="00756735">
              <w:rPr>
                <w:color w:val="000000"/>
                <w:sz w:val="16"/>
                <w:szCs w:val="16"/>
              </w:rPr>
              <w:t>е</w:t>
            </w:r>
            <w:r w:rsidRPr="00756735">
              <w:rPr>
                <w:color w:val="000000"/>
                <w:sz w:val="16"/>
                <w:szCs w:val="16"/>
              </w:rPr>
              <w:t>ниям те</w:t>
            </w:r>
            <w:r w:rsidRPr="00756735">
              <w:rPr>
                <w:color w:val="000000"/>
                <w:sz w:val="16"/>
                <w:szCs w:val="16"/>
              </w:rPr>
              <w:t>р</w:t>
            </w:r>
            <w:r w:rsidRPr="00756735">
              <w:rPr>
                <w:color w:val="000000"/>
                <w:sz w:val="16"/>
                <w:szCs w:val="16"/>
              </w:rPr>
              <w:t>роризма и экстреми</w:t>
            </w:r>
            <w:r w:rsidRPr="00756735">
              <w:rPr>
                <w:color w:val="000000"/>
                <w:sz w:val="16"/>
                <w:szCs w:val="16"/>
              </w:rPr>
              <w:t>з</w:t>
            </w:r>
            <w:r w:rsidRPr="00756735">
              <w:rPr>
                <w:color w:val="000000"/>
                <w:sz w:val="16"/>
                <w:szCs w:val="16"/>
              </w:rPr>
              <w:t>ма, а также толеран</w:t>
            </w:r>
            <w:r w:rsidRPr="00756735">
              <w:rPr>
                <w:color w:val="000000"/>
                <w:sz w:val="16"/>
                <w:szCs w:val="16"/>
              </w:rPr>
              <w:t>т</w:t>
            </w:r>
            <w:r w:rsidRPr="00756735">
              <w:rPr>
                <w:color w:val="000000"/>
                <w:sz w:val="16"/>
                <w:szCs w:val="16"/>
              </w:rPr>
              <w:t>ного с</w:t>
            </w:r>
            <w:r w:rsidRPr="00756735">
              <w:rPr>
                <w:color w:val="000000"/>
                <w:sz w:val="16"/>
                <w:szCs w:val="16"/>
              </w:rPr>
              <w:t>о</w:t>
            </w:r>
            <w:r w:rsidRPr="00756735">
              <w:rPr>
                <w:color w:val="000000"/>
                <w:sz w:val="16"/>
                <w:szCs w:val="16"/>
              </w:rPr>
              <w:t>знания, п</w:t>
            </w:r>
            <w:r w:rsidRPr="00756735">
              <w:rPr>
                <w:color w:val="000000"/>
                <w:sz w:val="16"/>
                <w:szCs w:val="16"/>
              </w:rPr>
              <w:t>о</w:t>
            </w:r>
            <w:r w:rsidRPr="00756735">
              <w:rPr>
                <w:color w:val="000000"/>
                <w:sz w:val="16"/>
                <w:szCs w:val="16"/>
              </w:rPr>
              <w:t>зитивных установок к предст</w:t>
            </w:r>
            <w:r w:rsidRPr="00756735">
              <w:rPr>
                <w:color w:val="000000"/>
                <w:sz w:val="16"/>
                <w:szCs w:val="16"/>
              </w:rPr>
              <w:t>а</w:t>
            </w:r>
            <w:r w:rsidRPr="00756735">
              <w:rPr>
                <w:color w:val="000000"/>
                <w:sz w:val="16"/>
                <w:szCs w:val="16"/>
              </w:rPr>
              <w:t>вителям иных этн</w:t>
            </w:r>
            <w:r w:rsidRPr="00756735">
              <w:rPr>
                <w:color w:val="000000"/>
                <w:sz w:val="16"/>
                <w:szCs w:val="16"/>
              </w:rPr>
              <w:t>и</w:t>
            </w:r>
            <w:r w:rsidRPr="00756735">
              <w:rPr>
                <w:color w:val="000000"/>
                <w:sz w:val="16"/>
                <w:szCs w:val="16"/>
              </w:rPr>
              <w:t>ческих и конфесс</w:t>
            </w:r>
            <w:r w:rsidRPr="00756735">
              <w:rPr>
                <w:color w:val="000000"/>
                <w:sz w:val="16"/>
                <w:szCs w:val="16"/>
              </w:rPr>
              <w:t>и</w:t>
            </w:r>
            <w:r w:rsidRPr="00756735">
              <w:rPr>
                <w:color w:val="000000"/>
                <w:sz w:val="16"/>
                <w:szCs w:val="16"/>
              </w:rPr>
              <w:t>ональных сообществ, проведение воспит</w:t>
            </w:r>
            <w:r w:rsidRPr="00756735">
              <w:rPr>
                <w:color w:val="000000"/>
                <w:sz w:val="16"/>
                <w:szCs w:val="16"/>
              </w:rPr>
              <w:t>а</w:t>
            </w:r>
            <w:r w:rsidRPr="00756735">
              <w:rPr>
                <w:color w:val="000000"/>
                <w:sz w:val="16"/>
                <w:szCs w:val="16"/>
              </w:rPr>
              <w:t>тельной пропага</w:t>
            </w:r>
            <w:r w:rsidRPr="00756735">
              <w:rPr>
                <w:color w:val="000000"/>
                <w:sz w:val="16"/>
                <w:szCs w:val="16"/>
              </w:rPr>
              <w:t>н</w:t>
            </w:r>
            <w:r w:rsidRPr="00756735">
              <w:rPr>
                <w:color w:val="000000"/>
                <w:sz w:val="16"/>
                <w:szCs w:val="16"/>
              </w:rPr>
              <w:t>дистской работы с населением Любыти</w:t>
            </w:r>
            <w:r w:rsidRPr="00756735">
              <w:rPr>
                <w:color w:val="000000"/>
                <w:sz w:val="16"/>
                <w:szCs w:val="16"/>
              </w:rPr>
              <w:t>н</w:t>
            </w:r>
            <w:r w:rsidRPr="00756735">
              <w:rPr>
                <w:color w:val="000000"/>
                <w:sz w:val="16"/>
                <w:szCs w:val="16"/>
              </w:rPr>
              <w:t>ского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ного рай</w:t>
            </w:r>
            <w:r w:rsidRPr="00756735">
              <w:rPr>
                <w:color w:val="000000"/>
                <w:sz w:val="16"/>
                <w:szCs w:val="16"/>
              </w:rPr>
              <w:t>о</w:t>
            </w:r>
            <w:r w:rsidRPr="00756735">
              <w:rPr>
                <w:color w:val="000000"/>
                <w:sz w:val="16"/>
                <w:szCs w:val="16"/>
              </w:rPr>
              <w:t>на, напра</w:t>
            </w:r>
            <w:r w:rsidRPr="00756735">
              <w:rPr>
                <w:color w:val="000000"/>
                <w:sz w:val="16"/>
                <w:szCs w:val="16"/>
              </w:rPr>
              <w:t>в</w:t>
            </w:r>
            <w:r w:rsidRPr="00756735">
              <w:rPr>
                <w:color w:val="000000"/>
                <w:sz w:val="16"/>
                <w:szCs w:val="16"/>
              </w:rPr>
              <w:t>ленной на предупр</w:t>
            </w:r>
            <w:r w:rsidRPr="00756735">
              <w:rPr>
                <w:color w:val="000000"/>
                <w:sz w:val="16"/>
                <w:szCs w:val="16"/>
              </w:rPr>
              <w:t>е</w:t>
            </w:r>
            <w:r w:rsidRPr="00756735">
              <w:rPr>
                <w:color w:val="000000"/>
                <w:sz w:val="16"/>
                <w:szCs w:val="16"/>
              </w:rPr>
              <w:t>ждение террор</w:t>
            </w:r>
            <w:r w:rsidRPr="00756735">
              <w:rPr>
                <w:color w:val="000000"/>
                <w:sz w:val="16"/>
                <w:szCs w:val="16"/>
              </w:rPr>
              <w:t>и</w:t>
            </w:r>
            <w:r w:rsidRPr="00756735">
              <w:rPr>
                <w:color w:val="000000"/>
                <w:sz w:val="16"/>
                <w:szCs w:val="16"/>
              </w:rPr>
              <w:t>стической и экстр</w:t>
            </w:r>
            <w:r w:rsidRPr="00756735">
              <w:rPr>
                <w:color w:val="000000"/>
                <w:sz w:val="16"/>
                <w:szCs w:val="16"/>
              </w:rPr>
              <w:t>е</w:t>
            </w:r>
            <w:r w:rsidRPr="00756735">
              <w:rPr>
                <w:color w:val="000000"/>
                <w:sz w:val="16"/>
                <w:szCs w:val="16"/>
              </w:rPr>
              <w:t>мистской деятельн</w:t>
            </w:r>
            <w:r w:rsidRPr="00756735">
              <w:rPr>
                <w:color w:val="000000"/>
                <w:sz w:val="16"/>
                <w:szCs w:val="16"/>
              </w:rPr>
              <w:t>о</w:t>
            </w:r>
            <w:r w:rsidRPr="00756735">
              <w:rPr>
                <w:color w:val="000000"/>
                <w:sz w:val="16"/>
                <w:szCs w:val="16"/>
              </w:rPr>
              <w:t>сти</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757</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08</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15 0 02 00000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5,00000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Реализация меропри</w:t>
            </w:r>
            <w:r w:rsidRPr="00756735">
              <w:rPr>
                <w:color w:val="000000"/>
                <w:sz w:val="16"/>
                <w:szCs w:val="16"/>
              </w:rPr>
              <w:t>я</w:t>
            </w:r>
            <w:r w:rsidRPr="00756735">
              <w:rPr>
                <w:color w:val="000000"/>
                <w:sz w:val="16"/>
                <w:szCs w:val="16"/>
              </w:rPr>
              <w:t>тий мун</w:t>
            </w:r>
            <w:r w:rsidRPr="00756735">
              <w:rPr>
                <w:color w:val="000000"/>
                <w:sz w:val="16"/>
                <w:szCs w:val="16"/>
              </w:rPr>
              <w:t>и</w:t>
            </w:r>
            <w:r w:rsidRPr="00756735">
              <w:rPr>
                <w:color w:val="000000"/>
                <w:sz w:val="16"/>
                <w:szCs w:val="16"/>
              </w:rPr>
              <w:t>ципальной программы Любыти</w:t>
            </w:r>
            <w:r w:rsidRPr="00756735">
              <w:rPr>
                <w:color w:val="000000"/>
                <w:sz w:val="16"/>
                <w:szCs w:val="16"/>
              </w:rPr>
              <w:t>н</w:t>
            </w:r>
            <w:r w:rsidRPr="00756735">
              <w:rPr>
                <w:color w:val="000000"/>
                <w:sz w:val="16"/>
                <w:szCs w:val="16"/>
              </w:rPr>
              <w:t>ского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ного рай</w:t>
            </w:r>
            <w:r w:rsidRPr="00756735">
              <w:rPr>
                <w:color w:val="000000"/>
                <w:sz w:val="16"/>
                <w:szCs w:val="16"/>
              </w:rPr>
              <w:t>о</w:t>
            </w:r>
            <w:r w:rsidRPr="00756735">
              <w:rPr>
                <w:color w:val="000000"/>
                <w:sz w:val="16"/>
                <w:szCs w:val="16"/>
              </w:rPr>
              <w:t>на "Пр</w:t>
            </w:r>
            <w:r w:rsidRPr="00756735">
              <w:rPr>
                <w:color w:val="000000"/>
                <w:sz w:val="16"/>
                <w:szCs w:val="16"/>
              </w:rPr>
              <w:t>о</w:t>
            </w:r>
            <w:r w:rsidRPr="00756735">
              <w:rPr>
                <w:color w:val="000000"/>
                <w:sz w:val="16"/>
                <w:szCs w:val="16"/>
              </w:rPr>
              <w:t>филактика терроризма и экстр</w:t>
            </w:r>
            <w:r w:rsidRPr="00756735">
              <w:rPr>
                <w:color w:val="000000"/>
                <w:sz w:val="16"/>
                <w:szCs w:val="16"/>
              </w:rPr>
              <w:t>е</w:t>
            </w:r>
            <w:r w:rsidRPr="00756735">
              <w:rPr>
                <w:color w:val="000000"/>
                <w:sz w:val="16"/>
                <w:szCs w:val="16"/>
              </w:rPr>
              <w:t>мизма в Любыти</w:t>
            </w:r>
            <w:r w:rsidRPr="00756735">
              <w:rPr>
                <w:color w:val="000000"/>
                <w:sz w:val="16"/>
                <w:szCs w:val="16"/>
              </w:rPr>
              <w:t>н</w:t>
            </w:r>
            <w:r w:rsidRPr="00756735">
              <w:rPr>
                <w:color w:val="000000"/>
                <w:sz w:val="16"/>
                <w:szCs w:val="16"/>
              </w:rPr>
              <w:t>ском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ном районе на 2017-2022 годы"</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757</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08</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15 0 02 99990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5,00000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бюдже</w:t>
            </w:r>
            <w:r w:rsidRPr="00756735">
              <w:rPr>
                <w:color w:val="000000"/>
                <w:sz w:val="16"/>
                <w:szCs w:val="16"/>
              </w:rPr>
              <w:t>т</w:t>
            </w:r>
            <w:r w:rsidRPr="00756735">
              <w:rPr>
                <w:color w:val="000000"/>
                <w:sz w:val="16"/>
                <w:szCs w:val="16"/>
              </w:rPr>
              <w:t>ным учр</w:t>
            </w:r>
            <w:r w:rsidRPr="00756735">
              <w:rPr>
                <w:color w:val="000000"/>
                <w:sz w:val="16"/>
                <w:szCs w:val="16"/>
              </w:rPr>
              <w:t>е</w:t>
            </w:r>
            <w:r w:rsidRPr="00756735">
              <w:rPr>
                <w:color w:val="000000"/>
                <w:sz w:val="16"/>
                <w:szCs w:val="16"/>
              </w:rPr>
              <w:t>ждениям</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757</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08</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15 0 02 99990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610</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5,00000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b/>
                <w:bCs/>
                <w:color w:val="000000"/>
                <w:sz w:val="16"/>
                <w:szCs w:val="16"/>
              </w:rPr>
            </w:pPr>
            <w:r w:rsidRPr="00756735">
              <w:rPr>
                <w:b/>
                <w:bCs/>
                <w:color w:val="000000"/>
                <w:sz w:val="16"/>
                <w:szCs w:val="16"/>
              </w:rPr>
              <w:t>Другие вопросы в области культуры, кинемат</w:t>
            </w:r>
            <w:r w:rsidRPr="00756735">
              <w:rPr>
                <w:b/>
                <w:bCs/>
                <w:color w:val="000000"/>
                <w:sz w:val="16"/>
                <w:szCs w:val="16"/>
              </w:rPr>
              <w:t>о</w:t>
            </w:r>
            <w:r w:rsidRPr="00756735">
              <w:rPr>
                <w:b/>
                <w:bCs/>
                <w:color w:val="000000"/>
                <w:sz w:val="16"/>
                <w:szCs w:val="16"/>
              </w:rPr>
              <w:t>графии</w:t>
            </w:r>
          </w:p>
        </w:tc>
        <w:tc>
          <w:tcPr>
            <w:tcW w:w="567"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757</w:t>
            </w:r>
          </w:p>
        </w:tc>
        <w:tc>
          <w:tcPr>
            <w:tcW w:w="567"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08</w:t>
            </w:r>
          </w:p>
        </w:tc>
        <w:tc>
          <w:tcPr>
            <w:tcW w:w="709"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04</w:t>
            </w:r>
          </w:p>
        </w:tc>
        <w:tc>
          <w:tcPr>
            <w:tcW w:w="1276"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708"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1418"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10 260,30000</w:t>
            </w:r>
          </w:p>
        </w:tc>
        <w:tc>
          <w:tcPr>
            <w:tcW w:w="1417"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10 260,30000</w:t>
            </w:r>
          </w:p>
        </w:tc>
        <w:tc>
          <w:tcPr>
            <w:tcW w:w="1267"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10 260,30000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proofErr w:type="gramStart"/>
            <w:r w:rsidRPr="00756735">
              <w:rPr>
                <w:color w:val="000000"/>
                <w:sz w:val="16"/>
                <w:szCs w:val="16"/>
              </w:rPr>
              <w:t>Муниц</w:t>
            </w:r>
            <w:r w:rsidRPr="00756735">
              <w:rPr>
                <w:color w:val="000000"/>
                <w:sz w:val="16"/>
                <w:szCs w:val="16"/>
              </w:rPr>
              <w:t>и</w:t>
            </w:r>
            <w:r w:rsidRPr="00756735">
              <w:rPr>
                <w:color w:val="000000"/>
                <w:sz w:val="16"/>
                <w:szCs w:val="16"/>
              </w:rPr>
              <w:t>пальная  программа</w:t>
            </w:r>
            <w:proofErr w:type="gramEnd"/>
            <w:r w:rsidRPr="00756735">
              <w:rPr>
                <w:color w:val="000000"/>
                <w:sz w:val="16"/>
                <w:szCs w:val="16"/>
              </w:rPr>
              <w:t xml:space="preserve"> Любыти</w:t>
            </w:r>
            <w:r w:rsidRPr="00756735">
              <w:rPr>
                <w:color w:val="000000"/>
                <w:sz w:val="16"/>
                <w:szCs w:val="16"/>
              </w:rPr>
              <w:t>н</w:t>
            </w:r>
            <w:r w:rsidRPr="00756735">
              <w:rPr>
                <w:color w:val="000000"/>
                <w:sz w:val="16"/>
                <w:szCs w:val="16"/>
              </w:rPr>
              <w:t>ского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ного рай</w:t>
            </w:r>
            <w:r w:rsidRPr="00756735">
              <w:rPr>
                <w:color w:val="000000"/>
                <w:sz w:val="16"/>
                <w:szCs w:val="16"/>
              </w:rPr>
              <w:t>о</w:t>
            </w:r>
            <w:r w:rsidRPr="00756735">
              <w:rPr>
                <w:color w:val="000000"/>
                <w:sz w:val="16"/>
                <w:szCs w:val="16"/>
              </w:rPr>
              <w:t>на «Разв</w:t>
            </w:r>
            <w:r w:rsidRPr="00756735">
              <w:rPr>
                <w:color w:val="000000"/>
                <w:sz w:val="16"/>
                <w:szCs w:val="16"/>
              </w:rPr>
              <w:t>и</w:t>
            </w:r>
            <w:r w:rsidRPr="00756735">
              <w:rPr>
                <w:color w:val="000000"/>
                <w:sz w:val="16"/>
                <w:szCs w:val="16"/>
              </w:rPr>
              <w:t>тие кул</w:t>
            </w:r>
            <w:r w:rsidRPr="00756735">
              <w:rPr>
                <w:color w:val="000000"/>
                <w:sz w:val="16"/>
                <w:szCs w:val="16"/>
              </w:rPr>
              <w:t>ь</w:t>
            </w:r>
            <w:r w:rsidRPr="00756735">
              <w:rPr>
                <w:color w:val="000000"/>
                <w:sz w:val="16"/>
                <w:szCs w:val="16"/>
              </w:rPr>
              <w:t>туры и т</w:t>
            </w:r>
            <w:r w:rsidRPr="00756735">
              <w:rPr>
                <w:color w:val="000000"/>
                <w:sz w:val="16"/>
                <w:szCs w:val="16"/>
              </w:rPr>
              <w:t>у</w:t>
            </w:r>
            <w:r w:rsidRPr="00756735">
              <w:rPr>
                <w:color w:val="000000"/>
                <w:sz w:val="16"/>
                <w:szCs w:val="16"/>
              </w:rPr>
              <w:t>ризма на территории Любыти</w:t>
            </w:r>
            <w:r w:rsidRPr="00756735">
              <w:rPr>
                <w:color w:val="000000"/>
                <w:sz w:val="16"/>
                <w:szCs w:val="16"/>
              </w:rPr>
              <w:t>н</w:t>
            </w:r>
            <w:r w:rsidRPr="00756735">
              <w:rPr>
                <w:color w:val="000000"/>
                <w:sz w:val="16"/>
                <w:szCs w:val="16"/>
              </w:rPr>
              <w:t>ского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ного рай</w:t>
            </w:r>
            <w:r w:rsidRPr="00756735">
              <w:rPr>
                <w:color w:val="000000"/>
                <w:sz w:val="16"/>
                <w:szCs w:val="16"/>
              </w:rPr>
              <w:t>о</w:t>
            </w:r>
            <w:r w:rsidRPr="00756735">
              <w:rPr>
                <w:color w:val="000000"/>
                <w:sz w:val="16"/>
                <w:szCs w:val="16"/>
              </w:rPr>
              <w:t>на на 2014-2024 годы»</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757</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08</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02 0 00 00000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10 260,30000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10 260,30000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10 260,30000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Подпр</w:t>
            </w:r>
            <w:r w:rsidRPr="00756735">
              <w:rPr>
                <w:color w:val="000000"/>
                <w:sz w:val="16"/>
                <w:szCs w:val="16"/>
              </w:rPr>
              <w:t>о</w:t>
            </w:r>
            <w:r w:rsidRPr="00756735">
              <w:rPr>
                <w:color w:val="000000"/>
                <w:sz w:val="16"/>
                <w:szCs w:val="16"/>
              </w:rPr>
              <w:t xml:space="preserve">грамма "Развитие культуры и туризма" </w:t>
            </w:r>
            <w:proofErr w:type="gramStart"/>
            <w:r w:rsidRPr="00756735">
              <w:rPr>
                <w:color w:val="000000"/>
                <w:sz w:val="16"/>
                <w:szCs w:val="16"/>
              </w:rPr>
              <w:t>муниц</w:t>
            </w:r>
            <w:r w:rsidRPr="00756735">
              <w:rPr>
                <w:color w:val="000000"/>
                <w:sz w:val="16"/>
                <w:szCs w:val="16"/>
              </w:rPr>
              <w:t>и</w:t>
            </w:r>
            <w:r w:rsidRPr="00756735">
              <w:rPr>
                <w:color w:val="000000"/>
                <w:sz w:val="16"/>
                <w:szCs w:val="16"/>
              </w:rPr>
              <w:t>пальной  программы</w:t>
            </w:r>
            <w:proofErr w:type="gramEnd"/>
            <w:r w:rsidRPr="00756735">
              <w:rPr>
                <w:color w:val="000000"/>
                <w:sz w:val="16"/>
                <w:szCs w:val="16"/>
              </w:rPr>
              <w:t xml:space="preserve"> Любыти</w:t>
            </w:r>
            <w:r w:rsidRPr="00756735">
              <w:rPr>
                <w:color w:val="000000"/>
                <w:sz w:val="16"/>
                <w:szCs w:val="16"/>
              </w:rPr>
              <w:t>н</w:t>
            </w:r>
            <w:r w:rsidRPr="00756735">
              <w:rPr>
                <w:color w:val="000000"/>
                <w:sz w:val="16"/>
                <w:szCs w:val="16"/>
              </w:rPr>
              <w:t>ского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ного рай</w:t>
            </w:r>
            <w:r w:rsidRPr="00756735">
              <w:rPr>
                <w:color w:val="000000"/>
                <w:sz w:val="16"/>
                <w:szCs w:val="16"/>
              </w:rPr>
              <w:t>о</w:t>
            </w:r>
            <w:r w:rsidRPr="00756735">
              <w:rPr>
                <w:color w:val="000000"/>
                <w:sz w:val="16"/>
                <w:szCs w:val="16"/>
              </w:rPr>
              <w:t>на «Разв</w:t>
            </w:r>
            <w:r w:rsidRPr="00756735">
              <w:rPr>
                <w:color w:val="000000"/>
                <w:sz w:val="16"/>
                <w:szCs w:val="16"/>
              </w:rPr>
              <w:t>и</w:t>
            </w:r>
            <w:r w:rsidRPr="00756735">
              <w:rPr>
                <w:color w:val="000000"/>
                <w:sz w:val="16"/>
                <w:szCs w:val="16"/>
              </w:rPr>
              <w:t>тие кул</w:t>
            </w:r>
            <w:r w:rsidRPr="00756735">
              <w:rPr>
                <w:color w:val="000000"/>
                <w:sz w:val="16"/>
                <w:szCs w:val="16"/>
              </w:rPr>
              <w:t>ь</w:t>
            </w:r>
            <w:r w:rsidRPr="00756735">
              <w:rPr>
                <w:color w:val="000000"/>
                <w:sz w:val="16"/>
                <w:szCs w:val="16"/>
              </w:rPr>
              <w:t>туры и т</w:t>
            </w:r>
            <w:r w:rsidRPr="00756735">
              <w:rPr>
                <w:color w:val="000000"/>
                <w:sz w:val="16"/>
                <w:szCs w:val="16"/>
              </w:rPr>
              <w:t>у</w:t>
            </w:r>
            <w:r w:rsidRPr="00756735">
              <w:rPr>
                <w:color w:val="000000"/>
                <w:sz w:val="16"/>
                <w:szCs w:val="16"/>
              </w:rPr>
              <w:t>ризма на территории Любыти</w:t>
            </w:r>
            <w:r w:rsidRPr="00756735">
              <w:rPr>
                <w:color w:val="000000"/>
                <w:sz w:val="16"/>
                <w:szCs w:val="16"/>
              </w:rPr>
              <w:t>н</w:t>
            </w:r>
            <w:r w:rsidRPr="00756735">
              <w:rPr>
                <w:color w:val="000000"/>
                <w:sz w:val="16"/>
                <w:szCs w:val="16"/>
              </w:rPr>
              <w:t>ского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ного рай</w:t>
            </w:r>
            <w:r w:rsidRPr="00756735">
              <w:rPr>
                <w:color w:val="000000"/>
                <w:sz w:val="16"/>
                <w:szCs w:val="16"/>
              </w:rPr>
              <w:t>о</w:t>
            </w:r>
            <w:r w:rsidRPr="00756735">
              <w:rPr>
                <w:color w:val="000000"/>
                <w:sz w:val="16"/>
                <w:szCs w:val="16"/>
              </w:rPr>
              <w:t>на на 2014-2024 годы"</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757</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08</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02 1 00 00000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10 260,30000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10 260,30000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10 260,30000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Обеспеч</w:t>
            </w:r>
            <w:r w:rsidRPr="00756735">
              <w:rPr>
                <w:color w:val="000000"/>
                <w:sz w:val="16"/>
                <w:szCs w:val="16"/>
              </w:rPr>
              <w:t>е</w:t>
            </w:r>
            <w:r w:rsidRPr="00756735">
              <w:rPr>
                <w:color w:val="000000"/>
                <w:sz w:val="16"/>
                <w:szCs w:val="16"/>
              </w:rPr>
              <w:t>ние реал</w:t>
            </w:r>
            <w:r w:rsidRPr="00756735">
              <w:rPr>
                <w:color w:val="000000"/>
                <w:sz w:val="16"/>
                <w:szCs w:val="16"/>
              </w:rPr>
              <w:t>и</w:t>
            </w:r>
            <w:r w:rsidRPr="00756735">
              <w:rPr>
                <w:color w:val="000000"/>
                <w:sz w:val="16"/>
                <w:szCs w:val="16"/>
              </w:rPr>
              <w:t>зации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ной пр</w:t>
            </w:r>
            <w:r w:rsidRPr="00756735">
              <w:rPr>
                <w:color w:val="000000"/>
                <w:sz w:val="16"/>
                <w:szCs w:val="16"/>
              </w:rPr>
              <w:t>о</w:t>
            </w:r>
            <w:r w:rsidRPr="00756735">
              <w:rPr>
                <w:color w:val="000000"/>
                <w:sz w:val="16"/>
                <w:szCs w:val="16"/>
              </w:rPr>
              <w:t>граммы "Развитие культуры и туризма на территории Любыти</w:t>
            </w:r>
            <w:r w:rsidRPr="00756735">
              <w:rPr>
                <w:color w:val="000000"/>
                <w:sz w:val="16"/>
                <w:szCs w:val="16"/>
              </w:rPr>
              <w:t>н</w:t>
            </w:r>
            <w:r w:rsidRPr="00756735">
              <w:rPr>
                <w:color w:val="000000"/>
                <w:sz w:val="16"/>
                <w:szCs w:val="16"/>
              </w:rPr>
              <w:t>ского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ного рай</w:t>
            </w:r>
            <w:r w:rsidRPr="00756735">
              <w:rPr>
                <w:color w:val="000000"/>
                <w:sz w:val="16"/>
                <w:szCs w:val="16"/>
              </w:rPr>
              <w:t>о</w:t>
            </w:r>
            <w:r w:rsidRPr="00756735">
              <w:rPr>
                <w:color w:val="000000"/>
                <w:sz w:val="16"/>
                <w:szCs w:val="16"/>
              </w:rPr>
              <w:t>на на 2014-2024годы"</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757</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08</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02 1 06 00000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10 260,30000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10 260,30000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10 260,30000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Расходы на обеспеч</w:t>
            </w:r>
            <w:r w:rsidRPr="00756735">
              <w:rPr>
                <w:color w:val="000000"/>
                <w:sz w:val="16"/>
                <w:szCs w:val="16"/>
              </w:rPr>
              <w:t>е</w:t>
            </w:r>
            <w:r w:rsidRPr="00756735">
              <w:rPr>
                <w:color w:val="000000"/>
                <w:sz w:val="16"/>
                <w:szCs w:val="16"/>
              </w:rPr>
              <w:t xml:space="preserve">ние </w:t>
            </w:r>
            <w:r w:rsidRPr="00756735">
              <w:rPr>
                <w:color w:val="000000"/>
                <w:sz w:val="16"/>
                <w:szCs w:val="16"/>
              </w:rPr>
              <w:lastRenderedPageBreak/>
              <w:t>фун</w:t>
            </w:r>
            <w:r w:rsidRPr="00756735">
              <w:rPr>
                <w:color w:val="000000"/>
                <w:sz w:val="16"/>
                <w:szCs w:val="16"/>
              </w:rPr>
              <w:t>к</w:t>
            </w:r>
            <w:r w:rsidRPr="00756735">
              <w:rPr>
                <w:color w:val="000000"/>
                <w:sz w:val="16"/>
                <w:szCs w:val="16"/>
              </w:rPr>
              <w:t>ций мун</w:t>
            </w:r>
            <w:r w:rsidRPr="00756735">
              <w:rPr>
                <w:color w:val="000000"/>
                <w:sz w:val="16"/>
                <w:szCs w:val="16"/>
              </w:rPr>
              <w:t>и</w:t>
            </w:r>
            <w:r w:rsidRPr="00756735">
              <w:rPr>
                <w:color w:val="000000"/>
                <w:sz w:val="16"/>
                <w:szCs w:val="16"/>
              </w:rPr>
              <w:t xml:space="preserve">ципальных органов </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lastRenderedPageBreak/>
              <w:t>757</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08</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02 1 06 01000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1 514,60000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1 514,60000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1 514,60000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Расходы на выплаты персоналу госуда</w:t>
            </w:r>
            <w:r w:rsidRPr="00756735">
              <w:rPr>
                <w:color w:val="000000"/>
                <w:sz w:val="16"/>
                <w:szCs w:val="16"/>
              </w:rPr>
              <w:t>р</w:t>
            </w:r>
            <w:r w:rsidRPr="00756735">
              <w:rPr>
                <w:color w:val="000000"/>
                <w:sz w:val="16"/>
                <w:szCs w:val="16"/>
              </w:rPr>
              <w:t>ственных (муниц</w:t>
            </w:r>
            <w:r w:rsidRPr="00756735">
              <w:rPr>
                <w:color w:val="000000"/>
                <w:sz w:val="16"/>
                <w:szCs w:val="16"/>
              </w:rPr>
              <w:t>и</w:t>
            </w:r>
            <w:r w:rsidRPr="00756735">
              <w:rPr>
                <w:color w:val="000000"/>
                <w:sz w:val="16"/>
                <w:szCs w:val="16"/>
              </w:rPr>
              <w:t>пальных) органов</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757</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08</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02 1 06 01000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120</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1 459,40000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1 459,40000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1 459,40000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Иные з</w:t>
            </w:r>
            <w:r w:rsidRPr="00756735">
              <w:rPr>
                <w:color w:val="000000"/>
                <w:sz w:val="16"/>
                <w:szCs w:val="16"/>
              </w:rPr>
              <w:t>а</w:t>
            </w:r>
            <w:r w:rsidRPr="00756735">
              <w:rPr>
                <w:color w:val="000000"/>
                <w:sz w:val="16"/>
                <w:szCs w:val="16"/>
              </w:rPr>
              <w:t>купки т</w:t>
            </w:r>
            <w:r w:rsidRPr="00756735">
              <w:rPr>
                <w:color w:val="000000"/>
                <w:sz w:val="16"/>
                <w:szCs w:val="16"/>
              </w:rPr>
              <w:t>о</w:t>
            </w:r>
            <w:r w:rsidRPr="00756735">
              <w:rPr>
                <w:color w:val="000000"/>
                <w:sz w:val="16"/>
                <w:szCs w:val="16"/>
              </w:rPr>
              <w:t>варов, р</w:t>
            </w:r>
            <w:r w:rsidRPr="00756735">
              <w:rPr>
                <w:color w:val="000000"/>
                <w:sz w:val="16"/>
                <w:szCs w:val="16"/>
              </w:rPr>
              <w:t>а</w:t>
            </w:r>
            <w:r w:rsidRPr="00756735">
              <w:rPr>
                <w:color w:val="000000"/>
                <w:sz w:val="16"/>
                <w:szCs w:val="16"/>
              </w:rPr>
              <w:t>бот и услуг для обе</w:t>
            </w:r>
            <w:r w:rsidRPr="00756735">
              <w:rPr>
                <w:color w:val="000000"/>
                <w:sz w:val="16"/>
                <w:szCs w:val="16"/>
              </w:rPr>
              <w:t>с</w:t>
            </w:r>
            <w:r w:rsidRPr="00756735">
              <w:rPr>
                <w:color w:val="000000"/>
                <w:sz w:val="16"/>
                <w:szCs w:val="16"/>
              </w:rPr>
              <w:t>печения госуда</w:t>
            </w:r>
            <w:r w:rsidRPr="00756735">
              <w:rPr>
                <w:color w:val="000000"/>
                <w:sz w:val="16"/>
                <w:szCs w:val="16"/>
              </w:rPr>
              <w:t>р</w:t>
            </w:r>
            <w:r w:rsidRPr="00756735">
              <w:rPr>
                <w:color w:val="000000"/>
                <w:sz w:val="16"/>
                <w:szCs w:val="16"/>
              </w:rPr>
              <w:t>ственных (муниц</w:t>
            </w:r>
            <w:r w:rsidRPr="00756735">
              <w:rPr>
                <w:color w:val="000000"/>
                <w:sz w:val="16"/>
                <w:szCs w:val="16"/>
              </w:rPr>
              <w:t>и</w:t>
            </w:r>
            <w:r w:rsidRPr="00756735">
              <w:rPr>
                <w:color w:val="000000"/>
                <w:sz w:val="16"/>
                <w:szCs w:val="16"/>
              </w:rPr>
              <w:t>пальных) нужд</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757</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08</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02 1 06 01000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240</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55,20000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55,20000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55,20000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Обеспеч</w:t>
            </w:r>
            <w:r w:rsidRPr="00756735">
              <w:rPr>
                <w:color w:val="000000"/>
                <w:sz w:val="16"/>
                <w:szCs w:val="16"/>
              </w:rPr>
              <w:t>е</w:t>
            </w:r>
            <w:r w:rsidRPr="00756735">
              <w:rPr>
                <w:color w:val="000000"/>
                <w:sz w:val="16"/>
                <w:szCs w:val="16"/>
              </w:rPr>
              <w:t>ние де</w:t>
            </w:r>
            <w:r w:rsidRPr="00756735">
              <w:rPr>
                <w:color w:val="000000"/>
                <w:sz w:val="16"/>
                <w:szCs w:val="16"/>
              </w:rPr>
              <w:t>я</w:t>
            </w:r>
            <w:r w:rsidRPr="00756735">
              <w:rPr>
                <w:color w:val="000000"/>
                <w:sz w:val="16"/>
                <w:szCs w:val="16"/>
              </w:rPr>
              <w:t>тельности групп х</w:t>
            </w:r>
            <w:r w:rsidRPr="00756735">
              <w:rPr>
                <w:color w:val="000000"/>
                <w:sz w:val="16"/>
                <w:szCs w:val="16"/>
              </w:rPr>
              <w:t>о</w:t>
            </w:r>
            <w:r w:rsidRPr="00756735">
              <w:rPr>
                <w:color w:val="000000"/>
                <w:sz w:val="16"/>
                <w:szCs w:val="16"/>
              </w:rPr>
              <w:t>зяйстве</w:t>
            </w:r>
            <w:r w:rsidRPr="00756735">
              <w:rPr>
                <w:color w:val="000000"/>
                <w:sz w:val="16"/>
                <w:szCs w:val="16"/>
              </w:rPr>
              <w:t>н</w:t>
            </w:r>
            <w:r w:rsidRPr="00756735">
              <w:rPr>
                <w:color w:val="000000"/>
                <w:sz w:val="16"/>
                <w:szCs w:val="16"/>
              </w:rPr>
              <w:t>ного о</w:t>
            </w:r>
            <w:r w:rsidRPr="00756735">
              <w:rPr>
                <w:color w:val="000000"/>
                <w:sz w:val="16"/>
                <w:szCs w:val="16"/>
              </w:rPr>
              <w:t>б</w:t>
            </w:r>
            <w:r w:rsidRPr="00756735">
              <w:rPr>
                <w:color w:val="000000"/>
                <w:sz w:val="16"/>
                <w:szCs w:val="16"/>
              </w:rPr>
              <w:t>служив</w:t>
            </w:r>
            <w:r w:rsidRPr="00756735">
              <w:rPr>
                <w:color w:val="000000"/>
                <w:sz w:val="16"/>
                <w:szCs w:val="16"/>
              </w:rPr>
              <w:t>а</w:t>
            </w:r>
            <w:r w:rsidRPr="00756735">
              <w:rPr>
                <w:color w:val="000000"/>
                <w:sz w:val="16"/>
                <w:szCs w:val="16"/>
              </w:rPr>
              <w:t>ния и ф</w:t>
            </w:r>
            <w:r w:rsidRPr="00756735">
              <w:rPr>
                <w:color w:val="000000"/>
                <w:sz w:val="16"/>
                <w:szCs w:val="16"/>
              </w:rPr>
              <w:t>и</w:t>
            </w:r>
            <w:r w:rsidRPr="00756735">
              <w:rPr>
                <w:color w:val="000000"/>
                <w:sz w:val="16"/>
                <w:szCs w:val="16"/>
              </w:rPr>
              <w:t>нансового, методич</w:t>
            </w:r>
            <w:r w:rsidRPr="00756735">
              <w:rPr>
                <w:color w:val="000000"/>
                <w:sz w:val="16"/>
                <w:szCs w:val="16"/>
              </w:rPr>
              <w:t>е</w:t>
            </w:r>
            <w:r w:rsidRPr="00756735">
              <w:rPr>
                <w:color w:val="000000"/>
                <w:sz w:val="16"/>
                <w:szCs w:val="16"/>
              </w:rPr>
              <w:t>ского с</w:t>
            </w:r>
            <w:r w:rsidRPr="00756735">
              <w:rPr>
                <w:color w:val="000000"/>
                <w:sz w:val="16"/>
                <w:szCs w:val="16"/>
              </w:rPr>
              <w:t>о</w:t>
            </w:r>
            <w:r w:rsidRPr="00756735">
              <w:rPr>
                <w:color w:val="000000"/>
                <w:sz w:val="16"/>
                <w:szCs w:val="16"/>
              </w:rPr>
              <w:t>провожд</w:t>
            </w:r>
            <w:r w:rsidRPr="00756735">
              <w:rPr>
                <w:color w:val="000000"/>
                <w:sz w:val="16"/>
                <w:szCs w:val="16"/>
              </w:rPr>
              <w:t>е</w:t>
            </w:r>
            <w:r w:rsidRPr="00756735">
              <w:rPr>
                <w:color w:val="000000"/>
                <w:sz w:val="16"/>
                <w:szCs w:val="16"/>
              </w:rPr>
              <w:t>ния</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757</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08</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02 1 06 01350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8 745,70000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8 745,70000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8 745,70000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Расходы на выплаты персоналу казенных учрежд</w:t>
            </w:r>
            <w:r w:rsidRPr="00756735">
              <w:rPr>
                <w:color w:val="000000"/>
                <w:sz w:val="16"/>
                <w:szCs w:val="16"/>
              </w:rPr>
              <w:t>е</w:t>
            </w:r>
            <w:r w:rsidRPr="00756735">
              <w:rPr>
                <w:color w:val="000000"/>
                <w:sz w:val="16"/>
                <w:szCs w:val="16"/>
              </w:rPr>
              <w:t>ний</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757</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08</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02 1 06 01350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110</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8 659,70000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8 659,70000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8 659,70000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Иные з</w:t>
            </w:r>
            <w:r w:rsidRPr="00756735">
              <w:rPr>
                <w:color w:val="000000"/>
                <w:sz w:val="16"/>
                <w:szCs w:val="16"/>
              </w:rPr>
              <w:t>а</w:t>
            </w:r>
            <w:r w:rsidRPr="00756735">
              <w:rPr>
                <w:color w:val="000000"/>
                <w:sz w:val="16"/>
                <w:szCs w:val="16"/>
              </w:rPr>
              <w:t>купки т</w:t>
            </w:r>
            <w:r w:rsidRPr="00756735">
              <w:rPr>
                <w:color w:val="000000"/>
                <w:sz w:val="16"/>
                <w:szCs w:val="16"/>
              </w:rPr>
              <w:t>о</w:t>
            </w:r>
            <w:r w:rsidRPr="00756735">
              <w:rPr>
                <w:color w:val="000000"/>
                <w:sz w:val="16"/>
                <w:szCs w:val="16"/>
              </w:rPr>
              <w:t>варов, р</w:t>
            </w:r>
            <w:r w:rsidRPr="00756735">
              <w:rPr>
                <w:color w:val="000000"/>
                <w:sz w:val="16"/>
                <w:szCs w:val="16"/>
              </w:rPr>
              <w:t>а</w:t>
            </w:r>
            <w:r w:rsidRPr="00756735">
              <w:rPr>
                <w:color w:val="000000"/>
                <w:sz w:val="16"/>
                <w:szCs w:val="16"/>
              </w:rPr>
              <w:t>бот и услуг для обе</w:t>
            </w:r>
            <w:r w:rsidRPr="00756735">
              <w:rPr>
                <w:color w:val="000000"/>
                <w:sz w:val="16"/>
                <w:szCs w:val="16"/>
              </w:rPr>
              <w:t>с</w:t>
            </w:r>
            <w:r w:rsidRPr="00756735">
              <w:rPr>
                <w:color w:val="000000"/>
                <w:sz w:val="16"/>
                <w:szCs w:val="16"/>
              </w:rPr>
              <w:t>печения госуда</w:t>
            </w:r>
            <w:r w:rsidRPr="00756735">
              <w:rPr>
                <w:color w:val="000000"/>
                <w:sz w:val="16"/>
                <w:szCs w:val="16"/>
              </w:rPr>
              <w:t>р</w:t>
            </w:r>
            <w:r w:rsidRPr="00756735">
              <w:rPr>
                <w:color w:val="000000"/>
                <w:sz w:val="16"/>
                <w:szCs w:val="16"/>
              </w:rPr>
              <w:t>ственных (муниц</w:t>
            </w:r>
            <w:r w:rsidRPr="00756735">
              <w:rPr>
                <w:color w:val="000000"/>
                <w:sz w:val="16"/>
                <w:szCs w:val="16"/>
              </w:rPr>
              <w:t>и</w:t>
            </w:r>
            <w:r w:rsidRPr="00756735">
              <w:rPr>
                <w:color w:val="000000"/>
                <w:sz w:val="16"/>
                <w:szCs w:val="16"/>
              </w:rPr>
              <w:t>пальных) нужд</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757</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08</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02 1 06 01350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240</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86,00000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86,00000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86,00000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b/>
                <w:bCs/>
                <w:color w:val="000000"/>
                <w:sz w:val="16"/>
                <w:szCs w:val="16"/>
              </w:rPr>
            </w:pPr>
            <w:r w:rsidRPr="00756735">
              <w:rPr>
                <w:b/>
                <w:bCs/>
                <w:color w:val="000000"/>
                <w:sz w:val="16"/>
                <w:szCs w:val="16"/>
              </w:rPr>
              <w:t>Социал</w:t>
            </w:r>
            <w:r w:rsidRPr="00756735">
              <w:rPr>
                <w:b/>
                <w:bCs/>
                <w:color w:val="000000"/>
                <w:sz w:val="16"/>
                <w:szCs w:val="16"/>
              </w:rPr>
              <w:t>ь</w:t>
            </w:r>
            <w:r w:rsidRPr="00756735">
              <w:rPr>
                <w:b/>
                <w:bCs/>
                <w:color w:val="000000"/>
                <w:sz w:val="16"/>
                <w:szCs w:val="16"/>
              </w:rPr>
              <w:t>ная пол</w:t>
            </w:r>
            <w:r w:rsidRPr="00756735">
              <w:rPr>
                <w:b/>
                <w:bCs/>
                <w:color w:val="000000"/>
                <w:sz w:val="16"/>
                <w:szCs w:val="16"/>
              </w:rPr>
              <w:t>и</w:t>
            </w:r>
            <w:r w:rsidRPr="00756735">
              <w:rPr>
                <w:b/>
                <w:bCs/>
                <w:color w:val="000000"/>
                <w:sz w:val="16"/>
                <w:szCs w:val="16"/>
              </w:rPr>
              <w:t>тика</w:t>
            </w:r>
          </w:p>
        </w:tc>
        <w:tc>
          <w:tcPr>
            <w:tcW w:w="567"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757</w:t>
            </w:r>
          </w:p>
        </w:tc>
        <w:tc>
          <w:tcPr>
            <w:tcW w:w="567"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10</w:t>
            </w:r>
          </w:p>
        </w:tc>
        <w:tc>
          <w:tcPr>
            <w:tcW w:w="709"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1276" w:type="dxa"/>
            <w:shd w:val="clear" w:color="auto" w:fill="auto"/>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708"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1418"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689,75953</w:t>
            </w:r>
          </w:p>
        </w:tc>
        <w:tc>
          <w:tcPr>
            <w:tcW w:w="1417"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0,00000</w:t>
            </w:r>
          </w:p>
        </w:tc>
        <w:tc>
          <w:tcPr>
            <w:tcW w:w="1267"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0,00000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b/>
                <w:bCs/>
                <w:color w:val="000000"/>
                <w:sz w:val="16"/>
                <w:szCs w:val="16"/>
              </w:rPr>
            </w:pPr>
            <w:r w:rsidRPr="00756735">
              <w:rPr>
                <w:b/>
                <w:bCs/>
                <w:color w:val="000000"/>
                <w:sz w:val="16"/>
                <w:szCs w:val="16"/>
              </w:rPr>
              <w:t>Другие вопросы в области социал</w:t>
            </w:r>
            <w:r w:rsidRPr="00756735">
              <w:rPr>
                <w:b/>
                <w:bCs/>
                <w:color w:val="000000"/>
                <w:sz w:val="16"/>
                <w:szCs w:val="16"/>
              </w:rPr>
              <w:t>ь</w:t>
            </w:r>
            <w:r w:rsidRPr="00756735">
              <w:rPr>
                <w:b/>
                <w:bCs/>
                <w:color w:val="000000"/>
                <w:sz w:val="16"/>
                <w:szCs w:val="16"/>
              </w:rPr>
              <w:t>ной пол</w:t>
            </w:r>
            <w:r w:rsidRPr="00756735">
              <w:rPr>
                <w:b/>
                <w:bCs/>
                <w:color w:val="000000"/>
                <w:sz w:val="16"/>
                <w:szCs w:val="16"/>
              </w:rPr>
              <w:t>и</w:t>
            </w:r>
            <w:r w:rsidRPr="00756735">
              <w:rPr>
                <w:b/>
                <w:bCs/>
                <w:color w:val="000000"/>
                <w:sz w:val="16"/>
                <w:szCs w:val="16"/>
              </w:rPr>
              <w:t>тики</w:t>
            </w:r>
          </w:p>
        </w:tc>
        <w:tc>
          <w:tcPr>
            <w:tcW w:w="567"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757</w:t>
            </w:r>
          </w:p>
        </w:tc>
        <w:tc>
          <w:tcPr>
            <w:tcW w:w="567"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xml:space="preserve">10 </w:t>
            </w:r>
          </w:p>
        </w:tc>
        <w:tc>
          <w:tcPr>
            <w:tcW w:w="709"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06</w:t>
            </w:r>
          </w:p>
        </w:tc>
        <w:tc>
          <w:tcPr>
            <w:tcW w:w="1276" w:type="dxa"/>
            <w:shd w:val="clear" w:color="auto" w:fill="auto"/>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708"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1418"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689,75953</w:t>
            </w:r>
          </w:p>
        </w:tc>
        <w:tc>
          <w:tcPr>
            <w:tcW w:w="1417"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0,00000</w:t>
            </w:r>
          </w:p>
        </w:tc>
        <w:tc>
          <w:tcPr>
            <w:tcW w:w="1267"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0,00000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proofErr w:type="gramStart"/>
            <w:r w:rsidRPr="00756735">
              <w:rPr>
                <w:color w:val="000000"/>
                <w:sz w:val="16"/>
                <w:szCs w:val="16"/>
              </w:rPr>
              <w:t>Муниц</w:t>
            </w:r>
            <w:r w:rsidRPr="00756735">
              <w:rPr>
                <w:color w:val="000000"/>
                <w:sz w:val="16"/>
                <w:szCs w:val="16"/>
              </w:rPr>
              <w:t>и</w:t>
            </w:r>
            <w:r w:rsidRPr="00756735">
              <w:rPr>
                <w:color w:val="000000"/>
                <w:sz w:val="16"/>
                <w:szCs w:val="16"/>
              </w:rPr>
              <w:t>пальная  программа</w:t>
            </w:r>
            <w:proofErr w:type="gramEnd"/>
            <w:r w:rsidRPr="00756735">
              <w:rPr>
                <w:color w:val="000000"/>
                <w:sz w:val="16"/>
                <w:szCs w:val="16"/>
              </w:rPr>
              <w:t xml:space="preserve"> Любыти</w:t>
            </w:r>
            <w:r w:rsidRPr="00756735">
              <w:rPr>
                <w:color w:val="000000"/>
                <w:sz w:val="16"/>
                <w:szCs w:val="16"/>
              </w:rPr>
              <w:t>н</w:t>
            </w:r>
            <w:r w:rsidRPr="00756735">
              <w:rPr>
                <w:color w:val="000000"/>
                <w:sz w:val="16"/>
                <w:szCs w:val="16"/>
              </w:rPr>
              <w:t>ского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ного рай</w:t>
            </w:r>
            <w:r w:rsidRPr="00756735">
              <w:rPr>
                <w:color w:val="000000"/>
                <w:sz w:val="16"/>
                <w:szCs w:val="16"/>
              </w:rPr>
              <w:t>о</w:t>
            </w:r>
            <w:r w:rsidRPr="00756735">
              <w:rPr>
                <w:color w:val="000000"/>
                <w:sz w:val="16"/>
                <w:szCs w:val="16"/>
              </w:rPr>
              <w:t>на "Соц</w:t>
            </w:r>
            <w:r w:rsidRPr="00756735">
              <w:rPr>
                <w:color w:val="000000"/>
                <w:sz w:val="16"/>
                <w:szCs w:val="16"/>
              </w:rPr>
              <w:t>и</w:t>
            </w:r>
            <w:r w:rsidRPr="00756735">
              <w:rPr>
                <w:color w:val="000000"/>
                <w:sz w:val="16"/>
                <w:szCs w:val="16"/>
              </w:rPr>
              <w:t>альная поддержка граждан Любыти</w:t>
            </w:r>
            <w:r w:rsidRPr="00756735">
              <w:rPr>
                <w:color w:val="000000"/>
                <w:sz w:val="16"/>
                <w:szCs w:val="16"/>
              </w:rPr>
              <w:t>н</w:t>
            </w:r>
            <w:r w:rsidRPr="00756735">
              <w:rPr>
                <w:color w:val="000000"/>
                <w:sz w:val="16"/>
                <w:szCs w:val="16"/>
              </w:rPr>
              <w:t>ского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ного рай</w:t>
            </w:r>
            <w:r w:rsidRPr="00756735">
              <w:rPr>
                <w:color w:val="000000"/>
                <w:sz w:val="16"/>
                <w:szCs w:val="16"/>
              </w:rPr>
              <w:t>о</w:t>
            </w:r>
            <w:r w:rsidRPr="00756735">
              <w:rPr>
                <w:color w:val="000000"/>
                <w:sz w:val="16"/>
                <w:szCs w:val="16"/>
              </w:rPr>
              <w:t>на на 2016-2020 годы"</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757</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xml:space="preserve">10 </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06</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14 0 00 00000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689,75953</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Подпр</w:t>
            </w:r>
            <w:r w:rsidRPr="00756735">
              <w:rPr>
                <w:color w:val="000000"/>
                <w:sz w:val="16"/>
                <w:szCs w:val="16"/>
              </w:rPr>
              <w:t>о</w:t>
            </w:r>
            <w:r w:rsidRPr="00756735">
              <w:rPr>
                <w:color w:val="000000"/>
                <w:sz w:val="16"/>
                <w:szCs w:val="16"/>
              </w:rPr>
              <w:t>грамма «Реализ</w:t>
            </w:r>
            <w:r w:rsidRPr="00756735">
              <w:rPr>
                <w:color w:val="000000"/>
                <w:sz w:val="16"/>
                <w:szCs w:val="16"/>
              </w:rPr>
              <w:t>а</w:t>
            </w:r>
            <w:r w:rsidRPr="00756735">
              <w:rPr>
                <w:color w:val="000000"/>
                <w:sz w:val="16"/>
                <w:szCs w:val="16"/>
              </w:rPr>
              <w:t>ция мун</w:t>
            </w:r>
            <w:r w:rsidRPr="00756735">
              <w:rPr>
                <w:color w:val="000000"/>
                <w:sz w:val="16"/>
                <w:szCs w:val="16"/>
              </w:rPr>
              <w:t>и</w:t>
            </w:r>
            <w:r w:rsidRPr="00756735">
              <w:rPr>
                <w:color w:val="000000"/>
                <w:sz w:val="16"/>
                <w:szCs w:val="16"/>
              </w:rPr>
              <w:t>ципального инновац</w:t>
            </w:r>
            <w:r w:rsidRPr="00756735">
              <w:rPr>
                <w:color w:val="000000"/>
                <w:sz w:val="16"/>
                <w:szCs w:val="16"/>
              </w:rPr>
              <w:t>и</w:t>
            </w:r>
            <w:r w:rsidRPr="00756735">
              <w:rPr>
                <w:color w:val="000000"/>
                <w:sz w:val="16"/>
                <w:szCs w:val="16"/>
              </w:rPr>
              <w:t>онного с</w:t>
            </w:r>
            <w:r w:rsidRPr="00756735">
              <w:rPr>
                <w:color w:val="000000"/>
                <w:sz w:val="16"/>
                <w:szCs w:val="16"/>
              </w:rPr>
              <w:t>о</w:t>
            </w:r>
            <w:r w:rsidRPr="00756735">
              <w:rPr>
                <w:color w:val="000000"/>
                <w:sz w:val="16"/>
                <w:szCs w:val="16"/>
              </w:rPr>
              <w:t xml:space="preserve">циального </w:t>
            </w:r>
            <w:proofErr w:type="gramStart"/>
            <w:r w:rsidRPr="00756735">
              <w:rPr>
                <w:color w:val="000000"/>
                <w:sz w:val="16"/>
                <w:szCs w:val="16"/>
              </w:rPr>
              <w:t>проекта  «</w:t>
            </w:r>
            <w:proofErr w:type="gramEnd"/>
            <w:r w:rsidRPr="00756735">
              <w:rPr>
                <w:color w:val="000000"/>
                <w:sz w:val="16"/>
                <w:szCs w:val="16"/>
              </w:rPr>
              <w:t>Точка опоры» в Любыти</w:t>
            </w:r>
            <w:r w:rsidRPr="00756735">
              <w:rPr>
                <w:color w:val="000000"/>
                <w:sz w:val="16"/>
                <w:szCs w:val="16"/>
              </w:rPr>
              <w:t>н</w:t>
            </w:r>
            <w:r w:rsidRPr="00756735">
              <w:rPr>
                <w:color w:val="000000"/>
                <w:sz w:val="16"/>
                <w:szCs w:val="16"/>
              </w:rPr>
              <w:t>ском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ном ра</w:t>
            </w:r>
            <w:r w:rsidRPr="00756735">
              <w:rPr>
                <w:color w:val="000000"/>
                <w:sz w:val="16"/>
                <w:szCs w:val="16"/>
              </w:rPr>
              <w:t>й</w:t>
            </w:r>
            <w:r w:rsidRPr="00756735">
              <w:rPr>
                <w:color w:val="000000"/>
                <w:sz w:val="16"/>
                <w:szCs w:val="16"/>
              </w:rPr>
              <w:t>оне" мун</w:t>
            </w:r>
            <w:r w:rsidRPr="00756735">
              <w:rPr>
                <w:color w:val="000000"/>
                <w:sz w:val="16"/>
                <w:szCs w:val="16"/>
              </w:rPr>
              <w:t>и</w:t>
            </w:r>
            <w:r w:rsidRPr="00756735">
              <w:rPr>
                <w:color w:val="000000"/>
                <w:sz w:val="16"/>
                <w:szCs w:val="16"/>
              </w:rPr>
              <w:t>ципальной  программы Любыти</w:t>
            </w:r>
            <w:r w:rsidRPr="00756735">
              <w:rPr>
                <w:color w:val="000000"/>
                <w:sz w:val="16"/>
                <w:szCs w:val="16"/>
              </w:rPr>
              <w:t>н</w:t>
            </w:r>
            <w:r w:rsidRPr="00756735">
              <w:rPr>
                <w:color w:val="000000"/>
                <w:sz w:val="16"/>
                <w:szCs w:val="16"/>
              </w:rPr>
              <w:t>ского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ного рай</w:t>
            </w:r>
            <w:r w:rsidRPr="00756735">
              <w:rPr>
                <w:color w:val="000000"/>
                <w:sz w:val="16"/>
                <w:szCs w:val="16"/>
              </w:rPr>
              <w:t>о</w:t>
            </w:r>
            <w:r w:rsidRPr="00756735">
              <w:rPr>
                <w:color w:val="000000"/>
                <w:sz w:val="16"/>
                <w:szCs w:val="16"/>
              </w:rPr>
              <w:t>на "Соц</w:t>
            </w:r>
            <w:r w:rsidRPr="00756735">
              <w:rPr>
                <w:color w:val="000000"/>
                <w:sz w:val="16"/>
                <w:szCs w:val="16"/>
              </w:rPr>
              <w:t>и</w:t>
            </w:r>
            <w:r w:rsidRPr="00756735">
              <w:rPr>
                <w:color w:val="000000"/>
                <w:sz w:val="16"/>
                <w:szCs w:val="16"/>
              </w:rPr>
              <w:t>альная поддержка граждан Любыти</w:t>
            </w:r>
            <w:r w:rsidRPr="00756735">
              <w:rPr>
                <w:color w:val="000000"/>
                <w:sz w:val="16"/>
                <w:szCs w:val="16"/>
              </w:rPr>
              <w:t>н</w:t>
            </w:r>
            <w:r w:rsidRPr="00756735">
              <w:rPr>
                <w:color w:val="000000"/>
                <w:sz w:val="16"/>
                <w:szCs w:val="16"/>
              </w:rPr>
              <w:t>ского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ного рай</w:t>
            </w:r>
            <w:r w:rsidRPr="00756735">
              <w:rPr>
                <w:color w:val="000000"/>
                <w:sz w:val="16"/>
                <w:szCs w:val="16"/>
              </w:rPr>
              <w:t>о</w:t>
            </w:r>
            <w:r w:rsidRPr="00756735">
              <w:rPr>
                <w:color w:val="000000"/>
                <w:sz w:val="16"/>
                <w:szCs w:val="16"/>
              </w:rPr>
              <w:t>на на 2016-2020 годы"</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757</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xml:space="preserve">10 </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06</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14 3 00 00000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689,75953</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Комплек</w:t>
            </w:r>
            <w:r w:rsidRPr="00756735">
              <w:rPr>
                <w:color w:val="000000"/>
                <w:sz w:val="16"/>
                <w:szCs w:val="16"/>
              </w:rPr>
              <w:t>с</w:t>
            </w:r>
            <w:r w:rsidRPr="00756735">
              <w:rPr>
                <w:color w:val="000000"/>
                <w:sz w:val="16"/>
                <w:szCs w:val="16"/>
              </w:rPr>
              <w:t>ное реш</w:t>
            </w:r>
            <w:r w:rsidRPr="00756735">
              <w:rPr>
                <w:color w:val="000000"/>
                <w:sz w:val="16"/>
                <w:szCs w:val="16"/>
              </w:rPr>
              <w:t>е</w:t>
            </w:r>
            <w:r w:rsidRPr="00756735">
              <w:rPr>
                <w:color w:val="000000"/>
                <w:sz w:val="16"/>
                <w:szCs w:val="16"/>
              </w:rPr>
              <w:t>ние пр</w:t>
            </w:r>
            <w:r w:rsidRPr="00756735">
              <w:rPr>
                <w:color w:val="000000"/>
                <w:sz w:val="16"/>
                <w:szCs w:val="16"/>
              </w:rPr>
              <w:t>о</w:t>
            </w:r>
            <w:r w:rsidRPr="00756735">
              <w:rPr>
                <w:color w:val="000000"/>
                <w:sz w:val="16"/>
                <w:szCs w:val="16"/>
              </w:rPr>
              <w:t>блем с</w:t>
            </w:r>
            <w:r w:rsidRPr="00756735">
              <w:rPr>
                <w:color w:val="000000"/>
                <w:sz w:val="16"/>
                <w:szCs w:val="16"/>
              </w:rPr>
              <w:t>е</w:t>
            </w:r>
            <w:r w:rsidRPr="00756735">
              <w:rPr>
                <w:color w:val="000000"/>
                <w:sz w:val="16"/>
                <w:szCs w:val="16"/>
              </w:rPr>
              <w:t>мейного неблагоп</w:t>
            </w:r>
            <w:r w:rsidRPr="00756735">
              <w:rPr>
                <w:color w:val="000000"/>
                <w:sz w:val="16"/>
                <w:szCs w:val="16"/>
              </w:rPr>
              <w:t>о</w:t>
            </w:r>
            <w:r w:rsidRPr="00756735">
              <w:rPr>
                <w:color w:val="000000"/>
                <w:sz w:val="16"/>
                <w:szCs w:val="16"/>
              </w:rPr>
              <w:t xml:space="preserve">лучия с </w:t>
            </w:r>
            <w:proofErr w:type="gramStart"/>
            <w:r w:rsidRPr="00756735">
              <w:rPr>
                <w:color w:val="000000"/>
                <w:sz w:val="16"/>
                <w:szCs w:val="16"/>
              </w:rPr>
              <w:t>помощью  развитие</w:t>
            </w:r>
            <w:proofErr w:type="gramEnd"/>
            <w:r w:rsidRPr="00756735">
              <w:rPr>
                <w:color w:val="000000"/>
                <w:sz w:val="16"/>
                <w:szCs w:val="16"/>
              </w:rPr>
              <w:t xml:space="preserve"> системы наставн</w:t>
            </w:r>
            <w:r w:rsidRPr="00756735">
              <w:rPr>
                <w:color w:val="000000"/>
                <w:sz w:val="16"/>
                <w:szCs w:val="16"/>
              </w:rPr>
              <w:t>и</w:t>
            </w:r>
            <w:r w:rsidRPr="00756735">
              <w:rPr>
                <w:color w:val="000000"/>
                <w:sz w:val="16"/>
                <w:szCs w:val="16"/>
              </w:rPr>
              <w:t>чества,</w:t>
            </w:r>
            <w:r w:rsidRPr="00756735">
              <w:rPr>
                <w:color w:val="000000"/>
                <w:sz w:val="16"/>
                <w:szCs w:val="16"/>
              </w:rPr>
              <w:br/>
              <w:t>создания межведо</w:t>
            </w:r>
            <w:r w:rsidRPr="00756735">
              <w:rPr>
                <w:color w:val="000000"/>
                <w:sz w:val="16"/>
                <w:szCs w:val="16"/>
              </w:rPr>
              <w:t>м</w:t>
            </w:r>
            <w:r w:rsidRPr="00756735">
              <w:rPr>
                <w:color w:val="000000"/>
                <w:sz w:val="16"/>
                <w:szCs w:val="16"/>
              </w:rPr>
              <w:t>ственных площадок по проф</w:t>
            </w:r>
            <w:r w:rsidRPr="00756735">
              <w:rPr>
                <w:color w:val="000000"/>
                <w:sz w:val="16"/>
                <w:szCs w:val="16"/>
              </w:rPr>
              <w:t>и</w:t>
            </w:r>
            <w:r w:rsidRPr="00756735">
              <w:rPr>
                <w:color w:val="000000"/>
                <w:sz w:val="16"/>
                <w:szCs w:val="16"/>
              </w:rPr>
              <w:t>лактике социальн</w:t>
            </w:r>
            <w:r w:rsidRPr="00756735">
              <w:rPr>
                <w:color w:val="000000"/>
                <w:sz w:val="16"/>
                <w:szCs w:val="16"/>
              </w:rPr>
              <w:t>о</w:t>
            </w:r>
            <w:r w:rsidRPr="00756735">
              <w:rPr>
                <w:color w:val="000000"/>
                <w:sz w:val="16"/>
                <w:szCs w:val="16"/>
              </w:rPr>
              <w:t>го сиро</w:t>
            </w:r>
            <w:r w:rsidRPr="00756735">
              <w:rPr>
                <w:color w:val="000000"/>
                <w:sz w:val="16"/>
                <w:szCs w:val="16"/>
              </w:rPr>
              <w:t>т</w:t>
            </w:r>
            <w:r w:rsidRPr="00756735">
              <w:rPr>
                <w:color w:val="000000"/>
                <w:sz w:val="16"/>
                <w:szCs w:val="16"/>
              </w:rPr>
              <w:t>ства, п</w:t>
            </w:r>
            <w:r w:rsidRPr="00756735">
              <w:rPr>
                <w:color w:val="000000"/>
                <w:sz w:val="16"/>
                <w:szCs w:val="16"/>
              </w:rPr>
              <w:t>о</w:t>
            </w:r>
            <w:r w:rsidRPr="00756735">
              <w:rPr>
                <w:color w:val="000000"/>
                <w:sz w:val="16"/>
                <w:szCs w:val="16"/>
              </w:rPr>
              <w:t>вышения доступн</w:t>
            </w:r>
            <w:r w:rsidRPr="00756735">
              <w:rPr>
                <w:color w:val="000000"/>
                <w:sz w:val="16"/>
                <w:szCs w:val="16"/>
              </w:rPr>
              <w:t>о</w:t>
            </w:r>
            <w:r w:rsidRPr="00756735">
              <w:rPr>
                <w:color w:val="000000"/>
                <w:sz w:val="16"/>
                <w:szCs w:val="16"/>
              </w:rPr>
              <w:t xml:space="preserve">сти </w:t>
            </w:r>
            <w:r w:rsidRPr="00756735">
              <w:rPr>
                <w:color w:val="000000"/>
                <w:sz w:val="16"/>
                <w:szCs w:val="16"/>
              </w:rPr>
              <w:br/>
              <w:t>информ</w:t>
            </w:r>
            <w:r w:rsidRPr="00756735">
              <w:rPr>
                <w:color w:val="000000"/>
                <w:sz w:val="16"/>
                <w:szCs w:val="16"/>
              </w:rPr>
              <w:t>а</w:t>
            </w:r>
            <w:r w:rsidRPr="00756735">
              <w:rPr>
                <w:color w:val="000000"/>
                <w:sz w:val="16"/>
                <w:szCs w:val="16"/>
              </w:rPr>
              <w:t>ционных, методич</w:t>
            </w:r>
            <w:r w:rsidRPr="00756735">
              <w:rPr>
                <w:color w:val="000000"/>
                <w:sz w:val="16"/>
                <w:szCs w:val="16"/>
              </w:rPr>
              <w:t>е</w:t>
            </w:r>
            <w:r w:rsidRPr="00756735">
              <w:rPr>
                <w:color w:val="000000"/>
                <w:sz w:val="16"/>
                <w:szCs w:val="16"/>
              </w:rPr>
              <w:t>ских, мат</w:t>
            </w:r>
            <w:r w:rsidRPr="00756735">
              <w:rPr>
                <w:color w:val="000000"/>
                <w:sz w:val="16"/>
                <w:szCs w:val="16"/>
              </w:rPr>
              <w:t>е</w:t>
            </w:r>
            <w:r w:rsidRPr="00756735">
              <w:rPr>
                <w:color w:val="000000"/>
                <w:sz w:val="16"/>
                <w:szCs w:val="16"/>
              </w:rPr>
              <w:t>риально-технич</w:t>
            </w:r>
            <w:r w:rsidRPr="00756735">
              <w:rPr>
                <w:color w:val="000000"/>
                <w:sz w:val="16"/>
                <w:szCs w:val="16"/>
              </w:rPr>
              <w:t>е</w:t>
            </w:r>
            <w:r w:rsidRPr="00756735">
              <w:rPr>
                <w:color w:val="000000"/>
                <w:sz w:val="16"/>
                <w:szCs w:val="16"/>
              </w:rPr>
              <w:t>ских р</w:t>
            </w:r>
            <w:r w:rsidRPr="00756735">
              <w:rPr>
                <w:color w:val="000000"/>
                <w:sz w:val="16"/>
                <w:szCs w:val="16"/>
              </w:rPr>
              <w:t>е</w:t>
            </w:r>
            <w:r w:rsidRPr="00756735">
              <w:rPr>
                <w:color w:val="000000"/>
                <w:sz w:val="16"/>
                <w:szCs w:val="16"/>
              </w:rPr>
              <w:t>сурсов  по профила</w:t>
            </w:r>
            <w:r w:rsidRPr="00756735">
              <w:rPr>
                <w:color w:val="000000"/>
                <w:sz w:val="16"/>
                <w:szCs w:val="16"/>
              </w:rPr>
              <w:t>к</w:t>
            </w:r>
            <w:r w:rsidRPr="00756735">
              <w:rPr>
                <w:color w:val="000000"/>
                <w:sz w:val="16"/>
                <w:szCs w:val="16"/>
              </w:rPr>
              <w:t>тике соц</w:t>
            </w:r>
            <w:r w:rsidRPr="00756735">
              <w:rPr>
                <w:color w:val="000000"/>
                <w:sz w:val="16"/>
                <w:szCs w:val="16"/>
              </w:rPr>
              <w:t>и</w:t>
            </w:r>
            <w:r w:rsidRPr="00756735">
              <w:rPr>
                <w:color w:val="000000"/>
                <w:sz w:val="16"/>
                <w:szCs w:val="16"/>
              </w:rPr>
              <w:t xml:space="preserve">ального сиротства, </w:t>
            </w:r>
            <w:r w:rsidRPr="00756735">
              <w:rPr>
                <w:color w:val="000000"/>
                <w:sz w:val="16"/>
                <w:szCs w:val="16"/>
              </w:rPr>
              <w:br/>
              <w:t>распр</w:t>
            </w:r>
            <w:r w:rsidRPr="00756735">
              <w:rPr>
                <w:color w:val="000000"/>
                <w:sz w:val="16"/>
                <w:szCs w:val="16"/>
              </w:rPr>
              <w:t>о</w:t>
            </w:r>
            <w:r w:rsidRPr="00756735">
              <w:rPr>
                <w:color w:val="000000"/>
                <w:sz w:val="16"/>
                <w:szCs w:val="16"/>
              </w:rPr>
              <w:t>странение эффекти</w:t>
            </w:r>
            <w:r w:rsidRPr="00756735">
              <w:rPr>
                <w:color w:val="000000"/>
                <w:sz w:val="16"/>
                <w:szCs w:val="16"/>
              </w:rPr>
              <w:t>в</w:t>
            </w:r>
            <w:r w:rsidRPr="00756735">
              <w:rPr>
                <w:color w:val="000000"/>
                <w:sz w:val="16"/>
                <w:szCs w:val="16"/>
              </w:rPr>
              <w:t>ных соц</w:t>
            </w:r>
            <w:r w:rsidRPr="00756735">
              <w:rPr>
                <w:color w:val="000000"/>
                <w:sz w:val="16"/>
                <w:szCs w:val="16"/>
              </w:rPr>
              <w:t>и</w:t>
            </w:r>
            <w:r w:rsidRPr="00756735">
              <w:rPr>
                <w:color w:val="000000"/>
                <w:sz w:val="16"/>
                <w:szCs w:val="16"/>
              </w:rPr>
              <w:t>альных практик, новых те</w:t>
            </w:r>
            <w:r w:rsidRPr="00756735">
              <w:rPr>
                <w:color w:val="000000"/>
                <w:sz w:val="16"/>
                <w:szCs w:val="16"/>
              </w:rPr>
              <w:t>х</w:t>
            </w:r>
            <w:r w:rsidRPr="00756735">
              <w:rPr>
                <w:color w:val="000000"/>
                <w:sz w:val="16"/>
                <w:szCs w:val="16"/>
              </w:rPr>
              <w:t>нологий и методик работы по профила</w:t>
            </w:r>
            <w:r w:rsidRPr="00756735">
              <w:rPr>
                <w:color w:val="000000"/>
                <w:sz w:val="16"/>
                <w:szCs w:val="16"/>
              </w:rPr>
              <w:t>к</w:t>
            </w:r>
            <w:r w:rsidRPr="00756735">
              <w:rPr>
                <w:color w:val="000000"/>
                <w:sz w:val="16"/>
                <w:szCs w:val="16"/>
              </w:rPr>
              <w:t xml:space="preserve">тике </w:t>
            </w:r>
            <w:r w:rsidRPr="00756735">
              <w:rPr>
                <w:color w:val="000000"/>
                <w:sz w:val="16"/>
                <w:szCs w:val="16"/>
              </w:rPr>
              <w:br/>
              <w:t>социальн</w:t>
            </w:r>
            <w:r w:rsidRPr="00756735">
              <w:rPr>
                <w:color w:val="000000"/>
                <w:sz w:val="16"/>
                <w:szCs w:val="16"/>
              </w:rPr>
              <w:t>о</w:t>
            </w:r>
            <w:r w:rsidRPr="00756735">
              <w:rPr>
                <w:color w:val="000000"/>
                <w:sz w:val="16"/>
                <w:szCs w:val="16"/>
              </w:rPr>
              <w:t>го сиро</w:t>
            </w:r>
            <w:r w:rsidRPr="00756735">
              <w:rPr>
                <w:color w:val="000000"/>
                <w:sz w:val="16"/>
                <w:szCs w:val="16"/>
              </w:rPr>
              <w:t>т</w:t>
            </w:r>
            <w:r w:rsidRPr="00756735">
              <w:rPr>
                <w:color w:val="000000"/>
                <w:sz w:val="16"/>
                <w:szCs w:val="16"/>
              </w:rPr>
              <w:t>ства</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757</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xml:space="preserve">10 </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06</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14 3 01 00000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689,75953</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Реализация меропри</w:t>
            </w:r>
            <w:r w:rsidRPr="00756735">
              <w:rPr>
                <w:color w:val="000000"/>
                <w:sz w:val="16"/>
                <w:szCs w:val="16"/>
              </w:rPr>
              <w:t>я</w:t>
            </w:r>
            <w:r w:rsidRPr="00756735">
              <w:rPr>
                <w:color w:val="000000"/>
                <w:sz w:val="16"/>
                <w:szCs w:val="16"/>
              </w:rPr>
              <w:t>тий по</w:t>
            </w:r>
            <w:r w:rsidRPr="00756735">
              <w:rPr>
                <w:color w:val="000000"/>
                <w:sz w:val="16"/>
                <w:szCs w:val="16"/>
              </w:rPr>
              <w:t>д</w:t>
            </w:r>
            <w:r w:rsidRPr="00756735">
              <w:rPr>
                <w:color w:val="000000"/>
                <w:sz w:val="16"/>
                <w:szCs w:val="16"/>
              </w:rPr>
              <w:t>программы «Реализ</w:t>
            </w:r>
            <w:r w:rsidRPr="00756735">
              <w:rPr>
                <w:color w:val="000000"/>
                <w:sz w:val="16"/>
                <w:szCs w:val="16"/>
              </w:rPr>
              <w:t>а</w:t>
            </w:r>
            <w:r w:rsidRPr="00756735">
              <w:rPr>
                <w:color w:val="000000"/>
                <w:sz w:val="16"/>
                <w:szCs w:val="16"/>
              </w:rPr>
              <w:t>ция мун</w:t>
            </w:r>
            <w:r w:rsidRPr="00756735">
              <w:rPr>
                <w:color w:val="000000"/>
                <w:sz w:val="16"/>
                <w:szCs w:val="16"/>
              </w:rPr>
              <w:t>и</w:t>
            </w:r>
            <w:r w:rsidRPr="00756735">
              <w:rPr>
                <w:color w:val="000000"/>
                <w:sz w:val="16"/>
                <w:szCs w:val="16"/>
              </w:rPr>
              <w:t>ципального инновац</w:t>
            </w:r>
            <w:r w:rsidRPr="00756735">
              <w:rPr>
                <w:color w:val="000000"/>
                <w:sz w:val="16"/>
                <w:szCs w:val="16"/>
              </w:rPr>
              <w:t>и</w:t>
            </w:r>
            <w:r w:rsidRPr="00756735">
              <w:rPr>
                <w:color w:val="000000"/>
                <w:sz w:val="16"/>
                <w:szCs w:val="16"/>
              </w:rPr>
              <w:t>онного с</w:t>
            </w:r>
            <w:r w:rsidRPr="00756735">
              <w:rPr>
                <w:color w:val="000000"/>
                <w:sz w:val="16"/>
                <w:szCs w:val="16"/>
              </w:rPr>
              <w:t>о</w:t>
            </w:r>
            <w:r w:rsidRPr="00756735">
              <w:rPr>
                <w:color w:val="000000"/>
                <w:sz w:val="16"/>
                <w:szCs w:val="16"/>
              </w:rPr>
              <w:t xml:space="preserve">циального </w:t>
            </w:r>
            <w:proofErr w:type="gramStart"/>
            <w:r w:rsidRPr="00756735">
              <w:rPr>
                <w:color w:val="000000"/>
                <w:sz w:val="16"/>
                <w:szCs w:val="16"/>
              </w:rPr>
              <w:t>проекта  «</w:t>
            </w:r>
            <w:proofErr w:type="gramEnd"/>
            <w:r w:rsidRPr="00756735">
              <w:rPr>
                <w:color w:val="000000"/>
                <w:sz w:val="16"/>
                <w:szCs w:val="16"/>
              </w:rPr>
              <w:t>Точка опоры» в Любыти</w:t>
            </w:r>
            <w:r w:rsidRPr="00756735">
              <w:rPr>
                <w:color w:val="000000"/>
                <w:sz w:val="16"/>
                <w:szCs w:val="16"/>
              </w:rPr>
              <w:t>н</w:t>
            </w:r>
            <w:r w:rsidRPr="00756735">
              <w:rPr>
                <w:color w:val="000000"/>
                <w:sz w:val="16"/>
                <w:szCs w:val="16"/>
              </w:rPr>
              <w:t>ском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ном ра</w:t>
            </w:r>
            <w:r w:rsidRPr="00756735">
              <w:rPr>
                <w:color w:val="000000"/>
                <w:sz w:val="16"/>
                <w:szCs w:val="16"/>
              </w:rPr>
              <w:t>й</w:t>
            </w:r>
            <w:r w:rsidRPr="00756735">
              <w:rPr>
                <w:color w:val="000000"/>
                <w:sz w:val="16"/>
                <w:szCs w:val="16"/>
              </w:rPr>
              <w:t>оне" мун</w:t>
            </w:r>
            <w:r w:rsidRPr="00756735">
              <w:rPr>
                <w:color w:val="000000"/>
                <w:sz w:val="16"/>
                <w:szCs w:val="16"/>
              </w:rPr>
              <w:t>и</w:t>
            </w:r>
            <w:r w:rsidRPr="00756735">
              <w:rPr>
                <w:color w:val="000000"/>
                <w:sz w:val="16"/>
                <w:szCs w:val="16"/>
              </w:rPr>
              <w:t>ципальной  программы Любыти</w:t>
            </w:r>
            <w:r w:rsidRPr="00756735">
              <w:rPr>
                <w:color w:val="000000"/>
                <w:sz w:val="16"/>
                <w:szCs w:val="16"/>
              </w:rPr>
              <w:t>н</w:t>
            </w:r>
            <w:r w:rsidRPr="00756735">
              <w:rPr>
                <w:color w:val="000000"/>
                <w:sz w:val="16"/>
                <w:szCs w:val="16"/>
              </w:rPr>
              <w:t>ского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ного рай</w:t>
            </w:r>
            <w:r w:rsidRPr="00756735">
              <w:rPr>
                <w:color w:val="000000"/>
                <w:sz w:val="16"/>
                <w:szCs w:val="16"/>
              </w:rPr>
              <w:t>о</w:t>
            </w:r>
            <w:r w:rsidRPr="00756735">
              <w:rPr>
                <w:color w:val="000000"/>
                <w:sz w:val="16"/>
                <w:szCs w:val="16"/>
              </w:rPr>
              <w:t>на "Соц</w:t>
            </w:r>
            <w:r w:rsidRPr="00756735">
              <w:rPr>
                <w:color w:val="000000"/>
                <w:sz w:val="16"/>
                <w:szCs w:val="16"/>
              </w:rPr>
              <w:t>и</w:t>
            </w:r>
            <w:r w:rsidRPr="00756735">
              <w:rPr>
                <w:color w:val="000000"/>
                <w:sz w:val="16"/>
                <w:szCs w:val="16"/>
              </w:rPr>
              <w:t>альная поддержка граждан Любыти</w:t>
            </w:r>
            <w:r w:rsidRPr="00756735">
              <w:rPr>
                <w:color w:val="000000"/>
                <w:sz w:val="16"/>
                <w:szCs w:val="16"/>
              </w:rPr>
              <w:t>н</w:t>
            </w:r>
            <w:r w:rsidRPr="00756735">
              <w:rPr>
                <w:color w:val="000000"/>
                <w:sz w:val="16"/>
                <w:szCs w:val="16"/>
              </w:rPr>
              <w:t>ского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ного рай</w:t>
            </w:r>
            <w:r w:rsidRPr="00756735">
              <w:rPr>
                <w:color w:val="000000"/>
                <w:sz w:val="16"/>
                <w:szCs w:val="16"/>
              </w:rPr>
              <w:t>о</w:t>
            </w:r>
            <w:r w:rsidRPr="00756735">
              <w:rPr>
                <w:color w:val="000000"/>
                <w:sz w:val="16"/>
                <w:szCs w:val="16"/>
              </w:rPr>
              <w:t>на на 2016-2020 годы"</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757</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xml:space="preserve">10 </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06</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14 3 01 99990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689,75953</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автоно</w:t>
            </w:r>
            <w:r w:rsidRPr="00756735">
              <w:rPr>
                <w:color w:val="000000"/>
                <w:sz w:val="16"/>
                <w:szCs w:val="16"/>
              </w:rPr>
              <w:t>м</w:t>
            </w:r>
            <w:r w:rsidRPr="00756735">
              <w:rPr>
                <w:color w:val="000000"/>
                <w:sz w:val="16"/>
                <w:szCs w:val="16"/>
              </w:rPr>
              <w:t>ным учр</w:t>
            </w:r>
            <w:r w:rsidRPr="00756735">
              <w:rPr>
                <w:color w:val="000000"/>
                <w:sz w:val="16"/>
                <w:szCs w:val="16"/>
              </w:rPr>
              <w:t>е</w:t>
            </w:r>
            <w:r w:rsidRPr="00756735">
              <w:rPr>
                <w:color w:val="000000"/>
                <w:sz w:val="16"/>
                <w:szCs w:val="16"/>
              </w:rPr>
              <w:t>ждениям</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757</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xml:space="preserve">10 </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06</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14 3 01 99990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620</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689,75953</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b/>
                <w:bCs/>
                <w:color w:val="000000"/>
                <w:sz w:val="16"/>
                <w:szCs w:val="16"/>
              </w:rPr>
            </w:pPr>
            <w:r w:rsidRPr="00756735">
              <w:rPr>
                <w:b/>
                <w:bCs/>
                <w:color w:val="000000"/>
                <w:sz w:val="16"/>
                <w:szCs w:val="16"/>
              </w:rPr>
              <w:t>Физич</w:t>
            </w:r>
            <w:r w:rsidRPr="00756735">
              <w:rPr>
                <w:b/>
                <w:bCs/>
                <w:color w:val="000000"/>
                <w:sz w:val="16"/>
                <w:szCs w:val="16"/>
              </w:rPr>
              <w:t>е</w:t>
            </w:r>
            <w:r w:rsidRPr="00756735">
              <w:rPr>
                <w:b/>
                <w:bCs/>
                <w:color w:val="000000"/>
                <w:sz w:val="16"/>
                <w:szCs w:val="16"/>
              </w:rPr>
              <w:t>ская кул</w:t>
            </w:r>
            <w:r w:rsidRPr="00756735">
              <w:rPr>
                <w:b/>
                <w:bCs/>
                <w:color w:val="000000"/>
                <w:sz w:val="16"/>
                <w:szCs w:val="16"/>
              </w:rPr>
              <w:t>ь</w:t>
            </w:r>
            <w:r w:rsidRPr="00756735">
              <w:rPr>
                <w:b/>
                <w:bCs/>
                <w:color w:val="000000"/>
                <w:sz w:val="16"/>
                <w:szCs w:val="16"/>
              </w:rPr>
              <w:t xml:space="preserve">тура и спорт </w:t>
            </w:r>
          </w:p>
        </w:tc>
        <w:tc>
          <w:tcPr>
            <w:tcW w:w="567"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757</w:t>
            </w:r>
          </w:p>
        </w:tc>
        <w:tc>
          <w:tcPr>
            <w:tcW w:w="567"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11</w:t>
            </w:r>
          </w:p>
        </w:tc>
        <w:tc>
          <w:tcPr>
            <w:tcW w:w="709"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1276"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708"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1418"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2 848,48700</w:t>
            </w:r>
          </w:p>
        </w:tc>
        <w:tc>
          <w:tcPr>
            <w:tcW w:w="1417"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1 621,20000</w:t>
            </w:r>
          </w:p>
        </w:tc>
        <w:tc>
          <w:tcPr>
            <w:tcW w:w="1267"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1 621,20000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b/>
                <w:bCs/>
                <w:color w:val="000000"/>
                <w:sz w:val="16"/>
                <w:szCs w:val="16"/>
              </w:rPr>
            </w:pPr>
            <w:r w:rsidRPr="00756735">
              <w:rPr>
                <w:b/>
                <w:bCs/>
                <w:color w:val="000000"/>
                <w:sz w:val="16"/>
                <w:szCs w:val="16"/>
              </w:rPr>
              <w:t>Физич</w:t>
            </w:r>
            <w:r w:rsidRPr="00756735">
              <w:rPr>
                <w:b/>
                <w:bCs/>
                <w:color w:val="000000"/>
                <w:sz w:val="16"/>
                <w:szCs w:val="16"/>
              </w:rPr>
              <w:t>е</w:t>
            </w:r>
            <w:r w:rsidRPr="00756735">
              <w:rPr>
                <w:b/>
                <w:bCs/>
                <w:color w:val="000000"/>
                <w:sz w:val="16"/>
                <w:szCs w:val="16"/>
              </w:rPr>
              <w:t>ская кул</w:t>
            </w:r>
            <w:r w:rsidRPr="00756735">
              <w:rPr>
                <w:b/>
                <w:bCs/>
                <w:color w:val="000000"/>
                <w:sz w:val="16"/>
                <w:szCs w:val="16"/>
              </w:rPr>
              <w:t>ь</w:t>
            </w:r>
            <w:r w:rsidRPr="00756735">
              <w:rPr>
                <w:b/>
                <w:bCs/>
                <w:color w:val="000000"/>
                <w:sz w:val="16"/>
                <w:szCs w:val="16"/>
              </w:rPr>
              <w:t xml:space="preserve">тура </w:t>
            </w:r>
          </w:p>
        </w:tc>
        <w:tc>
          <w:tcPr>
            <w:tcW w:w="567"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757</w:t>
            </w:r>
          </w:p>
        </w:tc>
        <w:tc>
          <w:tcPr>
            <w:tcW w:w="567"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11</w:t>
            </w:r>
          </w:p>
        </w:tc>
        <w:tc>
          <w:tcPr>
            <w:tcW w:w="709"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01</w:t>
            </w:r>
          </w:p>
        </w:tc>
        <w:tc>
          <w:tcPr>
            <w:tcW w:w="1276"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708"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1418"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2 848,48700</w:t>
            </w:r>
          </w:p>
        </w:tc>
        <w:tc>
          <w:tcPr>
            <w:tcW w:w="1417"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1 621,20000</w:t>
            </w:r>
          </w:p>
        </w:tc>
        <w:tc>
          <w:tcPr>
            <w:tcW w:w="1267"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1 621,20000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proofErr w:type="gramStart"/>
            <w:r w:rsidRPr="00756735">
              <w:rPr>
                <w:color w:val="000000"/>
                <w:sz w:val="16"/>
                <w:szCs w:val="16"/>
              </w:rPr>
              <w:t>Муниц</w:t>
            </w:r>
            <w:r w:rsidRPr="00756735">
              <w:rPr>
                <w:color w:val="000000"/>
                <w:sz w:val="16"/>
                <w:szCs w:val="16"/>
              </w:rPr>
              <w:t>и</w:t>
            </w:r>
            <w:r w:rsidRPr="00756735">
              <w:rPr>
                <w:color w:val="000000"/>
                <w:sz w:val="16"/>
                <w:szCs w:val="16"/>
              </w:rPr>
              <w:t>пальная  программа</w:t>
            </w:r>
            <w:proofErr w:type="gramEnd"/>
            <w:r w:rsidRPr="00756735">
              <w:rPr>
                <w:color w:val="000000"/>
                <w:sz w:val="16"/>
                <w:szCs w:val="16"/>
              </w:rPr>
              <w:t xml:space="preserve"> Любыти</w:t>
            </w:r>
            <w:r w:rsidRPr="00756735">
              <w:rPr>
                <w:color w:val="000000"/>
                <w:sz w:val="16"/>
                <w:szCs w:val="16"/>
              </w:rPr>
              <w:t>н</w:t>
            </w:r>
            <w:r w:rsidRPr="00756735">
              <w:rPr>
                <w:color w:val="000000"/>
                <w:sz w:val="16"/>
                <w:szCs w:val="16"/>
              </w:rPr>
              <w:t>ского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ного рай</w:t>
            </w:r>
            <w:r w:rsidRPr="00756735">
              <w:rPr>
                <w:color w:val="000000"/>
                <w:sz w:val="16"/>
                <w:szCs w:val="16"/>
              </w:rPr>
              <w:t>о</w:t>
            </w:r>
            <w:r w:rsidRPr="00756735">
              <w:rPr>
                <w:color w:val="000000"/>
                <w:sz w:val="16"/>
                <w:szCs w:val="16"/>
              </w:rPr>
              <w:t>на «Разв</w:t>
            </w:r>
            <w:r w:rsidRPr="00756735">
              <w:rPr>
                <w:color w:val="000000"/>
                <w:sz w:val="16"/>
                <w:szCs w:val="16"/>
              </w:rPr>
              <w:t>и</w:t>
            </w:r>
            <w:r w:rsidRPr="00756735">
              <w:rPr>
                <w:color w:val="000000"/>
                <w:sz w:val="16"/>
                <w:szCs w:val="16"/>
              </w:rPr>
              <w:t>тие физ</w:t>
            </w:r>
            <w:r w:rsidRPr="00756735">
              <w:rPr>
                <w:color w:val="000000"/>
                <w:sz w:val="16"/>
                <w:szCs w:val="16"/>
              </w:rPr>
              <w:t>и</w:t>
            </w:r>
            <w:r w:rsidRPr="00756735">
              <w:rPr>
                <w:color w:val="000000"/>
                <w:sz w:val="16"/>
                <w:szCs w:val="16"/>
              </w:rPr>
              <w:t>ческой культуры и спорта в Любыти</w:t>
            </w:r>
            <w:r w:rsidRPr="00756735">
              <w:rPr>
                <w:color w:val="000000"/>
                <w:sz w:val="16"/>
                <w:szCs w:val="16"/>
              </w:rPr>
              <w:t>н</w:t>
            </w:r>
            <w:r w:rsidRPr="00756735">
              <w:rPr>
                <w:color w:val="000000"/>
                <w:sz w:val="16"/>
                <w:szCs w:val="16"/>
              </w:rPr>
              <w:t>ском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ном районе на 2014-2024 годы»</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757</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03 0 00 00000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2 848,48700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1 621,20000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1 621,20000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Развитие физич</w:t>
            </w:r>
            <w:r w:rsidRPr="00756735">
              <w:rPr>
                <w:color w:val="000000"/>
                <w:sz w:val="16"/>
                <w:szCs w:val="16"/>
              </w:rPr>
              <w:t>е</w:t>
            </w:r>
            <w:r w:rsidRPr="00756735">
              <w:rPr>
                <w:color w:val="000000"/>
                <w:sz w:val="16"/>
                <w:szCs w:val="16"/>
              </w:rPr>
              <w:t>ской кул</w:t>
            </w:r>
            <w:r w:rsidRPr="00756735">
              <w:rPr>
                <w:color w:val="000000"/>
                <w:sz w:val="16"/>
                <w:szCs w:val="16"/>
              </w:rPr>
              <w:t>ь</w:t>
            </w:r>
            <w:r w:rsidRPr="00756735">
              <w:rPr>
                <w:color w:val="000000"/>
                <w:sz w:val="16"/>
                <w:szCs w:val="16"/>
              </w:rPr>
              <w:t>туры и массового спорта на территории муниц</w:t>
            </w:r>
            <w:r w:rsidRPr="00756735">
              <w:rPr>
                <w:color w:val="000000"/>
                <w:sz w:val="16"/>
                <w:szCs w:val="16"/>
              </w:rPr>
              <w:t>и</w:t>
            </w:r>
            <w:r w:rsidRPr="00756735">
              <w:rPr>
                <w:color w:val="000000"/>
                <w:sz w:val="16"/>
                <w:szCs w:val="16"/>
              </w:rPr>
              <w:t>пального района</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757</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03 0 01 00000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90,00000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90,00000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90,00000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Реализация меропри</w:t>
            </w:r>
            <w:r w:rsidRPr="00756735">
              <w:rPr>
                <w:color w:val="000000"/>
                <w:sz w:val="16"/>
                <w:szCs w:val="16"/>
              </w:rPr>
              <w:t>я</w:t>
            </w:r>
            <w:r w:rsidRPr="00756735">
              <w:rPr>
                <w:color w:val="000000"/>
                <w:sz w:val="16"/>
                <w:szCs w:val="16"/>
              </w:rPr>
              <w:t>тий мун</w:t>
            </w:r>
            <w:r w:rsidRPr="00756735">
              <w:rPr>
                <w:color w:val="000000"/>
                <w:sz w:val="16"/>
                <w:szCs w:val="16"/>
              </w:rPr>
              <w:t>и</w:t>
            </w:r>
            <w:r w:rsidRPr="00756735">
              <w:rPr>
                <w:color w:val="000000"/>
                <w:sz w:val="16"/>
                <w:szCs w:val="16"/>
              </w:rPr>
              <w:t>ципальной программы Любыти</w:t>
            </w:r>
            <w:r w:rsidRPr="00756735">
              <w:rPr>
                <w:color w:val="000000"/>
                <w:sz w:val="16"/>
                <w:szCs w:val="16"/>
              </w:rPr>
              <w:t>н</w:t>
            </w:r>
            <w:r w:rsidRPr="00756735">
              <w:rPr>
                <w:color w:val="000000"/>
                <w:sz w:val="16"/>
                <w:szCs w:val="16"/>
              </w:rPr>
              <w:t>ского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ного рай</w:t>
            </w:r>
            <w:r w:rsidRPr="00756735">
              <w:rPr>
                <w:color w:val="000000"/>
                <w:sz w:val="16"/>
                <w:szCs w:val="16"/>
              </w:rPr>
              <w:t>о</w:t>
            </w:r>
            <w:r w:rsidRPr="00756735">
              <w:rPr>
                <w:color w:val="000000"/>
                <w:sz w:val="16"/>
                <w:szCs w:val="16"/>
              </w:rPr>
              <w:t>на «Разв</w:t>
            </w:r>
            <w:r w:rsidRPr="00756735">
              <w:rPr>
                <w:color w:val="000000"/>
                <w:sz w:val="16"/>
                <w:szCs w:val="16"/>
              </w:rPr>
              <w:t>и</w:t>
            </w:r>
            <w:r w:rsidRPr="00756735">
              <w:rPr>
                <w:color w:val="000000"/>
                <w:sz w:val="16"/>
                <w:szCs w:val="16"/>
              </w:rPr>
              <w:t>тие физ</w:t>
            </w:r>
            <w:r w:rsidRPr="00756735">
              <w:rPr>
                <w:color w:val="000000"/>
                <w:sz w:val="16"/>
                <w:szCs w:val="16"/>
              </w:rPr>
              <w:t>и</w:t>
            </w:r>
            <w:r w:rsidRPr="00756735">
              <w:rPr>
                <w:color w:val="000000"/>
                <w:sz w:val="16"/>
                <w:szCs w:val="16"/>
              </w:rPr>
              <w:t>ческой культуры и спорта в Любыти</w:t>
            </w:r>
            <w:r w:rsidRPr="00756735">
              <w:rPr>
                <w:color w:val="000000"/>
                <w:sz w:val="16"/>
                <w:szCs w:val="16"/>
              </w:rPr>
              <w:t>н</w:t>
            </w:r>
            <w:r w:rsidRPr="00756735">
              <w:rPr>
                <w:color w:val="000000"/>
                <w:sz w:val="16"/>
                <w:szCs w:val="16"/>
              </w:rPr>
              <w:t>ском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ном района на 2014-2024 годы»</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757</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03 0 01 99990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620</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90,00000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90,00000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90,00000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Развитие отрасли физич</w:t>
            </w:r>
            <w:r w:rsidRPr="00756735">
              <w:rPr>
                <w:color w:val="000000"/>
                <w:sz w:val="16"/>
                <w:szCs w:val="16"/>
              </w:rPr>
              <w:t>е</w:t>
            </w:r>
            <w:r w:rsidRPr="00756735">
              <w:rPr>
                <w:color w:val="000000"/>
                <w:sz w:val="16"/>
                <w:szCs w:val="16"/>
              </w:rPr>
              <w:t>ской кул</w:t>
            </w:r>
            <w:r w:rsidRPr="00756735">
              <w:rPr>
                <w:color w:val="000000"/>
                <w:sz w:val="16"/>
                <w:szCs w:val="16"/>
              </w:rPr>
              <w:t>ь</w:t>
            </w:r>
            <w:r w:rsidRPr="00756735">
              <w:rPr>
                <w:color w:val="000000"/>
                <w:sz w:val="16"/>
                <w:szCs w:val="16"/>
              </w:rPr>
              <w:t>туры и спорта</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757</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03 0 03 00000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2 758,48700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1 531,20000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1 531,20000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Обеспеч</w:t>
            </w:r>
            <w:r w:rsidRPr="00756735">
              <w:rPr>
                <w:color w:val="000000"/>
                <w:sz w:val="16"/>
                <w:szCs w:val="16"/>
              </w:rPr>
              <w:t>е</w:t>
            </w:r>
            <w:r w:rsidRPr="00756735">
              <w:rPr>
                <w:color w:val="000000"/>
                <w:sz w:val="16"/>
                <w:szCs w:val="16"/>
              </w:rPr>
              <w:t>ние де</w:t>
            </w:r>
            <w:r w:rsidRPr="00756735">
              <w:rPr>
                <w:color w:val="000000"/>
                <w:sz w:val="16"/>
                <w:szCs w:val="16"/>
              </w:rPr>
              <w:t>я</w:t>
            </w:r>
            <w:r w:rsidRPr="00756735">
              <w:rPr>
                <w:color w:val="000000"/>
                <w:sz w:val="16"/>
                <w:szCs w:val="16"/>
              </w:rPr>
              <w:t>тельности организ</w:t>
            </w:r>
            <w:r w:rsidRPr="00756735">
              <w:rPr>
                <w:color w:val="000000"/>
                <w:sz w:val="16"/>
                <w:szCs w:val="16"/>
              </w:rPr>
              <w:t>а</w:t>
            </w:r>
            <w:r w:rsidRPr="00756735">
              <w:rPr>
                <w:color w:val="000000"/>
                <w:sz w:val="16"/>
                <w:szCs w:val="16"/>
              </w:rPr>
              <w:t>ций допо</w:t>
            </w:r>
            <w:r w:rsidRPr="00756735">
              <w:rPr>
                <w:color w:val="000000"/>
                <w:sz w:val="16"/>
                <w:szCs w:val="16"/>
              </w:rPr>
              <w:t>л</w:t>
            </w:r>
            <w:r w:rsidRPr="00756735">
              <w:rPr>
                <w:color w:val="000000"/>
                <w:sz w:val="16"/>
                <w:szCs w:val="16"/>
              </w:rPr>
              <w:t>нительного образов</w:t>
            </w:r>
            <w:r w:rsidRPr="00756735">
              <w:rPr>
                <w:color w:val="000000"/>
                <w:sz w:val="16"/>
                <w:szCs w:val="16"/>
              </w:rPr>
              <w:t>а</w:t>
            </w:r>
            <w:r w:rsidRPr="00756735">
              <w:rPr>
                <w:color w:val="000000"/>
                <w:sz w:val="16"/>
                <w:szCs w:val="16"/>
              </w:rPr>
              <w:t>ния детей</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757</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03 0 03 01410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365,90000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365,90000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365,90000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автоно</w:t>
            </w:r>
            <w:r w:rsidRPr="00756735">
              <w:rPr>
                <w:color w:val="000000"/>
                <w:sz w:val="16"/>
                <w:szCs w:val="16"/>
              </w:rPr>
              <w:t>м</w:t>
            </w:r>
            <w:r w:rsidRPr="00756735">
              <w:rPr>
                <w:color w:val="000000"/>
                <w:sz w:val="16"/>
                <w:szCs w:val="16"/>
              </w:rPr>
              <w:t>ным учр</w:t>
            </w:r>
            <w:r w:rsidRPr="00756735">
              <w:rPr>
                <w:color w:val="000000"/>
                <w:sz w:val="16"/>
                <w:szCs w:val="16"/>
              </w:rPr>
              <w:t>е</w:t>
            </w:r>
            <w:r w:rsidRPr="00756735">
              <w:rPr>
                <w:color w:val="000000"/>
                <w:sz w:val="16"/>
                <w:szCs w:val="16"/>
              </w:rPr>
              <w:t>ждениям</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757</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03 0 03 01410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620</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365,90000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365,90000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365,90000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Обеспеч</w:t>
            </w:r>
            <w:r w:rsidRPr="00756735">
              <w:rPr>
                <w:color w:val="000000"/>
                <w:sz w:val="16"/>
                <w:szCs w:val="16"/>
              </w:rPr>
              <w:t>е</w:t>
            </w:r>
            <w:r w:rsidRPr="00756735">
              <w:rPr>
                <w:color w:val="000000"/>
                <w:sz w:val="16"/>
                <w:szCs w:val="16"/>
              </w:rPr>
              <w:t>ние де</w:t>
            </w:r>
            <w:r w:rsidRPr="00756735">
              <w:rPr>
                <w:color w:val="000000"/>
                <w:sz w:val="16"/>
                <w:szCs w:val="16"/>
              </w:rPr>
              <w:t>я</w:t>
            </w:r>
            <w:r w:rsidRPr="00756735">
              <w:rPr>
                <w:color w:val="000000"/>
                <w:sz w:val="16"/>
                <w:szCs w:val="16"/>
              </w:rPr>
              <w:t>тельности учрежд</w:t>
            </w:r>
            <w:r w:rsidRPr="00756735">
              <w:rPr>
                <w:color w:val="000000"/>
                <w:sz w:val="16"/>
                <w:szCs w:val="16"/>
              </w:rPr>
              <w:t>е</w:t>
            </w:r>
            <w:r w:rsidRPr="00756735">
              <w:rPr>
                <w:color w:val="000000"/>
                <w:sz w:val="16"/>
                <w:szCs w:val="16"/>
              </w:rPr>
              <w:t>ний в сф</w:t>
            </w:r>
            <w:r w:rsidRPr="00756735">
              <w:rPr>
                <w:color w:val="000000"/>
                <w:sz w:val="16"/>
                <w:szCs w:val="16"/>
              </w:rPr>
              <w:t>е</w:t>
            </w:r>
            <w:r w:rsidRPr="00756735">
              <w:rPr>
                <w:color w:val="000000"/>
                <w:sz w:val="16"/>
                <w:szCs w:val="16"/>
              </w:rPr>
              <w:t>ре физич</w:t>
            </w:r>
            <w:r w:rsidRPr="00756735">
              <w:rPr>
                <w:color w:val="000000"/>
                <w:sz w:val="16"/>
                <w:szCs w:val="16"/>
              </w:rPr>
              <w:t>е</w:t>
            </w:r>
            <w:r w:rsidRPr="00756735">
              <w:rPr>
                <w:color w:val="000000"/>
                <w:sz w:val="16"/>
                <w:szCs w:val="16"/>
              </w:rPr>
              <w:t>ской кул</w:t>
            </w:r>
            <w:r w:rsidRPr="00756735">
              <w:rPr>
                <w:color w:val="000000"/>
                <w:sz w:val="16"/>
                <w:szCs w:val="16"/>
              </w:rPr>
              <w:t>ь</w:t>
            </w:r>
            <w:r w:rsidRPr="00756735">
              <w:rPr>
                <w:color w:val="000000"/>
                <w:sz w:val="16"/>
                <w:szCs w:val="16"/>
              </w:rPr>
              <w:t>туры и спорта</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757</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03 0 03 01420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2 010,32200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1 123,70000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1 123,70000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автоно</w:t>
            </w:r>
            <w:r w:rsidRPr="00756735">
              <w:rPr>
                <w:color w:val="000000"/>
                <w:sz w:val="16"/>
                <w:szCs w:val="16"/>
              </w:rPr>
              <w:t>м</w:t>
            </w:r>
            <w:r w:rsidRPr="00756735">
              <w:rPr>
                <w:color w:val="000000"/>
                <w:sz w:val="16"/>
                <w:szCs w:val="16"/>
              </w:rPr>
              <w:t>ным учр</w:t>
            </w:r>
            <w:r w:rsidRPr="00756735">
              <w:rPr>
                <w:color w:val="000000"/>
                <w:sz w:val="16"/>
                <w:szCs w:val="16"/>
              </w:rPr>
              <w:t>е</w:t>
            </w:r>
            <w:r w:rsidRPr="00756735">
              <w:rPr>
                <w:color w:val="000000"/>
                <w:sz w:val="16"/>
                <w:szCs w:val="16"/>
              </w:rPr>
              <w:t>ждениям</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757</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03 0 03 01420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620</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2 010,32200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1 123,70000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1 123,70000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Иные ме</w:t>
            </w:r>
            <w:r w:rsidRPr="00756735">
              <w:rPr>
                <w:color w:val="000000"/>
                <w:sz w:val="16"/>
                <w:szCs w:val="16"/>
              </w:rPr>
              <w:t>ж</w:t>
            </w:r>
            <w:r w:rsidRPr="00756735">
              <w:rPr>
                <w:color w:val="000000"/>
                <w:sz w:val="16"/>
                <w:szCs w:val="16"/>
              </w:rPr>
              <w:t>бюджетные трансфе</w:t>
            </w:r>
            <w:r w:rsidRPr="00756735">
              <w:rPr>
                <w:color w:val="000000"/>
                <w:sz w:val="16"/>
                <w:szCs w:val="16"/>
              </w:rPr>
              <w:t>р</w:t>
            </w:r>
            <w:r w:rsidRPr="00756735">
              <w:rPr>
                <w:color w:val="000000"/>
                <w:sz w:val="16"/>
                <w:szCs w:val="16"/>
              </w:rPr>
              <w:t>ты бюдж</w:t>
            </w:r>
            <w:r w:rsidRPr="00756735">
              <w:rPr>
                <w:color w:val="000000"/>
                <w:sz w:val="16"/>
                <w:szCs w:val="16"/>
              </w:rPr>
              <w:t>е</w:t>
            </w:r>
            <w:r w:rsidRPr="00756735">
              <w:rPr>
                <w:color w:val="000000"/>
                <w:sz w:val="16"/>
                <w:szCs w:val="16"/>
              </w:rPr>
              <w:t>там мун</w:t>
            </w:r>
            <w:r w:rsidRPr="00756735">
              <w:rPr>
                <w:color w:val="000000"/>
                <w:sz w:val="16"/>
                <w:szCs w:val="16"/>
              </w:rPr>
              <w:t>и</w:t>
            </w:r>
            <w:r w:rsidRPr="00756735">
              <w:rPr>
                <w:color w:val="000000"/>
                <w:sz w:val="16"/>
                <w:szCs w:val="16"/>
              </w:rPr>
              <w:t>ципальных образов</w:t>
            </w:r>
            <w:r w:rsidRPr="00756735">
              <w:rPr>
                <w:color w:val="000000"/>
                <w:sz w:val="16"/>
                <w:szCs w:val="16"/>
              </w:rPr>
              <w:t>а</w:t>
            </w:r>
            <w:r w:rsidRPr="00756735">
              <w:rPr>
                <w:color w:val="000000"/>
                <w:sz w:val="16"/>
                <w:szCs w:val="16"/>
              </w:rPr>
              <w:t>ний на о</w:t>
            </w:r>
            <w:r w:rsidRPr="00756735">
              <w:rPr>
                <w:color w:val="000000"/>
                <w:sz w:val="16"/>
                <w:szCs w:val="16"/>
              </w:rPr>
              <w:t>р</w:t>
            </w:r>
            <w:r w:rsidRPr="00756735">
              <w:rPr>
                <w:color w:val="000000"/>
                <w:sz w:val="16"/>
                <w:szCs w:val="16"/>
              </w:rPr>
              <w:t>ганизацию дополн</w:t>
            </w:r>
            <w:r w:rsidRPr="00756735">
              <w:rPr>
                <w:color w:val="000000"/>
                <w:sz w:val="16"/>
                <w:szCs w:val="16"/>
              </w:rPr>
              <w:t>и</w:t>
            </w:r>
            <w:r w:rsidRPr="00756735">
              <w:rPr>
                <w:color w:val="000000"/>
                <w:sz w:val="16"/>
                <w:szCs w:val="16"/>
              </w:rPr>
              <w:t>тельного професс</w:t>
            </w:r>
            <w:r w:rsidRPr="00756735">
              <w:rPr>
                <w:color w:val="000000"/>
                <w:sz w:val="16"/>
                <w:szCs w:val="16"/>
              </w:rPr>
              <w:t>и</w:t>
            </w:r>
            <w:r w:rsidRPr="00756735">
              <w:rPr>
                <w:color w:val="000000"/>
                <w:sz w:val="16"/>
                <w:szCs w:val="16"/>
              </w:rPr>
              <w:t>онального образов</w:t>
            </w:r>
            <w:r w:rsidRPr="00756735">
              <w:rPr>
                <w:color w:val="000000"/>
                <w:sz w:val="16"/>
                <w:szCs w:val="16"/>
              </w:rPr>
              <w:t>а</w:t>
            </w:r>
            <w:r w:rsidRPr="00756735">
              <w:rPr>
                <w:color w:val="000000"/>
                <w:sz w:val="16"/>
                <w:szCs w:val="16"/>
              </w:rPr>
              <w:t>ния и уч</w:t>
            </w:r>
            <w:r w:rsidRPr="00756735">
              <w:rPr>
                <w:color w:val="000000"/>
                <w:sz w:val="16"/>
                <w:szCs w:val="16"/>
              </w:rPr>
              <w:t>а</w:t>
            </w:r>
            <w:r w:rsidRPr="00756735">
              <w:rPr>
                <w:color w:val="000000"/>
                <w:sz w:val="16"/>
                <w:szCs w:val="16"/>
              </w:rPr>
              <w:t>стия в с</w:t>
            </w:r>
            <w:r w:rsidRPr="00756735">
              <w:rPr>
                <w:color w:val="000000"/>
                <w:sz w:val="16"/>
                <w:szCs w:val="16"/>
              </w:rPr>
              <w:t>е</w:t>
            </w:r>
            <w:r w:rsidRPr="00756735">
              <w:rPr>
                <w:color w:val="000000"/>
                <w:sz w:val="16"/>
                <w:szCs w:val="16"/>
              </w:rPr>
              <w:t>минарах служащих, муниц</w:t>
            </w:r>
            <w:r w:rsidRPr="00756735">
              <w:rPr>
                <w:color w:val="000000"/>
                <w:sz w:val="16"/>
                <w:szCs w:val="16"/>
              </w:rPr>
              <w:t>и</w:t>
            </w:r>
            <w:r w:rsidRPr="00756735">
              <w:rPr>
                <w:color w:val="000000"/>
                <w:sz w:val="16"/>
                <w:szCs w:val="16"/>
              </w:rPr>
              <w:t>пальных служащих Новгоро</w:t>
            </w:r>
            <w:r w:rsidRPr="00756735">
              <w:rPr>
                <w:color w:val="000000"/>
                <w:sz w:val="16"/>
                <w:szCs w:val="16"/>
              </w:rPr>
              <w:t>д</w:t>
            </w:r>
            <w:r w:rsidRPr="00756735">
              <w:rPr>
                <w:color w:val="000000"/>
                <w:sz w:val="16"/>
                <w:szCs w:val="16"/>
              </w:rPr>
              <w:t>ской обл</w:t>
            </w:r>
            <w:r w:rsidRPr="00756735">
              <w:rPr>
                <w:color w:val="000000"/>
                <w:sz w:val="16"/>
                <w:szCs w:val="16"/>
              </w:rPr>
              <w:t>а</w:t>
            </w:r>
            <w:r w:rsidRPr="00756735">
              <w:rPr>
                <w:color w:val="000000"/>
                <w:sz w:val="16"/>
                <w:szCs w:val="16"/>
              </w:rPr>
              <w:t>сти, а та</w:t>
            </w:r>
            <w:r w:rsidRPr="00756735">
              <w:rPr>
                <w:color w:val="000000"/>
                <w:sz w:val="16"/>
                <w:szCs w:val="16"/>
              </w:rPr>
              <w:t>к</w:t>
            </w:r>
            <w:r w:rsidRPr="00756735">
              <w:rPr>
                <w:color w:val="000000"/>
                <w:sz w:val="16"/>
                <w:szCs w:val="16"/>
              </w:rPr>
              <w:t>же рабо</w:t>
            </w:r>
            <w:r w:rsidRPr="00756735">
              <w:rPr>
                <w:color w:val="000000"/>
                <w:sz w:val="16"/>
                <w:szCs w:val="16"/>
              </w:rPr>
              <w:t>т</w:t>
            </w:r>
            <w:r w:rsidRPr="00756735">
              <w:rPr>
                <w:color w:val="000000"/>
                <w:sz w:val="16"/>
                <w:szCs w:val="16"/>
              </w:rPr>
              <w:t>ников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ных учр</w:t>
            </w:r>
            <w:r w:rsidRPr="00756735">
              <w:rPr>
                <w:color w:val="000000"/>
                <w:sz w:val="16"/>
                <w:szCs w:val="16"/>
              </w:rPr>
              <w:t>е</w:t>
            </w:r>
            <w:r w:rsidRPr="00756735">
              <w:rPr>
                <w:color w:val="000000"/>
                <w:sz w:val="16"/>
                <w:szCs w:val="16"/>
              </w:rPr>
              <w:t>ждений в сфере п</w:t>
            </w:r>
            <w:r w:rsidRPr="00756735">
              <w:rPr>
                <w:color w:val="000000"/>
                <w:sz w:val="16"/>
                <w:szCs w:val="16"/>
              </w:rPr>
              <w:t>о</w:t>
            </w:r>
            <w:r w:rsidRPr="00756735">
              <w:rPr>
                <w:color w:val="000000"/>
                <w:sz w:val="16"/>
                <w:szCs w:val="16"/>
              </w:rPr>
              <w:t>вышения эффекти</w:t>
            </w:r>
            <w:r w:rsidRPr="00756735">
              <w:rPr>
                <w:color w:val="000000"/>
                <w:sz w:val="16"/>
                <w:szCs w:val="16"/>
              </w:rPr>
              <w:t>в</w:t>
            </w:r>
            <w:r w:rsidRPr="00756735">
              <w:rPr>
                <w:color w:val="000000"/>
                <w:sz w:val="16"/>
                <w:szCs w:val="16"/>
              </w:rPr>
              <w:t>ности бюдже</w:t>
            </w:r>
            <w:r w:rsidRPr="00756735">
              <w:rPr>
                <w:color w:val="000000"/>
                <w:sz w:val="16"/>
                <w:szCs w:val="16"/>
              </w:rPr>
              <w:t>т</w:t>
            </w:r>
            <w:r w:rsidRPr="00756735">
              <w:rPr>
                <w:color w:val="000000"/>
                <w:sz w:val="16"/>
                <w:szCs w:val="16"/>
              </w:rPr>
              <w:t>ных расх</w:t>
            </w:r>
            <w:r w:rsidRPr="00756735">
              <w:rPr>
                <w:color w:val="000000"/>
                <w:sz w:val="16"/>
                <w:szCs w:val="16"/>
              </w:rPr>
              <w:t>о</w:t>
            </w:r>
            <w:r w:rsidRPr="00756735">
              <w:rPr>
                <w:color w:val="000000"/>
                <w:sz w:val="16"/>
                <w:szCs w:val="16"/>
              </w:rPr>
              <w:t>дов</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703</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03 0 03 71340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9,00000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автоно</w:t>
            </w:r>
            <w:r w:rsidRPr="00756735">
              <w:rPr>
                <w:color w:val="000000"/>
                <w:sz w:val="16"/>
                <w:szCs w:val="16"/>
              </w:rPr>
              <w:t>м</w:t>
            </w:r>
            <w:r w:rsidRPr="00756735">
              <w:rPr>
                <w:color w:val="000000"/>
                <w:sz w:val="16"/>
                <w:szCs w:val="16"/>
              </w:rPr>
              <w:t>ным учр</w:t>
            </w:r>
            <w:r w:rsidRPr="00756735">
              <w:rPr>
                <w:color w:val="000000"/>
                <w:sz w:val="16"/>
                <w:szCs w:val="16"/>
              </w:rPr>
              <w:t>е</w:t>
            </w:r>
            <w:r w:rsidRPr="00756735">
              <w:rPr>
                <w:color w:val="000000"/>
                <w:sz w:val="16"/>
                <w:szCs w:val="16"/>
              </w:rPr>
              <w:t>ждениям</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703</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03 0 03 71340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620</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9,00000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 xml:space="preserve">Субсидии на </w:t>
            </w:r>
            <w:proofErr w:type="spellStart"/>
            <w:r w:rsidRPr="00756735">
              <w:rPr>
                <w:color w:val="000000"/>
                <w:sz w:val="16"/>
                <w:szCs w:val="16"/>
              </w:rPr>
              <w:t>соф</w:t>
            </w:r>
            <w:r w:rsidRPr="00756735">
              <w:rPr>
                <w:color w:val="000000"/>
                <w:sz w:val="16"/>
                <w:szCs w:val="16"/>
              </w:rPr>
              <w:t>и</w:t>
            </w:r>
            <w:r w:rsidRPr="00756735">
              <w:rPr>
                <w:color w:val="000000"/>
                <w:sz w:val="16"/>
                <w:szCs w:val="16"/>
              </w:rPr>
              <w:t>нансиров</w:t>
            </w:r>
            <w:r w:rsidRPr="00756735">
              <w:rPr>
                <w:color w:val="000000"/>
                <w:sz w:val="16"/>
                <w:szCs w:val="16"/>
              </w:rPr>
              <w:t>а</w:t>
            </w:r>
            <w:r w:rsidRPr="00756735">
              <w:rPr>
                <w:color w:val="000000"/>
                <w:sz w:val="16"/>
                <w:szCs w:val="16"/>
              </w:rPr>
              <w:t>ние</w:t>
            </w:r>
            <w:proofErr w:type="spellEnd"/>
            <w:r w:rsidRPr="00756735">
              <w:rPr>
                <w:color w:val="000000"/>
                <w:sz w:val="16"/>
                <w:szCs w:val="16"/>
              </w:rPr>
              <w:t xml:space="preserve"> расх</w:t>
            </w:r>
            <w:r w:rsidRPr="00756735">
              <w:rPr>
                <w:color w:val="000000"/>
                <w:sz w:val="16"/>
                <w:szCs w:val="16"/>
              </w:rPr>
              <w:t>о</w:t>
            </w:r>
            <w:r w:rsidRPr="00756735">
              <w:rPr>
                <w:color w:val="000000"/>
                <w:sz w:val="16"/>
                <w:szCs w:val="16"/>
              </w:rPr>
              <w:t>дов мун</w:t>
            </w:r>
            <w:r w:rsidRPr="00756735">
              <w:rPr>
                <w:color w:val="000000"/>
                <w:sz w:val="16"/>
                <w:szCs w:val="16"/>
              </w:rPr>
              <w:t>и</w:t>
            </w:r>
            <w:r w:rsidRPr="00756735">
              <w:rPr>
                <w:color w:val="000000"/>
                <w:sz w:val="16"/>
                <w:szCs w:val="16"/>
              </w:rPr>
              <w:t>ципальных учрежд</w:t>
            </w:r>
            <w:r w:rsidRPr="00756735">
              <w:rPr>
                <w:color w:val="000000"/>
                <w:sz w:val="16"/>
                <w:szCs w:val="16"/>
              </w:rPr>
              <w:t>е</w:t>
            </w:r>
            <w:r w:rsidRPr="00756735">
              <w:rPr>
                <w:color w:val="000000"/>
                <w:sz w:val="16"/>
                <w:szCs w:val="16"/>
              </w:rPr>
              <w:t>ний по приобрет</w:t>
            </w:r>
            <w:r w:rsidRPr="00756735">
              <w:rPr>
                <w:color w:val="000000"/>
                <w:sz w:val="16"/>
                <w:szCs w:val="16"/>
              </w:rPr>
              <w:t>е</w:t>
            </w:r>
            <w:r w:rsidRPr="00756735">
              <w:rPr>
                <w:color w:val="000000"/>
                <w:sz w:val="16"/>
                <w:szCs w:val="16"/>
              </w:rPr>
              <w:t>нию ко</w:t>
            </w:r>
            <w:r w:rsidRPr="00756735">
              <w:rPr>
                <w:color w:val="000000"/>
                <w:sz w:val="16"/>
                <w:szCs w:val="16"/>
              </w:rPr>
              <w:t>м</w:t>
            </w:r>
            <w:r w:rsidRPr="00756735">
              <w:rPr>
                <w:color w:val="000000"/>
                <w:sz w:val="16"/>
                <w:szCs w:val="16"/>
              </w:rPr>
              <w:t>мунальных услуг</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757</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03 0 03 72300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298,67200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автоно</w:t>
            </w:r>
            <w:r w:rsidRPr="00756735">
              <w:rPr>
                <w:color w:val="000000"/>
                <w:sz w:val="16"/>
                <w:szCs w:val="16"/>
              </w:rPr>
              <w:t>м</w:t>
            </w:r>
            <w:r w:rsidRPr="00756735">
              <w:rPr>
                <w:color w:val="000000"/>
                <w:sz w:val="16"/>
                <w:szCs w:val="16"/>
              </w:rPr>
              <w:t>ным учр</w:t>
            </w:r>
            <w:r w:rsidRPr="00756735">
              <w:rPr>
                <w:color w:val="000000"/>
                <w:sz w:val="16"/>
                <w:szCs w:val="16"/>
              </w:rPr>
              <w:t>е</w:t>
            </w:r>
            <w:r w:rsidRPr="00756735">
              <w:rPr>
                <w:color w:val="000000"/>
                <w:sz w:val="16"/>
                <w:szCs w:val="16"/>
              </w:rPr>
              <w:t>ждениям</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757</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03 0 03 72300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620</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298,67200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proofErr w:type="spellStart"/>
            <w:r w:rsidRPr="00756735">
              <w:rPr>
                <w:color w:val="000000"/>
                <w:sz w:val="16"/>
                <w:szCs w:val="16"/>
              </w:rPr>
              <w:t>Софина</w:t>
            </w:r>
            <w:r w:rsidRPr="00756735">
              <w:rPr>
                <w:color w:val="000000"/>
                <w:sz w:val="16"/>
                <w:szCs w:val="16"/>
              </w:rPr>
              <w:t>н</w:t>
            </w:r>
            <w:r w:rsidRPr="00756735">
              <w:rPr>
                <w:color w:val="000000"/>
                <w:sz w:val="16"/>
                <w:szCs w:val="16"/>
              </w:rPr>
              <w:t>сирование</w:t>
            </w:r>
            <w:proofErr w:type="spellEnd"/>
            <w:r w:rsidRPr="00756735">
              <w:rPr>
                <w:color w:val="000000"/>
                <w:sz w:val="16"/>
                <w:szCs w:val="16"/>
              </w:rPr>
              <w:t xml:space="preserve"> субсидии по прио</w:t>
            </w:r>
            <w:r w:rsidRPr="00756735">
              <w:rPr>
                <w:color w:val="000000"/>
                <w:sz w:val="16"/>
                <w:szCs w:val="16"/>
              </w:rPr>
              <w:t>б</w:t>
            </w:r>
            <w:r w:rsidRPr="00756735">
              <w:rPr>
                <w:color w:val="000000"/>
                <w:sz w:val="16"/>
                <w:szCs w:val="16"/>
              </w:rPr>
              <w:t>ретению комм</w:t>
            </w:r>
            <w:r w:rsidRPr="00756735">
              <w:rPr>
                <w:color w:val="000000"/>
                <w:sz w:val="16"/>
                <w:szCs w:val="16"/>
              </w:rPr>
              <w:t>у</w:t>
            </w:r>
            <w:r w:rsidRPr="00756735">
              <w:rPr>
                <w:color w:val="000000"/>
                <w:sz w:val="16"/>
                <w:szCs w:val="16"/>
              </w:rPr>
              <w:t>нальных услуг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ными учрежд</w:t>
            </w:r>
            <w:r w:rsidRPr="00756735">
              <w:rPr>
                <w:color w:val="000000"/>
                <w:sz w:val="16"/>
                <w:szCs w:val="16"/>
              </w:rPr>
              <w:t>е</w:t>
            </w:r>
            <w:r w:rsidRPr="00756735">
              <w:rPr>
                <w:color w:val="000000"/>
                <w:sz w:val="16"/>
                <w:szCs w:val="16"/>
              </w:rPr>
              <w:t>ниями</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757</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03 0 03 S2300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74,59300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41,60000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41,60000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автоно</w:t>
            </w:r>
            <w:r w:rsidRPr="00756735">
              <w:rPr>
                <w:color w:val="000000"/>
                <w:sz w:val="16"/>
                <w:szCs w:val="16"/>
              </w:rPr>
              <w:t>м</w:t>
            </w:r>
            <w:r w:rsidRPr="00756735">
              <w:rPr>
                <w:color w:val="000000"/>
                <w:sz w:val="16"/>
                <w:szCs w:val="16"/>
              </w:rPr>
              <w:t>ным учр</w:t>
            </w:r>
            <w:r w:rsidRPr="00756735">
              <w:rPr>
                <w:color w:val="000000"/>
                <w:sz w:val="16"/>
                <w:szCs w:val="16"/>
              </w:rPr>
              <w:t>е</w:t>
            </w:r>
            <w:r w:rsidRPr="00756735">
              <w:rPr>
                <w:color w:val="000000"/>
                <w:sz w:val="16"/>
                <w:szCs w:val="16"/>
              </w:rPr>
              <w:t>ждениям</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757</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03 0 03 S2300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620</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74,59300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41,60000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41,60000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b/>
                <w:bCs/>
                <w:color w:val="000000"/>
                <w:sz w:val="16"/>
                <w:szCs w:val="16"/>
              </w:rPr>
            </w:pPr>
            <w:r w:rsidRPr="00756735">
              <w:rPr>
                <w:b/>
                <w:bCs/>
                <w:color w:val="000000"/>
                <w:sz w:val="16"/>
                <w:szCs w:val="16"/>
              </w:rPr>
              <w:t>Комитет образов</w:t>
            </w:r>
            <w:r w:rsidRPr="00756735">
              <w:rPr>
                <w:b/>
                <w:bCs/>
                <w:color w:val="000000"/>
                <w:sz w:val="16"/>
                <w:szCs w:val="16"/>
              </w:rPr>
              <w:t>а</w:t>
            </w:r>
            <w:r w:rsidRPr="00756735">
              <w:rPr>
                <w:b/>
                <w:bCs/>
                <w:color w:val="000000"/>
                <w:sz w:val="16"/>
                <w:szCs w:val="16"/>
              </w:rPr>
              <w:t>ния Адм</w:t>
            </w:r>
            <w:r w:rsidRPr="00756735">
              <w:rPr>
                <w:b/>
                <w:bCs/>
                <w:color w:val="000000"/>
                <w:sz w:val="16"/>
                <w:szCs w:val="16"/>
              </w:rPr>
              <w:t>и</w:t>
            </w:r>
            <w:r w:rsidRPr="00756735">
              <w:rPr>
                <w:b/>
                <w:bCs/>
                <w:color w:val="000000"/>
                <w:sz w:val="16"/>
                <w:szCs w:val="16"/>
              </w:rPr>
              <w:t>нистрации Любыти</w:t>
            </w:r>
            <w:r w:rsidRPr="00756735">
              <w:rPr>
                <w:b/>
                <w:bCs/>
                <w:color w:val="000000"/>
                <w:sz w:val="16"/>
                <w:szCs w:val="16"/>
              </w:rPr>
              <w:t>н</w:t>
            </w:r>
            <w:r w:rsidRPr="00756735">
              <w:rPr>
                <w:b/>
                <w:bCs/>
                <w:color w:val="000000"/>
                <w:sz w:val="16"/>
                <w:szCs w:val="16"/>
              </w:rPr>
              <w:t>ского м</w:t>
            </w:r>
            <w:r w:rsidRPr="00756735">
              <w:rPr>
                <w:b/>
                <w:bCs/>
                <w:color w:val="000000"/>
                <w:sz w:val="16"/>
                <w:szCs w:val="16"/>
              </w:rPr>
              <w:t>у</w:t>
            </w:r>
            <w:r w:rsidRPr="00756735">
              <w:rPr>
                <w:b/>
                <w:bCs/>
                <w:color w:val="000000"/>
                <w:sz w:val="16"/>
                <w:szCs w:val="16"/>
              </w:rPr>
              <w:t>ниц</w:t>
            </w:r>
            <w:r w:rsidRPr="00756735">
              <w:rPr>
                <w:b/>
                <w:bCs/>
                <w:color w:val="000000"/>
                <w:sz w:val="16"/>
                <w:szCs w:val="16"/>
              </w:rPr>
              <w:t>и</w:t>
            </w:r>
            <w:r w:rsidRPr="00756735">
              <w:rPr>
                <w:b/>
                <w:bCs/>
                <w:color w:val="000000"/>
                <w:sz w:val="16"/>
                <w:szCs w:val="16"/>
              </w:rPr>
              <w:t>пального района</w:t>
            </w:r>
          </w:p>
        </w:tc>
        <w:tc>
          <w:tcPr>
            <w:tcW w:w="567"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774</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119 220,70150</w:t>
            </w:r>
          </w:p>
        </w:tc>
        <w:tc>
          <w:tcPr>
            <w:tcW w:w="1417"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95 072,90000</w:t>
            </w:r>
          </w:p>
        </w:tc>
        <w:tc>
          <w:tcPr>
            <w:tcW w:w="1267"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95 072,90000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b/>
                <w:bCs/>
                <w:color w:val="000000"/>
                <w:sz w:val="16"/>
                <w:szCs w:val="16"/>
              </w:rPr>
            </w:pPr>
            <w:r w:rsidRPr="00756735">
              <w:rPr>
                <w:b/>
                <w:bCs/>
                <w:color w:val="000000"/>
                <w:sz w:val="16"/>
                <w:szCs w:val="16"/>
              </w:rPr>
              <w:t>Жилищно-комм</w:t>
            </w:r>
            <w:r w:rsidRPr="00756735">
              <w:rPr>
                <w:b/>
                <w:bCs/>
                <w:color w:val="000000"/>
                <w:sz w:val="16"/>
                <w:szCs w:val="16"/>
              </w:rPr>
              <w:t>у</w:t>
            </w:r>
            <w:r w:rsidRPr="00756735">
              <w:rPr>
                <w:b/>
                <w:bCs/>
                <w:color w:val="000000"/>
                <w:sz w:val="16"/>
                <w:szCs w:val="16"/>
              </w:rPr>
              <w:t>нальное хозяйство</w:t>
            </w:r>
          </w:p>
        </w:tc>
        <w:tc>
          <w:tcPr>
            <w:tcW w:w="567"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774</w:t>
            </w:r>
          </w:p>
        </w:tc>
        <w:tc>
          <w:tcPr>
            <w:tcW w:w="567"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05</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73,40000</w:t>
            </w:r>
          </w:p>
        </w:tc>
        <w:tc>
          <w:tcPr>
            <w:tcW w:w="1417"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0,00000</w:t>
            </w:r>
          </w:p>
        </w:tc>
        <w:tc>
          <w:tcPr>
            <w:tcW w:w="1267"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0,00000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b/>
                <w:bCs/>
                <w:color w:val="000000"/>
                <w:sz w:val="16"/>
                <w:szCs w:val="16"/>
              </w:rPr>
            </w:pPr>
            <w:r w:rsidRPr="00756735">
              <w:rPr>
                <w:b/>
                <w:bCs/>
                <w:color w:val="000000"/>
                <w:sz w:val="16"/>
                <w:szCs w:val="16"/>
              </w:rPr>
              <w:t>Комм</w:t>
            </w:r>
            <w:r w:rsidRPr="00756735">
              <w:rPr>
                <w:b/>
                <w:bCs/>
                <w:color w:val="000000"/>
                <w:sz w:val="16"/>
                <w:szCs w:val="16"/>
              </w:rPr>
              <w:t>у</w:t>
            </w:r>
            <w:r w:rsidRPr="00756735">
              <w:rPr>
                <w:b/>
                <w:bCs/>
                <w:color w:val="000000"/>
                <w:sz w:val="16"/>
                <w:szCs w:val="16"/>
              </w:rPr>
              <w:t>нальное хозяйство</w:t>
            </w:r>
          </w:p>
        </w:tc>
        <w:tc>
          <w:tcPr>
            <w:tcW w:w="567"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774</w:t>
            </w:r>
          </w:p>
        </w:tc>
        <w:tc>
          <w:tcPr>
            <w:tcW w:w="567"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05</w:t>
            </w:r>
          </w:p>
        </w:tc>
        <w:tc>
          <w:tcPr>
            <w:tcW w:w="709"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02</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73,40000</w:t>
            </w:r>
          </w:p>
        </w:tc>
        <w:tc>
          <w:tcPr>
            <w:tcW w:w="1417"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0,00000</w:t>
            </w:r>
          </w:p>
        </w:tc>
        <w:tc>
          <w:tcPr>
            <w:tcW w:w="1267"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0,00000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proofErr w:type="gramStart"/>
            <w:r w:rsidRPr="00756735">
              <w:rPr>
                <w:color w:val="000000"/>
                <w:sz w:val="16"/>
                <w:szCs w:val="16"/>
              </w:rPr>
              <w:t>Муниц</w:t>
            </w:r>
            <w:r w:rsidRPr="00756735">
              <w:rPr>
                <w:color w:val="000000"/>
                <w:sz w:val="16"/>
                <w:szCs w:val="16"/>
              </w:rPr>
              <w:t>и</w:t>
            </w:r>
            <w:r w:rsidRPr="00756735">
              <w:rPr>
                <w:color w:val="000000"/>
                <w:sz w:val="16"/>
                <w:szCs w:val="16"/>
              </w:rPr>
              <w:t>пальная  программа</w:t>
            </w:r>
            <w:proofErr w:type="gramEnd"/>
            <w:r w:rsidRPr="00756735">
              <w:rPr>
                <w:color w:val="000000"/>
                <w:sz w:val="16"/>
                <w:szCs w:val="16"/>
              </w:rPr>
              <w:t xml:space="preserve"> Любыти</w:t>
            </w:r>
            <w:r w:rsidRPr="00756735">
              <w:rPr>
                <w:color w:val="000000"/>
                <w:sz w:val="16"/>
                <w:szCs w:val="16"/>
              </w:rPr>
              <w:t>н</w:t>
            </w:r>
            <w:r w:rsidRPr="00756735">
              <w:rPr>
                <w:color w:val="000000"/>
                <w:sz w:val="16"/>
                <w:szCs w:val="16"/>
              </w:rPr>
              <w:t>ского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ного рай</w:t>
            </w:r>
            <w:r w:rsidRPr="00756735">
              <w:rPr>
                <w:color w:val="000000"/>
                <w:sz w:val="16"/>
                <w:szCs w:val="16"/>
              </w:rPr>
              <w:t>о</w:t>
            </w:r>
            <w:r w:rsidRPr="00756735">
              <w:rPr>
                <w:color w:val="000000"/>
                <w:sz w:val="16"/>
                <w:szCs w:val="16"/>
              </w:rPr>
              <w:t>на «Улу</w:t>
            </w:r>
            <w:r w:rsidRPr="00756735">
              <w:rPr>
                <w:color w:val="000000"/>
                <w:sz w:val="16"/>
                <w:szCs w:val="16"/>
              </w:rPr>
              <w:t>ч</w:t>
            </w:r>
            <w:r w:rsidRPr="00756735">
              <w:rPr>
                <w:color w:val="000000"/>
                <w:sz w:val="16"/>
                <w:szCs w:val="16"/>
              </w:rPr>
              <w:t>шение ж</w:t>
            </w:r>
            <w:r w:rsidRPr="00756735">
              <w:rPr>
                <w:color w:val="000000"/>
                <w:sz w:val="16"/>
                <w:szCs w:val="16"/>
              </w:rPr>
              <w:t>и</w:t>
            </w:r>
            <w:r w:rsidRPr="00756735">
              <w:rPr>
                <w:color w:val="000000"/>
                <w:sz w:val="16"/>
                <w:szCs w:val="16"/>
              </w:rPr>
              <w:t>лищных условий граждан и повышение качества жилищно-комм</w:t>
            </w:r>
            <w:r w:rsidRPr="00756735">
              <w:rPr>
                <w:color w:val="000000"/>
                <w:sz w:val="16"/>
                <w:szCs w:val="16"/>
              </w:rPr>
              <w:t>у</w:t>
            </w:r>
            <w:r w:rsidRPr="00756735">
              <w:rPr>
                <w:color w:val="000000"/>
                <w:sz w:val="16"/>
                <w:szCs w:val="16"/>
              </w:rPr>
              <w:t>нальных услуг в Любыти</w:t>
            </w:r>
            <w:r w:rsidRPr="00756735">
              <w:rPr>
                <w:color w:val="000000"/>
                <w:sz w:val="16"/>
                <w:szCs w:val="16"/>
              </w:rPr>
              <w:t>н</w:t>
            </w:r>
            <w:r w:rsidRPr="00756735">
              <w:rPr>
                <w:color w:val="000000"/>
                <w:sz w:val="16"/>
                <w:szCs w:val="16"/>
              </w:rPr>
              <w:t>ском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ном районе на 2017-2022 годы»</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774</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05</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04 0 00 00000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73,40000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Подпр</w:t>
            </w:r>
            <w:r w:rsidRPr="00756735">
              <w:rPr>
                <w:color w:val="000000"/>
                <w:sz w:val="16"/>
                <w:szCs w:val="16"/>
              </w:rPr>
              <w:t>о</w:t>
            </w:r>
            <w:r w:rsidRPr="00756735">
              <w:rPr>
                <w:color w:val="000000"/>
                <w:sz w:val="16"/>
                <w:szCs w:val="16"/>
              </w:rPr>
              <w:t>грамма «Развитие инфр</w:t>
            </w:r>
            <w:r w:rsidRPr="00756735">
              <w:rPr>
                <w:color w:val="000000"/>
                <w:sz w:val="16"/>
                <w:szCs w:val="16"/>
              </w:rPr>
              <w:t>а</w:t>
            </w:r>
            <w:r w:rsidRPr="00756735">
              <w:rPr>
                <w:color w:val="000000"/>
                <w:sz w:val="16"/>
                <w:szCs w:val="16"/>
              </w:rPr>
              <w:t>структуры водосна</w:t>
            </w:r>
            <w:r w:rsidRPr="00756735">
              <w:rPr>
                <w:color w:val="000000"/>
                <w:sz w:val="16"/>
                <w:szCs w:val="16"/>
              </w:rPr>
              <w:t>б</w:t>
            </w:r>
            <w:r w:rsidRPr="00756735">
              <w:rPr>
                <w:color w:val="000000"/>
                <w:sz w:val="16"/>
                <w:szCs w:val="16"/>
              </w:rPr>
              <w:t>жения и водоотв</w:t>
            </w:r>
            <w:r w:rsidRPr="00756735">
              <w:rPr>
                <w:color w:val="000000"/>
                <w:sz w:val="16"/>
                <w:szCs w:val="16"/>
              </w:rPr>
              <w:t>е</w:t>
            </w:r>
            <w:r w:rsidRPr="00756735">
              <w:rPr>
                <w:color w:val="000000"/>
                <w:sz w:val="16"/>
                <w:szCs w:val="16"/>
              </w:rPr>
              <w:t>дения населе</w:t>
            </w:r>
            <w:r w:rsidRPr="00756735">
              <w:rPr>
                <w:color w:val="000000"/>
                <w:sz w:val="16"/>
                <w:szCs w:val="16"/>
              </w:rPr>
              <w:t>н</w:t>
            </w:r>
            <w:r w:rsidRPr="00756735">
              <w:rPr>
                <w:color w:val="000000"/>
                <w:sz w:val="16"/>
                <w:szCs w:val="16"/>
              </w:rPr>
              <w:t>ных пун</w:t>
            </w:r>
            <w:r w:rsidRPr="00756735">
              <w:rPr>
                <w:color w:val="000000"/>
                <w:sz w:val="16"/>
                <w:szCs w:val="16"/>
              </w:rPr>
              <w:t>к</w:t>
            </w:r>
            <w:r w:rsidRPr="00756735">
              <w:rPr>
                <w:color w:val="000000"/>
                <w:sz w:val="16"/>
                <w:szCs w:val="16"/>
              </w:rPr>
              <w:t>тов Люб</w:t>
            </w:r>
            <w:r w:rsidRPr="00756735">
              <w:rPr>
                <w:color w:val="000000"/>
                <w:sz w:val="16"/>
                <w:szCs w:val="16"/>
              </w:rPr>
              <w:t>ы</w:t>
            </w:r>
            <w:r w:rsidRPr="00756735">
              <w:rPr>
                <w:color w:val="000000"/>
                <w:sz w:val="16"/>
                <w:szCs w:val="16"/>
              </w:rPr>
              <w:t>тинского муниц</w:t>
            </w:r>
            <w:r w:rsidRPr="00756735">
              <w:rPr>
                <w:color w:val="000000"/>
                <w:sz w:val="16"/>
                <w:szCs w:val="16"/>
              </w:rPr>
              <w:t>и</w:t>
            </w:r>
            <w:r w:rsidRPr="00756735">
              <w:rPr>
                <w:color w:val="000000"/>
                <w:sz w:val="16"/>
                <w:szCs w:val="16"/>
              </w:rPr>
              <w:t xml:space="preserve">пального района в 2017-2022 годах» </w:t>
            </w:r>
            <w:proofErr w:type="gramStart"/>
            <w:r w:rsidRPr="00756735">
              <w:rPr>
                <w:color w:val="000000"/>
                <w:sz w:val="16"/>
                <w:szCs w:val="16"/>
              </w:rPr>
              <w:t>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ной  пр</w:t>
            </w:r>
            <w:r w:rsidRPr="00756735">
              <w:rPr>
                <w:color w:val="000000"/>
                <w:sz w:val="16"/>
                <w:szCs w:val="16"/>
              </w:rPr>
              <w:t>о</w:t>
            </w:r>
            <w:r w:rsidRPr="00756735">
              <w:rPr>
                <w:color w:val="000000"/>
                <w:sz w:val="16"/>
                <w:szCs w:val="16"/>
              </w:rPr>
              <w:t>граммы</w:t>
            </w:r>
            <w:proofErr w:type="gramEnd"/>
            <w:r w:rsidRPr="00756735">
              <w:rPr>
                <w:color w:val="000000"/>
                <w:sz w:val="16"/>
                <w:szCs w:val="16"/>
              </w:rPr>
              <w:t xml:space="preserve"> Любыти</w:t>
            </w:r>
            <w:r w:rsidRPr="00756735">
              <w:rPr>
                <w:color w:val="000000"/>
                <w:sz w:val="16"/>
                <w:szCs w:val="16"/>
              </w:rPr>
              <w:t>н</w:t>
            </w:r>
            <w:r w:rsidRPr="00756735">
              <w:rPr>
                <w:color w:val="000000"/>
                <w:sz w:val="16"/>
                <w:szCs w:val="16"/>
              </w:rPr>
              <w:t>ского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ного рай</w:t>
            </w:r>
            <w:r w:rsidRPr="00756735">
              <w:rPr>
                <w:color w:val="000000"/>
                <w:sz w:val="16"/>
                <w:szCs w:val="16"/>
              </w:rPr>
              <w:t>о</w:t>
            </w:r>
            <w:r w:rsidRPr="00756735">
              <w:rPr>
                <w:color w:val="000000"/>
                <w:sz w:val="16"/>
                <w:szCs w:val="16"/>
              </w:rPr>
              <w:t>на «Улу</w:t>
            </w:r>
            <w:r w:rsidRPr="00756735">
              <w:rPr>
                <w:color w:val="000000"/>
                <w:sz w:val="16"/>
                <w:szCs w:val="16"/>
              </w:rPr>
              <w:t>ч</w:t>
            </w:r>
            <w:r w:rsidRPr="00756735">
              <w:rPr>
                <w:color w:val="000000"/>
                <w:sz w:val="16"/>
                <w:szCs w:val="16"/>
              </w:rPr>
              <w:t>шение ж</w:t>
            </w:r>
            <w:r w:rsidRPr="00756735">
              <w:rPr>
                <w:color w:val="000000"/>
                <w:sz w:val="16"/>
                <w:szCs w:val="16"/>
              </w:rPr>
              <w:t>и</w:t>
            </w:r>
            <w:r w:rsidRPr="00756735">
              <w:rPr>
                <w:color w:val="000000"/>
                <w:sz w:val="16"/>
                <w:szCs w:val="16"/>
              </w:rPr>
              <w:t>лищных условий граждан и повышение качества жилищно-комм</w:t>
            </w:r>
            <w:r w:rsidRPr="00756735">
              <w:rPr>
                <w:color w:val="000000"/>
                <w:sz w:val="16"/>
                <w:szCs w:val="16"/>
              </w:rPr>
              <w:t>у</w:t>
            </w:r>
            <w:r w:rsidRPr="00756735">
              <w:rPr>
                <w:color w:val="000000"/>
                <w:sz w:val="16"/>
                <w:szCs w:val="16"/>
              </w:rPr>
              <w:t xml:space="preserve">нальных услуг  в </w:t>
            </w:r>
            <w:r w:rsidRPr="00756735">
              <w:rPr>
                <w:color w:val="000000"/>
                <w:sz w:val="16"/>
                <w:szCs w:val="16"/>
              </w:rPr>
              <w:lastRenderedPageBreak/>
              <w:t>Любыти</w:t>
            </w:r>
            <w:r w:rsidRPr="00756735">
              <w:rPr>
                <w:color w:val="000000"/>
                <w:sz w:val="16"/>
                <w:szCs w:val="16"/>
              </w:rPr>
              <w:t>н</w:t>
            </w:r>
            <w:r w:rsidRPr="00756735">
              <w:rPr>
                <w:color w:val="000000"/>
                <w:sz w:val="16"/>
                <w:szCs w:val="16"/>
              </w:rPr>
              <w:t>ском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ном районе на 2017-2022 годы»</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lastRenderedPageBreak/>
              <w:t>774</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05</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04 5 00 00000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73,40000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Развитие систем централ</w:t>
            </w:r>
            <w:r w:rsidRPr="00756735">
              <w:rPr>
                <w:color w:val="000000"/>
                <w:sz w:val="16"/>
                <w:szCs w:val="16"/>
              </w:rPr>
              <w:t>и</w:t>
            </w:r>
            <w:r w:rsidRPr="00756735">
              <w:rPr>
                <w:color w:val="000000"/>
                <w:sz w:val="16"/>
                <w:szCs w:val="16"/>
              </w:rPr>
              <w:t>зованного водосна</w:t>
            </w:r>
            <w:r w:rsidRPr="00756735">
              <w:rPr>
                <w:color w:val="000000"/>
                <w:sz w:val="16"/>
                <w:szCs w:val="16"/>
              </w:rPr>
              <w:t>б</w:t>
            </w:r>
            <w:r w:rsidRPr="00756735">
              <w:rPr>
                <w:color w:val="000000"/>
                <w:sz w:val="16"/>
                <w:szCs w:val="16"/>
              </w:rPr>
              <w:t>жения населе</w:t>
            </w:r>
            <w:r w:rsidRPr="00756735">
              <w:rPr>
                <w:color w:val="000000"/>
                <w:sz w:val="16"/>
                <w:szCs w:val="16"/>
              </w:rPr>
              <w:t>н</w:t>
            </w:r>
            <w:r w:rsidRPr="00756735">
              <w:rPr>
                <w:color w:val="000000"/>
                <w:sz w:val="16"/>
                <w:szCs w:val="16"/>
              </w:rPr>
              <w:t>ных пун</w:t>
            </w:r>
            <w:r w:rsidRPr="00756735">
              <w:rPr>
                <w:color w:val="000000"/>
                <w:sz w:val="16"/>
                <w:szCs w:val="16"/>
              </w:rPr>
              <w:t>к</w:t>
            </w:r>
            <w:r w:rsidRPr="00756735">
              <w:rPr>
                <w:color w:val="000000"/>
                <w:sz w:val="16"/>
                <w:szCs w:val="16"/>
              </w:rPr>
              <w:t>тов района путем строител</w:t>
            </w:r>
            <w:r w:rsidRPr="00756735">
              <w:rPr>
                <w:color w:val="000000"/>
                <w:sz w:val="16"/>
                <w:szCs w:val="16"/>
              </w:rPr>
              <w:t>ь</w:t>
            </w:r>
            <w:r w:rsidRPr="00756735">
              <w:rPr>
                <w:color w:val="000000"/>
                <w:sz w:val="16"/>
                <w:szCs w:val="16"/>
              </w:rPr>
              <w:t>ства, р</w:t>
            </w:r>
            <w:r w:rsidRPr="00756735">
              <w:rPr>
                <w:color w:val="000000"/>
                <w:sz w:val="16"/>
                <w:szCs w:val="16"/>
              </w:rPr>
              <w:t>е</w:t>
            </w:r>
            <w:r w:rsidRPr="00756735">
              <w:rPr>
                <w:color w:val="000000"/>
                <w:sz w:val="16"/>
                <w:szCs w:val="16"/>
              </w:rPr>
              <w:t>констру</w:t>
            </w:r>
            <w:r w:rsidRPr="00756735">
              <w:rPr>
                <w:color w:val="000000"/>
                <w:sz w:val="16"/>
                <w:szCs w:val="16"/>
              </w:rPr>
              <w:t>к</w:t>
            </w:r>
            <w:r w:rsidRPr="00756735">
              <w:rPr>
                <w:color w:val="000000"/>
                <w:sz w:val="16"/>
                <w:szCs w:val="16"/>
              </w:rPr>
              <w:t>ции и к</w:t>
            </w:r>
            <w:r w:rsidRPr="00756735">
              <w:rPr>
                <w:color w:val="000000"/>
                <w:sz w:val="16"/>
                <w:szCs w:val="16"/>
              </w:rPr>
              <w:t>а</w:t>
            </w:r>
            <w:r w:rsidRPr="00756735">
              <w:rPr>
                <w:color w:val="000000"/>
                <w:sz w:val="16"/>
                <w:szCs w:val="16"/>
              </w:rPr>
              <w:t>питального ремонта сетей це</w:t>
            </w:r>
            <w:r w:rsidRPr="00756735">
              <w:rPr>
                <w:color w:val="000000"/>
                <w:sz w:val="16"/>
                <w:szCs w:val="16"/>
              </w:rPr>
              <w:t>н</w:t>
            </w:r>
            <w:r w:rsidRPr="00756735">
              <w:rPr>
                <w:color w:val="000000"/>
                <w:sz w:val="16"/>
                <w:szCs w:val="16"/>
              </w:rPr>
              <w:t>трализ</w:t>
            </w:r>
            <w:r w:rsidRPr="00756735">
              <w:rPr>
                <w:color w:val="000000"/>
                <w:sz w:val="16"/>
                <w:szCs w:val="16"/>
              </w:rPr>
              <w:t>о</w:t>
            </w:r>
            <w:r w:rsidRPr="00756735">
              <w:rPr>
                <w:color w:val="000000"/>
                <w:sz w:val="16"/>
                <w:szCs w:val="16"/>
              </w:rPr>
              <w:t>ванного водосна</w:t>
            </w:r>
            <w:r w:rsidRPr="00756735">
              <w:rPr>
                <w:color w:val="000000"/>
                <w:sz w:val="16"/>
                <w:szCs w:val="16"/>
              </w:rPr>
              <w:t>б</w:t>
            </w:r>
            <w:r w:rsidRPr="00756735">
              <w:rPr>
                <w:color w:val="000000"/>
                <w:sz w:val="16"/>
                <w:szCs w:val="16"/>
              </w:rPr>
              <w:t>жения, объектов водоподг</w:t>
            </w:r>
            <w:r w:rsidRPr="00756735">
              <w:rPr>
                <w:color w:val="000000"/>
                <w:sz w:val="16"/>
                <w:szCs w:val="16"/>
              </w:rPr>
              <w:t>о</w:t>
            </w:r>
            <w:r w:rsidRPr="00756735">
              <w:rPr>
                <w:color w:val="000000"/>
                <w:sz w:val="16"/>
                <w:szCs w:val="16"/>
              </w:rPr>
              <w:t>товки и подачи в</w:t>
            </w:r>
            <w:r w:rsidRPr="00756735">
              <w:rPr>
                <w:color w:val="000000"/>
                <w:sz w:val="16"/>
                <w:szCs w:val="16"/>
              </w:rPr>
              <w:t>о</w:t>
            </w:r>
            <w:r w:rsidRPr="00756735">
              <w:rPr>
                <w:color w:val="000000"/>
                <w:sz w:val="16"/>
                <w:szCs w:val="16"/>
              </w:rPr>
              <w:t>ды, прио</w:t>
            </w:r>
            <w:r w:rsidRPr="00756735">
              <w:rPr>
                <w:color w:val="000000"/>
                <w:sz w:val="16"/>
                <w:szCs w:val="16"/>
              </w:rPr>
              <w:t>б</w:t>
            </w:r>
            <w:r w:rsidRPr="00756735">
              <w:rPr>
                <w:color w:val="000000"/>
                <w:sz w:val="16"/>
                <w:szCs w:val="16"/>
              </w:rPr>
              <w:t>ретения и монтажа оборудов</w:t>
            </w:r>
            <w:r w:rsidRPr="00756735">
              <w:rPr>
                <w:color w:val="000000"/>
                <w:sz w:val="16"/>
                <w:szCs w:val="16"/>
              </w:rPr>
              <w:t>а</w:t>
            </w:r>
            <w:r w:rsidRPr="00756735">
              <w:rPr>
                <w:color w:val="000000"/>
                <w:sz w:val="16"/>
                <w:szCs w:val="16"/>
              </w:rPr>
              <w:t>ния для очистки воды, строител</w:t>
            </w:r>
            <w:r w:rsidRPr="00756735">
              <w:rPr>
                <w:color w:val="000000"/>
                <w:sz w:val="16"/>
                <w:szCs w:val="16"/>
              </w:rPr>
              <w:t>ь</w:t>
            </w:r>
            <w:r w:rsidRPr="00756735">
              <w:rPr>
                <w:color w:val="000000"/>
                <w:sz w:val="16"/>
                <w:szCs w:val="16"/>
              </w:rPr>
              <w:t>ства и р</w:t>
            </w:r>
            <w:r w:rsidRPr="00756735">
              <w:rPr>
                <w:color w:val="000000"/>
                <w:sz w:val="16"/>
                <w:szCs w:val="16"/>
              </w:rPr>
              <w:t>е</w:t>
            </w:r>
            <w:r w:rsidRPr="00756735">
              <w:rPr>
                <w:color w:val="000000"/>
                <w:sz w:val="16"/>
                <w:szCs w:val="16"/>
              </w:rPr>
              <w:t>монта об</w:t>
            </w:r>
            <w:r w:rsidRPr="00756735">
              <w:rPr>
                <w:color w:val="000000"/>
                <w:sz w:val="16"/>
                <w:szCs w:val="16"/>
              </w:rPr>
              <w:t>ъ</w:t>
            </w:r>
            <w:r w:rsidRPr="00756735">
              <w:rPr>
                <w:color w:val="000000"/>
                <w:sz w:val="16"/>
                <w:szCs w:val="16"/>
              </w:rPr>
              <w:t>ектов н</w:t>
            </w:r>
            <w:r w:rsidRPr="00756735">
              <w:rPr>
                <w:color w:val="000000"/>
                <w:sz w:val="16"/>
                <w:szCs w:val="16"/>
              </w:rPr>
              <w:t>е</w:t>
            </w:r>
            <w:r w:rsidRPr="00756735">
              <w:rPr>
                <w:color w:val="000000"/>
                <w:sz w:val="16"/>
                <w:szCs w:val="16"/>
              </w:rPr>
              <w:t>централ</w:t>
            </w:r>
            <w:r w:rsidRPr="00756735">
              <w:rPr>
                <w:color w:val="000000"/>
                <w:sz w:val="16"/>
                <w:szCs w:val="16"/>
              </w:rPr>
              <w:t>и</w:t>
            </w:r>
            <w:r w:rsidRPr="00756735">
              <w:rPr>
                <w:color w:val="000000"/>
                <w:sz w:val="16"/>
                <w:szCs w:val="16"/>
              </w:rPr>
              <w:t>зованного водосна</w:t>
            </w:r>
            <w:r w:rsidRPr="00756735">
              <w:rPr>
                <w:color w:val="000000"/>
                <w:sz w:val="16"/>
                <w:szCs w:val="16"/>
              </w:rPr>
              <w:t>б</w:t>
            </w:r>
            <w:r w:rsidRPr="00756735">
              <w:rPr>
                <w:color w:val="000000"/>
                <w:sz w:val="16"/>
                <w:szCs w:val="16"/>
              </w:rPr>
              <w:t>жения населения</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774</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05</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04 5 01 00000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73,40000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на реал</w:t>
            </w:r>
            <w:r w:rsidRPr="00756735">
              <w:rPr>
                <w:color w:val="000000"/>
                <w:sz w:val="16"/>
                <w:szCs w:val="16"/>
              </w:rPr>
              <w:t>и</w:t>
            </w:r>
            <w:r w:rsidRPr="00756735">
              <w:rPr>
                <w:color w:val="000000"/>
                <w:sz w:val="16"/>
                <w:szCs w:val="16"/>
              </w:rPr>
              <w:t>зацию м</w:t>
            </w:r>
            <w:r w:rsidRPr="00756735">
              <w:rPr>
                <w:color w:val="000000"/>
                <w:sz w:val="16"/>
                <w:szCs w:val="16"/>
              </w:rPr>
              <w:t>е</w:t>
            </w:r>
            <w:r w:rsidRPr="00756735">
              <w:rPr>
                <w:color w:val="000000"/>
                <w:sz w:val="16"/>
                <w:szCs w:val="16"/>
              </w:rPr>
              <w:t>роприятий муниц</w:t>
            </w:r>
            <w:r w:rsidRPr="00756735">
              <w:rPr>
                <w:color w:val="000000"/>
                <w:sz w:val="16"/>
                <w:szCs w:val="16"/>
              </w:rPr>
              <w:t>и</w:t>
            </w:r>
            <w:r w:rsidRPr="00756735">
              <w:rPr>
                <w:color w:val="000000"/>
                <w:sz w:val="16"/>
                <w:szCs w:val="16"/>
              </w:rPr>
              <w:t>пальных программ в области водосна</w:t>
            </w:r>
            <w:r w:rsidRPr="00756735">
              <w:rPr>
                <w:color w:val="000000"/>
                <w:sz w:val="16"/>
                <w:szCs w:val="16"/>
              </w:rPr>
              <w:t>б</w:t>
            </w:r>
            <w:r w:rsidRPr="00756735">
              <w:rPr>
                <w:color w:val="000000"/>
                <w:sz w:val="16"/>
                <w:szCs w:val="16"/>
              </w:rPr>
              <w:t>жения и водоотв</w:t>
            </w:r>
            <w:r w:rsidRPr="00756735">
              <w:rPr>
                <w:color w:val="000000"/>
                <w:sz w:val="16"/>
                <w:szCs w:val="16"/>
              </w:rPr>
              <w:t>е</w:t>
            </w:r>
            <w:r w:rsidRPr="00756735">
              <w:rPr>
                <w:color w:val="000000"/>
                <w:sz w:val="16"/>
                <w:szCs w:val="16"/>
              </w:rPr>
              <w:t>дения</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774</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05</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04 5 01 72370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69,73000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автоно</w:t>
            </w:r>
            <w:r w:rsidRPr="00756735">
              <w:rPr>
                <w:color w:val="000000"/>
                <w:sz w:val="16"/>
                <w:szCs w:val="16"/>
              </w:rPr>
              <w:t>м</w:t>
            </w:r>
            <w:r w:rsidRPr="00756735">
              <w:rPr>
                <w:color w:val="000000"/>
                <w:sz w:val="16"/>
                <w:szCs w:val="16"/>
              </w:rPr>
              <w:t>ным учр</w:t>
            </w:r>
            <w:r w:rsidRPr="00756735">
              <w:rPr>
                <w:color w:val="000000"/>
                <w:sz w:val="16"/>
                <w:szCs w:val="16"/>
              </w:rPr>
              <w:t>е</w:t>
            </w:r>
            <w:r w:rsidRPr="00756735">
              <w:rPr>
                <w:color w:val="000000"/>
                <w:sz w:val="16"/>
                <w:szCs w:val="16"/>
              </w:rPr>
              <w:t>ждениям</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774</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05</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04 5 01 72370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620</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69,73000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proofErr w:type="spellStart"/>
            <w:r w:rsidRPr="00756735">
              <w:rPr>
                <w:color w:val="000000"/>
                <w:sz w:val="16"/>
                <w:szCs w:val="16"/>
              </w:rPr>
              <w:t>Софина</w:t>
            </w:r>
            <w:r w:rsidRPr="00756735">
              <w:rPr>
                <w:color w:val="000000"/>
                <w:sz w:val="16"/>
                <w:szCs w:val="16"/>
              </w:rPr>
              <w:t>н</w:t>
            </w:r>
            <w:r w:rsidRPr="00756735">
              <w:rPr>
                <w:color w:val="000000"/>
                <w:sz w:val="16"/>
                <w:szCs w:val="16"/>
              </w:rPr>
              <w:t>сирование</w:t>
            </w:r>
            <w:proofErr w:type="spellEnd"/>
            <w:r w:rsidRPr="00756735">
              <w:rPr>
                <w:color w:val="000000"/>
                <w:sz w:val="16"/>
                <w:szCs w:val="16"/>
              </w:rPr>
              <w:t xml:space="preserve"> субсидии на реал</w:t>
            </w:r>
            <w:r w:rsidRPr="00756735">
              <w:rPr>
                <w:color w:val="000000"/>
                <w:sz w:val="16"/>
                <w:szCs w:val="16"/>
              </w:rPr>
              <w:t>и</w:t>
            </w:r>
            <w:r w:rsidRPr="00756735">
              <w:rPr>
                <w:color w:val="000000"/>
                <w:sz w:val="16"/>
                <w:szCs w:val="16"/>
              </w:rPr>
              <w:t>зацию м</w:t>
            </w:r>
            <w:r w:rsidRPr="00756735">
              <w:rPr>
                <w:color w:val="000000"/>
                <w:sz w:val="16"/>
                <w:szCs w:val="16"/>
              </w:rPr>
              <w:t>е</w:t>
            </w:r>
            <w:r w:rsidRPr="00756735">
              <w:rPr>
                <w:color w:val="000000"/>
                <w:sz w:val="16"/>
                <w:szCs w:val="16"/>
              </w:rPr>
              <w:t>роприятий муниц</w:t>
            </w:r>
            <w:r w:rsidRPr="00756735">
              <w:rPr>
                <w:color w:val="000000"/>
                <w:sz w:val="16"/>
                <w:szCs w:val="16"/>
              </w:rPr>
              <w:t>и</w:t>
            </w:r>
            <w:r w:rsidRPr="00756735">
              <w:rPr>
                <w:color w:val="000000"/>
                <w:sz w:val="16"/>
                <w:szCs w:val="16"/>
              </w:rPr>
              <w:t>пальных программ в области водосна</w:t>
            </w:r>
            <w:r w:rsidRPr="00756735">
              <w:rPr>
                <w:color w:val="000000"/>
                <w:sz w:val="16"/>
                <w:szCs w:val="16"/>
              </w:rPr>
              <w:t>б</w:t>
            </w:r>
            <w:r w:rsidRPr="00756735">
              <w:rPr>
                <w:color w:val="000000"/>
                <w:sz w:val="16"/>
                <w:szCs w:val="16"/>
              </w:rPr>
              <w:t>жения и водоотв</w:t>
            </w:r>
            <w:r w:rsidRPr="00756735">
              <w:rPr>
                <w:color w:val="000000"/>
                <w:sz w:val="16"/>
                <w:szCs w:val="16"/>
              </w:rPr>
              <w:t>е</w:t>
            </w:r>
            <w:r w:rsidRPr="00756735">
              <w:rPr>
                <w:color w:val="000000"/>
                <w:sz w:val="16"/>
                <w:szCs w:val="16"/>
              </w:rPr>
              <w:t>дения</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774</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05</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04 5 01 S2370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3,67000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автоно</w:t>
            </w:r>
            <w:r w:rsidRPr="00756735">
              <w:rPr>
                <w:color w:val="000000"/>
                <w:sz w:val="16"/>
                <w:szCs w:val="16"/>
              </w:rPr>
              <w:t>м</w:t>
            </w:r>
            <w:r w:rsidRPr="00756735">
              <w:rPr>
                <w:color w:val="000000"/>
                <w:sz w:val="16"/>
                <w:szCs w:val="16"/>
              </w:rPr>
              <w:t>ным учр</w:t>
            </w:r>
            <w:r w:rsidRPr="00756735">
              <w:rPr>
                <w:color w:val="000000"/>
                <w:sz w:val="16"/>
                <w:szCs w:val="16"/>
              </w:rPr>
              <w:t>е</w:t>
            </w:r>
            <w:r w:rsidRPr="00756735">
              <w:rPr>
                <w:color w:val="000000"/>
                <w:sz w:val="16"/>
                <w:szCs w:val="16"/>
              </w:rPr>
              <w:t>ждениям</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774</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05</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04 5 01 S2370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620</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3,67000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b/>
                <w:bCs/>
                <w:color w:val="000000"/>
                <w:sz w:val="16"/>
                <w:szCs w:val="16"/>
              </w:rPr>
            </w:pPr>
            <w:r w:rsidRPr="00756735">
              <w:rPr>
                <w:b/>
                <w:bCs/>
                <w:color w:val="000000"/>
                <w:sz w:val="16"/>
                <w:szCs w:val="16"/>
              </w:rPr>
              <w:t>Образов</w:t>
            </w:r>
            <w:r w:rsidRPr="00756735">
              <w:rPr>
                <w:b/>
                <w:bCs/>
                <w:color w:val="000000"/>
                <w:sz w:val="16"/>
                <w:szCs w:val="16"/>
              </w:rPr>
              <w:t>а</w:t>
            </w:r>
            <w:r w:rsidRPr="00756735">
              <w:rPr>
                <w:b/>
                <w:bCs/>
                <w:color w:val="000000"/>
                <w:sz w:val="16"/>
                <w:szCs w:val="16"/>
              </w:rPr>
              <w:t>ние</w:t>
            </w:r>
          </w:p>
        </w:tc>
        <w:tc>
          <w:tcPr>
            <w:tcW w:w="567"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774</w:t>
            </w:r>
          </w:p>
        </w:tc>
        <w:tc>
          <w:tcPr>
            <w:tcW w:w="567"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105 597,70150</w:t>
            </w:r>
          </w:p>
        </w:tc>
        <w:tc>
          <w:tcPr>
            <w:tcW w:w="1417"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84 305,60000</w:t>
            </w:r>
          </w:p>
        </w:tc>
        <w:tc>
          <w:tcPr>
            <w:tcW w:w="1267"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84 305,60000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b/>
                <w:bCs/>
                <w:color w:val="000000"/>
                <w:sz w:val="16"/>
                <w:szCs w:val="16"/>
              </w:rPr>
            </w:pPr>
            <w:r w:rsidRPr="00756735">
              <w:rPr>
                <w:b/>
                <w:bCs/>
                <w:color w:val="000000"/>
                <w:sz w:val="16"/>
                <w:szCs w:val="16"/>
              </w:rPr>
              <w:t>Дошкол</w:t>
            </w:r>
            <w:r w:rsidRPr="00756735">
              <w:rPr>
                <w:b/>
                <w:bCs/>
                <w:color w:val="000000"/>
                <w:sz w:val="16"/>
                <w:szCs w:val="16"/>
              </w:rPr>
              <w:t>ь</w:t>
            </w:r>
            <w:r w:rsidRPr="00756735">
              <w:rPr>
                <w:b/>
                <w:bCs/>
                <w:color w:val="000000"/>
                <w:sz w:val="16"/>
                <w:szCs w:val="16"/>
              </w:rPr>
              <w:t>ное обр</w:t>
            </w:r>
            <w:r w:rsidRPr="00756735">
              <w:rPr>
                <w:b/>
                <w:bCs/>
                <w:color w:val="000000"/>
                <w:sz w:val="16"/>
                <w:szCs w:val="16"/>
              </w:rPr>
              <w:t>а</w:t>
            </w:r>
            <w:r w:rsidRPr="00756735">
              <w:rPr>
                <w:b/>
                <w:bCs/>
                <w:color w:val="000000"/>
                <w:sz w:val="16"/>
                <w:szCs w:val="16"/>
              </w:rPr>
              <w:t>зование</w:t>
            </w:r>
          </w:p>
        </w:tc>
        <w:tc>
          <w:tcPr>
            <w:tcW w:w="567"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774</w:t>
            </w:r>
          </w:p>
        </w:tc>
        <w:tc>
          <w:tcPr>
            <w:tcW w:w="567"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07</w:t>
            </w:r>
          </w:p>
        </w:tc>
        <w:tc>
          <w:tcPr>
            <w:tcW w:w="709"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01</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32 726,60000</w:t>
            </w:r>
          </w:p>
        </w:tc>
        <w:tc>
          <w:tcPr>
            <w:tcW w:w="1417"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28 648,30000</w:t>
            </w:r>
          </w:p>
        </w:tc>
        <w:tc>
          <w:tcPr>
            <w:tcW w:w="1267"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28 648,30000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Муниц</w:t>
            </w:r>
            <w:r w:rsidRPr="00756735">
              <w:rPr>
                <w:color w:val="000000"/>
                <w:sz w:val="16"/>
                <w:szCs w:val="16"/>
              </w:rPr>
              <w:t>и</w:t>
            </w:r>
            <w:r w:rsidRPr="00756735">
              <w:rPr>
                <w:color w:val="000000"/>
                <w:sz w:val="16"/>
                <w:szCs w:val="16"/>
              </w:rPr>
              <w:t>пальная программа Любыти</w:t>
            </w:r>
            <w:r w:rsidRPr="00756735">
              <w:rPr>
                <w:color w:val="000000"/>
                <w:sz w:val="16"/>
                <w:szCs w:val="16"/>
              </w:rPr>
              <w:t>н</w:t>
            </w:r>
            <w:r w:rsidRPr="00756735">
              <w:rPr>
                <w:color w:val="000000"/>
                <w:sz w:val="16"/>
                <w:szCs w:val="16"/>
              </w:rPr>
              <w:t xml:space="preserve">ского </w:t>
            </w:r>
            <w:proofErr w:type="gramStart"/>
            <w:r w:rsidRPr="00756735">
              <w:rPr>
                <w:color w:val="000000"/>
                <w:sz w:val="16"/>
                <w:szCs w:val="16"/>
              </w:rPr>
              <w:t>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ного  рай</w:t>
            </w:r>
            <w:r w:rsidRPr="00756735">
              <w:rPr>
                <w:color w:val="000000"/>
                <w:sz w:val="16"/>
                <w:szCs w:val="16"/>
              </w:rPr>
              <w:t>о</w:t>
            </w:r>
            <w:r w:rsidRPr="00756735">
              <w:rPr>
                <w:color w:val="000000"/>
                <w:sz w:val="16"/>
                <w:szCs w:val="16"/>
              </w:rPr>
              <w:t>на</w:t>
            </w:r>
            <w:proofErr w:type="gramEnd"/>
            <w:r w:rsidRPr="00756735">
              <w:rPr>
                <w:color w:val="000000"/>
                <w:sz w:val="16"/>
                <w:szCs w:val="16"/>
              </w:rPr>
              <w:t xml:space="preserve"> "Разв</w:t>
            </w:r>
            <w:r w:rsidRPr="00756735">
              <w:rPr>
                <w:color w:val="000000"/>
                <w:sz w:val="16"/>
                <w:szCs w:val="16"/>
              </w:rPr>
              <w:t>и</w:t>
            </w:r>
            <w:r w:rsidRPr="00756735">
              <w:rPr>
                <w:color w:val="000000"/>
                <w:sz w:val="16"/>
                <w:szCs w:val="16"/>
              </w:rPr>
              <w:t>тие образ</w:t>
            </w:r>
            <w:r w:rsidRPr="00756735">
              <w:rPr>
                <w:color w:val="000000"/>
                <w:sz w:val="16"/>
                <w:szCs w:val="16"/>
              </w:rPr>
              <w:t>о</w:t>
            </w:r>
            <w:r w:rsidRPr="00756735">
              <w:rPr>
                <w:color w:val="000000"/>
                <w:sz w:val="16"/>
                <w:szCs w:val="16"/>
              </w:rPr>
              <w:t>вания  Л</w:t>
            </w:r>
            <w:r w:rsidRPr="00756735">
              <w:rPr>
                <w:color w:val="000000"/>
                <w:sz w:val="16"/>
                <w:szCs w:val="16"/>
              </w:rPr>
              <w:t>ю</w:t>
            </w:r>
            <w:r w:rsidRPr="00756735">
              <w:rPr>
                <w:color w:val="000000"/>
                <w:sz w:val="16"/>
                <w:szCs w:val="16"/>
              </w:rPr>
              <w:t>бытинск</w:t>
            </w:r>
            <w:r w:rsidRPr="00756735">
              <w:rPr>
                <w:color w:val="000000"/>
                <w:sz w:val="16"/>
                <w:szCs w:val="16"/>
              </w:rPr>
              <w:t>о</w:t>
            </w:r>
            <w:r w:rsidRPr="00756735">
              <w:rPr>
                <w:color w:val="000000"/>
                <w:sz w:val="16"/>
                <w:szCs w:val="16"/>
              </w:rPr>
              <w:t>го муниц</w:t>
            </w:r>
            <w:r w:rsidRPr="00756735">
              <w:rPr>
                <w:color w:val="000000"/>
                <w:sz w:val="16"/>
                <w:szCs w:val="16"/>
              </w:rPr>
              <w:t>и</w:t>
            </w:r>
            <w:r w:rsidRPr="00756735">
              <w:rPr>
                <w:color w:val="000000"/>
                <w:sz w:val="16"/>
                <w:szCs w:val="16"/>
              </w:rPr>
              <w:t>пального района на 2014-2024 годы"</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774</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01 0 00 00000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32 726,60000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28 648,30000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28 648,30000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Подпр</w:t>
            </w:r>
            <w:r w:rsidRPr="00756735">
              <w:rPr>
                <w:color w:val="000000"/>
                <w:sz w:val="16"/>
                <w:szCs w:val="16"/>
              </w:rPr>
              <w:t>о</w:t>
            </w:r>
            <w:r w:rsidRPr="00756735">
              <w:rPr>
                <w:color w:val="000000"/>
                <w:sz w:val="16"/>
                <w:szCs w:val="16"/>
              </w:rPr>
              <w:t>грамма «Развитие дошкол</w:t>
            </w:r>
            <w:r w:rsidRPr="00756735">
              <w:rPr>
                <w:color w:val="000000"/>
                <w:sz w:val="16"/>
                <w:szCs w:val="16"/>
              </w:rPr>
              <w:t>ь</w:t>
            </w:r>
            <w:r w:rsidRPr="00756735">
              <w:rPr>
                <w:color w:val="000000"/>
                <w:sz w:val="16"/>
                <w:szCs w:val="16"/>
              </w:rPr>
              <w:t>ного и о</w:t>
            </w:r>
            <w:r w:rsidRPr="00756735">
              <w:rPr>
                <w:color w:val="000000"/>
                <w:sz w:val="16"/>
                <w:szCs w:val="16"/>
              </w:rPr>
              <w:t>б</w:t>
            </w:r>
            <w:r w:rsidRPr="00756735">
              <w:rPr>
                <w:color w:val="000000"/>
                <w:sz w:val="16"/>
                <w:szCs w:val="16"/>
              </w:rPr>
              <w:t>щего обр</w:t>
            </w:r>
            <w:r w:rsidRPr="00756735">
              <w:rPr>
                <w:color w:val="000000"/>
                <w:sz w:val="16"/>
                <w:szCs w:val="16"/>
              </w:rPr>
              <w:t>а</w:t>
            </w:r>
            <w:r w:rsidRPr="00756735">
              <w:rPr>
                <w:color w:val="000000"/>
                <w:sz w:val="16"/>
                <w:szCs w:val="16"/>
              </w:rPr>
              <w:t>зования в Любыти</w:t>
            </w:r>
            <w:r w:rsidRPr="00756735">
              <w:rPr>
                <w:color w:val="000000"/>
                <w:sz w:val="16"/>
                <w:szCs w:val="16"/>
              </w:rPr>
              <w:t>н</w:t>
            </w:r>
            <w:r w:rsidRPr="00756735">
              <w:rPr>
                <w:color w:val="000000"/>
                <w:sz w:val="16"/>
                <w:szCs w:val="16"/>
              </w:rPr>
              <w:t>ском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ном ра</w:t>
            </w:r>
            <w:r w:rsidRPr="00756735">
              <w:rPr>
                <w:color w:val="000000"/>
                <w:sz w:val="16"/>
                <w:szCs w:val="16"/>
              </w:rPr>
              <w:t>й</w:t>
            </w:r>
            <w:r w:rsidRPr="00756735">
              <w:rPr>
                <w:color w:val="000000"/>
                <w:sz w:val="16"/>
                <w:szCs w:val="16"/>
              </w:rPr>
              <w:t>оне» мун</w:t>
            </w:r>
            <w:r w:rsidRPr="00756735">
              <w:rPr>
                <w:color w:val="000000"/>
                <w:sz w:val="16"/>
                <w:szCs w:val="16"/>
              </w:rPr>
              <w:t>и</w:t>
            </w:r>
            <w:r w:rsidRPr="00756735">
              <w:rPr>
                <w:color w:val="000000"/>
                <w:sz w:val="16"/>
                <w:szCs w:val="16"/>
              </w:rPr>
              <w:t>ципальной программы Любыти</w:t>
            </w:r>
            <w:r w:rsidRPr="00756735">
              <w:rPr>
                <w:color w:val="000000"/>
                <w:sz w:val="16"/>
                <w:szCs w:val="16"/>
              </w:rPr>
              <w:t>н</w:t>
            </w:r>
            <w:r w:rsidRPr="00756735">
              <w:rPr>
                <w:color w:val="000000"/>
                <w:sz w:val="16"/>
                <w:szCs w:val="16"/>
              </w:rPr>
              <w:t>ского ра</w:t>
            </w:r>
            <w:r w:rsidRPr="00756735">
              <w:rPr>
                <w:color w:val="000000"/>
                <w:sz w:val="16"/>
                <w:szCs w:val="16"/>
              </w:rPr>
              <w:t>й</w:t>
            </w:r>
            <w:r w:rsidRPr="00756735">
              <w:rPr>
                <w:color w:val="000000"/>
                <w:sz w:val="16"/>
                <w:szCs w:val="16"/>
              </w:rPr>
              <w:t>она «Ра</w:t>
            </w:r>
            <w:r w:rsidRPr="00756735">
              <w:rPr>
                <w:color w:val="000000"/>
                <w:sz w:val="16"/>
                <w:szCs w:val="16"/>
              </w:rPr>
              <w:t>з</w:t>
            </w:r>
            <w:r w:rsidRPr="00756735">
              <w:rPr>
                <w:color w:val="000000"/>
                <w:sz w:val="16"/>
                <w:szCs w:val="16"/>
              </w:rPr>
              <w:t>витие о</w:t>
            </w:r>
            <w:r w:rsidRPr="00756735">
              <w:rPr>
                <w:color w:val="000000"/>
                <w:sz w:val="16"/>
                <w:szCs w:val="16"/>
              </w:rPr>
              <w:t>б</w:t>
            </w:r>
            <w:r w:rsidRPr="00756735">
              <w:rPr>
                <w:color w:val="000000"/>
                <w:sz w:val="16"/>
                <w:szCs w:val="16"/>
              </w:rPr>
              <w:t>разования Любыти</w:t>
            </w:r>
            <w:r w:rsidRPr="00756735">
              <w:rPr>
                <w:color w:val="000000"/>
                <w:sz w:val="16"/>
                <w:szCs w:val="16"/>
              </w:rPr>
              <w:t>н</w:t>
            </w:r>
            <w:r w:rsidRPr="00756735">
              <w:rPr>
                <w:color w:val="000000"/>
                <w:sz w:val="16"/>
                <w:szCs w:val="16"/>
              </w:rPr>
              <w:t>ского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ного рай</w:t>
            </w:r>
            <w:r w:rsidRPr="00756735">
              <w:rPr>
                <w:color w:val="000000"/>
                <w:sz w:val="16"/>
                <w:szCs w:val="16"/>
              </w:rPr>
              <w:t>о</w:t>
            </w:r>
            <w:r w:rsidRPr="00756735">
              <w:rPr>
                <w:color w:val="000000"/>
                <w:sz w:val="16"/>
                <w:szCs w:val="16"/>
              </w:rPr>
              <w:t>на на 2014-2024 годы»</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774</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01 1 00 00000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83,40000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Обеспеч</w:t>
            </w:r>
            <w:r w:rsidRPr="00756735">
              <w:rPr>
                <w:color w:val="000000"/>
                <w:sz w:val="16"/>
                <w:szCs w:val="16"/>
              </w:rPr>
              <w:t>е</w:t>
            </w:r>
            <w:r w:rsidRPr="00756735">
              <w:rPr>
                <w:color w:val="000000"/>
                <w:sz w:val="16"/>
                <w:szCs w:val="16"/>
              </w:rPr>
              <w:t>ние орг</w:t>
            </w:r>
            <w:r w:rsidRPr="00756735">
              <w:rPr>
                <w:color w:val="000000"/>
                <w:sz w:val="16"/>
                <w:szCs w:val="16"/>
              </w:rPr>
              <w:t>а</w:t>
            </w:r>
            <w:r w:rsidRPr="00756735">
              <w:rPr>
                <w:color w:val="000000"/>
                <w:sz w:val="16"/>
                <w:szCs w:val="16"/>
              </w:rPr>
              <w:t xml:space="preserve">низаций комитета </w:t>
            </w:r>
            <w:proofErr w:type="gramStart"/>
            <w:r w:rsidRPr="00756735">
              <w:rPr>
                <w:color w:val="000000"/>
                <w:sz w:val="16"/>
                <w:szCs w:val="16"/>
              </w:rPr>
              <w:t>образов</w:t>
            </w:r>
            <w:r w:rsidRPr="00756735">
              <w:rPr>
                <w:color w:val="000000"/>
                <w:sz w:val="16"/>
                <w:szCs w:val="16"/>
              </w:rPr>
              <w:t>а</w:t>
            </w:r>
            <w:r w:rsidRPr="00756735">
              <w:rPr>
                <w:color w:val="000000"/>
                <w:sz w:val="16"/>
                <w:szCs w:val="16"/>
              </w:rPr>
              <w:t>ния  ко</w:t>
            </w:r>
            <w:r w:rsidRPr="00756735">
              <w:rPr>
                <w:color w:val="000000"/>
                <w:sz w:val="16"/>
                <w:szCs w:val="16"/>
              </w:rPr>
              <w:t>н</w:t>
            </w:r>
            <w:r w:rsidRPr="00756735">
              <w:rPr>
                <w:color w:val="000000"/>
                <w:sz w:val="16"/>
                <w:szCs w:val="16"/>
              </w:rPr>
              <w:t>трольно</w:t>
            </w:r>
            <w:proofErr w:type="gramEnd"/>
            <w:r w:rsidRPr="00756735">
              <w:rPr>
                <w:color w:val="000000"/>
                <w:sz w:val="16"/>
                <w:szCs w:val="16"/>
              </w:rPr>
              <w:t>-кассовой техникой</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774</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01 1 05 00000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83,40000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Обеспеч</w:t>
            </w:r>
            <w:r w:rsidRPr="00756735">
              <w:rPr>
                <w:color w:val="000000"/>
                <w:sz w:val="16"/>
                <w:szCs w:val="16"/>
              </w:rPr>
              <w:t>е</w:t>
            </w:r>
            <w:r w:rsidRPr="00756735">
              <w:rPr>
                <w:color w:val="000000"/>
                <w:sz w:val="16"/>
                <w:szCs w:val="16"/>
              </w:rPr>
              <w:t>ние де</w:t>
            </w:r>
            <w:r w:rsidRPr="00756735">
              <w:rPr>
                <w:color w:val="000000"/>
                <w:sz w:val="16"/>
                <w:szCs w:val="16"/>
              </w:rPr>
              <w:t>я</w:t>
            </w:r>
            <w:r w:rsidRPr="00756735">
              <w:rPr>
                <w:color w:val="000000"/>
                <w:sz w:val="16"/>
                <w:szCs w:val="16"/>
              </w:rPr>
              <w:t>тельности образов</w:t>
            </w:r>
            <w:r w:rsidRPr="00756735">
              <w:rPr>
                <w:color w:val="000000"/>
                <w:sz w:val="16"/>
                <w:szCs w:val="16"/>
              </w:rPr>
              <w:t>а</w:t>
            </w:r>
            <w:r w:rsidRPr="00756735">
              <w:rPr>
                <w:color w:val="000000"/>
                <w:sz w:val="16"/>
                <w:szCs w:val="16"/>
              </w:rPr>
              <w:t>тельных организ</w:t>
            </w:r>
            <w:r w:rsidRPr="00756735">
              <w:rPr>
                <w:color w:val="000000"/>
                <w:sz w:val="16"/>
                <w:szCs w:val="16"/>
              </w:rPr>
              <w:t>а</w:t>
            </w:r>
            <w:r w:rsidRPr="00756735">
              <w:rPr>
                <w:color w:val="000000"/>
                <w:sz w:val="16"/>
                <w:szCs w:val="16"/>
              </w:rPr>
              <w:t>ций, реал</w:t>
            </w:r>
            <w:r w:rsidRPr="00756735">
              <w:rPr>
                <w:color w:val="000000"/>
                <w:sz w:val="16"/>
                <w:szCs w:val="16"/>
              </w:rPr>
              <w:t>и</w:t>
            </w:r>
            <w:r w:rsidRPr="00756735">
              <w:rPr>
                <w:color w:val="000000"/>
                <w:sz w:val="16"/>
                <w:szCs w:val="16"/>
              </w:rPr>
              <w:t>зующих основную общеобр</w:t>
            </w:r>
            <w:r w:rsidRPr="00756735">
              <w:rPr>
                <w:color w:val="000000"/>
                <w:sz w:val="16"/>
                <w:szCs w:val="16"/>
              </w:rPr>
              <w:t>а</w:t>
            </w:r>
            <w:r w:rsidRPr="00756735">
              <w:rPr>
                <w:color w:val="000000"/>
                <w:sz w:val="16"/>
                <w:szCs w:val="16"/>
              </w:rPr>
              <w:t>зовател</w:t>
            </w:r>
            <w:r w:rsidRPr="00756735">
              <w:rPr>
                <w:color w:val="000000"/>
                <w:sz w:val="16"/>
                <w:szCs w:val="16"/>
              </w:rPr>
              <w:t>ь</w:t>
            </w:r>
            <w:r w:rsidRPr="00756735">
              <w:rPr>
                <w:color w:val="000000"/>
                <w:sz w:val="16"/>
                <w:szCs w:val="16"/>
              </w:rPr>
              <w:t>ную пр</w:t>
            </w:r>
            <w:r w:rsidRPr="00756735">
              <w:rPr>
                <w:color w:val="000000"/>
                <w:sz w:val="16"/>
                <w:szCs w:val="16"/>
              </w:rPr>
              <w:t>о</w:t>
            </w:r>
            <w:r w:rsidRPr="00756735">
              <w:rPr>
                <w:color w:val="000000"/>
                <w:sz w:val="16"/>
                <w:szCs w:val="16"/>
              </w:rPr>
              <w:t>грамму дошкол</w:t>
            </w:r>
            <w:r w:rsidRPr="00756735">
              <w:rPr>
                <w:color w:val="000000"/>
                <w:sz w:val="16"/>
                <w:szCs w:val="16"/>
              </w:rPr>
              <w:t>ь</w:t>
            </w:r>
            <w:r w:rsidRPr="00756735">
              <w:rPr>
                <w:color w:val="000000"/>
                <w:sz w:val="16"/>
                <w:szCs w:val="16"/>
              </w:rPr>
              <w:t>ного обр</w:t>
            </w:r>
            <w:r w:rsidRPr="00756735">
              <w:rPr>
                <w:color w:val="000000"/>
                <w:sz w:val="16"/>
                <w:szCs w:val="16"/>
              </w:rPr>
              <w:t>а</w:t>
            </w:r>
            <w:r w:rsidRPr="00756735">
              <w:rPr>
                <w:color w:val="000000"/>
                <w:sz w:val="16"/>
                <w:szCs w:val="16"/>
              </w:rPr>
              <w:t>зования</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774</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01 1 05 01210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83,40000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автоно</w:t>
            </w:r>
            <w:r w:rsidRPr="00756735">
              <w:rPr>
                <w:color w:val="000000"/>
                <w:sz w:val="16"/>
                <w:szCs w:val="16"/>
              </w:rPr>
              <w:t>м</w:t>
            </w:r>
            <w:r w:rsidRPr="00756735">
              <w:rPr>
                <w:color w:val="000000"/>
                <w:sz w:val="16"/>
                <w:szCs w:val="16"/>
              </w:rPr>
              <w:t>ным учр</w:t>
            </w:r>
            <w:r w:rsidRPr="00756735">
              <w:rPr>
                <w:color w:val="000000"/>
                <w:sz w:val="16"/>
                <w:szCs w:val="16"/>
              </w:rPr>
              <w:t>е</w:t>
            </w:r>
            <w:r w:rsidRPr="00756735">
              <w:rPr>
                <w:color w:val="000000"/>
                <w:sz w:val="16"/>
                <w:szCs w:val="16"/>
              </w:rPr>
              <w:t>ждениям</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774</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01 1 05 01210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620</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83,40000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Подпр</w:t>
            </w:r>
            <w:r w:rsidRPr="00756735">
              <w:rPr>
                <w:color w:val="000000"/>
                <w:sz w:val="16"/>
                <w:szCs w:val="16"/>
              </w:rPr>
              <w:t>о</w:t>
            </w:r>
            <w:r w:rsidRPr="00756735">
              <w:rPr>
                <w:color w:val="000000"/>
                <w:sz w:val="16"/>
                <w:szCs w:val="16"/>
              </w:rPr>
              <w:t>грамма «Обесп</w:t>
            </w:r>
            <w:r w:rsidRPr="00756735">
              <w:rPr>
                <w:color w:val="000000"/>
                <w:sz w:val="16"/>
                <w:szCs w:val="16"/>
              </w:rPr>
              <w:t>е</w:t>
            </w:r>
            <w:r w:rsidRPr="00756735">
              <w:rPr>
                <w:color w:val="000000"/>
                <w:sz w:val="16"/>
                <w:szCs w:val="16"/>
              </w:rPr>
              <w:t>чение ре</w:t>
            </w:r>
            <w:r w:rsidRPr="00756735">
              <w:rPr>
                <w:color w:val="000000"/>
                <w:sz w:val="16"/>
                <w:szCs w:val="16"/>
              </w:rPr>
              <w:t>а</w:t>
            </w:r>
            <w:r w:rsidRPr="00756735">
              <w:rPr>
                <w:color w:val="000000"/>
                <w:sz w:val="16"/>
                <w:szCs w:val="16"/>
              </w:rPr>
              <w:t>лизации муниц</w:t>
            </w:r>
            <w:r w:rsidRPr="00756735">
              <w:rPr>
                <w:color w:val="000000"/>
                <w:sz w:val="16"/>
                <w:szCs w:val="16"/>
              </w:rPr>
              <w:t>и</w:t>
            </w:r>
            <w:r w:rsidRPr="00756735">
              <w:rPr>
                <w:color w:val="000000"/>
                <w:sz w:val="16"/>
                <w:szCs w:val="16"/>
              </w:rPr>
              <w:t xml:space="preserve">пальной программы «Развитие </w:t>
            </w:r>
            <w:proofErr w:type="gramStart"/>
            <w:r w:rsidRPr="00756735">
              <w:rPr>
                <w:color w:val="000000"/>
                <w:sz w:val="16"/>
                <w:szCs w:val="16"/>
              </w:rPr>
              <w:t>образов</w:t>
            </w:r>
            <w:r w:rsidRPr="00756735">
              <w:rPr>
                <w:color w:val="000000"/>
                <w:sz w:val="16"/>
                <w:szCs w:val="16"/>
              </w:rPr>
              <w:t>а</w:t>
            </w:r>
            <w:r w:rsidRPr="00756735">
              <w:rPr>
                <w:color w:val="000000"/>
                <w:sz w:val="16"/>
                <w:szCs w:val="16"/>
              </w:rPr>
              <w:t>ния  Л</w:t>
            </w:r>
            <w:r w:rsidRPr="00756735">
              <w:rPr>
                <w:color w:val="000000"/>
                <w:sz w:val="16"/>
                <w:szCs w:val="16"/>
              </w:rPr>
              <w:t>ю</w:t>
            </w:r>
            <w:r w:rsidRPr="00756735">
              <w:rPr>
                <w:color w:val="000000"/>
                <w:sz w:val="16"/>
                <w:szCs w:val="16"/>
              </w:rPr>
              <w:t>бытинск</w:t>
            </w:r>
            <w:r w:rsidRPr="00756735">
              <w:rPr>
                <w:color w:val="000000"/>
                <w:sz w:val="16"/>
                <w:szCs w:val="16"/>
              </w:rPr>
              <w:t>о</w:t>
            </w:r>
            <w:r w:rsidRPr="00756735">
              <w:rPr>
                <w:color w:val="000000"/>
                <w:sz w:val="16"/>
                <w:szCs w:val="16"/>
              </w:rPr>
              <w:t>го</w:t>
            </w:r>
            <w:proofErr w:type="gramEnd"/>
            <w:r w:rsidRPr="00756735">
              <w:rPr>
                <w:color w:val="000000"/>
                <w:sz w:val="16"/>
                <w:szCs w:val="16"/>
              </w:rPr>
              <w:t xml:space="preserve"> муниц</w:t>
            </w:r>
            <w:r w:rsidRPr="00756735">
              <w:rPr>
                <w:color w:val="000000"/>
                <w:sz w:val="16"/>
                <w:szCs w:val="16"/>
              </w:rPr>
              <w:t>и</w:t>
            </w:r>
            <w:r w:rsidRPr="00756735">
              <w:rPr>
                <w:color w:val="000000"/>
                <w:sz w:val="16"/>
                <w:szCs w:val="16"/>
              </w:rPr>
              <w:t>пального района на 2014-2024 годы»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ной пр</w:t>
            </w:r>
            <w:r w:rsidRPr="00756735">
              <w:rPr>
                <w:color w:val="000000"/>
                <w:sz w:val="16"/>
                <w:szCs w:val="16"/>
              </w:rPr>
              <w:t>о</w:t>
            </w:r>
            <w:r w:rsidRPr="00756735">
              <w:rPr>
                <w:color w:val="000000"/>
                <w:sz w:val="16"/>
                <w:szCs w:val="16"/>
              </w:rPr>
              <w:t>граммы «Развитие образов</w:t>
            </w:r>
            <w:r w:rsidRPr="00756735">
              <w:rPr>
                <w:color w:val="000000"/>
                <w:sz w:val="16"/>
                <w:szCs w:val="16"/>
              </w:rPr>
              <w:t>а</w:t>
            </w:r>
            <w:r w:rsidRPr="00756735">
              <w:rPr>
                <w:color w:val="000000"/>
                <w:sz w:val="16"/>
                <w:szCs w:val="16"/>
              </w:rPr>
              <w:t>ния  Л</w:t>
            </w:r>
            <w:r w:rsidRPr="00756735">
              <w:rPr>
                <w:color w:val="000000"/>
                <w:sz w:val="16"/>
                <w:szCs w:val="16"/>
              </w:rPr>
              <w:t>ю</w:t>
            </w:r>
            <w:r w:rsidRPr="00756735">
              <w:rPr>
                <w:color w:val="000000"/>
                <w:sz w:val="16"/>
                <w:szCs w:val="16"/>
              </w:rPr>
              <w:t>бытинск</w:t>
            </w:r>
            <w:r w:rsidRPr="00756735">
              <w:rPr>
                <w:color w:val="000000"/>
                <w:sz w:val="16"/>
                <w:szCs w:val="16"/>
              </w:rPr>
              <w:t>о</w:t>
            </w:r>
            <w:r w:rsidRPr="00756735">
              <w:rPr>
                <w:color w:val="000000"/>
                <w:sz w:val="16"/>
                <w:szCs w:val="16"/>
              </w:rPr>
              <w:t>го муниц</w:t>
            </w:r>
            <w:r w:rsidRPr="00756735">
              <w:rPr>
                <w:color w:val="000000"/>
                <w:sz w:val="16"/>
                <w:szCs w:val="16"/>
              </w:rPr>
              <w:t>и</w:t>
            </w:r>
            <w:r w:rsidRPr="00756735">
              <w:rPr>
                <w:color w:val="000000"/>
                <w:sz w:val="16"/>
                <w:szCs w:val="16"/>
              </w:rPr>
              <w:t>пального района  на 2014-2024 годы»</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774</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01 5 00 00000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32 643,20000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28 648,30000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28 648,30000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Обеспеч</w:t>
            </w:r>
            <w:r w:rsidRPr="00756735">
              <w:rPr>
                <w:color w:val="000000"/>
                <w:sz w:val="16"/>
                <w:szCs w:val="16"/>
              </w:rPr>
              <w:t>е</w:t>
            </w:r>
            <w:r w:rsidRPr="00756735">
              <w:rPr>
                <w:color w:val="000000"/>
                <w:sz w:val="16"/>
                <w:szCs w:val="16"/>
              </w:rPr>
              <w:t>ние выпо</w:t>
            </w:r>
            <w:r w:rsidRPr="00756735">
              <w:rPr>
                <w:color w:val="000000"/>
                <w:sz w:val="16"/>
                <w:szCs w:val="16"/>
              </w:rPr>
              <w:t>л</w:t>
            </w:r>
            <w:r w:rsidRPr="00756735">
              <w:rPr>
                <w:color w:val="000000"/>
                <w:sz w:val="16"/>
                <w:szCs w:val="16"/>
              </w:rPr>
              <w:t>нения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ных зад</w:t>
            </w:r>
            <w:r w:rsidRPr="00756735">
              <w:rPr>
                <w:color w:val="000000"/>
                <w:sz w:val="16"/>
                <w:szCs w:val="16"/>
              </w:rPr>
              <w:t>а</w:t>
            </w:r>
            <w:r w:rsidRPr="00756735">
              <w:rPr>
                <w:color w:val="000000"/>
                <w:sz w:val="16"/>
                <w:szCs w:val="16"/>
              </w:rPr>
              <w:t>ний</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774</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01 5 01 00000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14 782,60000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11 190,80000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11 190,80000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Обеспеч</w:t>
            </w:r>
            <w:r w:rsidRPr="00756735">
              <w:rPr>
                <w:color w:val="000000"/>
                <w:sz w:val="16"/>
                <w:szCs w:val="16"/>
              </w:rPr>
              <w:t>е</w:t>
            </w:r>
            <w:r w:rsidRPr="00756735">
              <w:rPr>
                <w:color w:val="000000"/>
                <w:sz w:val="16"/>
                <w:szCs w:val="16"/>
              </w:rPr>
              <w:t>ние де</w:t>
            </w:r>
            <w:r w:rsidRPr="00756735">
              <w:rPr>
                <w:color w:val="000000"/>
                <w:sz w:val="16"/>
                <w:szCs w:val="16"/>
              </w:rPr>
              <w:t>я</w:t>
            </w:r>
            <w:r w:rsidRPr="00756735">
              <w:rPr>
                <w:color w:val="000000"/>
                <w:sz w:val="16"/>
                <w:szCs w:val="16"/>
              </w:rPr>
              <w:t>тельности образов</w:t>
            </w:r>
            <w:r w:rsidRPr="00756735">
              <w:rPr>
                <w:color w:val="000000"/>
                <w:sz w:val="16"/>
                <w:szCs w:val="16"/>
              </w:rPr>
              <w:t>а</w:t>
            </w:r>
            <w:r w:rsidRPr="00756735">
              <w:rPr>
                <w:color w:val="000000"/>
                <w:sz w:val="16"/>
                <w:szCs w:val="16"/>
              </w:rPr>
              <w:t>тельных организ</w:t>
            </w:r>
            <w:r w:rsidRPr="00756735">
              <w:rPr>
                <w:color w:val="000000"/>
                <w:sz w:val="16"/>
                <w:szCs w:val="16"/>
              </w:rPr>
              <w:t>а</w:t>
            </w:r>
            <w:r w:rsidRPr="00756735">
              <w:rPr>
                <w:color w:val="000000"/>
                <w:sz w:val="16"/>
                <w:szCs w:val="16"/>
              </w:rPr>
              <w:t>ций, реал</w:t>
            </w:r>
            <w:r w:rsidRPr="00756735">
              <w:rPr>
                <w:color w:val="000000"/>
                <w:sz w:val="16"/>
                <w:szCs w:val="16"/>
              </w:rPr>
              <w:t>и</w:t>
            </w:r>
            <w:r w:rsidRPr="00756735">
              <w:rPr>
                <w:color w:val="000000"/>
                <w:sz w:val="16"/>
                <w:szCs w:val="16"/>
              </w:rPr>
              <w:t>зующих основную общеобр</w:t>
            </w:r>
            <w:r w:rsidRPr="00756735">
              <w:rPr>
                <w:color w:val="000000"/>
                <w:sz w:val="16"/>
                <w:szCs w:val="16"/>
              </w:rPr>
              <w:t>а</w:t>
            </w:r>
            <w:r w:rsidRPr="00756735">
              <w:rPr>
                <w:color w:val="000000"/>
                <w:sz w:val="16"/>
                <w:szCs w:val="16"/>
              </w:rPr>
              <w:t>зовател</w:t>
            </w:r>
            <w:r w:rsidRPr="00756735">
              <w:rPr>
                <w:color w:val="000000"/>
                <w:sz w:val="16"/>
                <w:szCs w:val="16"/>
              </w:rPr>
              <w:t>ь</w:t>
            </w:r>
            <w:r w:rsidRPr="00756735">
              <w:rPr>
                <w:color w:val="000000"/>
                <w:sz w:val="16"/>
                <w:szCs w:val="16"/>
              </w:rPr>
              <w:t>ную пр</w:t>
            </w:r>
            <w:r w:rsidRPr="00756735">
              <w:rPr>
                <w:color w:val="000000"/>
                <w:sz w:val="16"/>
                <w:szCs w:val="16"/>
              </w:rPr>
              <w:t>о</w:t>
            </w:r>
            <w:r w:rsidRPr="00756735">
              <w:rPr>
                <w:color w:val="000000"/>
                <w:sz w:val="16"/>
                <w:szCs w:val="16"/>
              </w:rPr>
              <w:t>грамму дошкол</w:t>
            </w:r>
            <w:r w:rsidRPr="00756735">
              <w:rPr>
                <w:color w:val="000000"/>
                <w:sz w:val="16"/>
                <w:szCs w:val="16"/>
              </w:rPr>
              <w:t>ь</w:t>
            </w:r>
            <w:r w:rsidRPr="00756735">
              <w:rPr>
                <w:color w:val="000000"/>
                <w:sz w:val="16"/>
                <w:szCs w:val="16"/>
              </w:rPr>
              <w:t>ного обр</w:t>
            </w:r>
            <w:r w:rsidRPr="00756735">
              <w:rPr>
                <w:color w:val="000000"/>
                <w:sz w:val="16"/>
                <w:szCs w:val="16"/>
              </w:rPr>
              <w:t>а</w:t>
            </w:r>
            <w:r w:rsidRPr="00756735">
              <w:rPr>
                <w:color w:val="000000"/>
                <w:sz w:val="16"/>
                <w:szCs w:val="16"/>
              </w:rPr>
              <w:t>зования</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774</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01 5 01 01210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10 504,90000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10 335,20000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10 335,20000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автоно</w:t>
            </w:r>
            <w:r w:rsidRPr="00756735">
              <w:rPr>
                <w:color w:val="000000"/>
                <w:sz w:val="16"/>
                <w:szCs w:val="16"/>
              </w:rPr>
              <w:t>м</w:t>
            </w:r>
            <w:r w:rsidRPr="00756735">
              <w:rPr>
                <w:color w:val="000000"/>
                <w:sz w:val="16"/>
                <w:szCs w:val="16"/>
              </w:rPr>
              <w:t>ным учр</w:t>
            </w:r>
            <w:r w:rsidRPr="00756735">
              <w:rPr>
                <w:color w:val="000000"/>
                <w:sz w:val="16"/>
                <w:szCs w:val="16"/>
              </w:rPr>
              <w:t>е</w:t>
            </w:r>
            <w:r w:rsidRPr="00756735">
              <w:rPr>
                <w:color w:val="000000"/>
                <w:sz w:val="16"/>
                <w:szCs w:val="16"/>
              </w:rPr>
              <w:t>ждениям</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774</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01 5 01 01210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620</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10 504,90000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10 335,20000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10 335,20000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 xml:space="preserve">Субсидии на </w:t>
            </w:r>
            <w:proofErr w:type="spellStart"/>
            <w:r w:rsidRPr="00756735">
              <w:rPr>
                <w:color w:val="000000"/>
                <w:sz w:val="16"/>
                <w:szCs w:val="16"/>
              </w:rPr>
              <w:t>соф</w:t>
            </w:r>
            <w:r w:rsidRPr="00756735">
              <w:rPr>
                <w:color w:val="000000"/>
                <w:sz w:val="16"/>
                <w:szCs w:val="16"/>
              </w:rPr>
              <w:t>и</w:t>
            </w:r>
            <w:r w:rsidRPr="00756735">
              <w:rPr>
                <w:color w:val="000000"/>
                <w:sz w:val="16"/>
                <w:szCs w:val="16"/>
              </w:rPr>
              <w:t>нансиров</w:t>
            </w:r>
            <w:r w:rsidRPr="00756735">
              <w:rPr>
                <w:color w:val="000000"/>
                <w:sz w:val="16"/>
                <w:szCs w:val="16"/>
              </w:rPr>
              <w:t>а</w:t>
            </w:r>
            <w:r w:rsidRPr="00756735">
              <w:rPr>
                <w:color w:val="000000"/>
                <w:sz w:val="16"/>
                <w:szCs w:val="16"/>
              </w:rPr>
              <w:t>ние</w:t>
            </w:r>
            <w:proofErr w:type="spellEnd"/>
            <w:r w:rsidRPr="00756735">
              <w:rPr>
                <w:color w:val="000000"/>
                <w:sz w:val="16"/>
                <w:szCs w:val="16"/>
              </w:rPr>
              <w:t xml:space="preserve"> расх</w:t>
            </w:r>
            <w:r w:rsidRPr="00756735">
              <w:rPr>
                <w:color w:val="000000"/>
                <w:sz w:val="16"/>
                <w:szCs w:val="16"/>
              </w:rPr>
              <w:t>о</w:t>
            </w:r>
            <w:r w:rsidRPr="00756735">
              <w:rPr>
                <w:color w:val="000000"/>
                <w:sz w:val="16"/>
                <w:szCs w:val="16"/>
              </w:rPr>
              <w:t xml:space="preserve">дов </w:t>
            </w:r>
            <w:r w:rsidRPr="00756735">
              <w:rPr>
                <w:color w:val="000000"/>
                <w:sz w:val="16"/>
                <w:szCs w:val="16"/>
              </w:rPr>
              <w:t>мун</w:t>
            </w:r>
            <w:r w:rsidRPr="00756735">
              <w:rPr>
                <w:color w:val="000000"/>
                <w:sz w:val="16"/>
                <w:szCs w:val="16"/>
              </w:rPr>
              <w:t>и</w:t>
            </w:r>
            <w:r w:rsidRPr="00756735">
              <w:rPr>
                <w:color w:val="000000"/>
                <w:sz w:val="16"/>
                <w:szCs w:val="16"/>
              </w:rPr>
              <w:t>ципальных учрежд</w:t>
            </w:r>
            <w:r w:rsidRPr="00756735">
              <w:rPr>
                <w:color w:val="000000"/>
                <w:sz w:val="16"/>
                <w:szCs w:val="16"/>
              </w:rPr>
              <w:t>е</w:t>
            </w:r>
            <w:r w:rsidRPr="00756735">
              <w:rPr>
                <w:color w:val="000000"/>
                <w:sz w:val="16"/>
                <w:szCs w:val="16"/>
              </w:rPr>
              <w:t>ний по приобрет</w:t>
            </w:r>
            <w:r w:rsidRPr="00756735">
              <w:rPr>
                <w:color w:val="000000"/>
                <w:sz w:val="16"/>
                <w:szCs w:val="16"/>
              </w:rPr>
              <w:t>е</w:t>
            </w:r>
            <w:r w:rsidRPr="00756735">
              <w:rPr>
                <w:color w:val="000000"/>
                <w:sz w:val="16"/>
                <w:szCs w:val="16"/>
              </w:rPr>
              <w:t>нию ко</w:t>
            </w:r>
            <w:r w:rsidRPr="00756735">
              <w:rPr>
                <w:color w:val="000000"/>
                <w:sz w:val="16"/>
                <w:szCs w:val="16"/>
              </w:rPr>
              <w:t>м</w:t>
            </w:r>
            <w:r w:rsidRPr="00756735">
              <w:rPr>
                <w:color w:val="000000"/>
                <w:sz w:val="16"/>
                <w:szCs w:val="16"/>
              </w:rPr>
              <w:t>мунальных услуг</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774</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xml:space="preserve"> 01 5 01 72300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3 422,10000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автоно</w:t>
            </w:r>
            <w:r w:rsidRPr="00756735">
              <w:rPr>
                <w:color w:val="000000"/>
                <w:sz w:val="16"/>
                <w:szCs w:val="16"/>
              </w:rPr>
              <w:t>м</w:t>
            </w:r>
            <w:r w:rsidRPr="00756735">
              <w:rPr>
                <w:color w:val="000000"/>
                <w:sz w:val="16"/>
                <w:szCs w:val="16"/>
              </w:rPr>
              <w:t>ным учр</w:t>
            </w:r>
            <w:r w:rsidRPr="00756735">
              <w:rPr>
                <w:color w:val="000000"/>
                <w:sz w:val="16"/>
                <w:szCs w:val="16"/>
              </w:rPr>
              <w:t>е</w:t>
            </w:r>
            <w:r w:rsidRPr="00756735">
              <w:rPr>
                <w:color w:val="000000"/>
                <w:sz w:val="16"/>
                <w:szCs w:val="16"/>
              </w:rPr>
              <w:t>ждениям</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774</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xml:space="preserve"> 01 5 01 72300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620</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3 422,10000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proofErr w:type="spellStart"/>
            <w:r w:rsidRPr="00756735">
              <w:rPr>
                <w:color w:val="000000"/>
                <w:sz w:val="16"/>
                <w:szCs w:val="16"/>
              </w:rPr>
              <w:t>Софина</w:t>
            </w:r>
            <w:r w:rsidRPr="00756735">
              <w:rPr>
                <w:color w:val="000000"/>
                <w:sz w:val="16"/>
                <w:szCs w:val="16"/>
              </w:rPr>
              <w:t>н</w:t>
            </w:r>
            <w:r w:rsidRPr="00756735">
              <w:rPr>
                <w:color w:val="000000"/>
                <w:sz w:val="16"/>
                <w:szCs w:val="16"/>
              </w:rPr>
              <w:t>сирование</w:t>
            </w:r>
            <w:proofErr w:type="spellEnd"/>
            <w:r w:rsidRPr="00756735">
              <w:rPr>
                <w:color w:val="000000"/>
                <w:sz w:val="16"/>
                <w:szCs w:val="16"/>
              </w:rPr>
              <w:t xml:space="preserve"> субсидии по прио</w:t>
            </w:r>
            <w:r w:rsidRPr="00756735">
              <w:rPr>
                <w:color w:val="000000"/>
                <w:sz w:val="16"/>
                <w:szCs w:val="16"/>
              </w:rPr>
              <w:t>б</w:t>
            </w:r>
            <w:r w:rsidRPr="00756735">
              <w:rPr>
                <w:color w:val="000000"/>
                <w:sz w:val="16"/>
                <w:szCs w:val="16"/>
              </w:rPr>
              <w:t>ретению комм</w:t>
            </w:r>
            <w:r w:rsidRPr="00756735">
              <w:rPr>
                <w:color w:val="000000"/>
                <w:sz w:val="16"/>
                <w:szCs w:val="16"/>
              </w:rPr>
              <w:t>у</w:t>
            </w:r>
            <w:r w:rsidRPr="00756735">
              <w:rPr>
                <w:color w:val="000000"/>
                <w:sz w:val="16"/>
                <w:szCs w:val="16"/>
              </w:rPr>
              <w:t>нальных услуг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ными учрежд</w:t>
            </w:r>
            <w:r w:rsidRPr="00756735">
              <w:rPr>
                <w:color w:val="000000"/>
                <w:sz w:val="16"/>
                <w:szCs w:val="16"/>
              </w:rPr>
              <w:t>е</w:t>
            </w:r>
            <w:r w:rsidRPr="00756735">
              <w:rPr>
                <w:color w:val="000000"/>
                <w:sz w:val="16"/>
                <w:szCs w:val="16"/>
              </w:rPr>
              <w:t>ниями</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774</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01 5 01 S2300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855,60000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855,60000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855,60000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автоно</w:t>
            </w:r>
            <w:r w:rsidRPr="00756735">
              <w:rPr>
                <w:color w:val="000000"/>
                <w:sz w:val="16"/>
                <w:szCs w:val="16"/>
              </w:rPr>
              <w:t>м</w:t>
            </w:r>
            <w:r w:rsidRPr="00756735">
              <w:rPr>
                <w:color w:val="000000"/>
                <w:sz w:val="16"/>
                <w:szCs w:val="16"/>
              </w:rPr>
              <w:t>ным учр</w:t>
            </w:r>
            <w:r w:rsidRPr="00756735">
              <w:rPr>
                <w:color w:val="000000"/>
                <w:sz w:val="16"/>
                <w:szCs w:val="16"/>
              </w:rPr>
              <w:t>е</w:t>
            </w:r>
            <w:r w:rsidRPr="00756735">
              <w:rPr>
                <w:color w:val="000000"/>
                <w:sz w:val="16"/>
                <w:szCs w:val="16"/>
              </w:rPr>
              <w:t>ждениям</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774</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01 5 01 S2300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620</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855,60000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855,60000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855,60000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Обеспеч</w:t>
            </w:r>
            <w:r w:rsidRPr="00756735">
              <w:rPr>
                <w:color w:val="000000"/>
                <w:sz w:val="16"/>
                <w:szCs w:val="16"/>
              </w:rPr>
              <w:t>е</w:t>
            </w:r>
            <w:r w:rsidRPr="00756735">
              <w:rPr>
                <w:color w:val="000000"/>
                <w:sz w:val="16"/>
                <w:szCs w:val="16"/>
              </w:rPr>
              <w:t>ние усл</w:t>
            </w:r>
            <w:r w:rsidRPr="00756735">
              <w:rPr>
                <w:color w:val="000000"/>
                <w:sz w:val="16"/>
                <w:szCs w:val="16"/>
              </w:rPr>
              <w:t>о</w:t>
            </w:r>
            <w:r w:rsidRPr="00756735">
              <w:rPr>
                <w:color w:val="000000"/>
                <w:sz w:val="16"/>
                <w:szCs w:val="16"/>
              </w:rPr>
              <w:t>вий для выполн</w:t>
            </w:r>
            <w:r w:rsidRPr="00756735">
              <w:rPr>
                <w:color w:val="000000"/>
                <w:sz w:val="16"/>
                <w:szCs w:val="16"/>
              </w:rPr>
              <w:t>е</w:t>
            </w:r>
            <w:r w:rsidRPr="00756735">
              <w:rPr>
                <w:color w:val="000000"/>
                <w:sz w:val="16"/>
                <w:szCs w:val="16"/>
              </w:rPr>
              <w:t>ния гос</w:t>
            </w:r>
            <w:r w:rsidRPr="00756735">
              <w:rPr>
                <w:color w:val="000000"/>
                <w:sz w:val="16"/>
                <w:szCs w:val="16"/>
              </w:rPr>
              <w:t>у</w:t>
            </w:r>
            <w:r w:rsidRPr="00756735">
              <w:rPr>
                <w:color w:val="000000"/>
                <w:sz w:val="16"/>
                <w:szCs w:val="16"/>
              </w:rPr>
              <w:t>дарстве</w:t>
            </w:r>
            <w:r w:rsidRPr="00756735">
              <w:rPr>
                <w:color w:val="000000"/>
                <w:sz w:val="16"/>
                <w:szCs w:val="16"/>
              </w:rPr>
              <w:t>н</w:t>
            </w:r>
            <w:r w:rsidRPr="00756735">
              <w:rPr>
                <w:color w:val="000000"/>
                <w:sz w:val="16"/>
                <w:szCs w:val="16"/>
              </w:rPr>
              <w:t>ных по</w:t>
            </w:r>
            <w:r w:rsidRPr="00756735">
              <w:rPr>
                <w:color w:val="000000"/>
                <w:sz w:val="16"/>
                <w:szCs w:val="16"/>
              </w:rPr>
              <w:t>л</w:t>
            </w:r>
            <w:r w:rsidRPr="00756735">
              <w:rPr>
                <w:color w:val="000000"/>
                <w:sz w:val="16"/>
                <w:szCs w:val="16"/>
              </w:rPr>
              <w:t>номочий</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774</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01 5 02 00000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17 860,60000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17 457,50000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17 457,50000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Обеспеч</w:t>
            </w:r>
            <w:r w:rsidRPr="00756735">
              <w:rPr>
                <w:color w:val="000000"/>
                <w:sz w:val="16"/>
                <w:szCs w:val="16"/>
              </w:rPr>
              <w:t>е</w:t>
            </w:r>
            <w:r w:rsidRPr="00756735">
              <w:rPr>
                <w:color w:val="000000"/>
                <w:sz w:val="16"/>
                <w:szCs w:val="16"/>
              </w:rPr>
              <w:t>ние гос</w:t>
            </w:r>
            <w:r w:rsidRPr="00756735">
              <w:rPr>
                <w:color w:val="000000"/>
                <w:sz w:val="16"/>
                <w:szCs w:val="16"/>
              </w:rPr>
              <w:t>у</w:t>
            </w:r>
            <w:r w:rsidRPr="00756735">
              <w:rPr>
                <w:color w:val="000000"/>
                <w:sz w:val="16"/>
                <w:szCs w:val="16"/>
              </w:rPr>
              <w:t>дарстве</w:t>
            </w:r>
            <w:r w:rsidRPr="00756735">
              <w:rPr>
                <w:color w:val="000000"/>
                <w:sz w:val="16"/>
                <w:szCs w:val="16"/>
              </w:rPr>
              <w:t>н</w:t>
            </w:r>
            <w:r w:rsidRPr="00756735">
              <w:rPr>
                <w:color w:val="000000"/>
                <w:sz w:val="16"/>
                <w:szCs w:val="16"/>
              </w:rPr>
              <w:t>ных гара</w:t>
            </w:r>
            <w:r w:rsidRPr="00756735">
              <w:rPr>
                <w:color w:val="000000"/>
                <w:sz w:val="16"/>
                <w:szCs w:val="16"/>
              </w:rPr>
              <w:t>н</w:t>
            </w:r>
            <w:r w:rsidRPr="00756735">
              <w:rPr>
                <w:color w:val="000000"/>
                <w:sz w:val="16"/>
                <w:szCs w:val="16"/>
              </w:rPr>
              <w:t>тий реал</w:t>
            </w:r>
            <w:r w:rsidRPr="00756735">
              <w:rPr>
                <w:color w:val="000000"/>
                <w:sz w:val="16"/>
                <w:szCs w:val="16"/>
              </w:rPr>
              <w:t>и</w:t>
            </w:r>
            <w:r w:rsidRPr="00756735">
              <w:rPr>
                <w:color w:val="000000"/>
                <w:sz w:val="16"/>
                <w:szCs w:val="16"/>
              </w:rPr>
              <w:t>зации прав на получ</w:t>
            </w:r>
            <w:r w:rsidRPr="00756735">
              <w:rPr>
                <w:color w:val="000000"/>
                <w:sz w:val="16"/>
                <w:szCs w:val="16"/>
              </w:rPr>
              <w:t>е</w:t>
            </w:r>
            <w:r w:rsidRPr="00756735">
              <w:rPr>
                <w:color w:val="000000"/>
                <w:sz w:val="16"/>
                <w:szCs w:val="16"/>
              </w:rPr>
              <w:t>ние общ</w:t>
            </w:r>
            <w:r w:rsidRPr="00756735">
              <w:rPr>
                <w:color w:val="000000"/>
                <w:sz w:val="16"/>
                <w:szCs w:val="16"/>
              </w:rPr>
              <w:t>е</w:t>
            </w:r>
            <w:r w:rsidRPr="00756735">
              <w:rPr>
                <w:color w:val="000000"/>
                <w:sz w:val="16"/>
                <w:szCs w:val="16"/>
              </w:rPr>
              <w:t>доступного и беспла</w:t>
            </w:r>
            <w:r w:rsidRPr="00756735">
              <w:rPr>
                <w:color w:val="000000"/>
                <w:sz w:val="16"/>
                <w:szCs w:val="16"/>
              </w:rPr>
              <w:t>т</w:t>
            </w:r>
            <w:r w:rsidRPr="00756735">
              <w:rPr>
                <w:color w:val="000000"/>
                <w:sz w:val="16"/>
                <w:szCs w:val="16"/>
              </w:rPr>
              <w:t>ного д</w:t>
            </w:r>
            <w:r w:rsidRPr="00756735">
              <w:rPr>
                <w:color w:val="000000"/>
                <w:sz w:val="16"/>
                <w:szCs w:val="16"/>
              </w:rPr>
              <w:t>о</w:t>
            </w:r>
            <w:r w:rsidRPr="00756735">
              <w:rPr>
                <w:color w:val="000000"/>
                <w:sz w:val="16"/>
                <w:szCs w:val="16"/>
              </w:rPr>
              <w:t>школьного образов</w:t>
            </w:r>
            <w:r w:rsidRPr="00756735">
              <w:rPr>
                <w:color w:val="000000"/>
                <w:sz w:val="16"/>
                <w:szCs w:val="16"/>
              </w:rPr>
              <w:t>а</w:t>
            </w:r>
            <w:r w:rsidRPr="00756735">
              <w:rPr>
                <w:color w:val="000000"/>
                <w:sz w:val="16"/>
                <w:szCs w:val="16"/>
              </w:rPr>
              <w:t>ния в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ных д</w:t>
            </w:r>
            <w:r w:rsidRPr="00756735">
              <w:rPr>
                <w:color w:val="000000"/>
                <w:sz w:val="16"/>
                <w:szCs w:val="16"/>
              </w:rPr>
              <w:t>о</w:t>
            </w:r>
            <w:r w:rsidRPr="00756735">
              <w:rPr>
                <w:color w:val="000000"/>
                <w:sz w:val="16"/>
                <w:szCs w:val="16"/>
              </w:rPr>
              <w:t>школьных образов</w:t>
            </w:r>
            <w:r w:rsidRPr="00756735">
              <w:rPr>
                <w:color w:val="000000"/>
                <w:sz w:val="16"/>
                <w:szCs w:val="16"/>
              </w:rPr>
              <w:t>а</w:t>
            </w:r>
            <w:r w:rsidRPr="00756735">
              <w:rPr>
                <w:color w:val="000000"/>
                <w:sz w:val="16"/>
                <w:szCs w:val="16"/>
              </w:rPr>
              <w:t>тельных организ</w:t>
            </w:r>
            <w:r w:rsidRPr="00756735">
              <w:rPr>
                <w:color w:val="000000"/>
                <w:sz w:val="16"/>
                <w:szCs w:val="16"/>
              </w:rPr>
              <w:t>а</w:t>
            </w:r>
            <w:r w:rsidRPr="00756735">
              <w:rPr>
                <w:color w:val="000000"/>
                <w:sz w:val="16"/>
                <w:szCs w:val="16"/>
              </w:rPr>
              <w:t>циях, о</w:t>
            </w:r>
            <w:r w:rsidRPr="00756735">
              <w:rPr>
                <w:color w:val="000000"/>
                <w:sz w:val="16"/>
                <w:szCs w:val="16"/>
              </w:rPr>
              <w:t>б</w:t>
            </w:r>
            <w:r w:rsidRPr="00756735">
              <w:rPr>
                <w:color w:val="000000"/>
                <w:sz w:val="16"/>
                <w:szCs w:val="16"/>
              </w:rPr>
              <w:t>щедосту</w:t>
            </w:r>
            <w:r w:rsidRPr="00756735">
              <w:rPr>
                <w:color w:val="000000"/>
                <w:sz w:val="16"/>
                <w:szCs w:val="16"/>
              </w:rPr>
              <w:t>п</w:t>
            </w:r>
            <w:r w:rsidRPr="00756735">
              <w:rPr>
                <w:color w:val="000000"/>
                <w:sz w:val="16"/>
                <w:szCs w:val="16"/>
              </w:rPr>
              <w:t>ного и бе</w:t>
            </w:r>
            <w:r w:rsidRPr="00756735">
              <w:rPr>
                <w:color w:val="000000"/>
                <w:sz w:val="16"/>
                <w:szCs w:val="16"/>
              </w:rPr>
              <w:t>с</w:t>
            </w:r>
            <w:r w:rsidRPr="00756735">
              <w:rPr>
                <w:color w:val="000000"/>
                <w:sz w:val="16"/>
                <w:szCs w:val="16"/>
              </w:rPr>
              <w:t>платного дошкол</w:t>
            </w:r>
            <w:r w:rsidRPr="00756735">
              <w:rPr>
                <w:color w:val="000000"/>
                <w:sz w:val="16"/>
                <w:szCs w:val="16"/>
              </w:rPr>
              <w:t>ь</w:t>
            </w:r>
            <w:r w:rsidRPr="00756735">
              <w:rPr>
                <w:color w:val="000000"/>
                <w:sz w:val="16"/>
                <w:szCs w:val="16"/>
              </w:rPr>
              <w:t>ного, начального общего, основного общего, среднего общего о</w:t>
            </w:r>
            <w:r w:rsidRPr="00756735">
              <w:rPr>
                <w:color w:val="000000"/>
                <w:sz w:val="16"/>
                <w:szCs w:val="16"/>
              </w:rPr>
              <w:t>б</w:t>
            </w:r>
            <w:r w:rsidRPr="00756735">
              <w:rPr>
                <w:color w:val="000000"/>
                <w:sz w:val="16"/>
                <w:szCs w:val="16"/>
              </w:rPr>
              <w:t>разования в муниц</w:t>
            </w:r>
            <w:r w:rsidRPr="00756735">
              <w:rPr>
                <w:color w:val="000000"/>
                <w:sz w:val="16"/>
                <w:szCs w:val="16"/>
              </w:rPr>
              <w:t>и</w:t>
            </w:r>
            <w:r w:rsidRPr="00756735">
              <w:rPr>
                <w:color w:val="000000"/>
                <w:sz w:val="16"/>
                <w:szCs w:val="16"/>
              </w:rPr>
              <w:t>пальных общеобр</w:t>
            </w:r>
            <w:r w:rsidRPr="00756735">
              <w:rPr>
                <w:color w:val="000000"/>
                <w:sz w:val="16"/>
                <w:szCs w:val="16"/>
              </w:rPr>
              <w:t>а</w:t>
            </w:r>
            <w:r w:rsidRPr="00756735">
              <w:rPr>
                <w:color w:val="000000"/>
                <w:sz w:val="16"/>
                <w:szCs w:val="16"/>
              </w:rPr>
              <w:t>зовател</w:t>
            </w:r>
            <w:r w:rsidRPr="00756735">
              <w:rPr>
                <w:color w:val="000000"/>
                <w:sz w:val="16"/>
                <w:szCs w:val="16"/>
              </w:rPr>
              <w:t>ь</w:t>
            </w:r>
            <w:r w:rsidRPr="00756735">
              <w:rPr>
                <w:color w:val="000000"/>
                <w:sz w:val="16"/>
                <w:szCs w:val="16"/>
              </w:rPr>
              <w:t>ных орг</w:t>
            </w:r>
            <w:r w:rsidRPr="00756735">
              <w:rPr>
                <w:color w:val="000000"/>
                <w:sz w:val="16"/>
                <w:szCs w:val="16"/>
              </w:rPr>
              <w:t>а</w:t>
            </w:r>
            <w:r w:rsidRPr="00756735">
              <w:rPr>
                <w:color w:val="000000"/>
                <w:sz w:val="16"/>
                <w:szCs w:val="16"/>
              </w:rPr>
              <w:t>низациях, обеспеч</w:t>
            </w:r>
            <w:r w:rsidRPr="00756735">
              <w:rPr>
                <w:color w:val="000000"/>
                <w:sz w:val="16"/>
                <w:szCs w:val="16"/>
              </w:rPr>
              <w:t>е</w:t>
            </w:r>
            <w:r w:rsidRPr="00756735">
              <w:rPr>
                <w:color w:val="000000"/>
                <w:sz w:val="16"/>
                <w:szCs w:val="16"/>
              </w:rPr>
              <w:t>ние допо</w:t>
            </w:r>
            <w:r w:rsidRPr="00756735">
              <w:rPr>
                <w:color w:val="000000"/>
                <w:sz w:val="16"/>
                <w:szCs w:val="16"/>
              </w:rPr>
              <w:t>л</w:t>
            </w:r>
            <w:r w:rsidRPr="00756735">
              <w:rPr>
                <w:color w:val="000000"/>
                <w:sz w:val="16"/>
                <w:szCs w:val="16"/>
              </w:rPr>
              <w:t>нительного образов</w:t>
            </w:r>
            <w:r w:rsidRPr="00756735">
              <w:rPr>
                <w:color w:val="000000"/>
                <w:sz w:val="16"/>
                <w:szCs w:val="16"/>
              </w:rPr>
              <w:t>а</w:t>
            </w:r>
            <w:r w:rsidRPr="00756735">
              <w:rPr>
                <w:color w:val="000000"/>
                <w:sz w:val="16"/>
                <w:szCs w:val="16"/>
              </w:rPr>
              <w:t>ния детей в муниц</w:t>
            </w:r>
            <w:r w:rsidRPr="00756735">
              <w:rPr>
                <w:color w:val="000000"/>
                <w:sz w:val="16"/>
                <w:szCs w:val="16"/>
              </w:rPr>
              <w:t>и</w:t>
            </w:r>
            <w:r w:rsidRPr="00756735">
              <w:rPr>
                <w:color w:val="000000"/>
                <w:sz w:val="16"/>
                <w:szCs w:val="16"/>
              </w:rPr>
              <w:t>пальных общеобр</w:t>
            </w:r>
            <w:r w:rsidRPr="00756735">
              <w:rPr>
                <w:color w:val="000000"/>
                <w:sz w:val="16"/>
                <w:szCs w:val="16"/>
              </w:rPr>
              <w:t>а</w:t>
            </w:r>
            <w:r w:rsidRPr="00756735">
              <w:rPr>
                <w:color w:val="000000"/>
                <w:sz w:val="16"/>
                <w:szCs w:val="16"/>
              </w:rPr>
              <w:t>зовател</w:t>
            </w:r>
            <w:r w:rsidRPr="00756735">
              <w:rPr>
                <w:color w:val="000000"/>
                <w:sz w:val="16"/>
                <w:szCs w:val="16"/>
              </w:rPr>
              <w:t>ь</w:t>
            </w:r>
            <w:r w:rsidRPr="00756735">
              <w:rPr>
                <w:color w:val="000000"/>
                <w:sz w:val="16"/>
                <w:szCs w:val="16"/>
              </w:rPr>
              <w:t>ных орг</w:t>
            </w:r>
            <w:r w:rsidRPr="00756735">
              <w:rPr>
                <w:color w:val="000000"/>
                <w:sz w:val="16"/>
                <w:szCs w:val="16"/>
              </w:rPr>
              <w:t>а</w:t>
            </w:r>
            <w:r w:rsidRPr="00756735">
              <w:rPr>
                <w:color w:val="000000"/>
                <w:sz w:val="16"/>
                <w:szCs w:val="16"/>
              </w:rPr>
              <w:t>низациях в части ра</w:t>
            </w:r>
            <w:r w:rsidRPr="00756735">
              <w:rPr>
                <w:color w:val="000000"/>
                <w:sz w:val="16"/>
                <w:szCs w:val="16"/>
              </w:rPr>
              <w:t>с</w:t>
            </w:r>
            <w:r w:rsidRPr="00756735">
              <w:rPr>
                <w:color w:val="000000"/>
                <w:sz w:val="16"/>
                <w:szCs w:val="16"/>
              </w:rPr>
              <w:t>ходов на оплату труда р</w:t>
            </w:r>
            <w:r w:rsidRPr="00756735">
              <w:rPr>
                <w:color w:val="000000"/>
                <w:sz w:val="16"/>
                <w:szCs w:val="16"/>
              </w:rPr>
              <w:t>а</w:t>
            </w:r>
            <w:r w:rsidRPr="00756735">
              <w:rPr>
                <w:color w:val="000000"/>
                <w:sz w:val="16"/>
                <w:szCs w:val="16"/>
              </w:rPr>
              <w:t>ботникам образов</w:t>
            </w:r>
            <w:r w:rsidRPr="00756735">
              <w:rPr>
                <w:color w:val="000000"/>
                <w:sz w:val="16"/>
                <w:szCs w:val="16"/>
              </w:rPr>
              <w:t>а</w:t>
            </w:r>
            <w:r w:rsidRPr="00756735">
              <w:rPr>
                <w:color w:val="000000"/>
                <w:sz w:val="16"/>
                <w:szCs w:val="16"/>
              </w:rPr>
              <w:t>тельных организ</w:t>
            </w:r>
            <w:r w:rsidRPr="00756735">
              <w:rPr>
                <w:color w:val="000000"/>
                <w:sz w:val="16"/>
                <w:szCs w:val="16"/>
              </w:rPr>
              <w:t>а</w:t>
            </w:r>
            <w:r w:rsidRPr="00756735">
              <w:rPr>
                <w:color w:val="000000"/>
                <w:sz w:val="16"/>
                <w:szCs w:val="16"/>
              </w:rPr>
              <w:t>ций, те</w:t>
            </w:r>
            <w:r w:rsidRPr="00756735">
              <w:rPr>
                <w:color w:val="000000"/>
                <w:sz w:val="16"/>
                <w:szCs w:val="16"/>
              </w:rPr>
              <w:t>х</w:t>
            </w:r>
            <w:r w:rsidRPr="00756735">
              <w:rPr>
                <w:color w:val="000000"/>
                <w:sz w:val="16"/>
                <w:szCs w:val="16"/>
              </w:rPr>
              <w:t>нические средства обучения, расходные материалы и хозя</w:t>
            </w:r>
            <w:r w:rsidRPr="00756735">
              <w:rPr>
                <w:color w:val="000000"/>
                <w:sz w:val="16"/>
                <w:szCs w:val="16"/>
              </w:rPr>
              <w:t>й</w:t>
            </w:r>
            <w:r w:rsidRPr="00756735">
              <w:rPr>
                <w:color w:val="000000"/>
                <w:sz w:val="16"/>
                <w:szCs w:val="16"/>
              </w:rPr>
              <w:t>ственные нужды о</w:t>
            </w:r>
            <w:r w:rsidRPr="00756735">
              <w:rPr>
                <w:color w:val="000000"/>
                <w:sz w:val="16"/>
                <w:szCs w:val="16"/>
              </w:rPr>
              <w:t>б</w:t>
            </w:r>
            <w:r w:rsidRPr="00756735">
              <w:rPr>
                <w:color w:val="000000"/>
                <w:sz w:val="16"/>
                <w:szCs w:val="16"/>
              </w:rPr>
              <w:t>разов</w:t>
            </w:r>
            <w:r w:rsidRPr="00756735">
              <w:rPr>
                <w:color w:val="000000"/>
                <w:sz w:val="16"/>
                <w:szCs w:val="16"/>
              </w:rPr>
              <w:t>а</w:t>
            </w:r>
            <w:r w:rsidRPr="00756735">
              <w:rPr>
                <w:color w:val="000000"/>
                <w:sz w:val="16"/>
                <w:szCs w:val="16"/>
              </w:rPr>
              <w:t>тельных организ</w:t>
            </w:r>
            <w:r w:rsidRPr="00756735">
              <w:rPr>
                <w:color w:val="000000"/>
                <w:sz w:val="16"/>
                <w:szCs w:val="16"/>
              </w:rPr>
              <w:t>а</w:t>
            </w:r>
            <w:r w:rsidRPr="00756735">
              <w:rPr>
                <w:color w:val="000000"/>
                <w:sz w:val="16"/>
                <w:szCs w:val="16"/>
              </w:rPr>
              <w:t>ций, на воспитание и обучение детей-инвалидов дошкол</w:t>
            </w:r>
            <w:r w:rsidRPr="00756735">
              <w:rPr>
                <w:color w:val="000000"/>
                <w:sz w:val="16"/>
                <w:szCs w:val="16"/>
              </w:rPr>
              <w:t>ь</w:t>
            </w:r>
            <w:r w:rsidRPr="00756735">
              <w:rPr>
                <w:color w:val="000000"/>
                <w:sz w:val="16"/>
                <w:szCs w:val="16"/>
              </w:rPr>
              <w:t>ного и школьного возраста на дому, ос</w:t>
            </w:r>
            <w:r w:rsidRPr="00756735">
              <w:rPr>
                <w:color w:val="000000"/>
                <w:sz w:val="16"/>
                <w:szCs w:val="16"/>
              </w:rPr>
              <w:t>у</w:t>
            </w:r>
            <w:r w:rsidRPr="00756735">
              <w:rPr>
                <w:color w:val="000000"/>
                <w:sz w:val="16"/>
                <w:szCs w:val="16"/>
              </w:rPr>
              <w:t>ществля</w:t>
            </w:r>
            <w:r w:rsidRPr="00756735">
              <w:rPr>
                <w:color w:val="000000"/>
                <w:sz w:val="16"/>
                <w:szCs w:val="16"/>
              </w:rPr>
              <w:t>е</w:t>
            </w:r>
            <w:r w:rsidRPr="00756735">
              <w:rPr>
                <w:color w:val="000000"/>
                <w:sz w:val="16"/>
                <w:szCs w:val="16"/>
              </w:rPr>
              <w:t>мое обр</w:t>
            </w:r>
            <w:r w:rsidRPr="00756735">
              <w:rPr>
                <w:color w:val="000000"/>
                <w:sz w:val="16"/>
                <w:szCs w:val="16"/>
              </w:rPr>
              <w:t>а</w:t>
            </w:r>
            <w:r w:rsidRPr="00756735">
              <w:rPr>
                <w:color w:val="000000"/>
                <w:sz w:val="16"/>
                <w:szCs w:val="16"/>
              </w:rPr>
              <w:t>зовател</w:t>
            </w:r>
            <w:r w:rsidRPr="00756735">
              <w:rPr>
                <w:color w:val="000000"/>
                <w:sz w:val="16"/>
                <w:szCs w:val="16"/>
              </w:rPr>
              <w:t>ь</w:t>
            </w:r>
            <w:r w:rsidRPr="00756735">
              <w:rPr>
                <w:color w:val="000000"/>
                <w:sz w:val="16"/>
                <w:szCs w:val="16"/>
              </w:rPr>
              <w:t>ными о</w:t>
            </w:r>
            <w:r w:rsidRPr="00756735">
              <w:rPr>
                <w:color w:val="000000"/>
                <w:sz w:val="16"/>
                <w:szCs w:val="16"/>
              </w:rPr>
              <w:t>р</w:t>
            </w:r>
            <w:r w:rsidRPr="00756735">
              <w:rPr>
                <w:color w:val="000000"/>
                <w:sz w:val="16"/>
                <w:szCs w:val="16"/>
              </w:rPr>
              <w:t>ганизаци</w:t>
            </w:r>
            <w:r w:rsidRPr="00756735">
              <w:rPr>
                <w:color w:val="000000"/>
                <w:sz w:val="16"/>
                <w:szCs w:val="16"/>
              </w:rPr>
              <w:t>я</w:t>
            </w:r>
            <w:r w:rsidRPr="00756735">
              <w:rPr>
                <w:color w:val="000000"/>
                <w:sz w:val="16"/>
                <w:szCs w:val="16"/>
              </w:rPr>
              <w:t>ми, возм</w:t>
            </w:r>
            <w:r w:rsidRPr="00756735">
              <w:rPr>
                <w:color w:val="000000"/>
                <w:sz w:val="16"/>
                <w:szCs w:val="16"/>
              </w:rPr>
              <w:t>е</w:t>
            </w:r>
            <w:r w:rsidRPr="00756735">
              <w:rPr>
                <w:color w:val="000000"/>
                <w:sz w:val="16"/>
                <w:szCs w:val="16"/>
              </w:rPr>
              <w:t>щение ра</w:t>
            </w:r>
            <w:r w:rsidRPr="00756735">
              <w:rPr>
                <w:color w:val="000000"/>
                <w:sz w:val="16"/>
                <w:szCs w:val="16"/>
              </w:rPr>
              <w:t>с</w:t>
            </w:r>
            <w:r w:rsidRPr="00756735">
              <w:rPr>
                <w:color w:val="000000"/>
                <w:sz w:val="16"/>
                <w:szCs w:val="16"/>
              </w:rPr>
              <w:t>ходов за пользов</w:t>
            </w:r>
            <w:r w:rsidRPr="00756735">
              <w:rPr>
                <w:color w:val="000000"/>
                <w:sz w:val="16"/>
                <w:szCs w:val="16"/>
              </w:rPr>
              <w:t>а</w:t>
            </w:r>
            <w:r w:rsidRPr="00756735">
              <w:rPr>
                <w:color w:val="000000"/>
                <w:sz w:val="16"/>
                <w:szCs w:val="16"/>
              </w:rPr>
              <w:t>ние усл</w:t>
            </w:r>
            <w:r w:rsidRPr="00756735">
              <w:rPr>
                <w:color w:val="000000"/>
                <w:sz w:val="16"/>
                <w:szCs w:val="16"/>
              </w:rPr>
              <w:t>у</w:t>
            </w:r>
            <w:r w:rsidRPr="00756735">
              <w:rPr>
                <w:color w:val="000000"/>
                <w:sz w:val="16"/>
                <w:szCs w:val="16"/>
              </w:rPr>
              <w:t>гой дост</w:t>
            </w:r>
            <w:r w:rsidRPr="00756735">
              <w:rPr>
                <w:color w:val="000000"/>
                <w:sz w:val="16"/>
                <w:szCs w:val="16"/>
              </w:rPr>
              <w:t>у</w:t>
            </w:r>
            <w:r w:rsidRPr="00756735">
              <w:rPr>
                <w:color w:val="000000"/>
                <w:sz w:val="16"/>
                <w:szCs w:val="16"/>
              </w:rPr>
              <w:t>па к и</w:t>
            </w:r>
            <w:r w:rsidRPr="00756735">
              <w:rPr>
                <w:color w:val="000000"/>
                <w:sz w:val="16"/>
                <w:szCs w:val="16"/>
              </w:rPr>
              <w:t>н</w:t>
            </w:r>
            <w:r w:rsidRPr="00756735">
              <w:rPr>
                <w:color w:val="000000"/>
                <w:sz w:val="16"/>
                <w:szCs w:val="16"/>
              </w:rPr>
              <w:t>формац</w:t>
            </w:r>
            <w:r w:rsidRPr="00756735">
              <w:rPr>
                <w:color w:val="000000"/>
                <w:sz w:val="16"/>
                <w:szCs w:val="16"/>
              </w:rPr>
              <w:t>и</w:t>
            </w:r>
            <w:r w:rsidRPr="00756735">
              <w:rPr>
                <w:color w:val="000000"/>
                <w:sz w:val="16"/>
                <w:szCs w:val="16"/>
              </w:rPr>
              <w:t>онно-телеко</w:t>
            </w:r>
            <w:r w:rsidRPr="00756735">
              <w:rPr>
                <w:color w:val="000000"/>
                <w:sz w:val="16"/>
                <w:szCs w:val="16"/>
              </w:rPr>
              <w:t>м</w:t>
            </w:r>
            <w:r w:rsidRPr="00756735">
              <w:rPr>
                <w:color w:val="000000"/>
                <w:sz w:val="16"/>
                <w:szCs w:val="16"/>
              </w:rPr>
              <w:t>муникац</w:t>
            </w:r>
            <w:r w:rsidRPr="00756735">
              <w:rPr>
                <w:color w:val="000000"/>
                <w:sz w:val="16"/>
                <w:szCs w:val="16"/>
              </w:rPr>
              <w:t>и</w:t>
            </w:r>
            <w:r w:rsidRPr="00756735">
              <w:rPr>
                <w:color w:val="000000"/>
                <w:sz w:val="16"/>
                <w:szCs w:val="16"/>
              </w:rPr>
              <w:t>онной сети "Интернет" муниц</w:t>
            </w:r>
            <w:r w:rsidRPr="00756735">
              <w:rPr>
                <w:color w:val="000000"/>
                <w:sz w:val="16"/>
                <w:szCs w:val="16"/>
              </w:rPr>
              <w:t>и</w:t>
            </w:r>
            <w:r w:rsidRPr="00756735">
              <w:rPr>
                <w:color w:val="000000"/>
                <w:sz w:val="16"/>
                <w:szCs w:val="16"/>
              </w:rPr>
              <w:t>пальных общеобр</w:t>
            </w:r>
            <w:r w:rsidRPr="00756735">
              <w:rPr>
                <w:color w:val="000000"/>
                <w:sz w:val="16"/>
                <w:szCs w:val="16"/>
              </w:rPr>
              <w:t>а</w:t>
            </w:r>
            <w:r w:rsidRPr="00756735">
              <w:rPr>
                <w:color w:val="000000"/>
                <w:sz w:val="16"/>
                <w:szCs w:val="16"/>
              </w:rPr>
              <w:t>зовател</w:t>
            </w:r>
            <w:r w:rsidRPr="00756735">
              <w:rPr>
                <w:color w:val="000000"/>
                <w:sz w:val="16"/>
                <w:szCs w:val="16"/>
              </w:rPr>
              <w:t>ь</w:t>
            </w:r>
            <w:r w:rsidRPr="00756735">
              <w:rPr>
                <w:color w:val="000000"/>
                <w:sz w:val="16"/>
                <w:szCs w:val="16"/>
              </w:rPr>
              <w:t>ных орг</w:t>
            </w:r>
            <w:r w:rsidRPr="00756735">
              <w:rPr>
                <w:color w:val="000000"/>
                <w:sz w:val="16"/>
                <w:szCs w:val="16"/>
              </w:rPr>
              <w:t>а</w:t>
            </w:r>
            <w:r w:rsidRPr="00756735">
              <w:rPr>
                <w:color w:val="000000"/>
                <w:sz w:val="16"/>
                <w:szCs w:val="16"/>
              </w:rPr>
              <w:t>низаций, организ</w:t>
            </w:r>
            <w:r w:rsidRPr="00756735">
              <w:rPr>
                <w:color w:val="000000"/>
                <w:sz w:val="16"/>
                <w:szCs w:val="16"/>
              </w:rPr>
              <w:t>у</w:t>
            </w:r>
            <w:r w:rsidRPr="00756735">
              <w:rPr>
                <w:color w:val="000000"/>
                <w:sz w:val="16"/>
                <w:szCs w:val="16"/>
              </w:rPr>
              <w:t>ющих об</w:t>
            </w:r>
            <w:r w:rsidRPr="00756735">
              <w:rPr>
                <w:color w:val="000000"/>
                <w:sz w:val="16"/>
                <w:szCs w:val="16"/>
              </w:rPr>
              <w:t>у</w:t>
            </w:r>
            <w:r w:rsidRPr="00756735">
              <w:rPr>
                <w:color w:val="000000"/>
                <w:sz w:val="16"/>
                <w:szCs w:val="16"/>
              </w:rPr>
              <w:t>чение д</w:t>
            </w:r>
            <w:r w:rsidRPr="00756735">
              <w:rPr>
                <w:color w:val="000000"/>
                <w:sz w:val="16"/>
                <w:szCs w:val="16"/>
              </w:rPr>
              <w:t>е</w:t>
            </w:r>
            <w:r w:rsidRPr="00756735">
              <w:rPr>
                <w:color w:val="000000"/>
                <w:sz w:val="16"/>
                <w:szCs w:val="16"/>
              </w:rPr>
              <w:t>тей-инвалидов с испол</w:t>
            </w:r>
            <w:r w:rsidRPr="00756735">
              <w:rPr>
                <w:color w:val="000000"/>
                <w:sz w:val="16"/>
                <w:szCs w:val="16"/>
              </w:rPr>
              <w:t>ь</w:t>
            </w:r>
            <w:r w:rsidRPr="00756735">
              <w:rPr>
                <w:color w:val="000000"/>
                <w:sz w:val="16"/>
                <w:szCs w:val="16"/>
              </w:rPr>
              <w:t>зованием дистанц</w:t>
            </w:r>
            <w:r w:rsidRPr="00756735">
              <w:rPr>
                <w:color w:val="000000"/>
                <w:sz w:val="16"/>
                <w:szCs w:val="16"/>
              </w:rPr>
              <w:t>и</w:t>
            </w:r>
            <w:r w:rsidRPr="00756735">
              <w:rPr>
                <w:color w:val="000000"/>
                <w:sz w:val="16"/>
                <w:szCs w:val="16"/>
              </w:rPr>
              <w:t>онных о</w:t>
            </w:r>
            <w:r w:rsidRPr="00756735">
              <w:rPr>
                <w:color w:val="000000"/>
                <w:sz w:val="16"/>
                <w:szCs w:val="16"/>
              </w:rPr>
              <w:t>б</w:t>
            </w:r>
            <w:r w:rsidRPr="00756735">
              <w:rPr>
                <w:color w:val="000000"/>
                <w:sz w:val="16"/>
                <w:szCs w:val="16"/>
              </w:rPr>
              <w:t>разов</w:t>
            </w:r>
            <w:r w:rsidRPr="00756735">
              <w:rPr>
                <w:color w:val="000000"/>
                <w:sz w:val="16"/>
                <w:szCs w:val="16"/>
              </w:rPr>
              <w:t>а</w:t>
            </w:r>
            <w:r w:rsidRPr="00756735">
              <w:rPr>
                <w:color w:val="000000"/>
                <w:sz w:val="16"/>
                <w:szCs w:val="16"/>
              </w:rPr>
              <w:t>тельных технологий</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774</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01 5 02 70040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17 057,10000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16 654,00000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16 654,00000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автоно</w:t>
            </w:r>
            <w:r w:rsidRPr="00756735">
              <w:rPr>
                <w:color w:val="000000"/>
                <w:sz w:val="16"/>
                <w:szCs w:val="16"/>
              </w:rPr>
              <w:t>м</w:t>
            </w:r>
            <w:r w:rsidRPr="00756735">
              <w:rPr>
                <w:color w:val="000000"/>
                <w:sz w:val="16"/>
                <w:szCs w:val="16"/>
              </w:rPr>
              <w:t>ным учр</w:t>
            </w:r>
            <w:r w:rsidRPr="00756735">
              <w:rPr>
                <w:color w:val="000000"/>
                <w:sz w:val="16"/>
                <w:szCs w:val="16"/>
              </w:rPr>
              <w:t>е</w:t>
            </w:r>
            <w:r w:rsidRPr="00756735">
              <w:rPr>
                <w:color w:val="000000"/>
                <w:sz w:val="16"/>
                <w:szCs w:val="16"/>
              </w:rPr>
              <w:t>ждениям</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774</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01 5 02 70040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620</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17 057,10000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16 654,00000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16 654,00000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Осущест</w:t>
            </w:r>
            <w:r w:rsidRPr="00756735">
              <w:rPr>
                <w:color w:val="000000"/>
                <w:sz w:val="16"/>
                <w:szCs w:val="16"/>
              </w:rPr>
              <w:t>в</w:t>
            </w:r>
            <w:r w:rsidRPr="00756735">
              <w:rPr>
                <w:color w:val="000000"/>
                <w:sz w:val="16"/>
                <w:szCs w:val="16"/>
              </w:rPr>
              <w:t>ление о</w:t>
            </w:r>
            <w:r w:rsidRPr="00756735">
              <w:rPr>
                <w:color w:val="000000"/>
                <w:sz w:val="16"/>
                <w:szCs w:val="16"/>
              </w:rPr>
              <w:t>т</w:t>
            </w:r>
            <w:r w:rsidRPr="00756735">
              <w:rPr>
                <w:color w:val="000000"/>
                <w:sz w:val="16"/>
                <w:szCs w:val="16"/>
              </w:rPr>
              <w:t>дельных госуда</w:t>
            </w:r>
            <w:r w:rsidRPr="00756735">
              <w:rPr>
                <w:color w:val="000000"/>
                <w:sz w:val="16"/>
                <w:szCs w:val="16"/>
              </w:rPr>
              <w:t>р</w:t>
            </w:r>
            <w:r w:rsidRPr="00756735">
              <w:rPr>
                <w:color w:val="000000"/>
                <w:sz w:val="16"/>
                <w:szCs w:val="16"/>
              </w:rPr>
              <w:t>ственных полном</w:t>
            </w:r>
            <w:r w:rsidRPr="00756735">
              <w:rPr>
                <w:color w:val="000000"/>
                <w:sz w:val="16"/>
                <w:szCs w:val="16"/>
              </w:rPr>
              <w:t>о</w:t>
            </w:r>
            <w:r w:rsidRPr="00756735">
              <w:rPr>
                <w:color w:val="000000"/>
                <w:sz w:val="16"/>
                <w:szCs w:val="16"/>
              </w:rPr>
              <w:t>чий по ок</w:t>
            </w:r>
            <w:r w:rsidRPr="00756735">
              <w:rPr>
                <w:color w:val="000000"/>
                <w:sz w:val="16"/>
                <w:szCs w:val="16"/>
              </w:rPr>
              <w:t>а</w:t>
            </w:r>
            <w:r w:rsidRPr="00756735">
              <w:rPr>
                <w:color w:val="000000"/>
                <w:sz w:val="16"/>
                <w:szCs w:val="16"/>
              </w:rPr>
              <w:t>занию с</w:t>
            </w:r>
            <w:r w:rsidRPr="00756735">
              <w:rPr>
                <w:color w:val="000000"/>
                <w:sz w:val="16"/>
                <w:szCs w:val="16"/>
              </w:rPr>
              <w:t>о</w:t>
            </w:r>
            <w:r w:rsidRPr="00756735">
              <w:rPr>
                <w:color w:val="000000"/>
                <w:sz w:val="16"/>
                <w:szCs w:val="16"/>
              </w:rPr>
              <w:t>циальной поддержки обуча</w:t>
            </w:r>
            <w:r w:rsidRPr="00756735">
              <w:rPr>
                <w:color w:val="000000"/>
                <w:sz w:val="16"/>
                <w:szCs w:val="16"/>
              </w:rPr>
              <w:t>ю</w:t>
            </w:r>
            <w:r w:rsidRPr="00756735">
              <w:rPr>
                <w:color w:val="000000"/>
                <w:sz w:val="16"/>
                <w:szCs w:val="16"/>
              </w:rPr>
              <w:t>щимся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ных обр</w:t>
            </w:r>
            <w:r w:rsidRPr="00756735">
              <w:rPr>
                <w:color w:val="000000"/>
                <w:sz w:val="16"/>
                <w:szCs w:val="16"/>
              </w:rPr>
              <w:t>а</w:t>
            </w:r>
            <w:r w:rsidRPr="00756735">
              <w:rPr>
                <w:color w:val="000000"/>
                <w:sz w:val="16"/>
                <w:szCs w:val="16"/>
              </w:rPr>
              <w:t>зовател</w:t>
            </w:r>
            <w:r w:rsidRPr="00756735">
              <w:rPr>
                <w:color w:val="000000"/>
                <w:sz w:val="16"/>
                <w:szCs w:val="16"/>
              </w:rPr>
              <w:t>ь</w:t>
            </w:r>
            <w:r w:rsidRPr="00756735">
              <w:rPr>
                <w:color w:val="000000"/>
                <w:sz w:val="16"/>
                <w:szCs w:val="16"/>
              </w:rPr>
              <w:t>ных орг</w:t>
            </w:r>
            <w:r w:rsidRPr="00756735">
              <w:rPr>
                <w:color w:val="000000"/>
                <w:sz w:val="16"/>
                <w:szCs w:val="16"/>
              </w:rPr>
              <w:t>а</w:t>
            </w:r>
            <w:r w:rsidRPr="00756735">
              <w:rPr>
                <w:color w:val="000000"/>
                <w:sz w:val="16"/>
                <w:szCs w:val="16"/>
              </w:rPr>
              <w:t>низаций</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774</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01 5 02 70060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366,90000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366,90000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366,90000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автоно</w:t>
            </w:r>
            <w:r w:rsidRPr="00756735">
              <w:rPr>
                <w:color w:val="000000"/>
                <w:sz w:val="16"/>
                <w:szCs w:val="16"/>
              </w:rPr>
              <w:t>м</w:t>
            </w:r>
            <w:r w:rsidRPr="00756735">
              <w:rPr>
                <w:color w:val="000000"/>
                <w:sz w:val="16"/>
                <w:szCs w:val="16"/>
              </w:rPr>
              <w:t>ным учр</w:t>
            </w:r>
            <w:r w:rsidRPr="00756735">
              <w:rPr>
                <w:color w:val="000000"/>
                <w:sz w:val="16"/>
                <w:szCs w:val="16"/>
              </w:rPr>
              <w:t>е</w:t>
            </w:r>
            <w:r w:rsidRPr="00756735">
              <w:rPr>
                <w:color w:val="000000"/>
                <w:sz w:val="16"/>
                <w:szCs w:val="16"/>
              </w:rPr>
              <w:t>ждениям</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774</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01 5 02 70060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620</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366,90000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366,90000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366,90000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Обеспеч</w:t>
            </w:r>
            <w:r w:rsidRPr="00756735">
              <w:rPr>
                <w:color w:val="000000"/>
                <w:sz w:val="16"/>
                <w:szCs w:val="16"/>
              </w:rPr>
              <w:t>е</w:t>
            </w:r>
            <w:r w:rsidRPr="00756735">
              <w:rPr>
                <w:color w:val="000000"/>
                <w:sz w:val="16"/>
                <w:szCs w:val="16"/>
              </w:rPr>
              <w:t>ние пожа</w:t>
            </w:r>
            <w:r w:rsidRPr="00756735">
              <w:rPr>
                <w:color w:val="000000"/>
                <w:sz w:val="16"/>
                <w:szCs w:val="16"/>
              </w:rPr>
              <w:t>р</w:t>
            </w:r>
            <w:r w:rsidRPr="00756735">
              <w:rPr>
                <w:color w:val="000000"/>
                <w:sz w:val="16"/>
                <w:szCs w:val="16"/>
              </w:rPr>
              <w:t>ной бе</w:t>
            </w:r>
            <w:r w:rsidRPr="00756735">
              <w:rPr>
                <w:color w:val="000000"/>
                <w:sz w:val="16"/>
                <w:szCs w:val="16"/>
              </w:rPr>
              <w:t>з</w:t>
            </w:r>
            <w:r w:rsidRPr="00756735">
              <w:rPr>
                <w:color w:val="000000"/>
                <w:sz w:val="16"/>
                <w:szCs w:val="16"/>
              </w:rPr>
              <w:t>опасности, антитерр</w:t>
            </w:r>
            <w:r w:rsidRPr="00756735">
              <w:rPr>
                <w:color w:val="000000"/>
                <w:sz w:val="16"/>
                <w:szCs w:val="16"/>
              </w:rPr>
              <w:t>о</w:t>
            </w:r>
            <w:r w:rsidRPr="00756735">
              <w:rPr>
                <w:color w:val="000000"/>
                <w:sz w:val="16"/>
                <w:szCs w:val="16"/>
              </w:rPr>
              <w:t>ристич</w:t>
            </w:r>
            <w:r w:rsidRPr="00756735">
              <w:rPr>
                <w:color w:val="000000"/>
                <w:sz w:val="16"/>
                <w:szCs w:val="16"/>
              </w:rPr>
              <w:t>е</w:t>
            </w:r>
            <w:r w:rsidRPr="00756735">
              <w:rPr>
                <w:color w:val="000000"/>
                <w:sz w:val="16"/>
                <w:szCs w:val="16"/>
              </w:rPr>
              <w:t>ской и а</w:t>
            </w:r>
            <w:r w:rsidRPr="00756735">
              <w:rPr>
                <w:color w:val="000000"/>
                <w:sz w:val="16"/>
                <w:szCs w:val="16"/>
              </w:rPr>
              <w:t>н</w:t>
            </w:r>
            <w:r w:rsidRPr="00756735">
              <w:rPr>
                <w:color w:val="000000"/>
                <w:sz w:val="16"/>
                <w:szCs w:val="16"/>
              </w:rPr>
              <w:t>тикрим</w:t>
            </w:r>
            <w:r w:rsidRPr="00756735">
              <w:rPr>
                <w:color w:val="000000"/>
                <w:sz w:val="16"/>
                <w:szCs w:val="16"/>
              </w:rPr>
              <w:t>и</w:t>
            </w:r>
            <w:r w:rsidRPr="00756735">
              <w:rPr>
                <w:color w:val="000000"/>
                <w:sz w:val="16"/>
                <w:szCs w:val="16"/>
              </w:rPr>
              <w:t>нальной безопасн</w:t>
            </w:r>
            <w:r w:rsidRPr="00756735">
              <w:rPr>
                <w:color w:val="000000"/>
                <w:sz w:val="16"/>
                <w:szCs w:val="16"/>
              </w:rPr>
              <w:t>о</w:t>
            </w:r>
            <w:r w:rsidRPr="00756735">
              <w:rPr>
                <w:color w:val="000000"/>
                <w:sz w:val="16"/>
                <w:szCs w:val="16"/>
              </w:rPr>
              <w:t>сти мун</w:t>
            </w:r>
            <w:r w:rsidRPr="00756735">
              <w:rPr>
                <w:color w:val="000000"/>
                <w:sz w:val="16"/>
                <w:szCs w:val="16"/>
              </w:rPr>
              <w:t>и</w:t>
            </w:r>
            <w:r w:rsidRPr="00756735">
              <w:rPr>
                <w:color w:val="000000"/>
                <w:sz w:val="16"/>
                <w:szCs w:val="16"/>
              </w:rPr>
              <w:t>ципальных дошкол</w:t>
            </w:r>
            <w:r w:rsidRPr="00756735">
              <w:rPr>
                <w:color w:val="000000"/>
                <w:sz w:val="16"/>
                <w:szCs w:val="16"/>
              </w:rPr>
              <w:t>ь</w:t>
            </w:r>
            <w:r w:rsidRPr="00756735">
              <w:rPr>
                <w:color w:val="000000"/>
                <w:sz w:val="16"/>
                <w:szCs w:val="16"/>
              </w:rPr>
              <w:t>ных обр</w:t>
            </w:r>
            <w:r w:rsidRPr="00756735">
              <w:rPr>
                <w:color w:val="000000"/>
                <w:sz w:val="16"/>
                <w:szCs w:val="16"/>
              </w:rPr>
              <w:t>а</w:t>
            </w:r>
            <w:r w:rsidRPr="00756735">
              <w:rPr>
                <w:color w:val="000000"/>
                <w:sz w:val="16"/>
                <w:szCs w:val="16"/>
              </w:rPr>
              <w:t>зовател</w:t>
            </w:r>
            <w:r w:rsidRPr="00756735">
              <w:rPr>
                <w:color w:val="000000"/>
                <w:sz w:val="16"/>
                <w:szCs w:val="16"/>
              </w:rPr>
              <w:t>ь</w:t>
            </w:r>
            <w:r w:rsidRPr="00756735">
              <w:rPr>
                <w:color w:val="000000"/>
                <w:sz w:val="16"/>
                <w:szCs w:val="16"/>
              </w:rPr>
              <w:t>ных орг</w:t>
            </w:r>
            <w:r w:rsidRPr="00756735">
              <w:rPr>
                <w:color w:val="000000"/>
                <w:sz w:val="16"/>
                <w:szCs w:val="16"/>
              </w:rPr>
              <w:t>а</w:t>
            </w:r>
            <w:r w:rsidRPr="00756735">
              <w:rPr>
                <w:color w:val="000000"/>
                <w:sz w:val="16"/>
                <w:szCs w:val="16"/>
              </w:rPr>
              <w:t>низаций, муниц</w:t>
            </w:r>
            <w:r w:rsidRPr="00756735">
              <w:rPr>
                <w:color w:val="000000"/>
                <w:sz w:val="16"/>
                <w:szCs w:val="16"/>
              </w:rPr>
              <w:t>и</w:t>
            </w:r>
            <w:r w:rsidRPr="00756735">
              <w:rPr>
                <w:color w:val="000000"/>
                <w:sz w:val="16"/>
                <w:szCs w:val="16"/>
              </w:rPr>
              <w:t>пальных общеобр</w:t>
            </w:r>
            <w:r w:rsidRPr="00756735">
              <w:rPr>
                <w:color w:val="000000"/>
                <w:sz w:val="16"/>
                <w:szCs w:val="16"/>
              </w:rPr>
              <w:t>а</w:t>
            </w:r>
            <w:r w:rsidRPr="00756735">
              <w:rPr>
                <w:color w:val="000000"/>
                <w:sz w:val="16"/>
                <w:szCs w:val="16"/>
              </w:rPr>
              <w:t>зовател</w:t>
            </w:r>
            <w:r w:rsidRPr="00756735">
              <w:rPr>
                <w:color w:val="000000"/>
                <w:sz w:val="16"/>
                <w:szCs w:val="16"/>
              </w:rPr>
              <w:t>ь</w:t>
            </w:r>
            <w:r w:rsidRPr="00756735">
              <w:rPr>
                <w:color w:val="000000"/>
                <w:sz w:val="16"/>
                <w:szCs w:val="16"/>
              </w:rPr>
              <w:t>ных орг</w:t>
            </w:r>
            <w:r w:rsidRPr="00756735">
              <w:rPr>
                <w:color w:val="000000"/>
                <w:sz w:val="16"/>
                <w:szCs w:val="16"/>
              </w:rPr>
              <w:t>а</w:t>
            </w:r>
            <w:r w:rsidRPr="00756735">
              <w:rPr>
                <w:color w:val="000000"/>
                <w:sz w:val="16"/>
                <w:szCs w:val="16"/>
              </w:rPr>
              <w:t>низаций, муниц</w:t>
            </w:r>
            <w:r w:rsidRPr="00756735">
              <w:rPr>
                <w:color w:val="000000"/>
                <w:sz w:val="16"/>
                <w:szCs w:val="16"/>
              </w:rPr>
              <w:t>и</w:t>
            </w:r>
            <w:r w:rsidRPr="00756735">
              <w:rPr>
                <w:color w:val="000000"/>
                <w:sz w:val="16"/>
                <w:szCs w:val="16"/>
              </w:rPr>
              <w:t>пальных организ</w:t>
            </w:r>
            <w:r w:rsidRPr="00756735">
              <w:rPr>
                <w:color w:val="000000"/>
                <w:sz w:val="16"/>
                <w:szCs w:val="16"/>
              </w:rPr>
              <w:t>а</w:t>
            </w:r>
            <w:r w:rsidRPr="00756735">
              <w:rPr>
                <w:color w:val="000000"/>
                <w:sz w:val="16"/>
                <w:szCs w:val="16"/>
              </w:rPr>
              <w:t>ций допо</w:t>
            </w:r>
            <w:r w:rsidRPr="00756735">
              <w:rPr>
                <w:color w:val="000000"/>
                <w:sz w:val="16"/>
                <w:szCs w:val="16"/>
              </w:rPr>
              <w:t>л</w:t>
            </w:r>
            <w:r w:rsidRPr="00756735">
              <w:rPr>
                <w:color w:val="000000"/>
                <w:sz w:val="16"/>
                <w:szCs w:val="16"/>
              </w:rPr>
              <w:t>нительного образов</w:t>
            </w:r>
            <w:r w:rsidRPr="00756735">
              <w:rPr>
                <w:color w:val="000000"/>
                <w:sz w:val="16"/>
                <w:szCs w:val="16"/>
              </w:rPr>
              <w:t>а</w:t>
            </w:r>
            <w:r w:rsidRPr="00756735">
              <w:rPr>
                <w:color w:val="000000"/>
                <w:sz w:val="16"/>
                <w:szCs w:val="16"/>
              </w:rPr>
              <w:t>ния детей</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774</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01 5 02 72120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349,30000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349,30000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349,30000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автоно</w:t>
            </w:r>
            <w:r w:rsidRPr="00756735">
              <w:rPr>
                <w:color w:val="000000"/>
                <w:sz w:val="16"/>
                <w:szCs w:val="16"/>
              </w:rPr>
              <w:t>м</w:t>
            </w:r>
            <w:r w:rsidRPr="00756735">
              <w:rPr>
                <w:color w:val="000000"/>
                <w:sz w:val="16"/>
                <w:szCs w:val="16"/>
              </w:rPr>
              <w:t>ным учр</w:t>
            </w:r>
            <w:r w:rsidRPr="00756735">
              <w:rPr>
                <w:color w:val="000000"/>
                <w:sz w:val="16"/>
                <w:szCs w:val="16"/>
              </w:rPr>
              <w:t>е</w:t>
            </w:r>
            <w:r w:rsidRPr="00756735">
              <w:rPr>
                <w:color w:val="000000"/>
                <w:sz w:val="16"/>
                <w:szCs w:val="16"/>
              </w:rPr>
              <w:t>ждениям</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774</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01 5 02 72120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620</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349,30000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349,30000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349,30000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proofErr w:type="spellStart"/>
            <w:r w:rsidRPr="00756735">
              <w:rPr>
                <w:color w:val="000000"/>
                <w:sz w:val="16"/>
                <w:szCs w:val="16"/>
              </w:rPr>
              <w:t>Cофина</w:t>
            </w:r>
            <w:r w:rsidRPr="00756735">
              <w:rPr>
                <w:color w:val="000000"/>
                <w:sz w:val="16"/>
                <w:szCs w:val="16"/>
              </w:rPr>
              <w:t>н</w:t>
            </w:r>
            <w:r w:rsidRPr="00756735">
              <w:rPr>
                <w:color w:val="000000"/>
                <w:sz w:val="16"/>
                <w:szCs w:val="16"/>
              </w:rPr>
              <w:t>сирование</w:t>
            </w:r>
            <w:proofErr w:type="spellEnd"/>
            <w:r w:rsidRPr="00756735">
              <w:rPr>
                <w:color w:val="000000"/>
                <w:sz w:val="16"/>
                <w:szCs w:val="16"/>
              </w:rPr>
              <w:t xml:space="preserve"> субсидии на обесп</w:t>
            </w:r>
            <w:r w:rsidRPr="00756735">
              <w:rPr>
                <w:color w:val="000000"/>
                <w:sz w:val="16"/>
                <w:szCs w:val="16"/>
              </w:rPr>
              <w:t>е</w:t>
            </w:r>
            <w:r w:rsidRPr="00756735">
              <w:rPr>
                <w:color w:val="000000"/>
                <w:sz w:val="16"/>
                <w:szCs w:val="16"/>
              </w:rPr>
              <w:t>чение п</w:t>
            </w:r>
            <w:r w:rsidRPr="00756735">
              <w:rPr>
                <w:color w:val="000000"/>
                <w:sz w:val="16"/>
                <w:szCs w:val="16"/>
              </w:rPr>
              <w:t>о</w:t>
            </w:r>
            <w:r w:rsidRPr="00756735">
              <w:rPr>
                <w:color w:val="000000"/>
                <w:sz w:val="16"/>
                <w:szCs w:val="16"/>
              </w:rPr>
              <w:t>жарной безопасн</w:t>
            </w:r>
            <w:r w:rsidRPr="00756735">
              <w:rPr>
                <w:color w:val="000000"/>
                <w:sz w:val="16"/>
                <w:szCs w:val="16"/>
              </w:rPr>
              <w:t>о</w:t>
            </w:r>
            <w:r w:rsidRPr="00756735">
              <w:rPr>
                <w:color w:val="000000"/>
                <w:sz w:val="16"/>
                <w:szCs w:val="16"/>
              </w:rPr>
              <w:t>сти, ант</w:t>
            </w:r>
            <w:r w:rsidRPr="00756735">
              <w:rPr>
                <w:color w:val="000000"/>
                <w:sz w:val="16"/>
                <w:szCs w:val="16"/>
              </w:rPr>
              <w:t>и</w:t>
            </w:r>
            <w:r w:rsidRPr="00756735">
              <w:rPr>
                <w:color w:val="000000"/>
                <w:sz w:val="16"/>
                <w:szCs w:val="16"/>
              </w:rPr>
              <w:t>террор</w:t>
            </w:r>
            <w:r w:rsidRPr="00756735">
              <w:rPr>
                <w:color w:val="000000"/>
                <w:sz w:val="16"/>
                <w:szCs w:val="16"/>
              </w:rPr>
              <w:t>и</w:t>
            </w:r>
            <w:r w:rsidRPr="00756735">
              <w:rPr>
                <w:color w:val="000000"/>
                <w:sz w:val="16"/>
                <w:szCs w:val="16"/>
              </w:rPr>
              <w:t xml:space="preserve">стической и </w:t>
            </w:r>
            <w:r w:rsidRPr="00756735">
              <w:rPr>
                <w:color w:val="000000"/>
                <w:sz w:val="16"/>
                <w:szCs w:val="16"/>
              </w:rPr>
              <w:lastRenderedPageBreak/>
              <w:t>антикр</w:t>
            </w:r>
            <w:r w:rsidRPr="00756735">
              <w:rPr>
                <w:color w:val="000000"/>
                <w:sz w:val="16"/>
                <w:szCs w:val="16"/>
              </w:rPr>
              <w:t>и</w:t>
            </w:r>
            <w:r w:rsidRPr="00756735">
              <w:rPr>
                <w:color w:val="000000"/>
                <w:sz w:val="16"/>
                <w:szCs w:val="16"/>
              </w:rPr>
              <w:t>минальной безопасн</w:t>
            </w:r>
            <w:r w:rsidRPr="00756735">
              <w:rPr>
                <w:color w:val="000000"/>
                <w:sz w:val="16"/>
                <w:szCs w:val="16"/>
              </w:rPr>
              <w:t>о</w:t>
            </w:r>
            <w:r w:rsidRPr="00756735">
              <w:rPr>
                <w:color w:val="000000"/>
                <w:sz w:val="16"/>
                <w:szCs w:val="16"/>
              </w:rPr>
              <w:t>сти мун</w:t>
            </w:r>
            <w:r w:rsidRPr="00756735">
              <w:rPr>
                <w:color w:val="000000"/>
                <w:sz w:val="16"/>
                <w:szCs w:val="16"/>
              </w:rPr>
              <w:t>и</w:t>
            </w:r>
            <w:r w:rsidRPr="00756735">
              <w:rPr>
                <w:color w:val="000000"/>
                <w:sz w:val="16"/>
                <w:szCs w:val="16"/>
              </w:rPr>
              <w:t>ципальных дошкол</w:t>
            </w:r>
            <w:r w:rsidRPr="00756735">
              <w:rPr>
                <w:color w:val="000000"/>
                <w:sz w:val="16"/>
                <w:szCs w:val="16"/>
              </w:rPr>
              <w:t>ь</w:t>
            </w:r>
            <w:r w:rsidRPr="00756735">
              <w:rPr>
                <w:color w:val="000000"/>
                <w:sz w:val="16"/>
                <w:szCs w:val="16"/>
              </w:rPr>
              <w:t>ных обр</w:t>
            </w:r>
            <w:r w:rsidRPr="00756735">
              <w:rPr>
                <w:color w:val="000000"/>
                <w:sz w:val="16"/>
                <w:szCs w:val="16"/>
              </w:rPr>
              <w:t>а</w:t>
            </w:r>
            <w:r w:rsidRPr="00756735">
              <w:rPr>
                <w:color w:val="000000"/>
                <w:sz w:val="16"/>
                <w:szCs w:val="16"/>
              </w:rPr>
              <w:t>зовател</w:t>
            </w:r>
            <w:r w:rsidRPr="00756735">
              <w:rPr>
                <w:color w:val="000000"/>
                <w:sz w:val="16"/>
                <w:szCs w:val="16"/>
              </w:rPr>
              <w:t>ь</w:t>
            </w:r>
            <w:r w:rsidRPr="00756735">
              <w:rPr>
                <w:color w:val="000000"/>
                <w:sz w:val="16"/>
                <w:szCs w:val="16"/>
              </w:rPr>
              <w:t>ных орг</w:t>
            </w:r>
            <w:r w:rsidRPr="00756735">
              <w:rPr>
                <w:color w:val="000000"/>
                <w:sz w:val="16"/>
                <w:szCs w:val="16"/>
              </w:rPr>
              <w:t>а</w:t>
            </w:r>
            <w:r w:rsidRPr="00756735">
              <w:rPr>
                <w:color w:val="000000"/>
                <w:sz w:val="16"/>
                <w:szCs w:val="16"/>
              </w:rPr>
              <w:t>низаций, муниц</w:t>
            </w:r>
            <w:r w:rsidRPr="00756735">
              <w:rPr>
                <w:color w:val="000000"/>
                <w:sz w:val="16"/>
                <w:szCs w:val="16"/>
              </w:rPr>
              <w:t>и</w:t>
            </w:r>
            <w:r w:rsidRPr="00756735">
              <w:rPr>
                <w:color w:val="000000"/>
                <w:sz w:val="16"/>
                <w:szCs w:val="16"/>
              </w:rPr>
              <w:t>пальных общеобр</w:t>
            </w:r>
            <w:r w:rsidRPr="00756735">
              <w:rPr>
                <w:color w:val="000000"/>
                <w:sz w:val="16"/>
                <w:szCs w:val="16"/>
              </w:rPr>
              <w:t>а</w:t>
            </w:r>
            <w:r w:rsidRPr="00756735">
              <w:rPr>
                <w:color w:val="000000"/>
                <w:sz w:val="16"/>
                <w:szCs w:val="16"/>
              </w:rPr>
              <w:t>зовател</w:t>
            </w:r>
            <w:r w:rsidRPr="00756735">
              <w:rPr>
                <w:color w:val="000000"/>
                <w:sz w:val="16"/>
                <w:szCs w:val="16"/>
              </w:rPr>
              <w:t>ь</w:t>
            </w:r>
            <w:r w:rsidRPr="00756735">
              <w:rPr>
                <w:color w:val="000000"/>
                <w:sz w:val="16"/>
                <w:szCs w:val="16"/>
              </w:rPr>
              <w:t>ных орг</w:t>
            </w:r>
            <w:r w:rsidRPr="00756735">
              <w:rPr>
                <w:color w:val="000000"/>
                <w:sz w:val="16"/>
                <w:szCs w:val="16"/>
              </w:rPr>
              <w:t>а</w:t>
            </w:r>
            <w:r w:rsidRPr="00756735">
              <w:rPr>
                <w:color w:val="000000"/>
                <w:sz w:val="16"/>
                <w:szCs w:val="16"/>
              </w:rPr>
              <w:t>низаций, муниц</w:t>
            </w:r>
            <w:r w:rsidRPr="00756735">
              <w:rPr>
                <w:color w:val="000000"/>
                <w:sz w:val="16"/>
                <w:szCs w:val="16"/>
              </w:rPr>
              <w:t>и</w:t>
            </w:r>
            <w:r w:rsidRPr="00756735">
              <w:rPr>
                <w:color w:val="000000"/>
                <w:sz w:val="16"/>
                <w:szCs w:val="16"/>
              </w:rPr>
              <w:t>пальных организ</w:t>
            </w:r>
            <w:r w:rsidRPr="00756735">
              <w:rPr>
                <w:color w:val="000000"/>
                <w:sz w:val="16"/>
                <w:szCs w:val="16"/>
              </w:rPr>
              <w:t>а</w:t>
            </w:r>
            <w:r w:rsidRPr="00756735">
              <w:rPr>
                <w:color w:val="000000"/>
                <w:sz w:val="16"/>
                <w:szCs w:val="16"/>
              </w:rPr>
              <w:t>ций допо</w:t>
            </w:r>
            <w:r w:rsidRPr="00756735">
              <w:rPr>
                <w:color w:val="000000"/>
                <w:sz w:val="16"/>
                <w:szCs w:val="16"/>
              </w:rPr>
              <w:t>л</w:t>
            </w:r>
            <w:r w:rsidRPr="00756735">
              <w:rPr>
                <w:color w:val="000000"/>
                <w:sz w:val="16"/>
                <w:szCs w:val="16"/>
              </w:rPr>
              <w:t>нительного образов</w:t>
            </w:r>
            <w:r w:rsidRPr="00756735">
              <w:rPr>
                <w:color w:val="000000"/>
                <w:sz w:val="16"/>
                <w:szCs w:val="16"/>
              </w:rPr>
              <w:t>а</w:t>
            </w:r>
            <w:r w:rsidRPr="00756735">
              <w:rPr>
                <w:color w:val="000000"/>
                <w:sz w:val="16"/>
                <w:szCs w:val="16"/>
              </w:rPr>
              <w:t>ния детей</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lastRenderedPageBreak/>
              <w:t>774</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5 02 S2120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87,30000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87,30000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87,30000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автоно</w:t>
            </w:r>
            <w:r w:rsidRPr="00756735">
              <w:rPr>
                <w:color w:val="000000"/>
                <w:sz w:val="16"/>
                <w:szCs w:val="16"/>
              </w:rPr>
              <w:t>м</w:t>
            </w:r>
            <w:r w:rsidRPr="00756735">
              <w:rPr>
                <w:color w:val="000000"/>
                <w:sz w:val="16"/>
                <w:szCs w:val="16"/>
              </w:rPr>
              <w:t>ным учр</w:t>
            </w:r>
            <w:r w:rsidRPr="00756735">
              <w:rPr>
                <w:color w:val="000000"/>
                <w:sz w:val="16"/>
                <w:szCs w:val="16"/>
              </w:rPr>
              <w:t>е</w:t>
            </w:r>
            <w:r w:rsidRPr="00756735">
              <w:rPr>
                <w:color w:val="000000"/>
                <w:sz w:val="16"/>
                <w:szCs w:val="16"/>
              </w:rPr>
              <w:t>ждениям</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774</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5 02 S2120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620</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87,30000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87,30000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87,30000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b/>
                <w:bCs/>
                <w:color w:val="000000"/>
                <w:sz w:val="16"/>
                <w:szCs w:val="16"/>
              </w:rPr>
            </w:pPr>
            <w:r w:rsidRPr="00756735">
              <w:rPr>
                <w:b/>
                <w:bCs/>
                <w:color w:val="000000"/>
                <w:sz w:val="16"/>
                <w:szCs w:val="16"/>
              </w:rPr>
              <w:t>Общее о</w:t>
            </w:r>
            <w:r w:rsidRPr="00756735">
              <w:rPr>
                <w:b/>
                <w:bCs/>
                <w:color w:val="000000"/>
                <w:sz w:val="16"/>
                <w:szCs w:val="16"/>
              </w:rPr>
              <w:t>б</w:t>
            </w:r>
            <w:r w:rsidRPr="00756735">
              <w:rPr>
                <w:b/>
                <w:bCs/>
                <w:color w:val="000000"/>
                <w:sz w:val="16"/>
                <w:szCs w:val="16"/>
              </w:rPr>
              <w:t>разование</w:t>
            </w:r>
          </w:p>
        </w:tc>
        <w:tc>
          <w:tcPr>
            <w:tcW w:w="567"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774</w:t>
            </w:r>
          </w:p>
        </w:tc>
        <w:tc>
          <w:tcPr>
            <w:tcW w:w="567"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07</w:t>
            </w:r>
          </w:p>
        </w:tc>
        <w:tc>
          <w:tcPr>
            <w:tcW w:w="709"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02</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60 899,87150</w:t>
            </w:r>
          </w:p>
        </w:tc>
        <w:tc>
          <w:tcPr>
            <w:tcW w:w="1417"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45 688,60000</w:t>
            </w:r>
          </w:p>
        </w:tc>
        <w:tc>
          <w:tcPr>
            <w:tcW w:w="1267"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45 688,60000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Муниц</w:t>
            </w:r>
            <w:r w:rsidRPr="00756735">
              <w:rPr>
                <w:color w:val="000000"/>
                <w:sz w:val="16"/>
                <w:szCs w:val="16"/>
              </w:rPr>
              <w:t>и</w:t>
            </w:r>
            <w:r w:rsidRPr="00756735">
              <w:rPr>
                <w:color w:val="000000"/>
                <w:sz w:val="16"/>
                <w:szCs w:val="16"/>
              </w:rPr>
              <w:t>пальная программа Любыти</w:t>
            </w:r>
            <w:r w:rsidRPr="00756735">
              <w:rPr>
                <w:color w:val="000000"/>
                <w:sz w:val="16"/>
                <w:szCs w:val="16"/>
              </w:rPr>
              <w:t>н</w:t>
            </w:r>
            <w:r w:rsidRPr="00756735">
              <w:rPr>
                <w:color w:val="000000"/>
                <w:sz w:val="16"/>
                <w:szCs w:val="16"/>
              </w:rPr>
              <w:t xml:space="preserve">ского </w:t>
            </w:r>
            <w:proofErr w:type="gramStart"/>
            <w:r w:rsidRPr="00756735">
              <w:rPr>
                <w:color w:val="000000"/>
                <w:sz w:val="16"/>
                <w:szCs w:val="16"/>
              </w:rPr>
              <w:t>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ного  рай</w:t>
            </w:r>
            <w:r w:rsidRPr="00756735">
              <w:rPr>
                <w:color w:val="000000"/>
                <w:sz w:val="16"/>
                <w:szCs w:val="16"/>
              </w:rPr>
              <w:t>о</w:t>
            </w:r>
            <w:r w:rsidRPr="00756735">
              <w:rPr>
                <w:color w:val="000000"/>
                <w:sz w:val="16"/>
                <w:szCs w:val="16"/>
              </w:rPr>
              <w:t>на</w:t>
            </w:r>
            <w:proofErr w:type="gramEnd"/>
            <w:r w:rsidRPr="00756735">
              <w:rPr>
                <w:color w:val="000000"/>
                <w:sz w:val="16"/>
                <w:szCs w:val="16"/>
              </w:rPr>
              <w:t xml:space="preserve"> "Разв</w:t>
            </w:r>
            <w:r w:rsidRPr="00756735">
              <w:rPr>
                <w:color w:val="000000"/>
                <w:sz w:val="16"/>
                <w:szCs w:val="16"/>
              </w:rPr>
              <w:t>и</w:t>
            </w:r>
            <w:r w:rsidRPr="00756735">
              <w:rPr>
                <w:color w:val="000000"/>
                <w:sz w:val="16"/>
                <w:szCs w:val="16"/>
              </w:rPr>
              <w:t>тие образ</w:t>
            </w:r>
            <w:r w:rsidRPr="00756735">
              <w:rPr>
                <w:color w:val="000000"/>
                <w:sz w:val="16"/>
                <w:szCs w:val="16"/>
              </w:rPr>
              <w:t>о</w:t>
            </w:r>
            <w:r w:rsidRPr="00756735">
              <w:rPr>
                <w:color w:val="000000"/>
                <w:sz w:val="16"/>
                <w:szCs w:val="16"/>
              </w:rPr>
              <w:t>вания  Л</w:t>
            </w:r>
            <w:r w:rsidRPr="00756735">
              <w:rPr>
                <w:color w:val="000000"/>
                <w:sz w:val="16"/>
                <w:szCs w:val="16"/>
              </w:rPr>
              <w:t>ю</w:t>
            </w:r>
            <w:r w:rsidRPr="00756735">
              <w:rPr>
                <w:color w:val="000000"/>
                <w:sz w:val="16"/>
                <w:szCs w:val="16"/>
              </w:rPr>
              <w:t>бытинск</w:t>
            </w:r>
            <w:r w:rsidRPr="00756735">
              <w:rPr>
                <w:color w:val="000000"/>
                <w:sz w:val="16"/>
                <w:szCs w:val="16"/>
              </w:rPr>
              <w:t>о</w:t>
            </w:r>
            <w:r w:rsidRPr="00756735">
              <w:rPr>
                <w:color w:val="000000"/>
                <w:sz w:val="16"/>
                <w:szCs w:val="16"/>
              </w:rPr>
              <w:t>го муниц</w:t>
            </w:r>
            <w:r w:rsidRPr="00756735">
              <w:rPr>
                <w:color w:val="000000"/>
                <w:sz w:val="16"/>
                <w:szCs w:val="16"/>
              </w:rPr>
              <w:t>и</w:t>
            </w:r>
            <w:r w:rsidRPr="00756735">
              <w:rPr>
                <w:color w:val="000000"/>
                <w:sz w:val="16"/>
                <w:szCs w:val="16"/>
              </w:rPr>
              <w:t>пального района на 2014-2024 годы"</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774</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01 0 00 00000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60 899,87150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45 688,60000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45 688,60000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Подпр</w:t>
            </w:r>
            <w:r w:rsidRPr="00756735">
              <w:rPr>
                <w:color w:val="000000"/>
                <w:sz w:val="16"/>
                <w:szCs w:val="16"/>
              </w:rPr>
              <w:t>о</w:t>
            </w:r>
            <w:r w:rsidRPr="00756735">
              <w:rPr>
                <w:color w:val="000000"/>
                <w:sz w:val="16"/>
                <w:szCs w:val="16"/>
              </w:rPr>
              <w:t>грамма «Развитие дошкол</w:t>
            </w:r>
            <w:r w:rsidRPr="00756735">
              <w:rPr>
                <w:color w:val="000000"/>
                <w:sz w:val="16"/>
                <w:szCs w:val="16"/>
              </w:rPr>
              <w:t>ь</w:t>
            </w:r>
            <w:r w:rsidRPr="00756735">
              <w:rPr>
                <w:color w:val="000000"/>
                <w:sz w:val="16"/>
                <w:szCs w:val="16"/>
              </w:rPr>
              <w:t>ного и о</w:t>
            </w:r>
            <w:r w:rsidRPr="00756735">
              <w:rPr>
                <w:color w:val="000000"/>
                <w:sz w:val="16"/>
                <w:szCs w:val="16"/>
              </w:rPr>
              <w:t>б</w:t>
            </w:r>
            <w:r w:rsidRPr="00756735">
              <w:rPr>
                <w:color w:val="000000"/>
                <w:sz w:val="16"/>
                <w:szCs w:val="16"/>
              </w:rPr>
              <w:t>щего обр</w:t>
            </w:r>
            <w:r w:rsidRPr="00756735">
              <w:rPr>
                <w:color w:val="000000"/>
                <w:sz w:val="16"/>
                <w:szCs w:val="16"/>
              </w:rPr>
              <w:t>а</w:t>
            </w:r>
            <w:r w:rsidRPr="00756735">
              <w:rPr>
                <w:color w:val="000000"/>
                <w:sz w:val="16"/>
                <w:szCs w:val="16"/>
              </w:rPr>
              <w:t>зования в Любыти</w:t>
            </w:r>
            <w:r w:rsidRPr="00756735">
              <w:rPr>
                <w:color w:val="000000"/>
                <w:sz w:val="16"/>
                <w:szCs w:val="16"/>
              </w:rPr>
              <w:t>н</w:t>
            </w:r>
            <w:r w:rsidRPr="00756735">
              <w:rPr>
                <w:color w:val="000000"/>
                <w:sz w:val="16"/>
                <w:szCs w:val="16"/>
              </w:rPr>
              <w:t>ском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ном ра</w:t>
            </w:r>
            <w:r w:rsidRPr="00756735">
              <w:rPr>
                <w:color w:val="000000"/>
                <w:sz w:val="16"/>
                <w:szCs w:val="16"/>
              </w:rPr>
              <w:t>й</w:t>
            </w:r>
            <w:r w:rsidRPr="00756735">
              <w:rPr>
                <w:color w:val="000000"/>
                <w:sz w:val="16"/>
                <w:szCs w:val="16"/>
              </w:rPr>
              <w:t>оне» мун</w:t>
            </w:r>
            <w:r w:rsidRPr="00756735">
              <w:rPr>
                <w:color w:val="000000"/>
                <w:sz w:val="16"/>
                <w:szCs w:val="16"/>
              </w:rPr>
              <w:t>и</w:t>
            </w:r>
            <w:r w:rsidRPr="00756735">
              <w:rPr>
                <w:color w:val="000000"/>
                <w:sz w:val="16"/>
                <w:szCs w:val="16"/>
              </w:rPr>
              <w:t>ципальной программы Любыти</w:t>
            </w:r>
            <w:r w:rsidRPr="00756735">
              <w:rPr>
                <w:color w:val="000000"/>
                <w:sz w:val="16"/>
                <w:szCs w:val="16"/>
              </w:rPr>
              <w:t>н</w:t>
            </w:r>
            <w:r w:rsidRPr="00756735">
              <w:rPr>
                <w:color w:val="000000"/>
                <w:sz w:val="16"/>
                <w:szCs w:val="16"/>
              </w:rPr>
              <w:t>ского ра</w:t>
            </w:r>
            <w:r w:rsidRPr="00756735">
              <w:rPr>
                <w:color w:val="000000"/>
                <w:sz w:val="16"/>
                <w:szCs w:val="16"/>
              </w:rPr>
              <w:t>й</w:t>
            </w:r>
            <w:r w:rsidRPr="00756735">
              <w:rPr>
                <w:color w:val="000000"/>
                <w:sz w:val="16"/>
                <w:szCs w:val="16"/>
              </w:rPr>
              <w:t>она «Ра</w:t>
            </w:r>
            <w:r w:rsidRPr="00756735">
              <w:rPr>
                <w:color w:val="000000"/>
                <w:sz w:val="16"/>
                <w:szCs w:val="16"/>
              </w:rPr>
              <w:t>з</w:t>
            </w:r>
            <w:r w:rsidRPr="00756735">
              <w:rPr>
                <w:color w:val="000000"/>
                <w:sz w:val="16"/>
                <w:szCs w:val="16"/>
              </w:rPr>
              <w:t>витие о</w:t>
            </w:r>
            <w:r w:rsidRPr="00756735">
              <w:rPr>
                <w:color w:val="000000"/>
                <w:sz w:val="16"/>
                <w:szCs w:val="16"/>
              </w:rPr>
              <w:t>б</w:t>
            </w:r>
            <w:r w:rsidRPr="00756735">
              <w:rPr>
                <w:color w:val="000000"/>
                <w:sz w:val="16"/>
                <w:szCs w:val="16"/>
              </w:rPr>
              <w:t>разования Любыти</w:t>
            </w:r>
            <w:r w:rsidRPr="00756735">
              <w:rPr>
                <w:color w:val="000000"/>
                <w:sz w:val="16"/>
                <w:szCs w:val="16"/>
              </w:rPr>
              <w:t>н</w:t>
            </w:r>
            <w:r w:rsidRPr="00756735">
              <w:rPr>
                <w:color w:val="000000"/>
                <w:sz w:val="16"/>
                <w:szCs w:val="16"/>
              </w:rPr>
              <w:t>ского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ного рай</w:t>
            </w:r>
            <w:r w:rsidRPr="00756735">
              <w:rPr>
                <w:color w:val="000000"/>
                <w:sz w:val="16"/>
                <w:szCs w:val="16"/>
              </w:rPr>
              <w:t>о</w:t>
            </w:r>
            <w:r w:rsidRPr="00756735">
              <w:rPr>
                <w:color w:val="000000"/>
                <w:sz w:val="16"/>
                <w:szCs w:val="16"/>
              </w:rPr>
              <w:t>на на 2014-2024 годы»</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774</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01 1 00 00000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1 249,58150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430,00000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430,00000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Создание условий для пол</w:t>
            </w:r>
            <w:r w:rsidRPr="00756735">
              <w:rPr>
                <w:color w:val="000000"/>
                <w:sz w:val="16"/>
                <w:szCs w:val="16"/>
              </w:rPr>
              <w:t>у</w:t>
            </w:r>
            <w:r w:rsidRPr="00756735">
              <w:rPr>
                <w:color w:val="000000"/>
                <w:sz w:val="16"/>
                <w:szCs w:val="16"/>
              </w:rPr>
              <w:t>чения к</w:t>
            </w:r>
            <w:r w:rsidRPr="00756735">
              <w:rPr>
                <w:color w:val="000000"/>
                <w:sz w:val="16"/>
                <w:szCs w:val="16"/>
              </w:rPr>
              <w:t>а</w:t>
            </w:r>
            <w:r w:rsidRPr="00756735">
              <w:rPr>
                <w:color w:val="000000"/>
                <w:sz w:val="16"/>
                <w:szCs w:val="16"/>
              </w:rPr>
              <w:t>чественн</w:t>
            </w:r>
            <w:r w:rsidRPr="00756735">
              <w:rPr>
                <w:color w:val="000000"/>
                <w:sz w:val="16"/>
                <w:szCs w:val="16"/>
              </w:rPr>
              <w:t>о</w:t>
            </w:r>
            <w:r w:rsidRPr="00756735">
              <w:rPr>
                <w:color w:val="000000"/>
                <w:sz w:val="16"/>
                <w:szCs w:val="16"/>
              </w:rPr>
              <w:t>го образ</w:t>
            </w:r>
            <w:r w:rsidRPr="00756735">
              <w:rPr>
                <w:color w:val="000000"/>
                <w:sz w:val="16"/>
                <w:szCs w:val="16"/>
              </w:rPr>
              <w:t>о</w:t>
            </w:r>
            <w:r w:rsidRPr="00756735">
              <w:rPr>
                <w:color w:val="000000"/>
                <w:sz w:val="16"/>
                <w:szCs w:val="16"/>
              </w:rPr>
              <w:t>вания</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774</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01 1 03 00000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1 166,18150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430,00000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430,00000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Обеспеч</w:t>
            </w:r>
            <w:r w:rsidRPr="00756735">
              <w:rPr>
                <w:color w:val="000000"/>
                <w:sz w:val="16"/>
                <w:szCs w:val="16"/>
              </w:rPr>
              <w:t>е</w:t>
            </w:r>
            <w:r w:rsidRPr="00756735">
              <w:rPr>
                <w:color w:val="000000"/>
                <w:sz w:val="16"/>
                <w:szCs w:val="16"/>
              </w:rPr>
              <w:t>ние де</w:t>
            </w:r>
            <w:r w:rsidRPr="00756735">
              <w:rPr>
                <w:color w:val="000000"/>
                <w:sz w:val="16"/>
                <w:szCs w:val="16"/>
              </w:rPr>
              <w:t>я</w:t>
            </w:r>
            <w:r w:rsidRPr="00756735">
              <w:rPr>
                <w:color w:val="000000"/>
                <w:sz w:val="16"/>
                <w:szCs w:val="16"/>
              </w:rPr>
              <w:t>тельности образов</w:t>
            </w:r>
            <w:r w:rsidRPr="00756735">
              <w:rPr>
                <w:color w:val="000000"/>
                <w:sz w:val="16"/>
                <w:szCs w:val="16"/>
              </w:rPr>
              <w:t>а</w:t>
            </w:r>
            <w:r w:rsidRPr="00756735">
              <w:rPr>
                <w:color w:val="000000"/>
                <w:sz w:val="16"/>
                <w:szCs w:val="16"/>
              </w:rPr>
              <w:t>тельных организ</w:t>
            </w:r>
            <w:r w:rsidRPr="00756735">
              <w:rPr>
                <w:color w:val="000000"/>
                <w:sz w:val="16"/>
                <w:szCs w:val="16"/>
              </w:rPr>
              <w:t>а</w:t>
            </w:r>
            <w:r w:rsidRPr="00756735">
              <w:rPr>
                <w:color w:val="000000"/>
                <w:sz w:val="16"/>
                <w:szCs w:val="16"/>
              </w:rPr>
              <w:t>ций, реал</w:t>
            </w:r>
            <w:r w:rsidRPr="00756735">
              <w:rPr>
                <w:color w:val="000000"/>
                <w:sz w:val="16"/>
                <w:szCs w:val="16"/>
              </w:rPr>
              <w:t>и</w:t>
            </w:r>
            <w:r w:rsidRPr="00756735">
              <w:rPr>
                <w:color w:val="000000"/>
                <w:sz w:val="16"/>
                <w:szCs w:val="16"/>
              </w:rPr>
              <w:t>зующих основные общеобр</w:t>
            </w:r>
            <w:r w:rsidRPr="00756735">
              <w:rPr>
                <w:color w:val="000000"/>
                <w:sz w:val="16"/>
                <w:szCs w:val="16"/>
              </w:rPr>
              <w:t>а</w:t>
            </w:r>
            <w:r w:rsidRPr="00756735">
              <w:rPr>
                <w:color w:val="000000"/>
                <w:sz w:val="16"/>
                <w:szCs w:val="16"/>
              </w:rPr>
              <w:t>зовател</w:t>
            </w:r>
            <w:r w:rsidRPr="00756735">
              <w:rPr>
                <w:color w:val="000000"/>
                <w:sz w:val="16"/>
                <w:szCs w:val="16"/>
              </w:rPr>
              <w:t>ь</w:t>
            </w:r>
            <w:r w:rsidRPr="00756735">
              <w:rPr>
                <w:color w:val="000000"/>
                <w:sz w:val="16"/>
                <w:szCs w:val="16"/>
              </w:rPr>
              <w:t>ные пр</w:t>
            </w:r>
            <w:r w:rsidRPr="00756735">
              <w:rPr>
                <w:color w:val="000000"/>
                <w:sz w:val="16"/>
                <w:szCs w:val="16"/>
              </w:rPr>
              <w:t>о</w:t>
            </w:r>
            <w:r w:rsidRPr="00756735">
              <w:rPr>
                <w:color w:val="000000"/>
                <w:sz w:val="16"/>
                <w:szCs w:val="16"/>
              </w:rPr>
              <w:t>граммы</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774</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01 1 03 01220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736,18150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автоно</w:t>
            </w:r>
            <w:r w:rsidRPr="00756735">
              <w:rPr>
                <w:color w:val="000000"/>
                <w:sz w:val="16"/>
                <w:szCs w:val="16"/>
              </w:rPr>
              <w:t>м</w:t>
            </w:r>
            <w:r w:rsidRPr="00756735">
              <w:rPr>
                <w:color w:val="000000"/>
                <w:sz w:val="16"/>
                <w:szCs w:val="16"/>
              </w:rPr>
              <w:t>ным учр</w:t>
            </w:r>
            <w:r w:rsidRPr="00756735">
              <w:rPr>
                <w:color w:val="000000"/>
                <w:sz w:val="16"/>
                <w:szCs w:val="16"/>
              </w:rPr>
              <w:t>е</w:t>
            </w:r>
            <w:r w:rsidRPr="00756735">
              <w:rPr>
                <w:color w:val="000000"/>
                <w:sz w:val="16"/>
                <w:szCs w:val="16"/>
              </w:rPr>
              <w:t>ждениям</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774</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01 1 03 01220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620</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736,18150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Обеспеч</w:t>
            </w:r>
            <w:r w:rsidRPr="00756735">
              <w:rPr>
                <w:color w:val="000000"/>
                <w:sz w:val="16"/>
                <w:szCs w:val="16"/>
              </w:rPr>
              <w:t>е</w:t>
            </w:r>
            <w:r w:rsidRPr="00756735">
              <w:rPr>
                <w:color w:val="000000"/>
                <w:sz w:val="16"/>
                <w:szCs w:val="16"/>
              </w:rPr>
              <w:t>ние мун</w:t>
            </w:r>
            <w:r w:rsidRPr="00756735">
              <w:rPr>
                <w:color w:val="000000"/>
                <w:sz w:val="16"/>
                <w:szCs w:val="16"/>
              </w:rPr>
              <w:t>и</w:t>
            </w:r>
            <w:r w:rsidRPr="00756735">
              <w:rPr>
                <w:color w:val="000000"/>
                <w:sz w:val="16"/>
                <w:szCs w:val="16"/>
              </w:rPr>
              <w:t>ципальных организ</w:t>
            </w:r>
            <w:r w:rsidRPr="00756735">
              <w:rPr>
                <w:color w:val="000000"/>
                <w:sz w:val="16"/>
                <w:szCs w:val="16"/>
              </w:rPr>
              <w:t>а</w:t>
            </w:r>
            <w:r w:rsidRPr="00756735">
              <w:rPr>
                <w:color w:val="000000"/>
                <w:sz w:val="16"/>
                <w:szCs w:val="16"/>
              </w:rPr>
              <w:t>ций, ос</w:t>
            </w:r>
            <w:r w:rsidRPr="00756735">
              <w:rPr>
                <w:color w:val="000000"/>
                <w:sz w:val="16"/>
                <w:szCs w:val="16"/>
              </w:rPr>
              <w:t>у</w:t>
            </w:r>
            <w:r w:rsidRPr="00756735">
              <w:rPr>
                <w:color w:val="000000"/>
                <w:sz w:val="16"/>
                <w:szCs w:val="16"/>
              </w:rPr>
              <w:t>ществл</w:t>
            </w:r>
            <w:r w:rsidRPr="00756735">
              <w:rPr>
                <w:color w:val="000000"/>
                <w:sz w:val="16"/>
                <w:szCs w:val="16"/>
              </w:rPr>
              <w:t>я</w:t>
            </w:r>
            <w:r w:rsidRPr="00756735">
              <w:rPr>
                <w:color w:val="000000"/>
                <w:sz w:val="16"/>
                <w:szCs w:val="16"/>
              </w:rPr>
              <w:t>ющих о</w:t>
            </w:r>
            <w:r w:rsidRPr="00756735">
              <w:rPr>
                <w:color w:val="000000"/>
                <w:sz w:val="16"/>
                <w:szCs w:val="16"/>
              </w:rPr>
              <w:t>б</w:t>
            </w:r>
            <w:r w:rsidRPr="00756735">
              <w:rPr>
                <w:color w:val="000000"/>
                <w:sz w:val="16"/>
                <w:szCs w:val="16"/>
              </w:rPr>
              <w:t>разов</w:t>
            </w:r>
            <w:r w:rsidRPr="00756735">
              <w:rPr>
                <w:color w:val="000000"/>
                <w:sz w:val="16"/>
                <w:szCs w:val="16"/>
              </w:rPr>
              <w:t>а</w:t>
            </w:r>
            <w:r w:rsidRPr="00756735">
              <w:rPr>
                <w:color w:val="000000"/>
                <w:sz w:val="16"/>
                <w:szCs w:val="16"/>
              </w:rPr>
              <w:t>тельную деятел</w:t>
            </w:r>
            <w:r w:rsidRPr="00756735">
              <w:rPr>
                <w:color w:val="000000"/>
                <w:sz w:val="16"/>
                <w:szCs w:val="16"/>
              </w:rPr>
              <w:t>ь</w:t>
            </w:r>
            <w:r w:rsidRPr="00756735">
              <w:rPr>
                <w:color w:val="000000"/>
                <w:sz w:val="16"/>
                <w:szCs w:val="16"/>
              </w:rPr>
              <w:t>ность по образов</w:t>
            </w:r>
            <w:r w:rsidRPr="00756735">
              <w:rPr>
                <w:color w:val="000000"/>
                <w:sz w:val="16"/>
                <w:szCs w:val="16"/>
              </w:rPr>
              <w:t>а</w:t>
            </w:r>
            <w:r w:rsidRPr="00756735">
              <w:rPr>
                <w:color w:val="000000"/>
                <w:sz w:val="16"/>
                <w:szCs w:val="16"/>
              </w:rPr>
              <w:t>тельным програ</w:t>
            </w:r>
            <w:r w:rsidRPr="00756735">
              <w:rPr>
                <w:color w:val="000000"/>
                <w:sz w:val="16"/>
                <w:szCs w:val="16"/>
              </w:rPr>
              <w:t>м</w:t>
            </w:r>
            <w:r w:rsidRPr="00756735">
              <w:rPr>
                <w:color w:val="000000"/>
                <w:sz w:val="16"/>
                <w:szCs w:val="16"/>
              </w:rPr>
              <w:t>мам начального общего, основного общего и среднего общего о</w:t>
            </w:r>
            <w:r w:rsidRPr="00756735">
              <w:rPr>
                <w:color w:val="000000"/>
                <w:sz w:val="16"/>
                <w:szCs w:val="16"/>
              </w:rPr>
              <w:t>б</w:t>
            </w:r>
            <w:r w:rsidRPr="00756735">
              <w:rPr>
                <w:color w:val="000000"/>
                <w:sz w:val="16"/>
                <w:szCs w:val="16"/>
              </w:rPr>
              <w:t>разования, учебник</w:t>
            </w:r>
            <w:r w:rsidRPr="00756735">
              <w:rPr>
                <w:color w:val="000000"/>
                <w:sz w:val="16"/>
                <w:szCs w:val="16"/>
              </w:rPr>
              <w:t>а</w:t>
            </w:r>
            <w:r w:rsidRPr="00756735">
              <w:rPr>
                <w:color w:val="000000"/>
                <w:sz w:val="16"/>
                <w:szCs w:val="16"/>
              </w:rPr>
              <w:t>ми и уче</w:t>
            </w:r>
            <w:r w:rsidRPr="00756735">
              <w:rPr>
                <w:color w:val="000000"/>
                <w:sz w:val="16"/>
                <w:szCs w:val="16"/>
              </w:rPr>
              <w:t>б</w:t>
            </w:r>
            <w:r w:rsidRPr="00756735">
              <w:rPr>
                <w:color w:val="000000"/>
                <w:sz w:val="16"/>
                <w:szCs w:val="16"/>
              </w:rPr>
              <w:t>ными п</w:t>
            </w:r>
            <w:r w:rsidRPr="00756735">
              <w:rPr>
                <w:color w:val="000000"/>
                <w:sz w:val="16"/>
                <w:szCs w:val="16"/>
              </w:rPr>
              <w:t>о</w:t>
            </w:r>
            <w:r w:rsidRPr="00756735">
              <w:rPr>
                <w:color w:val="000000"/>
                <w:sz w:val="16"/>
                <w:szCs w:val="16"/>
              </w:rPr>
              <w:t>собиями</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774</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01 1 03 70500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335,30000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335,30000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335,30000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автоно</w:t>
            </w:r>
            <w:r w:rsidRPr="00756735">
              <w:rPr>
                <w:color w:val="000000"/>
                <w:sz w:val="16"/>
                <w:szCs w:val="16"/>
              </w:rPr>
              <w:t>м</w:t>
            </w:r>
            <w:r w:rsidRPr="00756735">
              <w:rPr>
                <w:color w:val="000000"/>
                <w:sz w:val="16"/>
                <w:szCs w:val="16"/>
              </w:rPr>
              <w:t>ным учр</w:t>
            </w:r>
            <w:r w:rsidRPr="00756735">
              <w:rPr>
                <w:color w:val="000000"/>
                <w:sz w:val="16"/>
                <w:szCs w:val="16"/>
              </w:rPr>
              <w:t>е</w:t>
            </w:r>
            <w:r w:rsidRPr="00756735">
              <w:rPr>
                <w:color w:val="000000"/>
                <w:sz w:val="16"/>
                <w:szCs w:val="16"/>
              </w:rPr>
              <w:t>ждениям</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774</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01 1 03 70500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620</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335,30000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335,30000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335,30000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Обеспеч</w:t>
            </w:r>
            <w:r w:rsidRPr="00756735">
              <w:rPr>
                <w:color w:val="000000"/>
                <w:sz w:val="16"/>
                <w:szCs w:val="16"/>
              </w:rPr>
              <w:t>е</w:t>
            </w:r>
            <w:r w:rsidRPr="00756735">
              <w:rPr>
                <w:color w:val="000000"/>
                <w:sz w:val="16"/>
                <w:szCs w:val="16"/>
              </w:rPr>
              <w:t>ние дост</w:t>
            </w:r>
            <w:r w:rsidRPr="00756735">
              <w:rPr>
                <w:color w:val="000000"/>
                <w:sz w:val="16"/>
                <w:szCs w:val="16"/>
              </w:rPr>
              <w:t>у</w:t>
            </w:r>
            <w:r w:rsidRPr="00756735">
              <w:rPr>
                <w:color w:val="000000"/>
                <w:sz w:val="16"/>
                <w:szCs w:val="16"/>
              </w:rPr>
              <w:t>па к и</w:t>
            </w:r>
            <w:r w:rsidRPr="00756735">
              <w:rPr>
                <w:color w:val="000000"/>
                <w:sz w:val="16"/>
                <w:szCs w:val="16"/>
              </w:rPr>
              <w:t>н</w:t>
            </w:r>
            <w:r w:rsidRPr="00756735">
              <w:rPr>
                <w:color w:val="000000"/>
                <w:sz w:val="16"/>
                <w:szCs w:val="16"/>
              </w:rPr>
              <w:t>формац</w:t>
            </w:r>
            <w:r w:rsidRPr="00756735">
              <w:rPr>
                <w:color w:val="000000"/>
                <w:sz w:val="16"/>
                <w:szCs w:val="16"/>
              </w:rPr>
              <w:t>и</w:t>
            </w:r>
            <w:r w:rsidRPr="00756735">
              <w:rPr>
                <w:color w:val="000000"/>
                <w:sz w:val="16"/>
                <w:szCs w:val="16"/>
              </w:rPr>
              <w:t>онно-телеко</w:t>
            </w:r>
            <w:r w:rsidRPr="00756735">
              <w:rPr>
                <w:color w:val="000000"/>
                <w:sz w:val="16"/>
                <w:szCs w:val="16"/>
              </w:rPr>
              <w:t>м</w:t>
            </w:r>
            <w:r w:rsidRPr="00756735">
              <w:rPr>
                <w:color w:val="000000"/>
                <w:sz w:val="16"/>
                <w:szCs w:val="16"/>
              </w:rPr>
              <w:t>муникац</w:t>
            </w:r>
            <w:r w:rsidRPr="00756735">
              <w:rPr>
                <w:color w:val="000000"/>
                <w:sz w:val="16"/>
                <w:szCs w:val="16"/>
              </w:rPr>
              <w:t>и</w:t>
            </w:r>
            <w:r w:rsidRPr="00756735">
              <w:rPr>
                <w:color w:val="000000"/>
                <w:sz w:val="16"/>
                <w:szCs w:val="16"/>
              </w:rPr>
              <w:t>онной сети "Интернет" муниц</w:t>
            </w:r>
            <w:r w:rsidRPr="00756735">
              <w:rPr>
                <w:color w:val="000000"/>
                <w:sz w:val="16"/>
                <w:szCs w:val="16"/>
              </w:rPr>
              <w:t>и</w:t>
            </w:r>
            <w:r w:rsidRPr="00756735">
              <w:rPr>
                <w:color w:val="000000"/>
                <w:sz w:val="16"/>
                <w:szCs w:val="16"/>
              </w:rPr>
              <w:t>пальных организ</w:t>
            </w:r>
            <w:r w:rsidRPr="00756735">
              <w:rPr>
                <w:color w:val="000000"/>
                <w:sz w:val="16"/>
                <w:szCs w:val="16"/>
              </w:rPr>
              <w:t>а</w:t>
            </w:r>
            <w:r w:rsidRPr="00756735">
              <w:rPr>
                <w:color w:val="000000"/>
                <w:sz w:val="16"/>
                <w:szCs w:val="16"/>
              </w:rPr>
              <w:t>ций, ос</w:t>
            </w:r>
            <w:r w:rsidRPr="00756735">
              <w:rPr>
                <w:color w:val="000000"/>
                <w:sz w:val="16"/>
                <w:szCs w:val="16"/>
              </w:rPr>
              <w:t>у</w:t>
            </w:r>
            <w:r w:rsidRPr="00756735">
              <w:rPr>
                <w:color w:val="000000"/>
                <w:sz w:val="16"/>
                <w:szCs w:val="16"/>
              </w:rPr>
              <w:t>ществл</w:t>
            </w:r>
            <w:r w:rsidRPr="00756735">
              <w:rPr>
                <w:color w:val="000000"/>
                <w:sz w:val="16"/>
                <w:szCs w:val="16"/>
              </w:rPr>
              <w:t>я</w:t>
            </w:r>
            <w:r w:rsidRPr="00756735">
              <w:rPr>
                <w:color w:val="000000"/>
                <w:sz w:val="16"/>
                <w:szCs w:val="16"/>
              </w:rPr>
              <w:t>ющих о</w:t>
            </w:r>
            <w:r w:rsidRPr="00756735">
              <w:rPr>
                <w:color w:val="000000"/>
                <w:sz w:val="16"/>
                <w:szCs w:val="16"/>
              </w:rPr>
              <w:t>б</w:t>
            </w:r>
            <w:r w:rsidRPr="00756735">
              <w:rPr>
                <w:color w:val="000000"/>
                <w:sz w:val="16"/>
                <w:szCs w:val="16"/>
              </w:rPr>
              <w:t>разов</w:t>
            </w:r>
            <w:r w:rsidRPr="00756735">
              <w:rPr>
                <w:color w:val="000000"/>
                <w:sz w:val="16"/>
                <w:szCs w:val="16"/>
              </w:rPr>
              <w:t>а</w:t>
            </w:r>
            <w:r w:rsidRPr="00756735">
              <w:rPr>
                <w:color w:val="000000"/>
                <w:sz w:val="16"/>
                <w:szCs w:val="16"/>
              </w:rPr>
              <w:t>тельную деятел</w:t>
            </w:r>
            <w:r w:rsidRPr="00756735">
              <w:rPr>
                <w:color w:val="000000"/>
                <w:sz w:val="16"/>
                <w:szCs w:val="16"/>
              </w:rPr>
              <w:t>ь</w:t>
            </w:r>
            <w:r w:rsidRPr="00756735">
              <w:rPr>
                <w:color w:val="000000"/>
                <w:sz w:val="16"/>
                <w:szCs w:val="16"/>
              </w:rPr>
              <w:t>ность по образов</w:t>
            </w:r>
            <w:r w:rsidRPr="00756735">
              <w:rPr>
                <w:color w:val="000000"/>
                <w:sz w:val="16"/>
                <w:szCs w:val="16"/>
              </w:rPr>
              <w:t>а</w:t>
            </w:r>
            <w:r w:rsidRPr="00756735">
              <w:rPr>
                <w:color w:val="000000"/>
                <w:sz w:val="16"/>
                <w:szCs w:val="16"/>
              </w:rPr>
              <w:t>тельным програ</w:t>
            </w:r>
            <w:r w:rsidRPr="00756735">
              <w:rPr>
                <w:color w:val="000000"/>
                <w:sz w:val="16"/>
                <w:szCs w:val="16"/>
              </w:rPr>
              <w:t>м</w:t>
            </w:r>
            <w:r w:rsidRPr="00756735">
              <w:rPr>
                <w:color w:val="000000"/>
                <w:sz w:val="16"/>
                <w:szCs w:val="16"/>
              </w:rPr>
              <w:t>мам начального общего, основного общего и среднего общего о</w:t>
            </w:r>
            <w:r w:rsidRPr="00756735">
              <w:rPr>
                <w:color w:val="000000"/>
                <w:sz w:val="16"/>
                <w:szCs w:val="16"/>
              </w:rPr>
              <w:t>б</w:t>
            </w:r>
            <w:r w:rsidRPr="00756735">
              <w:rPr>
                <w:color w:val="000000"/>
                <w:sz w:val="16"/>
                <w:szCs w:val="16"/>
              </w:rPr>
              <w:t>разования</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774</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01 1 03 70570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94,70000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94,70000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94,70000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автоно</w:t>
            </w:r>
            <w:r w:rsidRPr="00756735">
              <w:rPr>
                <w:color w:val="000000"/>
                <w:sz w:val="16"/>
                <w:szCs w:val="16"/>
              </w:rPr>
              <w:t>м</w:t>
            </w:r>
            <w:r w:rsidRPr="00756735">
              <w:rPr>
                <w:color w:val="000000"/>
                <w:sz w:val="16"/>
                <w:szCs w:val="16"/>
              </w:rPr>
              <w:t>ным учр</w:t>
            </w:r>
            <w:r w:rsidRPr="00756735">
              <w:rPr>
                <w:color w:val="000000"/>
                <w:sz w:val="16"/>
                <w:szCs w:val="16"/>
              </w:rPr>
              <w:t>е</w:t>
            </w:r>
            <w:r w:rsidRPr="00756735">
              <w:rPr>
                <w:color w:val="000000"/>
                <w:sz w:val="16"/>
                <w:szCs w:val="16"/>
              </w:rPr>
              <w:t>ждениям</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774</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01 1 03 70570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620</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94,70000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94,70000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94,70000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Обеспеч</w:t>
            </w:r>
            <w:r w:rsidRPr="00756735">
              <w:rPr>
                <w:color w:val="000000"/>
                <w:sz w:val="16"/>
                <w:szCs w:val="16"/>
              </w:rPr>
              <w:t>е</w:t>
            </w:r>
            <w:r w:rsidRPr="00756735">
              <w:rPr>
                <w:color w:val="000000"/>
                <w:sz w:val="16"/>
                <w:szCs w:val="16"/>
              </w:rPr>
              <w:t>ние орг</w:t>
            </w:r>
            <w:r w:rsidRPr="00756735">
              <w:rPr>
                <w:color w:val="000000"/>
                <w:sz w:val="16"/>
                <w:szCs w:val="16"/>
              </w:rPr>
              <w:t>а</w:t>
            </w:r>
            <w:r w:rsidRPr="00756735">
              <w:rPr>
                <w:color w:val="000000"/>
                <w:sz w:val="16"/>
                <w:szCs w:val="16"/>
              </w:rPr>
              <w:t xml:space="preserve">низаций комитета </w:t>
            </w:r>
            <w:proofErr w:type="gramStart"/>
            <w:r w:rsidRPr="00756735">
              <w:rPr>
                <w:color w:val="000000"/>
                <w:sz w:val="16"/>
                <w:szCs w:val="16"/>
              </w:rPr>
              <w:t>образов</w:t>
            </w:r>
            <w:r w:rsidRPr="00756735">
              <w:rPr>
                <w:color w:val="000000"/>
                <w:sz w:val="16"/>
                <w:szCs w:val="16"/>
              </w:rPr>
              <w:t>а</w:t>
            </w:r>
            <w:r w:rsidRPr="00756735">
              <w:rPr>
                <w:color w:val="000000"/>
                <w:sz w:val="16"/>
                <w:szCs w:val="16"/>
              </w:rPr>
              <w:t>ния  ко</w:t>
            </w:r>
            <w:r w:rsidRPr="00756735">
              <w:rPr>
                <w:color w:val="000000"/>
                <w:sz w:val="16"/>
                <w:szCs w:val="16"/>
              </w:rPr>
              <w:t>н</w:t>
            </w:r>
            <w:r w:rsidRPr="00756735">
              <w:rPr>
                <w:color w:val="000000"/>
                <w:sz w:val="16"/>
                <w:szCs w:val="16"/>
              </w:rPr>
              <w:t>трольно</w:t>
            </w:r>
            <w:proofErr w:type="gramEnd"/>
            <w:r w:rsidRPr="00756735">
              <w:rPr>
                <w:color w:val="000000"/>
                <w:sz w:val="16"/>
                <w:szCs w:val="16"/>
              </w:rPr>
              <w:t>-кассовой техникой</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774</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01 1 05 00000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83,40000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Обеспеч</w:t>
            </w:r>
            <w:r w:rsidRPr="00756735">
              <w:rPr>
                <w:color w:val="000000"/>
                <w:sz w:val="16"/>
                <w:szCs w:val="16"/>
              </w:rPr>
              <w:t>е</w:t>
            </w:r>
            <w:r w:rsidRPr="00756735">
              <w:rPr>
                <w:color w:val="000000"/>
                <w:sz w:val="16"/>
                <w:szCs w:val="16"/>
              </w:rPr>
              <w:t>ние де</w:t>
            </w:r>
            <w:r w:rsidRPr="00756735">
              <w:rPr>
                <w:color w:val="000000"/>
                <w:sz w:val="16"/>
                <w:szCs w:val="16"/>
              </w:rPr>
              <w:t>я</w:t>
            </w:r>
            <w:r w:rsidRPr="00756735">
              <w:rPr>
                <w:color w:val="000000"/>
                <w:sz w:val="16"/>
                <w:szCs w:val="16"/>
              </w:rPr>
              <w:t>тельности образов</w:t>
            </w:r>
            <w:r w:rsidRPr="00756735">
              <w:rPr>
                <w:color w:val="000000"/>
                <w:sz w:val="16"/>
                <w:szCs w:val="16"/>
              </w:rPr>
              <w:t>а</w:t>
            </w:r>
            <w:r w:rsidRPr="00756735">
              <w:rPr>
                <w:color w:val="000000"/>
                <w:sz w:val="16"/>
                <w:szCs w:val="16"/>
              </w:rPr>
              <w:t>тельных организ</w:t>
            </w:r>
            <w:r w:rsidRPr="00756735">
              <w:rPr>
                <w:color w:val="000000"/>
                <w:sz w:val="16"/>
                <w:szCs w:val="16"/>
              </w:rPr>
              <w:t>а</w:t>
            </w:r>
            <w:r w:rsidRPr="00756735">
              <w:rPr>
                <w:color w:val="000000"/>
                <w:sz w:val="16"/>
                <w:szCs w:val="16"/>
              </w:rPr>
              <w:t>ций, реал</w:t>
            </w:r>
            <w:r w:rsidRPr="00756735">
              <w:rPr>
                <w:color w:val="000000"/>
                <w:sz w:val="16"/>
                <w:szCs w:val="16"/>
              </w:rPr>
              <w:t>и</w:t>
            </w:r>
            <w:r w:rsidRPr="00756735">
              <w:rPr>
                <w:color w:val="000000"/>
                <w:sz w:val="16"/>
                <w:szCs w:val="16"/>
              </w:rPr>
              <w:t>зующих основные общеобр</w:t>
            </w:r>
            <w:r w:rsidRPr="00756735">
              <w:rPr>
                <w:color w:val="000000"/>
                <w:sz w:val="16"/>
                <w:szCs w:val="16"/>
              </w:rPr>
              <w:t>а</w:t>
            </w:r>
            <w:r w:rsidRPr="00756735">
              <w:rPr>
                <w:color w:val="000000"/>
                <w:sz w:val="16"/>
                <w:szCs w:val="16"/>
              </w:rPr>
              <w:t>зовател</w:t>
            </w:r>
            <w:r w:rsidRPr="00756735">
              <w:rPr>
                <w:color w:val="000000"/>
                <w:sz w:val="16"/>
                <w:szCs w:val="16"/>
              </w:rPr>
              <w:t>ь</w:t>
            </w:r>
            <w:r w:rsidRPr="00756735">
              <w:rPr>
                <w:color w:val="000000"/>
                <w:sz w:val="16"/>
                <w:szCs w:val="16"/>
              </w:rPr>
              <w:t>ные пр</w:t>
            </w:r>
            <w:r w:rsidRPr="00756735">
              <w:rPr>
                <w:color w:val="000000"/>
                <w:sz w:val="16"/>
                <w:szCs w:val="16"/>
              </w:rPr>
              <w:t>о</w:t>
            </w:r>
            <w:r w:rsidRPr="00756735">
              <w:rPr>
                <w:color w:val="000000"/>
                <w:sz w:val="16"/>
                <w:szCs w:val="16"/>
              </w:rPr>
              <w:t>граммы</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774</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01 1 05 01220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83,40000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автоно</w:t>
            </w:r>
            <w:r w:rsidRPr="00756735">
              <w:rPr>
                <w:color w:val="000000"/>
                <w:sz w:val="16"/>
                <w:szCs w:val="16"/>
              </w:rPr>
              <w:t>м</w:t>
            </w:r>
            <w:r w:rsidRPr="00756735">
              <w:rPr>
                <w:color w:val="000000"/>
                <w:sz w:val="16"/>
                <w:szCs w:val="16"/>
              </w:rPr>
              <w:t>ным учр</w:t>
            </w:r>
            <w:r w:rsidRPr="00756735">
              <w:rPr>
                <w:color w:val="000000"/>
                <w:sz w:val="16"/>
                <w:szCs w:val="16"/>
              </w:rPr>
              <w:t>е</w:t>
            </w:r>
            <w:r w:rsidRPr="00756735">
              <w:rPr>
                <w:color w:val="000000"/>
                <w:sz w:val="16"/>
                <w:szCs w:val="16"/>
              </w:rPr>
              <w:t>ждениям</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774</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01 1 05 01220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620</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83,40000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Подпр</w:t>
            </w:r>
            <w:r w:rsidRPr="00756735">
              <w:rPr>
                <w:color w:val="000000"/>
                <w:sz w:val="16"/>
                <w:szCs w:val="16"/>
              </w:rPr>
              <w:t>о</w:t>
            </w:r>
            <w:r w:rsidRPr="00756735">
              <w:rPr>
                <w:color w:val="000000"/>
                <w:sz w:val="16"/>
                <w:szCs w:val="16"/>
              </w:rPr>
              <w:t>грамма «Обесп</w:t>
            </w:r>
            <w:r w:rsidRPr="00756735">
              <w:rPr>
                <w:color w:val="000000"/>
                <w:sz w:val="16"/>
                <w:szCs w:val="16"/>
              </w:rPr>
              <w:t>е</w:t>
            </w:r>
            <w:r w:rsidRPr="00756735">
              <w:rPr>
                <w:color w:val="000000"/>
                <w:sz w:val="16"/>
                <w:szCs w:val="16"/>
              </w:rPr>
              <w:t>чение ре</w:t>
            </w:r>
            <w:r w:rsidRPr="00756735">
              <w:rPr>
                <w:color w:val="000000"/>
                <w:sz w:val="16"/>
                <w:szCs w:val="16"/>
              </w:rPr>
              <w:t>а</w:t>
            </w:r>
            <w:r w:rsidRPr="00756735">
              <w:rPr>
                <w:color w:val="000000"/>
                <w:sz w:val="16"/>
                <w:szCs w:val="16"/>
              </w:rPr>
              <w:t>лизации муниц</w:t>
            </w:r>
            <w:r w:rsidRPr="00756735">
              <w:rPr>
                <w:color w:val="000000"/>
                <w:sz w:val="16"/>
                <w:szCs w:val="16"/>
              </w:rPr>
              <w:t>и</w:t>
            </w:r>
            <w:r w:rsidRPr="00756735">
              <w:rPr>
                <w:color w:val="000000"/>
                <w:sz w:val="16"/>
                <w:szCs w:val="16"/>
              </w:rPr>
              <w:t xml:space="preserve">пальной программы «Развитие </w:t>
            </w:r>
            <w:proofErr w:type="gramStart"/>
            <w:r w:rsidRPr="00756735">
              <w:rPr>
                <w:color w:val="000000"/>
                <w:sz w:val="16"/>
                <w:szCs w:val="16"/>
              </w:rPr>
              <w:t>образов</w:t>
            </w:r>
            <w:r w:rsidRPr="00756735">
              <w:rPr>
                <w:color w:val="000000"/>
                <w:sz w:val="16"/>
                <w:szCs w:val="16"/>
              </w:rPr>
              <w:t>а</w:t>
            </w:r>
            <w:r w:rsidRPr="00756735">
              <w:rPr>
                <w:color w:val="000000"/>
                <w:sz w:val="16"/>
                <w:szCs w:val="16"/>
              </w:rPr>
              <w:t>ния  Л</w:t>
            </w:r>
            <w:r w:rsidRPr="00756735">
              <w:rPr>
                <w:color w:val="000000"/>
                <w:sz w:val="16"/>
                <w:szCs w:val="16"/>
              </w:rPr>
              <w:t>ю</w:t>
            </w:r>
            <w:r w:rsidRPr="00756735">
              <w:rPr>
                <w:color w:val="000000"/>
                <w:sz w:val="16"/>
                <w:szCs w:val="16"/>
              </w:rPr>
              <w:t>бытинск</w:t>
            </w:r>
            <w:r w:rsidRPr="00756735">
              <w:rPr>
                <w:color w:val="000000"/>
                <w:sz w:val="16"/>
                <w:szCs w:val="16"/>
              </w:rPr>
              <w:t>о</w:t>
            </w:r>
            <w:r w:rsidRPr="00756735">
              <w:rPr>
                <w:color w:val="000000"/>
                <w:sz w:val="16"/>
                <w:szCs w:val="16"/>
              </w:rPr>
              <w:t>го</w:t>
            </w:r>
            <w:proofErr w:type="gramEnd"/>
            <w:r w:rsidRPr="00756735">
              <w:rPr>
                <w:color w:val="000000"/>
                <w:sz w:val="16"/>
                <w:szCs w:val="16"/>
              </w:rPr>
              <w:t xml:space="preserve"> муниц</w:t>
            </w:r>
            <w:r w:rsidRPr="00756735">
              <w:rPr>
                <w:color w:val="000000"/>
                <w:sz w:val="16"/>
                <w:szCs w:val="16"/>
              </w:rPr>
              <w:t>и</w:t>
            </w:r>
            <w:r w:rsidRPr="00756735">
              <w:rPr>
                <w:color w:val="000000"/>
                <w:sz w:val="16"/>
                <w:szCs w:val="16"/>
              </w:rPr>
              <w:t>пального района на 2014-2024 годы»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ной пр</w:t>
            </w:r>
            <w:r w:rsidRPr="00756735">
              <w:rPr>
                <w:color w:val="000000"/>
                <w:sz w:val="16"/>
                <w:szCs w:val="16"/>
              </w:rPr>
              <w:t>о</w:t>
            </w:r>
            <w:r w:rsidRPr="00756735">
              <w:rPr>
                <w:color w:val="000000"/>
                <w:sz w:val="16"/>
                <w:szCs w:val="16"/>
              </w:rPr>
              <w:t>граммы «Развитие образов</w:t>
            </w:r>
            <w:r w:rsidRPr="00756735">
              <w:rPr>
                <w:color w:val="000000"/>
                <w:sz w:val="16"/>
                <w:szCs w:val="16"/>
              </w:rPr>
              <w:t>а</w:t>
            </w:r>
            <w:r w:rsidRPr="00756735">
              <w:rPr>
                <w:color w:val="000000"/>
                <w:sz w:val="16"/>
                <w:szCs w:val="16"/>
              </w:rPr>
              <w:t>ния  Л</w:t>
            </w:r>
            <w:r w:rsidRPr="00756735">
              <w:rPr>
                <w:color w:val="000000"/>
                <w:sz w:val="16"/>
                <w:szCs w:val="16"/>
              </w:rPr>
              <w:t>ю</w:t>
            </w:r>
            <w:r w:rsidRPr="00756735">
              <w:rPr>
                <w:color w:val="000000"/>
                <w:sz w:val="16"/>
                <w:szCs w:val="16"/>
              </w:rPr>
              <w:t>бытинск</w:t>
            </w:r>
            <w:r w:rsidRPr="00756735">
              <w:rPr>
                <w:color w:val="000000"/>
                <w:sz w:val="16"/>
                <w:szCs w:val="16"/>
              </w:rPr>
              <w:t>о</w:t>
            </w:r>
            <w:r w:rsidRPr="00756735">
              <w:rPr>
                <w:color w:val="000000"/>
                <w:sz w:val="16"/>
                <w:szCs w:val="16"/>
              </w:rPr>
              <w:t>го муниц</w:t>
            </w:r>
            <w:r w:rsidRPr="00756735">
              <w:rPr>
                <w:color w:val="000000"/>
                <w:sz w:val="16"/>
                <w:szCs w:val="16"/>
              </w:rPr>
              <w:t>и</w:t>
            </w:r>
            <w:r w:rsidRPr="00756735">
              <w:rPr>
                <w:color w:val="000000"/>
                <w:sz w:val="16"/>
                <w:szCs w:val="16"/>
              </w:rPr>
              <w:t>пального района  на 2014-2024 годы»</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774</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01 5 00 00000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59 650,29000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45 258,60000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45 258,60000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Обеспеч</w:t>
            </w:r>
            <w:r w:rsidRPr="00756735">
              <w:rPr>
                <w:color w:val="000000"/>
                <w:sz w:val="16"/>
                <w:szCs w:val="16"/>
              </w:rPr>
              <w:t>е</w:t>
            </w:r>
            <w:r w:rsidRPr="00756735">
              <w:rPr>
                <w:color w:val="000000"/>
                <w:sz w:val="16"/>
                <w:szCs w:val="16"/>
              </w:rPr>
              <w:t>ние выпо</w:t>
            </w:r>
            <w:r w:rsidRPr="00756735">
              <w:rPr>
                <w:color w:val="000000"/>
                <w:sz w:val="16"/>
                <w:szCs w:val="16"/>
              </w:rPr>
              <w:t>л</w:t>
            </w:r>
            <w:r w:rsidRPr="00756735">
              <w:rPr>
                <w:color w:val="000000"/>
                <w:sz w:val="16"/>
                <w:szCs w:val="16"/>
              </w:rPr>
              <w:t xml:space="preserve">нения </w:t>
            </w:r>
            <w:r w:rsidRPr="00756735">
              <w:rPr>
                <w:color w:val="000000"/>
                <w:sz w:val="16"/>
                <w:szCs w:val="16"/>
              </w:rPr>
              <w:t>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ных зад</w:t>
            </w:r>
            <w:r w:rsidRPr="00756735">
              <w:rPr>
                <w:color w:val="000000"/>
                <w:sz w:val="16"/>
                <w:szCs w:val="16"/>
              </w:rPr>
              <w:t>а</w:t>
            </w:r>
            <w:r w:rsidRPr="00756735">
              <w:rPr>
                <w:color w:val="000000"/>
                <w:sz w:val="16"/>
                <w:szCs w:val="16"/>
              </w:rPr>
              <w:t>ний</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774</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01 5 01 00000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12 836,85000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6 617,70000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6 617,70000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Обеспеч</w:t>
            </w:r>
            <w:r w:rsidRPr="00756735">
              <w:rPr>
                <w:color w:val="000000"/>
                <w:sz w:val="16"/>
                <w:szCs w:val="16"/>
              </w:rPr>
              <w:t>е</w:t>
            </w:r>
            <w:r w:rsidRPr="00756735">
              <w:rPr>
                <w:color w:val="000000"/>
                <w:sz w:val="16"/>
                <w:szCs w:val="16"/>
              </w:rPr>
              <w:t>ние де</w:t>
            </w:r>
            <w:r w:rsidRPr="00756735">
              <w:rPr>
                <w:color w:val="000000"/>
                <w:sz w:val="16"/>
                <w:szCs w:val="16"/>
              </w:rPr>
              <w:t>я</w:t>
            </w:r>
            <w:r w:rsidRPr="00756735">
              <w:rPr>
                <w:color w:val="000000"/>
                <w:sz w:val="16"/>
                <w:szCs w:val="16"/>
              </w:rPr>
              <w:t>тельности образов</w:t>
            </w:r>
            <w:r w:rsidRPr="00756735">
              <w:rPr>
                <w:color w:val="000000"/>
                <w:sz w:val="16"/>
                <w:szCs w:val="16"/>
              </w:rPr>
              <w:t>а</w:t>
            </w:r>
            <w:r w:rsidRPr="00756735">
              <w:rPr>
                <w:color w:val="000000"/>
                <w:sz w:val="16"/>
                <w:szCs w:val="16"/>
              </w:rPr>
              <w:t>тельных организ</w:t>
            </w:r>
            <w:r w:rsidRPr="00756735">
              <w:rPr>
                <w:color w:val="000000"/>
                <w:sz w:val="16"/>
                <w:szCs w:val="16"/>
              </w:rPr>
              <w:t>а</w:t>
            </w:r>
            <w:r w:rsidRPr="00756735">
              <w:rPr>
                <w:color w:val="000000"/>
                <w:sz w:val="16"/>
                <w:szCs w:val="16"/>
              </w:rPr>
              <w:t>ций, реал</w:t>
            </w:r>
            <w:r w:rsidRPr="00756735">
              <w:rPr>
                <w:color w:val="000000"/>
                <w:sz w:val="16"/>
                <w:szCs w:val="16"/>
              </w:rPr>
              <w:t>и</w:t>
            </w:r>
            <w:r w:rsidRPr="00756735">
              <w:rPr>
                <w:color w:val="000000"/>
                <w:sz w:val="16"/>
                <w:szCs w:val="16"/>
              </w:rPr>
              <w:t>зующих основные общеобр</w:t>
            </w:r>
            <w:r w:rsidRPr="00756735">
              <w:rPr>
                <w:color w:val="000000"/>
                <w:sz w:val="16"/>
                <w:szCs w:val="16"/>
              </w:rPr>
              <w:t>а</w:t>
            </w:r>
            <w:r w:rsidRPr="00756735">
              <w:rPr>
                <w:color w:val="000000"/>
                <w:sz w:val="16"/>
                <w:szCs w:val="16"/>
              </w:rPr>
              <w:t>зовател</w:t>
            </w:r>
            <w:r w:rsidRPr="00756735">
              <w:rPr>
                <w:color w:val="000000"/>
                <w:sz w:val="16"/>
                <w:szCs w:val="16"/>
              </w:rPr>
              <w:t>ь</w:t>
            </w:r>
            <w:r w:rsidRPr="00756735">
              <w:rPr>
                <w:color w:val="000000"/>
                <w:sz w:val="16"/>
                <w:szCs w:val="16"/>
              </w:rPr>
              <w:t>ные пр</w:t>
            </w:r>
            <w:r w:rsidRPr="00756735">
              <w:rPr>
                <w:color w:val="000000"/>
                <w:sz w:val="16"/>
                <w:szCs w:val="16"/>
              </w:rPr>
              <w:t>о</w:t>
            </w:r>
            <w:r w:rsidRPr="00756735">
              <w:rPr>
                <w:color w:val="000000"/>
                <w:sz w:val="16"/>
                <w:szCs w:val="16"/>
              </w:rPr>
              <w:t>граммы</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774</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01 5 01 01220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5 197,45000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5 089,90000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5 089,90000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бюдже</w:t>
            </w:r>
            <w:r w:rsidRPr="00756735">
              <w:rPr>
                <w:color w:val="000000"/>
                <w:sz w:val="16"/>
                <w:szCs w:val="16"/>
              </w:rPr>
              <w:t>т</w:t>
            </w:r>
            <w:r w:rsidRPr="00756735">
              <w:rPr>
                <w:color w:val="000000"/>
                <w:sz w:val="16"/>
                <w:szCs w:val="16"/>
              </w:rPr>
              <w:t>ным учр</w:t>
            </w:r>
            <w:r w:rsidRPr="00756735">
              <w:rPr>
                <w:color w:val="000000"/>
                <w:sz w:val="16"/>
                <w:szCs w:val="16"/>
              </w:rPr>
              <w:t>е</w:t>
            </w:r>
            <w:r w:rsidRPr="00756735">
              <w:rPr>
                <w:color w:val="000000"/>
                <w:sz w:val="16"/>
                <w:szCs w:val="16"/>
              </w:rPr>
              <w:t>ждениям</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774</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01 5 01 01220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610</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12,14482</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автоно</w:t>
            </w:r>
            <w:r w:rsidRPr="00756735">
              <w:rPr>
                <w:color w:val="000000"/>
                <w:sz w:val="16"/>
                <w:szCs w:val="16"/>
              </w:rPr>
              <w:t>м</w:t>
            </w:r>
            <w:r w:rsidRPr="00756735">
              <w:rPr>
                <w:color w:val="000000"/>
                <w:sz w:val="16"/>
                <w:szCs w:val="16"/>
              </w:rPr>
              <w:t>ным учр</w:t>
            </w:r>
            <w:r w:rsidRPr="00756735">
              <w:rPr>
                <w:color w:val="000000"/>
                <w:sz w:val="16"/>
                <w:szCs w:val="16"/>
              </w:rPr>
              <w:t>е</w:t>
            </w:r>
            <w:r w:rsidRPr="00756735">
              <w:rPr>
                <w:color w:val="000000"/>
                <w:sz w:val="16"/>
                <w:szCs w:val="16"/>
              </w:rPr>
              <w:t>ждениям</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774</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01 5 01 01220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620</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5 185,30518</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5 089,90000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5 089,90000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 xml:space="preserve">Субсидии на </w:t>
            </w:r>
            <w:proofErr w:type="spellStart"/>
            <w:r w:rsidRPr="00756735">
              <w:rPr>
                <w:color w:val="000000"/>
                <w:sz w:val="16"/>
                <w:szCs w:val="16"/>
              </w:rPr>
              <w:t>соф</w:t>
            </w:r>
            <w:r w:rsidRPr="00756735">
              <w:rPr>
                <w:color w:val="000000"/>
                <w:sz w:val="16"/>
                <w:szCs w:val="16"/>
              </w:rPr>
              <w:t>и</w:t>
            </w:r>
            <w:r w:rsidRPr="00756735">
              <w:rPr>
                <w:color w:val="000000"/>
                <w:sz w:val="16"/>
                <w:szCs w:val="16"/>
              </w:rPr>
              <w:t>нансиров</w:t>
            </w:r>
            <w:r w:rsidRPr="00756735">
              <w:rPr>
                <w:color w:val="000000"/>
                <w:sz w:val="16"/>
                <w:szCs w:val="16"/>
              </w:rPr>
              <w:t>а</w:t>
            </w:r>
            <w:r w:rsidRPr="00756735">
              <w:rPr>
                <w:color w:val="000000"/>
                <w:sz w:val="16"/>
                <w:szCs w:val="16"/>
              </w:rPr>
              <w:t>ние</w:t>
            </w:r>
            <w:proofErr w:type="spellEnd"/>
            <w:r w:rsidRPr="00756735">
              <w:rPr>
                <w:color w:val="000000"/>
                <w:sz w:val="16"/>
                <w:szCs w:val="16"/>
              </w:rPr>
              <w:t xml:space="preserve"> расх</w:t>
            </w:r>
            <w:r w:rsidRPr="00756735">
              <w:rPr>
                <w:color w:val="000000"/>
                <w:sz w:val="16"/>
                <w:szCs w:val="16"/>
              </w:rPr>
              <w:t>о</w:t>
            </w:r>
            <w:r w:rsidRPr="00756735">
              <w:rPr>
                <w:color w:val="000000"/>
                <w:sz w:val="16"/>
                <w:szCs w:val="16"/>
              </w:rPr>
              <w:t>дов мун</w:t>
            </w:r>
            <w:r w:rsidRPr="00756735">
              <w:rPr>
                <w:color w:val="000000"/>
                <w:sz w:val="16"/>
                <w:szCs w:val="16"/>
              </w:rPr>
              <w:t>и</w:t>
            </w:r>
            <w:r w:rsidRPr="00756735">
              <w:rPr>
                <w:color w:val="000000"/>
                <w:sz w:val="16"/>
                <w:szCs w:val="16"/>
              </w:rPr>
              <w:t>ципальных учрежд</w:t>
            </w:r>
            <w:r w:rsidRPr="00756735">
              <w:rPr>
                <w:color w:val="000000"/>
                <w:sz w:val="16"/>
                <w:szCs w:val="16"/>
              </w:rPr>
              <w:t>е</w:t>
            </w:r>
            <w:r w:rsidRPr="00756735">
              <w:rPr>
                <w:color w:val="000000"/>
                <w:sz w:val="16"/>
                <w:szCs w:val="16"/>
              </w:rPr>
              <w:t>ний по приобрет</w:t>
            </w:r>
            <w:r w:rsidRPr="00756735">
              <w:rPr>
                <w:color w:val="000000"/>
                <w:sz w:val="16"/>
                <w:szCs w:val="16"/>
              </w:rPr>
              <w:t>е</w:t>
            </w:r>
            <w:r w:rsidRPr="00756735">
              <w:rPr>
                <w:color w:val="000000"/>
                <w:sz w:val="16"/>
                <w:szCs w:val="16"/>
              </w:rPr>
              <w:t>нию ко</w:t>
            </w:r>
            <w:r w:rsidRPr="00756735">
              <w:rPr>
                <w:color w:val="000000"/>
                <w:sz w:val="16"/>
                <w:szCs w:val="16"/>
              </w:rPr>
              <w:t>м</w:t>
            </w:r>
            <w:r w:rsidRPr="00756735">
              <w:rPr>
                <w:color w:val="000000"/>
                <w:sz w:val="16"/>
                <w:szCs w:val="16"/>
              </w:rPr>
              <w:t>мунальных услуг</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774</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xml:space="preserve"> 01 5 01 72300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6 111,60000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бюдже</w:t>
            </w:r>
            <w:r w:rsidRPr="00756735">
              <w:rPr>
                <w:color w:val="000000"/>
                <w:sz w:val="16"/>
                <w:szCs w:val="16"/>
              </w:rPr>
              <w:t>т</w:t>
            </w:r>
            <w:r w:rsidRPr="00756735">
              <w:rPr>
                <w:color w:val="000000"/>
                <w:sz w:val="16"/>
                <w:szCs w:val="16"/>
              </w:rPr>
              <w:t>ным учр</w:t>
            </w:r>
            <w:r w:rsidRPr="00756735">
              <w:rPr>
                <w:color w:val="000000"/>
                <w:sz w:val="16"/>
                <w:szCs w:val="16"/>
              </w:rPr>
              <w:t>е</w:t>
            </w:r>
            <w:r w:rsidRPr="00756735">
              <w:rPr>
                <w:color w:val="000000"/>
                <w:sz w:val="16"/>
                <w:szCs w:val="16"/>
              </w:rPr>
              <w:t>ждениям</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774</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xml:space="preserve"> 01 5 01 72300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610</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24,95326</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автоно</w:t>
            </w:r>
            <w:r w:rsidRPr="00756735">
              <w:rPr>
                <w:color w:val="000000"/>
                <w:sz w:val="16"/>
                <w:szCs w:val="16"/>
              </w:rPr>
              <w:t>м</w:t>
            </w:r>
            <w:r w:rsidRPr="00756735">
              <w:rPr>
                <w:color w:val="000000"/>
                <w:sz w:val="16"/>
                <w:szCs w:val="16"/>
              </w:rPr>
              <w:t>ным учр</w:t>
            </w:r>
            <w:r w:rsidRPr="00756735">
              <w:rPr>
                <w:color w:val="000000"/>
                <w:sz w:val="16"/>
                <w:szCs w:val="16"/>
              </w:rPr>
              <w:t>е</w:t>
            </w:r>
            <w:r w:rsidRPr="00756735">
              <w:rPr>
                <w:color w:val="000000"/>
                <w:sz w:val="16"/>
                <w:szCs w:val="16"/>
              </w:rPr>
              <w:t>ждениям</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774</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xml:space="preserve"> 01 5 01 72300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620</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6 086,64674</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proofErr w:type="spellStart"/>
            <w:r w:rsidRPr="00756735">
              <w:rPr>
                <w:color w:val="000000"/>
                <w:sz w:val="16"/>
                <w:szCs w:val="16"/>
              </w:rPr>
              <w:t>Софина</w:t>
            </w:r>
            <w:r w:rsidRPr="00756735">
              <w:rPr>
                <w:color w:val="000000"/>
                <w:sz w:val="16"/>
                <w:szCs w:val="16"/>
              </w:rPr>
              <w:t>н</w:t>
            </w:r>
            <w:r w:rsidRPr="00756735">
              <w:rPr>
                <w:color w:val="000000"/>
                <w:sz w:val="16"/>
                <w:szCs w:val="16"/>
              </w:rPr>
              <w:t>сирование</w:t>
            </w:r>
            <w:proofErr w:type="spellEnd"/>
            <w:r w:rsidRPr="00756735">
              <w:rPr>
                <w:color w:val="000000"/>
                <w:sz w:val="16"/>
                <w:szCs w:val="16"/>
              </w:rPr>
              <w:t xml:space="preserve"> субсидии по прио</w:t>
            </w:r>
            <w:r w:rsidRPr="00756735">
              <w:rPr>
                <w:color w:val="000000"/>
                <w:sz w:val="16"/>
                <w:szCs w:val="16"/>
              </w:rPr>
              <w:t>б</w:t>
            </w:r>
            <w:r w:rsidRPr="00756735">
              <w:rPr>
                <w:color w:val="000000"/>
                <w:sz w:val="16"/>
                <w:szCs w:val="16"/>
              </w:rPr>
              <w:t>ретению комм</w:t>
            </w:r>
            <w:r w:rsidRPr="00756735">
              <w:rPr>
                <w:color w:val="000000"/>
                <w:sz w:val="16"/>
                <w:szCs w:val="16"/>
              </w:rPr>
              <w:t>у</w:t>
            </w:r>
            <w:r w:rsidRPr="00756735">
              <w:rPr>
                <w:color w:val="000000"/>
                <w:sz w:val="16"/>
                <w:szCs w:val="16"/>
              </w:rPr>
              <w:t>нальных услуг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ными учрежд</w:t>
            </w:r>
            <w:r w:rsidRPr="00756735">
              <w:rPr>
                <w:color w:val="000000"/>
                <w:sz w:val="16"/>
                <w:szCs w:val="16"/>
              </w:rPr>
              <w:t>е</w:t>
            </w:r>
            <w:r w:rsidRPr="00756735">
              <w:rPr>
                <w:color w:val="000000"/>
                <w:sz w:val="16"/>
                <w:szCs w:val="16"/>
              </w:rPr>
              <w:t>ниями</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774</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01 5 01 S2300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1 527,80000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1 527,80000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1 527,80000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бюдже</w:t>
            </w:r>
            <w:r w:rsidRPr="00756735">
              <w:rPr>
                <w:color w:val="000000"/>
                <w:sz w:val="16"/>
                <w:szCs w:val="16"/>
              </w:rPr>
              <w:t>т</w:t>
            </w:r>
            <w:r w:rsidRPr="00756735">
              <w:rPr>
                <w:color w:val="000000"/>
                <w:sz w:val="16"/>
                <w:szCs w:val="16"/>
              </w:rPr>
              <w:t>ным учр</w:t>
            </w:r>
            <w:r w:rsidRPr="00756735">
              <w:rPr>
                <w:color w:val="000000"/>
                <w:sz w:val="16"/>
                <w:szCs w:val="16"/>
              </w:rPr>
              <w:t>е</w:t>
            </w:r>
            <w:r w:rsidRPr="00756735">
              <w:rPr>
                <w:color w:val="000000"/>
                <w:sz w:val="16"/>
                <w:szCs w:val="16"/>
              </w:rPr>
              <w:t>ждениям</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774</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01 5 01 S2300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610</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6,23831</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автоно</w:t>
            </w:r>
            <w:r w:rsidRPr="00756735">
              <w:rPr>
                <w:color w:val="000000"/>
                <w:sz w:val="16"/>
                <w:szCs w:val="16"/>
              </w:rPr>
              <w:t>м</w:t>
            </w:r>
            <w:r w:rsidRPr="00756735">
              <w:rPr>
                <w:color w:val="000000"/>
                <w:sz w:val="16"/>
                <w:szCs w:val="16"/>
              </w:rPr>
              <w:t>ным учр</w:t>
            </w:r>
            <w:r w:rsidRPr="00756735">
              <w:rPr>
                <w:color w:val="000000"/>
                <w:sz w:val="16"/>
                <w:szCs w:val="16"/>
              </w:rPr>
              <w:t>е</w:t>
            </w:r>
            <w:r w:rsidRPr="00756735">
              <w:rPr>
                <w:color w:val="000000"/>
                <w:sz w:val="16"/>
                <w:szCs w:val="16"/>
              </w:rPr>
              <w:t>ждениям</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774</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01 5 01 S2300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620</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1 521,56169</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1 527,80000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1 527,80000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Обеспеч</w:t>
            </w:r>
            <w:r w:rsidRPr="00756735">
              <w:rPr>
                <w:color w:val="000000"/>
                <w:sz w:val="16"/>
                <w:szCs w:val="16"/>
              </w:rPr>
              <w:t>е</w:t>
            </w:r>
            <w:r w:rsidRPr="00756735">
              <w:rPr>
                <w:color w:val="000000"/>
                <w:sz w:val="16"/>
                <w:szCs w:val="16"/>
              </w:rPr>
              <w:t>ние усл</w:t>
            </w:r>
            <w:r w:rsidRPr="00756735">
              <w:rPr>
                <w:color w:val="000000"/>
                <w:sz w:val="16"/>
                <w:szCs w:val="16"/>
              </w:rPr>
              <w:t>о</w:t>
            </w:r>
            <w:r w:rsidRPr="00756735">
              <w:rPr>
                <w:color w:val="000000"/>
                <w:sz w:val="16"/>
                <w:szCs w:val="16"/>
              </w:rPr>
              <w:t>вий для выполн</w:t>
            </w:r>
            <w:r w:rsidRPr="00756735">
              <w:rPr>
                <w:color w:val="000000"/>
                <w:sz w:val="16"/>
                <w:szCs w:val="16"/>
              </w:rPr>
              <w:t>е</w:t>
            </w:r>
            <w:r w:rsidRPr="00756735">
              <w:rPr>
                <w:color w:val="000000"/>
                <w:sz w:val="16"/>
                <w:szCs w:val="16"/>
              </w:rPr>
              <w:t>ния гос</w:t>
            </w:r>
            <w:r w:rsidRPr="00756735">
              <w:rPr>
                <w:color w:val="000000"/>
                <w:sz w:val="16"/>
                <w:szCs w:val="16"/>
              </w:rPr>
              <w:t>у</w:t>
            </w:r>
            <w:r w:rsidRPr="00756735">
              <w:rPr>
                <w:color w:val="000000"/>
                <w:sz w:val="16"/>
                <w:szCs w:val="16"/>
              </w:rPr>
              <w:t>дарстве</w:t>
            </w:r>
            <w:r w:rsidRPr="00756735">
              <w:rPr>
                <w:color w:val="000000"/>
                <w:sz w:val="16"/>
                <w:szCs w:val="16"/>
              </w:rPr>
              <w:t>н</w:t>
            </w:r>
            <w:r w:rsidRPr="00756735">
              <w:rPr>
                <w:color w:val="000000"/>
                <w:sz w:val="16"/>
                <w:szCs w:val="16"/>
              </w:rPr>
              <w:t>ных по</w:t>
            </w:r>
            <w:r w:rsidRPr="00756735">
              <w:rPr>
                <w:color w:val="000000"/>
                <w:sz w:val="16"/>
                <w:szCs w:val="16"/>
              </w:rPr>
              <w:t>л</w:t>
            </w:r>
            <w:r w:rsidRPr="00756735">
              <w:rPr>
                <w:color w:val="000000"/>
                <w:sz w:val="16"/>
                <w:szCs w:val="16"/>
              </w:rPr>
              <w:t>номочий</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774</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01 5 02 00000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44 541,50000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38 640,90000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38 640,90000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Обеспеч</w:t>
            </w:r>
            <w:r w:rsidRPr="00756735">
              <w:rPr>
                <w:color w:val="000000"/>
                <w:sz w:val="16"/>
                <w:szCs w:val="16"/>
              </w:rPr>
              <w:t>е</w:t>
            </w:r>
            <w:r w:rsidRPr="00756735">
              <w:rPr>
                <w:color w:val="000000"/>
                <w:sz w:val="16"/>
                <w:szCs w:val="16"/>
              </w:rPr>
              <w:t>ние де</w:t>
            </w:r>
            <w:r w:rsidRPr="00756735">
              <w:rPr>
                <w:color w:val="000000"/>
                <w:sz w:val="16"/>
                <w:szCs w:val="16"/>
              </w:rPr>
              <w:t>я</w:t>
            </w:r>
            <w:r w:rsidRPr="00756735">
              <w:rPr>
                <w:color w:val="000000"/>
                <w:sz w:val="16"/>
                <w:szCs w:val="16"/>
              </w:rPr>
              <w:t>тельности центров образов</w:t>
            </w:r>
            <w:r w:rsidRPr="00756735">
              <w:rPr>
                <w:color w:val="000000"/>
                <w:sz w:val="16"/>
                <w:szCs w:val="16"/>
              </w:rPr>
              <w:t>а</w:t>
            </w:r>
            <w:r w:rsidRPr="00756735">
              <w:rPr>
                <w:color w:val="000000"/>
                <w:sz w:val="16"/>
                <w:szCs w:val="16"/>
              </w:rPr>
              <w:t>ния цифр</w:t>
            </w:r>
            <w:r w:rsidRPr="00756735">
              <w:rPr>
                <w:color w:val="000000"/>
                <w:sz w:val="16"/>
                <w:szCs w:val="16"/>
              </w:rPr>
              <w:t>о</w:t>
            </w:r>
            <w:r w:rsidRPr="00756735">
              <w:rPr>
                <w:color w:val="000000"/>
                <w:sz w:val="16"/>
                <w:szCs w:val="16"/>
              </w:rPr>
              <w:t>вого и г</w:t>
            </w:r>
            <w:r w:rsidRPr="00756735">
              <w:rPr>
                <w:color w:val="000000"/>
                <w:sz w:val="16"/>
                <w:szCs w:val="16"/>
              </w:rPr>
              <w:t>у</w:t>
            </w:r>
            <w:r w:rsidRPr="00756735">
              <w:rPr>
                <w:color w:val="000000"/>
                <w:sz w:val="16"/>
                <w:szCs w:val="16"/>
              </w:rPr>
              <w:t>манитарн</w:t>
            </w:r>
            <w:r w:rsidRPr="00756735">
              <w:rPr>
                <w:color w:val="000000"/>
                <w:sz w:val="16"/>
                <w:szCs w:val="16"/>
              </w:rPr>
              <w:t>о</w:t>
            </w:r>
            <w:r w:rsidRPr="00756735">
              <w:rPr>
                <w:color w:val="000000"/>
                <w:sz w:val="16"/>
                <w:szCs w:val="16"/>
              </w:rPr>
              <w:t>го проф</w:t>
            </w:r>
            <w:r w:rsidRPr="00756735">
              <w:rPr>
                <w:color w:val="000000"/>
                <w:sz w:val="16"/>
                <w:szCs w:val="16"/>
              </w:rPr>
              <w:t>и</w:t>
            </w:r>
            <w:r w:rsidRPr="00756735">
              <w:rPr>
                <w:color w:val="000000"/>
                <w:sz w:val="16"/>
                <w:szCs w:val="16"/>
              </w:rPr>
              <w:t>лей в о</w:t>
            </w:r>
            <w:r w:rsidRPr="00756735">
              <w:rPr>
                <w:color w:val="000000"/>
                <w:sz w:val="16"/>
                <w:szCs w:val="16"/>
              </w:rPr>
              <w:t>б</w:t>
            </w:r>
            <w:r w:rsidRPr="00756735">
              <w:rPr>
                <w:color w:val="000000"/>
                <w:sz w:val="16"/>
                <w:szCs w:val="16"/>
              </w:rPr>
              <w:t>щеобраз</w:t>
            </w:r>
            <w:r w:rsidRPr="00756735">
              <w:rPr>
                <w:color w:val="000000"/>
                <w:sz w:val="16"/>
                <w:szCs w:val="16"/>
              </w:rPr>
              <w:t>о</w:t>
            </w:r>
            <w:r w:rsidRPr="00756735">
              <w:rPr>
                <w:color w:val="000000"/>
                <w:sz w:val="16"/>
                <w:szCs w:val="16"/>
              </w:rPr>
              <w:t>вательных муниц</w:t>
            </w:r>
            <w:r w:rsidRPr="00756735">
              <w:rPr>
                <w:color w:val="000000"/>
                <w:sz w:val="16"/>
                <w:szCs w:val="16"/>
              </w:rPr>
              <w:t>и</w:t>
            </w:r>
            <w:r w:rsidRPr="00756735">
              <w:rPr>
                <w:color w:val="000000"/>
                <w:sz w:val="16"/>
                <w:szCs w:val="16"/>
              </w:rPr>
              <w:t>пальных организ</w:t>
            </w:r>
            <w:r w:rsidRPr="00756735">
              <w:rPr>
                <w:color w:val="000000"/>
                <w:sz w:val="16"/>
                <w:szCs w:val="16"/>
              </w:rPr>
              <w:t>а</w:t>
            </w:r>
            <w:r w:rsidRPr="00756735">
              <w:rPr>
                <w:color w:val="000000"/>
                <w:sz w:val="16"/>
                <w:szCs w:val="16"/>
              </w:rPr>
              <w:t>циях обл</w:t>
            </w:r>
            <w:r w:rsidRPr="00756735">
              <w:rPr>
                <w:color w:val="000000"/>
                <w:sz w:val="16"/>
                <w:szCs w:val="16"/>
              </w:rPr>
              <w:t>а</w:t>
            </w:r>
            <w:r w:rsidRPr="00756735">
              <w:rPr>
                <w:color w:val="000000"/>
                <w:sz w:val="16"/>
                <w:szCs w:val="16"/>
              </w:rPr>
              <w:t>сти</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774</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01 5 02 70020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983,30000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автоно</w:t>
            </w:r>
            <w:r w:rsidRPr="00756735">
              <w:rPr>
                <w:color w:val="000000"/>
                <w:sz w:val="16"/>
                <w:szCs w:val="16"/>
              </w:rPr>
              <w:t>м</w:t>
            </w:r>
            <w:r w:rsidRPr="00756735">
              <w:rPr>
                <w:color w:val="000000"/>
                <w:sz w:val="16"/>
                <w:szCs w:val="16"/>
              </w:rPr>
              <w:t>ным учр</w:t>
            </w:r>
            <w:r w:rsidRPr="00756735">
              <w:rPr>
                <w:color w:val="000000"/>
                <w:sz w:val="16"/>
                <w:szCs w:val="16"/>
              </w:rPr>
              <w:t>е</w:t>
            </w:r>
            <w:r w:rsidRPr="00756735">
              <w:rPr>
                <w:color w:val="000000"/>
                <w:sz w:val="16"/>
                <w:szCs w:val="16"/>
              </w:rPr>
              <w:t>ждениям</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774</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01 5 02 70020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620</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983,30000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Обеспеч</w:t>
            </w:r>
            <w:r w:rsidRPr="00756735">
              <w:rPr>
                <w:color w:val="000000"/>
                <w:sz w:val="16"/>
                <w:szCs w:val="16"/>
              </w:rPr>
              <w:t>е</w:t>
            </w:r>
            <w:r w:rsidRPr="00756735">
              <w:rPr>
                <w:color w:val="000000"/>
                <w:sz w:val="16"/>
                <w:szCs w:val="16"/>
              </w:rPr>
              <w:t>ние гос</w:t>
            </w:r>
            <w:r w:rsidRPr="00756735">
              <w:rPr>
                <w:color w:val="000000"/>
                <w:sz w:val="16"/>
                <w:szCs w:val="16"/>
              </w:rPr>
              <w:t>у</w:t>
            </w:r>
            <w:r w:rsidRPr="00756735">
              <w:rPr>
                <w:color w:val="000000"/>
                <w:sz w:val="16"/>
                <w:szCs w:val="16"/>
              </w:rPr>
              <w:t>дарстве</w:t>
            </w:r>
            <w:r w:rsidRPr="00756735">
              <w:rPr>
                <w:color w:val="000000"/>
                <w:sz w:val="16"/>
                <w:szCs w:val="16"/>
              </w:rPr>
              <w:t>н</w:t>
            </w:r>
            <w:r w:rsidRPr="00756735">
              <w:rPr>
                <w:color w:val="000000"/>
                <w:sz w:val="16"/>
                <w:szCs w:val="16"/>
              </w:rPr>
              <w:t>ных гара</w:t>
            </w:r>
            <w:r w:rsidRPr="00756735">
              <w:rPr>
                <w:color w:val="000000"/>
                <w:sz w:val="16"/>
                <w:szCs w:val="16"/>
              </w:rPr>
              <w:t>н</w:t>
            </w:r>
            <w:r w:rsidRPr="00756735">
              <w:rPr>
                <w:color w:val="000000"/>
                <w:sz w:val="16"/>
                <w:szCs w:val="16"/>
              </w:rPr>
              <w:t>тий реал</w:t>
            </w:r>
            <w:r w:rsidRPr="00756735">
              <w:rPr>
                <w:color w:val="000000"/>
                <w:sz w:val="16"/>
                <w:szCs w:val="16"/>
              </w:rPr>
              <w:t>и</w:t>
            </w:r>
            <w:r w:rsidRPr="00756735">
              <w:rPr>
                <w:color w:val="000000"/>
                <w:sz w:val="16"/>
                <w:szCs w:val="16"/>
              </w:rPr>
              <w:t>зации прав на получ</w:t>
            </w:r>
            <w:r w:rsidRPr="00756735">
              <w:rPr>
                <w:color w:val="000000"/>
                <w:sz w:val="16"/>
                <w:szCs w:val="16"/>
              </w:rPr>
              <w:t>е</w:t>
            </w:r>
            <w:r w:rsidRPr="00756735">
              <w:rPr>
                <w:color w:val="000000"/>
                <w:sz w:val="16"/>
                <w:szCs w:val="16"/>
              </w:rPr>
              <w:t>ние общ</w:t>
            </w:r>
            <w:r w:rsidRPr="00756735">
              <w:rPr>
                <w:color w:val="000000"/>
                <w:sz w:val="16"/>
                <w:szCs w:val="16"/>
              </w:rPr>
              <w:t>е</w:t>
            </w:r>
            <w:r w:rsidRPr="00756735">
              <w:rPr>
                <w:color w:val="000000"/>
                <w:sz w:val="16"/>
                <w:szCs w:val="16"/>
              </w:rPr>
              <w:t>доступного и беспла</w:t>
            </w:r>
            <w:r w:rsidRPr="00756735">
              <w:rPr>
                <w:color w:val="000000"/>
                <w:sz w:val="16"/>
                <w:szCs w:val="16"/>
              </w:rPr>
              <w:t>т</w:t>
            </w:r>
            <w:r w:rsidRPr="00756735">
              <w:rPr>
                <w:color w:val="000000"/>
                <w:sz w:val="16"/>
                <w:szCs w:val="16"/>
              </w:rPr>
              <w:t>ного д</w:t>
            </w:r>
            <w:r w:rsidRPr="00756735">
              <w:rPr>
                <w:color w:val="000000"/>
                <w:sz w:val="16"/>
                <w:szCs w:val="16"/>
              </w:rPr>
              <w:t>о</w:t>
            </w:r>
            <w:r w:rsidRPr="00756735">
              <w:rPr>
                <w:color w:val="000000"/>
                <w:sz w:val="16"/>
                <w:szCs w:val="16"/>
              </w:rPr>
              <w:t>школьного образов</w:t>
            </w:r>
            <w:r w:rsidRPr="00756735">
              <w:rPr>
                <w:color w:val="000000"/>
                <w:sz w:val="16"/>
                <w:szCs w:val="16"/>
              </w:rPr>
              <w:t>а</w:t>
            </w:r>
            <w:r w:rsidRPr="00756735">
              <w:rPr>
                <w:color w:val="000000"/>
                <w:sz w:val="16"/>
                <w:szCs w:val="16"/>
              </w:rPr>
              <w:t>ния в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ных д</w:t>
            </w:r>
            <w:r w:rsidRPr="00756735">
              <w:rPr>
                <w:color w:val="000000"/>
                <w:sz w:val="16"/>
                <w:szCs w:val="16"/>
              </w:rPr>
              <w:t>о</w:t>
            </w:r>
            <w:r w:rsidRPr="00756735">
              <w:rPr>
                <w:color w:val="000000"/>
                <w:sz w:val="16"/>
                <w:szCs w:val="16"/>
              </w:rPr>
              <w:t>школьных образов</w:t>
            </w:r>
            <w:r w:rsidRPr="00756735">
              <w:rPr>
                <w:color w:val="000000"/>
                <w:sz w:val="16"/>
                <w:szCs w:val="16"/>
              </w:rPr>
              <w:t>а</w:t>
            </w:r>
            <w:r w:rsidRPr="00756735">
              <w:rPr>
                <w:color w:val="000000"/>
                <w:sz w:val="16"/>
                <w:szCs w:val="16"/>
              </w:rPr>
              <w:t>тельных организ</w:t>
            </w:r>
            <w:r w:rsidRPr="00756735">
              <w:rPr>
                <w:color w:val="000000"/>
                <w:sz w:val="16"/>
                <w:szCs w:val="16"/>
              </w:rPr>
              <w:t>а</w:t>
            </w:r>
            <w:r w:rsidRPr="00756735">
              <w:rPr>
                <w:color w:val="000000"/>
                <w:sz w:val="16"/>
                <w:szCs w:val="16"/>
              </w:rPr>
              <w:t>циях, о</w:t>
            </w:r>
            <w:r w:rsidRPr="00756735">
              <w:rPr>
                <w:color w:val="000000"/>
                <w:sz w:val="16"/>
                <w:szCs w:val="16"/>
              </w:rPr>
              <w:t>б</w:t>
            </w:r>
            <w:r w:rsidRPr="00756735">
              <w:rPr>
                <w:color w:val="000000"/>
                <w:sz w:val="16"/>
                <w:szCs w:val="16"/>
              </w:rPr>
              <w:t>щедосту</w:t>
            </w:r>
            <w:r w:rsidRPr="00756735">
              <w:rPr>
                <w:color w:val="000000"/>
                <w:sz w:val="16"/>
                <w:szCs w:val="16"/>
              </w:rPr>
              <w:t>п</w:t>
            </w:r>
            <w:r w:rsidRPr="00756735">
              <w:rPr>
                <w:color w:val="000000"/>
                <w:sz w:val="16"/>
                <w:szCs w:val="16"/>
              </w:rPr>
              <w:t>ного и бе</w:t>
            </w:r>
            <w:r w:rsidRPr="00756735">
              <w:rPr>
                <w:color w:val="000000"/>
                <w:sz w:val="16"/>
                <w:szCs w:val="16"/>
              </w:rPr>
              <w:t>с</w:t>
            </w:r>
            <w:r w:rsidRPr="00756735">
              <w:rPr>
                <w:color w:val="000000"/>
                <w:sz w:val="16"/>
                <w:szCs w:val="16"/>
              </w:rPr>
              <w:t>платного дошкол</w:t>
            </w:r>
            <w:r w:rsidRPr="00756735">
              <w:rPr>
                <w:color w:val="000000"/>
                <w:sz w:val="16"/>
                <w:szCs w:val="16"/>
              </w:rPr>
              <w:t>ь</w:t>
            </w:r>
            <w:r w:rsidRPr="00756735">
              <w:rPr>
                <w:color w:val="000000"/>
                <w:sz w:val="16"/>
                <w:szCs w:val="16"/>
              </w:rPr>
              <w:t>ного, начального общего, основного общего, среднего общего о</w:t>
            </w:r>
            <w:r w:rsidRPr="00756735">
              <w:rPr>
                <w:color w:val="000000"/>
                <w:sz w:val="16"/>
                <w:szCs w:val="16"/>
              </w:rPr>
              <w:t>б</w:t>
            </w:r>
            <w:r w:rsidRPr="00756735">
              <w:rPr>
                <w:color w:val="000000"/>
                <w:sz w:val="16"/>
                <w:szCs w:val="16"/>
              </w:rPr>
              <w:t>разования в муниц</w:t>
            </w:r>
            <w:r w:rsidRPr="00756735">
              <w:rPr>
                <w:color w:val="000000"/>
                <w:sz w:val="16"/>
                <w:szCs w:val="16"/>
              </w:rPr>
              <w:t>и</w:t>
            </w:r>
            <w:r w:rsidRPr="00756735">
              <w:rPr>
                <w:color w:val="000000"/>
                <w:sz w:val="16"/>
                <w:szCs w:val="16"/>
              </w:rPr>
              <w:t>пальных общеобр</w:t>
            </w:r>
            <w:r w:rsidRPr="00756735">
              <w:rPr>
                <w:color w:val="000000"/>
                <w:sz w:val="16"/>
                <w:szCs w:val="16"/>
              </w:rPr>
              <w:t>а</w:t>
            </w:r>
            <w:r w:rsidRPr="00756735">
              <w:rPr>
                <w:color w:val="000000"/>
                <w:sz w:val="16"/>
                <w:szCs w:val="16"/>
              </w:rPr>
              <w:t>зовател</w:t>
            </w:r>
            <w:r w:rsidRPr="00756735">
              <w:rPr>
                <w:color w:val="000000"/>
                <w:sz w:val="16"/>
                <w:szCs w:val="16"/>
              </w:rPr>
              <w:t>ь</w:t>
            </w:r>
            <w:r w:rsidRPr="00756735">
              <w:rPr>
                <w:color w:val="000000"/>
                <w:sz w:val="16"/>
                <w:szCs w:val="16"/>
              </w:rPr>
              <w:t>ных орг</w:t>
            </w:r>
            <w:r w:rsidRPr="00756735">
              <w:rPr>
                <w:color w:val="000000"/>
                <w:sz w:val="16"/>
                <w:szCs w:val="16"/>
              </w:rPr>
              <w:t>а</w:t>
            </w:r>
            <w:r w:rsidRPr="00756735">
              <w:rPr>
                <w:color w:val="000000"/>
                <w:sz w:val="16"/>
                <w:szCs w:val="16"/>
              </w:rPr>
              <w:t>низациях, обеспеч</w:t>
            </w:r>
            <w:r w:rsidRPr="00756735">
              <w:rPr>
                <w:color w:val="000000"/>
                <w:sz w:val="16"/>
                <w:szCs w:val="16"/>
              </w:rPr>
              <w:t>е</w:t>
            </w:r>
            <w:r w:rsidRPr="00756735">
              <w:rPr>
                <w:color w:val="000000"/>
                <w:sz w:val="16"/>
                <w:szCs w:val="16"/>
              </w:rPr>
              <w:t>ние допо</w:t>
            </w:r>
            <w:r w:rsidRPr="00756735">
              <w:rPr>
                <w:color w:val="000000"/>
                <w:sz w:val="16"/>
                <w:szCs w:val="16"/>
              </w:rPr>
              <w:t>л</w:t>
            </w:r>
            <w:r w:rsidRPr="00756735">
              <w:rPr>
                <w:color w:val="000000"/>
                <w:sz w:val="16"/>
                <w:szCs w:val="16"/>
              </w:rPr>
              <w:t>нительного образов</w:t>
            </w:r>
            <w:r w:rsidRPr="00756735">
              <w:rPr>
                <w:color w:val="000000"/>
                <w:sz w:val="16"/>
                <w:szCs w:val="16"/>
              </w:rPr>
              <w:t>а</w:t>
            </w:r>
            <w:r w:rsidRPr="00756735">
              <w:rPr>
                <w:color w:val="000000"/>
                <w:sz w:val="16"/>
                <w:szCs w:val="16"/>
              </w:rPr>
              <w:t>ния детей в муниц</w:t>
            </w:r>
            <w:r w:rsidRPr="00756735">
              <w:rPr>
                <w:color w:val="000000"/>
                <w:sz w:val="16"/>
                <w:szCs w:val="16"/>
              </w:rPr>
              <w:t>и</w:t>
            </w:r>
            <w:r w:rsidRPr="00756735">
              <w:rPr>
                <w:color w:val="000000"/>
                <w:sz w:val="16"/>
                <w:szCs w:val="16"/>
              </w:rPr>
              <w:t>пальных общеобр</w:t>
            </w:r>
            <w:r w:rsidRPr="00756735">
              <w:rPr>
                <w:color w:val="000000"/>
                <w:sz w:val="16"/>
                <w:szCs w:val="16"/>
              </w:rPr>
              <w:t>а</w:t>
            </w:r>
            <w:r w:rsidRPr="00756735">
              <w:rPr>
                <w:color w:val="000000"/>
                <w:sz w:val="16"/>
                <w:szCs w:val="16"/>
              </w:rPr>
              <w:t>зовател</w:t>
            </w:r>
            <w:r w:rsidRPr="00756735">
              <w:rPr>
                <w:color w:val="000000"/>
                <w:sz w:val="16"/>
                <w:szCs w:val="16"/>
              </w:rPr>
              <w:t>ь</w:t>
            </w:r>
            <w:r w:rsidRPr="00756735">
              <w:rPr>
                <w:color w:val="000000"/>
                <w:sz w:val="16"/>
                <w:szCs w:val="16"/>
              </w:rPr>
              <w:t>ных орг</w:t>
            </w:r>
            <w:r w:rsidRPr="00756735">
              <w:rPr>
                <w:color w:val="000000"/>
                <w:sz w:val="16"/>
                <w:szCs w:val="16"/>
              </w:rPr>
              <w:t>а</w:t>
            </w:r>
            <w:r w:rsidRPr="00756735">
              <w:rPr>
                <w:color w:val="000000"/>
                <w:sz w:val="16"/>
                <w:szCs w:val="16"/>
              </w:rPr>
              <w:t>низациях в части ра</w:t>
            </w:r>
            <w:r w:rsidRPr="00756735">
              <w:rPr>
                <w:color w:val="000000"/>
                <w:sz w:val="16"/>
                <w:szCs w:val="16"/>
              </w:rPr>
              <w:t>с</w:t>
            </w:r>
            <w:r w:rsidRPr="00756735">
              <w:rPr>
                <w:color w:val="000000"/>
                <w:sz w:val="16"/>
                <w:szCs w:val="16"/>
              </w:rPr>
              <w:t>ходов на оплату труда р</w:t>
            </w:r>
            <w:r w:rsidRPr="00756735">
              <w:rPr>
                <w:color w:val="000000"/>
                <w:sz w:val="16"/>
                <w:szCs w:val="16"/>
              </w:rPr>
              <w:t>а</w:t>
            </w:r>
            <w:r w:rsidRPr="00756735">
              <w:rPr>
                <w:color w:val="000000"/>
                <w:sz w:val="16"/>
                <w:szCs w:val="16"/>
              </w:rPr>
              <w:t>ботникам образов</w:t>
            </w:r>
            <w:r w:rsidRPr="00756735">
              <w:rPr>
                <w:color w:val="000000"/>
                <w:sz w:val="16"/>
                <w:szCs w:val="16"/>
              </w:rPr>
              <w:t>а</w:t>
            </w:r>
            <w:r w:rsidRPr="00756735">
              <w:rPr>
                <w:color w:val="000000"/>
                <w:sz w:val="16"/>
                <w:szCs w:val="16"/>
              </w:rPr>
              <w:t>тельных организ</w:t>
            </w:r>
            <w:r w:rsidRPr="00756735">
              <w:rPr>
                <w:color w:val="000000"/>
                <w:sz w:val="16"/>
                <w:szCs w:val="16"/>
              </w:rPr>
              <w:t>а</w:t>
            </w:r>
            <w:r w:rsidRPr="00756735">
              <w:rPr>
                <w:color w:val="000000"/>
                <w:sz w:val="16"/>
                <w:szCs w:val="16"/>
              </w:rPr>
              <w:t>ций, те</w:t>
            </w:r>
            <w:r w:rsidRPr="00756735">
              <w:rPr>
                <w:color w:val="000000"/>
                <w:sz w:val="16"/>
                <w:szCs w:val="16"/>
              </w:rPr>
              <w:t>х</w:t>
            </w:r>
            <w:r w:rsidRPr="00756735">
              <w:rPr>
                <w:color w:val="000000"/>
                <w:sz w:val="16"/>
                <w:szCs w:val="16"/>
              </w:rPr>
              <w:t>нические средства обучения, расходные материалы и хозя</w:t>
            </w:r>
            <w:r w:rsidRPr="00756735">
              <w:rPr>
                <w:color w:val="000000"/>
                <w:sz w:val="16"/>
                <w:szCs w:val="16"/>
              </w:rPr>
              <w:t>й</w:t>
            </w:r>
            <w:r w:rsidRPr="00756735">
              <w:rPr>
                <w:color w:val="000000"/>
                <w:sz w:val="16"/>
                <w:szCs w:val="16"/>
              </w:rPr>
              <w:t>ственные нужды о</w:t>
            </w:r>
            <w:r w:rsidRPr="00756735">
              <w:rPr>
                <w:color w:val="000000"/>
                <w:sz w:val="16"/>
                <w:szCs w:val="16"/>
              </w:rPr>
              <w:t>б</w:t>
            </w:r>
            <w:r w:rsidRPr="00756735">
              <w:rPr>
                <w:color w:val="000000"/>
                <w:sz w:val="16"/>
                <w:szCs w:val="16"/>
              </w:rPr>
              <w:t>разов</w:t>
            </w:r>
            <w:r w:rsidRPr="00756735">
              <w:rPr>
                <w:color w:val="000000"/>
                <w:sz w:val="16"/>
                <w:szCs w:val="16"/>
              </w:rPr>
              <w:t>а</w:t>
            </w:r>
            <w:r w:rsidRPr="00756735">
              <w:rPr>
                <w:color w:val="000000"/>
                <w:sz w:val="16"/>
                <w:szCs w:val="16"/>
              </w:rPr>
              <w:t>тельных организ</w:t>
            </w:r>
            <w:r w:rsidRPr="00756735">
              <w:rPr>
                <w:color w:val="000000"/>
                <w:sz w:val="16"/>
                <w:szCs w:val="16"/>
              </w:rPr>
              <w:t>а</w:t>
            </w:r>
            <w:r w:rsidRPr="00756735">
              <w:rPr>
                <w:color w:val="000000"/>
                <w:sz w:val="16"/>
                <w:szCs w:val="16"/>
              </w:rPr>
              <w:t>ций, на воспитание и обучение детей-инвалидов дошкол</w:t>
            </w:r>
            <w:r w:rsidRPr="00756735">
              <w:rPr>
                <w:color w:val="000000"/>
                <w:sz w:val="16"/>
                <w:szCs w:val="16"/>
              </w:rPr>
              <w:t>ь</w:t>
            </w:r>
            <w:r w:rsidRPr="00756735">
              <w:rPr>
                <w:color w:val="000000"/>
                <w:sz w:val="16"/>
                <w:szCs w:val="16"/>
              </w:rPr>
              <w:t>ного и школьного возраста на дому, ос</w:t>
            </w:r>
            <w:r w:rsidRPr="00756735">
              <w:rPr>
                <w:color w:val="000000"/>
                <w:sz w:val="16"/>
                <w:szCs w:val="16"/>
              </w:rPr>
              <w:t>у</w:t>
            </w:r>
            <w:r w:rsidRPr="00756735">
              <w:rPr>
                <w:color w:val="000000"/>
                <w:sz w:val="16"/>
                <w:szCs w:val="16"/>
              </w:rPr>
              <w:t>ществля</w:t>
            </w:r>
            <w:r w:rsidRPr="00756735">
              <w:rPr>
                <w:color w:val="000000"/>
                <w:sz w:val="16"/>
                <w:szCs w:val="16"/>
              </w:rPr>
              <w:t>е</w:t>
            </w:r>
            <w:r w:rsidRPr="00756735">
              <w:rPr>
                <w:color w:val="000000"/>
                <w:sz w:val="16"/>
                <w:szCs w:val="16"/>
              </w:rPr>
              <w:t>мое обр</w:t>
            </w:r>
            <w:r w:rsidRPr="00756735">
              <w:rPr>
                <w:color w:val="000000"/>
                <w:sz w:val="16"/>
                <w:szCs w:val="16"/>
              </w:rPr>
              <w:t>а</w:t>
            </w:r>
            <w:r w:rsidRPr="00756735">
              <w:rPr>
                <w:color w:val="000000"/>
                <w:sz w:val="16"/>
                <w:szCs w:val="16"/>
              </w:rPr>
              <w:t>зовател</w:t>
            </w:r>
            <w:r w:rsidRPr="00756735">
              <w:rPr>
                <w:color w:val="000000"/>
                <w:sz w:val="16"/>
                <w:szCs w:val="16"/>
              </w:rPr>
              <w:t>ь</w:t>
            </w:r>
            <w:r w:rsidRPr="00756735">
              <w:rPr>
                <w:color w:val="000000"/>
                <w:sz w:val="16"/>
                <w:szCs w:val="16"/>
              </w:rPr>
              <w:t>ными о</w:t>
            </w:r>
            <w:r w:rsidRPr="00756735">
              <w:rPr>
                <w:color w:val="000000"/>
                <w:sz w:val="16"/>
                <w:szCs w:val="16"/>
              </w:rPr>
              <w:t>р</w:t>
            </w:r>
            <w:r w:rsidRPr="00756735">
              <w:rPr>
                <w:color w:val="000000"/>
                <w:sz w:val="16"/>
                <w:szCs w:val="16"/>
              </w:rPr>
              <w:t>ганизаци</w:t>
            </w:r>
            <w:r w:rsidRPr="00756735">
              <w:rPr>
                <w:color w:val="000000"/>
                <w:sz w:val="16"/>
                <w:szCs w:val="16"/>
              </w:rPr>
              <w:t>я</w:t>
            </w:r>
            <w:r w:rsidRPr="00756735">
              <w:rPr>
                <w:color w:val="000000"/>
                <w:sz w:val="16"/>
                <w:szCs w:val="16"/>
              </w:rPr>
              <w:t>ми, возм</w:t>
            </w:r>
            <w:r w:rsidRPr="00756735">
              <w:rPr>
                <w:color w:val="000000"/>
                <w:sz w:val="16"/>
                <w:szCs w:val="16"/>
              </w:rPr>
              <w:t>е</w:t>
            </w:r>
            <w:r w:rsidRPr="00756735">
              <w:rPr>
                <w:color w:val="000000"/>
                <w:sz w:val="16"/>
                <w:szCs w:val="16"/>
              </w:rPr>
              <w:t>щение ра</w:t>
            </w:r>
            <w:r w:rsidRPr="00756735">
              <w:rPr>
                <w:color w:val="000000"/>
                <w:sz w:val="16"/>
                <w:szCs w:val="16"/>
              </w:rPr>
              <w:t>с</w:t>
            </w:r>
            <w:r w:rsidRPr="00756735">
              <w:rPr>
                <w:color w:val="000000"/>
                <w:sz w:val="16"/>
                <w:szCs w:val="16"/>
              </w:rPr>
              <w:t>ходов за пользов</w:t>
            </w:r>
            <w:r w:rsidRPr="00756735">
              <w:rPr>
                <w:color w:val="000000"/>
                <w:sz w:val="16"/>
                <w:szCs w:val="16"/>
              </w:rPr>
              <w:t>а</w:t>
            </w:r>
            <w:r w:rsidRPr="00756735">
              <w:rPr>
                <w:color w:val="000000"/>
                <w:sz w:val="16"/>
                <w:szCs w:val="16"/>
              </w:rPr>
              <w:t>ние усл</w:t>
            </w:r>
            <w:r w:rsidRPr="00756735">
              <w:rPr>
                <w:color w:val="000000"/>
                <w:sz w:val="16"/>
                <w:szCs w:val="16"/>
              </w:rPr>
              <w:t>у</w:t>
            </w:r>
            <w:r w:rsidRPr="00756735">
              <w:rPr>
                <w:color w:val="000000"/>
                <w:sz w:val="16"/>
                <w:szCs w:val="16"/>
              </w:rPr>
              <w:t>гой дост</w:t>
            </w:r>
            <w:r w:rsidRPr="00756735">
              <w:rPr>
                <w:color w:val="000000"/>
                <w:sz w:val="16"/>
                <w:szCs w:val="16"/>
              </w:rPr>
              <w:t>у</w:t>
            </w:r>
            <w:r w:rsidRPr="00756735">
              <w:rPr>
                <w:color w:val="000000"/>
                <w:sz w:val="16"/>
                <w:szCs w:val="16"/>
              </w:rPr>
              <w:t>па к сети Интернет муниц</w:t>
            </w:r>
            <w:r w:rsidRPr="00756735">
              <w:rPr>
                <w:color w:val="000000"/>
                <w:sz w:val="16"/>
                <w:szCs w:val="16"/>
              </w:rPr>
              <w:t>и</w:t>
            </w:r>
            <w:r w:rsidRPr="00756735">
              <w:rPr>
                <w:color w:val="000000"/>
                <w:sz w:val="16"/>
                <w:szCs w:val="16"/>
              </w:rPr>
              <w:t>пальных общеобр</w:t>
            </w:r>
            <w:r w:rsidRPr="00756735">
              <w:rPr>
                <w:color w:val="000000"/>
                <w:sz w:val="16"/>
                <w:szCs w:val="16"/>
              </w:rPr>
              <w:t>а</w:t>
            </w:r>
            <w:r w:rsidRPr="00756735">
              <w:rPr>
                <w:color w:val="000000"/>
                <w:sz w:val="16"/>
                <w:szCs w:val="16"/>
              </w:rPr>
              <w:t>зовател</w:t>
            </w:r>
            <w:r w:rsidRPr="00756735">
              <w:rPr>
                <w:color w:val="000000"/>
                <w:sz w:val="16"/>
                <w:szCs w:val="16"/>
              </w:rPr>
              <w:t>ь</w:t>
            </w:r>
            <w:r w:rsidRPr="00756735">
              <w:rPr>
                <w:color w:val="000000"/>
                <w:sz w:val="16"/>
                <w:szCs w:val="16"/>
              </w:rPr>
              <w:t>ных орг</w:t>
            </w:r>
            <w:r w:rsidRPr="00756735">
              <w:rPr>
                <w:color w:val="000000"/>
                <w:sz w:val="16"/>
                <w:szCs w:val="16"/>
              </w:rPr>
              <w:t>а</w:t>
            </w:r>
            <w:r w:rsidRPr="00756735">
              <w:rPr>
                <w:color w:val="000000"/>
                <w:sz w:val="16"/>
                <w:szCs w:val="16"/>
              </w:rPr>
              <w:t>низаций, организ</w:t>
            </w:r>
            <w:r w:rsidRPr="00756735">
              <w:rPr>
                <w:color w:val="000000"/>
                <w:sz w:val="16"/>
                <w:szCs w:val="16"/>
              </w:rPr>
              <w:t>у</w:t>
            </w:r>
            <w:r w:rsidRPr="00756735">
              <w:rPr>
                <w:color w:val="000000"/>
                <w:sz w:val="16"/>
                <w:szCs w:val="16"/>
              </w:rPr>
              <w:t>ющих об</w:t>
            </w:r>
            <w:r w:rsidRPr="00756735">
              <w:rPr>
                <w:color w:val="000000"/>
                <w:sz w:val="16"/>
                <w:szCs w:val="16"/>
              </w:rPr>
              <w:t>у</w:t>
            </w:r>
            <w:r w:rsidRPr="00756735">
              <w:rPr>
                <w:color w:val="000000"/>
                <w:sz w:val="16"/>
                <w:szCs w:val="16"/>
              </w:rPr>
              <w:t>чение д</w:t>
            </w:r>
            <w:r w:rsidRPr="00756735">
              <w:rPr>
                <w:color w:val="000000"/>
                <w:sz w:val="16"/>
                <w:szCs w:val="16"/>
              </w:rPr>
              <w:t>е</w:t>
            </w:r>
            <w:r w:rsidRPr="00756735">
              <w:rPr>
                <w:color w:val="000000"/>
                <w:sz w:val="16"/>
                <w:szCs w:val="16"/>
              </w:rPr>
              <w:t>тей-инвалидов с испол</w:t>
            </w:r>
            <w:r w:rsidRPr="00756735">
              <w:rPr>
                <w:color w:val="000000"/>
                <w:sz w:val="16"/>
                <w:szCs w:val="16"/>
              </w:rPr>
              <w:t>ь</w:t>
            </w:r>
            <w:r w:rsidRPr="00756735">
              <w:rPr>
                <w:color w:val="000000"/>
                <w:sz w:val="16"/>
                <w:szCs w:val="16"/>
              </w:rPr>
              <w:t>зованием дистанц</w:t>
            </w:r>
            <w:r w:rsidRPr="00756735">
              <w:rPr>
                <w:color w:val="000000"/>
                <w:sz w:val="16"/>
                <w:szCs w:val="16"/>
              </w:rPr>
              <w:t>и</w:t>
            </w:r>
            <w:r w:rsidRPr="00756735">
              <w:rPr>
                <w:color w:val="000000"/>
                <w:sz w:val="16"/>
                <w:szCs w:val="16"/>
              </w:rPr>
              <w:t>онных о</w:t>
            </w:r>
            <w:r w:rsidRPr="00756735">
              <w:rPr>
                <w:color w:val="000000"/>
                <w:sz w:val="16"/>
                <w:szCs w:val="16"/>
              </w:rPr>
              <w:t>б</w:t>
            </w:r>
            <w:r w:rsidRPr="00756735">
              <w:rPr>
                <w:color w:val="000000"/>
                <w:sz w:val="16"/>
                <w:szCs w:val="16"/>
              </w:rPr>
              <w:t>разов</w:t>
            </w:r>
            <w:r w:rsidRPr="00756735">
              <w:rPr>
                <w:color w:val="000000"/>
                <w:sz w:val="16"/>
                <w:szCs w:val="16"/>
              </w:rPr>
              <w:t>а</w:t>
            </w:r>
            <w:r w:rsidRPr="00756735">
              <w:rPr>
                <w:color w:val="000000"/>
                <w:sz w:val="16"/>
                <w:szCs w:val="16"/>
              </w:rPr>
              <w:t>тельных технологий</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774</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01 5 02 70040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29 660,10000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29 919,70000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29 919,70000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бюдже</w:t>
            </w:r>
            <w:r w:rsidRPr="00756735">
              <w:rPr>
                <w:color w:val="000000"/>
                <w:sz w:val="16"/>
                <w:szCs w:val="16"/>
              </w:rPr>
              <w:t>т</w:t>
            </w:r>
            <w:r w:rsidRPr="00756735">
              <w:rPr>
                <w:color w:val="000000"/>
                <w:sz w:val="16"/>
                <w:szCs w:val="16"/>
              </w:rPr>
              <w:t>ным учр</w:t>
            </w:r>
            <w:r w:rsidRPr="00756735">
              <w:rPr>
                <w:color w:val="000000"/>
                <w:sz w:val="16"/>
                <w:szCs w:val="16"/>
              </w:rPr>
              <w:t>е</w:t>
            </w:r>
            <w:r w:rsidRPr="00756735">
              <w:rPr>
                <w:color w:val="000000"/>
                <w:sz w:val="16"/>
                <w:szCs w:val="16"/>
              </w:rPr>
              <w:t>ждениям</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774</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01 5 02 70040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610</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110,16903</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автоно</w:t>
            </w:r>
            <w:r w:rsidRPr="00756735">
              <w:rPr>
                <w:color w:val="000000"/>
                <w:sz w:val="16"/>
                <w:szCs w:val="16"/>
              </w:rPr>
              <w:t>м</w:t>
            </w:r>
            <w:r w:rsidRPr="00756735">
              <w:rPr>
                <w:color w:val="000000"/>
                <w:sz w:val="16"/>
                <w:szCs w:val="16"/>
              </w:rPr>
              <w:t>ным учр</w:t>
            </w:r>
            <w:r w:rsidRPr="00756735">
              <w:rPr>
                <w:color w:val="000000"/>
                <w:sz w:val="16"/>
                <w:szCs w:val="16"/>
              </w:rPr>
              <w:t>е</w:t>
            </w:r>
            <w:r w:rsidRPr="00756735">
              <w:rPr>
                <w:color w:val="000000"/>
                <w:sz w:val="16"/>
                <w:szCs w:val="16"/>
              </w:rPr>
              <w:t>ждениям</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774</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01 5 02 70040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620</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29 549,93097</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29 919,70000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29 919,70000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lastRenderedPageBreak/>
              <w:t>Осущест</w:t>
            </w:r>
            <w:r w:rsidRPr="00756735">
              <w:rPr>
                <w:color w:val="000000"/>
                <w:sz w:val="16"/>
                <w:szCs w:val="16"/>
              </w:rPr>
              <w:t>в</w:t>
            </w:r>
            <w:r w:rsidRPr="00756735">
              <w:rPr>
                <w:color w:val="000000"/>
                <w:sz w:val="16"/>
                <w:szCs w:val="16"/>
              </w:rPr>
              <w:t>ление о</w:t>
            </w:r>
            <w:r w:rsidRPr="00756735">
              <w:rPr>
                <w:color w:val="000000"/>
                <w:sz w:val="16"/>
                <w:szCs w:val="16"/>
              </w:rPr>
              <w:t>т</w:t>
            </w:r>
            <w:r w:rsidRPr="00756735">
              <w:rPr>
                <w:color w:val="000000"/>
                <w:sz w:val="16"/>
                <w:szCs w:val="16"/>
              </w:rPr>
              <w:t>дельных госуда</w:t>
            </w:r>
            <w:r w:rsidRPr="00756735">
              <w:rPr>
                <w:color w:val="000000"/>
                <w:sz w:val="16"/>
                <w:szCs w:val="16"/>
              </w:rPr>
              <w:t>р</w:t>
            </w:r>
            <w:r w:rsidRPr="00756735">
              <w:rPr>
                <w:color w:val="000000"/>
                <w:sz w:val="16"/>
                <w:szCs w:val="16"/>
              </w:rPr>
              <w:t>ственных полном</w:t>
            </w:r>
            <w:r w:rsidRPr="00756735">
              <w:rPr>
                <w:color w:val="000000"/>
                <w:sz w:val="16"/>
                <w:szCs w:val="16"/>
              </w:rPr>
              <w:t>о</w:t>
            </w:r>
            <w:r w:rsidRPr="00756735">
              <w:rPr>
                <w:color w:val="000000"/>
                <w:sz w:val="16"/>
                <w:szCs w:val="16"/>
              </w:rPr>
              <w:t>чий по ок</w:t>
            </w:r>
            <w:r w:rsidRPr="00756735">
              <w:rPr>
                <w:color w:val="000000"/>
                <w:sz w:val="16"/>
                <w:szCs w:val="16"/>
              </w:rPr>
              <w:t>а</w:t>
            </w:r>
            <w:r w:rsidRPr="00756735">
              <w:rPr>
                <w:color w:val="000000"/>
                <w:sz w:val="16"/>
                <w:szCs w:val="16"/>
              </w:rPr>
              <w:t>занию с</w:t>
            </w:r>
            <w:r w:rsidRPr="00756735">
              <w:rPr>
                <w:color w:val="000000"/>
                <w:sz w:val="16"/>
                <w:szCs w:val="16"/>
              </w:rPr>
              <w:t>о</w:t>
            </w:r>
            <w:r w:rsidRPr="00756735">
              <w:rPr>
                <w:color w:val="000000"/>
                <w:sz w:val="16"/>
                <w:szCs w:val="16"/>
              </w:rPr>
              <w:t>циальной поддержки обуча</w:t>
            </w:r>
            <w:r w:rsidRPr="00756735">
              <w:rPr>
                <w:color w:val="000000"/>
                <w:sz w:val="16"/>
                <w:szCs w:val="16"/>
              </w:rPr>
              <w:t>ю</w:t>
            </w:r>
            <w:r w:rsidRPr="00756735">
              <w:rPr>
                <w:color w:val="000000"/>
                <w:sz w:val="16"/>
                <w:szCs w:val="16"/>
              </w:rPr>
              <w:t>щимся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ных обр</w:t>
            </w:r>
            <w:r w:rsidRPr="00756735">
              <w:rPr>
                <w:color w:val="000000"/>
                <w:sz w:val="16"/>
                <w:szCs w:val="16"/>
              </w:rPr>
              <w:t>а</w:t>
            </w:r>
            <w:r w:rsidRPr="00756735">
              <w:rPr>
                <w:color w:val="000000"/>
                <w:sz w:val="16"/>
                <w:szCs w:val="16"/>
              </w:rPr>
              <w:t>зовател</w:t>
            </w:r>
            <w:r w:rsidRPr="00756735">
              <w:rPr>
                <w:color w:val="000000"/>
                <w:sz w:val="16"/>
                <w:szCs w:val="16"/>
              </w:rPr>
              <w:t>ь</w:t>
            </w:r>
            <w:r w:rsidRPr="00756735">
              <w:rPr>
                <w:color w:val="000000"/>
                <w:sz w:val="16"/>
                <w:szCs w:val="16"/>
              </w:rPr>
              <w:t>ных орг</w:t>
            </w:r>
            <w:r w:rsidRPr="00756735">
              <w:rPr>
                <w:color w:val="000000"/>
                <w:sz w:val="16"/>
                <w:szCs w:val="16"/>
              </w:rPr>
              <w:t>а</w:t>
            </w:r>
            <w:r w:rsidRPr="00756735">
              <w:rPr>
                <w:color w:val="000000"/>
                <w:sz w:val="16"/>
                <w:szCs w:val="16"/>
              </w:rPr>
              <w:t>низаций</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774</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01 5 02 70060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7 725,90000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7 725,90000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7 725,90000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Социал</w:t>
            </w:r>
            <w:r w:rsidRPr="00756735">
              <w:rPr>
                <w:color w:val="000000"/>
                <w:sz w:val="16"/>
                <w:szCs w:val="16"/>
              </w:rPr>
              <w:t>ь</w:t>
            </w:r>
            <w:r w:rsidRPr="00756735">
              <w:rPr>
                <w:color w:val="000000"/>
                <w:sz w:val="16"/>
                <w:szCs w:val="16"/>
              </w:rPr>
              <w:t>ные выпл</w:t>
            </w:r>
            <w:r w:rsidRPr="00756735">
              <w:rPr>
                <w:color w:val="000000"/>
                <w:sz w:val="16"/>
                <w:szCs w:val="16"/>
              </w:rPr>
              <w:t>а</w:t>
            </w:r>
            <w:r w:rsidRPr="00756735">
              <w:rPr>
                <w:color w:val="000000"/>
                <w:sz w:val="16"/>
                <w:szCs w:val="16"/>
              </w:rPr>
              <w:t>ты гражд</w:t>
            </w:r>
            <w:r w:rsidRPr="00756735">
              <w:rPr>
                <w:color w:val="000000"/>
                <w:sz w:val="16"/>
                <w:szCs w:val="16"/>
              </w:rPr>
              <w:t>а</w:t>
            </w:r>
            <w:r w:rsidRPr="00756735">
              <w:rPr>
                <w:color w:val="000000"/>
                <w:sz w:val="16"/>
                <w:szCs w:val="16"/>
              </w:rPr>
              <w:t>нам, кроме публичных нормати</w:t>
            </w:r>
            <w:r w:rsidRPr="00756735">
              <w:rPr>
                <w:color w:val="000000"/>
                <w:sz w:val="16"/>
                <w:szCs w:val="16"/>
              </w:rPr>
              <w:t>в</w:t>
            </w:r>
            <w:r w:rsidRPr="00756735">
              <w:rPr>
                <w:color w:val="000000"/>
                <w:sz w:val="16"/>
                <w:szCs w:val="16"/>
              </w:rPr>
              <w:t>ных соц</w:t>
            </w:r>
            <w:r w:rsidRPr="00756735">
              <w:rPr>
                <w:color w:val="000000"/>
                <w:sz w:val="16"/>
                <w:szCs w:val="16"/>
              </w:rPr>
              <w:t>и</w:t>
            </w:r>
            <w:r w:rsidRPr="00756735">
              <w:rPr>
                <w:color w:val="000000"/>
                <w:sz w:val="16"/>
                <w:szCs w:val="16"/>
              </w:rPr>
              <w:t>альных выплат</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774</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01 5 02 70060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320</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76,00000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автоно</w:t>
            </w:r>
            <w:r w:rsidRPr="00756735">
              <w:rPr>
                <w:color w:val="000000"/>
                <w:sz w:val="16"/>
                <w:szCs w:val="16"/>
              </w:rPr>
              <w:t>м</w:t>
            </w:r>
            <w:r w:rsidRPr="00756735">
              <w:rPr>
                <w:color w:val="000000"/>
                <w:sz w:val="16"/>
                <w:szCs w:val="16"/>
              </w:rPr>
              <w:t>ным учр</w:t>
            </w:r>
            <w:r w:rsidRPr="00756735">
              <w:rPr>
                <w:color w:val="000000"/>
                <w:sz w:val="16"/>
                <w:szCs w:val="16"/>
              </w:rPr>
              <w:t>е</w:t>
            </w:r>
            <w:r w:rsidRPr="00756735">
              <w:rPr>
                <w:color w:val="000000"/>
                <w:sz w:val="16"/>
                <w:szCs w:val="16"/>
              </w:rPr>
              <w:t>ждениям</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774</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01 5 02 70060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620</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7 649,90000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7 725,90000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7 725,90000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Ежемеся</w:t>
            </w:r>
            <w:r w:rsidRPr="00756735">
              <w:rPr>
                <w:color w:val="000000"/>
                <w:sz w:val="16"/>
                <w:szCs w:val="16"/>
              </w:rPr>
              <w:t>ч</w:t>
            </w:r>
            <w:r w:rsidRPr="00756735">
              <w:rPr>
                <w:color w:val="000000"/>
                <w:sz w:val="16"/>
                <w:szCs w:val="16"/>
              </w:rPr>
              <w:t>ное дене</w:t>
            </w:r>
            <w:r w:rsidRPr="00756735">
              <w:rPr>
                <w:color w:val="000000"/>
                <w:sz w:val="16"/>
                <w:szCs w:val="16"/>
              </w:rPr>
              <w:t>ж</w:t>
            </w:r>
            <w:r w:rsidRPr="00756735">
              <w:rPr>
                <w:color w:val="000000"/>
                <w:sz w:val="16"/>
                <w:szCs w:val="16"/>
              </w:rPr>
              <w:t>ное возн</w:t>
            </w:r>
            <w:r w:rsidRPr="00756735">
              <w:rPr>
                <w:color w:val="000000"/>
                <w:sz w:val="16"/>
                <w:szCs w:val="16"/>
              </w:rPr>
              <w:t>а</w:t>
            </w:r>
            <w:r w:rsidRPr="00756735">
              <w:rPr>
                <w:color w:val="000000"/>
                <w:sz w:val="16"/>
                <w:szCs w:val="16"/>
              </w:rPr>
              <w:t>граждение за классное руково</w:t>
            </w:r>
            <w:r w:rsidRPr="00756735">
              <w:rPr>
                <w:color w:val="000000"/>
                <w:sz w:val="16"/>
                <w:szCs w:val="16"/>
              </w:rPr>
              <w:t>д</w:t>
            </w:r>
            <w:r w:rsidRPr="00756735">
              <w:rPr>
                <w:color w:val="000000"/>
                <w:sz w:val="16"/>
                <w:szCs w:val="16"/>
              </w:rPr>
              <w:t>ство в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ных обр</w:t>
            </w:r>
            <w:r w:rsidRPr="00756735">
              <w:rPr>
                <w:color w:val="000000"/>
                <w:sz w:val="16"/>
                <w:szCs w:val="16"/>
              </w:rPr>
              <w:t>а</w:t>
            </w:r>
            <w:r w:rsidRPr="00756735">
              <w:rPr>
                <w:color w:val="000000"/>
                <w:sz w:val="16"/>
                <w:szCs w:val="16"/>
              </w:rPr>
              <w:t>зовател</w:t>
            </w:r>
            <w:r w:rsidRPr="00756735">
              <w:rPr>
                <w:color w:val="000000"/>
                <w:sz w:val="16"/>
                <w:szCs w:val="16"/>
              </w:rPr>
              <w:t>ь</w:t>
            </w:r>
            <w:r w:rsidRPr="00756735">
              <w:rPr>
                <w:color w:val="000000"/>
                <w:sz w:val="16"/>
                <w:szCs w:val="16"/>
              </w:rPr>
              <w:t>ных орг</w:t>
            </w:r>
            <w:r w:rsidRPr="00756735">
              <w:rPr>
                <w:color w:val="000000"/>
                <w:sz w:val="16"/>
                <w:szCs w:val="16"/>
              </w:rPr>
              <w:t>а</w:t>
            </w:r>
            <w:r w:rsidRPr="00756735">
              <w:rPr>
                <w:color w:val="000000"/>
                <w:sz w:val="16"/>
                <w:szCs w:val="16"/>
              </w:rPr>
              <w:t>низациях, реализу</w:t>
            </w:r>
            <w:r w:rsidRPr="00756735">
              <w:rPr>
                <w:color w:val="000000"/>
                <w:sz w:val="16"/>
                <w:szCs w:val="16"/>
              </w:rPr>
              <w:t>ю</w:t>
            </w:r>
            <w:r w:rsidRPr="00756735">
              <w:rPr>
                <w:color w:val="000000"/>
                <w:sz w:val="16"/>
                <w:szCs w:val="16"/>
              </w:rPr>
              <w:t>щих общ</w:t>
            </w:r>
            <w:r w:rsidRPr="00756735">
              <w:rPr>
                <w:color w:val="000000"/>
                <w:sz w:val="16"/>
                <w:szCs w:val="16"/>
              </w:rPr>
              <w:t>е</w:t>
            </w:r>
            <w:r w:rsidRPr="00756735">
              <w:rPr>
                <w:color w:val="000000"/>
                <w:sz w:val="16"/>
                <w:szCs w:val="16"/>
              </w:rPr>
              <w:t>образов</w:t>
            </w:r>
            <w:r w:rsidRPr="00756735">
              <w:rPr>
                <w:color w:val="000000"/>
                <w:sz w:val="16"/>
                <w:szCs w:val="16"/>
              </w:rPr>
              <w:t>а</w:t>
            </w:r>
            <w:r w:rsidRPr="00756735">
              <w:rPr>
                <w:color w:val="000000"/>
                <w:sz w:val="16"/>
                <w:szCs w:val="16"/>
              </w:rPr>
              <w:t>тельные программы начального общего, основного общего и среднего общего о</w:t>
            </w:r>
            <w:r w:rsidRPr="00756735">
              <w:rPr>
                <w:color w:val="000000"/>
                <w:sz w:val="16"/>
                <w:szCs w:val="16"/>
              </w:rPr>
              <w:t>б</w:t>
            </w:r>
            <w:r w:rsidRPr="00756735">
              <w:rPr>
                <w:color w:val="000000"/>
                <w:sz w:val="16"/>
                <w:szCs w:val="16"/>
              </w:rPr>
              <w:t>разования</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774</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01 5 02 70630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568,70000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568,70000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568,70000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автоно</w:t>
            </w:r>
            <w:r w:rsidRPr="00756735">
              <w:rPr>
                <w:color w:val="000000"/>
                <w:sz w:val="16"/>
                <w:szCs w:val="16"/>
              </w:rPr>
              <w:t>м</w:t>
            </w:r>
            <w:r w:rsidRPr="00756735">
              <w:rPr>
                <w:color w:val="000000"/>
                <w:sz w:val="16"/>
                <w:szCs w:val="16"/>
              </w:rPr>
              <w:t>ным учр</w:t>
            </w:r>
            <w:r w:rsidRPr="00756735">
              <w:rPr>
                <w:color w:val="000000"/>
                <w:sz w:val="16"/>
                <w:szCs w:val="16"/>
              </w:rPr>
              <w:t>е</w:t>
            </w:r>
            <w:r w:rsidRPr="00756735">
              <w:rPr>
                <w:color w:val="000000"/>
                <w:sz w:val="16"/>
                <w:szCs w:val="16"/>
              </w:rPr>
              <w:t>ждениям</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774</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01 5 02 70630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620</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568,70000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568,70000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568,70000</w:t>
            </w:r>
          </w:p>
        </w:tc>
      </w:tr>
      <w:tr w:rsidR="00BB3869" w:rsidRPr="00756735" w:rsidTr="00F83470">
        <w:trPr>
          <w:trHeight w:val="20"/>
        </w:trPr>
        <w:tc>
          <w:tcPr>
            <w:tcW w:w="2410" w:type="dxa"/>
            <w:shd w:val="clear" w:color="auto" w:fill="auto"/>
            <w:vAlign w:val="center"/>
            <w:hideMark/>
          </w:tcPr>
          <w:p w:rsidR="00BB3869" w:rsidRPr="00756735" w:rsidRDefault="00BB3869" w:rsidP="00756735">
            <w:pPr>
              <w:rPr>
                <w:color w:val="000000"/>
                <w:sz w:val="16"/>
                <w:szCs w:val="16"/>
              </w:rPr>
            </w:pPr>
            <w:r w:rsidRPr="00756735">
              <w:rPr>
                <w:color w:val="000000"/>
                <w:sz w:val="16"/>
                <w:szCs w:val="16"/>
              </w:rPr>
              <w:t>Приобр</w:t>
            </w:r>
            <w:r w:rsidRPr="00756735">
              <w:rPr>
                <w:color w:val="000000"/>
                <w:sz w:val="16"/>
                <w:szCs w:val="16"/>
              </w:rPr>
              <w:t>е</w:t>
            </w:r>
            <w:r w:rsidRPr="00756735">
              <w:rPr>
                <w:color w:val="000000"/>
                <w:sz w:val="16"/>
                <w:szCs w:val="16"/>
              </w:rPr>
              <w:t>тение или изготовл</w:t>
            </w:r>
            <w:r w:rsidRPr="00756735">
              <w:rPr>
                <w:color w:val="000000"/>
                <w:sz w:val="16"/>
                <w:szCs w:val="16"/>
              </w:rPr>
              <w:t>е</w:t>
            </w:r>
            <w:r w:rsidRPr="00756735">
              <w:rPr>
                <w:color w:val="000000"/>
                <w:sz w:val="16"/>
                <w:szCs w:val="16"/>
              </w:rPr>
              <w:t>ние бла</w:t>
            </w:r>
            <w:r w:rsidRPr="00756735">
              <w:rPr>
                <w:color w:val="000000"/>
                <w:sz w:val="16"/>
                <w:szCs w:val="16"/>
              </w:rPr>
              <w:t>н</w:t>
            </w:r>
            <w:r w:rsidRPr="00756735">
              <w:rPr>
                <w:color w:val="000000"/>
                <w:sz w:val="16"/>
                <w:szCs w:val="16"/>
              </w:rPr>
              <w:t>ков док</w:t>
            </w:r>
            <w:r w:rsidRPr="00756735">
              <w:rPr>
                <w:color w:val="000000"/>
                <w:sz w:val="16"/>
                <w:szCs w:val="16"/>
              </w:rPr>
              <w:t>у</w:t>
            </w:r>
            <w:r w:rsidRPr="00756735">
              <w:rPr>
                <w:color w:val="000000"/>
                <w:sz w:val="16"/>
                <w:szCs w:val="16"/>
              </w:rPr>
              <w:t>ментов об образов</w:t>
            </w:r>
            <w:r w:rsidRPr="00756735">
              <w:rPr>
                <w:color w:val="000000"/>
                <w:sz w:val="16"/>
                <w:szCs w:val="16"/>
              </w:rPr>
              <w:t>а</w:t>
            </w:r>
            <w:r w:rsidRPr="00756735">
              <w:rPr>
                <w:color w:val="000000"/>
                <w:sz w:val="16"/>
                <w:szCs w:val="16"/>
              </w:rPr>
              <w:t>нии и (или) о квалиф</w:t>
            </w:r>
            <w:r w:rsidRPr="00756735">
              <w:rPr>
                <w:color w:val="000000"/>
                <w:sz w:val="16"/>
                <w:szCs w:val="16"/>
              </w:rPr>
              <w:t>и</w:t>
            </w:r>
            <w:r w:rsidRPr="00756735">
              <w:rPr>
                <w:color w:val="000000"/>
                <w:sz w:val="16"/>
                <w:szCs w:val="16"/>
              </w:rPr>
              <w:t>кации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ными обр</w:t>
            </w:r>
            <w:r w:rsidRPr="00756735">
              <w:rPr>
                <w:color w:val="000000"/>
                <w:sz w:val="16"/>
                <w:szCs w:val="16"/>
              </w:rPr>
              <w:t>а</w:t>
            </w:r>
            <w:r w:rsidRPr="00756735">
              <w:rPr>
                <w:color w:val="000000"/>
                <w:sz w:val="16"/>
                <w:szCs w:val="16"/>
              </w:rPr>
              <w:t>зовател</w:t>
            </w:r>
            <w:r w:rsidRPr="00756735">
              <w:rPr>
                <w:color w:val="000000"/>
                <w:sz w:val="16"/>
                <w:szCs w:val="16"/>
              </w:rPr>
              <w:t>ь</w:t>
            </w:r>
            <w:r w:rsidRPr="00756735">
              <w:rPr>
                <w:color w:val="000000"/>
                <w:sz w:val="16"/>
                <w:szCs w:val="16"/>
              </w:rPr>
              <w:t>ными о</w:t>
            </w:r>
            <w:r w:rsidRPr="00756735">
              <w:rPr>
                <w:color w:val="000000"/>
                <w:sz w:val="16"/>
                <w:szCs w:val="16"/>
              </w:rPr>
              <w:t>р</w:t>
            </w:r>
            <w:r w:rsidRPr="00756735">
              <w:rPr>
                <w:color w:val="000000"/>
                <w:sz w:val="16"/>
                <w:szCs w:val="16"/>
              </w:rPr>
              <w:t>ганизаци</w:t>
            </w:r>
            <w:r w:rsidRPr="00756735">
              <w:rPr>
                <w:color w:val="000000"/>
                <w:sz w:val="16"/>
                <w:szCs w:val="16"/>
              </w:rPr>
              <w:t>я</w:t>
            </w:r>
            <w:r w:rsidRPr="00756735">
              <w:rPr>
                <w:color w:val="000000"/>
                <w:sz w:val="16"/>
                <w:szCs w:val="16"/>
              </w:rPr>
              <w:t>ми</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774</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01 5 02 72080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14,50000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14,50000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14,50000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автоно</w:t>
            </w:r>
            <w:r w:rsidRPr="00756735">
              <w:rPr>
                <w:color w:val="000000"/>
                <w:sz w:val="16"/>
                <w:szCs w:val="16"/>
              </w:rPr>
              <w:t>м</w:t>
            </w:r>
            <w:r w:rsidRPr="00756735">
              <w:rPr>
                <w:color w:val="000000"/>
                <w:sz w:val="16"/>
                <w:szCs w:val="16"/>
              </w:rPr>
              <w:t>ным учр</w:t>
            </w:r>
            <w:r w:rsidRPr="00756735">
              <w:rPr>
                <w:color w:val="000000"/>
                <w:sz w:val="16"/>
                <w:szCs w:val="16"/>
              </w:rPr>
              <w:t>е</w:t>
            </w:r>
            <w:r w:rsidRPr="00756735">
              <w:rPr>
                <w:color w:val="000000"/>
                <w:sz w:val="16"/>
                <w:szCs w:val="16"/>
              </w:rPr>
              <w:t>ждениям</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774</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01 5 02 72080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620</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14,50000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14,50000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14,50000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Обеспеч</w:t>
            </w:r>
            <w:r w:rsidRPr="00756735">
              <w:rPr>
                <w:color w:val="000000"/>
                <w:sz w:val="16"/>
                <w:szCs w:val="16"/>
              </w:rPr>
              <w:t>е</w:t>
            </w:r>
            <w:r w:rsidRPr="00756735">
              <w:rPr>
                <w:color w:val="000000"/>
                <w:sz w:val="16"/>
                <w:szCs w:val="16"/>
              </w:rPr>
              <w:t>ние пожа</w:t>
            </w:r>
            <w:r w:rsidRPr="00756735">
              <w:rPr>
                <w:color w:val="000000"/>
                <w:sz w:val="16"/>
                <w:szCs w:val="16"/>
              </w:rPr>
              <w:t>р</w:t>
            </w:r>
            <w:r w:rsidRPr="00756735">
              <w:rPr>
                <w:color w:val="000000"/>
                <w:sz w:val="16"/>
                <w:szCs w:val="16"/>
              </w:rPr>
              <w:t>ной бе</w:t>
            </w:r>
            <w:r w:rsidRPr="00756735">
              <w:rPr>
                <w:color w:val="000000"/>
                <w:sz w:val="16"/>
                <w:szCs w:val="16"/>
              </w:rPr>
              <w:t>з</w:t>
            </w:r>
            <w:r w:rsidRPr="00756735">
              <w:rPr>
                <w:color w:val="000000"/>
                <w:sz w:val="16"/>
                <w:szCs w:val="16"/>
              </w:rPr>
              <w:t>опасности, антитерр</w:t>
            </w:r>
            <w:r w:rsidRPr="00756735">
              <w:rPr>
                <w:color w:val="000000"/>
                <w:sz w:val="16"/>
                <w:szCs w:val="16"/>
              </w:rPr>
              <w:t>о</w:t>
            </w:r>
            <w:r w:rsidRPr="00756735">
              <w:rPr>
                <w:color w:val="000000"/>
                <w:sz w:val="16"/>
                <w:szCs w:val="16"/>
              </w:rPr>
              <w:t>ристич</w:t>
            </w:r>
            <w:r w:rsidRPr="00756735">
              <w:rPr>
                <w:color w:val="000000"/>
                <w:sz w:val="16"/>
                <w:szCs w:val="16"/>
              </w:rPr>
              <w:t>е</w:t>
            </w:r>
            <w:r w:rsidRPr="00756735">
              <w:rPr>
                <w:color w:val="000000"/>
                <w:sz w:val="16"/>
                <w:szCs w:val="16"/>
              </w:rPr>
              <w:t>ской и а</w:t>
            </w:r>
            <w:r w:rsidRPr="00756735">
              <w:rPr>
                <w:color w:val="000000"/>
                <w:sz w:val="16"/>
                <w:szCs w:val="16"/>
              </w:rPr>
              <w:t>н</w:t>
            </w:r>
            <w:r w:rsidRPr="00756735">
              <w:rPr>
                <w:color w:val="000000"/>
                <w:sz w:val="16"/>
                <w:szCs w:val="16"/>
              </w:rPr>
              <w:t>тикрим</w:t>
            </w:r>
            <w:r w:rsidRPr="00756735">
              <w:rPr>
                <w:color w:val="000000"/>
                <w:sz w:val="16"/>
                <w:szCs w:val="16"/>
              </w:rPr>
              <w:t>и</w:t>
            </w:r>
            <w:r w:rsidRPr="00756735">
              <w:rPr>
                <w:color w:val="000000"/>
                <w:sz w:val="16"/>
                <w:szCs w:val="16"/>
              </w:rPr>
              <w:t>нальной безопасн</w:t>
            </w:r>
            <w:r w:rsidRPr="00756735">
              <w:rPr>
                <w:color w:val="000000"/>
                <w:sz w:val="16"/>
                <w:szCs w:val="16"/>
              </w:rPr>
              <w:t>о</w:t>
            </w:r>
            <w:r w:rsidRPr="00756735">
              <w:rPr>
                <w:color w:val="000000"/>
                <w:sz w:val="16"/>
                <w:szCs w:val="16"/>
              </w:rPr>
              <w:t>сти мун</w:t>
            </w:r>
            <w:r w:rsidRPr="00756735">
              <w:rPr>
                <w:color w:val="000000"/>
                <w:sz w:val="16"/>
                <w:szCs w:val="16"/>
              </w:rPr>
              <w:t>и</w:t>
            </w:r>
            <w:r w:rsidRPr="00756735">
              <w:rPr>
                <w:color w:val="000000"/>
                <w:sz w:val="16"/>
                <w:szCs w:val="16"/>
              </w:rPr>
              <w:t>ципальных дошкол</w:t>
            </w:r>
            <w:r w:rsidRPr="00756735">
              <w:rPr>
                <w:color w:val="000000"/>
                <w:sz w:val="16"/>
                <w:szCs w:val="16"/>
              </w:rPr>
              <w:t>ь</w:t>
            </w:r>
            <w:r w:rsidRPr="00756735">
              <w:rPr>
                <w:color w:val="000000"/>
                <w:sz w:val="16"/>
                <w:szCs w:val="16"/>
              </w:rPr>
              <w:t>ных обр</w:t>
            </w:r>
            <w:r w:rsidRPr="00756735">
              <w:rPr>
                <w:color w:val="000000"/>
                <w:sz w:val="16"/>
                <w:szCs w:val="16"/>
              </w:rPr>
              <w:t>а</w:t>
            </w:r>
            <w:r w:rsidRPr="00756735">
              <w:rPr>
                <w:color w:val="000000"/>
                <w:sz w:val="16"/>
                <w:szCs w:val="16"/>
              </w:rPr>
              <w:t>зовател</w:t>
            </w:r>
            <w:r w:rsidRPr="00756735">
              <w:rPr>
                <w:color w:val="000000"/>
                <w:sz w:val="16"/>
                <w:szCs w:val="16"/>
              </w:rPr>
              <w:t>ь</w:t>
            </w:r>
            <w:r w:rsidRPr="00756735">
              <w:rPr>
                <w:color w:val="000000"/>
                <w:sz w:val="16"/>
                <w:szCs w:val="16"/>
              </w:rPr>
              <w:t>ных орг</w:t>
            </w:r>
            <w:r w:rsidRPr="00756735">
              <w:rPr>
                <w:color w:val="000000"/>
                <w:sz w:val="16"/>
                <w:szCs w:val="16"/>
              </w:rPr>
              <w:t>а</w:t>
            </w:r>
            <w:r w:rsidRPr="00756735">
              <w:rPr>
                <w:color w:val="000000"/>
                <w:sz w:val="16"/>
                <w:szCs w:val="16"/>
              </w:rPr>
              <w:t>низаций, муниц</w:t>
            </w:r>
            <w:r w:rsidRPr="00756735">
              <w:rPr>
                <w:color w:val="000000"/>
                <w:sz w:val="16"/>
                <w:szCs w:val="16"/>
              </w:rPr>
              <w:t>и</w:t>
            </w:r>
            <w:r w:rsidRPr="00756735">
              <w:rPr>
                <w:color w:val="000000"/>
                <w:sz w:val="16"/>
                <w:szCs w:val="16"/>
              </w:rPr>
              <w:t>пальных общеобр</w:t>
            </w:r>
            <w:r w:rsidRPr="00756735">
              <w:rPr>
                <w:color w:val="000000"/>
                <w:sz w:val="16"/>
                <w:szCs w:val="16"/>
              </w:rPr>
              <w:t>а</w:t>
            </w:r>
            <w:r w:rsidRPr="00756735">
              <w:rPr>
                <w:color w:val="000000"/>
                <w:sz w:val="16"/>
                <w:szCs w:val="16"/>
              </w:rPr>
              <w:t>зовател</w:t>
            </w:r>
            <w:r w:rsidRPr="00756735">
              <w:rPr>
                <w:color w:val="000000"/>
                <w:sz w:val="16"/>
                <w:szCs w:val="16"/>
              </w:rPr>
              <w:t>ь</w:t>
            </w:r>
            <w:r w:rsidRPr="00756735">
              <w:rPr>
                <w:color w:val="000000"/>
                <w:sz w:val="16"/>
                <w:szCs w:val="16"/>
              </w:rPr>
              <w:t>ных орг</w:t>
            </w:r>
            <w:r w:rsidRPr="00756735">
              <w:rPr>
                <w:color w:val="000000"/>
                <w:sz w:val="16"/>
                <w:szCs w:val="16"/>
              </w:rPr>
              <w:t>а</w:t>
            </w:r>
            <w:r w:rsidRPr="00756735">
              <w:rPr>
                <w:color w:val="000000"/>
                <w:sz w:val="16"/>
                <w:szCs w:val="16"/>
              </w:rPr>
              <w:t>низаций, муниц</w:t>
            </w:r>
            <w:r w:rsidRPr="00756735">
              <w:rPr>
                <w:color w:val="000000"/>
                <w:sz w:val="16"/>
                <w:szCs w:val="16"/>
              </w:rPr>
              <w:t>и</w:t>
            </w:r>
            <w:r w:rsidRPr="00756735">
              <w:rPr>
                <w:color w:val="000000"/>
                <w:sz w:val="16"/>
                <w:szCs w:val="16"/>
              </w:rPr>
              <w:t>пальных организ</w:t>
            </w:r>
            <w:r w:rsidRPr="00756735">
              <w:rPr>
                <w:color w:val="000000"/>
                <w:sz w:val="16"/>
                <w:szCs w:val="16"/>
              </w:rPr>
              <w:t>а</w:t>
            </w:r>
            <w:r w:rsidRPr="00756735">
              <w:rPr>
                <w:color w:val="000000"/>
                <w:sz w:val="16"/>
                <w:szCs w:val="16"/>
              </w:rPr>
              <w:t>ций допо</w:t>
            </w:r>
            <w:r w:rsidRPr="00756735">
              <w:rPr>
                <w:color w:val="000000"/>
                <w:sz w:val="16"/>
                <w:szCs w:val="16"/>
              </w:rPr>
              <w:t>л</w:t>
            </w:r>
            <w:r w:rsidRPr="00756735">
              <w:rPr>
                <w:color w:val="000000"/>
                <w:sz w:val="16"/>
                <w:szCs w:val="16"/>
              </w:rPr>
              <w:t>нительного образов</w:t>
            </w:r>
            <w:r w:rsidRPr="00756735">
              <w:rPr>
                <w:color w:val="000000"/>
                <w:sz w:val="16"/>
                <w:szCs w:val="16"/>
              </w:rPr>
              <w:t>а</w:t>
            </w:r>
            <w:r w:rsidRPr="00756735">
              <w:rPr>
                <w:color w:val="000000"/>
                <w:sz w:val="16"/>
                <w:szCs w:val="16"/>
              </w:rPr>
              <w:t>ния детей</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774</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01 5 02 72120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326,80000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326,80000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326,80000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автоно</w:t>
            </w:r>
            <w:r w:rsidRPr="00756735">
              <w:rPr>
                <w:color w:val="000000"/>
                <w:sz w:val="16"/>
                <w:szCs w:val="16"/>
              </w:rPr>
              <w:t>м</w:t>
            </w:r>
            <w:r w:rsidRPr="00756735">
              <w:rPr>
                <w:color w:val="000000"/>
                <w:sz w:val="16"/>
                <w:szCs w:val="16"/>
              </w:rPr>
              <w:t>ным учр</w:t>
            </w:r>
            <w:r w:rsidRPr="00756735">
              <w:rPr>
                <w:color w:val="000000"/>
                <w:sz w:val="16"/>
                <w:szCs w:val="16"/>
              </w:rPr>
              <w:t>е</w:t>
            </w:r>
            <w:r w:rsidRPr="00756735">
              <w:rPr>
                <w:color w:val="000000"/>
                <w:sz w:val="16"/>
                <w:szCs w:val="16"/>
              </w:rPr>
              <w:t>ждениям</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774</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01 5 02 72120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620</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326,80000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326,80000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326,80000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Иные ме</w:t>
            </w:r>
            <w:r w:rsidRPr="00756735">
              <w:rPr>
                <w:color w:val="000000"/>
                <w:sz w:val="16"/>
                <w:szCs w:val="16"/>
              </w:rPr>
              <w:t>ж</w:t>
            </w:r>
            <w:r w:rsidRPr="00756735">
              <w:rPr>
                <w:color w:val="000000"/>
                <w:sz w:val="16"/>
                <w:szCs w:val="16"/>
              </w:rPr>
              <w:t>бюджетные трансфе</w:t>
            </w:r>
            <w:r w:rsidRPr="00756735">
              <w:rPr>
                <w:color w:val="000000"/>
                <w:sz w:val="16"/>
                <w:szCs w:val="16"/>
              </w:rPr>
              <w:t>р</w:t>
            </w:r>
            <w:r w:rsidRPr="00756735">
              <w:rPr>
                <w:color w:val="000000"/>
                <w:sz w:val="16"/>
                <w:szCs w:val="16"/>
              </w:rPr>
              <w:t>ты бюдж</w:t>
            </w:r>
            <w:r w:rsidRPr="00756735">
              <w:rPr>
                <w:color w:val="000000"/>
                <w:sz w:val="16"/>
                <w:szCs w:val="16"/>
              </w:rPr>
              <w:t>е</w:t>
            </w:r>
            <w:r w:rsidRPr="00756735">
              <w:rPr>
                <w:color w:val="000000"/>
                <w:sz w:val="16"/>
                <w:szCs w:val="16"/>
              </w:rPr>
              <w:t>там мун</w:t>
            </w:r>
            <w:r w:rsidRPr="00756735">
              <w:rPr>
                <w:color w:val="000000"/>
                <w:sz w:val="16"/>
                <w:szCs w:val="16"/>
              </w:rPr>
              <w:t>и</w:t>
            </w:r>
            <w:r w:rsidRPr="00756735">
              <w:rPr>
                <w:color w:val="000000"/>
                <w:sz w:val="16"/>
                <w:szCs w:val="16"/>
              </w:rPr>
              <w:t>ципальных районов и городского округа Новгоро</w:t>
            </w:r>
            <w:r w:rsidRPr="00756735">
              <w:rPr>
                <w:color w:val="000000"/>
                <w:sz w:val="16"/>
                <w:szCs w:val="16"/>
              </w:rPr>
              <w:t>д</w:t>
            </w:r>
            <w:r w:rsidRPr="00756735">
              <w:rPr>
                <w:color w:val="000000"/>
                <w:sz w:val="16"/>
                <w:szCs w:val="16"/>
              </w:rPr>
              <w:t>ской обл</w:t>
            </w:r>
            <w:r w:rsidRPr="00756735">
              <w:rPr>
                <w:color w:val="000000"/>
                <w:sz w:val="16"/>
                <w:szCs w:val="16"/>
              </w:rPr>
              <w:t>а</w:t>
            </w:r>
            <w:r w:rsidRPr="00756735">
              <w:rPr>
                <w:color w:val="000000"/>
                <w:sz w:val="16"/>
                <w:szCs w:val="16"/>
              </w:rPr>
              <w:t>сти на пр</w:t>
            </w:r>
            <w:r w:rsidRPr="00756735">
              <w:rPr>
                <w:color w:val="000000"/>
                <w:sz w:val="16"/>
                <w:szCs w:val="16"/>
              </w:rPr>
              <w:t>о</w:t>
            </w:r>
            <w:r w:rsidRPr="00756735">
              <w:rPr>
                <w:color w:val="000000"/>
                <w:sz w:val="16"/>
                <w:szCs w:val="16"/>
              </w:rPr>
              <w:t>ведение ремонтных работ зд</w:t>
            </w:r>
            <w:r w:rsidRPr="00756735">
              <w:rPr>
                <w:color w:val="000000"/>
                <w:sz w:val="16"/>
                <w:szCs w:val="16"/>
              </w:rPr>
              <w:t>а</w:t>
            </w:r>
            <w:r w:rsidRPr="00756735">
              <w:rPr>
                <w:color w:val="000000"/>
                <w:sz w:val="16"/>
                <w:szCs w:val="16"/>
              </w:rPr>
              <w:t>ний мун</w:t>
            </w:r>
            <w:r w:rsidRPr="00756735">
              <w:rPr>
                <w:color w:val="000000"/>
                <w:sz w:val="16"/>
                <w:szCs w:val="16"/>
              </w:rPr>
              <w:t>и</w:t>
            </w:r>
            <w:r w:rsidRPr="00756735">
              <w:rPr>
                <w:color w:val="000000"/>
                <w:sz w:val="16"/>
                <w:szCs w:val="16"/>
              </w:rPr>
              <w:t>ципальных образов</w:t>
            </w:r>
            <w:r w:rsidRPr="00756735">
              <w:rPr>
                <w:color w:val="000000"/>
                <w:sz w:val="16"/>
                <w:szCs w:val="16"/>
              </w:rPr>
              <w:t>а</w:t>
            </w:r>
            <w:r w:rsidRPr="00756735">
              <w:rPr>
                <w:color w:val="000000"/>
                <w:sz w:val="16"/>
                <w:szCs w:val="16"/>
              </w:rPr>
              <w:t>тельных организ</w:t>
            </w:r>
            <w:r w:rsidRPr="00756735">
              <w:rPr>
                <w:color w:val="000000"/>
                <w:sz w:val="16"/>
                <w:szCs w:val="16"/>
              </w:rPr>
              <w:t>а</w:t>
            </w:r>
            <w:r w:rsidRPr="00756735">
              <w:rPr>
                <w:color w:val="000000"/>
                <w:sz w:val="16"/>
                <w:szCs w:val="16"/>
              </w:rPr>
              <w:t>ций</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774</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01 5 02 78203</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5 176,90000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автоно</w:t>
            </w:r>
            <w:r w:rsidRPr="00756735">
              <w:rPr>
                <w:color w:val="000000"/>
                <w:sz w:val="16"/>
                <w:szCs w:val="16"/>
              </w:rPr>
              <w:t>м</w:t>
            </w:r>
            <w:r w:rsidRPr="00756735">
              <w:rPr>
                <w:color w:val="000000"/>
                <w:sz w:val="16"/>
                <w:szCs w:val="16"/>
              </w:rPr>
              <w:t>ным учр</w:t>
            </w:r>
            <w:r w:rsidRPr="00756735">
              <w:rPr>
                <w:color w:val="000000"/>
                <w:sz w:val="16"/>
                <w:szCs w:val="16"/>
              </w:rPr>
              <w:t>е</w:t>
            </w:r>
            <w:r w:rsidRPr="00756735">
              <w:rPr>
                <w:color w:val="000000"/>
                <w:sz w:val="16"/>
                <w:szCs w:val="16"/>
              </w:rPr>
              <w:t>ждениям</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774</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01 5 02 78203</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620</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5 176,90000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proofErr w:type="spellStart"/>
            <w:r w:rsidRPr="00756735">
              <w:rPr>
                <w:color w:val="000000"/>
                <w:sz w:val="16"/>
                <w:szCs w:val="16"/>
              </w:rPr>
              <w:t>Софина</w:t>
            </w:r>
            <w:r w:rsidRPr="00756735">
              <w:rPr>
                <w:color w:val="000000"/>
                <w:sz w:val="16"/>
                <w:szCs w:val="16"/>
              </w:rPr>
              <w:t>н</w:t>
            </w:r>
            <w:r w:rsidRPr="00756735">
              <w:rPr>
                <w:color w:val="000000"/>
                <w:sz w:val="16"/>
                <w:szCs w:val="16"/>
              </w:rPr>
              <w:t>сирование</w:t>
            </w:r>
            <w:proofErr w:type="spellEnd"/>
            <w:r w:rsidRPr="00756735">
              <w:rPr>
                <w:color w:val="000000"/>
                <w:sz w:val="16"/>
                <w:szCs w:val="16"/>
              </w:rPr>
              <w:t xml:space="preserve"> субсидии на прио</w:t>
            </w:r>
            <w:r w:rsidRPr="00756735">
              <w:rPr>
                <w:color w:val="000000"/>
                <w:sz w:val="16"/>
                <w:szCs w:val="16"/>
              </w:rPr>
              <w:t>б</w:t>
            </w:r>
            <w:r w:rsidRPr="00756735">
              <w:rPr>
                <w:color w:val="000000"/>
                <w:sz w:val="16"/>
                <w:szCs w:val="16"/>
              </w:rPr>
              <w:t>ретение или изг</w:t>
            </w:r>
            <w:r w:rsidRPr="00756735">
              <w:rPr>
                <w:color w:val="000000"/>
                <w:sz w:val="16"/>
                <w:szCs w:val="16"/>
              </w:rPr>
              <w:t>о</w:t>
            </w:r>
            <w:r w:rsidRPr="00756735">
              <w:rPr>
                <w:color w:val="000000"/>
                <w:sz w:val="16"/>
                <w:szCs w:val="16"/>
              </w:rPr>
              <w:t>товление бланков докуме</w:t>
            </w:r>
            <w:r w:rsidRPr="00756735">
              <w:rPr>
                <w:color w:val="000000"/>
                <w:sz w:val="16"/>
                <w:szCs w:val="16"/>
              </w:rPr>
              <w:t>н</w:t>
            </w:r>
            <w:r w:rsidRPr="00756735">
              <w:rPr>
                <w:color w:val="000000"/>
                <w:sz w:val="16"/>
                <w:szCs w:val="16"/>
              </w:rPr>
              <w:t>тов об о</w:t>
            </w:r>
            <w:r w:rsidRPr="00756735">
              <w:rPr>
                <w:color w:val="000000"/>
                <w:sz w:val="16"/>
                <w:szCs w:val="16"/>
              </w:rPr>
              <w:t>б</w:t>
            </w:r>
            <w:r w:rsidRPr="00756735">
              <w:rPr>
                <w:color w:val="000000"/>
                <w:sz w:val="16"/>
                <w:szCs w:val="16"/>
              </w:rPr>
              <w:t>разовании и (или) о квалиф</w:t>
            </w:r>
            <w:r w:rsidRPr="00756735">
              <w:rPr>
                <w:color w:val="000000"/>
                <w:sz w:val="16"/>
                <w:szCs w:val="16"/>
              </w:rPr>
              <w:t>и</w:t>
            </w:r>
            <w:r w:rsidRPr="00756735">
              <w:rPr>
                <w:color w:val="000000"/>
                <w:sz w:val="16"/>
                <w:szCs w:val="16"/>
              </w:rPr>
              <w:t>кации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ными обр</w:t>
            </w:r>
            <w:r w:rsidRPr="00756735">
              <w:rPr>
                <w:color w:val="000000"/>
                <w:sz w:val="16"/>
                <w:szCs w:val="16"/>
              </w:rPr>
              <w:t>а</w:t>
            </w:r>
            <w:r w:rsidRPr="00756735">
              <w:rPr>
                <w:color w:val="000000"/>
                <w:sz w:val="16"/>
                <w:szCs w:val="16"/>
              </w:rPr>
              <w:t>зовател</w:t>
            </w:r>
            <w:r w:rsidRPr="00756735">
              <w:rPr>
                <w:color w:val="000000"/>
                <w:sz w:val="16"/>
                <w:szCs w:val="16"/>
              </w:rPr>
              <w:t>ь</w:t>
            </w:r>
            <w:r w:rsidRPr="00756735">
              <w:rPr>
                <w:color w:val="000000"/>
                <w:sz w:val="16"/>
                <w:szCs w:val="16"/>
              </w:rPr>
              <w:t>ными о</w:t>
            </w:r>
            <w:r w:rsidRPr="00756735">
              <w:rPr>
                <w:color w:val="000000"/>
                <w:sz w:val="16"/>
                <w:szCs w:val="16"/>
              </w:rPr>
              <w:t>р</w:t>
            </w:r>
            <w:r w:rsidRPr="00756735">
              <w:rPr>
                <w:color w:val="000000"/>
                <w:sz w:val="16"/>
                <w:szCs w:val="16"/>
              </w:rPr>
              <w:t>ганизаци</w:t>
            </w:r>
            <w:r w:rsidRPr="00756735">
              <w:rPr>
                <w:color w:val="000000"/>
                <w:sz w:val="16"/>
                <w:szCs w:val="16"/>
              </w:rPr>
              <w:t>я</w:t>
            </w:r>
            <w:r w:rsidRPr="00756735">
              <w:rPr>
                <w:color w:val="000000"/>
                <w:sz w:val="16"/>
                <w:szCs w:val="16"/>
              </w:rPr>
              <w:t>ми</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774</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5 02 S2080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3,60000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3,60000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3,60000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автоно</w:t>
            </w:r>
            <w:r w:rsidRPr="00756735">
              <w:rPr>
                <w:color w:val="000000"/>
                <w:sz w:val="16"/>
                <w:szCs w:val="16"/>
              </w:rPr>
              <w:t>м</w:t>
            </w:r>
            <w:r w:rsidRPr="00756735">
              <w:rPr>
                <w:color w:val="000000"/>
                <w:sz w:val="16"/>
                <w:szCs w:val="16"/>
              </w:rPr>
              <w:t>ным учр</w:t>
            </w:r>
            <w:r w:rsidRPr="00756735">
              <w:rPr>
                <w:color w:val="000000"/>
                <w:sz w:val="16"/>
                <w:szCs w:val="16"/>
              </w:rPr>
              <w:t>е</w:t>
            </w:r>
            <w:r w:rsidRPr="00756735">
              <w:rPr>
                <w:color w:val="000000"/>
                <w:sz w:val="16"/>
                <w:szCs w:val="16"/>
              </w:rPr>
              <w:t>ждениям</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774</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5 02 S2080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620</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3,60000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3,60000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3,60000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proofErr w:type="spellStart"/>
            <w:r w:rsidRPr="00756735">
              <w:rPr>
                <w:color w:val="000000"/>
                <w:sz w:val="16"/>
                <w:szCs w:val="16"/>
              </w:rPr>
              <w:t>Софина</w:t>
            </w:r>
            <w:r w:rsidRPr="00756735">
              <w:rPr>
                <w:color w:val="000000"/>
                <w:sz w:val="16"/>
                <w:szCs w:val="16"/>
              </w:rPr>
              <w:t>н</w:t>
            </w:r>
            <w:r w:rsidRPr="00756735">
              <w:rPr>
                <w:color w:val="000000"/>
                <w:sz w:val="16"/>
                <w:szCs w:val="16"/>
              </w:rPr>
              <w:t>сирование</w:t>
            </w:r>
            <w:proofErr w:type="spellEnd"/>
            <w:r w:rsidRPr="00756735">
              <w:rPr>
                <w:color w:val="000000"/>
                <w:sz w:val="16"/>
                <w:szCs w:val="16"/>
              </w:rPr>
              <w:t xml:space="preserve"> субсидии на обесп</w:t>
            </w:r>
            <w:r w:rsidRPr="00756735">
              <w:rPr>
                <w:color w:val="000000"/>
                <w:sz w:val="16"/>
                <w:szCs w:val="16"/>
              </w:rPr>
              <w:t>е</w:t>
            </w:r>
            <w:r w:rsidRPr="00756735">
              <w:rPr>
                <w:color w:val="000000"/>
                <w:sz w:val="16"/>
                <w:szCs w:val="16"/>
              </w:rPr>
              <w:t>чение п</w:t>
            </w:r>
            <w:r w:rsidRPr="00756735">
              <w:rPr>
                <w:color w:val="000000"/>
                <w:sz w:val="16"/>
                <w:szCs w:val="16"/>
              </w:rPr>
              <w:t>о</w:t>
            </w:r>
            <w:r w:rsidRPr="00756735">
              <w:rPr>
                <w:color w:val="000000"/>
                <w:sz w:val="16"/>
                <w:szCs w:val="16"/>
              </w:rPr>
              <w:t>жарной безопасн</w:t>
            </w:r>
            <w:r w:rsidRPr="00756735">
              <w:rPr>
                <w:color w:val="000000"/>
                <w:sz w:val="16"/>
                <w:szCs w:val="16"/>
              </w:rPr>
              <w:t>о</w:t>
            </w:r>
            <w:r w:rsidRPr="00756735">
              <w:rPr>
                <w:color w:val="000000"/>
                <w:sz w:val="16"/>
                <w:szCs w:val="16"/>
              </w:rPr>
              <w:t>сти, ант</w:t>
            </w:r>
            <w:r w:rsidRPr="00756735">
              <w:rPr>
                <w:color w:val="000000"/>
                <w:sz w:val="16"/>
                <w:szCs w:val="16"/>
              </w:rPr>
              <w:t>и</w:t>
            </w:r>
            <w:r w:rsidRPr="00756735">
              <w:rPr>
                <w:color w:val="000000"/>
                <w:sz w:val="16"/>
                <w:szCs w:val="16"/>
              </w:rPr>
              <w:t>террор</w:t>
            </w:r>
            <w:r w:rsidRPr="00756735">
              <w:rPr>
                <w:color w:val="000000"/>
                <w:sz w:val="16"/>
                <w:szCs w:val="16"/>
              </w:rPr>
              <w:t>и</w:t>
            </w:r>
            <w:r w:rsidRPr="00756735">
              <w:rPr>
                <w:color w:val="000000"/>
                <w:sz w:val="16"/>
                <w:szCs w:val="16"/>
              </w:rPr>
              <w:t>стической и антикр</w:t>
            </w:r>
            <w:r w:rsidRPr="00756735">
              <w:rPr>
                <w:color w:val="000000"/>
                <w:sz w:val="16"/>
                <w:szCs w:val="16"/>
              </w:rPr>
              <w:t>и</w:t>
            </w:r>
            <w:r w:rsidRPr="00756735">
              <w:rPr>
                <w:color w:val="000000"/>
                <w:sz w:val="16"/>
                <w:szCs w:val="16"/>
              </w:rPr>
              <w:t>минальной безопасн</w:t>
            </w:r>
            <w:r w:rsidRPr="00756735">
              <w:rPr>
                <w:color w:val="000000"/>
                <w:sz w:val="16"/>
                <w:szCs w:val="16"/>
              </w:rPr>
              <w:t>о</w:t>
            </w:r>
            <w:r w:rsidRPr="00756735">
              <w:rPr>
                <w:color w:val="000000"/>
                <w:sz w:val="16"/>
                <w:szCs w:val="16"/>
              </w:rPr>
              <w:t>сти мун</w:t>
            </w:r>
            <w:r w:rsidRPr="00756735">
              <w:rPr>
                <w:color w:val="000000"/>
                <w:sz w:val="16"/>
                <w:szCs w:val="16"/>
              </w:rPr>
              <w:t>и</w:t>
            </w:r>
            <w:r w:rsidRPr="00756735">
              <w:rPr>
                <w:color w:val="000000"/>
                <w:sz w:val="16"/>
                <w:szCs w:val="16"/>
              </w:rPr>
              <w:t>ципальных дошкол</w:t>
            </w:r>
            <w:r w:rsidRPr="00756735">
              <w:rPr>
                <w:color w:val="000000"/>
                <w:sz w:val="16"/>
                <w:szCs w:val="16"/>
              </w:rPr>
              <w:t>ь</w:t>
            </w:r>
            <w:r w:rsidRPr="00756735">
              <w:rPr>
                <w:color w:val="000000"/>
                <w:sz w:val="16"/>
                <w:szCs w:val="16"/>
              </w:rPr>
              <w:t>ных обр</w:t>
            </w:r>
            <w:r w:rsidRPr="00756735">
              <w:rPr>
                <w:color w:val="000000"/>
                <w:sz w:val="16"/>
                <w:szCs w:val="16"/>
              </w:rPr>
              <w:t>а</w:t>
            </w:r>
            <w:r w:rsidRPr="00756735">
              <w:rPr>
                <w:color w:val="000000"/>
                <w:sz w:val="16"/>
                <w:szCs w:val="16"/>
              </w:rPr>
              <w:t>зовател</w:t>
            </w:r>
            <w:r w:rsidRPr="00756735">
              <w:rPr>
                <w:color w:val="000000"/>
                <w:sz w:val="16"/>
                <w:szCs w:val="16"/>
              </w:rPr>
              <w:t>ь</w:t>
            </w:r>
            <w:r w:rsidRPr="00756735">
              <w:rPr>
                <w:color w:val="000000"/>
                <w:sz w:val="16"/>
                <w:szCs w:val="16"/>
              </w:rPr>
              <w:t>ных орг</w:t>
            </w:r>
            <w:r w:rsidRPr="00756735">
              <w:rPr>
                <w:color w:val="000000"/>
                <w:sz w:val="16"/>
                <w:szCs w:val="16"/>
              </w:rPr>
              <w:t>а</w:t>
            </w:r>
            <w:r w:rsidRPr="00756735">
              <w:rPr>
                <w:color w:val="000000"/>
                <w:sz w:val="16"/>
                <w:szCs w:val="16"/>
              </w:rPr>
              <w:t>низаций, муниц</w:t>
            </w:r>
            <w:r w:rsidRPr="00756735">
              <w:rPr>
                <w:color w:val="000000"/>
                <w:sz w:val="16"/>
                <w:szCs w:val="16"/>
              </w:rPr>
              <w:t>и</w:t>
            </w:r>
            <w:r w:rsidRPr="00756735">
              <w:rPr>
                <w:color w:val="000000"/>
                <w:sz w:val="16"/>
                <w:szCs w:val="16"/>
              </w:rPr>
              <w:t>пальных общеобр</w:t>
            </w:r>
            <w:r w:rsidRPr="00756735">
              <w:rPr>
                <w:color w:val="000000"/>
                <w:sz w:val="16"/>
                <w:szCs w:val="16"/>
              </w:rPr>
              <w:t>а</w:t>
            </w:r>
            <w:r w:rsidRPr="00756735">
              <w:rPr>
                <w:color w:val="000000"/>
                <w:sz w:val="16"/>
                <w:szCs w:val="16"/>
              </w:rPr>
              <w:t>зовател</w:t>
            </w:r>
            <w:r w:rsidRPr="00756735">
              <w:rPr>
                <w:color w:val="000000"/>
                <w:sz w:val="16"/>
                <w:szCs w:val="16"/>
              </w:rPr>
              <w:t>ь</w:t>
            </w:r>
            <w:r w:rsidRPr="00756735">
              <w:rPr>
                <w:color w:val="000000"/>
                <w:sz w:val="16"/>
                <w:szCs w:val="16"/>
              </w:rPr>
              <w:t>ных орг</w:t>
            </w:r>
            <w:r w:rsidRPr="00756735">
              <w:rPr>
                <w:color w:val="000000"/>
                <w:sz w:val="16"/>
                <w:szCs w:val="16"/>
              </w:rPr>
              <w:t>а</w:t>
            </w:r>
            <w:r w:rsidRPr="00756735">
              <w:rPr>
                <w:color w:val="000000"/>
                <w:sz w:val="16"/>
                <w:szCs w:val="16"/>
              </w:rPr>
              <w:t>низаций, муниц</w:t>
            </w:r>
            <w:r w:rsidRPr="00756735">
              <w:rPr>
                <w:color w:val="000000"/>
                <w:sz w:val="16"/>
                <w:szCs w:val="16"/>
              </w:rPr>
              <w:t>и</w:t>
            </w:r>
            <w:r w:rsidRPr="00756735">
              <w:rPr>
                <w:color w:val="000000"/>
                <w:sz w:val="16"/>
                <w:szCs w:val="16"/>
              </w:rPr>
              <w:t>пальных организ</w:t>
            </w:r>
            <w:r w:rsidRPr="00756735">
              <w:rPr>
                <w:color w:val="000000"/>
                <w:sz w:val="16"/>
                <w:szCs w:val="16"/>
              </w:rPr>
              <w:t>а</w:t>
            </w:r>
            <w:r w:rsidRPr="00756735">
              <w:rPr>
                <w:color w:val="000000"/>
                <w:sz w:val="16"/>
                <w:szCs w:val="16"/>
              </w:rPr>
              <w:t>ций допо</w:t>
            </w:r>
            <w:r w:rsidRPr="00756735">
              <w:rPr>
                <w:color w:val="000000"/>
                <w:sz w:val="16"/>
                <w:szCs w:val="16"/>
              </w:rPr>
              <w:t>л</w:t>
            </w:r>
            <w:r w:rsidRPr="00756735">
              <w:rPr>
                <w:color w:val="000000"/>
                <w:sz w:val="16"/>
                <w:szCs w:val="16"/>
              </w:rPr>
              <w:t>нительного образов</w:t>
            </w:r>
            <w:r w:rsidRPr="00756735">
              <w:rPr>
                <w:color w:val="000000"/>
                <w:sz w:val="16"/>
                <w:szCs w:val="16"/>
              </w:rPr>
              <w:t>а</w:t>
            </w:r>
            <w:r w:rsidRPr="00756735">
              <w:rPr>
                <w:color w:val="000000"/>
                <w:sz w:val="16"/>
                <w:szCs w:val="16"/>
              </w:rPr>
              <w:t>ния детей</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774</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5 02 S2120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81,70000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81,70000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81,70000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автоно</w:t>
            </w:r>
            <w:r w:rsidRPr="00756735">
              <w:rPr>
                <w:color w:val="000000"/>
                <w:sz w:val="16"/>
                <w:szCs w:val="16"/>
              </w:rPr>
              <w:t>м</w:t>
            </w:r>
            <w:r w:rsidRPr="00756735">
              <w:rPr>
                <w:color w:val="000000"/>
                <w:sz w:val="16"/>
                <w:szCs w:val="16"/>
              </w:rPr>
              <w:t>ным учр</w:t>
            </w:r>
            <w:r w:rsidRPr="00756735">
              <w:rPr>
                <w:color w:val="000000"/>
                <w:sz w:val="16"/>
                <w:szCs w:val="16"/>
              </w:rPr>
              <w:t>е</w:t>
            </w:r>
            <w:r w:rsidRPr="00756735">
              <w:rPr>
                <w:color w:val="000000"/>
                <w:sz w:val="16"/>
                <w:szCs w:val="16"/>
              </w:rPr>
              <w:t>ждениям</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774</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5 02 S2120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620</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81,70000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81,70000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81,70000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Федерал</w:t>
            </w:r>
            <w:r w:rsidRPr="00756735">
              <w:rPr>
                <w:color w:val="000000"/>
                <w:sz w:val="16"/>
                <w:szCs w:val="16"/>
              </w:rPr>
              <w:t>ь</w:t>
            </w:r>
            <w:r w:rsidRPr="00756735">
              <w:rPr>
                <w:color w:val="000000"/>
                <w:sz w:val="16"/>
                <w:szCs w:val="16"/>
              </w:rPr>
              <w:t>ный проект «Совр</w:t>
            </w:r>
            <w:r w:rsidRPr="00756735">
              <w:rPr>
                <w:color w:val="000000"/>
                <w:sz w:val="16"/>
                <w:szCs w:val="16"/>
              </w:rPr>
              <w:t>е</w:t>
            </w:r>
            <w:r w:rsidRPr="00756735">
              <w:rPr>
                <w:color w:val="000000"/>
                <w:sz w:val="16"/>
                <w:szCs w:val="16"/>
              </w:rPr>
              <w:t>менная школа»</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774</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5 E1 00000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2 271,94000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бюджетам муниц</w:t>
            </w:r>
            <w:r w:rsidRPr="00756735">
              <w:rPr>
                <w:color w:val="000000"/>
                <w:sz w:val="16"/>
                <w:szCs w:val="16"/>
              </w:rPr>
              <w:t>и</w:t>
            </w:r>
            <w:r w:rsidRPr="00756735">
              <w:rPr>
                <w:color w:val="000000"/>
                <w:sz w:val="16"/>
                <w:szCs w:val="16"/>
              </w:rPr>
              <w:t xml:space="preserve">пальных районов на </w:t>
            </w:r>
            <w:r w:rsidRPr="00756735">
              <w:rPr>
                <w:color w:val="000000"/>
                <w:sz w:val="16"/>
                <w:szCs w:val="16"/>
              </w:rPr>
              <w:t>обновление материал</w:t>
            </w:r>
            <w:r w:rsidRPr="00756735">
              <w:rPr>
                <w:color w:val="000000"/>
                <w:sz w:val="16"/>
                <w:szCs w:val="16"/>
              </w:rPr>
              <w:t>ь</w:t>
            </w:r>
            <w:r w:rsidRPr="00756735">
              <w:rPr>
                <w:color w:val="000000"/>
                <w:sz w:val="16"/>
                <w:szCs w:val="16"/>
              </w:rPr>
              <w:t>но-технич</w:t>
            </w:r>
            <w:r w:rsidRPr="00756735">
              <w:rPr>
                <w:color w:val="000000"/>
                <w:sz w:val="16"/>
                <w:szCs w:val="16"/>
              </w:rPr>
              <w:t>е</w:t>
            </w:r>
            <w:r w:rsidRPr="00756735">
              <w:rPr>
                <w:color w:val="000000"/>
                <w:sz w:val="16"/>
                <w:szCs w:val="16"/>
              </w:rPr>
              <w:t>ской базы для фо</w:t>
            </w:r>
            <w:r w:rsidRPr="00756735">
              <w:rPr>
                <w:color w:val="000000"/>
                <w:sz w:val="16"/>
                <w:szCs w:val="16"/>
              </w:rPr>
              <w:t>р</w:t>
            </w:r>
            <w:r w:rsidRPr="00756735">
              <w:rPr>
                <w:color w:val="000000"/>
                <w:sz w:val="16"/>
                <w:szCs w:val="16"/>
              </w:rPr>
              <w:t>мирования у обуча</w:t>
            </w:r>
            <w:r w:rsidRPr="00756735">
              <w:rPr>
                <w:color w:val="000000"/>
                <w:sz w:val="16"/>
                <w:szCs w:val="16"/>
              </w:rPr>
              <w:t>ю</w:t>
            </w:r>
            <w:r w:rsidRPr="00756735">
              <w:rPr>
                <w:color w:val="000000"/>
                <w:sz w:val="16"/>
                <w:szCs w:val="16"/>
              </w:rPr>
              <w:t>щихся с</w:t>
            </w:r>
            <w:r w:rsidRPr="00756735">
              <w:rPr>
                <w:color w:val="000000"/>
                <w:sz w:val="16"/>
                <w:szCs w:val="16"/>
              </w:rPr>
              <w:t>о</w:t>
            </w:r>
            <w:r w:rsidRPr="00756735">
              <w:rPr>
                <w:color w:val="000000"/>
                <w:sz w:val="16"/>
                <w:szCs w:val="16"/>
              </w:rPr>
              <w:t>временных технолог</w:t>
            </w:r>
            <w:r w:rsidRPr="00756735">
              <w:rPr>
                <w:color w:val="000000"/>
                <w:sz w:val="16"/>
                <w:szCs w:val="16"/>
              </w:rPr>
              <w:t>и</w:t>
            </w:r>
            <w:r w:rsidRPr="00756735">
              <w:rPr>
                <w:color w:val="000000"/>
                <w:sz w:val="16"/>
                <w:szCs w:val="16"/>
              </w:rPr>
              <w:t>ческих и гуманита</w:t>
            </w:r>
            <w:r w:rsidRPr="00756735">
              <w:rPr>
                <w:color w:val="000000"/>
                <w:sz w:val="16"/>
                <w:szCs w:val="16"/>
              </w:rPr>
              <w:t>р</w:t>
            </w:r>
            <w:r w:rsidRPr="00756735">
              <w:rPr>
                <w:color w:val="000000"/>
                <w:sz w:val="16"/>
                <w:szCs w:val="16"/>
              </w:rPr>
              <w:t>ных нав</w:t>
            </w:r>
            <w:r w:rsidRPr="00756735">
              <w:rPr>
                <w:color w:val="000000"/>
                <w:sz w:val="16"/>
                <w:szCs w:val="16"/>
              </w:rPr>
              <w:t>ы</w:t>
            </w:r>
            <w:r w:rsidRPr="00756735">
              <w:rPr>
                <w:color w:val="000000"/>
                <w:sz w:val="16"/>
                <w:szCs w:val="16"/>
              </w:rPr>
              <w:t>ков</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774</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5 E1 51690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1 566,94000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автоно</w:t>
            </w:r>
            <w:r w:rsidRPr="00756735">
              <w:rPr>
                <w:color w:val="000000"/>
                <w:sz w:val="16"/>
                <w:szCs w:val="16"/>
              </w:rPr>
              <w:t>м</w:t>
            </w:r>
            <w:r w:rsidRPr="00756735">
              <w:rPr>
                <w:color w:val="000000"/>
                <w:sz w:val="16"/>
                <w:szCs w:val="16"/>
              </w:rPr>
              <w:t>ным учр</w:t>
            </w:r>
            <w:r w:rsidRPr="00756735">
              <w:rPr>
                <w:color w:val="000000"/>
                <w:sz w:val="16"/>
                <w:szCs w:val="16"/>
              </w:rPr>
              <w:t>е</w:t>
            </w:r>
            <w:r w:rsidRPr="00756735">
              <w:rPr>
                <w:color w:val="000000"/>
                <w:sz w:val="16"/>
                <w:szCs w:val="16"/>
              </w:rPr>
              <w:t>ждениям</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774</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5 E1 51690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620</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1 566,94000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Иные ме</w:t>
            </w:r>
            <w:r w:rsidRPr="00756735">
              <w:rPr>
                <w:color w:val="000000"/>
                <w:sz w:val="16"/>
                <w:szCs w:val="16"/>
              </w:rPr>
              <w:t>ж</w:t>
            </w:r>
            <w:r w:rsidRPr="00756735">
              <w:rPr>
                <w:color w:val="000000"/>
                <w:sz w:val="16"/>
                <w:szCs w:val="16"/>
              </w:rPr>
              <w:t>бюджетные трансфе</w:t>
            </w:r>
            <w:r w:rsidRPr="00756735">
              <w:rPr>
                <w:color w:val="000000"/>
                <w:sz w:val="16"/>
                <w:szCs w:val="16"/>
              </w:rPr>
              <w:t>р</w:t>
            </w:r>
            <w:r w:rsidRPr="00756735">
              <w:rPr>
                <w:color w:val="000000"/>
                <w:sz w:val="16"/>
                <w:szCs w:val="16"/>
              </w:rPr>
              <w:t>ты бюдж</w:t>
            </w:r>
            <w:r w:rsidRPr="00756735">
              <w:rPr>
                <w:color w:val="000000"/>
                <w:sz w:val="16"/>
                <w:szCs w:val="16"/>
              </w:rPr>
              <w:t>е</w:t>
            </w:r>
            <w:r w:rsidRPr="00756735">
              <w:rPr>
                <w:color w:val="000000"/>
                <w:sz w:val="16"/>
                <w:szCs w:val="16"/>
              </w:rPr>
              <w:t>там мун</w:t>
            </w:r>
            <w:r w:rsidRPr="00756735">
              <w:rPr>
                <w:color w:val="000000"/>
                <w:sz w:val="16"/>
                <w:szCs w:val="16"/>
              </w:rPr>
              <w:t>и</w:t>
            </w:r>
            <w:r w:rsidRPr="00756735">
              <w:rPr>
                <w:color w:val="000000"/>
                <w:sz w:val="16"/>
                <w:szCs w:val="16"/>
              </w:rPr>
              <w:t>ципальных районов и городского округа на финанс</w:t>
            </w:r>
            <w:r w:rsidRPr="00756735">
              <w:rPr>
                <w:color w:val="000000"/>
                <w:sz w:val="16"/>
                <w:szCs w:val="16"/>
              </w:rPr>
              <w:t>о</w:t>
            </w:r>
            <w:r w:rsidRPr="00756735">
              <w:rPr>
                <w:color w:val="000000"/>
                <w:sz w:val="16"/>
                <w:szCs w:val="16"/>
              </w:rPr>
              <w:t>вое обе</w:t>
            </w:r>
            <w:r w:rsidRPr="00756735">
              <w:rPr>
                <w:color w:val="000000"/>
                <w:sz w:val="16"/>
                <w:szCs w:val="16"/>
              </w:rPr>
              <w:t>с</w:t>
            </w:r>
            <w:r w:rsidRPr="00756735">
              <w:rPr>
                <w:color w:val="000000"/>
                <w:sz w:val="16"/>
                <w:szCs w:val="16"/>
              </w:rPr>
              <w:t>печение деятельн</w:t>
            </w:r>
            <w:r w:rsidRPr="00756735">
              <w:rPr>
                <w:color w:val="000000"/>
                <w:sz w:val="16"/>
                <w:szCs w:val="16"/>
              </w:rPr>
              <w:t>о</w:t>
            </w:r>
            <w:r w:rsidRPr="00756735">
              <w:rPr>
                <w:color w:val="000000"/>
                <w:sz w:val="16"/>
                <w:szCs w:val="16"/>
              </w:rPr>
              <w:t>сти це</w:t>
            </w:r>
            <w:r w:rsidRPr="00756735">
              <w:rPr>
                <w:color w:val="000000"/>
                <w:sz w:val="16"/>
                <w:szCs w:val="16"/>
              </w:rPr>
              <w:t>н</w:t>
            </w:r>
            <w:r w:rsidRPr="00756735">
              <w:rPr>
                <w:color w:val="000000"/>
                <w:sz w:val="16"/>
                <w:szCs w:val="16"/>
              </w:rPr>
              <w:t>тров обр</w:t>
            </w:r>
            <w:r w:rsidRPr="00756735">
              <w:rPr>
                <w:color w:val="000000"/>
                <w:sz w:val="16"/>
                <w:szCs w:val="16"/>
              </w:rPr>
              <w:t>а</w:t>
            </w:r>
            <w:r w:rsidRPr="00756735">
              <w:rPr>
                <w:color w:val="000000"/>
                <w:sz w:val="16"/>
                <w:szCs w:val="16"/>
              </w:rPr>
              <w:t>зования цифрового и гуман</w:t>
            </w:r>
            <w:r w:rsidRPr="00756735">
              <w:rPr>
                <w:color w:val="000000"/>
                <w:sz w:val="16"/>
                <w:szCs w:val="16"/>
              </w:rPr>
              <w:t>и</w:t>
            </w:r>
            <w:r w:rsidRPr="00756735">
              <w:rPr>
                <w:color w:val="000000"/>
                <w:sz w:val="16"/>
                <w:szCs w:val="16"/>
              </w:rPr>
              <w:t>тарного профилей в общеобр</w:t>
            </w:r>
            <w:r w:rsidRPr="00756735">
              <w:rPr>
                <w:color w:val="000000"/>
                <w:sz w:val="16"/>
                <w:szCs w:val="16"/>
              </w:rPr>
              <w:t>а</w:t>
            </w:r>
            <w:r w:rsidRPr="00756735">
              <w:rPr>
                <w:color w:val="000000"/>
                <w:sz w:val="16"/>
                <w:szCs w:val="16"/>
              </w:rPr>
              <w:t>зовател</w:t>
            </w:r>
            <w:r w:rsidRPr="00756735">
              <w:rPr>
                <w:color w:val="000000"/>
                <w:sz w:val="16"/>
                <w:szCs w:val="16"/>
              </w:rPr>
              <w:t>ь</w:t>
            </w:r>
            <w:r w:rsidRPr="00756735">
              <w:rPr>
                <w:color w:val="000000"/>
                <w:sz w:val="16"/>
                <w:szCs w:val="16"/>
              </w:rPr>
              <w:t>ных мун</w:t>
            </w:r>
            <w:r w:rsidRPr="00756735">
              <w:rPr>
                <w:color w:val="000000"/>
                <w:sz w:val="16"/>
                <w:szCs w:val="16"/>
              </w:rPr>
              <w:t>и</w:t>
            </w:r>
            <w:r w:rsidRPr="00756735">
              <w:rPr>
                <w:color w:val="000000"/>
                <w:sz w:val="16"/>
                <w:szCs w:val="16"/>
              </w:rPr>
              <w:t>ципальных организ</w:t>
            </w:r>
            <w:r w:rsidRPr="00756735">
              <w:rPr>
                <w:color w:val="000000"/>
                <w:sz w:val="16"/>
                <w:szCs w:val="16"/>
              </w:rPr>
              <w:t>а</w:t>
            </w:r>
            <w:r w:rsidRPr="00756735">
              <w:rPr>
                <w:color w:val="000000"/>
                <w:sz w:val="16"/>
                <w:szCs w:val="16"/>
              </w:rPr>
              <w:t>циях обл</w:t>
            </w:r>
            <w:r w:rsidRPr="00756735">
              <w:rPr>
                <w:color w:val="000000"/>
                <w:sz w:val="16"/>
                <w:szCs w:val="16"/>
              </w:rPr>
              <w:t>а</w:t>
            </w:r>
            <w:r w:rsidRPr="00756735">
              <w:rPr>
                <w:color w:val="000000"/>
                <w:sz w:val="16"/>
                <w:szCs w:val="16"/>
              </w:rPr>
              <w:t>сти</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774</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5 E1 71370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705,00000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автоно</w:t>
            </w:r>
            <w:r w:rsidRPr="00756735">
              <w:rPr>
                <w:color w:val="000000"/>
                <w:sz w:val="16"/>
                <w:szCs w:val="16"/>
              </w:rPr>
              <w:t>м</w:t>
            </w:r>
            <w:r w:rsidRPr="00756735">
              <w:rPr>
                <w:color w:val="000000"/>
                <w:sz w:val="16"/>
                <w:szCs w:val="16"/>
              </w:rPr>
              <w:t>ным учр</w:t>
            </w:r>
            <w:r w:rsidRPr="00756735">
              <w:rPr>
                <w:color w:val="000000"/>
                <w:sz w:val="16"/>
                <w:szCs w:val="16"/>
              </w:rPr>
              <w:t>е</w:t>
            </w:r>
            <w:r w:rsidRPr="00756735">
              <w:rPr>
                <w:color w:val="000000"/>
                <w:sz w:val="16"/>
                <w:szCs w:val="16"/>
              </w:rPr>
              <w:t>ждениям</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774</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5 E1 71370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620</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705,00000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b/>
                <w:bCs/>
                <w:color w:val="000000"/>
                <w:sz w:val="16"/>
                <w:szCs w:val="16"/>
              </w:rPr>
            </w:pPr>
            <w:r w:rsidRPr="00756735">
              <w:rPr>
                <w:b/>
                <w:bCs/>
                <w:color w:val="000000"/>
                <w:sz w:val="16"/>
                <w:szCs w:val="16"/>
              </w:rPr>
              <w:t>Дополн</w:t>
            </w:r>
            <w:r w:rsidRPr="00756735">
              <w:rPr>
                <w:b/>
                <w:bCs/>
                <w:color w:val="000000"/>
                <w:sz w:val="16"/>
                <w:szCs w:val="16"/>
              </w:rPr>
              <w:t>и</w:t>
            </w:r>
            <w:r w:rsidRPr="00756735">
              <w:rPr>
                <w:b/>
                <w:bCs/>
                <w:color w:val="000000"/>
                <w:sz w:val="16"/>
                <w:szCs w:val="16"/>
              </w:rPr>
              <w:t>тельное образов</w:t>
            </w:r>
            <w:r w:rsidRPr="00756735">
              <w:rPr>
                <w:b/>
                <w:bCs/>
                <w:color w:val="000000"/>
                <w:sz w:val="16"/>
                <w:szCs w:val="16"/>
              </w:rPr>
              <w:t>а</w:t>
            </w:r>
            <w:r w:rsidRPr="00756735">
              <w:rPr>
                <w:b/>
                <w:bCs/>
                <w:color w:val="000000"/>
                <w:sz w:val="16"/>
                <w:szCs w:val="16"/>
              </w:rPr>
              <w:t>ние детей</w:t>
            </w:r>
          </w:p>
        </w:tc>
        <w:tc>
          <w:tcPr>
            <w:tcW w:w="567"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774</w:t>
            </w:r>
          </w:p>
        </w:tc>
        <w:tc>
          <w:tcPr>
            <w:tcW w:w="567"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07</w:t>
            </w:r>
          </w:p>
        </w:tc>
        <w:tc>
          <w:tcPr>
            <w:tcW w:w="709"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03</w:t>
            </w:r>
          </w:p>
        </w:tc>
        <w:tc>
          <w:tcPr>
            <w:tcW w:w="1276"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708"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1418"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3 489,10000</w:t>
            </w:r>
          </w:p>
        </w:tc>
        <w:tc>
          <w:tcPr>
            <w:tcW w:w="1417"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2 238,50000</w:t>
            </w:r>
          </w:p>
        </w:tc>
        <w:tc>
          <w:tcPr>
            <w:tcW w:w="1267"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2 238,50000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Муниц</w:t>
            </w:r>
            <w:r w:rsidRPr="00756735">
              <w:rPr>
                <w:color w:val="000000"/>
                <w:sz w:val="16"/>
                <w:szCs w:val="16"/>
              </w:rPr>
              <w:t>и</w:t>
            </w:r>
            <w:r w:rsidRPr="00756735">
              <w:rPr>
                <w:color w:val="000000"/>
                <w:sz w:val="16"/>
                <w:szCs w:val="16"/>
              </w:rPr>
              <w:t>пальная программа Любыти</w:t>
            </w:r>
            <w:r w:rsidRPr="00756735">
              <w:rPr>
                <w:color w:val="000000"/>
                <w:sz w:val="16"/>
                <w:szCs w:val="16"/>
              </w:rPr>
              <w:t>н</w:t>
            </w:r>
            <w:r w:rsidRPr="00756735">
              <w:rPr>
                <w:color w:val="000000"/>
                <w:sz w:val="16"/>
                <w:szCs w:val="16"/>
              </w:rPr>
              <w:t xml:space="preserve">ского </w:t>
            </w:r>
            <w:proofErr w:type="gramStart"/>
            <w:r w:rsidRPr="00756735">
              <w:rPr>
                <w:color w:val="000000"/>
                <w:sz w:val="16"/>
                <w:szCs w:val="16"/>
              </w:rPr>
              <w:t>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ного  рай</w:t>
            </w:r>
            <w:r w:rsidRPr="00756735">
              <w:rPr>
                <w:color w:val="000000"/>
                <w:sz w:val="16"/>
                <w:szCs w:val="16"/>
              </w:rPr>
              <w:t>о</w:t>
            </w:r>
            <w:r w:rsidRPr="00756735">
              <w:rPr>
                <w:color w:val="000000"/>
                <w:sz w:val="16"/>
                <w:szCs w:val="16"/>
              </w:rPr>
              <w:t>на</w:t>
            </w:r>
            <w:proofErr w:type="gramEnd"/>
            <w:r w:rsidRPr="00756735">
              <w:rPr>
                <w:color w:val="000000"/>
                <w:sz w:val="16"/>
                <w:szCs w:val="16"/>
              </w:rPr>
              <w:t xml:space="preserve"> "Разв</w:t>
            </w:r>
            <w:r w:rsidRPr="00756735">
              <w:rPr>
                <w:color w:val="000000"/>
                <w:sz w:val="16"/>
                <w:szCs w:val="16"/>
              </w:rPr>
              <w:t>и</w:t>
            </w:r>
            <w:r w:rsidRPr="00756735">
              <w:rPr>
                <w:color w:val="000000"/>
                <w:sz w:val="16"/>
                <w:szCs w:val="16"/>
              </w:rPr>
              <w:t>тие образ</w:t>
            </w:r>
            <w:r w:rsidRPr="00756735">
              <w:rPr>
                <w:color w:val="000000"/>
                <w:sz w:val="16"/>
                <w:szCs w:val="16"/>
              </w:rPr>
              <w:t>о</w:t>
            </w:r>
            <w:r w:rsidRPr="00756735">
              <w:rPr>
                <w:color w:val="000000"/>
                <w:sz w:val="16"/>
                <w:szCs w:val="16"/>
              </w:rPr>
              <w:t>вания  Л</w:t>
            </w:r>
            <w:r w:rsidRPr="00756735">
              <w:rPr>
                <w:color w:val="000000"/>
                <w:sz w:val="16"/>
                <w:szCs w:val="16"/>
              </w:rPr>
              <w:t>ю</w:t>
            </w:r>
            <w:r w:rsidRPr="00756735">
              <w:rPr>
                <w:color w:val="000000"/>
                <w:sz w:val="16"/>
                <w:szCs w:val="16"/>
              </w:rPr>
              <w:t>бытинск</w:t>
            </w:r>
            <w:r w:rsidRPr="00756735">
              <w:rPr>
                <w:color w:val="000000"/>
                <w:sz w:val="16"/>
                <w:szCs w:val="16"/>
              </w:rPr>
              <w:t>о</w:t>
            </w:r>
            <w:r w:rsidRPr="00756735">
              <w:rPr>
                <w:color w:val="000000"/>
                <w:sz w:val="16"/>
                <w:szCs w:val="16"/>
              </w:rPr>
              <w:t>го муниц</w:t>
            </w:r>
            <w:r w:rsidRPr="00756735">
              <w:rPr>
                <w:color w:val="000000"/>
                <w:sz w:val="16"/>
                <w:szCs w:val="16"/>
              </w:rPr>
              <w:t>и</w:t>
            </w:r>
            <w:r w:rsidRPr="00756735">
              <w:rPr>
                <w:color w:val="000000"/>
                <w:sz w:val="16"/>
                <w:szCs w:val="16"/>
              </w:rPr>
              <w:t>пального района на 2014-2024 годы"</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774</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03</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01 0 00 00000</w:t>
            </w:r>
          </w:p>
        </w:tc>
        <w:tc>
          <w:tcPr>
            <w:tcW w:w="708"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3 489,10000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2 238,50000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2 238,50000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Подпр</w:t>
            </w:r>
            <w:r w:rsidRPr="00756735">
              <w:rPr>
                <w:color w:val="000000"/>
                <w:sz w:val="16"/>
                <w:szCs w:val="16"/>
              </w:rPr>
              <w:t>о</w:t>
            </w:r>
            <w:r w:rsidRPr="00756735">
              <w:rPr>
                <w:color w:val="000000"/>
                <w:sz w:val="16"/>
                <w:szCs w:val="16"/>
              </w:rPr>
              <w:t>грамма «Развитие дополн</w:t>
            </w:r>
            <w:r w:rsidRPr="00756735">
              <w:rPr>
                <w:color w:val="000000"/>
                <w:sz w:val="16"/>
                <w:szCs w:val="16"/>
              </w:rPr>
              <w:t>и</w:t>
            </w:r>
            <w:r w:rsidRPr="00756735">
              <w:rPr>
                <w:color w:val="000000"/>
                <w:sz w:val="16"/>
                <w:szCs w:val="16"/>
              </w:rPr>
              <w:t>тельного образов</w:t>
            </w:r>
            <w:r w:rsidRPr="00756735">
              <w:rPr>
                <w:color w:val="000000"/>
                <w:sz w:val="16"/>
                <w:szCs w:val="16"/>
              </w:rPr>
              <w:t>а</w:t>
            </w:r>
            <w:r w:rsidRPr="00756735">
              <w:rPr>
                <w:color w:val="000000"/>
                <w:sz w:val="16"/>
                <w:szCs w:val="16"/>
              </w:rPr>
              <w:t>ния в Л</w:t>
            </w:r>
            <w:r w:rsidRPr="00756735">
              <w:rPr>
                <w:color w:val="000000"/>
                <w:sz w:val="16"/>
                <w:szCs w:val="16"/>
              </w:rPr>
              <w:t>ю</w:t>
            </w:r>
            <w:r w:rsidRPr="00756735">
              <w:rPr>
                <w:color w:val="000000"/>
                <w:sz w:val="16"/>
                <w:szCs w:val="16"/>
              </w:rPr>
              <w:t>бытинском муниц</w:t>
            </w:r>
            <w:r w:rsidRPr="00756735">
              <w:rPr>
                <w:color w:val="000000"/>
                <w:sz w:val="16"/>
                <w:szCs w:val="16"/>
              </w:rPr>
              <w:t>и</w:t>
            </w:r>
            <w:r w:rsidRPr="00756735">
              <w:rPr>
                <w:color w:val="000000"/>
                <w:sz w:val="16"/>
                <w:szCs w:val="16"/>
              </w:rPr>
              <w:t>пальном районе» муниц</w:t>
            </w:r>
            <w:r w:rsidRPr="00756735">
              <w:rPr>
                <w:color w:val="000000"/>
                <w:sz w:val="16"/>
                <w:szCs w:val="16"/>
              </w:rPr>
              <w:t>и</w:t>
            </w:r>
            <w:r w:rsidRPr="00756735">
              <w:rPr>
                <w:color w:val="000000"/>
                <w:sz w:val="16"/>
                <w:szCs w:val="16"/>
              </w:rPr>
              <w:t>пальной программы Любыти</w:t>
            </w:r>
            <w:r w:rsidRPr="00756735">
              <w:rPr>
                <w:color w:val="000000"/>
                <w:sz w:val="16"/>
                <w:szCs w:val="16"/>
              </w:rPr>
              <w:t>н</w:t>
            </w:r>
            <w:r w:rsidRPr="00756735">
              <w:rPr>
                <w:color w:val="000000"/>
                <w:sz w:val="16"/>
                <w:szCs w:val="16"/>
              </w:rPr>
              <w:t>ского ра</w:t>
            </w:r>
            <w:r w:rsidRPr="00756735">
              <w:rPr>
                <w:color w:val="000000"/>
                <w:sz w:val="16"/>
                <w:szCs w:val="16"/>
              </w:rPr>
              <w:t>й</w:t>
            </w:r>
            <w:r w:rsidRPr="00756735">
              <w:rPr>
                <w:color w:val="000000"/>
                <w:sz w:val="16"/>
                <w:szCs w:val="16"/>
              </w:rPr>
              <w:t>она «Ра</w:t>
            </w:r>
            <w:r w:rsidRPr="00756735">
              <w:rPr>
                <w:color w:val="000000"/>
                <w:sz w:val="16"/>
                <w:szCs w:val="16"/>
              </w:rPr>
              <w:t>з</w:t>
            </w:r>
            <w:r w:rsidRPr="00756735">
              <w:rPr>
                <w:color w:val="000000"/>
                <w:sz w:val="16"/>
                <w:szCs w:val="16"/>
              </w:rPr>
              <w:t>витие о</w:t>
            </w:r>
            <w:r w:rsidRPr="00756735">
              <w:rPr>
                <w:color w:val="000000"/>
                <w:sz w:val="16"/>
                <w:szCs w:val="16"/>
              </w:rPr>
              <w:t>б</w:t>
            </w:r>
            <w:r w:rsidRPr="00756735">
              <w:rPr>
                <w:color w:val="000000"/>
                <w:sz w:val="16"/>
                <w:szCs w:val="16"/>
              </w:rPr>
              <w:t>разования Любыти</w:t>
            </w:r>
            <w:r w:rsidRPr="00756735">
              <w:rPr>
                <w:color w:val="000000"/>
                <w:sz w:val="16"/>
                <w:szCs w:val="16"/>
              </w:rPr>
              <w:t>н</w:t>
            </w:r>
            <w:r w:rsidRPr="00756735">
              <w:rPr>
                <w:color w:val="000000"/>
                <w:sz w:val="16"/>
                <w:szCs w:val="16"/>
              </w:rPr>
              <w:t>ского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ного рай</w:t>
            </w:r>
            <w:r w:rsidRPr="00756735">
              <w:rPr>
                <w:color w:val="000000"/>
                <w:sz w:val="16"/>
                <w:szCs w:val="16"/>
              </w:rPr>
              <w:t>о</w:t>
            </w:r>
            <w:r w:rsidRPr="00756735">
              <w:rPr>
                <w:color w:val="000000"/>
                <w:sz w:val="16"/>
                <w:szCs w:val="16"/>
              </w:rPr>
              <w:t>на на 2014-2024 годы»</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774</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03</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01 2 00 00000</w:t>
            </w:r>
          </w:p>
        </w:tc>
        <w:tc>
          <w:tcPr>
            <w:tcW w:w="708"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325,00000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Вовлеч</w:t>
            </w:r>
            <w:r w:rsidRPr="00756735">
              <w:rPr>
                <w:color w:val="000000"/>
                <w:sz w:val="16"/>
                <w:szCs w:val="16"/>
              </w:rPr>
              <w:t>е</w:t>
            </w:r>
            <w:r w:rsidRPr="00756735">
              <w:rPr>
                <w:color w:val="000000"/>
                <w:sz w:val="16"/>
                <w:szCs w:val="16"/>
              </w:rPr>
              <w:t>ние детей в сферу д</w:t>
            </w:r>
            <w:r w:rsidRPr="00756735">
              <w:rPr>
                <w:color w:val="000000"/>
                <w:sz w:val="16"/>
                <w:szCs w:val="16"/>
              </w:rPr>
              <w:t>о</w:t>
            </w:r>
            <w:r w:rsidRPr="00756735">
              <w:rPr>
                <w:color w:val="000000"/>
                <w:sz w:val="16"/>
                <w:szCs w:val="16"/>
              </w:rPr>
              <w:t>полнител</w:t>
            </w:r>
            <w:r w:rsidRPr="00756735">
              <w:rPr>
                <w:color w:val="000000"/>
                <w:sz w:val="16"/>
                <w:szCs w:val="16"/>
              </w:rPr>
              <w:t>ь</w:t>
            </w:r>
            <w:r w:rsidRPr="00756735">
              <w:rPr>
                <w:color w:val="000000"/>
                <w:sz w:val="16"/>
                <w:szCs w:val="16"/>
              </w:rPr>
              <w:t>ного обр</w:t>
            </w:r>
            <w:r w:rsidRPr="00756735">
              <w:rPr>
                <w:color w:val="000000"/>
                <w:sz w:val="16"/>
                <w:szCs w:val="16"/>
              </w:rPr>
              <w:t>а</w:t>
            </w:r>
            <w:r w:rsidRPr="00756735">
              <w:rPr>
                <w:color w:val="000000"/>
                <w:sz w:val="16"/>
                <w:szCs w:val="16"/>
              </w:rPr>
              <w:t>зования и обеспеч</w:t>
            </w:r>
            <w:r w:rsidRPr="00756735">
              <w:rPr>
                <w:color w:val="000000"/>
                <w:sz w:val="16"/>
                <w:szCs w:val="16"/>
              </w:rPr>
              <w:t>е</w:t>
            </w:r>
            <w:r w:rsidRPr="00756735">
              <w:rPr>
                <w:color w:val="000000"/>
                <w:sz w:val="16"/>
                <w:szCs w:val="16"/>
              </w:rPr>
              <w:t>ние д</w:t>
            </w:r>
            <w:r w:rsidRPr="00756735">
              <w:rPr>
                <w:color w:val="000000"/>
                <w:sz w:val="16"/>
                <w:szCs w:val="16"/>
              </w:rPr>
              <w:t>о</w:t>
            </w:r>
            <w:r w:rsidRPr="00756735">
              <w:rPr>
                <w:color w:val="000000"/>
                <w:sz w:val="16"/>
                <w:szCs w:val="16"/>
              </w:rPr>
              <w:t>ступности услуг д</w:t>
            </w:r>
            <w:r w:rsidRPr="00756735">
              <w:rPr>
                <w:color w:val="000000"/>
                <w:sz w:val="16"/>
                <w:szCs w:val="16"/>
              </w:rPr>
              <w:t>о</w:t>
            </w:r>
            <w:r w:rsidRPr="00756735">
              <w:rPr>
                <w:color w:val="000000"/>
                <w:sz w:val="16"/>
                <w:szCs w:val="16"/>
              </w:rPr>
              <w:t>полнител</w:t>
            </w:r>
            <w:r w:rsidRPr="00756735">
              <w:rPr>
                <w:color w:val="000000"/>
                <w:sz w:val="16"/>
                <w:szCs w:val="16"/>
              </w:rPr>
              <w:t>ь</w:t>
            </w:r>
            <w:r w:rsidRPr="00756735">
              <w:rPr>
                <w:color w:val="000000"/>
                <w:sz w:val="16"/>
                <w:szCs w:val="16"/>
              </w:rPr>
              <w:t>ного обр</w:t>
            </w:r>
            <w:r w:rsidRPr="00756735">
              <w:rPr>
                <w:color w:val="000000"/>
                <w:sz w:val="16"/>
                <w:szCs w:val="16"/>
              </w:rPr>
              <w:t>а</w:t>
            </w:r>
            <w:r w:rsidRPr="00756735">
              <w:rPr>
                <w:color w:val="000000"/>
                <w:sz w:val="16"/>
                <w:szCs w:val="16"/>
              </w:rPr>
              <w:t>зования детей нез</w:t>
            </w:r>
            <w:r w:rsidRPr="00756735">
              <w:rPr>
                <w:color w:val="000000"/>
                <w:sz w:val="16"/>
                <w:szCs w:val="16"/>
              </w:rPr>
              <w:t>а</w:t>
            </w:r>
            <w:r w:rsidRPr="00756735">
              <w:rPr>
                <w:color w:val="000000"/>
                <w:sz w:val="16"/>
                <w:szCs w:val="16"/>
              </w:rPr>
              <w:t>висимо от их места жител</w:t>
            </w:r>
            <w:r w:rsidRPr="00756735">
              <w:rPr>
                <w:color w:val="000000"/>
                <w:sz w:val="16"/>
                <w:szCs w:val="16"/>
              </w:rPr>
              <w:t>ь</w:t>
            </w:r>
            <w:r w:rsidRPr="00756735">
              <w:rPr>
                <w:color w:val="000000"/>
                <w:sz w:val="16"/>
                <w:szCs w:val="16"/>
              </w:rPr>
              <w:t>ства, соц</w:t>
            </w:r>
            <w:r w:rsidRPr="00756735">
              <w:rPr>
                <w:color w:val="000000"/>
                <w:sz w:val="16"/>
                <w:szCs w:val="16"/>
              </w:rPr>
              <w:t>и</w:t>
            </w:r>
            <w:r w:rsidRPr="00756735">
              <w:rPr>
                <w:color w:val="000000"/>
                <w:sz w:val="16"/>
                <w:szCs w:val="16"/>
              </w:rPr>
              <w:t>ально-эконом</w:t>
            </w:r>
            <w:r w:rsidRPr="00756735">
              <w:rPr>
                <w:color w:val="000000"/>
                <w:sz w:val="16"/>
                <w:szCs w:val="16"/>
              </w:rPr>
              <w:t>и</w:t>
            </w:r>
            <w:r w:rsidRPr="00756735">
              <w:rPr>
                <w:color w:val="000000"/>
                <w:sz w:val="16"/>
                <w:szCs w:val="16"/>
              </w:rPr>
              <w:t>ческого статуса, состояния здоровья</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774</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03</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01 2 01 00000</w:t>
            </w:r>
          </w:p>
        </w:tc>
        <w:tc>
          <w:tcPr>
            <w:tcW w:w="708"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265,20000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Обеспеч</w:t>
            </w:r>
            <w:r w:rsidRPr="00756735">
              <w:rPr>
                <w:color w:val="000000"/>
                <w:sz w:val="16"/>
                <w:szCs w:val="16"/>
              </w:rPr>
              <w:t>е</w:t>
            </w:r>
            <w:r w:rsidRPr="00756735">
              <w:rPr>
                <w:color w:val="000000"/>
                <w:sz w:val="16"/>
                <w:szCs w:val="16"/>
              </w:rPr>
              <w:t>ние перс</w:t>
            </w:r>
            <w:r w:rsidRPr="00756735">
              <w:rPr>
                <w:color w:val="000000"/>
                <w:sz w:val="16"/>
                <w:szCs w:val="16"/>
              </w:rPr>
              <w:t>о</w:t>
            </w:r>
            <w:r w:rsidRPr="00756735">
              <w:rPr>
                <w:color w:val="000000"/>
                <w:sz w:val="16"/>
                <w:szCs w:val="16"/>
              </w:rPr>
              <w:t>нифицир</w:t>
            </w:r>
            <w:r w:rsidRPr="00756735">
              <w:rPr>
                <w:color w:val="000000"/>
                <w:sz w:val="16"/>
                <w:szCs w:val="16"/>
              </w:rPr>
              <w:t>о</w:t>
            </w:r>
            <w:r w:rsidRPr="00756735">
              <w:rPr>
                <w:color w:val="000000"/>
                <w:sz w:val="16"/>
                <w:szCs w:val="16"/>
              </w:rPr>
              <w:t>ванного финанс</w:t>
            </w:r>
            <w:r w:rsidRPr="00756735">
              <w:rPr>
                <w:color w:val="000000"/>
                <w:sz w:val="16"/>
                <w:szCs w:val="16"/>
              </w:rPr>
              <w:t>и</w:t>
            </w:r>
            <w:r w:rsidRPr="00756735">
              <w:rPr>
                <w:color w:val="000000"/>
                <w:sz w:val="16"/>
                <w:szCs w:val="16"/>
              </w:rPr>
              <w:t>рования дополн</w:t>
            </w:r>
            <w:r w:rsidRPr="00756735">
              <w:rPr>
                <w:color w:val="000000"/>
                <w:sz w:val="16"/>
                <w:szCs w:val="16"/>
              </w:rPr>
              <w:t>и</w:t>
            </w:r>
            <w:r w:rsidRPr="00756735">
              <w:rPr>
                <w:color w:val="000000"/>
                <w:sz w:val="16"/>
                <w:szCs w:val="16"/>
              </w:rPr>
              <w:t>тельного образов</w:t>
            </w:r>
            <w:r w:rsidRPr="00756735">
              <w:rPr>
                <w:color w:val="000000"/>
                <w:sz w:val="16"/>
                <w:szCs w:val="16"/>
              </w:rPr>
              <w:t>а</w:t>
            </w:r>
            <w:r w:rsidRPr="00756735">
              <w:rPr>
                <w:color w:val="000000"/>
                <w:sz w:val="16"/>
                <w:szCs w:val="16"/>
              </w:rPr>
              <w:t>ния детей</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774</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03</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01 2 01 22220</w:t>
            </w:r>
          </w:p>
        </w:tc>
        <w:tc>
          <w:tcPr>
            <w:tcW w:w="708"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265,20000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автоно</w:t>
            </w:r>
            <w:r w:rsidRPr="00756735">
              <w:rPr>
                <w:color w:val="000000"/>
                <w:sz w:val="16"/>
                <w:szCs w:val="16"/>
              </w:rPr>
              <w:t>м</w:t>
            </w:r>
            <w:r w:rsidRPr="00756735">
              <w:rPr>
                <w:color w:val="000000"/>
                <w:sz w:val="16"/>
                <w:szCs w:val="16"/>
              </w:rPr>
              <w:t>ным учр</w:t>
            </w:r>
            <w:r w:rsidRPr="00756735">
              <w:rPr>
                <w:color w:val="000000"/>
                <w:sz w:val="16"/>
                <w:szCs w:val="16"/>
              </w:rPr>
              <w:t>е</w:t>
            </w:r>
            <w:r w:rsidRPr="00756735">
              <w:rPr>
                <w:color w:val="000000"/>
                <w:sz w:val="16"/>
                <w:szCs w:val="16"/>
              </w:rPr>
              <w:t>ждениям</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774</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03</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01 2 01 22220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620</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265,20000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Содерж</w:t>
            </w:r>
            <w:r w:rsidRPr="00756735">
              <w:rPr>
                <w:color w:val="000000"/>
                <w:sz w:val="16"/>
                <w:szCs w:val="16"/>
              </w:rPr>
              <w:t>а</w:t>
            </w:r>
            <w:r w:rsidRPr="00756735">
              <w:rPr>
                <w:color w:val="000000"/>
                <w:sz w:val="16"/>
                <w:szCs w:val="16"/>
              </w:rPr>
              <w:t>ние им</w:t>
            </w:r>
            <w:r w:rsidRPr="00756735">
              <w:rPr>
                <w:color w:val="000000"/>
                <w:sz w:val="16"/>
                <w:szCs w:val="16"/>
              </w:rPr>
              <w:t>у</w:t>
            </w:r>
            <w:r w:rsidRPr="00756735">
              <w:rPr>
                <w:color w:val="000000"/>
                <w:sz w:val="16"/>
                <w:szCs w:val="16"/>
              </w:rPr>
              <w:t>щественн</w:t>
            </w:r>
            <w:r w:rsidRPr="00756735">
              <w:rPr>
                <w:color w:val="000000"/>
                <w:sz w:val="16"/>
                <w:szCs w:val="16"/>
              </w:rPr>
              <w:t>о</w:t>
            </w:r>
            <w:r w:rsidRPr="00756735">
              <w:rPr>
                <w:color w:val="000000"/>
                <w:sz w:val="16"/>
                <w:szCs w:val="16"/>
              </w:rPr>
              <w:t>го ко</w:t>
            </w:r>
            <w:r w:rsidRPr="00756735">
              <w:rPr>
                <w:color w:val="000000"/>
                <w:sz w:val="16"/>
                <w:szCs w:val="16"/>
              </w:rPr>
              <w:t>м</w:t>
            </w:r>
            <w:r w:rsidRPr="00756735">
              <w:rPr>
                <w:color w:val="000000"/>
                <w:sz w:val="16"/>
                <w:szCs w:val="16"/>
              </w:rPr>
              <w:t>плекса в соотве</w:t>
            </w:r>
            <w:r w:rsidRPr="00756735">
              <w:rPr>
                <w:color w:val="000000"/>
                <w:sz w:val="16"/>
                <w:szCs w:val="16"/>
              </w:rPr>
              <w:t>т</w:t>
            </w:r>
            <w:r w:rsidRPr="00756735">
              <w:rPr>
                <w:color w:val="000000"/>
                <w:sz w:val="16"/>
                <w:szCs w:val="16"/>
              </w:rPr>
              <w:t>ствии с нормати</w:t>
            </w:r>
            <w:r w:rsidRPr="00756735">
              <w:rPr>
                <w:color w:val="000000"/>
                <w:sz w:val="16"/>
                <w:szCs w:val="16"/>
              </w:rPr>
              <w:t>в</w:t>
            </w:r>
            <w:r w:rsidRPr="00756735">
              <w:rPr>
                <w:color w:val="000000"/>
                <w:sz w:val="16"/>
                <w:szCs w:val="16"/>
              </w:rPr>
              <w:t>ными тр</w:t>
            </w:r>
            <w:r w:rsidRPr="00756735">
              <w:rPr>
                <w:color w:val="000000"/>
                <w:sz w:val="16"/>
                <w:szCs w:val="16"/>
              </w:rPr>
              <w:t>е</w:t>
            </w:r>
            <w:r w:rsidRPr="00756735">
              <w:rPr>
                <w:color w:val="000000"/>
                <w:sz w:val="16"/>
                <w:szCs w:val="16"/>
              </w:rPr>
              <w:t>бованиями</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774</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03</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01 2 03 00000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59,80000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Обеспеч</w:t>
            </w:r>
            <w:r w:rsidRPr="00756735">
              <w:rPr>
                <w:color w:val="000000"/>
                <w:sz w:val="16"/>
                <w:szCs w:val="16"/>
              </w:rPr>
              <w:t>е</w:t>
            </w:r>
            <w:r w:rsidRPr="00756735">
              <w:rPr>
                <w:color w:val="000000"/>
                <w:sz w:val="16"/>
                <w:szCs w:val="16"/>
              </w:rPr>
              <w:t>ние де</w:t>
            </w:r>
            <w:r w:rsidRPr="00756735">
              <w:rPr>
                <w:color w:val="000000"/>
                <w:sz w:val="16"/>
                <w:szCs w:val="16"/>
              </w:rPr>
              <w:t>я</w:t>
            </w:r>
            <w:r w:rsidRPr="00756735">
              <w:rPr>
                <w:color w:val="000000"/>
                <w:sz w:val="16"/>
                <w:szCs w:val="16"/>
              </w:rPr>
              <w:t>тельности организ</w:t>
            </w:r>
            <w:r w:rsidRPr="00756735">
              <w:rPr>
                <w:color w:val="000000"/>
                <w:sz w:val="16"/>
                <w:szCs w:val="16"/>
              </w:rPr>
              <w:t>а</w:t>
            </w:r>
            <w:r w:rsidRPr="00756735">
              <w:rPr>
                <w:color w:val="000000"/>
                <w:sz w:val="16"/>
                <w:szCs w:val="16"/>
              </w:rPr>
              <w:t>ций допо</w:t>
            </w:r>
            <w:r w:rsidRPr="00756735">
              <w:rPr>
                <w:color w:val="000000"/>
                <w:sz w:val="16"/>
                <w:szCs w:val="16"/>
              </w:rPr>
              <w:t>л</w:t>
            </w:r>
            <w:r w:rsidRPr="00756735">
              <w:rPr>
                <w:color w:val="000000"/>
                <w:sz w:val="16"/>
                <w:szCs w:val="16"/>
              </w:rPr>
              <w:t>нительного образов</w:t>
            </w:r>
            <w:r w:rsidRPr="00756735">
              <w:rPr>
                <w:color w:val="000000"/>
                <w:sz w:val="16"/>
                <w:szCs w:val="16"/>
              </w:rPr>
              <w:t>а</w:t>
            </w:r>
            <w:r w:rsidRPr="00756735">
              <w:rPr>
                <w:color w:val="000000"/>
                <w:sz w:val="16"/>
                <w:szCs w:val="16"/>
              </w:rPr>
              <w:t>ния детей</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774</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03</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01 2 03 01230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59,80000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автоно</w:t>
            </w:r>
            <w:r w:rsidRPr="00756735">
              <w:rPr>
                <w:color w:val="000000"/>
                <w:sz w:val="16"/>
                <w:szCs w:val="16"/>
              </w:rPr>
              <w:t>м</w:t>
            </w:r>
            <w:r w:rsidRPr="00756735">
              <w:rPr>
                <w:color w:val="000000"/>
                <w:sz w:val="16"/>
                <w:szCs w:val="16"/>
              </w:rPr>
              <w:t>ным учр</w:t>
            </w:r>
            <w:r w:rsidRPr="00756735">
              <w:rPr>
                <w:color w:val="000000"/>
                <w:sz w:val="16"/>
                <w:szCs w:val="16"/>
              </w:rPr>
              <w:t>е</w:t>
            </w:r>
            <w:r w:rsidRPr="00756735">
              <w:rPr>
                <w:color w:val="000000"/>
                <w:sz w:val="16"/>
                <w:szCs w:val="16"/>
              </w:rPr>
              <w:t>ждениям</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774</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03</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01 2 03 01230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620</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59,80000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Подпр</w:t>
            </w:r>
            <w:r w:rsidRPr="00756735">
              <w:rPr>
                <w:color w:val="000000"/>
                <w:sz w:val="16"/>
                <w:szCs w:val="16"/>
              </w:rPr>
              <w:t>о</w:t>
            </w:r>
            <w:r w:rsidRPr="00756735">
              <w:rPr>
                <w:color w:val="000000"/>
                <w:sz w:val="16"/>
                <w:szCs w:val="16"/>
              </w:rPr>
              <w:t>грамма «Обесп</w:t>
            </w:r>
            <w:r w:rsidRPr="00756735">
              <w:rPr>
                <w:color w:val="000000"/>
                <w:sz w:val="16"/>
                <w:szCs w:val="16"/>
              </w:rPr>
              <w:t>е</w:t>
            </w:r>
            <w:r w:rsidRPr="00756735">
              <w:rPr>
                <w:color w:val="000000"/>
                <w:sz w:val="16"/>
                <w:szCs w:val="16"/>
              </w:rPr>
              <w:t>чение ре</w:t>
            </w:r>
            <w:r w:rsidRPr="00756735">
              <w:rPr>
                <w:color w:val="000000"/>
                <w:sz w:val="16"/>
                <w:szCs w:val="16"/>
              </w:rPr>
              <w:t>а</w:t>
            </w:r>
            <w:r w:rsidRPr="00756735">
              <w:rPr>
                <w:color w:val="000000"/>
                <w:sz w:val="16"/>
                <w:szCs w:val="16"/>
              </w:rPr>
              <w:t>лизации муниц</w:t>
            </w:r>
            <w:r w:rsidRPr="00756735">
              <w:rPr>
                <w:color w:val="000000"/>
                <w:sz w:val="16"/>
                <w:szCs w:val="16"/>
              </w:rPr>
              <w:t>и</w:t>
            </w:r>
            <w:r w:rsidRPr="00756735">
              <w:rPr>
                <w:color w:val="000000"/>
                <w:sz w:val="16"/>
                <w:szCs w:val="16"/>
              </w:rPr>
              <w:t xml:space="preserve">пальной программы «Развитие </w:t>
            </w:r>
            <w:proofErr w:type="gramStart"/>
            <w:r w:rsidRPr="00756735">
              <w:rPr>
                <w:color w:val="000000"/>
                <w:sz w:val="16"/>
                <w:szCs w:val="16"/>
              </w:rPr>
              <w:t>образов</w:t>
            </w:r>
            <w:r w:rsidRPr="00756735">
              <w:rPr>
                <w:color w:val="000000"/>
                <w:sz w:val="16"/>
                <w:szCs w:val="16"/>
              </w:rPr>
              <w:t>а</w:t>
            </w:r>
            <w:r w:rsidRPr="00756735">
              <w:rPr>
                <w:color w:val="000000"/>
                <w:sz w:val="16"/>
                <w:szCs w:val="16"/>
              </w:rPr>
              <w:t>ния  Л</w:t>
            </w:r>
            <w:r w:rsidRPr="00756735">
              <w:rPr>
                <w:color w:val="000000"/>
                <w:sz w:val="16"/>
                <w:szCs w:val="16"/>
              </w:rPr>
              <w:t>ю</w:t>
            </w:r>
            <w:r w:rsidRPr="00756735">
              <w:rPr>
                <w:color w:val="000000"/>
                <w:sz w:val="16"/>
                <w:szCs w:val="16"/>
              </w:rPr>
              <w:t>бытинск</w:t>
            </w:r>
            <w:r w:rsidRPr="00756735">
              <w:rPr>
                <w:color w:val="000000"/>
                <w:sz w:val="16"/>
                <w:szCs w:val="16"/>
              </w:rPr>
              <w:t>о</w:t>
            </w:r>
            <w:r w:rsidRPr="00756735">
              <w:rPr>
                <w:color w:val="000000"/>
                <w:sz w:val="16"/>
                <w:szCs w:val="16"/>
              </w:rPr>
              <w:t>го</w:t>
            </w:r>
            <w:proofErr w:type="gramEnd"/>
            <w:r w:rsidRPr="00756735">
              <w:rPr>
                <w:color w:val="000000"/>
                <w:sz w:val="16"/>
                <w:szCs w:val="16"/>
              </w:rPr>
              <w:t xml:space="preserve"> муниц</w:t>
            </w:r>
            <w:r w:rsidRPr="00756735">
              <w:rPr>
                <w:color w:val="000000"/>
                <w:sz w:val="16"/>
                <w:szCs w:val="16"/>
              </w:rPr>
              <w:t>и</w:t>
            </w:r>
            <w:r w:rsidRPr="00756735">
              <w:rPr>
                <w:color w:val="000000"/>
                <w:sz w:val="16"/>
                <w:szCs w:val="16"/>
              </w:rPr>
              <w:t>пального района на 2014-2024 годы»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ной пр</w:t>
            </w:r>
            <w:r w:rsidRPr="00756735">
              <w:rPr>
                <w:color w:val="000000"/>
                <w:sz w:val="16"/>
                <w:szCs w:val="16"/>
              </w:rPr>
              <w:t>о</w:t>
            </w:r>
            <w:r w:rsidRPr="00756735">
              <w:rPr>
                <w:color w:val="000000"/>
                <w:sz w:val="16"/>
                <w:szCs w:val="16"/>
              </w:rPr>
              <w:t>граммы «Развитие образов</w:t>
            </w:r>
            <w:r w:rsidRPr="00756735">
              <w:rPr>
                <w:color w:val="000000"/>
                <w:sz w:val="16"/>
                <w:szCs w:val="16"/>
              </w:rPr>
              <w:t>а</w:t>
            </w:r>
            <w:r w:rsidRPr="00756735">
              <w:rPr>
                <w:color w:val="000000"/>
                <w:sz w:val="16"/>
                <w:szCs w:val="16"/>
              </w:rPr>
              <w:t>ния  Л</w:t>
            </w:r>
            <w:r w:rsidRPr="00756735">
              <w:rPr>
                <w:color w:val="000000"/>
                <w:sz w:val="16"/>
                <w:szCs w:val="16"/>
              </w:rPr>
              <w:t>ю</w:t>
            </w:r>
            <w:r w:rsidRPr="00756735">
              <w:rPr>
                <w:color w:val="000000"/>
                <w:sz w:val="16"/>
                <w:szCs w:val="16"/>
              </w:rPr>
              <w:t>бытинск</w:t>
            </w:r>
            <w:r w:rsidRPr="00756735">
              <w:rPr>
                <w:color w:val="000000"/>
                <w:sz w:val="16"/>
                <w:szCs w:val="16"/>
              </w:rPr>
              <w:t>о</w:t>
            </w:r>
            <w:r w:rsidRPr="00756735">
              <w:rPr>
                <w:color w:val="000000"/>
                <w:sz w:val="16"/>
                <w:szCs w:val="16"/>
              </w:rPr>
              <w:t>го муниц</w:t>
            </w:r>
            <w:r w:rsidRPr="00756735">
              <w:rPr>
                <w:color w:val="000000"/>
                <w:sz w:val="16"/>
                <w:szCs w:val="16"/>
              </w:rPr>
              <w:t>и</w:t>
            </w:r>
            <w:r w:rsidRPr="00756735">
              <w:rPr>
                <w:color w:val="000000"/>
                <w:sz w:val="16"/>
                <w:szCs w:val="16"/>
              </w:rPr>
              <w:t>пального района  на 2014-2024 годы»</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774</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03</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01 5 00 00000</w:t>
            </w:r>
          </w:p>
        </w:tc>
        <w:tc>
          <w:tcPr>
            <w:tcW w:w="708"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3 164,10000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2 238,50000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2 238,50000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Обеспеч</w:t>
            </w:r>
            <w:r w:rsidRPr="00756735">
              <w:rPr>
                <w:color w:val="000000"/>
                <w:sz w:val="16"/>
                <w:szCs w:val="16"/>
              </w:rPr>
              <w:t>е</w:t>
            </w:r>
            <w:r w:rsidRPr="00756735">
              <w:rPr>
                <w:color w:val="000000"/>
                <w:sz w:val="16"/>
                <w:szCs w:val="16"/>
              </w:rPr>
              <w:t>ние выпо</w:t>
            </w:r>
            <w:r w:rsidRPr="00756735">
              <w:rPr>
                <w:color w:val="000000"/>
                <w:sz w:val="16"/>
                <w:szCs w:val="16"/>
              </w:rPr>
              <w:t>л</w:t>
            </w:r>
            <w:r w:rsidRPr="00756735">
              <w:rPr>
                <w:color w:val="000000"/>
                <w:sz w:val="16"/>
                <w:szCs w:val="16"/>
              </w:rPr>
              <w:t>нения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ных зад</w:t>
            </w:r>
            <w:r w:rsidRPr="00756735">
              <w:rPr>
                <w:color w:val="000000"/>
                <w:sz w:val="16"/>
                <w:szCs w:val="16"/>
              </w:rPr>
              <w:t>а</w:t>
            </w:r>
            <w:r w:rsidRPr="00756735">
              <w:rPr>
                <w:color w:val="000000"/>
                <w:sz w:val="16"/>
                <w:szCs w:val="16"/>
              </w:rPr>
              <w:t>ний</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774</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03</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01 5 01 00000</w:t>
            </w:r>
          </w:p>
        </w:tc>
        <w:tc>
          <w:tcPr>
            <w:tcW w:w="708"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3 128,30000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2 202,70000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2 202,70000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Обеспеч</w:t>
            </w:r>
            <w:r w:rsidRPr="00756735">
              <w:rPr>
                <w:color w:val="000000"/>
                <w:sz w:val="16"/>
                <w:szCs w:val="16"/>
              </w:rPr>
              <w:t>е</w:t>
            </w:r>
            <w:r w:rsidRPr="00756735">
              <w:rPr>
                <w:color w:val="000000"/>
                <w:sz w:val="16"/>
                <w:szCs w:val="16"/>
              </w:rPr>
              <w:t>ние де</w:t>
            </w:r>
            <w:r w:rsidRPr="00756735">
              <w:rPr>
                <w:color w:val="000000"/>
                <w:sz w:val="16"/>
                <w:szCs w:val="16"/>
              </w:rPr>
              <w:t>я</w:t>
            </w:r>
            <w:r w:rsidRPr="00756735">
              <w:rPr>
                <w:color w:val="000000"/>
                <w:sz w:val="16"/>
                <w:szCs w:val="16"/>
              </w:rPr>
              <w:t>тельности организ</w:t>
            </w:r>
            <w:r w:rsidRPr="00756735">
              <w:rPr>
                <w:color w:val="000000"/>
                <w:sz w:val="16"/>
                <w:szCs w:val="16"/>
              </w:rPr>
              <w:t>а</w:t>
            </w:r>
            <w:r w:rsidRPr="00756735">
              <w:rPr>
                <w:color w:val="000000"/>
                <w:sz w:val="16"/>
                <w:szCs w:val="16"/>
              </w:rPr>
              <w:t>ций допо</w:t>
            </w:r>
            <w:r w:rsidRPr="00756735">
              <w:rPr>
                <w:color w:val="000000"/>
                <w:sz w:val="16"/>
                <w:szCs w:val="16"/>
              </w:rPr>
              <w:t>л</w:t>
            </w:r>
            <w:r w:rsidRPr="00756735">
              <w:rPr>
                <w:color w:val="000000"/>
                <w:sz w:val="16"/>
                <w:szCs w:val="16"/>
              </w:rPr>
              <w:t>нительного образов</w:t>
            </w:r>
            <w:r w:rsidRPr="00756735">
              <w:rPr>
                <w:color w:val="000000"/>
                <w:sz w:val="16"/>
                <w:szCs w:val="16"/>
              </w:rPr>
              <w:t>а</w:t>
            </w:r>
            <w:r w:rsidRPr="00756735">
              <w:rPr>
                <w:color w:val="000000"/>
                <w:sz w:val="16"/>
                <w:szCs w:val="16"/>
              </w:rPr>
              <w:t>ния детей</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774</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03</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01 5 01 01230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1 805,60000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1 938,20000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1 938,20000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автоно</w:t>
            </w:r>
            <w:r w:rsidRPr="00756735">
              <w:rPr>
                <w:color w:val="000000"/>
                <w:sz w:val="16"/>
                <w:szCs w:val="16"/>
              </w:rPr>
              <w:t>м</w:t>
            </w:r>
            <w:r w:rsidRPr="00756735">
              <w:rPr>
                <w:color w:val="000000"/>
                <w:sz w:val="16"/>
                <w:szCs w:val="16"/>
              </w:rPr>
              <w:t>ным учр</w:t>
            </w:r>
            <w:r w:rsidRPr="00756735">
              <w:rPr>
                <w:color w:val="000000"/>
                <w:sz w:val="16"/>
                <w:szCs w:val="16"/>
              </w:rPr>
              <w:t>е</w:t>
            </w:r>
            <w:r w:rsidRPr="00756735">
              <w:rPr>
                <w:color w:val="000000"/>
                <w:sz w:val="16"/>
                <w:szCs w:val="16"/>
              </w:rPr>
              <w:t>ждениям</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774</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03</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01 5 01 01230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620</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1 805,60000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1 938,20000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1 938,20000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 xml:space="preserve">Субсидии на </w:t>
            </w:r>
            <w:proofErr w:type="spellStart"/>
            <w:r w:rsidRPr="00756735">
              <w:rPr>
                <w:color w:val="000000"/>
                <w:sz w:val="16"/>
                <w:szCs w:val="16"/>
              </w:rPr>
              <w:t>соф</w:t>
            </w:r>
            <w:r w:rsidRPr="00756735">
              <w:rPr>
                <w:color w:val="000000"/>
                <w:sz w:val="16"/>
                <w:szCs w:val="16"/>
              </w:rPr>
              <w:t>и</w:t>
            </w:r>
            <w:r w:rsidRPr="00756735">
              <w:rPr>
                <w:color w:val="000000"/>
                <w:sz w:val="16"/>
                <w:szCs w:val="16"/>
              </w:rPr>
              <w:t>нансиров</w:t>
            </w:r>
            <w:r w:rsidRPr="00756735">
              <w:rPr>
                <w:color w:val="000000"/>
                <w:sz w:val="16"/>
                <w:szCs w:val="16"/>
              </w:rPr>
              <w:t>а</w:t>
            </w:r>
            <w:r w:rsidRPr="00756735">
              <w:rPr>
                <w:color w:val="000000"/>
                <w:sz w:val="16"/>
                <w:szCs w:val="16"/>
              </w:rPr>
              <w:t>ние</w:t>
            </w:r>
            <w:proofErr w:type="spellEnd"/>
            <w:r w:rsidRPr="00756735">
              <w:rPr>
                <w:color w:val="000000"/>
                <w:sz w:val="16"/>
                <w:szCs w:val="16"/>
              </w:rPr>
              <w:t xml:space="preserve"> расх</w:t>
            </w:r>
            <w:r w:rsidRPr="00756735">
              <w:rPr>
                <w:color w:val="000000"/>
                <w:sz w:val="16"/>
                <w:szCs w:val="16"/>
              </w:rPr>
              <w:t>о</w:t>
            </w:r>
            <w:r w:rsidRPr="00756735">
              <w:rPr>
                <w:color w:val="000000"/>
                <w:sz w:val="16"/>
                <w:szCs w:val="16"/>
              </w:rPr>
              <w:t>дов мун</w:t>
            </w:r>
            <w:r w:rsidRPr="00756735">
              <w:rPr>
                <w:color w:val="000000"/>
                <w:sz w:val="16"/>
                <w:szCs w:val="16"/>
              </w:rPr>
              <w:t>и</w:t>
            </w:r>
            <w:r w:rsidRPr="00756735">
              <w:rPr>
                <w:color w:val="000000"/>
                <w:sz w:val="16"/>
                <w:szCs w:val="16"/>
              </w:rPr>
              <w:t>ципальных учрежд</w:t>
            </w:r>
            <w:r w:rsidRPr="00756735">
              <w:rPr>
                <w:color w:val="000000"/>
                <w:sz w:val="16"/>
                <w:szCs w:val="16"/>
              </w:rPr>
              <w:t>е</w:t>
            </w:r>
            <w:r w:rsidRPr="00756735">
              <w:rPr>
                <w:color w:val="000000"/>
                <w:sz w:val="16"/>
                <w:szCs w:val="16"/>
              </w:rPr>
              <w:t>ний по приобрет</w:t>
            </w:r>
            <w:r w:rsidRPr="00756735">
              <w:rPr>
                <w:color w:val="000000"/>
                <w:sz w:val="16"/>
                <w:szCs w:val="16"/>
              </w:rPr>
              <w:t>е</w:t>
            </w:r>
            <w:r w:rsidRPr="00756735">
              <w:rPr>
                <w:color w:val="000000"/>
                <w:sz w:val="16"/>
                <w:szCs w:val="16"/>
              </w:rPr>
              <w:t>нию ко</w:t>
            </w:r>
            <w:r w:rsidRPr="00756735">
              <w:rPr>
                <w:color w:val="000000"/>
                <w:sz w:val="16"/>
                <w:szCs w:val="16"/>
              </w:rPr>
              <w:t>м</w:t>
            </w:r>
            <w:r w:rsidRPr="00756735">
              <w:rPr>
                <w:color w:val="000000"/>
                <w:sz w:val="16"/>
                <w:szCs w:val="16"/>
              </w:rPr>
              <w:t xml:space="preserve">мунальных </w:t>
            </w:r>
            <w:r w:rsidRPr="00756735">
              <w:rPr>
                <w:color w:val="000000"/>
                <w:sz w:val="16"/>
                <w:szCs w:val="16"/>
              </w:rPr>
              <w:lastRenderedPageBreak/>
              <w:t>услуг</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lastRenderedPageBreak/>
              <w:t>774</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03</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xml:space="preserve"> 01 5 01 72300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1 058,20000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автоно</w:t>
            </w:r>
            <w:r w:rsidRPr="00756735">
              <w:rPr>
                <w:color w:val="000000"/>
                <w:sz w:val="16"/>
                <w:szCs w:val="16"/>
              </w:rPr>
              <w:t>м</w:t>
            </w:r>
            <w:r w:rsidRPr="00756735">
              <w:rPr>
                <w:color w:val="000000"/>
                <w:sz w:val="16"/>
                <w:szCs w:val="16"/>
              </w:rPr>
              <w:t>ным учр</w:t>
            </w:r>
            <w:r w:rsidRPr="00756735">
              <w:rPr>
                <w:color w:val="000000"/>
                <w:sz w:val="16"/>
                <w:szCs w:val="16"/>
              </w:rPr>
              <w:t>е</w:t>
            </w:r>
            <w:r w:rsidRPr="00756735">
              <w:rPr>
                <w:color w:val="000000"/>
                <w:sz w:val="16"/>
                <w:szCs w:val="16"/>
              </w:rPr>
              <w:t>ждениям</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774</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03</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xml:space="preserve"> 01 5 01 72300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620</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1 058,20000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proofErr w:type="spellStart"/>
            <w:r w:rsidRPr="00756735">
              <w:rPr>
                <w:color w:val="000000"/>
                <w:sz w:val="16"/>
                <w:szCs w:val="16"/>
              </w:rPr>
              <w:t>Софина</w:t>
            </w:r>
            <w:r w:rsidRPr="00756735">
              <w:rPr>
                <w:color w:val="000000"/>
                <w:sz w:val="16"/>
                <w:szCs w:val="16"/>
              </w:rPr>
              <w:t>н</w:t>
            </w:r>
            <w:r w:rsidRPr="00756735">
              <w:rPr>
                <w:color w:val="000000"/>
                <w:sz w:val="16"/>
                <w:szCs w:val="16"/>
              </w:rPr>
              <w:t>сирование</w:t>
            </w:r>
            <w:proofErr w:type="spellEnd"/>
            <w:r w:rsidRPr="00756735">
              <w:rPr>
                <w:color w:val="000000"/>
                <w:sz w:val="16"/>
                <w:szCs w:val="16"/>
              </w:rPr>
              <w:t xml:space="preserve"> субсидии по прио</w:t>
            </w:r>
            <w:r w:rsidRPr="00756735">
              <w:rPr>
                <w:color w:val="000000"/>
                <w:sz w:val="16"/>
                <w:szCs w:val="16"/>
              </w:rPr>
              <w:t>б</w:t>
            </w:r>
            <w:r w:rsidRPr="00756735">
              <w:rPr>
                <w:color w:val="000000"/>
                <w:sz w:val="16"/>
                <w:szCs w:val="16"/>
              </w:rPr>
              <w:t>ретению комм</w:t>
            </w:r>
            <w:r w:rsidRPr="00756735">
              <w:rPr>
                <w:color w:val="000000"/>
                <w:sz w:val="16"/>
                <w:szCs w:val="16"/>
              </w:rPr>
              <w:t>у</w:t>
            </w:r>
            <w:r w:rsidRPr="00756735">
              <w:rPr>
                <w:color w:val="000000"/>
                <w:sz w:val="16"/>
                <w:szCs w:val="16"/>
              </w:rPr>
              <w:t>нальных услуг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ными учрежд</w:t>
            </w:r>
            <w:r w:rsidRPr="00756735">
              <w:rPr>
                <w:color w:val="000000"/>
                <w:sz w:val="16"/>
                <w:szCs w:val="16"/>
              </w:rPr>
              <w:t>е</w:t>
            </w:r>
            <w:r w:rsidRPr="00756735">
              <w:rPr>
                <w:color w:val="000000"/>
                <w:sz w:val="16"/>
                <w:szCs w:val="16"/>
              </w:rPr>
              <w:t>ниями</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774</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03</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01 5 01 S2300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264,50000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264,50000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264,50000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автоно</w:t>
            </w:r>
            <w:r w:rsidRPr="00756735">
              <w:rPr>
                <w:color w:val="000000"/>
                <w:sz w:val="16"/>
                <w:szCs w:val="16"/>
              </w:rPr>
              <w:t>м</w:t>
            </w:r>
            <w:r w:rsidRPr="00756735">
              <w:rPr>
                <w:color w:val="000000"/>
                <w:sz w:val="16"/>
                <w:szCs w:val="16"/>
              </w:rPr>
              <w:t>ным учр</w:t>
            </w:r>
            <w:r w:rsidRPr="00756735">
              <w:rPr>
                <w:color w:val="000000"/>
                <w:sz w:val="16"/>
                <w:szCs w:val="16"/>
              </w:rPr>
              <w:t>е</w:t>
            </w:r>
            <w:r w:rsidRPr="00756735">
              <w:rPr>
                <w:color w:val="000000"/>
                <w:sz w:val="16"/>
                <w:szCs w:val="16"/>
              </w:rPr>
              <w:t>ждениям</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774</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03</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01 5 01 S2300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620</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264,50000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264,50000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264,50000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Обеспеч</w:t>
            </w:r>
            <w:r w:rsidRPr="00756735">
              <w:rPr>
                <w:color w:val="000000"/>
                <w:sz w:val="16"/>
                <w:szCs w:val="16"/>
              </w:rPr>
              <w:t>е</w:t>
            </w:r>
            <w:r w:rsidRPr="00756735">
              <w:rPr>
                <w:color w:val="000000"/>
                <w:sz w:val="16"/>
                <w:szCs w:val="16"/>
              </w:rPr>
              <w:t>ние усл</w:t>
            </w:r>
            <w:r w:rsidRPr="00756735">
              <w:rPr>
                <w:color w:val="000000"/>
                <w:sz w:val="16"/>
                <w:szCs w:val="16"/>
              </w:rPr>
              <w:t>о</w:t>
            </w:r>
            <w:r w:rsidRPr="00756735">
              <w:rPr>
                <w:color w:val="000000"/>
                <w:sz w:val="16"/>
                <w:szCs w:val="16"/>
              </w:rPr>
              <w:t>вий для выполн</w:t>
            </w:r>
            <w:r w:rsidRPr="00756735">
              <w:rPr>
                <w:color w:val="000000"/>
                <w:sz w:val="16"/>
                <w:szCs w:val="16"/>
              </w:rPr>
              <w:t>е</w:t>
            </w:r>
            <w:r w:rsidRPr="00756735">
              <w:rPr>
                <w:color w:val="000000"/>
                <w:sz w:val="16"/>
                <w:szCs w:val="16"/>
              </w:rPr>
              <w:t>ния гос</w:t>
            </w:r>
            <w:r w:rsidRPr="00756735">
              <w:rPr>
                <w:color w:val="000000"/>
                <w:sz w:val="16"/>
                <w:szCs w:val="16"/>
              </w:rPr>
              <w:t>у</w:t>
            </w:r>
            <w:r w:rsidRPr="00756735">
              <w:rPr>
                <w:color w:val="000000"/>
                <w:sz w:val="16"/>
                <w:szCs w:val="16"/>
              </w:rPr>
              <w:t>дарстве</w:t>
            </w:r>
            <w:r w:rsidRPr="00756735">
              <w:rPr>
                <w:color w:val="000000"/>
                <w:sz w:val="16"/>
                <w:szCs w:val="16"/>
              </w:rPr>
              <w:t>н</w:t>
            </w:r>
            <w:r w:rsidRPr="00756735">
              <w:rPr>
                <w:color w:val="000000"/>
                <w:sz w:val="16"/>
                <w:szCs w:val="16"/>
              </w:rPr>
              <w:t>ных по</w:t>
            </w:r>
            <w:r w:rsidRPr="00756735">
              <w:rPr>
                <w:color w:val="000000"/>
                <w:sz w:val="16"/>
                <w:szCs w:val="16"/>
              </w:rPr>
              <w:t>л</w:t>
            </w:r>
            <w:r w:rsidRPr="00756735">
              <w:rPr>
                <w:color w:val="000000"/>
                <w:sz w:val="16"/>
                <w:szCs w:val="16"/>
              </w:rPr>
              <w:t>номочий"</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774</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03</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01 5 02 00000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35,80000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35,80000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35,80000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Обеспеч</w:t>
            </w:r>
            <w:r w:rsidRPr="00756735">
              <w:rPr>
                <w:color w:val="000000"/>
                <w:sz w:val="16"/>
                <w:szCs w:val="16"/>
              </w:rPr>
              <w:t>е</w:t>
            </w:r>
            <w:r w:rsidRPr="00756735">
              <w:rPr>
                <w:color w:val="000000"/>
                <w:sz w:val="16"/>
                <w:szCs w:val="16"/>
              </w:rPr>
              <w:t>ние пожа</w:t>
            </w:r>
            <w:r w:rsidRPr="00756735">
              <w:rPr>
                <w:color w:val="000000"/>
                <w:sz w:val="16"/>
                <w:szCs w:val="16"/>
              </w:rPr>
              <w:t>р</w:t>
            </w:r>
            <w:r w:rsidRPr="00756735">
              <w:rPr>
                <w:color w:val="000000"/>
                <w:sz w:val="16"/>
                <w:szCs w:val="16"/>
              </w:rPr>
              <w:t>ной бе</w:t>
            </w:r>
            <w:r w:rsidRPr="00756735">
              <w:rPr>
                <w:color w:val="000000"/>
                <w:sz w:val="16"/>
                <w:szCs w:val="16"/>
              </w:rPr>
              <w:t>з</w:t>
            </w:r>
            <w:r w:rsidRPr="00756735">
              <w:rPr>
                <w:color w:val="000000"/>
                <w:sz w:val="16"/>
                <w:szCs w:val="16"/>
              </w:rPr>
              <w:t>опасности, антитерр</w:t>
            </w:r>
            <w:r w:rsidRPr="00756735">
              <w:rPr>
                <w:color w:val="000000"/>
                <w:sz w:val="16"/>
                <w:szCs w:val="16"/>
              </w:rPr>
              <w:t>о</w:t>
            </w:r>
            <w:r w:rsidRPr="00756735">
              <w:rPr>
                <w:color w:val="000000"/>
                <w:sz w:val="16"/>
                <w:szCs w:val="16"/>
              </w:rPr>
              <w:t>ристич</w:t>
            </w:r>
            <w:r w:rsidRPr="00756735">
              <w:rPr>
                <w:color w:val="000000"/>
                <w:sz w:val="16"/>
                <w:szCs w:val="16"/>
              </w:rPr>
              <w:t>е</w:t>
            </w:r>
            <w:r w:rsidRPr="00756735">
              <w:rPr>
                <w:color w:val="000000"/>
                <w:sz w:val="16"/>
                <w:szCs w:val="16"/>
              </w:rPr>
              <w:t>ской и а</w:t>
            </w:r>
            <w:r w:rsidRPr="00756735">
              <w:rPr>
                <w:color w:val="000000"/>
                <w:sz w:val="16"/>
                <w:szCs w:val="16"/>
              </w:rPr>
              <w:t>н</w:t>
            </w:r>
            <w:r w:rsidRPr="00756735">
              <w:rPr>
                <w:color w:val="000000"/>
                <w:sz w:val="16"/>
                <w:szCs w:val="16"/>
              </w:rPr>
              <w:t>тикрим</w:t>
            </w:r>
            <w:r w:rsidRPr="00756735">
              <w:rPr>
                <w:color w:val="000000"/>
                <w:sz w:val="16"/>
                <w:szCs w:val="16"/>
              </w:rPr>
              <w:t>и</w:t>
            </w:r>
            <w:r w:rsidRPr="00756735">
              <w:rPr>
                <w:color w:val="000000"/>
                <w:sz w:val="16"/>
                <w:szCs w:val="16"/>
              </w:rPr>
              <w:t>нальной безопасн</w:t>
            </w:r>
            <w:r w:rsidRPr="00756735">
              <w:rPr>
                <w:color w:val="000000"/>
                <w:sz w:val="16"/>
                <w:szCs w:val="16"/>
              </w:rPr>
              <w:t>о</w:t>
            </w:r>
            <w:r w:rsidRPr="00756735">
              <w:rPr>
                <w:color w:val="000000"/>
                <w:sz w:val="16"/>
                <w:szCs w:val="16"/>
              </w:rPr>
              <w:t>сти мун</w:t>
            </w:r>
            <w:r w:rsidRPr="00756735">
              <w:rPr>
                <w:color w:val="000000"/>
                <w:sz w:val="16"/>
                <w:szCs w:val="16"/>
              </w:rPr>
              <w:t>и</w:t>
            </w:r>
            <w:r w:rsidRPr="00756735">
              <w:rPr>
                <w:color w:val="000000"/>
                <w:sz w:val="16"/>
                <w:szCs w:val="16"/>
              </w:rPr>
              <w:t>ципальных дошкол</w:t>
            </w:r>
            <w:r w:rsidRPr="00756735">
              <w:rPr>
                <w:color w:val="000000"/>
                <w:sz w:val="16"/>
                <w:szCs w:val="16"/>
              </w:rPr>
              <w:t>ь</w:t>
            </w:r>
            <w:r w:rsidRPr="00756735">
              <w:rPr>
                <w:color w:val="000000"/>
                <w:sz w:val="16"/>
                <w:szCs w:val="16"/>
              </w:rPr>
              <w:t>ных обр</w:t>
            </w:r>
            <w:r w:rsidRPr="00756735">
              <w:rPr>
                <w:color w:val="000000"/>
                <w:sz w:val="16"/>
                <w:szCs w:val="16"/>
              </w:rPr>
              <w:t>а</w:t>
            </w:r>
            <w:r w:rsidRPr="00756735">
              <w:rPr>
                <w:color w:val="000000"/>
                <w:sz w:val="16"/>
                <w:szCs w:val="16"/>
              </w:rPr>
              <w:t>зовател</w:t>
            </w:r>
            <w:r w:rsidRPr="00756735">
              <w:rPr>
                <w:color w:val="000000"/>
                <w:sz w:val="16"/>
                <w:szCs w:val="16"/>
              </w:rPr>
              <w:t>ь</w:t>
            </w:r>
            <w:r w:rsidRPr="00756735">
              <w:rPr>
                <w:color w:val="000000"/>
                <w:sz w:val="16"/>
                <w:szCs w:val="16"/>
              </w:rPr>
              <w:t>ных орг</w:t>
            </w:r>
            <w:r w:rsidRPr="00756735">
              <w:rPr>
                <w:color w:val="000000"/>
                <w:sz w:val="16"/>
                <w:szCs w:val="16"/>
              </w:rPr>
              <w:t>а</w:t>
            </w:r>
            <w:r w:rsidRPr="00756735">
              <w:rPr>
                <w:color w:val="000000"/>
                <w:sz w:val="16"/>
                <w:szCs w:val="16"/>
              </w:rPr>
              <w:t>низаций, муниц</w:t>
            </w:r>
            <w:r w:rsidRPr="00756735">
              <w:rPr>
                <w:color w:val="000000"/>
                <w:sz w:val="16"/>
                <w:szCs w:val="16"/>
              </w:rPr>
              <w:t>и</w:t>
            </w:r>
            <w:r w:rsidRPr="00756735">
              <w:rPr>
                <w:color w:val="000000"/>
                <w:sz w:val="16"/>
                <w:szCs w:val="16"/>
              </w:rPr>
              <w:t>пальных общеобр</w:t>
            </w:r>
            <w:r w:rsidRPr="00756735">
              <w:rPr>
                <w:color w:val="000000"/>
                <w:sz w:val="16"/>
                <w:szCs w:val="16"/>
              </w:rPr>
              <w:t>а</w:t>
            </w:r>
            <w:r w:rsidRPr="00756735">
              <w:rPr>
                <w:color w:val="000000"/>
                <w:sz w:val="16"/>
                <w:szCs w:val="16"/>
              </w:rPr>
              <w:t>зовател</w:t>
            </w:r>
            <w:r w:rsidRPr="00756735">
              <w:rPr>
                <w:color w:val="000000"/>
                <w:sz w:val="16"/>
                <w:szCs w:val="16"/>
              </w:rPr>
              <w:t>ь</w:t>
            </w:r>
            <w:r w:rsidRPr="00756735">
              <w:rPr>
                <w:color w:val="000000"/>
                <w:sz w:val="16"/>
                <w:szCs w:val="16"/>
              </w:rPr>
              <w:t>ных орг</w:t>
            </w:r>
            <w:r w:rsidRPr="00756735">
              <w:rPr>
                <w:color w:val="000000"/>
                <w:sz w:val="16"/>
                <w:szCs w:val="16"/>
              </w:rPr>
              <w:t>а</w:t>
            </w:r>
            <w:r w:rsidRPr="00756735">
              <w:rPr>
                <w:color w:val="000000"/>
                <w:sz w:val="16"/>
                <w:szCs w:val="16"/>
              </w:rPr>
              <w:t>низаций, муниц</w:t>
            </w:r>
            <w:r w:rsidRPr="00756735">
              <w:rPr>
                <w:color w:val="000000"/>
                <w:sz w:val="16"/>
                <w:szCs w:val="16"/>
              </w:rPr>
              <w:t>и</w:t>
            </w:r>
            <w:r w:rsidRPr="00756735">
              <w:rPr>
                <w:color w:val="000000"/>
                <w:sz w:val="16"/>
                <w:szCs w:val="16"/>
              </w:rPr>
              <w:t>пальных организ</w:t>
            </w:r>
            <w:r w:rsidRPr="00756735">
              <w:rPr>
                <w:color w:val="000000"/>
                <w:sz w:val="16"/>
                <w:szCs w:val="16"/>
              </w:rPr>
              <w:t>а</w:t>
            </w:r>
            <w:r w:rsidRPr="00756735">
              <w:rPr>
                <w:color w:val="000000"/>
                <w:sz w:val="16"/>
                <w:szCs w:val="16"/>
              </w:rPr>
              <w:t>ций допо</w:t>
            </w:r>
            <w:r w:rsidRPr="00756735">
              <w:rPr>
                <w:color w:val="000000"/>
                <w:sz w:val="16"/>
                <w:szCs w:val="16"/>
              </w:rPr>
              <w:t>л</w:t>
            </w:r>
            <w:r w:rsidRPr="00756735">
              <w:rPr>
                <w:color w:val="000000"/>
                <w:sz w:val="16"/>
                <w:szCs w:val="16"/>
              </w:rPr>
              <w:t>нительного образов</w:t>
            </w:r>
            <w:r w:rsidRPr="00756735">
              <w:rPr>
                <w:color w:val="000000"/>
                <w:sz w:val="16"/>
                <w:szCs w:val="16"/>
              </w:rPr>
              <w:t>а</w:t>
            </w:r>
            <w:r w:rsidRPr="00756735">
              <w:rPr>
                <w:color w:val="000000"/>
                <w:sz w:val="16"/>
                <w:szCs w:val="16"/>
              </w:rPr>
              <w:t>ния детей</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774</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03</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01 5 02 72120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28,60000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28,60000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28,60000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автоно</w:t>
            </w:r>
            <w:r w:rsidRPr="00756735">
              <w:rPr>
                <w:color w:val="000000"/>
                <w:sz w:val="16"/>
                <w:szCs w:val="16"/>
              </w:rPr>
              <w:t>м</w:t>
            </w:r>
            <w:r w:rsidRPr="00756735">
              <w:rPr>
                <w:color w:val="000000"/>
                <w:sz w:val="16"/>
                <w:szCs w:val="16"/>
              </w:rPr>
              <w:t>ным учр</w:t>
            </w:r>
            <w:r w:rsidRPr="00756735">
              <w:rPr>
                <w:color w:val="000000"/>
                <w:sz w:val="16"/>
                <w:szCs w:val="16"/>
              </w:rPr>
              <w:t>е</w:t>
            </w:r>
            <w:r w:rsidRPr="00756735">
              <w:rPr>
                <w:color w:val="000000"/>
                <w:sz w:val="16"/>
                <w:szCs w:val="16"/>
              </w:rPr>
              <w:t>ждениям</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774</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03</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01 5 02 72120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620</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28,60000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28,60000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28,60000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proofErr w:type="spellStart"/>
            <w:r w:rsidRPr="00756735">
              <w:rPr>
                <w:color w:val="000000"/>
                <w:sz w:val="16"/>
                <w:szCs w:val="16"/>
              </w:rPr>
              <w:t>Софина</w:t>
            </w:r>
            <w:r w:rsidRPr="00756735">
              <w:rPr>
                <w:color w:val="000000"/>
                <w:sz w:val="16"/>
                <w:szCs w:val="16"/>
              </w:rPr>
              <w:t>н</w:t>
            </w:r>
            <w:r w:rsidRPr="00756735">
              <w:rPr>
                <w:color w:val="000000"/>
                <w:sz w:val="16"/>
                <w:szCs w:val="16"/>
              </w:rPr>
              <w:t>сирование</w:t>
            </w:r>
            <w:proofErr w:type="spellEnd"/>
            <w:r w:rsidRPr="00756735">
              <w:rPr>
                <w:color w:val="000000"/>
                <w:sz w:val="16"/>
                <w:szCs w:val="16"/>
              </w:rPr>
              <w:t xml:space="preserve"> субсидии на обесп</w:t>
            </w:r>
            <w:r w:rsidRPr="00756735">
              <w:rPr>
                <w:color w:val="000000"/>
                <w:sz w:val="16"/>
                <w:szCs w:val="16"/>
              </w:rPr>
              <w:t>е</w:t>
            </w:r>
            <w:r w:rsidRPr="00756735">
              <w:rPr>
                <w:color w:val="000000"/>
                <w:sz w:val="16"/>
                <w:szCs w:val="16"/>
              </w:rPr>
              <w:t>чение п</w:t>
            </w:r>
            <w:r w:rsidRPr="00756735">
              <w:rPr>
                <w:color w:val="000000"/>
                <w:sz w:val="16"/>
                <w:szCs w:val="16"/>
              </w:rPr>
              <w:t>о</w:t>
            </w:r>
            <w:r w:rsidRPr="00756735">
              <w:rPr>
                <w:color w:val="000000"/>
                <w:sz w:val="16"/>
                <w:szCs w:val="16"/>
              </w:rPr>
              <w:t>жарной безопасн</w:t>
            </w:r>
            <w:r w:rsidRPr="00756735">
              <w:rPr>
                <w:color w:val="000000"/>
                <w:sz w:val="16"/>
                <w:szCs w:val="16"/>
              </w:rPr>
              <w:t>о</w:t>
            </w:r>
            <w:r w:rsidRPr="00756735">
              <w:rPr>
                <w:color w:val="000000"/>
                <w:sz w:val="16"/>
                <w:szCs w:val="16"/>
              </w:rPr>
              <w:t>сти, ант</w:t>
            </w:r>
            <w:r w:rsidRPr="00756735">
              <w:rPr>
                <w:color w:val="000000"/>
                <w:sz w:val="16"/>
                <w:szCs w:val="16"/>
              </w:rPr>
              <w:t>и</w:t>
            </w:r>
            <w:r w:rsidRPr="00756735">
              <w:rPr>
                <w:color w:val="000000"/>
                <w:sz w:val="16"/>
                <w:szCs w:val="16"/>
              </w:rPr>
              <w:t>террор</w:t>
            </w:r>
            <w:r w:rsidRPr="00756735">
              <w:rPr>
                <w:color w:val="000000"/>
                <w:sz w:val="16"/>
                <w:szCs w:val="16"/>
              </w:rPr>
              <w:t>и</w:t>
            </w:r>
            <w:r w:rsidRPr="00756735">
              <w:rPr>
                <w:color w:val="000000"/>
                <w:sz w:val="16"/>
                <w:szCs w:val="16"/>
              </w:rPr>
              <w:t>стической и антикр</w:t>
            </w:r>
            <w:r w:rsidRPr="00756735">
              <w:rPr>
                <w:color w:val="000000"/>
                <w:sz w:val="16"/>
                <w:szCs w:val="16"/>
              </w:rPr>
              <w:t>и</w:t>
            </w:r>
            <w:r w:rsidRPr="00756735">
              <w:rPr>
                <w:color w:val="000000"/>
                <w:sz w:val="16"/>
                <w:szCs w:val="16"/>
              </w:rPr>
              <w:t>минальной безопасн</w:t>
            </w:r>
            <w:r w:rsidRPr="00756735">
              <w:rPr>
                <w:color w:val="000000"/>
                <w:sz w:val="16"/>
                <w:szCs w:val="16"/>
              </w:rPr>
              <w:t>о</w:t>
            </w:r>
            <w:r w:rsidRPr="00756735">
              <w:rPr>
                <w:color w:val="000000"/>
                <w:sz w:val="16"/>
                <w:szCs w:val="16"/>
              </w:rPr>
              <w:t>сти мун</w:t>
            </w:r>
            <w:r w:rsidRPr="00756735">
              <w:rPr>
                <w:color w:val="000000"/>
                <w:sz w:val="16"/>
                <w:szCs w:val="16"/>
              </w:rPr>
              <w:t>и</w:t>
            </w:r>
            <w:r w:rsidRPr="00756735">
              <w:rPr>
                <w:color w:val="000000"/>
                <w:sz w:val="16"/>
                <w:szCs w:val="16"/>
              </w:rPr>
              <w:t>ципальных дошкол</w:t>
            </w:r>
            <w:r w:rsidRPr="00756735">
              <w:rPr>
                <w:color w:val="000000"/>
                <w:sz w:val="16"/>
                <w:szCs w:val="16"/>
              </w:rPr>
              <w:t>ь</w:t>
            </w:r>
            <w:r w:rsidRPr="00756735">
              <w:rPr>
                <w:color w:val="000000"/>
                <w:sz w:val="16"/>
                <w:szCs w:val="16"/>
              </w:rPr>
              <w:t>ных обр</w:t>
            </w:r>
            <w:r w:rsidRPr="00756735">
              <w:rPr>
                <w:color w:val="000000"/>
                <w:sz w:val="16"/>
                <w:szCs w:val="16"/>
              </w:rPr>
              <w:t>а</w:t>
            </w:r>
            <w:r w:rsidRPr="00756735">
              <w:rPr>
                <w:color w:val="000000"/>
                <w:sz w:val="16"/>
                <w:szCs w:val="16"/>
              </w:rPr>
              <w:t>зовател</w:t>
            </w:r>
            <w:r w:rsidRPr="00756735">
              <w:rPr>
                <w:color w:val="000000"/>
                <w:sz w:val="16"/>
                <w:szCs w:val="16"/>
              </w:rPr>
              <w:t>ь</w:t>
            </w:r>
            <w:r w:rsidRPr="00756735">
              <w:rPr>
                <w:color w:val="000000"/>
                <w:sz w:val="16"/>
                <w:szCs w:val="16"/>
              </w:rPr>
              <w:t>ных орг</w:t>
            </w:r>
            <w:r w:rsidRPr="00756735">
              <w:rPr>
                <w:color w:val="000000"/>
                <w:sz w:val="16"/>
                <w:szCs w:val="16"/>
              </w:rPr>
              <w:t>а</w:t>
            </w:r>
            <w:r w:rsidRPr="00756735">
              <w:rPr>
                <w:color w:val="000000"/>
                <w:sz w:val="16"/>
                <w:szCs w:val="16"/>
              </w:rPr>
              <w:t>низаций, муниц</w:t>
            </w:r>
            <w:r w:rsidRPr="00756735">
              <w:rPr>
                <w:color w:val="000000"/>
                <w:sz w:val="16"/>
                <w:szCs w:val="16"/>
              </w:rPr>
              <w:t>и</w:t>
            </w:r>
            <w:r w:rsidRPr="00756735">
              <w:rPr>
                <w:color w:val="000000"/>
                <w:sz w:val="16"/>
                <w:szCs w:val="16"/>
              </w:rPr>
              <w:t>пальных общеобр</w:t>
            </w:r>
            <w:r w:rsidRPr="00756735">
              <w:rPr>
                <w:color w:val="000000"/>
                <w:sz w:val="16"/>
                <w:szCs w:val="16"/>
              </w:rPr>
              <w:t>а</w:t>
            </w:r>
            <w:r w:rsidRPr="00756735">
              <w:rPr>
                <w:color w:val="000000"/>
                <w:sz w:val="16"/>
                <w:szCs w:val="16"/>
              </w:rPr>
              <w:t>зовател</w:t>
            </w:r>
            <w:r w:rsidRPr="00756735">
              <w:rPr>
                <w:color w:val="000000"/>
                <w:sz w:val="16"/>
                <w:szCs w:val="16"/>
              </w:rPr>
              <w:t>ь</w:t>
            </w:r>
            <w:r w:rsidRPr="00756735">
              <w:rPr>
                <w:color w:val="000000"/>
                <w:sz w:val="16"/>
                <w:szCs w:val="16"/>
              </w:rPr>
              <w:t>ных орг</w:t>
            </w:r>
            <w:r w:rsidRPr="00756735">
              <w:rPr>
                <w:color w:val="000000"/>
                <w:sz w:val="16"/>
                <w:szCs w:val="16"/>
              </w:rPr>
              <w:t>а</w:t>
            </w:r>
            <w:r w:rsidRPr="00756735">
              <w:rPr>
                <w:color w:val="000000"/>
                <w:sz w:val="16"/>
                <w:szCs w:val="16"/>
              </w:rPr>
              <w:t>низаций, муниц</w:t>
            </w:r>
            <w:r w:rsidRPr="00756735">
              <w:rPr>
                <w:color w:val="000000"/>
                <w:sz w:val="16"/>
                <w:szCs w:val="16"/>
              </w:rPr>
              <w:t>и</w:t>
            </w:r>
            <w:r w:rsidRPr="00756735">
              <w:rPr>
                <w:color w:val="000000"/>
                <w:sz w:val="16"/>
                <w:szCs w:val="16"/>
              </w:rPr>
              <w:t>пальных организ</w:t>
            </w:r>
            <w:r w:rsidRPr="00756735">
              <w:rPr>
                <w:color w:val="000000"/>
                <w:sz w:val="16"/>
                <w:szCs w:val="16"/>
              </w:rPr>
              <w:t>а</w:t>
            </w:r>
            <w:r w:rsidRPr="00756735">
              <w:rPr>
                <w:color w:val="000000"/>
                <w:sz w:val="16"/>
                <w:szCs w:val="16"/>
              </w:rPr>
              <w:t>ций допо</w:t>
            </w:r>
            <w:r w:rsidRPr="00756735">
              <w:rPr>
                <w:color w:val="000000"/>
                <w:sz w:val="16"/>
                <w:szCs w:val="16"/>
              </w:rPr>
              <w:t>л</w:t>
            </w:r>
            <w:r w:rsidRPr="00756735">
              <w:rPr>
                <w:color w:val="000000"/>
                <w:sz w:val="16"/>
                <w:szCs w:val="16"/>
              </w:rPr>
              <w:t>нительного образов</w:t>
            </w:r>
            <w:r w:rsidRPr="00756735">
              <w:rPr>
                <w:color w:val="000000"/>
                <w:sz w:val="16"/>
                <w:szCs w:val="16"/>
              </w:rPr>
              <w:t>а</w:t>
            </w:r>
            <w:r w:rsidRPr="00756735">
              <w:rPr>
                <w:color w:val="000000"/>
                <w:sz w:val="16"/>
                <w:szCs w:val="16"/>
              </w:rPr>
              <w:t>ния детей</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774</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03</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5 02 S2120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7,20000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7,20000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7,20000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автоно</w:t>
            </w:r>
            <w:r w:rsidRPr="00756735">
              <w:rPr>
                <w:color w:val="000000"/>
                <w:sz w:val="16"/>
                <w:szCs w:val="16"/>
              </w:rPr>
              <w:t>м</w:t>
            </w:r>
            <w:r w:rsidRPr="00756735">
              <w:rPr>
                <w:color w:val="000000"/>
                <w:sz w:val="16"/>
                <w:szCs w:val="16"/>
              </w:rPr>
              <w:t>ным учр</w:t>
            </w:r>
            <w:r w:rsidRPr="00756735">
              <w:rPr>
                <w:color w:val="000000"/>
                <w:sz w:val="16"/>
                <w:szCs w:val="16"/>
              </w:rPr>
              <w:t>е</w:t>
            </w:r>
            <w:r w:rsidRPr="00756735">
              <w:rPr>
                <w:color w:val="000000"/>
                <w:sz w:val="16"/>
                <w:szCs w:val="16"/>
              </w:rPr>
              <w:t>ждениям</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774</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03</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5 02 S2120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620</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7,20000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7,20000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7,20000</w:t>
            </w:r>
          </w:p>
        </w:tc>
      </w:tr>
      <w:tr w:rsidR="00BB3869" w:rsidRPr="00756735" w:rsidTr="00F83470">
        <w:trPr>
          <w:trHeight w:val="20"/>
        </w:trPr>
        <w:tc>
          <w:tcPr>
            <w:tcW w:w="2410" w:type="dxa"/>
            <w:shd w:val="clear" w:color="auto" w:fill="auto"/>
            <w:noWrap/>
            <w:vAlign w:val="bottom"/>
            <w:hideMark/>
          </w:tcPr>
          <w:p w:rsidR="00BB3869" w:rsidRPr="00756735" w:rsidRDefault="00BB3869" w:rsidP="00756735">
            <w:pPr>
              <w:rPr>
                <w:b/>
                <w:bCs/>
                <w:color w:val="000000"/>
                <w:sz w:val="16"/>
                <w:szCs w:val="16"/>
              </w:rPr>
            </w:pPr>
            <w:r w:rsidRPr="00756735">
              <w:rPr>
                <w:b/>
                <w:bCs/>
                <w:color w:val="000000"/>
                <w:sz w:val="16"/>
                <w:szCs w:val="16"/>
              </w:rPr>
              <w:t>Молоде</w:t>
            </w:r>
            <w:r w:rsidRPr="00756735">
              <w:rPr>
                <w:b/>
                <w:bCs/>
                <w:color w:val="000000"/>
                <w:sz w:val="16"/>
                <w:szCs w:val="16"/>
              </w:rPr>
              <w:t>ж</w:t>
            </w:r>
            <w:r w:rsidRPr="00756735">
              <w:rPr>
                <w:b/>
                <w:bCs/>
                <w:color w:val="000000"/>
                <w:sz w:val="16"/>
                <w:szCs w:val="16"/>
              </w:rPr>
              <w:t>ная пол</w:t>
            </w:r>
            <w:r w:rsidRPr="00756735">
              <w:rPr>
                <w:b/>
                <w:bCs/>
                <w:color w:val="000000"/>
                <w:sz w:val="16"/>
                <w:szCs w:val="16"/>
              </w:rPr>
              <w:t>и</w:t>
            </w:r>
            <w:r w:rsidRPr="00756735">
              <w:rPr>
                <w:b/>
                <w:bCs/>
                <w:color w:val="000000"/>
                <w:sz w:val="16"/>
                <w:szCs w:val="16"/>
              </w:rPr>
              <w:t>тика</w:t>
            </w:r>
          </w:p>
        </w:tc>
        <w:tc>
          <w:tcPr>
            <w:tcW w:w="567"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774</w:t>
            </w:r>
          </w:p>
        </w:tc>
        <w:tc>
          <w:tcPr>
            <w:tcW w:w="567"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07</w:t>
            </w:r>
          </w:p>
        </w:tc>
        <w:tc>
          <w:tcPr>
            <w:tcW w:w="709"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07</w:t>
            </w:r>
          </w:p>
        </w:tc>
        <w:tc>
          <w:tcPr>
            <w:tcW w:w="1276"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708"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1418"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373,10000</w:t>
            </w:r>
          </w:p>
        </w:tc>
        <w:tc>
          <w:tcPr>
            <w:tcW w:w="1417"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393,10000</w:t>
            </w:r>
          </w:p>
        </w:tc>
        <w:tc>
          <w:tcPr>
            <w:tcW w:w="1267"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393,10000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Муниц</w:t>
            </w:r>
            <w:r w:rsidRPr="00756735">
              <w:rPr>
                <w:color w:val="000000"/>
                <w:sz w:val="16"/>
                <w:szCs w:val="16"/>
              </w:rPr>
              <w:t>и</w:t>
            </w:r>
            <w:r w:rsidRPr="00756735">
              <w:rPr>
                <w:color w:val="000000"/>
                <w:sz w:val="16"/>
                <w:szCs w:val="16"/>
              </w:rPr>
              <w:t>пальная программа Любыти</w:t>
            </w:r>
            <w:r w:rsidRPr="00756735">
              <w:rPr>
                <w:color w:val="000000"/>
                <w:sz w:val="16"/>
                <w:szCs w:val="16"/>
              </w:rPr>
              <w:t>н</w:t>
            </w:r>
            <w:r w:rsidRPr="00756735">
              <w:rPr>
                <w:color w:val="000000"/>
                <w:sz w:val="16"/>
                <w:szCs w:val="16"/>
              </w:rPr>
              <w:t xml:space="preserve">ского </w:t>
            </w:r>
            <w:proofErr w:type="gramStart"/>
            <w:r w:rsidRPr="00756735">
              <w:rPr>
                <w:color w:val="000000"/>
                <w:sz w:val="16"/>
                <w:szCs w:val="16"/>
              </w:rPr>
              <w:t>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ного  рай</w:t>
            </w:r>
            <w:r w:rsidRPr="00756735">
              <w:rPr>
                <w:color w:val="000000"/>
                <w:sz w:val="16"/>
                <w:szCs w:val="16"/>
              </w:rPr>
              <w:t>о</w:t>
            </w:r>
            <w:r w:rsidRPr="00756735">
              <w:rPr>
                <w:color w:val="000000"/>
                <w:sz w:val="16"/>
                <w:szCs w:val="16"/>
              </w:rPr>
              <w:t>на</w:t>
            </w:r>
            <w:proofErr w:type="gramEnd"/>
            <w:r w:rsidRPr="00756735">
              <w:rPr>
                <w:color w:val="000000"/>
                <w:sz w:val="16"/>
                <w:szCs w:val="16"/>
              </w:rPr>
              <w:t xml:space="preserve"> "Разв</w:t>
            </w:r>
            <w:r w:rsidRPr="00756735">
              <w:rPr>
                <w:color w:val="000000"/>
                <w:sz w:val="16"/>
                <w:szCs w:val="16"/>
              </w:rPr>
              <w:t>и</w:t>
            </w:r>
            <w:r w:rsidRPr="00756735">
              <w:rPr>
                <w:color w:val="000000"/>
                <w:sz w:val="16"/>
                <w:szCs w:val="16"/>
              </w:rPr>
              <w:t>тие образ</w:t>
            </w:r>
            <w:r w:rsidRPr="00756735">
              <w:rPr>
                <w:color w:val="000000"/>
                <w:sz w:val="16"/>
                <w:szCs w:val="16"/>
              </w:rPr>
              <w:t>о</w:t>
            </w:r>
            <w:r w:rsidRPr="00756735">
              <w:rPr>
                <w:color w:val="000000"/>
                <w:sz w:val="16"/>
                <w:szCs w:val="16"/>
              </w:rPr>
              <w:t>вания  Л</w:t>
            </w:r>
            <w:r w:rsidRPr="00756735">
              <w:rPr>
                <w:color w:val="000000"/>
                <w:sz w:val="16"/>
                <w:szCs w:val="16"/>
              </w:rPr>
              <w:t>ю</w:t>
            </w:r>
            <w:r w:rsidRPr="00756735">
              <w:rPr>
                <w:color w:val="000000"/>
                <w:sz w:val="16"/>
                <w:szCs w:val="16"/>
              </w:rPr>
              <w:t>бытинск</w:t>
            </w:r>
            <w:r w:rsidRPr="00756735">
              <w:rPr>
                <w:color w:val="000000"/>
                <w:sz w:val="16"/>
                <w:szCs w:val="16"/>
              </w:rPr>
              <w:t>о</w:t>
            </w:r>
            <w:r w:rsidRPr="00756735">
              <w:rPr>
                <w:color w:val="000000"/>
                <w:sz w:val="16"/>
                <w:szCs w:val="16"/>
              </w:rPr>
              <w:t>го муниц</w:t>
            </w:r>
            <w:r w:rsidRPr="00756735">
              <w:rPr>
                <w:color w:val="000000"/>
                <w:sz w:val="16"/>
                <w:szCs w:val="16"/>
              </w:rPr>
              <w:t>и</w:t>
            </w:r>
            <w:r w:rsidRPr="00756735">
              <w:rPr>
                <w:color w:val="000000"/>
                <w:sz w:val="16"/>
                <w:szCs w:val="16"/>
              </w:rPr>
              <w:t>пального района на 2014-2024 годы"</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774</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01 0 00 00000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373,10000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393,10000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393,10000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Подпр</w:t>
            </w:r>
            <w:r w:rsidRPr="00756735">
              <w:rPr>
                <w:color w:val="000000"/>
                <w:sz w:val="16"/>
                <w:szCs w:val="16"/>
              </w:rPr>
              <w:t>о</w:t>
            </w:r>
            <w:r w:rsidRPr="00756735">
              <w:rPr>
                <w:color w:val="000000"/>
                <w:sz w:val="16"/>
                <w:szCs w:val="16"/>
              </w:rPr>
              <w:t>грамма «Обесп</w:t>
            </w:r>
            <w:r w:rsidRPr="00756735">
              <w:rPr>
                <w:color w:val="000000"/>
                <w:sz w:val="16"/>
                <w:szCs w:val="16"/>
              </w:rPr>
              <w:t>е</w:t>
            </w:r>
            <w:r w:rsidRPr="00756735">
              <w:rPr>
                <w:color w:val="000000"/>
                <w:sz w:val="16"/>
                <w:szCs w:val="16"/>
              </w:rPr>
              <w:t>чение ре</w:t>
            </w:r>
            <w:r w:rsidRPr="00756735">
              <w:rPr>
                <w:color w:val="000000"/>
                <w:sz w:val="16"/>
                <w:szCs w:val="16"/>
              </w:rPr>
              <w:t>а</w:t>
            </w:r>
            <w:r w:rsidRPr="00756735">
              <w:rPr>
                <w:color w:val="000000"/>
                <w:sz w:val="16"/>
                <w:szCs w:val="16"/>
              </w:rPr>
              <w:t>лизации муниц</w:t>
            </w:r>
            <w:r w:rsidRPr="00756735">
              <w:rPr>
                <w:color w:val="000000"/>
                <w:sz w:val="16"/>
                <w:szCs w:val="16"/>
              </w:rPr>
              <w:t>и</w:t>
            </w:r>
            <w:r w:rsidRPr="00756735">
              <w:rPr>
                <w:color w:val="000000"/>
                <w:sz w:val="16"/>
                <w:szCs w:val="16"/>
              </w:rPr>
              <w:t xml:space="preserve">пальной программы «Развитие </w:t>
            </w:r>
            <w:proofErr w:type="gramStart"/>
            <w:r w:rsidRPr="00756735">
              <w:rPr>
                <w:color w:val="000000"/>
                <w:sz w:val="16"/>
                <w:szCs w:val="16"/>
              </w:rPr>
              <w:t>образов</w:t>
            </w:r>
            <w:r w:rsidRPr="00756735">
              <w:rPr>
                <w:color w:val="000000"/>
                <w:sz w:val="16"/>
                <w:szCs w:val="16"/>
              </w:rPr>
              <w:t>а</w:t>
            </w:r>
            <w:r w:rsidRPr="00756735">
              <w:rPr>
                <w:color w:val="000000"/>
                <w:sz w:val="16"/>
                <w:szCs w:val="16"/>
              </w:rPr>
              <w:t>ния  Л</w:t>
            </w:r>
            <w:r w:rsidRPr="00756735">
              <w:rPr>
                <w:color w:val="000000"/>
                <w:sz w:val="16"/>
                <w:szCs w:val="16"/>
              </w:rPr>
              <w:t>ю</w:t>
            </w:r>
            <w:r w:rsidRPr="00756735">
              <w:rPr>
                <w:color w:val="000000"/>
                <w:sz w:val="16"/>
                <w:szCs w:val="16"/>
              </w:rPr>
              <w:t>бытинск</w:t>
            </w:r>
            <w:r w:rsidRPr="00756735">
              <w:rPr>
                <w:color w:val="000000"/>
                <w:sz w:val="16"/>
                <w:szCs w:val="16"/>
              </w:rPr>
              <w:t>о</w:t>
            </w:r>
            <w:r w:rsidRPr="00756735">
              <w:rPr>
                <w:color w:val="000000"/>
                <w:sz w:val="16"/>
                <w:szCs w:val="16"/>
              </w:rPr>
              <w:t>го</w:t>
            </w:r>
            <w:proofErr w:type="gramEnd"/>
            <w:r w:rsidRPr="00756735">
              <w:rPr>
                <w:color w:val="000000"/>
                <w:sz w:val="16"/>
                <w:szCs w:val="16"/>
              </w:rPr>
              <w:t xml:space="preserve"> муниц</w:t>
            </w:r>
            <w:r w:rsidRPr="00756735">
              <w:rPr>
                <w:color w:val="000000"/>
                <w:sz w:val="16"/>
                <w:szCs w:val="16"/>
              </w:rPr>
              <w:t>и</w:t>
            </w:r>
            <w:r w:rsidRPr="00756735">
              <w:rPr>
                <w:color w:val="000000"/>
                <w:sz w:val="16"/>
                <w:szCs w:val="16"/>
              </w:rPr>
              <w:t>пального района на 2014-2024 годы»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ной пр</w:t>
            </w:r>
            <w:r w:rsidRPr="00756735">
              <w:rPr>
                <w:color w:val="000000"/>
                <w:sz w:val="16"/>
                <w:szCs w:val="16"/>
              </w:rPr>
              <w:t>о</w:t>
            </w:r>
            <w:r w:rsidRPr="00756735">
              <w:rPr>
                <w:color w:val="000000"/>
                <w:sz w:val="16"/>
                <w:szCs w:val="16"/>
              </w:rPr>
              <w:t>граммы «Развитие образов</w:t>
            </w:r>
            <w:r w:rsidRPr="00756735">
              <w:rPr>
                <w:color w:val="000000"/>
                <w:sz w:val="16"/>
                <w:szCs w:val="16"/>
              </w:rPr>
              <w:t>а</w:t>
            </w:r>
            <w:r w:rsidRPr="00756735">
              <w:rPr>
                <w:color w:val="000000"/>
                <w:sz w:val="16"/>
                <w:szCs w:val="16"/>
              </w:rPr>
              <w:t>ния  Л</w:t>
            </w:r>
            <w:r w:rsidRPr="00756735">
              <w:rPr>
                <w:color w:val="000000"/>
                <w:sz w:val="16"/>
                <w:szCs w:val="16"/>
              </w:rPr>
              <w:t>ю</w:t>
            </w:r>
            <w:r w:rsidRPr="00756735">
              <w:rPr>
                <w:color w:val="000000"/>
                <w:sz w:val="16"/>
                <w:szCs w:val="16"/>
              </w:rPr>
              <w:t>бытинск</w:t>
            </w:r>
            <w:r w:rsidRPr="00756735">
              <w:rPr>
                <w:color w:val="000000"/>
                <w:sz w:val="16"/>
                <w:szCs w:val="16"/>
              </w:rPr>
              <w:t>о</w:t>
            </w:r>
            <w:r w:rsidRPr="00756735">
              <w:rPr>
                <w:color w:val="000000"/>
                <w:sz w:val="16"/>
                <w:szCs w:val="16"/>
              </w:rPr>
              <w:t>го муниц</w:t>
            </w:r>
            <w:r w:rsidRPr="00756735">
              <w:rPr>
                <w:color w:val="000000"/>
                <w:sz w:val="16"/>
                <w:szCs w:val="16"/>
              </w:rPr>
              <w:t>и</w:t>
            </w:r>
            <w:r w:rsidRPr="00756735">
              <w:rPr>
                <w:color w:val="000000"/>
                <w:sz w:val="16"/>
                <w:szCs w:val="16"/>
              </w:rPr>
              <w:t>пального района  на 2014-2024 годы»</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774</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01 5 00 00000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373,10000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393,10000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393,10000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Обеспеч</w:t>
            </w:r>
            <w:r w:rsidRPr="00756735">
              <w:rPr>
                <w:color w:val="000000"/>
                <w:sz w:val="16"/>
                <w:szCs w:val="16"/>
              </w:rPr>
              <w:t>е</w:t>
            </w:r>
            <w:r w:rsidRPr="00756735">
              <w:rPr>
                <w:color w:val="000000"/>
                <w:sz w:val="16"/>
                <w:szCs w:val="16"/>
              </w:rPr>
              <w:t>ние выпо</w:t>
            </w:r>
            <w:r w:rsidRPr="00756735">
              <w:rPr>
                <w:color w:val="000000"/>
                <w:sz w:val="16"/>
                <w:szCs w:val="16"/>
              </w:rPr>
              <w:t>л</w:t>
            </w:r>
            <w:r w:rsidRPr="00756735">
              <w:rPr>
                <w:color w:val="000000"/>
                <w:sz w:val="16"/>
                <w:szCs w:val="16"/>
              </w:rPr>
              <w:t>нения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ных зад</w:t>
            </w:r>
            <w:r w:rsidRPr="00756735">
              <w:rPr>
                <w:color w:val="000000"/>
                <w:sz w:val="16"/>
                <w:szCs w:val="16"/>
              </w:rPr>
              <w:t>а</w:t>
            </w:r>
            <w:r w:rsidRPr="00756735">
              <w:rPr>
                <w:color w:val="000000"/>
                <w:sz w:val="16"/>
                <w:szCs w:val="16"/>
              </w:rPr>
              <w:t>ний</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774</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01 5 01 00000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373,10000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393,10000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393,10000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Организ</w:t>
            </w:r>
            <w:r w:rsidRPr="00756735">
              <w:rPr>
                <w:color w:val="000000"/>
                <w:sz w:val="16"/>
                <w:szCs w:val="16"/>
              </w:rPr>
              <w:t>а</w:t>
            </w:r>
            <w:r w:rsidRPr="00756735">
              <w:rPr>
                <w:color w:val="000000"/>
                <w:sz w:val="16"/>
                <w:szCs w:val="16"/>
              </w:rPr>
              <w:t>ция летн</w:t>
            </w:r>
            <w:r w:rsidRPr="00756735">
              <w:rPr>
                <w:color w:val="000000"/>
                <w:sz w:val="16"/>
                <w:szCs w:val="16"/>
              </w:rPr>
              <w:t>е</w:t>
            </w:r>
            <w:r w:rsidRPr="00756735">
              <w:rPr>
                <w:color w:val="000000"/>
                <w:sz w:val="16"/>
                <w:szCs w:val="16"/>
              </w:rPr>
              <w:t xml:space="preserve">го отдыха </w:t>
            </w:r>
            <w:proofErr w:type="gramStart"/>
            <w:r w:rsidRPr="00756735">
              <w:rPr>
                <w:color w:val="000000"/>
                <w:sz w:val="16"/>
                <w:szCs w:val="16"/>
              </w:rPr>
              <w:t>детей  и</w:t>
            </w:r>
            <w:proofErr w:type="gramEnd"/>
            <w:r w:rsidRPr="00756735">
              <w:rPr>
                <w:color w:val="000000"/>
                <w:sz w:val="16"/>
                <w:szCs w:val="16"/>
              </w:rPr>
              <w:t xml:space="preserve"> подростков</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774</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01 5 01 21140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373,10000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393,10000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393,10000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Социал</w:t>
            </w:r>
            <w:r w:rsidRPr="00756735">
              <w:rPr>
                <w:color w:val="000000"/>
                <w:sz w:val="16"/>
                <w:szCs w:val="16"/>
              </w:rPr>
              <w:t>ь</w:t>
            </w:r>
            <w:r w:rsidRPr="00756735">
              <w:rPr>
                <w:color w:val="000000"/>
                <w:sz w:val="16"/>
                <w:szCs w:val="16"/>
              </w:rPr>
              <w:t>ные выпл</w:t>
            </w:r>
            <w:r w:rsidRPr="00756735">
              <w:rPr>
                <w:color w:val="000000"/>
                <w:sz w:val="16"/>
                <w:szCs w:val="16"/>
              </w:rPr>
              <w:t>а</w:t>
            </w:r>
            <w:r w:rsidRPr="00756735">
              <w:rPr>
                <w:color w:val="000000"/>
                <w:sz w:val="16"/>
                <w:szCs w:val="16"/>
              </w:rPr>
              <w:t>ты гражд</w:t>
            </w:r>
            <w:r w:rsidRPr="00756735">
              <w:rPr>
                <w:color w:val="000000"/>
                <w:sz w:val="16"/>
                <w:szCs w:val="16"/>
              </w:rPr>
              <w:t>а</w:t>
            </w:r>
            <w:r w:rsidRPr="00756735">
              <w:rPr>
                <w:color w:val="000000"/>
                <w:sz w:val="16"/>
                <w:szCs w:val="16"/>
              </w:rPr>
              <w:t>нам, кроме публичных нормати</w:t>
            </w:r>
            <w:r w:rsidRPr="00756735">
              <w:rPr>
                <w:color w:val="000000"/>
                <w:sz w:val="16"/>
                <w:szCs w:val="16"/>
              </w:rPr>
              <w:t>в</w:t>
            </w:r>
            <w:r w:rsidRPr="00756735">
              <w:rPr>
                <w:color w:val="000000"/>
                <w:sz w:val="16"/>
                <w:szCs w:val="16"/>
              </w:rPr>
              <w:t>ных соц</w:t>
            </w:r>
            <w:r w:rsidRPr="00756735">
              <w:rPr>
                <w:color w:val="000000"/>
                <w:sz w:val="16"/>
                <w:szCs w:val="16"/>
              </w:rPr>
              <w:t>и</w:t>
            </w:r>
            <w:r w:rsidRPr="00756735">
              <w:rPr>
                <w:color w:val="000000"/>
                <w:sz w:val="16"/>
                <w:szCs w:val="16"/>
              </w:rPr>
              <w:t>альных выплат</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774</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01 5 01 21140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320</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50,00000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50,00000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50,00000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автоно</w:t>
            </w:r>
            <w:r w:rsidRPr="00756735">
              <w:rPr>
                <w:color w:val="000000"/>
                <w:sz w:val="16"/>
                <w:szCs w:val="16"/>
              </w:rPr>
              <w:t>м</w:t>
            </w:r>
            <w:r w:rsidRPr="00756735">
              <w:rPr>
                <w:color w:val="000000"/>
                <w:sz w:val="16"/>
                <w:szCs w:val="16"/>
              </w:rPr>
              <w:t>ным учр</w:t>
            </w:r>
            <w:r w:rsidRPr="00756735">
              <w:rPr>
                <w:color w:val="000000"/>
                <w:sz w:val="16"/>
                <w:szCs w:val="16"/>
              </w:rPr>
              <w:t>е</w:t>
            </w:r>
            <w:r w:rsidRPr="00756735">
              <w:rPr>
                <w:color w:val="000000"/>
                <w:sz w:val="16"/>
                <w:szCs w:val="16"/>
              </w:rPr>
              <w:t>ждениям</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774</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01 5 01 21140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620</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323,10000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343,10000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343,10000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b/>
                <w:bCs/>
                <w:color w:val="000000"/>
                <w:sz w:val="16"/>
                <w:szCs w:val="16"/>
              </w:rPr>
            </w:pPr>
            <w:r w:rsidRPr="00756735">
              <w:rPr>
                <w:b/>
                <w:bCs/>
                <w:color w:val="000000"/>
                <w:sz w:val="16"/>
                <w:szCs w:val="16"/>
              </w:rPr>
              <w:t>Другие вопросы в области образов</w:t>
            </w:r>
            <w:r w:rsidRPr="00756735">
              <w:rPr>
                <w:b/>
                <w:bCs/>
                <w:color w:val="000000"/>
                <w:sz w:val="16"/>
                <w:szCs w:val="16"/>
              </w:rPr>
              <w:t>а</w:t>
            </w:r>
            <w:r w:rsidRPr="00756735">
              <w:rPr>
                <w:b/>
                <w:bCs/>
                <w:color w:val="000000"/>
                <w:sz w:val="16"/>
                <w:szCs w:val="16"/>
              </w:rPr>
              <w:t>ния</w:t>
            </w:r>
          </w:p>
        </w:tc>
        <w:tc>
          <w:tcPr>
            <w:tcW w:w="567"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774</w:t>
            </w:r>
          </w:p>
        </w:tc>
        <w:tc>
          <w:tcPr>
            <w:tcW w:w="567"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07</w:t>
            </w:r>
          </w:p>
        </w:tc>
        <w:tc>
          <w:tcPr>
            <w:tcW w:w="709"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09</w:t>
            </w:r>
          </w:p>
        </w:tc>
        <w:tc>
          <w:tcPr>
            <w:tcW w:w="1276"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708"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1418"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8 109,03000</w:t>
            </w:r>
          </w:p>
        </w:tc>
        <w:tc>
          <w:tcPr>
            <w:tcW w:w="1417"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7 337,10000</w:t>
            </w:r>
          </w:p>
        </w:tc>
        <w:tc>
          <w:tcPr>
            <w:tcW w:w="1267"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7 337,10000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Муниц</w:t>
            </w:r>
            <w:r w:rsidRPr="00756735">
              <w:rPr>
                <w:color w:val="000000"/>
                <w:sz w:val="16"/>
                <w:szCs w:val="16"/>
              </w:rPr>
              <w:t>и</w:t>
            </w:r>
            <w:r w:rsidRPr="00756735">
              <w:rPr>
                <w:color w:val="000000"/>
                <w:sz w:val="16"/>
                <w:szCs w:val="16"/>
              </w:rPr>
              <w:t>пальная программа Любыти</w:t>
            </w:r>
            <w:r w:rsidRPr="00756735">
              <w:rPr>
                <w:color w:val="000000"/>
                <w:sz w:val="16"/>
                <w:szCs w:val="16"/>
              </w:rPr>
              <w:t>н</w:t>
            </w:r>
            <w:r w:rsidRPr="00756735">
              <w:rPr>
                <w:color w:val="000000"/>
                <w:sz w:val="16"/>
                <w:szCs w:val="16"/>
              </w:rPr>
              <w:t xml:space="preserve">ского </w:t>
            </w:r>
            <w:proofErr w:type="gramStart"/>
            <w:r w:rsidRPr="00756735">
              <w:rPr>
                <w:color w:val="000000"/>
                <w:sz w:val="16"/>
                <w:szCs w:val="16"/>
              </w:rPr>
              <w:t>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ного  рай</w:t>
            </w:r>
            <w:r w:rsidRPr="00756735">
              <w:rPr>
                <w:color w:val="000000"/>
                <w:sz w:val="16"/>
                <w:szCs w:val="16"/>
              </w:rPr>
              <w:t>о</w:t>
            </w:r>
            <w:r w:rsidRPr="00756735">
              <w:rPr>
                <w:color w:val="000000"/>
                <w:sz w:val="16"/>
                <w:szCs w:val="16"/>
              </w:rPr>
              <w:t>на</w:t>
            </w:r>
            <w:proofErr w:type="gramEnd"/>
            <w:r w:rsidRPr="00756735">
              <w:rPr>
                <w:color w:val="000000"/>
                <w:sz w:val="16"/>
                <w:szCs w:val="16"/>
              </w:rPr>
              <w:t xml:space="preserve"> "Разв</w:t>
            </w:r>
            <w:r w:rsidRPr="00756735">
              <w:rPr>
                <w:color w:val="000000"/>
                <w:sz w:val="16"/>
                <w:szCs w:val="16"/>
              </w:rPr>
              <w:t>и</w:t>
            </w:r>
            <w:r w:rsidRPr="00756735">
              <w:rPr>
                <w:color w:val="000000"/>
                <w:sz w:val="16"/>
                <w:szCs w:val="16"/>
              </w:rPr>
              <w:t>тие образ</w:t>
            </w:r>
            <w:r w:rsidRPr="00756735">
              <w:rPr>
                <w:color w:val="000000"/>
                <w:sz w:val="16"/>
                <w:szCs w:val="16"/>
              </w:rPr>
              <w:t>о</w:t>
            </w:r>
            <w:r w:rsidRPr="00756735">
              <w:rPr>
                <w:color w:val="000000"/>
                <w:sz w:val="16"/>
                <w:szCs w:val="16"/>
              </w:rPr>
              <w:t>вания  Л</w:t>
            </w:r>
            <w:r w:rsidRPr="00756735">
              <w:rPr>
                <w:color w:val="000000"/>
                <w:sz w:val="16"/>
                <w:szCs w:val="16"/>
              </w:rPr>
              <w:t>ю</w:t>
            </w:r>
            <w:r w:rsidRPr="00756735">
              <w:rPr>
                <w:color w:val="000000"/>
                <w:sz w:val="16"/>
                <w:szCs w:val="16"/>
              </w:rPr>
              <w:t>бытинск</w:t>
            </w:r>
            <w:r w:rsidRPr="00756735">
              <w:rPr>
                <w:color w:val="000000"/>
                <w:sz w:val="16"/>
                <w:szCs w:val="16"/>
              </w:rPr>
              <w:t>о</w:t>
            </w:r>
            <w:r w:rsidRPr="00756735">
              <w:rPr>
                <w:color w:val="000000"/>
                <w:sz w:val="16"/>
                <w:szCs w:val="16"/>
              </w:rPr>
              <w:t>го муниц</w:t>
            </w:r>
            <w:r w:rsidRPr="00756735">
              <w:rPr>
                <w:color w:val="000000"/>
                <w:sz w:val="16"/>
                <w:szCs w:val="16"/>
              </w:rPr>
              <w:t>и</w:t>
            </w:r>
            <w:r w:rsidRPr="00756735">
              <w:rPr>
                <w:color w:val="000000"/>
                <w:sz w:val="16"/>
                <w:szCs w:val="16"/>
              </w:rPr>
              <w:t>пального района на 2014-2024 годы"</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774</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09</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01 0 00 00000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8 109,03000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7 337,10000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7 337,10000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Подпр</w:t>
            </w:r>
            <w:r w:rsidRPr="00756735">
              <w:rPr>
                <w:color w:val="000000"/>
                <w:sz w:val="16"/>
                <w:szCs w:val="16"/>
              </w:rPr>
              <w:t>о</w:t>
            </w:r>
            <w:r w:rsidRPr="00756735">
              <w:rPr>
                <w:color w:val="000000"/>
                <w:sz w:val="16"/>
                <w:szCs w:val="16"/>
              </w:rPr>
              <w:t>грамма «Развитие дошкол</w:t>
            </w:r>
            <w:r w:rsidRPr="00756735">
              <w:rPr>
                <w:color w:val="000000"/>
                <w:sz w:val="16"/>
                <w:szCs w:val="16"/>
              </w:rPr>
              <w:t>ь</w:t>
            </w:r>
            <w:r w:rsidRPr="00756735">
              <w:rPr>
                <w:color w:val="000000"/>
                <w:sz w:val="16"/>
                <w:szCs w:val="16"/>
              </w:rPr>
              <w:t>ного и о</w:t>
            </w:r>
            <w:r w:rsidRPr="00756735">
              <w:rPr>
                <w:color w:val="000000"/>
                <w:sz w:val="16"/>
                <w:szCs w:val="16"/>
              </w:rPr>
              <w:t>б</w:t>
            </w:r>
            <w:r w:rsidRPr="00756735">
              <w:rPr>
                <w:color w:val="000000"/>
                <w:sz w:val="16"/>
                <w:szCs w:val="16"/>
              </w:rPr>
              <w:t>щего обр</w:t>
            </w:r>
            <w:r w:rsidRPr="00756735">
              <w:rPr>
                <w:color w:val="000000"/>
                <w:sz w:val="16"/>
                <w:szCs w:val="16"/>
              </w:rPr>
              <w:t>а</w:t>
            </w:r>
            <w:r w:rsidRPr="00756735">
              <w:rPr>
                <w:color w:val="000000"/>
                <w:sz w:val="16"/>
                <w:szCs w:val="16"/>
              </w:rPr>
              <w:t>зования в Любыти</w:t>
            </w:r>
            <w:r w:rsidRPr="00756735">
              <w:rPr>
                <w:color w:val="000000"/>
                <w:sz w:val="16"/>
                <w:szCs w:val="16"/>
              </w:rPr>
              <w:t>н</w:t>
            </w:r>
            <w:r w:rsidRPr="00756735">
              <w:rPr>
                <w:color w:val="000000"/>
                <w:sz w:val="16"/>
                <w:szCs w:val="16"/>
              </w:rPr>
              <w:t>ском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ном ра</w:t>
            </w:r>
            <w:r w:rsidRPr="00756735">
              <w:rPr>
                <w:color w:val="000000"/>
                <w:sz w:val="16"/>
                <w:szCs w:val="16"/>
              </w:rPr>
              <w:t>й</w:t>
            </w:r>
            <w:r w:rsidRPr="00756735">
              <w:rPr>
                <w:color w:val="000000"/>
                <w:sz w:val="16"/>
                <w:szCs w:val="16"/>
              </w:rPr>
              <w:t>оне» мун</w:t>
            </w:r>
            <w:r w:rsidRPr="00756735">
              <w:rPr>
                <w:color w:val="000000"/>
                <w:sz w:val="16"/>
                <w:szCs w:val="16"/>
              </w:rPr>
              <w:t>и</w:t>
            </w:r>
            <w:r w:rsidRPr="00756735">
              <w:rPr>
                <w:color w:val="000000"/>
                <w:sz w:val="16"/>
                <w:szCs w:val="16"/>
              </w:rPr>
              <w:t xml:space="preserve">ципальной программы </w:t>
            </w:r>
            <w:r w:rsidRPr="00756735">
              <w:rPr>
                <w:color w:val="000000"/>
                <w:sz w:val="16"/>
                <w:szCs w:val="16"/>
              </w:rPr>
              <w:t>Любыти</w:t>
            </w:r>
            <w:r w:rsidRPr="00756735">
              <w:rPr>
                <w:color w:val="000000"/>
                <w:sz w:val="16"/>
                <w:szCs w:val="16"/>
              </w:rPr>
              <w:t>н</w:t>
            </w:r>
            <w:r w:rsidRPr="00756735">
              <w:rPr>
                <w:color w:val="000000"/>
                <w:sz w:val="16"/>
                <w:szCs w:val="16"/>
              </w:rPr>
              <w:t>ского ра</w:t>
            </w:r>
            <w:r w:rsidRPr="00756735">
              <w:rPr>
                <w:color w:val="000000"/>
                <w:sz w:val="16"/>
                <w:szCs w:val="16"/>
              </w:rPr>
              <w:t>й</w:t>
            </w:r>
            <w:r w:rsidRPr="00756735">
              <w:rPr>
                <w:color w:val="000000"/>
                <w:sz w:val="16"/>
                <w:szCs w:val="16"/>
              </w:rPr>
              <w:t>она «Ра</w:t>
            </w:r>
            <w:r w:rsidRPr="00756735">
              <w:rPr>
                <w:color w:val="000000"/>
                <w:sz w:val="16"/>
                <w:szCs w:val="16"/>
              </w:rPr>
              <w:t>з</w:t>
            </w:r>
            <w:r w:rsidRPr="00756735">
              <w:rPr>
                <w:color w:val="000000"/>
                <w:sz w:val="16"/>
                <w:szCs w:val="16"/>
              </w:rPr>
              <w:t>витие о</w:t>
            </w:r>
            <w:r w:rsidRPr="00756735">
              <w:rPr>
                <w:color w:val="000000"/>
                <w:sz w:val="16"/>
                <w:szCs w:val="16"/>
              </w:rPr>
              <w:t>б</w:t>
            </w:r>
            <w:r w:rsidRPr="00756735">
              <w:rPr>
                <w:color w:val="000000"/>
                <w:sz w:val="16"/>
                <w:szCs w:val="16"/>
              </w:rPr>
              <w:t>разования Любыти</w:t>
            </w:r>
            <w:r w:rsidRPr="00756735">
              <w:rPr>
                <w:color w:val="000000"/>
                <w:sz w:val="16"/>
                <w:szCs w:val="16"/>
              </w:rPr>
              <w:t>н</w:t>
            </w:r>
            <w:r w:rsidRPr="00756735">
              <w:rPr>
                <w:color w:val="000000"/>
                <w:sz w:val="16"/>
                <w:szCs w:val="16"/>
              </w:rPr>
              <w:t>ского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ного рай</w:t>
            </w:r>
            <w:r w:rsidRPr="00756735">
              <w:rPr>
                <w:color w:val="000000"/>
                <w:sz w:val="16"/>
                <w:szCs w:val="16"/>
              </w:rPr>
              <w:t>о</w:t>
            </w:r>
            <w:r w:rsidRPr="00756735">
              <w:rPr>
                <w:color w:val="000000"/>
                <w:sz w:val="16"/>
                <w:szCs w:val="16"/>
              </w:rPr>
              <w:t>на на 2014-2024 годы»</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774</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09</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01 1 00 00000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27,80000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Обеспеч</w:t>
            </w:r>
            <w:r w:rsidRPr="00756735">
              <w:rPr>
                <w:color w:val="000000"/>
                <w:sz w:val="16"/>
                <w:szCs w:val="16"/>
              </w:rPr>
              <w:t>е</w:t>
            </w:r>
            <w:r w:rsidRPr="00756735">
              <w:rPr>
                <w:color w:val="000000"/>
                <w:sz w:val="16"/>
                <w:szCs w:val="16"/>
              </w:rPr>
              <w:t>ние орг</w:t>
            </w:r>
            <w:r w:rsidRPr="00756735">
              <w:rPr>
                <w:color w:val="000000"/>
                <w:sz w:val="16"/>
                <w:szCs w:val="16"/>
              </w:rPr>
              <w:t>а</w:t>
            </w:r>
            <w:r w:rsidRPr="00756735">
              <w:rPr>
                <w:color w:val="000000"/>
                <w:sz w:val="16"/>
                <w:szCs w:val="16"/>
              </w:rPr>
              <w:t xml:space="preserve">низаций комитета </w:t>
            </w:r>
            <w:proofErr w:type="gramStart"/>
            <w:r w:rsidRPr="00756735">
              <w:rPr>
                <w:color w:val="000000"/>
                <w:sz w:val="16"/>
                <w:szCs w:val="16"/>
              </w:rPr>
              <w:t>образов</w:t>
            </w:r>
            <w:r w:rsidRPr="00756735">
              <w:rPr>
                <w:color w:val="000000"/>
                <w:sz w:val="16"/>
                <w:szCs w:val="16"/>
              </w:rPr>
              <w:t>а</w:t>
            </w:r>
            <w:r w:rsidRPr="00756735">
              <w:rPr>
                <w:color w:val="000000"/>
                <w:sz w:val="16"/>
                <w:szCs w:val="16"/>
              </w:rPr>
              <w:t>ния  ко</w:t>
            </w:r>
            <w:r w:rsidRPr="00756735">
              <w:rPr>
                <w:color w:val="000000"/>
                <w:sz w:val="16"/>
                <w:szCs w:val="16"/>
              </w:rPr>
              <w:t>н</w:t>
            </w:r>
            <w:r w:rsidRPr="00756735">
              <w:rPr>
                <w:color w:val="000000"/>
                <w:sz w:val="16"/>
                <w:szCs w:val="16"/>
              </w:rPr>
              <w:t>трольно</w:t>
            </w:r>
            <w:proofErr w:type="gramEnd"/>
            <w:r w:rsidRPr="00756735">
              <w:rPr>
                <w:color w:val="000000"/>
                <w:sz w:val="16"/>
                <w:szCs w:val="16"/>
              </w:rPr>
              <w:t>-кассовой техникой</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774</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09</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xml:space="preserve"> 01 1 05 00000 </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27,80000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Обеспеч</w:t>
            </w:r>
            <w:r w:rsidRPr="00756735">
              <w:rPr>
                <w:color w:val="000000"/>
                <w:sz w:val="16"/>
                <w:szCs w:val="16"/>
              </w:rPr>
              <w:t>е</w:t>
            </w:r>
            <w:r w:rsidRPr="00756735">
              <w:rPr>
                <w:color w:val="000000"/>
                <w:sz w:val="16"/>
                <w:szCs w:val="16"/>
              </w:rPr>
              <w:t>ние де</w:t>
            </w:r>
            <w:r w:rsidRPr="00756735">
              <w:rPr>
                <w:color w:val="000000"/>
                <w:sz w:val="16"/>
                <w:szCs w:val="16"/>
              </w:rPr>
              <w:t>я</w:t>
            </w:r>
            <w:r w:rsidRPr="00756735">
              <w:rPr>
                <w:color w:val="000000"/>
                <w:sz w:val="16"/>
                <w:szCs w:val="16"/>
              </w:rPr>
              <w:t>тельности групп х</w:t>
            </w:r>
            <w:r w:rsidRPr="00756735">
              <w:rPr>
                <w:color w:val="000000"/>
                <w:sz w:val="16"/>
                <w:szCs w:val="16"/>
              </w:rPr>
              <w:t>о</w:t>
            </w:r>
            <w:r w:rsidRPr="00756735">
              <w:rPr>
                <w:color w:val="000000"/>
                <w:sz w:val="16"/>
                <w:szCs w:val="16"/>
              </w:rPr>
              <w:t>зяйстве</w:t>
            </w:r>
            <w:r w:rsidRPr="00756735">
              <w:rPr>
                <w:color w:val="000000"/>
                <w:sz w:val="16"/>
                <w:szCs w:val="16"/>
              </w:rPr>
              <w:t>н</w:t>
            </w:r>
            <w:r w:rsidRPr="00756735">
              <w:rPr>
                <w:color w:val="000000"/>
                <w:sz w:val="16"/>
                <w:szCs w:val="16"/>
              </w:rPr>
              <w:t>ного о</w:t>
            </w:r>
            <w:r w:rsidRPr="00756735">
              <w:rPr>
                <w:color w:val="000000"/>
                <w:sz w:val="16"/>
                <w:szCs w:val="16"/>
              </w:rPr>
              <w:t>б</w:t>
            </w:r>
            <w:r w:rsidRPr="00756735">
              <w:rPr>
                <w:color w:val="000000"/>
                <w:sz w:val="16"/>
                <w:szCs w:val="16"/>
              </w:rPr>
              <w:t>служив</w:t>
            </w:r>
            <w:r w:rsidRPr="00756735">
              <w:rPr>
                <w:color w:val="000000"/>
                <w:sz w:val="16"/>
                <w:szCs w:val="16"/>
              </w:rPr>
              <w:t>а</w:t>
            </w:r>
            <w:r w:rsidRPr="00756735">
              <w:rPr>
                <w:color w:val="000000"/>
                <w:sz w:val="16"/>
                <w:szCs w:val="16"/>
              </w:rPr>
              <w:t>ния и ф</w:t>
            </w:r>
            <w:r w:rsidRPr="00756735">
              <w:rPr>
                <w:color w:val="000000"/>
                <w:sz w:val="16"/>
                <w:szCs w:val="16"/>
              </w:rPr>
              <w:t>и</w:t>
            </w:r>
            <w:r w:rsidRPr="00756735">
              <w:rPr>
                <w:color w:val="000000"/>
                <w:sz w:val="16"/>
                <w:szCs w:val="16"/>
              </w:rPr>
              <w:t>нансового, методич</w:t>
            </w:r>
            <w:r w:rsidRPr="00756735">
              <w:rPr>
                <w:color w:val="000000"/>
                <w:sz w:val="16"/>
                <w:szCs w:val="16"/>
              </w:rPr>
              <w:t>е</w:t>
            </w:r>
            <w:r w:rsidRPr="00756735">
              <w:rPr>
                <w:color w:val="000000"/>
                <w:sz w:val="16"/>
                <w:szCs w:val="16"/>
              </w:rPr>
              <w:t>ского с</w:t>
            </w:r>
            <w:r w:rsidRPr="00756735">
              <w:rPr>
                <w:color w:val="000000"/>
                <w:sz w:val="16"/>
                <w:szCs w:val="16"/>
              </w:rPr>
              <w:t>о</w:t>
            </w:r>
            <w:r w:rsidRPr="00756735">
              <w:rPr>
                <w:color w:val="000000"/>
                <w:sz w:val="16"/>
                <w:szCs w:val="16"/>
              </w:rPr>
              <w:t>провожд</w:t>
            </w:r>
            <w:r w:rsidRPr="00756735">
              <w:rPr>
                <w:color w:val="000000"/>
                <w:sz w:val="16"/>
                <w:szCs w:val="16"/>
              </w:rPr>
              <w:t>е</w:t>
            </w:r>
            <w:r w:rsidRPr="00756735">
              <w:rPr>
                <w:color w:val="000000"/>
                <w:sz w:val="16"/>
                <w:szCs w:val="16"/>
              </w:rPr>
              <w:t>ния</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774</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09</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xml:space="preserve">01 1 05 01250 </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27,80000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автоно</w:t>
            </w:r>
            <w:r w:rsidRPr="00756735">
              <w:rPr>
                <w:color w:val="000000"/>
                <w:sz w:val="16"/>
                <w:szCs w:val="16"/>
              </w:rPr>
              <w:t>м</w:t>
            </w:r>
            <w:r w:rsidRPr="00756735">
              <w:rPr>
                <w:color w:val="000000"/>
                <w:sz w:val="16"/>
                <w:szCs w:val="16"/>
              </w:rPr>
              <w:t>ным учр</w:t>
            </w:r>
            <w:r w:rsidRPr="00756735">
              <w:rPr>
                <w:color w:val="000000"/>
                <w:sz w:val="16"/>
                <w:szCs w:val="16"/>
              </w:rPr>
              <w:t>е</w:t>
            </w:r>
            <w:r w:rsidRPr="00756735">
              <w:rPr>
                <w:color w:val="000000"/>
                <w:sz w:val="16"/>
                <w:szCs w:val="16"/>
              </w:rPr>
              <w:t>ждениям</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774</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09</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xml:space="preserve">01 1 05 01250 </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620</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27,80000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Подпр</w:t>
            </w:r>
            <w:r w:rsidRPr="00756735">
              <w:rPr>
                <w:color w:val="000000"/>
                <w:sz w:val="16"/>
                <w:szCs w:val="16"/>
              </w:rPr>
              <w:t>о</w:t>
            </w:r>
            <w:r w:rsidRPr="00756735">
              <w:rPr>
                <w:color w:val="000000"/>
                <w:sz w:val="16"/>
                <w:szCs w:val="16"/>
              </w:rPr>
              <w:t>грамма «Развитие дополн</w:t>
            </w:r>
            <w:r w:rsidRPr="00756735">
              <w:rPr>
                <w:color w:val="000000"/>
                <w:sz w:val="16"/>
                <w:szCs w:val="16"/>
              </w:rPr>
              <w:t>и</w:t>
            </w:r>
            <w:r w:rsidRPr="00756735">
              <w:rPr>
                <w:color w:val="000000"/>
                <w:sz w:val="16"/>
                <w:szCs w:val="16"/>
              </w:rPr>
              <w:t>тельного образов</w:t>
            </w:r>
            <w:r w:rsidRPr="00756735">
              <w:rPr>
                <w:color w:val="000000"/>
                <w:sz w:val="16"/>
                <w:szCs w:val="16"/>
              </w:rPr>
              <w:t>а</w:t>
            </w:r>
            <w:r w:rsidRPr="00756735">
              <w:rPr>
                <w:color w:val="000000"/>
                <w:sz w:val="16"/>
                <w:szCs w:val="16"/>
              </w:rPr>
              <w:t>ния в Л</w:t>
            </w:r>
            <w:r w:rsidRPr="00756735">
              <w:rPr>
                <w:color w:val="000000"/>
                <w:sz w:val="16"/>
                <w:szCs w:val="16"/>
              </w:rPr>
              <w:t>ю</w:t>
            </w:r>
            <w:r w:rsidRPr="00756735">
              <w:rPr>
                <w:color w:val="000000"/>
                <w:sz w:val="16"/>
                <w:szCs w:val="16"/>
              </w:rPr>
              <w:t>бытинском муниц</w:t>
            </w:r>
            <w:r w:rsidRPr="00756735">
              <w:rPr>
                <w:color w:val="000000"/>
                <w:sz w:val="16"/>
                <w:szCs w:val="16"/>
              </w:rPr>
              <w:t>и</w:t>
            </w:r>
            <w:r w:rsidRPr="00756735">
              <w:rPr>
                <w:color w:val="000000"/>
                <w:sz w:val="16"/>
                <w:szCs w:val="16"/>
              </w:rPr>
              <w:t>пальном районе» муниц</w:t>
            </w:r>
            <w:r w:rsidRPr="00756735">
              <w:rPr>
                <w:color w:val="000000"/>
                <w:sz w:val="16"/>
                <w:szCs w:val="16"/>
              </w:rPr>
              <w:t>и</w:t>
            </w:r>
            <w:r w:rsidRPr="00756735">
              <w:rPr>
                <w:color w:val="000000"/>
                <w:sz w:val="16"/>
                <w:szCs w:val="16"/>
              </w:rPr>
              <w:t>пальной программы Любыти</w:t>
            </w:r>
            <w:r w:rsidRPr="00756735">
              <w:rPr>
                <w:color w:val="000000"/>
                <w:sz w:val="16"/>
                <w:szCs w:val="16"/>
              </w:rPr>
              <w:t>н</w:t>
            </w:r>
            <w:r w:rsidRPr="00756735">
              <w:rPr>
                <w:color w:val="000000"/>
                <w:sz w:val="16"/>
                <w:szCs w:val="16"/>
              </w:rPr>
              <w:t>ского ра</w:t>
            </w:r>
            <w:r w:rsidRPr="00756735">
              <w:rPr>
                <w:color w:val="000000"/>
                <w:sz w:val="16"/>
                <w:szCs w:val="16"/>
              </w:rPr>
              <w:t>й</w:t>
            </w:r>
            <w:r w:rsidRPr="00756735">
              <w:rPr>
                <w:color w:val="000000"/>
                <w:sz w:val="16"/>
                <w:szCs w:val="16"/>
              </w:rPr>
              <w:t>она «Ра</w:t>
            </w:r>
            <w:r w:rsidRPr="00756735">
              <w:rPr>
                <w:color w:val="000000"/>
                <w:sz w:val="16"/>
                <w:szCs w:val="16"/>
              </w:rPr>
              <w:t>з</w:t>
            </w:r>
            <w:r w:rsidRPr="00756735">
              <w:rPr>
                <w:color w:val="000000"/>
                <w:sz w:val="16"/>
                <w:szCs w:val="16"/>
              </w:rPr>
              <w:t>витие о</w:t>
            </w:r>
            <w:r w:rsidRPr="00756735">
              <w:rPr>
                <w:color w:val="000000"/>
                <w:sz w:val="16"/>
                <w:szCs w:val="16"/>
              </w:rPr>
              <w:t>б</w:t>
            </w:r>
            <w:r w:rsidRPr="00756735">
              <w:rPr>
                <w:color w:val="000000"/>
                <w:sz w:val="16"/>
                <w:szCs w:val="16"/>
              </w:rPr>
              <w:t>разования Любыти</w:t>
            </w:r>
            <w:r w:rsidRPr="00756735">
              <w:rPr>
                <w:color w:val="000000"/>
                <w:sz w:val="16"/>
                <w:szCs w:val="16"/>
              </w:rPr>
              <w:t>н</w:t>
            </w:r>
            <w:r w:rsidRPr="00756735">
              <w:rPr>
                <w:color w:val="000000"/>
                <w:sz w:val="16"/>
                <w:szCs w:val="16"/>
              </w:rPr>
              <w:t>ского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ного рай</w:t>
            </w:r>
            <w:r w:rsidRPr="00756735">
              <w:rPr>
                <w:color w:val="000000"/>
                <w:sz w:val="16"/>
                <w:szCs w:val="16"/>
              </w:rPr>
              <w:t>о</w:t>
            </w:r>
            <w:r w:rsidRPr="00756735">
              <w:rPr>
                <w:color w:val="000000"/>
                <w:sz w:val="16"/>
                <w:szCs w:val="16"/>
              </w:rPr>
              <w:t>на на 2014-2024 годы»</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774</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09</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01 2 00 00000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82,40000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Формир</w:t>
            </w:r>
            <w:r w:rsidRPr="00756735">
              <w:rPr>
                <w:color w:val="000000"/>
                <w:sz w:val="16"/>
                <w:szCs w:val="16"/>
              </w:rPr>
              <w:t>о</w:t>
            </w:r>
            <w:r w:rsidRPr="00756735">
              <w:rPr>
                <w:color w:val="000000"/>
                <w:sz w:val="16"/>
                <w:szCs w:val="16"/>
              </w:rPr>
              <w:t>вание ц</w:t>
            </w:r>
            <w:r w:rsidRPr="00756735">
              <w:rPr>
                <w:color w:val="000000"/>
                <w:sz w:val="16"/>
                <w:szCs w:val="16"/>
              </w:rPr>
              <w:t>е</w:t>
            </w:r>
            <w:r w:rsidRPr="00756735">
              <w:rPr>
                <w:color w:val="000000"/>
                <w:sz w:val="16"/>
                <w:szCs w:val="16"/>
              </w:rPr>
              <w:t>лостной системы выявления, продвиж</w:t>
            </w:r>
            <w:r w:rsidRPr="00756735">
              <w:rPr>
                <w:color w:val="000000"/>
                <w:sz w:val="16"/>
                <w:szCs w:val="16"/>
              </w:rPr>
              <w:t>е</w:t>
            </w:r>
            <w:r w:rsidRPr="00756735">
              <w:rPr>
                <w:color w:val="000000"/>
                <w:sz w:val="16"/>
                <w:szCs w:val="16"/>
              </w:rPr>
              <w:t>ния и по</w:t>
            </w:r>
            <w:r w:rsidRPr="00756735">
              <w:rPr>
                <w:color w:val="000000"/>
                <w:sz w:val="16"/>
                <w:szCs w:val="16"/>
              </w:rPr>
              <w:t>д</w:t>
            </w:r>
            <w:r w:rsidRPr="00756735">
              <w:rPr>
                <w:color w:val="000000"/>
                <w:sz w:val="16"/>
                <w:szCs w:val="16"/>
              </w:rPr>
              <w:t>держки одаренных детей, иници</w:t>
            </w:r>
            <w:r w:rsidRPr="00756735">
              <w:rPr>
                <w:color w:val="000000"/>
                <w:sz w:val="16"/>
                <w:szCs w:val="16"/>
              </w:rPr>
              <w:t>а</w:t>
            </w:r>
            <w:r w:rsidRPr="00756735">
              <w:rPr>
                <w:color w:val="000000"/>
                <w:sz w:val="16"/>
                <w:szCs w:val="16"/>
              </w:rPr>
              <w:t>тивной и талантл</w:t>
            </w:r>
            <w:r w:rsidRPr="00756735">
              <w:rPr>
                <w:color w:val="000000"/>
                <w:sz w:val="16"/>
                <w:szCs w:val="16"/>
              </w:rPr>
              <w:t>и</w:t>
            </w:r>
            <w:r w:rsidRPr="00756735">
              <w:rPr>
                <w:color w:val="000000"/>
                <w:sz w:val="16"/>
                <w:szCs w:val="16"/>
              </w:rPr>
              <w:t>вой мол</w:t>
            </w:r>
            <w:r w:rsidRPr="00756735">
              <w:rPr>
                <w:color w:val="000000"/>
                <w:sz w:val="16"/>
                <w:szCs w:val="16"/>
              </w:rPr>
              <w:t>о</w:t>
            </w:r>
            <w:r w:rsidRPr="00756735">
              <w:rPr>
                <w:color w:val="000000"/>
                <w:sz w:val="16"/>
                <w:szCs w:val="16"/>
              </w:rPr>
              <w:t>дежи</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774</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09</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01 2 02 00000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82,40000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Реализация меропри</w:t>
            </w:r>
            <w:r w:rsidRPr="00756735">
              <w:rPr>
                <w:color w:val="000000"/>
                <w:sz w:val="16"/>
                <w:szCs w:val="16"/>
              </w:rPr>
              <w:t>я</w:t>
            </w:r>
            <w:r w:rsidRPr="00756735">
              <w:rPr>
                <w:color w:val="000000"/>
                <w:sz w:val="16"/>
                <w:szCs w:val="16"/>
              </w:rPr>
              <w:t>тий по</w:t>
            </w:r>
            <w:r w:rsidRPr="00756735">
              <w:rPr>
                <w:color w:val="000000"/>
                <w:sz w:val="16"/>
                <w:szCs w:val="16"/>
              </w:rPr>
              <w:t>д</w:t>
            </w:r>
            <w:r w:rsidRPr="00756735">
              <w:rPr>
                <w:color w:val="000000"/>
                <w:sz w:val="16"/>
                <w:szCs w:val="16"/>
              </w:rPr>
              <w:t>программы "Развитие дополн</w:t>
            </w:r>
            <w:r w:rsidRPr="00756735">
              <w:rPr>
                <w:color w:val="000000"/>
                <w:sz w:val="16"/>
                <w:szCs w:val="16"/>
              </w:rPr>
              <w:t>и</w:t>
            </w:r>
            <w:r w:rsidRPr="00756735">
              <w:rPr>
                <w:color w:val="000000"/>
                <w:sz w:val="16"/>
                <w:szCs w:val="16"/>
              </w:rPr>
              <w:t>тельного образов</w:t>
            </w:r>
            <w:r w:rsidRPr="00756735">
              <w:rPr>
                <w:color w:val="000000"/>
                <w:sz w:val="16"/>
                <w:szCs w:val="16"/>
              </w:rPr>
              <w:t>а</w:t>
            </w:r>
            <w:r w:rsidRPr="00756735">
              <w:rPr>
                <w:color w:val="000000"/>
                <w:sz w:val="16"/>
                <w:szCs w:val="16"/>
              </w:rPr>
              <w:t>ния в Л</w:t>
            </w:r>
            <w:r w:rsidRPr="00756735">
              <w:rPr>
                <w:color w:val="000000"/>
                <w:sz w:val="16"/>
                <w:szCs w:val="16"/>
              </w:rPr>
              <w:t>ю</w:t>
            </w:r>
            <w:r w:rsidRPr="00756735">
              <w:rPr>
                <w:color w:val="000000"/>
                <w:sz w:val="16"/>
                <w:szCs w:val="16"/>
              </w:rPr>
              <w:t>бытинском муниц</w:t>
            </w:r>
            <w:r w:rsidRPr="00756735">
              <w:rPr>
                <w:color w:val="000000"/>
                <w:sz w:val="16"/>
                <w:szCs w:val="16"/>
              </w:rPr>
              <w:t>и</w:t>
            </w:r>
            <w:r w:rsidRPr="00756735">
              <w:rPr>
                <w:color w:val="000000"/>
                <w:sz w:val="16"/>
                <w:szCs w:val="16"/>
              </w:rPr>
              <w:t>пальном районе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ной пр</w:t>
            </w:r>
            <w:r w:rsidRPr="00756735">
              <w:rPr>
                <w:color w:val="000000"/>
                <w:sz w:val="16"/>
                <w:szCs w:val="16"/>
              </w:rPr>
              <w:t>о</w:t>
            </w:r>
            <w:r w:rsidRPr="00756735">
              <w:rPr>
                <w:color w:val="000000"/>
                <w:sz w:val="16"/>
                <w:szCs w:val="16"/>
              </w:rPr>
              <w:t>граммы Любыти</w:t>
            </w:r>
            <w:r w:rsidRPr="00756735">
              <w:rPr>
                <w:color w:val="000000"/>
                <w:sz w:val="16"/>
                <w:szCs w:val="16"/>
              </w:rPr>
              <w:t>н</w:t>
            </w:r>
            <w:r w:rsidRPr="00756735">
              <w:rPr>
                <w:color w:val="000000"/>
                <w:sz w:val="16"/>
                <w:szCs w:val="16"/>
              </w:rPr>
              <w:t>ского ра</w:t>
            </w:r>
            <w:r w:rsidRPr="00756735">
              <w:rPr>
                <w:color w:val="000000"/>
                <w:sz w:val="16"/>
                <w:szCs w:val="16"/>
              </w:rPr>
              <w:t>й</w:t>
            </w:r>
            <w:r w:rsidRPr="00756735">
              <w:rPr>
                <w:color w:val="000000"/>
                <w:sz w:val="16"/>
                <w:szCs w:val="16"/>
              </w:rPr>
              <w:t>она "Разв</w:t>
            </w:r>
            <w:r w:rsidRPr="00756735">
              <w:rPr>
                <w:color w:val="000000"/>
                <w:sz w:val="16"/>
                <w:szCs w:val="16"/>
              </w:rPr>
              <w:t>и</w:t>
            </w:r>
            <w:r w:rsidRPr="00756735">
              <w:rPr>
                <w:color w:val="000000"/>
                <w:sz w:val="16"/>
                <w:szCs w:val="16"/>
              </w:rPr>
              <w:t xml:space="preserve">тие </w:t>
            </w:r>
            <w:proofErr w:type="gramStart"/>
            <w:r w:rsidRPr="00756735">
              <w:rPr>
                <w:color w:val="000000"/>
                <w:sz w:val="16"/>
                <w:szCs w:val="16"/>
              </w:rPr>
              <w:t>образ</w:t>
            </w:r>
            <w:r w:rsidRPr="00756735">
              <w:rPr>
                <w:color w:val="000000"/>
                <w:sz w:val="16"/>
                <w:szCs w:val="16"/>
              </w:rPr>
              <w:t>о</w:t>
            </w:r>
            <w:r w:rsidRPr="00756735">
              <w:rPr>
                <w:color w:val="000000"/>
                <w:sz w:val="16"/>
                <w:szCs w:val="16"/>
              </w:rPr>
              <w:t>вания  Л</w:t>
            </w:r>
            <w:r w:rsidRPr="00756735">
              <w:rPr>
                <w:color w:val="000000"/>
                <w:sz w:val="16"/>
                <w:szCs w:val="16"/>
              </w:rPr>
              <w:t>ю</w:t>
            </w:r>
            <w:r w:rsidRPr="00756735">
              <w:rPr>
                <w:color w:val="000000"/>
                <w:sz w:val="16"/>
                <w:szCs w:val="16"/>
              </w:rPr>
              <w:t>бытинск</w:t>
            </w:r>
            <w:r w:rsidRPr="00756735">
              <w:rPr>
                <w:color w:val="000000"/>
                <w:sz w:val="16"/>
                <w:szCs w:val="16"/>
              </w:rPr>
              <w:t>о</w:t>
            </w:r>
            <w:r w:rsidRPr="00756735">
              <w:rPr>
                <w:color w:val="000000"/>
                <w:sz w:val="16"/>
                <w:szCs w:val="16"/>
              </w:rPr>
              <w:t>го</w:t>
            </w:r>
            <w:proofErr w:type="gramEnd"/>
            <w:r w:rsidRPr="00756735">
              <w:rPr>
                <w:color w:val="000000"/>
                <w:sz w:val="16"/>
                <w:szCs w:val="16"/>
              </w:rPr>
              <w:t xml:space="preserve"> муниц</w:t>
            </w:r>
            <w:r w:rsidRPr="00756735">
              <w:rPr>
                <w:color w:val="000000"/>
                <w:sz w:val="16"/>
                <w:szCs w:val="16"/>
              </w:rPr>
              <w:t>и</w:t>
            </w:r>
            <w:r w:rsidRPr="00756735">
              <w:rPr>
                <w:color w:val="000000"/>
                <w:sz w:val="16"/>
                <w:szCs w:val="16"/>
              </w:rPr>
              <w:t>пального района на 2014-2024 годы"</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774</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09</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01 2 02 99990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82,40000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Иные з</w:t>
            </w:r>
            <w:r w:rsidRPr="00756735">
              <w:rPr>
                <w:color w:val="000000"/>
                <w:sz w:val="16"/>
                <w:szCs w:val="16"/>
              </w:rPr>
              <w:t>а</w:t>
            </w:r>
            <w:r w:rsidRPr="00756735">
              <w:rPr>
                <w:color w:val="000000"/>
                <w:sz w:val="16"/>
                <w:szCs w:val="16"/>
              </w:rPr>
              <w:t>купки т</w:t>
            </w:r>
            <w:r w:rsidRPr="00756735">
              <w:rPr>
                <w:color w:val="000000"/>
                <w:sz w:val="16"/>
                <w:szCs w:val="16"/>
              </w:rPr>
              <w:t>о</w:t>
            </w:r>
            <w:r w:rsidRPr="00756735">
              <w:rPr>
                <w:color w:val="000000"/>
                <w:sz w:val="16"/>
                <w:szCs w:val="16"/>
              </w:rPr>
              <w:t>варов, р</w:t>
            </w:r>
            <w:r w:rsidRPr="00756735">
              <w:rPr>
                <w:color w:val="000000"/>
                <w:sz w:val="16"/>
                <w:szCs w:val="16"/>
              </w:rPr>
              <w:t>а</w:t>
            </w:r>
            <w:r w:rsidRPr="00756735">
              <w:rPr>
                <w:color w:val="000000"/>
                <w:sz w:val="16"/>
                <w:szCs w:val="16"/>
              </w:rPr>
              <w:t>бот и услуг для обе</w:t>
            </w:r>
            <w:r w:rsidRPr="00756735">
              <w:rPr>
                <w:color w:val="000000"/>
                <w:sz w:val="16"/>
                <w:szCs w:val="16"/>
              </w:rPr>
              <w:t>с</w:t>
            </w:r>
            <w:r w:rsidRPr="00756735">
              <w:rPr>
                <w:color w:val="000000"/>
                <w:sz w:val="16"/>
                <w:szCs w:val="16"/>
              </w:rPr>
              <w:t>печения госуда</w:t>
            </w:r>
            <w:r w:rsidRPr="00756735">
              <w:rPr>
                <w:color w:val="000000"/>
                <w:sz w:val="16"/>
                <w:szCs w:val="16"/>
              </w:rPr>
              <w:t>р</w:t>
            </w:r>
            <w:r w:rsidRPr="00756735">
              <w:rPr>
                <w:color w:val="000000"/>
                <w:sz w:val="16"/>
                <w:szCs w:val="16"/>
              </w:rPr>
              <w:t>ственных (муниц</w:t>
            </w:r>
            <w:r w:rsidRPr="00756735">
              <w:rPr>
                <w:color w:val="000000"/>
                <w:sz w:val="16"/>
                <w:szCs w:val="16"/>
              </w:rPr>
              <w:t>и</w:t>
            </w:r>
            <w:r w:rsidRPr="00756735">
              <w:rPr>
                <w:color w:val="000000"/>
                <w:sz w:val="16"/>
                <w:szCs w:val="16"/>
              </w:rPr>
              <w:t>пальных) нужд</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774</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09</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01 2 02 99990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240</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22,40000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Публичные нормати</w:t>
            </w:r>
            <w:r w:rsidRPr="00756735">
              <w:rPr>
                <w:color w:val="000000"/>
                <w:sz w:val="16"/>
                <w:szCs w:val="16"/>
              </w:rPr>
              <w:t>в</w:t>
            </w:r>
            <w:r w:rsidRPr="00756735">
              <w:rPr>
                <w:color w:val="000000"/>
                <w:sz w:val="16"/>
                <w:szCs w:val="16"/>
              </w:rPr>
              <w:t>ные выпл</w:t>
            </w:r>
            <w:r w:rsidRPr="00756735">
              <w:rPr>
                <w:color w:val="000000"/>
                <w:sz w:val="16"/>
                <w:szCs w:val="16"/>
              </w:rPr>
              <w:t>а</w:t>
            </w:r>
            <w:r w:rsidRPr="00756735">
              <w:rPr>
                <w:color w:val="000000"/>
                <w:sz w:val="16"/>
                <w:szCs w:val="16"/>
              </w:rPr>
              <w:t>ты гражд</w:t>
            </w:r>
            <w:r w:rsidRPr="00756735">
              <w:rPr>
                <w:color w:val="000000"/>
                <w:sz w:val="16"/>
                <w:szCs w:val="16"/>
              </w:rPr>
              <w:t>а</w:t>
            </w:r>
            <w:r w:rsidRPr="00756735">
              <w:rPr>
                <w:color w:val="000000"/>
                <w:sz w:val="16"/>
                <w:szCs w:val="16"/>
              </w:rPr>
              <w:t>нам нес</w:t>
            </w:r>
            <w:r w:rsidRPr="00756735">
              <w:rPr>
                <w:color w:val="000000"/>
                <w:sz w:val="16"/>
                <w:szCs w:val="16"/>
              </w:rPr>
              <w:t>о</w:t>
            </w:r>
            <w:r w:rsidRPr="00756735">
              <w:rPr>
                <w:color w:val="000000"/>
                <w:sz w:val="16"/>
                <w:szCs w:val="16"/>
              </w:rPr>
              <w:t>циального характера</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774</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09</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01 2 02 99990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330</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50,00000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автоно</w:t>
            </w:r>
            <w:r w:rsidRPr="00756735">
              <w:rPr>
                <w:color w:val="000000"/>
                <w:sz w:val="16"/>
                <w:szCs w:val="16"/>
              </w:rPr>
              <w:t>м</w:t>
            </w:r>
            <w:r w:rsidRPr="00756735">
              <w:rPr>
                <w:color w:val="000000"/>
                <w:sz w:val="16"/>
                <w:szCs w:val="16"/>
              </w:rPr>
              <w:t>ным учр</w:t>
            </w:r>
            <w:r w:rsidRPr="00756735">
              <w:rPr>
                <w:color w:val="000000"/>
                <w:sz w:val="16"/>
                <w:szCs w:val="16"/>
              </w:rPr>
              <w:t>е</w:t>
            </w:r>
            <w:r w:rsidRPr="00756735">
              <w:rPr>
                <w:color w:val="000000"/>
                <w:sz w:val="16"/>
                <w:szCs w:val="16"/>
              </w:rPr>
              <w:t>ждениям</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774</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09</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01 2 02 99990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620</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10,00000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Подпр</w:t>
            </w:r>
            <w:r w:rsidRPr="00756735">
              <w:rPr>
                <w:color w:val="000000"/>
                <w:sz w:val="16"/>
                <w:szCs w:val="16"/>
              </w:rPr>
              <w:t>о</w:t>
            </w:r>
            <w:r w:rsidRPr="00756735">
              <w:rPr>
                <w:color w:val="000000"/>
                <w:sz w:val="16"/>
                <w:szCs w:val="16"/>
              </w:rPr>
              <w:t>грамма «Обесп</w:t>
            </w:r>
            <w:r w:rsidRPr="00756735">
              <w:rPr>
                <w:color w:val="000000"/>
                <w:sz w:val="16"/>
                <w:szCs w:val="16"/>
              </w:rPr>
              <w:t>е</w:t>
            </w:r>
            <w:r w:rsidRPr="00756735">
              <w:rPr>
                <w:color w:val="000000"/>
                <w:sz w:val="16"/>
                <w:szCs w:val="16"/>
              </w:rPr>
              <w:t>чение ре</w:t>
            </w:r>
            <w:r w:rsidRPr="00756735">
              <w:rPr>
                <w:color w:val="000000"/>
                <w:sz w:val="16"/>
                <w:szCs w:val="16"/>
              </w:rPr>
              <w:t>а</w:t>
            </w:r>
            <w:r w:rsidRPr="00756735">
              <w:rPr>
                <w:color w:val="000000"/>
                <w:sz w:val="16"/>
                <w:szCs w:val="16"/>
              </w:rPr>
              <w:t>лизации муниц</w:t>
            </w:r>
            <w:r w:rsidRPr="00756735">
              <w:rPr>
                <w:color w:val="000000"/>
                <w:sz w:val="16"/>
                <w:szCs w:val="16"/>
              </w:rPr>
              <w:t>и</w:t>
            </w:r>
            <w:r w:rsidRPr="00756735">
              <w:rPr>
                <w:color w:val="000000"/>
                <w:sz w:val="16"/>
                <w:szCs w:val="16"/>
              </w:rPr>
              <w:t xml:space="preserve">пальной программы «Развитие </w:t>
            </w:r>
            <w:proofErr w:type="gramStart"/>
            <w:r w:rsidRPr="00756735">
              <w:rPr>
                <w:color w:val="000000"/>
                <w:sz w:val="16"/>
                <w:szCs w:val="16"/>
              </w:rPr>
              <w:t>образов</w:t>
            </w:r>
            <w:r w:rsidRPr="00756735">
              <w:rPr>
                <w:color w:val="000000"/>
                <w:sz w:val="16"/>
                <w:szCs w:val="16"/>
              </w:rPr>
              <w:t>а</w:t>
            </w:r>
            <w:r w:rsidRPr="00756735">
              <w:rPr>
                <w:color w:val="000000"/>
                <w:sz w:val="16"/>
                <w:szCs w:val="16"/>
              </w:rPr>
              <w:t>ния  Л</w:t>
            </w:r>
            <w:r w:rsidRPr="00756735">
              <w:rPr>
                <w:color w:val="000000"/>
                <w:sz w:val="16"/>
                <w:szCs w:val="16"/>
              </w:rPr>
              <w:t>ю</w:t>
            </w:r>
            <w:r w:rsidRPr="00756735">
              <w:rPr>
                <w:color w:val="000000"/>
                <w:sz w:val="16"/>
                <w:szCs w:val="16"/>
              </w:rPr>
              <w:t>бытинск</w:t>
            </w:r>
            <w:r w:rsidRPr="00756735">
              <w:rPr>
                <w:color w:val="000000"/>
                <w:sz w:val="16"/>
                <w:szCs w:val="16"/>
              </w:rPr>
              <w:t>о</w:t>
            </w:r>
            <w:r w:rsidRPr="00756735">
              <w:rPr>
                <w:color w:val="000000"/>
                <w:sz w:val="16"/>
                <w:szCs w:val="16"/>
              </w:rPr>
              <w:t>го</w:t>
            </w:r>
            <w:proofErr w:type="gramEnd"/>
            <w:r w:rsidRPr="00756735">
              <w:rPr>
                <w:color w:val="000000"/>
                <w:sz w:val="16"/>
                <w:szCs w:val="16"/>
              </w:rPr>
              <w:t xml:space="preserve"> муниц</w:t>
            </w:r>
            <w:r w:rsidRPr="00756735">
              <w:rPr>
                <w:color w:val="000000"/>
                <w:sz w:val="16"/>
                <w:szCs w:val="16"/>
              </w:rPr>
              <w:t>и</w:t>
            </w:r>
            <w:r w:rsidRPr="00756735">
              <w:rPr>
                <w:color w:val="000000"/>
                <w:sz w:val="16"/>
                <w:szCs w:val="16"/>
              </w:rPr>
              <w:t>пального района на 2014-2024 годы»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ной пр</w:t>
            </w:r>
            <w:r w:rsidRPr="00756735">
              <w:rPr>
                <w:color w:val="000000"/>
                <w:sz w:val="16"/>
                <w:szCs w:val="16"/>
              </w:rPr>
              <w:t>о</w:t>
            </w:r>
            <w:r w:rsidRPr="00756735">
              <w:rPr>
                <w:color w:val="000000"/>
                <w:sz w:val="16"/>
                <w:szCs w:val="16"/>
              </w:rPr>
              <w:t>граммы «Развитие образов</w:t>
            </w:r>
            <w:r w:rsidRPr="00756735">
              <w:rPr>
                <w:color w:val="000000"/>
                <w:sz w:val="16"/>
                <w:szCs w:val="16"/>
              </w:rPr>
              <w:t>а</w:t>
            </w:r>
            <w:r w:rsidRPr="00756735">
              <w:rPr>
                <w:color w:val="000000"/>
                <w:sz w:val="16"/>
                <w:szCs w:val="16"/>
              </w:rPr>
              <w:t>ния  Л</w:t>
            </w:r>
            <w:r w:rsidRPr="00756735">
              <w:rPr>
                <w:color w:val="000000"/>
                <w:sz w:val="16"/>
                <w:szCs w:val="16"/>
              </w:rPr>
              <w:t>ю</w:t>
            </w:r>
            <w:r w:rsidRPr="00756735">
              <w:rPr>
                <w:color w:val="000000"/>
                <w:sz w:val="16"/>
                <w:szCs w:val="16"/>
              </w:rPr>
              <w:t>бытинск</w:t>
            </w:r>
            <w:r w:rsidRPr="00756735">
              <w:rPr>
                <w:color w:val="000000"/>
                <w:sz w:val="16"/>
                <w:szCs w:val="16"/>
              </w:rPr>
              <w:t>о</w:t>
            </w:r>
            <w:r w:rsidRPr="00756735">
              <w:rPr>
                <w:color w:val="000000"/>
                <w:sz w:val="16"/>
                <w:szCs w:val="16"/>
              </w:rPr>
              <w:t>го муниц</w:t>
            </w:r>
            <w:r w:rsidRPr="00756735">
              <w:rPr>
                <w:color w:val="000000"/>
                <w:sz w:val="16"/>
                <w:szCs w:val="16"/>
              </w:rPr>
              <w:t>и</w:t>
            </w:r>
            <w:r w:rsidRPr="00756735">
              <w:rPr>
                <w:color w:val="000000"/>
                <w:sz w:val="16"/>
                <w:szCs w:val="16"/>
              </w:rPr>
              <w:t>пального района  на 2014-2024 годы»</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774</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09</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01 5 00 00000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7 998,83000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7 337,10000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7 337,10000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Обеспеч</w:t>
            </w:r>
            <w:r w:rsidRPr="00756735">
              <w:rPr>
                <w:color w:val="000000"/>
                <w:sz w:val="16"/>
                <w:szCs w:val="16"/>
              </w:rPr>
              <w:t>е</w:t>
            </w:r>
            <w:r w:rsidRPr="00756735">
              <w:rPr>
                <w:color w:val="000000"/>
                <w:sz w:val="16"/>
                <w:szCs w:val="16"/>
              </w:rPr>
              <w:t>ние выпо</w:t>
            </w:r>
            <w:r w:rsidRPr="00756735">
              <w:rPr>
                <w:color w:val="000000"/>
                <w:sz w:val="16"/>
                <w:szCs w:val="16"/>
              </w:rPr>
              <w:t>л</w:t>
            </w:r>
            <w:r w:rsidRPr="00756735">
              <w:rPr>
                <w:color w:val="000000"/>
                <w:sz w:val="16"/>
                <w:szCs w:val="16"/>
              </w:rPr>
              <w:t>нения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ных зад</w:t>
            </w:r>
            <w:r w:rsidRPr="00756735">
              <w:rPr>
                <w:color w:val="000000"/>
                <w:sz w:val="16"/>
                <w:szCs w:val="16"/>
              </w:rPr>
              <w:t>а</w:t>
            </w:r>
            <w:r w:rsidRPr="00756735">
              <w:rPr>
                <w:color w:val="000000"/>
                <w:sz w:val="16"/>
                <w:szCs w:val="16"/>
              </w:rPr>
              <w:t>ний</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774</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09</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01 5 01 00000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5 530,53000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4 877,80000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4 877,80000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Обеспеч</w:t>
            </w:r>
            <w:r w:rsidRPr="00756735">
              <w:rPr>
                <w:color w:val="000000"/>
                <w:sz w:val="16"/>
                <w:szCs w:val="16"/>
              </w:rPr>
              <w:t>е</w:t>
            </w:r>
            <w:r w:rsidRPr="00756735">
              <w:rPr>
                <w:color w:val="000000"/>
                <w:sz w:val="16"/>
                <w:szCs w:val="16"/>
              </w:rPr>
              <w:t>ние де</w:t>
            </w:r>
            <w:r w:rsidRPr="00756735">
              <w:rPr>
                <w:color w:val="000000"/>
                <w:sz w:val="16"/>
                <w:szCs w:val="16"/>
              </w:rPr>
              <w:t>я</w:t>
            </w:r>
            <w:r w:rsidRPr="00756735">
              <w:rPr>
                <w:color w:val="000000"/>
                <w:sz w:val="16"/>
                <w:szCs w:val="16"/>
              </w:rPr>
              <w:t>тельности групп х</w:t>
            </w:r>
            <w:r w:rsidRPr="00756735">
              <w:rPr>
                <w:color w:val="000000"/>
                <w:sz w:val="16"/>
                <w:szCs w:val="16"/>
              </w:rPr>
              <w:t>о</w:t>
            </w:r>
            <w:r w:rsidRPr="00756735">
              <w:rPr>
                <w:color w:val="000000"/>
                <w:sz w:val="16"/>
                <w:szCs w:val="16"/>
              </w:rPr>
              <w:t>зяйстве</w:t>
            </w:r>
            <w:r w:rsidRPr="00756735">
              <w:rPr>
                <w:color w:val="000000"/>
                <w:sz w:val="16"/>
                <w:szCs w:val="16"/>
              </w:rPr>
              <w:t>н</w:t>
            </w:r>
            <w:r w:rsidRPr="00756735">
              <w:rPr>
                <w:color w:val="000000"/>
                <w:sz w:val="16"/>
                <w:szCs w:val="16"/>
              </w:rPr>
              <w:t>ного о</w:t>
            </w:r>
            <w:r w:rsidRPr="00756735">
              <w:rPr>
                <w:color w:val="000000"/>
                <w:sz w:val="16"/>
                <w:szCs w:val="16"/>
              </w:rPr>
              <w:t>б</w:t>
            </w:r>
            <w:r w:rsidRPr="00756735">
              <w:rPr>
                <w:color w:val="000000"/>
                <w:sz w:val="16"/>
                <w:szCs w:val="16"/>
              </w:rPr>
              <w:t>служив</w:t>
            </w:r>
            <w:r w:rsidRPr="00756735">
              <w:rPr>
                <w:color w:val="000000"/>
                <w:sz w:val="16"/>
                <w:szCs w:val="16"/>
              </w:rPr>
              <w:t>а</w:t>
            </w:r>
            <w:r w:rsidRPr="00756735">
              <w:rPr>
                <w:color w:val="000000"/>
                <w:sz w:val="16"/>
                <w:szCs w:val="16"/>
              </w:rPr>
              <w:t>ния и ф</w:t>
            </w:r>
            <w:r w:rsidRPr="00756735">
              <w:rPr>
                <w:color w:val="000000"/>
                <w:sz w:val="16"/>
                <w:szCs w:val="16"/>
              </w:rPr>
              <w:t>и</w:t>
            </w:r>
            <w:r w:rsidRPr="00756735">
              <w:rPr>
                <w:color w:val="000000"/>
                <w:sz w:val="16"/>
                <w:szCs w:val="16"/>
              </w:rPr>
              <w:t>нансового, методич</w:t>
            </w:r>
            <w:r w:rsidRPr="00756735">
              <w:rPr>
                <w:color w:val="000000"/>
                <w:sz w:val="16"/>
                <w:szCs w:val="16"/>
              </w:rPr>
              <w:t>е</w:t>
            </w:r>
            <w:r w:rsidRPr="00756735">
              <w:rPr>
                <w:color w:val="000000"/>
                <w:sz w:val="16"/>
                <w:szCs w:val="16"/>
              </w:rPr>
              <w:t>ского с</w:t>
            </w:r>
            <w:r w:rsidRPr="00756735">
              <w:rPr>
                <w:color w:val="000000"/>
                <w:sz w:val="16"/>
                <w:szCs w:val="16"/>
              </w:rPr>
              <w:t>о</w:t>
            </w:r>
            <w:r w:rsidRPr="00756735">
              <w:rPr>
                <w:color w:val="000000"/>
                <w:sz w:val="16"/>
                <w:szCs w:val="16"/>
              </w:rPr>
              <w:t>провожд</w:t>
            </w:r>
            <w:r w:rsidRPr="00756735">
              <w:rPr>
                <w:color w:val="000000"/>
                <w:sz w:val="16"/>
                <w:szCs w:val="16"/>
              </w:rPr>
              <w:t>е</w:t>
            </w:r>
            <w:r w:rsidRPr="00756735">
              <w:rPr>
                <w:color w:val="000000"/>
                <w:sz w:val="16"/>
                <w:szCs w:val="16"/>
              </w:rPr>
              <w:t>ния</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774</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09</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xml:space="preserve">01 5 01 01250 </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4 625,33000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4 701,40000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4 701,40000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автоно</w:t>
            </w:r>
            <w:r w:rsidRPr="00756735">
              <w:rPr>
                <w:color w:val="000000"/>
                <w:sz w:val="16"/>
                <w:szCs w:val="16"/>
              </w:rPr>
              <w:t>м</w:t>
            </w:r>
            <w:r w:rsidRPr="00756735">
              <w:rPr>
                <w:color w:val="000000"/>
                <w:sz w:val="16"/>
                <w:szCs w:val="16"/>
              </w:rPr>
              <w:t>ным учр</w:t>
            </w:r>
            <w:r w:rsidRPr="00756735">
              <w:rPr>
                <w:color w:val="000000"/>
                <w:sz w:val="16"/>
                <w:szCs w:val="16"/>
              </w:rPr>
              <w:t>е</w:t>
            </w:r>
            <w:r w:rsidRPr="00756735">
              <w:rPr>
                <w:color w:val="000000"/>
                <w:sz w:val="16"/>
                <w:szCs w:val="16"/>
              </w:rPr>
              <w:t>ждениям</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774</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09</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xml:space="preserve">01 5 01 01250 </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620</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4 625,33000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4 701,40000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4 701,40000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 xml:space="preserve">Субсидии на </w:t>
            </w:r>
            <w:proofErr w:type="spellStart"/>
            <w:r w:rsidRPr="00756735">
              <w:rPr>
                <w:color w:val="000000"/>
                <w:sz w:val="16"/>
                <w:szCs w:val="16"/>
              </w:rPr>
              <w:t>соф</w:t>
            </w:r>
            <w:r w:rsidRPr="00756735">
              <w:rPr>
                <w:color w:val="000000"/>
                <w:sz w:val="16"/>
                <w:szCs w:val="16"/>
              </w:rPr>
              <w:t>и</w:t>
            </w:r>
            <w:r w:rsidRPr="00756735">
              <w:rPr>
                <w:color w:val="000000"/>
                <w:sz w:val="16"/>
                <w:szCs w:val="16"/>
              </w:rPr>
              <w:t>нансиров</w:t>
            </w:r>
            <w:r w:rsidRPr="00756735">
              <w:rPr>
                <w:color w:val="000000"/>
                <w:sz w:val="16"/>
                <w:szCs w:val="16"/>
              </w:rPr>
              <w:t>а</w:t>
            </w:r>
            <w:r w:rsidRPr="00756735">
              <w:rPr>
                <w:color w:val="000000"/>
                <w:sz w:val="16"/>
                <w:szCs w:val="16"/>
              </w:rPr>
              <w:t>ние</w:t>
            </w:r>
            <w:proofErr w:type="spellEnd"/>
            <w:r w:rsidRPr="00756735">
              <w:rPr>
                <w:color w:val="000000"/>
                <w:sz w:val="16"/>
                <w:szCs w:val="16"/>
              </w:rPr>
              <w:t xml:space="preserve"> расх</w:t>
            </w:r>
            <w:r w:rsidRPr="00756735">
              <w:rPr>
                <w:color w:val="000000"/>
                <w:sz w:val="16"/>
                <w:szCs w:val="16"/>
              </w:rPr>
              <w:t>о</w:t>
            </w:r>
            <w:r w:rsidRPr="00756735">
              <w:rPr>
                <w:color w:val="000000"/>
                <w:sz w:val="16"/>
                <w:szCs w:val="16"/>
              </w:rPr>
              <w:t>дов мун</w:t>
            </w:r>
            <w:r w:rsidRPr="00756735">
              <w:rPr>
                <w:color w:val="000000"/>
                <w:sz w:val="16"/>
                <w:szCs w:val="16"/>
              </w:rPr>
              <w:t>и</w:t>
            </w:r>
            <w:r w:rsidRPr="00756735">
              <w:rPr>
                <w:color w:val="000000"/>
                <w:sz w:val="16"/>
                <w:szCs w:val="16"/>
              </w:rPr>
              <w:t>ципальных учрежд</w:t>
            </w:r>
            <w:r w:rsidRPr="00756735">
              <w:rPr>
                <w:color w:val="000000"/>
                <w:sz w:val="16"/>
                <w:szCs w:val="16"/>
              </w:rPr>
              <w:t>е</w:t>
            </w:r>
            <w:r w:rsidRPr="00756735">
              <w:rPr>
                <w:color w:val="000000"/>
                <w:sz w:val="16"/>
                <w:szCs w:val="16"/>
              </w:rPr>
              <w:t>ний по приобрет</w:t>
            </w:r>
            <w:r w:rsidRPr="00756735">
              <w:rPr>
                <w:color w:val="000000"/>
                <w:sz w:val="16"/>
                <w:szCs w:val="16"/>
              </w:rPr>
              <w:t>е</w:t>
            </w:r>
            <w:r w:rsidRPr="00756735">
              <w:rPr>
                <w:color w:val="000000"/>
                <w:sz w:val="16"/>
                <w:szCs w:val="16"/>
              </w:rPr>
              <w:t>нию ко</w:t>
            </w:r>
            <w:r w:rsidRPr="00756735">
              <w:rPr>
                <w:color w:val="000000"/>
                <w:sz w:val="16"/>
                <w:szCs w:val="16"/>
              </w:rPr>
              <w:t>м</w:t>
            </w:r>
            <w:r w:rsidRPr="00756735">
              <w:rPr>
                <w:color w:val="000000"/>
                <w:sz w:val="16"/>
                <w:szCs w:val="16"/>
              </w:rPr>
              <w:t>мунальных услуг</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774</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09</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xml:space="preserve"> 01 5 01 72300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705,50000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автоно</w:t>
            </w:r>
            <w:r w:rsidRPr="00756735">
              <w:rPr>
                <w:color w:val="000000"/>
                <w:sz w:val="16"/>
                <w:szCs w:val="16"/>
              </w:rPr>
              <w:t>м</w:t>
            </w:r>
            <w:r w:rsidRPr="00756735">
              <w:rPr>
                <w:color w:val="000000"/>
                <w:sz w:val="16"/>
                <w:szCs w:val="16"/>
              </w:rPr>
              <w:t>ным учр</w:t>
            </w:r>
            <w:r w:rsidRPr="00756735">
              <w:rPr>
                <w:color w:val="000000"/>
                <w:sz w:val="16"/>
                <w:szCs w:val="16"/>
              </w:rPr>
              <w:t>е</w:t>
            </w:r>
            <w:r w:rsidRPr="00756735">
              <w:rPr>
                <w:color w:val="000000"/>
                <w:sz w:val="16"/>
                <w:szCs w:val="16"/>
              </w:rPr>
              <w:t>ждениям</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774</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09</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xml:space="preserve"> 01 5 01 72300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620</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705,50000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Иные ме</w:t>
            </w:r>
            <w:r w:rsidRPr="00756735">
              <w:rPr>
                <w:color w:val="000000"/>
                <w:sz w:val="16"/>
                <w:szCs w:val="16"/>
              </w:rPr>
              <w:t>ж</w:t>
            </w:r>
            <w:r w:rsidRPr="00756735">
              <w:rPr>
                <w:color w:val="000000"/>
                <w:sz w:val="16"/>
                <w:szCs w:val="16"/>
              </w:rPr>
              <w:t>бюджетные трансфе</w:t>
            </w:r>
            <w:r w:rsidRPr="00756735">
              <w:rPr>
                <w:color w:val="000000"/>
                <w:sz w:val="16"/>
                <w:szCs w:val="16"/>
              </w:rPr>
              <w:t>р</w:t>
            </w:r>
            <w:r w:rsidRPr="00756735">
              <w:rPr>
                <w:color w:val="000000"/>
                <w:sz w:val="16"/>
                <w:szCs w:val="16"/>
              </w:rPr>
              <w:t>ты бюдж</w:t>
            </w:r>
            <w:r w:rsidRPr="00756735">
              <w:rPr>
                <w:color w:val="000000"/>
                <w:sz w:val="16"/>
                <w:szCs w:val="16"/>
              </w:rPr>
              <w:t>е</w:t>
            </w:r>
            <w:r w:rsidRPr="00756735">
              <w:rPr>
                <w:color w:val="000000"/>
                <w:sz w:val="16"/>
                <w:szCs w:val="16"/>
              </w:rPr>
              <w:t>там мун</w:t>
            </w:r>
            <w:r w:rsidRPr="00756735">
              <w:rPr>
                <w:color w:val="000000"/>
                <w:sz w:val="16"/>
                <w:szCs w:val="16"/>
              </w:rPr>
              <w:t>и</w:t>
            </w:r>
            <w:r w:rsidRPr="00756735">
              <w:rPr>
                <w:color w:val="000000"/>
                <w:sz w:val="16"/>
                <w:szCs w:val="16"/>
              </w:rPr>
              <w:t>ципальных районов Новгоро</w:t>
            </w:r>
            <w:r w:rsidRPr="00756735">
              <w:rPr>
                <w:color w:val="000000"/>
                <w:sz w:val="16"/>
                <w:szCs w:val="16"/>
              </w:rPr>
              <w:t>д</w:t>
            </w:r>
            <w:r w:rsidRPr="00756735">
              <w:rPr>
                <w:color w:val="000000"/>
                <w:sz w:val="16"/>
                <w:szCs w:val="16"/>
              </w:rPr>
              <w:t>ской обл</w:t>
            </w:r>
            <w:r w:rsidRPr="00756735">
              <w:rPr>
                <w:color w:val="000000"/>
                <w:sz w:val="16"/>
                <w:szCs w:val="16"/>
              </w:rPr>
              <w:t>а</w:t>
            </w:r>
            <w:r w:rsidRPr="00756735">
              <w:rPr>
                <w:color w:val="000000"/>
                <w:sz w:val="16"/>
                <w:szCs w:val="16"/>
              </w:rPr>
              <w:t>сти на п</w:t>
            </w:r>
            <w:r w:rsidRPr="00756735">
              <w:rPr>
                <w:color w:val="000000"/>
                <w:sz w:val="16"/>
                <w:szCs w:val="16"/>
              </w:rPr>
              <w:t>о</w:t>
            </w:r>
            <w:r w:rsidRPr="00756735">
              <w:rPr>
                <w:color w:val="000000"/>
                <w:sz w:val="16"/>
                <w:szCs w:val="16"/>
              </w:rPr>
              <w:t>гашение просроче</w:t>
            </w:r>
            <w:r w:rsidRPr="00756735">
              <w:rPr>
                <w:color w:val="000000"/>
                <w:sz w:val="16"/>
                <w:szCs w:val="16"/>
              </w:rPr>
              <w:t>н</w:t>
            </w:r>
            <w:r w:rsidRPr="00756735">
              <w:rPr>
                <w:color w:val="000000"/>
                <w:sz w:val="16"/>
                <w:szCs w:val="16"/>
              </w:rPr>
              <w:t>ной кред</w:t>
            </w:r>
            <w:r w:rsidRPr="00756735">
              <w:rPr>
                <w:color w:val="000000"/>
                <w:sz w:val="16"/>
                <w:szCs w:val="16"/>
              </w:rPr>
              <w:t>и</w:t>
            </w:r>
            <w:r w:rsidRPr="00756735">
              <w:rPr>
                <w:color w:val="000000"/>
                <w:sz w:val="16"/>
                <w:szCs w:val="16"/>
              </w:rPr>
              <w:t>торской задолже</w:t>
            </w:r>
            <w:r w:rsidRPr="00756735">
              <w:rPr>
                <w:color w:val="000000"/>
                <w:sz w:val="16"/>
                <w:szCs w:val="16"/>
              </w:rPr>
              <w:t>н</w:t>
            </w:r>
            <w:r w:rsidRPr="00756735">
              <w:rPr>
                <w:color w:val="000000"/>
                <w:sz w:val="16"/>
                <w:szCs w:val="16"/>
              </w:rPr>
              <w:t>ности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ных обр</w:t>
            </w:r>
            <w:r w:rsidRPr="00756735">
              <w:rPr>
                <w:color w:val="000000"/>
                <w:sz w:val="16"/>
                <w:szCs w:val="16"/>
              </w:rPr>
              <w:t>а</w:t>
            </w:r>
            <w:r w:rsidRPr="00756735">
              <w:rPr>
                <w:color w:val="000000"/>
                <w:sz w:val="16"/>
                <w:szCs w:val="16"/>
              </w:rPr>
              <w:t>зовател</w:t>
            </w:r>
            <w:r w:rsidRPr="00756735">
              <w:rPr>
                <w:color w:val="000000"/>
                <w:sz w:val="16"/>
                <w:szCs w:val="16"/>
              </w:rPr>
              <w:t>ь</w:t>
            </w:r>
            <w:r w:rsidRPr="00756735">
              <w:rPr>
                <w:color w:val="000000"/>
                <w:sz w:val="16"/>
                <w:szCs w:val="16"/>
              </w:rPr>
              <w:t>ных орг</w:t>
            </w:r>
            <w:r w:rsidRPr="00756735">
              <w:rPr>
                <w:color w:val="000000"/>
                <w:sz w:val="16"/>
                <w:szCs w:val="16"/>
              </w:rPr>
              <w:t>а</w:t>
            </w:r>
            <w:r w:rsidRPr="00756735">
              <w:rPr>
                <w:color w:val="000000"/>
                <w:sz w:val="16"/>
                <w:szCs w:val="16"/>
              </w:rPr>
              <w:t>низаций, обновление их матер</w:t>
            </w:r>
            <w:r w:rsidRPr="00756735">
              <w:rPr>
                <w:color w:val="000000"/>
                <w:sz w:val="16"/>
                <w:szCs w:val="16"/>
              </w:rPr>
              <w:t>и</w:t>
            </w:r>
            <w:r w:rsidRPr="00756735">
              <w:rPr>
                <w:color w:val="000000"/>
                <w:sz w:val="16"/>
                <w:szCs w:val="16"/>
              </w:rPr>
              <w:t>ально-</w:t>
            </w:r>
            <w:r w:rsidRPr="00756735">
              <w:rPr>
                <w:color w:val="000000"/>
                <w:sz w:val="16"/>
                <w:szCs w:val="16"/>
              </w:rPr>
              <w:lastRenderedPageBreak/>
              <w:t>технич</w:t>
            </w:r>
            <w:r w:rsidRPr="00756735">
              <w:rPr>
                <w:color w:val="000000"/>
                <w:sz w:val="16"/>
                <w:szCs w:val="16"/>
              </w:rPr>
              <w:t>е</w:t>
            </w:r>
            <w:r w:rsidRPr="00756735">
              <w:rPr>
                <w:color w:val="000000"/>
                <w:sz w:val="16"/>
                <w:szCs w:val="16"/>
              </w:rPr>
              <w:t>ской базы, развитие муниц</w:t>
            </w:r>
            <w:r w:rsidRPr="00756735">
              <w:rPr>
                <w:color w:val="000000"/>
                <w:sz w:val="16"/>
                <w:szCs w:val="16"/>
              </w:rPr>
              <w:t>и</w:t>
            </w:r>
            <w:r w:rsidRPr="00756735">
              <w:rPr>
                <w:color w:val="000000"/>
                <w:sz w:val="16"/>
                <w:szCs w:val="16"/>
              </w:rPr>
              <w:t>пальной системы образов</w:t>
            </w:r>
            <w:r w:rsidRPr="00756735">
              <w:rPr>
                <w:color w:val="000000"/>
                <w:sz w:val="16"/>
                <w:szCs w:val="16"/>
              </w:rPr>
              <w:t>а</w:t>
            </w:r>
            <w:r w:rsidRPr="00756735">
              <w:rPr>
                <w:color w:val="000000"/>
                <w:sz w:val="16"/>
                <w:szCs w:val="16"/>
              </w:rPr>
              <w:t>ния</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lastRenderedPageBreak/>
              <w:t>774</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09</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xml:space="preserve"> 01 5 01 76140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23,30000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автоно</w:t>
            </w:r>
            <w:r w:rsidRPr="00756735">
              <w:rPr>
                <w:color w:val="000000"/>
                <w:sz w:val="16"/>
                <w:szCs w:val="16"/>
              </w:rPr>
              <w:t>м</w:t>
            </w:r>
            <w:r w:rsidRPr="00756735">
              <w:rPr>
                <w:color w:val="000000"/>
                <w:sz w:val="16"/>
                <w:szCs w:val="16"/>
              </w:rPr>
              <w:t>ным учр</w:t>
            </w:r>
            <w:r w:rsidRPr="00756735">
              <w:rPr>
                <w:color w:val="000000"/>
                <w:sz w:val="16"/>
                <w:szCs w:val="16"/>
              </w:rPr>
              <w:t>е</w:t>
            </w:r>
            <w:r w:rsidRPr="00756735">
              <w:rPr>
                <w:color w:val="000000"/>
                <w:sz w:val="16"/>
                <w:szCs w:val="16"/>
              </w:rPr>
              <w:t>ждениям</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774</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09</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xml:space="preserve"> 01 5 01 76140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620</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23,30000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proofErr w:type="spellStart"/>
            <w:r w:rsidRPr="00756735">
              <w:rPr>
                <w:color w:val="000000"/>
                <w:sz w:val="16"/>
                <w:szCs w:val="16"/>
              </w:rPr>
              <w:t>Софина</w:t>
            </w:r>
            <w:r w:rsidRPr="00756735">
              <w:rPr>
                <w:color w:val="000000"/>
                <w:sz w:val="16"/>
                <w:szCs w:val="16"/>
              </w:rPr>
              <w:t>н</w:t>
            </w:r>
            <w:r w:rsidRPr="00756735">
              <w:rPr>
                <w:color w:val="000000"/>
                <w:sz w:val="16"/>
                <w:szCs w:val="16"/>
              </w:rPr>
              <w:t>сирование</w:t>
            </w:r>
            <w:proofErr w:type="spellEnd"/>
            <w:r w:rsidRPr="00756735">
              <w:rPr>
                <w:color w:val="000000"/>
                <w:sz w:val="16"/>
                <w:szCs w:val="16"/>
              </w:rPr>
              <w:t xml:space="preserve"> субсидии по прио</w:t>
            </w:r>
            <w:r w:rsidRPr="00756735">
              <w:rPr>
                <w:color w:val="000000"/>
                <w:sz w:val="16"/>
                <w:szCs w:val="16"/>
              </w:rPr>
              <w:t>б</w:t>
            </w:r>
            <w:r w:rsidRPr="00756735">
              <w:rPr>
                <w:color w:val="000000"/>
                <w:sz w:val="16"/>
                <w:szCs w:val="16"/>
              </w:rPr>
              <w:t>ретению комм</w:t>
            </w:r>
            <w:r w:rsidRPr="00756735">
              <w:rPr>
                <w:color w:val="000000"/>
                <w:sz w:val="16"/>
                <w:szCs w:val="16"/>
              </w:rPr>
              <w:t>у</w:t>
            </w:r>
            <w:r w:rsidRPr="00756735">
              <w:rPr>
                <w:color w:val="000000"/>
                <w:sz w:val="16"/>
                <w:szCs w:val="16"/>
              </w:rPr>
              <w:t>нальных услуг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ными учрежд</w:t>
            </w:r>
            <w:r w:rsidRPr="00756735">
              <w:rPr>
                <w:color w:val="000000"/>
                <w:sz w:val="16"/>
                <w:szCs w:val="16"/>
              </w:rPr>
              <w:t>е</w:t>
            </w:r>
            <w:r w:rsidRPr="00756735">
              <w:rPr>
                <w:color w:val="000000"/>
                <w:sz w:val="16"/>
                <w:szCs w:val="16"/>
              </w:rPr>
              <w:t>ниями</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774</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09</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01 5 01 S2300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176,40000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176,40000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176,40000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автоно</w:t>
            </w:r>
            <w:r w:rsidRPr="00756735">
              <w:rPr>
                <w:color w:val="000000"/>
                <w:sz w:val="16"/>
                <w:szCs w:val="16"/>
              </w:rPr>
              <w:t>м</w:t>
            </w:r>
            <w:r w:rsidRPr="00756735">
              <w:rPr>
                <w:color w:val="000000"/>
                <w:sz w:val="16"/>
                <w:szCs w:val="16"/>
              </w:rPr>
              <w:t>ным учр</w:t>
            </w:r>
            <w:r w:rsidRPr="00756735">
              <w:rPr>
                <w:color w:val="000000"/>
                <w:sz w:val="16"/>
                <w:szCs w:val="16"/>
              </w:rPr>
              <w:t>е</w:t>
            </w:r>
            <w:r w:rsidRPr="00756735">
              <w:rPr>
                <w:color w:val="000000"/>
                <w:sz w:val="16"/>
                <w:szCs w:val="16"/>
              </w:rPr>
              <w:t>ждениям</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774</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09</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01 5 01 S2300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620</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176,40000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176,40000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176,40000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Обеспеч</w:t>
            </w:r>
            <w:r w:rsidRPr="00756735">
              <w:rPr>
                <w:color w:val="000000"/>
                <w:sz w:val="16"/>
                <w:szCs w:val="16"/>
              </w:rPr>
              <w:t>е</w:t>
            </w:r>
            <w:r w:rsidRPr="00756735">
              <w:rPr>
                <w:color w:val="000000"/>
                <w:sz w:val="16"/>
                <w:szCs w:val="16"/>
              </w:rPr>
              <w:t>ние усл</w:t>
            </w:r>
            <w:r w:rsidRPr="00756735">
              <w:rPr>
                <w:color w:val="000000"/>
                <w:sz w:val="16"/>
                <w:szCs w:val="16"/>
              </w:rPr>
              <w:t>о</w:t>
            </w:r>
            <w:r w:rsidRPr="00756735">
              <w:rPr>
                <w:color w:val="000000"/>
                <w:sz w:val="16"/>
                <w:szCs w:val="16"/>
              </w:rPr>
              <w:t>вий для выполн</w:t>
            </w:r>
            <w:r w:rsidRPr="00756735">
              <w:rPr>
                <w:color w:val="000000"/>
                <w:sz w:val="16"/>
                <w:szCs w:val="16"/>
              </w:rPr>
              <w:t>е</w:t>
            </w:r>
            <w:r w:rsidRPr="00756735">
              <w:rPr>
                <w:color w:val="000000"/>
                <w:sz w:val="16"/>
                <w:szCs w:val="16"/>
              </w:rPr>
              <w:t>ния гос</w:t>
            </w:r>
            <w:r w:rsidRPr="00756735">
              <w:rPr>
                <w:color w:val="000000"/>
                <w:sz w:val="16"/>
                <w:szCs w:val="16"/>
              </w:rPr>
              <w:t>у</w:t>
            </w:r>
            <w:r w:rsidRPr="00756735">
              <w:rPr>
                <w:color w:val="000000"/>
                <w:sz w:val="16"/>
                <w:szCs w:val="16"/>
              </w:rPr>
              <w:t>дарстве</w:t>
            </w:r>
            <w:r w:rsidRPr="00756735">
              <w:rPr>
                <w:color w:val="000000"/>
                <w:sz w:val="16"/>
                <w:szCs w:val="16"/>
              </w:rPr>
              <w:t>н</w:t>
            </w:r>
            <w:r w:rsidRPr="00756735">
              <w:rPr>
                <w:color w:val="000000"/>
                <w:sz w:val="16"/>
                <w:szCs w:val="16"/>
              </w:rPr>
              <w:t>ных по</w:t>
            </w:r>
            <w:r w:rsidRPr="00756735">
              <w:rPr>
                <w:color w:val="000000"/>
                <w:sz w:val="16"/>
                <w:szCs w:val="16"/>
              </w:rPr>
              <w:t>л</w:t>
            </w:r>
            <w:r w:rsidRPr="00756735">
              <w:rPr>
                <w:color w:val="000000"/>
                <w:sz w:val="16"/>
                <w:szCs w:val="16"/>
              </w:rPr>
              <w:t>номочий"</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774</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09</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01 5 02 00000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136,00000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127,00000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127,00000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Осущест</w:t>
            </w:r>
            <w:r w:rsidRPr="00756735">
              <w:rPr>
                <w:color w:val="000000"/>
                <w:sz w:val="16"/>
                <w:szCs w:val="16"/>
              </w:rPr>
              <w:t>в</w:t>
            </w:r>
            <w:r w:rsidRPr="00756735">
              <w:rPr>
                <w:color w:val="000000"/>
                <w:sz w:val="16"/>
                <w:szCs w:val="16"/>
              </w:rPr>
              <w:t>ление о</w:t>
            </w:r>
            <w:r w:rsidRPr="00756735">
              <w:rPr>
                <w:color w:val="000000"/>
                <w:sz w:val="16"/>
                <w:szCs w:val="16"/>
              </w:rPr>
              <w:t>т</w:t>
            </w:r>
            <w:r w:rsidRPr="00756735">
              <w:rPr>
                <w:color w:val="000000"/>
                <w:sz w:val="16"/>
                <w:szCs w:val="16"/>
              </w:rPr>
              <w:t>дельных госуда</w:t>
            </w:r>
            <w:r w:rsidRPr="00756735">
              <w:rPr>
                <w:color w:val="000000"/>
                <w:sz w:val="16"/>
                <w:szCs w:val="16"/>
              </w:rPr>
              <w:t>р</w:t>
            </w:r>
            <w:r w:rsidRPr="00756735">
              <w:rPr>
                <w:color w:val="000000"/>
                <w:sz w:val="16"/>
                <w:szCs w:val="16"/>
              </w:rPr>
              <w:t>ственных полном</w:t>
            </w:r>
            <w:r w:rsidRPr="00756735">
              <w:rPr>
                <w:color w:val="000000"/>
                <w:sz w:val="16"/>
                <w:szCs w:val="16"/>
              </w:rPr>
              <w:t>о</w:t>
            </w:r>
            <w:r w:rsidRPr="00756735">
              <w:rPr>
                <w:color w:val="000000"/>
                <w:sz w:val="16"/>
                <w:szCs w:val="16"/>
              </w:rPr>
              <w:t>чий по ок</w:t>
            </w:r>
            <w:r w:rsidRPr="00756735">
              <w:rPr>
                <w:color w:val="000000"/>
                <w:sz w:val="16"/>
                <w:szCs w:val="16"/>
              </w:rPr>
              <w:t>а</w:t>
            </w:r>
            <w:r w:rsidRPr="00756735">
              <w:rPr>
                <w:color w:val="000000"/>
                <w:sz w:val="16"/>
                <w:szCs w:val="16"/>
              </w:rPr>
              <w:t>занию с</w:t>
            </w:r>
            <w:r w:rsidRPr="00756735">
              <w:rPr>
                <w:color w:val="000000"/>
                <w:sz w:val="16"/>
                <w:szCs w:val="16"/>
              </w:rPr>
              <w:t>о</w:t>
            </w:r>
            <w:r w:rsidRPr="00756735">
              <w:rPr>
                <w:color w:val="000000"/>
                <w:sz w:val="16"/>
                <w:szCs w:val="16"/>
              </w:rPr>
              <w:t>циальной поддержки обуча</w:t>
            </w:r>
            <w:r w:rsidRPr="00756735">
              <w:rPr>
                <w:color w:val="000000"/>
                <w:sz w:val="16"/>
                <w:szCs w:val="16"/>
              </w:rPr>
              <w:t>ю</w:t>
            </w:r>
            <w:r w:rsidRPr="00756735">
              <w:rPr>
                <w:color w:val="000000"/>
                <w:sz w:val="16"/>
                <w:szCs w:val="16"/>
              </w:rPr>
              <w:t>щимся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ных обр</w:t>
            </w:r>
            <w:r w:rsidRPr="00756735">
              <w:rPr>
                <w:color w:val="000000"/>
                <w:sz w:val="16"/>
                <w:szCs w:val="16"/>
              </w:rPr>
              <w:t>а</w:t>
            </w:r>
            <w:r w:rsidRPr="00756735">
              <w:rPr>
                <w:color w:val="000000"/>
                <w:sz w:val="16"/>
                <w:szCs w:val="16"/>
              </w:rPr>
              <w:t>зовател</w:t>
            </w:r>
            <w:r w:rsidRPr="00756735">
              <w:rPr>
                <w:color w:val="000000"/>
                <w:sz w:val="16"/>
                <w:szCs w:val="16"/>
              </w:rPr>
              <w:t>ь</w:t>
            </w:r>
            <w:r w:rsidRPr="00756735">
              <w:rPr>
                <w:color w:val="000000"/>
                <w:sz w:val="16"/>
                <w:szCs w:val="16"/>
              </w:rPr>
              <w:t>ных орг</w:t>
            </w:r>
            <w:r w:rsidRPr="00756735">
              <w:rPr>
                <w:color w:val="000000"/>
                <w:sz w:val="16"/>
                <w:szCs w:val="16"/>
              </w:rPr>
              <w:t>а</w:t>
            </w:r>
            <w:r w:rsidRPr="00756735">
              <w:rPr>
                <w:color w:val="000000"/>
                <w:sz w:val="16"/>
                <w:szCs w:val="16"/>
              </w:rPr>
              <w:t>низаций</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774</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09</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01 5 02 70060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127,00000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127,00000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127,00000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Расходы на выплаты персоналу госуда</w:t>
            </w:r>
            <w:r w:rsidRPr="00756735">
              <w:rPr>
                <w:color w:val="000000"/>
                <w:sz w:val="16"/>
                <w:szCs w:val="16"/>
              </w:rPr>
              <w:t>р</w:t>
            </w:r>
            <w:r w:rsidRPr="00756735">
              <w:rPr>
                <w:color w:val="000000"/>
                <w:sz w:val="16"/>
                <w:szCs w:val="16"/>
              </w:rPr>
              <w:t>ственных (муниц</w:t>
            </w:r>
            <w:r w:rsidRPr="00756735">
              <w:rPr>
                <w:color w:val="000000"/>
                <w:sz w:val="16"/>
                <w:szCs w:val="16"/>
              </w:rPr>
              <w:t>и</w:t>
            </w:r>
            <w:r w:rsidRPr="00756735">
              <w:rPr>
                <w:color w:val="000000"/>
                <w:sz w:val="16"/>
                <w:szCs w:val="16"/>
              </w:rPr>
              <w:t>пальных) органов</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774</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09</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01 5 02 70060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120</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123,80000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123,80000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123,80000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Иные з</w:t>
            </w:r>
            <w:r w:rsidRPr="00756735">
              <w:rPr>
                <w:color w:val="000000"/>
                <w:sz w:val="16"/>
                <w:szCs w:val="16"/>
              </w:rPr>
              <w:t>а</w:t>
            </w:r>
            <w:r w:rsidRPr="00756735">
              <w:rPr>
                <w:color w:val="000000"/>
                <w:sz w:val="16"/>
                <w:szCs w:val="16"/>
              </w:rPr>
              <w:t>купки т</w:t>
            </w:r>
            <w:r w:rsidRPr="00756735">
              <w:rPr>
                <w:color w:val="000000"/>
                <w:sz w:val="16"/>
                <w:szCs w:val="16"/>
              </w:rPr>
              <w:t>о</w:t>
            </w:r>
            <w:r w:rsidRPr="00756735">
              <w:rPr>
                <w:color w:val="000000"/>
                <w:sz w:val="16"/>
                <w:szCs w:val="16"/>
              </w:rPr>
              <w:t>варов, р</w:t>
            </w:r>
            <w:r w:rsidRPr="00756735">
              <w:rPr>
                <w:color w:val="000000"/>
                <w:sz w:val="16"/>
                <w:szCs w:val="16"/>
              </w:rPr>
              <w:t>а</w:t>
            </w:r>
            <w:r w:rsidRPr="00756735">
              <w:rPr>
                <w:color w:val="000000"/>
                <w:sz w:val="16"/>
                <w:szCs w:val="16"/>
              </w:rPr>
              <w:t>бот и услуг для обе</w:t>
            </w:r>
            <w:r w:rsidRPr="00756735">
              <w:rPr>
                <w:color w:val="000000"/>
                <w:sz w:val="16"/>
                <w:szCs w:val="16"/>
              </w:rPr>
              <w:t>с</w:t>
            </w:r>
            <w:r w:rsidRPr="00756735">
              <w:rPr>
                <w:color w:val="000000"/>
                <w:sz w:val="16"/>
                <w:szCs w:val="16"/>
              </w:rPr>
              <w:t>печения госуда</w:t>
            </w:r>
            <w:r w:rsidRPr="00756735">
              <w:rPr>
                <w:color w:val="000000"/>
                <w:sz w:val="16"/>
                <w:szCs w:val="16"/>
              </w:rPr>
              <w:t>р</w:t>
            </w:r>
            <w:r w:rsidRPr="00756735">
              <w:rPr>
                <w:color w:val="000000"/>
                <w:sz w:val="16"/>
                <w:szCs w:val="16"/>
              </w:rPr>
              <w:t>ственных (муниц</w:t>
            </w:r>
            <w:r w:rsidRPr="00756735">
              <w:rPr>
                <w:color w:val="000000"/>
                <w:sz w:val="16"/>
                <w:szCs w:val="16"/>
              </w:rPr>
              <w:t>и</w:t>
            </w:r>
            <w:r w:rsidRPr="00756735">
              <w:rPr>
                <w:color w:val="000000"/>
                <w:sz w:val="16"/>
                <w:szCs w:val="16"/>
              </w:rPr>
              <w:t>пальных) нужд</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774</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09</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01 5 02 70060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240</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3,20000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3,20000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3,20000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Иные ме</w:t>
            </w:r>
            <w:r w:rsidRPr="00756735">
              <w:rPr>
                <w:color w:val="000000"/>
                <w:sz w:val="16"/>
                <w:szCs w:val="16"/>
              </w:rPr>
              <w:t>ж</w:t>
            </w:r>
            <w:r w:rsidRPr="00756735">
              <w:rPr>
                <w:color w:val="000000"/>
                <w:sz w:val="16"/>
                <w:szCs w:val="16"/>
              </w:rPr>
              <w:t>бюджетные трансфе</w:t>
            </w:r>
            <w:r w:rsidRPr="00756735">
              <w:rPr>
                <w:color w:val="000000"/>
                <w:sz w:val="16"/>
                <w:szCs w:val="16"/>
              </w:rPr>
              <w:t>р</w:t>
            </w:r>
            <w:r w:rsidRPr="00756735">
              <w:rPr>
                <w:color w:val="000000"/>
                <w:sz w:val="16"/>
                <w:szCs w:val="16"/>
              </w:rPr>
              <w:t>ты бюдж</w:t>
            </w:r>
            <w:r w:rsidRPr="00756735">
              <w:rPr>
                <w:color w:val="000000"/>
                <w:sz w:val="16"/>
                <w:szCs w:val="16"/>
              </w:rPr>
              <w:t>е</w:t>
            </w:r>
            <w:r w:rsidRPr="00756735">
              <w:rPr>
                <w:color w:val="000000"/>
                <w:sz w:val="16"/>
                <w:szCs w:val="16"/>
              </w:rPr>
              <w:t>там мун</w:t>
            </w:r>
            <w:r w:rsidRPr="00756735">
              <w:rPr>
                <w:color w:val="000000"/>
                <w:sz w:val="16"/>
                <w:szCs w:val="16"/>
              </w:rPr>
              <w:t>и</w:t>
            </w:r>
            <w:r w:rsidRPr="00756735">
              <w:rPr>
                <w:color w:val="000000"/>
                <w:sz w:val="16"/>
                <w:szCs w:val="16"/>
              </w:rPr>
              <w:t>ципальных образов</w:t>
            </w:r>
            <w:r w:rsidRPr="00756735">
              <w:rPr>
                <w:color w:val="000000"/>
                <w:sz w:val="16"/>
                <w:szCs w:val="16"/>
              </w:rPr>
              <w:t>а</w:t>
            </w:r>
            <w:r w:rsidRPr="00756735">
              <w:rPr>
                <w:color w:val="000000"/>
                <w:sz w:val="16"/>
                <w:szCs w:val="16"/>
              </w:rPr>
              <w:t>ний на о</w:t>
            </w:r>
            <w:r w:rsidRPr="00756735">
              <w:rPr>
                <w:color w:val="000000"/>
                <w:sz w:val="16"/>
                <w:szCs w:val="16"/>
              </w:rPr>
              <w:t>р</w:t>
            </w:r>
            <w:r w:rsidRPr="00756735">
              <w:rPr>
                <w:color w:val="000000"/>
                <w:sz w:val="16"/>
                <w:szCs w:val="16"/>
              </w:rPr>
              <w:t>ганизацию дополн</w:t>
            </w:r>
            <w:r w:rsidRPr="00756735">
              <w:rPr>
                <w:color w:val="000000"/>
                <w:sz w:val="16"/>
                <w:szCs w:val="16"/>
              </w:rPr>
              <w:t>и</w:t>
            </w:r>
            <w:r w:rsidRPr="00756735">
              <w:rPr>
                <w:color w:val="000000"/>
                <w:sz w:val="16"/>
                <w:szCs w:val="16"/>
              </w:rPr>
              <w:t>тельного професс</w:t>
            </w:r>
            <w:r w:rsidRPr="00756735">
              <w:rPr>
                <w:color w:val="000000"/>
                <w:sz w:val="16"/>
                <w:szCs w:val="16"/>
              </w:rPr>
              <w:t>и</w:t>
            </w:r>
            <w:r w:rsidRPr="00756735">
              <w:rPr>
                <w:color w:val="000000"/>
                <w:sz w:val="16"/>
                <w:szCs w:val="16"/>
              </w:rPr>
              <w:t>онального образов</w:t>
            </w:r>
            <w:r w:rsidRPr="00756735">
              <w:rPr>
                <w:color w:val="000000"/>
                <w:sz w:val="16"/>
                <w:szCs w:val="16"/>
              </w:rPr>
              <w:t>а</w:t>
            </w:r>
            <w:r w:rsidRPr="00756735">
              <w:rPr>
                <w:color w:val="000000"/>
                <w:sz w:val="16"/>
                <w:szCs w:val="16"/>
              </w:rPr>
              <w:t>ния и уч</w:t>
            </w:r>
            <w:r w:rsidRPr="00756735">
              <w:rPr>
                <w:color w:val="000000"/>
                <w:sz w:val="16"/>
                <w:szCs w:val="16"/>
              </w:rPr>
              <w:t>а</w:t>
            </w:r>
            <w:r w:rsidRPr="00756735">
              <w:rPr>
                <w:color w:val="000000"/>
                <w:sz w:val="16"/>
                <w:szCs w:val="16"/>
              </w:rPr>
              <w:t>стия в с</w:t>
            </w:r>
            <w:r w:rsidRPr="00756735">
              <w:rPr>
                <w:color w:val="000000"/>
                <w:sz w:val="16"/>
                <w:szCs w:val="16"/>
              </w:rPr>
              <w:t>е</w:t>
            </w:r>
            <w:r w:rsidRPr="00756735">
              <w:rPr>
                <w:color w:val="000000"/>
                <w:sz w:val="16"/>
                <w:szCs w:val="16"/>
              </w:rPr>
              <w:t>минарах служащих, муниц</w:t>
            </w:r>
            <w:r w:rsidRPr="00756735">
              <w:rPr>
                <w:color w:val="000000"/>
                <w:sz w:val="16"/>
                <w:szCs w:val="16"/>
              </w:rPr>
              <w:t>и</w:t>
            </w:r>
            <w:r w:rsidRPr="00756735">
              <w:rPr>
                <w:color w:val="000000"/>
                <w:sz w:val="16"/>
                <w:szCs w:val="16"/>
              </w:rPr>
              <w:t>пальных служащих Новгоро</w:t>
            </w:r>
            <w:r w:rsidRPr="00756735">
              <w:rPr>
                <w:color w:val="000000"/>
                <w:sz w:val="16"/>
                <w:szCs w:val="16"/>
              </w:rPr>
              <w:t>д</w:t>
            </w:r>
            <w:r w:rsidRPr="00756735">
              <w:rPr>
                <w:color w:val="000000"/>
                <w:sz w:val="16"/>
                <w:szCs w:val="16"/>
              </w:rPr>
              <w:t>ской обл</w:t>
            </w:r>
            <w:r w:rsidRPr="00756735">
              <w:rPr>
                <w:color w:val="000000"/>
                <w:sz w:val="16"/>
                <w:szCs w:val="16"/>
              </w:rPr>
              <w:t>а</w:t>
            </w:r>
            <w:r w:rsidRPr="00756735">
              <w:rPr>
                <w:color w:val="000000"/>
                <w:sz w:val="16"/>
                <w:szCs w:val="16"/>
              </w:rPr>
              <w:t>сти, а та</w:t>
            </w:r>
            <w:r w:rsidRPr="00756735">
              <w:rPr>
                <w:color w:val="000000"/>
                <w:sz w:val="16"/>
                <w:szCs w:val="16"/>
              </w:rPr>
              <w:t>к</w:t>
            </w:r>
            <w:r w:rsidRPr="00756735">
              <w:rPr>
                <w:color w:val="000000"/>
                <w:sz w:val="16"/>
                <w:szCs w:val="16"/>
              </w:rPr>
              <w:t>же рабо</w:t>
            </w:r>
            <w:r w:rsidRPr="00756735">
              <w:rPr>
                <w:color w:val="000000"/>
                <w:sz w:val="16"/>
                <w:szCs w:val="16"/>
              </w:rPr>
              <w:t>т</w:t>
            </w:r>
            <w:r w:rsidRPr="00756735">
              <w:rPr>
                <w:color w:val="000000"/>
                <w:sz w:val="16"/>
                <w:szCs w:val="16"/>
              </w:rPr>
              <w:t>ников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ных учр</w:t>
            </w:r>
            <w:r w:rsidRPr="00756735">
              <w:rPr>
                <w:color w:val="000000"/>
                <w:sz w:val="16"/>
                <w:szCs w:val="16"/>
              </w:rPr>
              <w:t>е</w:t>
            </w:r>
            <w:r w:rsidRPr="00756735">
              <w:rPr>
                <w:color w:val="000000"/>
                <w:sz w:val="16"/>
                <w:szCs w:val="16"/>
              </w:rPr>
              <w:t>ждений в сфере п</w:t>
            </w:r>
            <w:r w:rsidRPr="00756735">
              <w:rPr>
                <w:color w:val="000000"/>
                <w:sz w:val="16"/>
                <w:szCs w:val="16"/>
              </w:rPr>
              <w:t>о</w:t>
            </w:r>
            <w:r w:rsidRPr="00756735">
              <w:rPr>
                <w:color w:val="000000"/>
                <w:sz w:val="16"/>
                <w:szCs w:val="16"/>
              </w:rPr>
              <w:t>вышения эффекти</w:t>
            </w:r>
            <w:r w:rsidRPr="00756735">
              <w:rPr>
                <w:color w:val="000000"/>
                <w:sz w:val="16"/>
                <w:szCs w:val="16"/>
              </w:rPr>
              <w:t>в</w:t>
            </w:r>
            <w:r w:rsidRPr="00756735">
              <w:rPr>
                <w:color w:val="000000"/>
                <w:sz w:val="16"/>
                <w:szCs w:val="16"/>
              </w:rPr>
              <w:t>ности бюдже</w:t>
            </w:r>
            <w:r w:rsidRPr="00756735">
              <w:rPr>
                <w:color w:val="000000"/>
                <w:sz w:val="16"/>
                <w:szCs w:val="16"/>
              </w:rPr>
              <w:t>т</w:t>
            </w:r>
            <w:r w:rsidRPr="00756735">
              <w:rPr>
                <w:color w:val="000000"/>
                <w:sz w:val="16"/>
                <w:szCs w:val="16"/>
              </w:rPr>
              <w:t>ных расх</w:t>
            </w:r>
            <w:r w:rsidRPr="00756735">
              <w:rPr>
                <w:color w:val="000000"/>
                <w:sz w:val="16"/>
                <w:szCs w:val="16"/>
              </w:rPr>
              <w:t>о</w:t>
            </w:r>
            <w:r w:rsidRPr="00756735">
              <w:rPr>
                <w:color w:val="000000"/>
                <w:sz w:val="16"/>
                <w:szCs w:val="16"/>
              </w:rPr>
              <w:t>дов</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774</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09</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01 5 02 71340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9,00000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Иные з</w:t>
            </w:r>
            <w:r w:rsidRPr="00756735">
              <w:rPr>
                <w:color w:val="000000"/>
                <w:sz w:val="16"/>
                <w:szCs w:val="16"/>
              </w:rPr>
              <w:t>а</w:t>
            </w:r>
            <w:r w:rsidRPr="00756735">
              <w:rPr>
                <w:color w:val="000000"/>
                <w:sz w:val="16"/>
                <w:szCs w:val="16"/>
              </w:rPr>
              <w:t>купки т</w:t>
            </w:r>
            <w:r w:rsidRPr="00756735">
              <w:rPr>
                <w:color w:val="000000"/>
                <w:sz w:val="16"/>
                <w:szCs w:val="16"/>
              </w:rPr>
              <w:t>о</w:t>
            </w:r>
            <w:r w:rsidRPr="00756735">
              <w:rPr>
                <w:color w:val="000000"/>
                <w:sz w:val="16"/>
                <w:szCs w:val="16"/>
              </w:rPr>
              <w:t>варов, р</w:t>
            </w:r>
            <w:r w:rsidRPr="00756735">
              <w:rPr>
                <w:color w:val="000000"/>
                <w:sz w:val="16"/>
                <w:szCs w:val="16"/>
              </w:rPr>
              <w:t>а</w:t>
            </w:r>
            <w:r w:rsidRPr="00756735">
              <w:rPr>
                <w:color w:val="000000"/>
                <w:sz w:val="16"/>
                <w:szCs w:val="16"/>
              </w:rPr>
              <w:t>бот и услуг для обе</w:t>
            </w:r>
            <w:r w:rsidRPr="00756735">
              <w:rPr>
                <w:color w:val="000000"/>
                <w:sz w:val="16"/>
                <w:szCs w:val="16"/>
              </w:rPr>
              <w:t>с</w:t>
            </w:r>
            <w:r w:rsidRPr="00756735">
              <w:rPr>
                <w:color w:val="000000"/>
                <w:sz w:val="16"/>
                <w:szCs w:val="16"/>
              </w:rPr>
              <w:t>печения госуда</w:t>
            </w:r>
            <w:r w:rsidRPr="00756735">
              <w:rPr>
                <w:color w:val="000000"/>
                <w:sz w:val="16"/>
                <w:szCs w:val="16"/>
              </w:rPr>
              <w:t>р</w:t>
            </w:r>
            <w:r w:rsidRPr="00756735">
              <w:rPr>
                <w:color w:val="000000"/>
                <w:sz w:val="16"/>
                <w:szCs w:val="16"/>
              </w:rPr>
              <w:t>ственных (муниц</w:t>
            </w:r>
            <w:r w:rsidRPr="00756735">
              <w:rPr>
                <w:color w:val="000000"/>
                <w:sz w:val="16"/>
                <w:szCs w:val="16"/>
              </w:rPr>
              <w:t>и</w:t>
            </w:r>
            <w:r w:rsidRPr="00756735">
              <w:rPr>
                <w:color w:val="000000"/>
                <w:sz w:val="16"/>
                <w:szCs w:val="16"/>
              </w:rPr>
              <w:t>пальных) нужд</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774</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09</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01 5 02 71340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244</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9,00000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Обеспеч</w:t>
            </w:r>
            <w:r w:rsidRPr="00756735">
              <w:rPr>
                <w:color w:val="000000"/>
                <w:sz w:val="16"/>
                <w:szCs w:val="16"/>
              </w:rPr>
              <w:t>е</w:t>
            </w:r>
            <w:r w:rsidRPr="00756735">
              <w:rPr>
                <w:color w:val="000000"/>
                <w:sz w:val="16"/>
                <w:szCs w:val="16"/>
              </w:rPr>
              <w:t>ние де</w:t>
            </w:r>
            <w:r w:rsidRPr="00756735">
              <w:rPr>
                <w:color w:val="000000"/>
                <w:sz w:val="16"/>
                <w:szCs w:val="16"/>
              </w:rPr>
              <w:t>я</w:t>
            </w:r>
            <w:r w:rsidRPr="00756735">
              <w:rPr>
                <w:color w:val="000000"/>
                <w:sz w:val="16"/>
                <w:szCs w:val="16"/>
              </w:rPr>
              <w:t>тельности комитета</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774</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09</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01 5 03 00000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2 332,30000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2 332,30000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2 332,30000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Расходы на обеспеч</w:t>
            </w:r>
            <w:r w:rsidRPr="00756735">
              <w:rPr>
                <w:color w:val="000000"/>
                <w:sz w:val="16"/>
                <w:szCs w:val="16"/>
              </w:rPr>
              <w:t>е</w:t>
            </w:r>
            <w:r w:rsidRPr="00756735">
              <w:rPr>
                <w:color w:val="000000"/>
                <w:sz w:val="16"/>
                <w:szCs w:val="16"/>
              </w:rPr>
              <w:t>ние фун</w:t>
            </w:r>
            <w:r w:rsidRPr="00756735">
              <w:rPr>
                <w:color w:val="000000"/>
                <w:sz w:val="16"/>
                <w:szCs w:val="16"/>
              </w:rPr>
              <w:t>к</w:t>
            </w:r>
            <w:r w:rsidRPr="00756735">
              <w:rPr>
                <w:color w:val="000000"/>
                <w:sz w:val="16"/>
                <w:szCs w:val="16"/>
              </w:rPr>
              <w:t>ций мун</w:t>
            </w:r>
            <w:r w:rsidRPr="00756735">
              <w:rPr>
                <w:color w:val="000000"/>
                <w:sz w:val="16"/>
                <w:szCs w:val="16"/>
              </w:rPr>
              <w:t>и</w:t>
            </w:r>
            <w:r w:rsidRPr="00756735">
              <w:rPr>
                <w:color w:val="000000"/>
                <w:sz w:val="16"/>
                <w:szCs w:val="16"/>
              </w:rPr>
              <w:t xml:space="preserve">ципальных органов </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774</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09</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01 5 03 01000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1 840,30000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1 840,30000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1 840,30000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Расходы на выплаты персоналу госуда</w:t>
            </w:r>
            <w:r w:rsidRPr="00756735">
              <w:rPr>
                <w:color w:val="000000"/>
                <w:sz w:val="16"/>
                <w:szCs w:val="16"/>
              </w:rPr>
              <w:t>р</w:t>
            </w:r>
            <w:r w:rsidRPr="00756735">
              <w:rPr>
                <w:color w:val="000000"/>
                <w:sz w:val="16"/>
                <w:szCs w:val="16"/>
              </w:rPr>
              <w:t>ственных (муниц</w:t>
            </w:r>
            <w:r w:rsidRPr="00756735">
              <w:rPr>
                <w:color w:val="000000"/>
                <w:sz w:val="16"/>
                <w:szCs w:val="16"/>
              </w:rPr>
              <w:t>и</w:t>
            </w:r>
            <w:r w:rsidRPr="00756735">
              <w:rPr>
                <w:color w:val="000000"/>
                <w:sz w:val="16"/>
                <w:szCs w:val="16"/>
              </w:rPr>
              <w:t>пальных) органов</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774</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09</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01 5 03 01000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120</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1 757,50000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1 757,50000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1 757,50000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Иные з</w:t>
            </w:r>
            <w:r w:rsidRPr="00756735">
              <w:rPr>
                <w:color w:val="000000"/>
                <w:sz w:val="16"/>
                <w:szCs w:val="16"/>
              </w:rPr>
              <w:t>а</w:t>
            </w:r>
            <w:r w:rsidRPr="00756735">
              <w:rPr>
                <w:color w:val="000000"/>
                <w:sz w:val="16"/>
                <w:szCs w:val="16"/>
              </w:rPr>
              <w:t>купки т</w:t>
            </w:r>
            <w:r w:rsidRPr="00756735">
              <w:rPr>
                <w:color w:val="000000"/>
                <w:sz w:val="16"/>
                <w:szCs w:val="16"/>
              </w:rPr>
              <w:t>о</w:t>
            </w:r>
            <w:r w:rsidRPr="00756735">
              <w:rPr>
                <w:color w:val="000000"/>
                <w:sz w:val="16"/>
                <w:szCs w:val="16"/>
              </w:rPr>
              <w:t>варов, р</w:t>
            </w:r>
            <w:r w:rsidRPr="00756735">
              <w:rPr>
                <w:color w:val="000000"/>
                <w:sz w:val="16"/>
                <w:szCs w:val="16"/>
              </w:rPr>
              <w:t>а</w:t>
            </w:r>
            <w:r w:rsidRPr="00756735">
              <w:rPr>
                <w:color w:val="000000"/>
                <w:sz w:val="16"/>
                <w:szCs w:val="16"/>
              </w:rPr>
              <w:t>бот и услуг для обе</w:t>
            </w:r>
            <w:r w:rsidRPr="00756735">
              <w:rPr>
                <w:color w:val="000000"/>
                <w:sz w:val="16"/>
                <w:szCs w:val="16"/>
              </w:rPr>
              <w:t>с</w:t>
            </w:r>
            <w:r w:rsidRPr="00756735">
              <w:rPr>
                <w:color w:val="000000"/>
                <w:sz w:val="16"/>
                <w:szCs w:val="16"/>
              </w:rPr>
              <w:t>печения госуда</w:t>
            </w:r>
            <w:r w:rsidRPr="00756735">
              <w:rPr>
                <w:color w:val="000000"/>
                <w:sz w:val="16"/>
                <w:szCs w:val="16"/>
              </w:rPr>
              <w:t>р</w:t>
            </w:r>
            <w:r w:rsidRPr="00756735">
              <w:rPr>
                <w:color w:val="000000"/>
                <w:sz w:val="16"/>
                <w:szCs w:val="16"/>
              </w:rPr>
              <w:t>ственных (муниц</w:t>
            </w:r>
            <w:r w:rsidRPr="00756735">
              <w:rPr>
                <w:color w:val="000000"/>
                <w:sz w:val="16"/>
                <w:szCs w:val="16"/>
              </w:rPr>
              <w:t>и</w:t>
            </w:r>
            <w:r w:rsidRPr="00756735">
              <w:rPr>
                <w:color w:val="000000"/>
                <w:sz w:val="16"/>
                <w:szCs w:val="16"/>
              </w:rPr>
              <w:t>пальных) нужд</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774</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09</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01 5 03 01000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240</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82,80000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82,80000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82,80000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Возмещ</w:t>
            </w:r>
            <w:r w:rsidRPr="00756735">
              <w:rPr>
                <w:color w:val="000000"/>
                <w:sz w:val="16"/>
                <w:szCs w:val="16"/>
              </w:rPr>
              <w:t>е</w:t>
            </w:r>
            <w:r w:rsidRPr="00756735">
              <w:rPr>
                <w:color w:val="000000"/>
                <w:sz w:val="16"/>
                <w:szCs w:val="16"/>
              </w:rPr>
              <w:t>ние затрат по соде</w:t>
            </w:r>
            <w:r w:rsidRPr="00756735">
              <w:rPr>
                <w:color w:val="000000"/>
                <w:sz w:val="16"/>
                <w:szCs w:val="16"/>
              </w:rPr>
              <w:t>р</w:t>
            </w:r>
            <w:r w:rsidRPr="00756735">
              <w:rPr>
                <w:color w:val="000000"/>
                <w:sz w:val="16"/>
                <w:szCs w:val="16"/>
              </w:rPr>
              <w:t xml:space="preserve">жанию штатных единиц, </w:t>
            </w:r>
            <w:proofErr w:type="gramStart"/>
            <w:r w:rsidRPr="00756735">
              <w:rPr>
                <w:color w:val="000000"/>
                <w:sz w:val="16"/>
                <w:szCs w:val="16"/>
              </w:rPr>
              <w:t>осущест</w:t>
            </w:r>
            <w:r w:rsidRPr="00756735">
              <w:rPr>
                <w:color w:val="000000"/>
                <w:sz w:val="16"/>
                <w:szCs w:val="16"/>
              </w:rPr>
              <w:t>в</w:t>
            </w:r>
            <w:r w:rsidRPr="00756735">
              <w:rPr>
                <w:color w:val="000000"/>
                <w:sz w:val="16"/>
                <w:szCs w:val="16"/>
              </w:rPr>
              <w:t>ляющих  переда</w:t>
            </w:r>
            <w:r w:rsidRPr="00756735">
              <w:rPr>
                <w:color w:val="000000"/>
                <w:sz w:val="16"/>
                <w:szCs w:val="16"/>
              </w:rPr>
              <w:t>н</w:t>
            </w:r>
            <w:r w:rsidRPr="00756735">
              <w:rPr>
                <w:color w:val="000000"/>
                <w:sz w:val="16"/>
                <w:szCs w:val="16"/>
              </w:rPr>
              <w:t>ные</w:t>
            </w:r>
            <w:proofErr w:type="gramEnd"/>
            <w:r w:rsidRPr="00756735">
              <w:rPr>
                <w:color w:val="000000"/>
                <w:sz w:val="16"/>
                <w:szCs w:val="16"/>
              </w:rPr>
              <w:t xml:space="preserve"> о</w:t>
            </w:r>
            <w:r w:rsidRPr="00756735">
              <w:rPr>
                <w:color w:val="000000"/>
                <w:sz w:val="16"/>
                <w:szCs w:val="16"/>
              </w:rPr>
              <w:t>т</w:t>
            </w:r>
            <w:r w:rsidRPr="00756735">
              <w:rPr>
                <w:color w:val="000000"/>
                <w:sz w:val="16"/>
                <w:szCs w:val="16"/>
              </w:rPr>
              <w:t>дельные госуда</w:t>
            </w:r>
            <w:r w:rsidRPr="00756735">
              <w:rPr>
                <w:color w:val="000000"/>
                <w:sz w:val="16"/>
                <w:szCs w:val="16"/>
              </w:rPr>
              <w:t>р</w:t>
            </w:r>
            <w:r w:rsidRPr="00756735">
              <w:rPr>
                <w:color w:val="000000"/>
                <w:sz w:val="16"/>
                <w:szCs w:val="16"/>
              </w:rPr>
              <w:t>ственные полном</w:t>
            </w:r>
            <w:r w:rsidRPr="00756735">
              <w:rPr>
                <w:color w:val="000000"/>
                <w:sz w:val="16"/>
                <w:szCs w:val="16"/>
              </w:rPr>
              <w:t>о</w:t>
            </w:r>
            <w:r w:rsidRPr="00756735">
              <w:rPr>
                <w:color w:val="000000"/>
                <w:sz w:val="16"/>
                <w:szCs w:val="16"/>
              </w:rPr>
              <w:t>чия обл</w:t>
            </w:r>
            <w:r w:rsidRPr="00756735">
              <w:rPr>
                <w:color w:val="000000"/>
                <w:sz w:val="16"/>
                <w:szCs w:val="16"/>
              </w:rPr>
              <w:t>а</w:t>
            </w:r>
            <w:r w:rsidRPr="00756735">
              <w:rPr>
                <w:color w:val="000000"/>
                <w:sz w:val="16"/>
                <w:szCs w:val="16"/>
              </w:rPr>
              <w:t>сти</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774</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09</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01 5 03 70280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492,00000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492,00000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492,00000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Расходы на выплаты персоналу госуда</w:t>
            </w:r>
            <w:r w:rsidRPr="00756735">
              <w:rPr>
                <w:color w:val="000000"/>
                <w:sz w:val="16"/>
                <w:szCs w:val="16"/>
              </w:rPr>
              <w:t>р</w:t>
            </w:r>
            <w:r w:rsidRPr="00756735">
              <w:rPr>
                <w:color w:val="000000"/>
                <w:sz w:val="16"/>
                <w:szCs w:val="16"/>
              </w:rPr>
              <w:t>ственных (муниц</w:t>
            </w:r>
            <w:r w:rsidRPr="00756735">
              <w:rPr>
                <w:color w:val="000000"/>
                <w:sz w:val="16"/>
                <w:szCs w:val="16"/>
              </w:rPr>
              <w:t>и</w:t>
            </w:r>
            <w:r w:rsidRPr="00756735">
              <w:rPr>
                <w:color w:val="000000"/>
                <w:sz w:val="16"/>
                <w:szCs w:val="16"/>
              </w:rPr>
              <w:t>пальных) органов</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774</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09</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01 5 03 70280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120</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482,50000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482,50000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482,50000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Иные з</w:t>
            </w:r>
            <w:r w:rsidRPr="00756735">
              <w:rPr>
                <w:color w:val="000000"/>
                <w:sz w:val="16"/>
                <w:szCs w:val="16"/>
              </w:rPr>
              <w:t>а</w:t>
            </w:r>
            <w:r w:rsidRPr="00756735">
              <w:rPr>
                <w:color w:val="000000"/>
                <w:sz w:val="16"/>
                <w:szCs w:val="16"/>
              </w:rPr>
              <w:t>купки т</w:t>
            </w:r>
            <w:r w:rsidRPr="00756735">
              <w:rPr>
                <w:color w:val="000000"/>
                <w:sz w:val="16"/>
                <w:szCs w:val="16"/>
              </w:rPr>
              <w:t>о</w:t>
            </w:r>
            <w:r w:rsidRPr="00756735">
              <w:rPr>
                <w:color w:val="000000"/>
                <w:sz w:val="16"/>
                <w:szCs w:val="16"/>
              </w:rPr>
              <w:t>варов, р</w:t>
            </w:r>
            <w:r w:rsidRPr="00756735">
              <w:rPr>
                <w:color w:val="000000"/>
                <w:sz w:val="16"/>
                <w:szCs w:val="16"/>
              </w:rPr>
              <w:t>а</w:t>
            </w:r>
            <w:r w:rsidRPr="00756735">
              <w:rPr>
                <w:color w:val="000000"/>
                <w:sz w:val="16"/>
                <w:szCs w:val="16"/>
              </w:rPr>
              <w:t>бот и услуг для обе</w:t>
            </w:r>
            <w:r w:rsidRPr="00756735">
              <w:rPr>
                <w:color w:val="000000"/>
                <w:sz w:val="16"/>
                <w:szCs w:val="16"/>
              </w:rPr>
              <w:t>с</w:t>
            </w:r>
            <w:r w:rsidRPr="00756735">
              <w:rPr>
                <w:color w:val="000000"/>
                <w:sz w:val="16"/>
                <w:szCs w:val="16"/>
              </w:rPr>
              <w:t>печения госуда</w:t>
            </w:r>
            <w:r w:rsidRPr="00756735">
              <w:rPr>
                <w:color w:val="000000"/>
                <w:sz w:val="16"/>
                <w:szCs w:val="16"/>
              </w:rPr>
              <w:t>р</w:t>
            </w:r>
            <w:r w:rsidRPr="00756735">
              <w:rPr>
                <w:color w:val="000000"/>
                <w:sz w:val="16"/>
                <w:szCs w:val="16"/>
              </w:rPr>
              <w:t>ственных (муниц</w:t>
            </w:r>
            <w:r w:rsidRPr="00756735">
              <w:rPr>
                <w:color w:val="000000"/>
                <w:sz w:val="16"/>
                <w:szCs w:val="16"/>
              </w:rPr>
              <w:t>и</w:t>
            </w:r>
            <w:r w:rsidRPr="00756735">
              <w:rPr>
                <w:color w:val="000000"/>
                <w:sz w:val="16"/>
                <w:szCs w:val="16"/>
              </w:rPr>
              <w:t>пальных) нужд</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774</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09</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01 5 03 70280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240</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9,50000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9,50000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9,50000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b/>
                <w:bCs/>
                <w:color w:val="000000"/>
                <w:sz w:val="16"/>
                <w:szCs w:val="16"/>
              </w:rPr>
            </w:pPr>
            <w:r w:rsidRPr="00756735">
              <w:rPr>
                <w:b/>
                <w:bCs/>
                <w:color w:val="000000"/>
                <w:sz w:val="16"/>
                <w:szCs w:val="16"/>
              </w:rPr>
              <w:t>Социал</w:t>
            </w:r>
            <w:r w:rsidRPr="00756735">
              <w:rPr>
                <w:b/>
                <w:bCs/>
                <w:color w:val="000000"/>
                <w:sz w:val="16"/>
                <w:szCs w:val="16"/>
              </w:rPr>
              <w:t>ь</w:t>
            </w:r>
            <w:r w:rsidRPr="00756735">
              <w:rPr>
                <w:b/>
                <w:bCs/>
                <w:color w:val="000000"/>
                <w:sz w:val="16"/>
                <w:szCs w:val="16"/>
              </w:rPr>
              <w:t>ная пол</w:t>
            </w:r>
            <w:r w:rsidRPr="00756735">
              <w:rPr>
                <w:b/>
                <w:bCs/>
                <w:color w:val="000000"/>
                <w:sz w:val="16"/>
                <w:szCs w:val="16"/>
              </w:rPr>
              <w:t>и</w:t>
            </w:r>
            <w:r w:rsidRPr="00756735">
              <w:rPr>
                <w:b/>
                <w:bCs/>
                <w:color w:val="000000"/>
                <w:sz w:val="16"/>
                <w:szCs w:val="16"/>
              </w:rPr>
              <w:t>тика</w:t>
            </w:r>
          </w:p>
        </w:tc>
        <w:tc>
          <w:tcPr>
            <w:tcW w:w="567"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774</w:t>
            </w:r>
          </w:p>
        </w:tc>
        <w:tc>
          <w:tcPr>
            <w:tcW w:w="567"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10</w:t>
            </w:r>
          </w:p>
        </w:tc>
        <w:tc>
          <w:tcPr>
            <w:tcW w:w="709"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13 549,60000</w:t>
            </w:r>
          </w:p>
        </w:tc>
        <w:tc>
          <w:tcPr>
            <w:tcW w:w="1417"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10 767,30000</w:t>
            </w:r>
          </w:p>
        </w:tc>
        <w:tc>
          <w:tcPr>
            <w:tcW w:w="1267"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10 767,30000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b/>
                <w:bCs/>
                <w:color w:val="000000"/>
                <w:sz w:val="16"/>
                <w:szCs w:val="16"/>
              </w:rPr>
            </w:pPr>
            <w:r w:rsidRPr="00756735">
              <w:rPr>
                <w:b/>
                <w:bCs/>
                <w:color w:val="000000"/>
                <w:sz w:val="16"/>
                <w:szCs w:val="16"/>
              </w:rPr>
              <w:t>Охрана семьи и детства</w:t>
            </w:r>
          </w:p>
        </w:tc>
        <w:tc>
          <w:tcPr>
            <w:tcW w:w="567"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774</w:t>
            </w:r>
          </w:p>
        </w:tc>
        <w:tc>
          <w:tcPr>
            <w:tcW w:w="567"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10</w:t>
            </w:r>
          </w:p>
        </w:tc>
        <w:tc>
          <w:tcPr>
            <w:tcW w:w="709"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04</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13 289,80000</w:t>
            </w:r>
          </w:p>
        </w:tc>
        <w:tc>
          <w:tcPr>
            <w:tcW w:w="1417"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10 767,30000</w:t>
            </w:r>
          </w:p>
        </w:tc>
        <w:tc>
          <w:tcPr>
            <w:tcW w:w="1267"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10 767,30000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Муниц</w:t>
            </w:r>
            <w:r w:rsidRPr="00756735">
              <w:rPr>
                <w:color w:val="000000"/>
                <w:sz w:val="16"/>
                <w:szCs w:val="16"/>
              </w:rPr>
              <w:t>и</w:t>
            </w:r>
            <w:r w:rsidRPr="00756735">
              <w:rPr>
                <w:color w:val="000000"/>
                <w:sz w:val="16"/>
                <w:szCs w:val="16"/>
              </w:rPr>
              <w:t>пальная программа Любыти</w:t>
            </w:r>
            <w:r w:rsidRPr="00756735">
              <w:rPr>
                <w:color w:val="000000"/>
                <w:sz w:val="16"/>
                <w:szCs w:val="16"/>
              </w:rPr>
              <w:t>н</w:t>
            </w:r>
            <w:r w:rsidRPr="00756735">
              <w:rPr>
                <w:color w:val="000000"/>
                <w:sz w:val="16"/>
                <w:szCs w:val="16"/>
              </w:rPr>
              <w:t xml:space="preserve">ского </w:t>
            </w:r>
            <w:proofErr w:type="gramStart"/>
            <w:r w:rsidRPr="00756735">
              <w:rPr>
                <w:color w:val="000000"/>
                <w:sz w:val="16"/>
                <w:szCs w:val="16"/>
              </w:rPr>
              <w:t>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ного  рай</w:t>
            </w:r>
            <w:r w:rsidRPr="00756735">
              <w:rPr>
                <w:color w:val="000000"/>
                <w:sz w:val="16"/>
                <w:szCs w:val="16"/>
              </w:rPr>
              <w:t>о</w:t>
            </w:r>
            <w:r w:rsidRPr="00756735">
              <w:rPr>
                <w:color w:val="000000"/>
                <w:sz w:val="16"/>
                <w:szCs w:val="16"/>
              </w:rPr>
              <w:t>на</w:t>
            </w:r>
            <w:proofErr w:type="gramEnd"/>
            <w:r w:rsidRPr="00756735">
              <w:rPr>
                <w:color w:val="000000"/>
                <w:sz w:val="16"/>
                <w:szCs w:val="16"/>
              </w:rPr>
              <w:t xml:space="preserve"> "Разв</w:t>
            </w:r>
            <w:r w:rsidRPr="00756735">
              <w:rPr>
                <w:color w:val="000000"/>
                <w:sz w:val="16"/>
                <w:szCs w:val="16"/>
              </w:rPr>
              <w:t>и</w:t>
            </w:r>
            <w:r w:rsidRPr="00756735">
              <w:rPr>
                <w:color w:val="000000"/>
                <w:sz w:val="16"/>
                <w:szCs w:val="16"/>
              </w:rPr>
              <w:t>тие образ</w:t>
            </w:r>
            <w:r w:rsidRPr="00756735">
              <w:rPr>
                <w:color w:val="000000"/>
                <w:sz w:val="16"/>
                <w:szCs w:val="16"/>
              </w:rPr>
              <w:t>о</w:t>
            </w:r>
            <w:r w:rsidRPr="00756735">
              <w:rPr>
                <w:color w:val="000000"/>
                <w:sz w:val="16"/>
                <w:szCs w:val="16"/>
              </w:rPr>
              <w:t>вания  Л</w:t>
            </w:r>
            <w:r w:rsidRPr="00756735">
              <w:rPr>
                <w:color w:val="000000"/>
                <w:sz w:val="16"/>
                <w:szCs w:val="16"/>
              </w:rPr>
              <w:t>ю</w:t>
            </w:r>
            <w:r w:rsidRPr="00756735">
              <w:rPr>
                <w:color w:val="000000"/>
                <w:sz w:val="16"/>
                <w:szCs w:val="16"/>
              </w:rPr>
              <w:t>бытинск</w:t>
            </w:r>
            <w:r w:rsidRPr="00756735">
              <w:rPr>
                <w:color w:val="000000"/>
                <w:sz w:val="16"/>
                <w:szCs w:val="16"/>
              </w:rPr>
              <w:t>о</w:t>
            </w:r>
            <w:r w:rsidRPr="00756735">
              <w:rPr>
                <w:color w:val="000000"/>
                <w:sz w:val="16"/>
                <w:szCs w:val="16"/>
              </w:rPr>
              <w:t>го муниц</w:t>
            </w:r>
            <w:r w:rsidRPr="00756735">
              <w:rPr>
                <w:color w:val="000000"/>
                <w:sz w:val="16"/>
                <w:szCs w:val="16"/>
              </w:rPr>
              <w:t>и</w:t>
            </w:r>
            <w:r w:rsidRPr="00756735">
              <w:rPr>
                <w:color w:val="000000"/>
                <w:sz w:val="16"/>
                <w:szCs w:val="16"/>
              </w:rPr>
              <w:t>пального района на 2014-2024 годы"</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774</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01 0 00 00000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13 289,80000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10 767,30000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10 767,30000</w:t>
            </w:r>
          </w:p>
        </w:tc>
      </w:tr>
      <w:tr w:rsidR="00BB3869" w:rsidRPr="00756735" w:rsidTr="00F83470">
        <w:trPr>
          <w:trHeight w:val="20"/>
        </w:trPr>
        <w:tc>
          <w:tcPr>
            <w:tcW w:w="2410" w:type="dxa"/>
            <w:shd w:val="clear" w:color="auto" w:fill="auto"/>
            <w:vAlign w:val="center"/>
            <w:hideMark/>
          </w:tcPr>
          <w:p w:rsidR="00BB3869" w:rsidRPr="00756735" w:rsidRDefault="00BB3869" w:rsidP="00756735">
            <w:pPr>
              <w:rPr>
                <w:color w:val="000000"/>
                <w:sz w:val="16"/>
                <w:szCs w:val="16"/>
              </w:rPr>
            </w:pPr>
            <w:r w:rsidRPr="00756735">
              <w:rPr>
                <w:color w:val="000000"/>
                <w:sz w:val="16"/>
                <w:szCs w:val="16"/>
              </w:rPr>
              <w:t>Подпр</w:t>
            </w:r>
            <w:r w:rsidRPr="00756735">
              <w:rPr>
                <w:color w:val="000000"/>
                <w:sz w:val="16"/>
                <w:szCs w:val="16"/>
              </w:rPr>
              <w:t>о</w:t>
            </w:r>
            <w:r w:rsidRPr="00756735">
              <w:rPr>
                <w:color w:val="000000"/>
                <w:sz w:val="16"/>
                <w:szCs w:val="16"/>
              </w:rPr>
              <w:t>грамма «Социал</w:t>
            </w:r>
            <w:r w:rsidRPr="00756735">
              <w:rPr>
                <w:color w:val="000000"/>
                <w:sz w:val="16"/>
                <w:szCs w:val="16"/>
              </w:rPr>
              <w:t>ь</w:t>
            </w:r>
            <w:r w:rsidRPr="00756735">
              <w:rPr>
                <w:color w:val="000000"/>
                <w:sz w:val="16"/>
                <w:szCs w:val="16"/>
              </w:rPr>
              <w:t>ная ада</w:t>
            </w:r>
            <w:r w:rsidRPr="00756735">
              <w:rPr>
                <w:color w:val="000000"/>
                <w:sz w:val="16"/>
                <w:szCs w:val="16"/>
              </w:rPr>
              <w:t>п</w:t>
            </w:r>
            <w:r w:rsidRPr="00756735">
              <w:rPr>
                <w:color w:val="000000"/>
                <w:sz w:val="16"/>
                <w:szCs w:val="16"/>
              </w:rPr>
              <w:t>тация д</w:t>
            </w:r>
            <w:r w:rsidRPr="00756735">
              <w:rPr>
                <w:color w:val="000000"/>
                <w:sz w:val="16"/>
                <w:szCs w:val="16"/>
              </w:rPr>
              <w:t>е</w:t>
            </w:r>
            <w:r w:rsidRPr="00756735">
              <w:rPr>
                <w:color w:val="000000"/>
                <w:sz w:val="16"/>
                <w:szCs w:val="16"/>
              </w:rPr>
              <w:t>тей-сирот и детей, оставшихся без поп</w:t>
            </w:r>
            <w:r w:rsidRPr="00756735">
              <w:rPr>
                <w:color w:val="000000"/>
                <w:sz w:val="16"/>
                <w:szCs w:val="16"/>
              </w:rPr>
              <w:t>е</w:t>
            </w:r>
            <w:r w:rsidRPr="00756735">
              <w:rPr>
                <w:color w:val="000000"/>
                <w:sz w:val="16"/>
                <w:szCs w:val="16"/>
              </w:rPr>
              <w:t>чения р</w:t>
            </w:r>
            <w:r w:rsidRPr="00756735">
              <w:rPr>
                <w:color w:val="000000"/>
                <w:sz w:val="16"/>
                <w:szCs w:val="16"/>
              </w:rPr>
              <w:t>о</w:t>
            </w:r>
            <w:r w:rsidRPr="00756735">
              <w:rPr>
                <w:color w:val="000000"/>
                <w:sz w:val="16"/>
                <w:szCs w:val="16"/>
              </w:rPr>
              <w:t xml:space="preserve">дителей, а также лиц из </w:t>
            </w:r>
            <w:r w:rsidRPr="00756735">
              <w:rPr>
                <w:color w:val="000000"/>
                <w:sz w:val="16"/>
                <w:szCs w:val="16"/>
              </w:rPr>
              <w:t>числа детей-сирот           и детей, оставшихся без поп</w:t>
            </w:r>
            <w:r w:rsidRPr="00756735">
              <w:rPr>
                <w:color w:val="000000"/>
                <w:sz w:val="16"/>
                <w:szCs w:val="16"/>
              </w:rPr>
              <w:t>е</w:t>
            </w:r>
            <w:r w:rsidRPr="00756735">
              <w:rPr>
                <w:color w:val="000000"/>
                <w:sz w:val="16"/>
                <w:szCs w:val="16"/>
              </w:rPr>
              <w:t>чения р</w:t>
            </w:r>
            <w:r w:rsidRPr="00756735">
              <w:rPr>
                <w:color w:val="000000"/>
                <w:sz w:val="16"/>
                <w:szCs w:val="16"/>
              </w:rPr>
              <w:t>о</w:t>
            </w:r>
            <w:r w:rsidRPr="00756735">
              <w:rPr>
                <w:color w:val="000000"/>
                <w:sz w:val="16"/>
                <w:szCs w:val="16"/>
              </w:rPr>
              <w:t>дителей» муниц</w:t>
            </w:r>
            <w:r w:rsidRPr="00756735">
              <w:rPr>
                <w:color w:val="000000"/>
                <w:sz w:val="16"/>
                <w:szCs w:val="16"/>
              </w:rPr>
              <w:t>и</w:t>
            </w:r>
            <w:r w:rsidRPr="00756735">
              <w:rPr>
                <w:color w:val="000000"/>
                <w:sz w:val="16"/>
                <w:szCs w:val="16"/>
              </w:rPr>
              <w:t>пальной программы Любыти</w:t>
            </w:r>
            <w:r w:rsidRPr="00756735">
              <w:rPr>
                <w:color w:val="000000"/>
                <w:sz w:val="16"/>
                <w:szCs w:val="16"/>
              </w:rPr>
              <w:t>н</w:t>
            </w:r>
            <w:r w:rsidRPr="00756735">
              <w:rPr>
                <w:color w:val="000000"/>
                <w:sz w:val="16"/>
                <w:szCs w:val="16"/>
              </w:rPr>
              <w:t>ского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ного рай</w:t>
            </w:r>
            <w:r w:rsidRPr="00756735">
              <w:rPr>
                <w:color w:val="000000"/>
                <w:sz w:val="16"/>
                <w:szCs w:val="16"/>
              </w:rPr>
              <w:t>о</w:t>
            </w:r>
            <w:r w:rsidRPr="00756735">
              <w:rPr>
                <w:color w:val="000000"/>
                <w:sz w:val="16"/>
                <w:szCs w:val="16"/>
              </w:rPr>
              <w:t>на «Разв</w:t>
            </w:r>
            <w:r w:rsidRPr="00756735">
              <w:rPr>
                <w:color w:val="000000"/>
                <w:sz w:val="16"/>
                <w:szCs w:val="16"/>
              </w:rPr>
              <w:t>и</w:t>
            </w:r>
            <w:r w:rsidRPr="00756735">
              <w:rPr>
                <w:color w:val="000000"/>
                <w:sz w:val="16"/>
                <w:szCs w:val="16"/>
              </w:rPr>
              <w:t>тие образ</w:t>
            </w:r>
            <w:r w:rsidRPr="00756735">
              <w:rPr>
                <w:color w:val="000000"/>
                <w:sz w:val="16"/>
                <w:szCs w:val="16"/>
              </w:rPr>
              <w:t>о</w:t>
            </w:r>
            <w:r w:rsidRPr="00756735">
              <w:rPr>
                <w:color w:val="000000"/>
                <w:sz w:val="16"/>
                <w:szCs w:val="16"/>
              </w:rPr>
              <w:t>вания Л</w:t>
            </w:r>
            <w:r w:rsidRPr="00756735">
              <w:rPr>
                <w:color w:val="000000"/>
                <w:sz w:val="16"/>
                <w:szCs w:val="16"/>
              </w:rPr>
              <w:t>ю</w:t>
            </w:r>
            <w:r w:rsidRPr="00756735">
              <w:rPr>
                <w:color w:val="000000"/>
                <w:sz w:val="16"/>
                <w:szCs w:val="16"/>
              </w:rPr>
              <w:t>бытинск</w:t>
            </w:r>
            <w:r w:rsidRPr="00756735">
              <w:rPr>
                <w:color w:val="000000"/>
                <w:sz w:val="16"/>
                <w:szCs w:val="16"/>
              </w:rPr>
              <w:t>о</w:t>
            </w:r>
            <w:r w:rsidRPr="00756735">
              <w:rPr>
                <w:color w:val="000000"/>
                <w:sz w:val="16"/>
                <w:szCs w:val="16"/>
              </w:rPr>
              <w:t>го муниц</w:t>
            </w:r>
            <w:r w:rsidRPr="00756735">
              <w:rPr>
                <w:color w:val="000000"/>
                <w:sz w:val="16"/>
                <w:szCs w:val="16"/>
              </w:rPr>
              <w:t>и</w:t>
            </w:r>
            <w:r w:rsidRPr="00756735">
              <w:rPr>
                <w:color w:val="000000"/>
                <w:sz w:val="16"/>
                <w:szCs w:val="16"/>
              </w:rPr>
              <w:t>пального района на 2014-2024 годы»</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774</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01 4 00 00000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36,10000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36,10000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36,10000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Ресурсное и матер</w:t>
            </w:r>
            <w:r w:rsidRPr="00756735">
              <w:rPr>
                <w:color w:val="000000"/>
                <w:sz w:val="16"/>
                <w:szCs w:val="16"/>
              </w:rPr>
              <w:t>и</w:t>
            </w:r>
            <w:r w:rsidRPr="00756735">
              <w:rPr>
                <w:color w:val="000000"/>
                <w:sz w:val="16"/>
                <w:szCs w:val="16"/>
              </w:rPr>
              <w:t>ально-технич</w:t>
            </w:r>
            <w:r w:rsidRPr="00756735">
              <w:rPr>
                <w:color w:val="000000"/>
                <w:sz w:val="16"/>
                <w:szCs w:val="16"/>
              </w:rPr>
              <w:t>е</w:t>
            </w:r>
            <w:r w:rsidRPr="00756735">
              <w:rPr>
                <w:color w:val="000000"/>
                <w:sz w:val="16"/>
                <w:szCs w:val="16"/>
              </w:rPr>
              <w:t>ское обе</w:t>
            </w:r>
            <w:r w:rsidRPr="00756735">
              <w:rPr>
                <w:color w:val="000000"/>
                <w:sz w:val="16"/>
                <w:szCs w:val="16"/>
              </w:rPr>
              <w:t>с</w:t>
            </w:r>
            <w:r w:rsidRPr="00756735">
              <w:rPr>
                <w:color w:val="000000"/>
                <w:sz w:val="16"/>
                <w:szCs w:val="16"/>
              </w:rPr>
              <w:t>печение процесса социализ</w:t>
            </w:r>
            <w:r w:rsidRPr="00756735">
              <w:rPr>
                <w:color w:val="000000"/>
                <w:sz w:val="16"/>
                <w:szCs w:val="16"/>
              </w:rPr>
              <w:t>а</w:t>
            </w:r>
            <w:r w:rsidRPr="00756735">
              <w:rPr>
                <w:color w:val="000000"/>
                <w:sz w:val="16"/>
                <w:szCs w:val="16"/>
              </w:rPr>
              <w:t>ции детей-сирот, а также лиц из числа детей-сирот</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774</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01 4 02 00000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36,10000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36,10000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36,10000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Единовр</w:t>
            </w:r>
            <w:r w:rsidRPr="00756735">
              <w:rPr>
                <w:color w:val="000000"/>
                <w:sz w:val="16"/>
                <w:szCs w:val="16"/>
              </w:rPr>
              <w:t>е</w:t>
            </w:r>
            <w:r w:rsidRPr="00756735">
              <w:rPr>
                <w:color w:val="000000"/>
                <w:sz w:val="16"/>
                <w:szCs w:val="16"/>
              </w:rPr>
              <w:t>менная в</w:t>
            </w:r>
            <w:r w:rsidRPr="00756735">
              <w:rPr>
                <w:color w:val="000000"/>
                <w:sz w:val="16"/>
                <w:szCs w:val="16"/>
              </w:rPr>
              <w:t>ы</w:t>
            </w:r>
            <w:r w:rsidRPr="00756735">
              <w:rPr>
                <w:color w:val="000000"/>
                <w:sz w:val="16"/>
                <w:szCs w:val="16"/>
              </w:rPr>
              <w:t>плата л</w:t>
            </w:r>
            <w:r w:rsidRPr="00756735">
              <w:rPr>
                <w:color w:val="000000"/>
                <w:sz w:val="16"/>
                <w:szCs w:val="16"/>
              </w:rPr>
              <w:t>и</w:t>
            </w:r>
            <w:r w:rsidRPr="00756735">
              <w:rPr>
                <w:color w:val="000000"/>
                <w:sz w:val="16"/>
                <w:szCs w:val="16"/>
              </w:rPr>
              <w:t>цам из числа д</w:t>
            </w:r>
            <w:r w:rsidRPr="00756735">
              <w:rPr>
                <w:color w:val="000000"/>
                <w:sz w:val="16"/>
                <w:szCs w:val="16"/>
              </w:rPr>
              <w:t>е</w:t>
            </w:r>
            <w:r w:rsidRPr="00756735">
              <w:rPr>
                <w:color w:val="000000"/>
                <w:sz w:val="16"/>
                <w:szCs w:val="16"/>
              </w:rPr>
              <w:t>тей-сирот и детей, оставшихся без поп</w:t>
            </w:r>
            <w:r w:rsidRPr="00756735">
              <w:rPr>
                <w:color w:val="000000"/>
                <w:sz w:val="16"/>
                <w:szCs w:val="16"/>
              </w:rPr>
              <w:t>е</w:t>
            </w:r>
            <w:r w:rsidRPr="00756735">
              <w:rPr>
                <w:color w:val="000000"/>
                <w:sz w:val="16"/>
                <w:szCs w:val="16"/>
              </w:rPr>
              <w:t>чения р</w:t>
            </w:r>
            <w:r w:rsidRPr="00756735">
              <w:rPr>
                <w:color w:val="000000"/>
                <w:sz w:val="16"/>
                <w:szCs w:val="16"/>
              </w:rPr>
              <w:t>о</w:t>
            </w:r>
            <w:r w:rsidRPr="00756735">
              <w:rPr>
                <w:color w:val="000000"/>
                <w:sz w:val="16"/>
                <w:szCs w:val="16"/>
              </w:rPr>
              <w:t>дителей, на текущий ремонт наход</w:t>
            </w:r>
            <w:r w:rsidRPr="00756735">
              <w:rPr>
                <w:color w:val="000000"/>
                <w:sz w:val="16"/>
                <w:szCs w:val="16"/>
              </w:rPr>
              <w:t>я</w:t>
            </w:r>
            <w:r w:rsidRPr="00756735">
              <w:rPr>
                <w:color w:val="000000"/>
                <w:sz w:val="16"/>
                <w:szCs w:val="16"/>
              </w:rPr>
              <w:t>щихся в их собстве</w:t>
            </w:r>
            <w:r w:rsidRPr="00756735">
              <w:rPr>
                <w:color w:val="000000"/>
                <w:sz w:val="16"/>
                <w:szCs w:val="16"/>
              </w:rPr>
              <w:t>н</w:t>
            </w:r>
            <w:r w:rsidRPr="00756735">
              <w:rPr>
                <w:color w:val="000000"/>
                <w:sz w:val="16"/>
                <w:szCs w:val="16"/>
              </w:rPr>
              <w:t>ности ж</w:t>
            </w:r>
            <w:r w:rsidRPr="00756735">
              <w:rPr>
                <w:color w:val="000000"/>
                <w:sz w:val="16"/>
                <w:szCs w:val="16"/>
              </w:rPr>
              <w:t>и</w:t>
            </w:r>
            <w:r w:rsidRPr="00756735">
              <w:rPr>
                <w:color w:val="000000"/>
                <w:sz w:val="16"/>
                <w:szCs w:val="16"/>
              </w:rPr>
              <w:t>лых пом</w:t>
            </w:r>
            <w:r w:rsidRPr="00756735">
              <w:rPr>
                <w:color w:val="000000"/>
                <w:sz w:val="16"/>
                <w:szCs w:val="16"/>
              </w:rPr>
              <w:t>е</w:t>
            </w:r>
            <w:r w:rsidRPr="00756735">
              <w:rPr>
                <w:color w:val="000000"/>
                <w:sz w:val="16"/>
                <w:szCs w:val="16"/>
              </w:rPr>
              <w:t>щений, распол</w:t>
            </w:r>
            <w:r w:rsidRPr="00756735">
              <w:rPr>
                <w:color w:val="000000"/>
                <w:sz w:val="16"/>
                <w:szCs w:val="16"/>
              </w:rPr>
              <w:t>о</w:t>
            </w:r>
            <w:r w:rsidRPr="00756735">
              <w:rPr>
                <w:color w:val="000000"/>
                <w:sz w:val="16"/>
                <w:szCs w:val="16"/>
              </w:rPr>
              <w:t>женных на территории Новгоро</w:t>
            </w:r>
            <w:r w:rsidRPr="00756735">
              <w:rPr>
                <w:color w:val="000000"/>
                <w:sz w:val="16"/>
                <w:szCs w:val="16"/>
              </w:rPr>
              <w:t>д</w:t>
            </w:r>
            <w:r w:rsidRPr="00756735">
              <w:rPr>
                <w:color w:val="000000"/>
                <w:sz w:val="16"/>
                <w:szCs w:val="16"/>
              </w:rPr>
              <w:t>ской обл</w:t>
            </w:r>
            <w:r w:rsidRPr="00756735">
              <w:rPr>
                <w:color w:val="000000"/>
                <w:sz w:val="16"/>
                <w:szCs w:val="16"/>
              </w:rPr>
              <w:t>а</w:t>
            </w:r>
            <w:r w:rsidRPr="00756735">
              <w:rPr>
                <w:color w:val="000000"/>
                <w:sz w:val="16"/>
                <w:szCs w:val="16"/>
              </w:rPr>
              <w:t>сти</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774</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01 4 02 70600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36,10000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36,10000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36,10000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Публичные нормати</w:t>
            </w:r>
            <w:r w:rsidRPr="00756735">
              <w:rPr>
                <w:color w:val="000000"/>
                <w:sz w:val="16"/>
                <w:szCs w:val="16"/>
              </w:rPr>
              <w:t>в</w:t>
            </w:r>
            <w:r w:rsidRPr="00756735">
              <w:rPr>
                <w:color w:val="000000"/>
                <w:sz w:val="16"/>
                <w:szCs w:val="16"/>
              </w:rPr>
              <w:t>ные соц</w:t>
            </w:r>
            <w:r w:rsidRPr="00756735">
              <w:rPr>
                <w:color w:val="000000"/>
                <w:sz w:val="16"/>
                <w:szCs w:val="16"/>
              </w:rPr>
              <w:t>и</w:t>
            </w:r>
            <w:r w:rsidRPr="00756735">
              <w:rPr>
                <w:color w:val="000000"/>
                <w:sz w:val="16"/>
                <w:szCs w:val="16"/>
              </w:rPr>
              <w:t>альные в</w:t>
            </w:r>
            <w:r w:rsidRPr="00756735">
              <w:rPr>
                <w:color w:val="000000"/>
                <w:sz w:val="16"/>
                <w:szCs w:val="16"/>
              </w:rPr>
              <w:t>ы</w:t>
            </w:r>
            <w:r w:rsidRPr="00756735">
              <w:rPr>
                <w:color w:val="000000"/>
                <w:sz w:val="16"/>
                <w:szCs w:val="16"/>
              </w:rPr>
              <w:t>платы гражданам</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774</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01 4 02 70600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310</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36,10000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36,10000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36,10000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Подпр</w:t>
            </w:r>
            <w:r w:rsidRPr="00756735">
              <w:rPr>
                <w:color w:val="000000"/>
                <w:sz w:val="16"/>
                <w:szCs w:val="16"/>
              </w:rPr>
              <w:t>о</w:t>
            </w:r>
            <w:r w:rsidRPr="00756735">
              <w:rPr>
                <w:color w:val="000000"/>
                <w:sz w:val="16"/>
                <w:szCs w:val="16"/>
              </w:rPr>
              <w:t>грамма «Обесп</w:t>
            </w:r>
            <w:r w:rsidRPr="00756735">
              <w:rPr>
                <w:color w:val="000000"/>
                <w:sz w:val="16"/>
                <w:szCs w:val="16"/>
              </w:rPr>
              <w:t>е</w:t>
            </w:r>
            <w:r w:rsidRPr="00756735">
              <w:rPr>
                <w:color w:val="000000"/>
                <w:sz w:val="16"/>
                <w:szCs w:val="16"/>
              </w:rPr>
              <w:t>чение ре</w:t>
            </w:r>
            <w:r w:rsidRPr="00756735">
              <w:rPr>
                <w:color w:val="000000"/>
                <w:sz w:val="16"/>
                <w:szCs w:val="16"/>
              </w:rPr>
              <w:t>а</w:t>
            </w:r>
            <w:r w:rsidRPr="00756735">
              <w:rPr>
                <w:color w:val="000000"/>
                <w:sz w:val="16"/>
                <w:szCs w:val="16"/>
              </w:rPr>
              <w:t>лизации муниц</w:t>
            </w:r>
            <w:r w:rsidRPr="00756735">
              <w:rPr>
                <w:color w:val="000000"/>
                <w:sz w:val="16"/>
                <w:szCs w:val="16"/>
              </w:rPr>
              <w:t>и</w:t>
            </w:r>
            <w:r w:rsidRPr="00756735">
              <w:rPr>
                <w:color w:val="000000"/>
                <w:sz w:val="16"/>
                <w:szCs w:val="16"/>
              </w:rPr>
              <w:t xml:space="preserve">пальной программы «Развитие </w:t>
            </w:r>
            <w:proofErr w:type="gramStart"/>
            <w:r w:rsidRPr="00756735">
              <w:rPr>
                <w:color w:val="000000"/>
                <w:sz w:val="16"/>
                <w:szCs w:val="16"/>
              </w:rPr>
              <w:t>образов</w:t>
            </w:r>
            <w:r w:rsidRPr="00756735">
              <w:rPr>
                <w:color w:val="000000"/>
                <w:sz w:val="16"/>
                <w:szCs w:val="16"/>
              </w:rPr>
              <w:t>а</w:t>
            </w:r>
            <w:r w:rsidRPr="00756735">
              <w:rPr>
                <w:color w:val="000000"/>
                <w:sz w:val="16"/>
                <w:szCs w:val="16"/>
              </w:rPr>
              <w:t>ния  Л</w:t>
            </w:r>
            <w:r w:rsidRPr="00756735">
              <w:rPr>
                <w:color w:val="000000"/>
                <w:sz w:val="16"/>
                <w:szCs w:val="16"/>
              </w:rPr>
              <w:t>ю</w:t>
            </w:r>
            <w:r w:rsidRPr="00756735">
              <w:rPr>
                <w:color w:val="000000"/>
                <w:sz w:val="16"/>
                <w:szCs w:val="16"/>
              </w:rPr>
              <w:t>бытинск</w:t>
            </w:r>
            <w:r w:rsidRPr="00756735">
              <w:rPr>
                <w:color w:val="000000"/>
                <w:sz w:val="16"/>
                <w:szCs w:val="16"/>
              </w:rPr>
              <w:t>о</w:t>
            </w:r>
            <w:r w:rsidRPr="00756735">
              <w:rPr>
                <w:color w:val="000000"/>
                <w:sz w:val="16"/>
                <w:szCs w:val="16"/>
              </w:rPr>
              <w:t>го</w:t>
            </w:r>
            <w:proofErr w:type="gramEnd"/>
            <w:r w:rsidRPr="00756735">
              <w:rPr>
                <w:color w:val="000000"/>
                <w:sz w:val="16"/>
                <w:szCs w:val="16"/>
              </w:rPr>
              <w:t xml:space="preserve"> муниц</w:t>
            </w:r>
            <w:r w:rsidRPr="00756735">
              <w:rPr>
                <w:color w:val="000000"/>
                <w:sz w:val="16"/>
                <w:szCs w:val="16"/>
              </w:rPr>
              <w:t>и</w:t>
            </w:r>
            <w:r w:rsidRPr="00756735">
              <w:rPr>
                <w:color w:val="000000"/>
                <w:sz w:val="16"/>
                <w:szCs w:val="16"/>
              </w:rPr>
              <w:t>пального района на 2014-2024 годы»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ной пр</w:t>
            </w:r>
            <w:r w:rsidRPr="00756735">
              <w:rPr>
                <w:color w:val="000000"/>
                <w:sz w:val="16"/>
                <w:szCs w:val="16"/>
              </w:rPr>
              <w:t>о</w:t>
            </w:r>
            <w:r w:rsidRPr="00756735">
              <w:rPr>
                <w:color w:val="000000"/>
                <w:sz w:val="16"/>
                <w:szCs w:val="16"/>
              </w:rPr>
              <w:t>граммы «Развитие образов</w:t>
            </w:r>
            <w:r w:rsidRPr="00756735">
              <w:rPr>
                <w:color w:val="000000"/>
                <w:sz w:val="16"/>
                <w:szCs w:val="16"/>
              </w:rPr>
              <w:t>а</w:t>
            </w:r>
            <w:r w:rsidRPr="00756735">
              <w:rPr>
                <w:color w:val="000000"/>
                <w:sz w:val="16"/>
                <w:szCs w:val="16"/>
              </w:rPr>
              <w:t>ния  Л</w:t>
            </w:r>
            <w:r w:rsidRPr="00756735">
              <w:rPr>
                <w:color w:val="000000"/>
                <w:sz w:val="16"/>
                <w:szCs w:val="16"/>
              </w:rPr>
              <w:t>ю</w:t>
            </w:r>
            <w:r w:rsidRPr="00756735">
              <w:rPr>
                <w:color w:val="000000"/>
                <w:sz w:val="16"/>
                <w:szCs w:val="16"/>
              </w:rPr>
              <w:t>бытинск</w:t>
            </w:r>
            <w:r w:rsidRPr="00756735">
              <w:rPr>
                <w:color w:val="000000"/>
                <w:sz w:val="16"/>
                <w:szCs w:val="16"/>
              </w:rPr>
              <w:t>о</w:t>
            </w:r>
            <w:r w:rsidRPr="00756735">
              <w:rPr>
                <w:color w:val="000000"/>
                <w:sz w:val="16"/>
                <w:szCs w:val="16"/>
              </w:rPr>
              <w:t>го муниц</w:t>
            </w:r>
            <w:r w:rsidRPr="00756735">
              <w:rPr>
                <w:color w:val="000000"/>
                <w:sz w:val="16"/>
                <w:szCs w:val="16"/>
              </w:rPr>
              <w:t>и</w:t>
            </w:r>
            <w:r w:rsidRPr="00756735">
              <w:rPr>
                <w:color w:val="000000"/>
                <w:sz w:val="16"/>
                <w:szCs w:val="16"/>
              </w:rPr>
              <w:t>пального района  на 2014-2024 годы»</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774</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01 5 00 00000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13 253,70000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10 731,20000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10 731,20000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Обеспеч</w:t>
            </w:r>
            <w:r w:rsidRPr="00756735">
              <w:rPr>
                <w:color w:val="000000"/>
                <w:sz w:val="16"/>
                <w:szCs w:val="16"/>
              </w:rPr>
              <w:t>е</w:t>
            </w:r>
            <w:r w:rsidRPr="00756735">
              <w:rPr>
                <w:color w:val="000000"/>
                <w:sz w:val="16"/>
                <w:szCs w:val="16"/>
              </w:rPr>
              <w:t>ние усл</w:t>
            </w:r>
            <w:r w:rsidRPr="00756735">
              <w:rPr>
                <w:color w:val="000000"/>
                <w:sz w:val="16"/>
                <w:szCs w:val="16"/>
              </w:rPr>
              <w:t>о</w:t>
            </w:r>
            <w:r w:rsidRPr="00756735">
              <w:rPr>
                <w:color w:val="000000"/>
                <w:sz w:val="16"/>
                <w:szCs w:val="16"/>
              </w:rPr>
              <w:t>вий для выполн</w:t>
            </w:r>
            <w:r w:rsidRPr="00756735">
              <w:rPr>
                <w:color w:val="000000"/>
                <w:sz w:val="16"/>
                <w:szCs w:val="16"/>
              </w:rPr>
              <w:t>е</w:t>
            </w:r>
            <w:r w:rsidRPr="00756735">
              <w:rPr>
                <w:color w:val="000000"/>
                <w:sz w:val="16"/>
                <w:szCs w:val="16"/>
              </w:rPr>
              <w:t>ния гос</w:t>
            </w:r>
            <w:r w:rsidRPr="00756735">
              <w:rPr>
                <w:color w:val="000000"/>
                <w:sz w:val="16"/>
                <w:szCs w:val="16"/>
              </w:rPr>
              <w:t>у</w:t>
            </w:r>
            <w:r w:rsidRPr="00756735">
              <w:rPr>
                <w:color w:val="000000"/>
                <w:sz w:val="16"/>
                <w:szCs w:val="16"/>
              </w:rPr>
              <w:t>дарстве</w:t>
            </w:r>
            <w:r w:rsidRPr="00756735">
              <w:rPr>
                <w:color w:val="000000"/>
                <w:sz w:val="16"/>
                <w:szCs w:val="16"/>
              </w:rPr>
              <w:t>н</w:t>
            </w:r>
            <w:r w:rsidRPr="00756735">
              <w:rPr>
                <w:color w:val="000000"/>
                <w:sz w:val="16"/>
                <w:szCs w:val="16"/>
              </w:rPr>
              <w:t>ных по</w:t>
            </w:r>
            <w:r w:rsidRPr="00756735">
              <w:rPr>
                <w:color w:val="000000"/>
                <w:sz w:val="16"/>
                <w:szCs w:val="16"/>
              </w:rPr>
              <w:t>л</w:t>
            </w:r>
            <w:r w:rsidRPr="00756735">
              <w:rPr>
                <w:color w:val="000000"/>
                <w:sz w:val="16"/>
                <w:szCs w:val="16"/>
              </w:rPr>
              <w:t>номочий"</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774</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01 5 02 00000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13 253,70000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10 731,20000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10 731,20000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Компенс</w:t>
            </w:r>
            <w:r w:rsidRPr="00756735">
              <w:rPr>
                <w:color w:val="000000"/>
                <w:sz w:val="16"/>
                <w:szCs w:val="16"/>
              </w:rPr>
              <w:t>а</w:t>
            </w:r>
            <w:r w:rsidRPr="00756735">
              <w:rPr>
                <w:color w:val="000000"/>
                <w:sz w:val="16"/>
                <w:szCs w:val="16"/>
              </w:rPr>
              <w:t>ция род</w:t>
            </w:r>
            <w:r w:rsidRPr="00756735">
              <w:rPr>
                <w:color w:val="000000"/>
                <w:sz w:val="16"/>
                <w:szCs w:val="16"/>
              </w:rPr>
              <w:t>и</w:t>
            </w:r>
            <w:r w:rsidRPr="00756735">
              <w:rPr>
                <w:color w:val="000000"/>
                <w:sz w:val="16"/>
                <w:szCs w:val="16"/>
              </w:rPr>
              <w:t>тельской платы р</w:t>
            </w:r>
            <w:r w:rsidRPr="00756735">
              <w:rPr>
                <w:color w:val="000000"/>
                <w:sz w:val="16"/>
                <w:szCs w:val="16"/>
              </w:rPr>
              <w:t>о</w:t>
            </w:r>
            <w:r w:rsidRPr="00756735">
              <w:rPr>
                <w:color w:val="000000"/>
                <w:sz w:val="16"/>
                <w:szCs w:val="16"/>
              </w:rPr>
              <w:t>дителям (законным представ</w:t>
            </w:r>
            <w:r w:rsidRPr="00756735">
              <w:rPr>
                <w:color w:val="000000"/>
                <w:sz w:val="16"/>
                <w:szCs w:val="16"/>
              </w:rPr>
              <w:t>и</w:t>
            </w:r>
            <w:r w:rsidRPr="00756735">
              <w:rPr>
                <w:color w:val="000000"/>
                <w:sz w:val="16"/>
                <w:szCs w:val="16"/>
              </w:rPr>
              <w:t>телям) д</w:t>
            </w:r>
            <w:r w:rsidRPr="00756735">
              <w:rPr>
                <w:color w:val="000000"/>
                <w:sz w:val="16"/>
                <w:szCs w:val="16"/>
              </w:rPr>
              <w:t>е</w:t>
            </w:r>
            <w:r w:rsidRPr="00756735">
              <w:rPr>
                <w:color w:val="000000"/>
                <w:sz w:val="16"/>
                <w:szCs w:val="16"/>
              </w:rPr>
              <w:t xml:space="preserve">тей, </w:t>
            </w:r>
            <w:proofErr w:type="gramStart"/>
            <w:r w:rsidRPr="00756735">
              <w:rPr>
                <w:color w:val="000000"/>
                <w:sz w:val="16"/>
                <w:szCs w:val="16"/>
              </w:rPr>
              <w:t>пос</w:t>
            </w:r>
            <w:r w:rsidRPr="00756735">
              <w:rPr>
                <w:color w:val="000000"/>
                <w:sz w:val="16"/>
                <w:szCs w:val="16"/>
              </w:rPr>
              <w:t>е</w:t>
            </w:r>
            <w:r w:rsidRPr="00756735">
              <w:rPr>
                <w:color w:val="000000"/>
                <w:sz w:val="16"/>
                <w:szCs w:val="16"/>
              </w:rPr>
              <w:t>щающих  образов</w:t>
            </w:r>
            <w:r w:rsidRPr="00756735">
              <w:rPr>
                <w:color w:val="000000"/>
                <w:sz w:val="16"/>
                <w:szCs w:val="16"/>
              </w:rPr>
              <w:t>а</w:t>
            </w:r>
            <w:r w:rsidRPr="00756735">
              <w:rPr>
                <w:color w:val="000000"/>
                <w:sz w:val="16"/>
                <w:szCs w:val="16"/>
              </w:rPr>
              <w:t>тельные</w:t>
            </w:r>
            <w:proofErr w:type="gramEnd"/>
            <w:r w:rsidRPr="00756735">
              <w:rPr>
                <w:color w:val="000000"/>
                <w:sz w:val="16"/>
                <w:szCs w:val="16"/>
              </w:rPr>
              <w:t xml:space="preserve"> организ</w:t>
            </w:r>
            <w:r w:rsidRPr="00756735">
              <w:rPr>
                <w:color w:val="000000"/>
                <w:sz w:val="16"/>
                <w:szCs w:val="16"/>
              </w:rPr>
              <w:t>а</w:t>
            </w:r>
            <w:r w:rsidRPr="00756735">
              <w:rPr>
                <w:color w:val="000000"/>
                <w:sz w:val="16"/>
                <w:szCs w:val="16"/>
              </w:rPr>
              <w:t>ции, реал</w:t>
            </w:r>
            <w:r w:rsidRPr="00756735">
              <w:rPr>
                <w:color w:val="000000"/>
                <w:sz w:val="16"/>
                <w:szCs w:val="16"/>
              </w:rPr>
              <w:t>и</w:t>
            </w:r>
            <w:r w:rsidRPr="00756735">
              <w:rPr>
                <w:color w:val="000000"/>
                <w:sz w:val="16"/>
                <w:szCs w:val="16"/>
              </w:rPr>
              <w:t>зующие образов</w:t>
            </w:r>
            <w:r w:rsidRPr="00756735">
              <w:rPr>
                <w:color w:val="000000"/>
                <w:sz w:val="16"/>
                <w:szCs w:val="16"/>
              </w:rPr>
              <w:t>а</w:t>
            </w:r>
            <w:r w:rsidRPr="00756735">
              <w:rPr>
                <w:color w:val="000000"/>
                <w:sz w:val="16"/>
                <w:szCs w:val="16"/>
              </w:rPr>
              <w:t>тельную программу дошкол</w:t>
            </w:r>
            <w:r w:rsidRPr="00756735">
              <w:rPr>
                <w:color w:val="000000"/>
                <w:sz w:val="16"/>
                <w:szCs w:val="16"/>
              </w:rPr>
              <w:t>ь</w:t>
            </w:r>
            <w:r w:rsidRPr="00756735">
              <w:rPr>
                <w:color w:val="000000"/>
                <w:sz w:val="16"/>
                <w:szCs w:val="16"/>
              </w:rPr>
              <w:t>ного обр</w:t>
            </w:r>
            <w:r w:rsidRPr="00756735">
              <w:rPr>
                <w:color w:val="000000"/>
                <w:sz w:val="16"/>
                <w:szCs w:val="16"/>
              </w:rPr>
              <w:t>а</w:t>
            </w:r>
            <w:r w:rsidRPr="00756735">
              <w:rPr>
                <w:color w:val="000000"/>
                <w:sz w:val="16"/>
                <w:szCs w:val="16"/>
              </w:rPr>
              <w:t>зования</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774</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01 5 02 70010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711,70000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711,70000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711,70000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Публичные нормати</w:t>
            </w:r>
            <w:r w:rsidRPr="00756735">
              <w:rPr>
                <w:color w:val="000000"/>
                <w:sz w:val="16"/>
                <w:szCs w:val="16"/>
              </w:rPr>
              <w:t>в</w:t>
            </w:r>
            <w:r w:rsidRPr="00756735">
              <w:rPr>
                <w:color w:val="000000"/>
                <w:sz w:val="16"/>
                <w:szCs w:val="16"/>
              </w:rPr>
              <w:t>ные соц</w:t>
            </w:r>
            <w:r w:rsidRPr="00756735">
              <w:rPr>
                <w:color w:val="000000"/>
                <w:sz w:val="16"/>
                <w:szCs w:val="16"/>
              </w:rPr>
              <w:t>и</w:t>
            </w:r>
            <w:r w:rsidRPr="00756735">
              <w:rPr>
                <w:color w:val="000000"/>
                <w:sz w:val="16"/>
                <w:szCs w:val="16"/>
              </w:rPr>
              <w:t>альные в</w:t>
            </w:r>
            <w:r w:rsidRPr="00756735">
              <w:rPr>
                <w:color w:val="000000"/>
                <w:sz w:val="16"/>
                <w:szCs w:val="16"/>
              </w:rPr>
              <w:t>ы</w:t>
            </w:r>
            <w:r w:rsidRPr="00756735">
              <w:rPr>
                <w:color w:val="000000"/>
                <w:sz w:val="16"/>
                <w:szCs w:val="16"/>
              </w:rPr>
              <w:t>платы гражданам</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774</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01 5 02 70010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310</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711,70000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711,70000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711,70000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Содерж</w:t>
            </w:r>
            <w:r w:rsidRPr="00756735">
              <w:rPr>
                <w:color w:val="000000"/>
                <w:sz w:val="16"/>
                <w:szCs w:val="16"/>
              </w:rPr>
              <w:t>а</w:t>
            </w:r>
            <w:r w:rsidRPr="00756735">
              <w:rPr>
                <w:color w:val="000000"/>
                <w:sz w:val="16"/>
                <w:szCs w:val="16"/>
              </w:rPr>
              <w:t>ние ребе</w:t>
            </w:r>
            <w:r w:rsidRPr="00756735">
              <w:rPr>
                <w:color w:val="000000"/>
                <w:sz w:val="16"/>
                <w:szCs w:val="16"/>
              </w:rPr>
              <w:t>н</w:t>
            </w:r>
            <w:r w:rsidRPr="00756735">
              <w:rPr>
                <w:color w:val="000000"/>
                <w:sz w:val="16"/>
                <w:szCs w:val="16"/>
              </w:rPr>
              <w:t>ка в семье опекуна и приемной семье, а также во</w:t>
            </w:r>
            <w:r w:rsidRPr="00756735">
              <w:rPr>
                <w:color w:val="000000"/>
                <w:sz w:val="16"/>
                <w:szCs w:val="16"/>
              </w:rPr>
              <w:t>з</w:t>
            </w:r>
            <w:r w:rsidRPr="00756735">
              <w:rPr>
                <w:color w:val="000000"/>
                <w:sz w:val="16"/>
                <w:szCs w:val="16"/>
              </w:rPr>
              <w:t>награжд</w:t>
            </w:r>
            <w:r w:rsidRPr="00756735">
              <w:rPr>
                <w:color w:val="000000"/>
                <w:sz w:val="16"/>
                <w:szCs w:val="16"/>
              </w:rPr>
              <w:t>е</w:t>
            </w:r>
            <w:r w:rsidRPr="00756735">
              <w:rPr>
                <w:color w:val="000000"/>
                <w:sz w:val="16"/>
                <w:szCs w:val="16"/>
              </w:rPr>
              <w:t xml:space="preserve">ние, </w:t>
            </w:r>
            <w:proofErr w:type="gramStart"/>
            <w:r w:rsidRPr="00756735">
              <w:rPr>
                <w:color w:val="000000"/>
                <w:sz w:val="16"/>
                <w:szCs w:val="16"/>
              </w:rPr>
              <w:t>пр</w:t>
            </w:r>
            <w:r w:rsidRPr="00756735">
              <w:rPr>
                <w:color w:val="000000"/>
                <w:sz w:val="16"/>
                <w:szCs w:val="16"/>
              </w:rPr>
              <w:t>и</w:t>
            </w:r>
            <w:r w:rsidRPr="00756735">
              <w:rPr>
                <w:color w:val="000000"/>
                <w:sz w:val="16"/>
                <w:szCs w:val="16"/>
              </w:rPr>
              <w:t>читающе</w:t>
            </w:r>
            <w:r w:rsidRPr="00756735">
              <w:rPr>
                <w:color w:val="000000"/>
                <w:sz w:val="16"/>
                <w:szCs w:val="16"/>
              </w:rPr>
              <w:t>е</w:t>
            </w:r>
            <w:r w:rsidRPr="00756735">
              <w:rPr>
                <w:color w:val="000000"/>
                <w:sz w:val="16"/>
                <w:szCs w:val="16"/>
              </w:rPr>
              <w:t>ся  прие</w:t>
            </w:r>
            <w:r w:rsidRPr="00756735">
              <w:rPr>
                <w:color w:val="000000"/>
                <w:sz w:val="16"/>
                <w:szCs w:val="16"/>
              </w:rPr>
              <w:t>м</w:t>
            </w:r>
            <w:r w:rsidRPr="00756735">
              <w:rPr>
                <w:color w:val="000000"/>
                <w:sz w:val="16"/>
                <w:szCs w:val="16"/>
              </w:rPr>
              <w:t>ному</w:t>
            </w:r>
            <w:proofErr w:type="gramEnd"/>
            <w:r w:rsidRPr="00756735">
              <w:rPr>
                <w:color w:val="000000"/>
                <w:sz w:val="16"/>
                <w:szCs w:val="16"/>
              </w:rPr>
              <w:t xml:space="preserve"> род</w:t>
            </w:r>
            <w:r w:rsidRPr="00756735">
              <w:rPr>
                <w:color w:val="000000"/>
                <w:sz w:val="16"/>
                <w:szCs w:val="16"/>
              </w:rPr>
              <w:t>и</w:t>
            </w:r>
            <w:r w:rsidRPr="00756735">
              <w:rPr>
                <w:color w:val="000000"/>
                <w:sz w:val="16"/>
                <w:szCs w:val="16"/>
              </w:rPr>
              <w:t>телю</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774</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01 5 02 70130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12 542,00000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10 019,50000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10 019,50000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Публичные нормати</w:t>
            </w:r>
            <w:r w:rsidRPr="00756735">
              <w:rPr>
                <w:color w:val="000000"/>
                <w:sz w:val="16"/>
                <w:szCs w:val="16"/>
              </w:rPr>
              <w:t>в</w:t>
            </w:r>
            <w:r w:rsidRPr="00756735">
              <w:rPr>
                <w:color w:val="000000"/>
                <w:sz w:val="16"/>
                <w:szCs w:val="16"/>
              </w:rPr>
              <w:t>ные соц</w:t>
            </w:r>
            <w:r w:rsidRPr="00756735">
              <w:rPr>
                <w:color w:val="000000"/>
                <w:sz w:val="16"/>
                <w:szCs w:val="16"/>
              </w:rPr>
              <w:t>и</w:t>
            </w:r>
            <w:r w:rsidRPr="00756735">
              <w:rPr>
                <w:color w:val="000000"/>
                <w:sz w:val="16"/>
                <w:szCs w:val="16"/>
              </w:rPr>
              <w:t>альные в</w:t>
            </w:r>
            <w:r w:rsidRPr="00756735">
              <w:rPr>
                <w:color w:val="000000"/>
                <w:sz w:val="16"/>
                <w:szCs w:val="16"/>
              </w:rPr>
              <w:t>ы</w:t>
            </w:r>
            <w:r w:rsidRPr="00756735">
              <w:rPr>
                <w:color w:val="000000"/>
                <w:sz w:val="16"/>
                <w:szCs w:val="16"/>
              </w:rPr>
              <w:t>платы гражданам</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774</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01 5 02 70130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310</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7 437,10000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5 745,50000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5 745,50000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Социал</w:t>
            </w:r>
            <w:r w:rsidRPr="00756735">
              <w:rPr>
                <w:color w:val="000000"/>
                <w:sz w:val="16"/>
                <w:szCs w:val="16"/>
              </w:rPr>
              <w:t>ь</w:t>
            </w:r>
            <w:r w:rsidRPr="00756735">
              <w:rPr>
                <w:color w:val="000000"/>
                <w:sz w:val="16"/>
                <w:szCs w:val="16"/>
              </w:rPr>
              <w:t>ные выпл</w:t>
            </w:r>
            <w:r w:rsidRPr="00756735">
              <w:rPr>
                <w:color w:val="000000"/>
                <w:sz w:val="16"/>
                <w:szCs w:val="16"/>
              </w:rPr>
              <w:t>а</w:t>
            </w:r>
            <w:r w:rsidRPr="00756735">
              <w:rPr>
                <w:color w:val="000000"/>
                <w:sz w:val="16"/>
                <w:szCs w:val="16"/>
              </w:rPr>
              <w:t>ты гражд</w:t>
            </w:r>
            <w:r w:rsidRPr="00756735">
              <w:rPr>
                <w:color w:val="000000"/>
                <w:sz w:val="16"/>
                <w:szCs w:val="16"/>
              </w:rPr>
              <w:t>а</w:t>
            </w:r>
            <w:r w:rsidRPr="00756735">
              <w:rPr>
                <w:color w:val="000000"/>
                <w:sz w:val="16"/>
                <w:szCs w:val="16"/>
              </w:rPr>
              <w:t>нам, кроме публичных нормати</w:t>
            </w:r>
            <w:r w:rsidRPr="00756735">
              <w:rPr>
                <w:color w:val="000000"/>
                <w:sz w:val="16"/>
                <w:szCs w:val="16"/>
              </w:rPr>
              <w:t>в</w:t>
            </w:r>
            <w:r w:rsidRPr="00756735">
              <w:rPr>
                <w:color w:val="000000"/>
                <w:sz w:val="16"/>
                <w:szCs w:val="16"/>
              </w:rPr>
              <w:t>ных соц</w:t>
            </w:r>
            <w:r w:rsidRPr="00756735">
              <w:rPr>
                <w:color w:val="000000"/>
                <w:sz w:val="16"/>
                <w:szCs w:val="16"/>
              </w:rPr>
              <w:t>и</w:t>
            </w:r>
            <w:r w:rsidRPr="00756735">
              <w:rPr>
                <w:color w:val="000000"/>
                <w:sz w:val="16"/>
                <w:szCs w:val="16"/>
              </w:rPr>
              <w:t>альных выплат</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774</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01 5 02 70130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320</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5 104,90000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4 274,00000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4 274,00000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b/>
                <w:bCs/>
                <w:color w:val="000000"/>
                <w:sz w:val="16"/>
                <w:szCs w:val="16"/>
              </w:rPr>
            </w:pPr>
            <w:r w:rsidRPr="00756735">
              <w:rPr>
                <w:b/>
                <w:bCs/>
                <w:color w:val="000000"/>
                <w:sz w:val="16"/>
                <w:szCs w:val="16"/>
              </w:rPr>
              <w:t>Другие вопросы в области социал</w:t>
            </w:r>
            <w:r w:rsidRPr="00756735">
              <w:rPr>
                <w:b/>
                <w:bCs/>
                <w:color w:val="000000"/>
                <w:sz w:val="16"/>
                <w:szCs w:val="16"/>
              </w:rPr>
              <w:t>ь</w:t>
            </w:r>
            <w:r w:rsidRPr="00756735">
              <w:rPr>
                <w:b/>
                <w:bCs/>
                <w:color w:val="000000"/>
                <w:sz w:val="16"/>
                <w:szCs w:val="16"/>
              </w:rPr>
              <w:t>ной пол</w:t>
            </w:r>
            <w:r w:rsidRPr="00756735">
              <w:rPr>
                <w:b/>
                <w:bCs/>
                <w:color w:val="000000"/>
                <w:sz w:val="16"/>
                <w:szCs w:val="16"/>
              </w:rPr>
              <w:t>и</w:t>
            </w:r>
            <w:r w:rsidRPr="00756735">
              <w:rPr>
                <w:b/>
                <w:bCs/>
                <w:color w:val="000000"/>
                <w:sz w:val="16"/>
                <w:szCs w:val="16"/>
              </w:rPr>
              <w:t>тики</w:t>
            </w:r>
          </w:p>
        </w:tc>
        <w:tc>
          <w:tcPr>
            <w:tcW w:w="567"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774</w:t>
            </w:r>
          </w:p>
        </w:tc>
        <w:tc>
          <w:tcPr>
            <w:tcW w:w="567"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xml:space="preserve">10 </w:t>
            </w:r>
          </w:p>
        </w:tc>
        <w:tc>
          <w:tcPr>
            <w:tcW w:w="709"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06</w:t>
            </w:r>
          </w:p>
        </w:tc>
        <w:tc>
          <w:tcPr>
            <w:tcW w:w="1276" w:type="dxa"/>
            <w:shd w:val="clear" w:color="auto" w:fill="auto"/>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708"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1418"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259,80000</w:t>
            </w:r>
          </w:p>
        </w:tc>
        <w:tc>
          <w:tcPr>
            <w:tcW w:w="1417"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0,00000</w:t>
            </w:r>
          </w:p>
        </w:tc>
        <w:tc>
          <w:tcPr>
            <w:tcW w:w="1267"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0,00000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proofErr w:type="gramStart"/>
            <w:r w:rsidRPr="00756735">
              <w:rPr>
                <w:color w:val="000000"/>
                <w:sz w:val="16"/>
                <w:szCs w:val="16"/>
              </w:rPr>
              <w:t>Муниц</w:t>
            </w:r>
            <w:r w:rsidRPr="00756735">
              <w:rPr>
                <w:color w:val="000000"/>
                <w:sz w:val="16"/>
                <w:szCs w:val="16"/>
              </w:rPr>
              <w:t>и</w:t>
            </w:r>
            <w:r w:rsidRPr="00756735">
              <w:rPr>
                <w:color w:val="000000"/>
                <w:sz w:val="16"/>
                <w:szCs w:val="16"/>
              </w:rPr>
              <w:t>пальная  программа</w:t>
            </w:r>
            <w:proofErr w:type="gramEnd"/>
            <w:r w:rsidRPr="00756735">
              <w:rPr>
                <w:color w:val="000000"/>
                <w:sz w:val="16"/>
                <w:szCs w:val="16"/>
              </w:rPr>
              <w:t xml:space="preserve"> Любыти</w:t>
            </w:r>
            <w:r w:rsidRPr="00756735">
              <w:rPr>
                <w:color w:val="000000"/>
                <w:sz w:val="16"/>
                <w:szCs w:val="16"/>
              </w:rPr>
              <w:t>н</w:t>
            </w:r>
            <w:r w:rsidRPr="00756735">
              <w:rPr>
                <w:color w:val="000000"/>
                <w:sz w:val="16"/>
                <w:szCs w:val="16"/>
              </w:rPr>
              <w:t>ского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ного рай</w:t>
            </w:r>
            <w:r w:rsidRPr="00756735">
              <w:rPr>
                <w:color w:val="000000"/>
                <w:sz w:val="16"/>
                <w:szCs w:val="16"/>
              </w:rPr>
              <w:t>о</w:t>
            </w:r>
            <w:r w:rsidRPr="00756735">
              <w:rPr>
                <w:color w:val="000000"/>
                <w:sz w:val="16"/>
                <w:szCs w:val="16"/>
              </w:rPr>
              <w:t>на "Соц</w:t>
            </w:r>
            <w:r w:rsidRPr="00756735">
              <w:rPr>
                <w:color w:val="000000"/>
                <w:sz w:val="16"/>
                <w:szCs w:val="16"/>
              </w:rPr>
              <w:t>и</w:t>
            </w:r>
            <w:r w:rsidRPr="00756735">
              <w:rPr>
                <w:color w:val="000000"/>
                <w:sz w:val="16"/>
                <w:szCs w:val="16"/>
              </w:rPr>
              <w:t>альная поддержка граждан Любыти</w:t>
            </w:r>
            <w:r w:rsidRPr="00756735">
              <w:rPr>
                <w:color w:val="000000"/>
                <w:sz w:val="16"/>
                <w:szCs w:val="16"/>
              </w:rPr>
              <w:t>н</w:t>
            </w:r>
            <w:r w:rsidRPr="00756735">
              <w:rPr>
                <w:color w:val="000000"/>
                <w:sz w:val="16"/>
                <w:szCs w:val="16"/>
              </w:rPr>
              <w:t>ского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ного рай</w:t>
            </w:r>
            <w:r w:rsidRPr="00756735">
              <w:rPr>
                <w:color w:val="000000"/>
                <w:sz w:val="16"/>
                <w:szCs w:val="16"/>
              </w:rPr>
              <w:t>о</w:t>
            </w:r>
            <w:r w:rsidRPr="00756735">
              <w:rPr>
                <w:color w:val="000000"/>
                <w:sz w:val="16"/>
                <w:szCs w:val="16"/>
              </w:rPr>
              <w:t>на на 2016-2020 годы"</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774</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xml:space="preserve">10 </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06</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14 0 00 00000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259,80000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Подпр</w:t>
            </w:r>
            <w:r w:rsidRPr="00756735">
              <w:rPr>
                <w:color w:val="000000"/>
                <w:sz w:val="16"/>
                <w:szCs w:val="16"/>
              </w:rPr>
              <w:t>о</w:t>
            </w:r>
            <w:r w:rsidRPr="00756735">
              <w:rPr>
                <w:color w:val="000000"/>
                <w:sz w:val="16"/>
                <w:szCs w:val="16"/>
              </w:rPr>
              <w:t>грамма «Реализ</w:t>
            </w:r>
            <w:r w:rsidRPr="00756735">
              <w:rPr>
                <w:color w:val="000000"/>
                <w:sz w:val="16"/>
                <w:szCs w:val="16"/>
              </w:rPr>
              <w:t>а</w:t>
            </w:r>
            <w:r w:rsidRPr="00756735">
              <w:rPr>
                <w:color w:val="000000"/>
                <w:sz w:val="16"/>
                <w:szCs w:val="16"/>
              </w:rPr>
              <w:t>ция мун</w:t>
            </w:r>
            <w:r w:rsidRPr="00756735">
              <w:rPr>
                <w:color w:val="000000"/>
                <w:sz w:val="16"/>
                <w:szCs w:val="16"/>
              </w:rPr>
              <w:t>и</w:t>
            </w:r>
            <w:r w:rsidRPr="00756735">
              <w:rPr>
                <w:color w:val="000000"/>
                <w:sz w:val="16"/>
                <w:szCs w:val="16"/>
              </w:rPr>
              <w:t>ципального инновац</w:t>
            </w:r>
            <w:r w:rsidRPr="00756735">
              <w:rPr>
                <w:color w:val="000000"/>
                <w:sz w:val="16"/>
                <w:szCs w:val="16"/>
              </w:rPr>
              <w:t>и</w:t>
            </w:r>
            <w:r w:rsidRPr="00756735">
              <w:rPr>
                <w:color w:val="000000"/>
                <w:sz w:val="16"/>
                <w:szCs w:val="16"/>
              </w:rPr>
              <w:t>онного с</w:t>
            </w:r>
            <w:r w:rsidRPr="00756735">
              <w:rPr>
                <w:color w:val="000000"/>
                <w:sz w:val="16"/>
                <w:szCs w:val="16"/>
              </w:rPr>
              <w:t>о</w:t>
            </w:r>
            <w:r w:rsidRPr="00756735">
              <w:rPr>
                <w:color w:val="000000"/>
                <w:sz w:val="16"/>
                <w:szCs w:val="16"/>
              </w:rPr>
              <w:t xml:space="preserve">циального </w:t>
            </w:r>
            <w:proofErr w:type="gramStart"/>
            <w:r w:rsidRPr="00756735">
              <w:rPr>
                <w:color w:val="000000"/>
                <w:sz w:val="16"/>
                <w:szCs w:val="16"/>
              </w:rPr>
              <w:t>проекта  «</w:t>
            </w:r>
            <w:proofErr w:type="gramEnd"/>
            <w:r w:rsidRPr="00756735">
              <w:rPr>
                <w:color w:val="000000"/>
                <w:sz w:val="16"/>
                <w:szCs w:val="16"/>
              </w:rPr>
              <w:t>Точка опоры» в Любыти</w:t>
            </w:r>
            <w:r w:rsidRPr="00756735">
              <w:rPr>
                <w:color w:val="000000"/>
                <w:sz w:val="16"/>
                <w:szCs w:val="16"/>
              </w:rPr>
              <w:t>н</w:t>
            </w:r>
            <w:r w:rsidRPr="00756735">
              <w:rPr>
                <w:color w:val="000000"/>
                <w:sz w:val="16"/>
                <w:szCs w:val="16"/>
              </w:rPr>
              <w:t>ском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ном ра</w:t>
            </w:r>
            <w:r w:rsidRPr="00756735">
              <w:rPr>
                <w:color w:val="000000"/>
                <w:sz w:val="16"/>
                <w:szCs w:val="16"/>
              </w:rPr>
              <w:t>й</w:t>
            </w:r>
            <w:r w:rsidRPr="00756735">
              <w:rPr>
                <w:color w:val="000000"/>
                <w:sz w:val="16"/>
                <w:szCs w:val="16"/>
              </w:rPr>
              <w:t>оне" мун</w:t>
            </w:r>
            <w:r w:rsidRPr="00756735">
              <w:rPr>
                <w:color w:val="000000"/>
                <w:sz w:val="16"/>
                <w:szCs w:val="16"/>
              </w:rPr>
              <w:t>и</w:t>
            </w:r>
            <w:r w:rsidRPr="00756735">
              <w:rPr>
                <w:color w:val="000000"/>
                <w:sz w:val="16"/>
                <w:szCs w:val="16"/>
              </w:rPr>
              <w:t>ципальной  программы Любыти</w:t>
            </w:r>
            <w:r w:rsidRPr="00756735">
              <w:rPr>
                <w:color w:val="000000"/>
                <w:sz w:val="16"/>
                <w:szCs w:val="16"/>
              </w:rPr>
              <w:t>н</w:t>
            </w:r>
            <w:r w:rsidRPr="00756735">
              <w:rPr>
                <w:color w:val="000000"/>
                <w:sz w:val="16"/>
                <w:szCs w:val="16"/>
              </w:rPr>
              <w:t>ского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ного рай</w:t>
            </w:r>
            <w:r w:rsidRPr="00756735">
              <w:rPr>
                <w:color w:val="000000"/>
                <w:sz w:val="16"/>
                <w:szCs w:val="16"/>
              </w:rPr>
              <w:t>о</w:t>
            </w:r>
            <w:r w:rsidRPr="00756735">
              <w:rPr>
                <w:color w:val="000000"/>
                <w:sz w:val="16"/>
                <w:szCs w:val="16"/>
              </w:rPr>
              <w:t>на "Соц</w:t>
            </w:r>
            <w:r w:rsidRPr="00756735">
              <w:rPr>
                <w:color w:val="000000"/>
                <w:sz w:val="16"/>
                <w:szCs w:val="16"/>
              </w:rPr>
              <w:t>и</w:t>
            </w:r>
            <w:r w:rsidRPr="00756735">
              <w:rPr>
                <w:color w:val="000000"/>
                <w:sz w:val="16"/>
                <w:szCs w:val="16"/>
              </w:rPr>
              <w:t>альная поддержка граждан Любыти</w:t>
            </w:r>
            <w:r w:rsidRPr="00756735">
              <w:rPr>
                <w:color w:val="000000"/>
                <w:sz w:val="16"/>
                <w:szCs w:val="16"/>
              </w:rPr>
              <w:t>н</w:t>
            </w:r>
            <w:r w:rsidRPr="00756735">
              <w:rPr>
                <w:color w:val="000000"/>
                <w:sz w:val="16"/>
                <w:szCs w:val="16"/>
              </w:rPr>
              <w:t>ского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ного рай</w:t>
            </w:r>
            <w:r w:rsidRPr="00756735">
              <w:rPr>
                <w:color w:val="000000"/>
                <w:sz w:val="16"/>
                <w:szCs w:val="16"/>
              </w:rPr>
              <w:t>о</w:t>
            </w:r>
            <w:r w:rsidRPr="00756735">
              <w:rPr>
                <w:color w:val="000000"/>
                <w:sz w:val="16"/>
                <w:szCs w:val="16"/>
              </w:rPr>
              <w:t xml:space="preserve">на на </w:t>
            </w:r>
            <w:r w:rsidRPr="00756735">
              <w:rPr>
                <w:color w:val="000000"/>
                <w:sz w:val="16"/>
                <w:szCs w:val="16"/>
              </w:rPr>
              <w:lastRenderedPageBreak/>
              <w:t>2016-2020 годы"</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lastRenderedPageBreak/>
              <w:t>774</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xml:space="preserve">10 </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06</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14 3 00 00000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259,80000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Комплек</w:t>
            </w:r>
            <w:r w:rsidRPr="00756735">
              <w:rPr>
                <w:color w:val="000000"/>
                <w:sz w:val="16"/>
                <w:szCs w:val="16"/>
              </w:rPr>
              <w:t>с</w:t>
            </w:r>
            <w:r w:rsidRPr="00756735">
              <w:rPr>
                <w:color w:val="000000"/>
                <w:sz w:val="16"/>
                <w:szCs w:val="16"/>
              </w:rPr>
              <w:t>ное реш</w:t>
            </w:r>
            <w:r w:rsidRPr="00756735">
              <w:rPr>
                <w:color w:val="000000"/>
                <w:sz w:val="16"/>
                <w:szCs w:val="16"/>
              </w:rPr>
              <w:t>е</w:t>
            </w:r>
            <w:r w:rsidRPr="00756735">
              <w:rPr>
                <w:color w:val="000000"/>
                <w:sz w:val="16"/>
                <w:szCs w:val="16"/>
              </w:rPr>
              <w:t>ние пр</w:t>
            </w:r>
            <w:r w:rsidRPr="00756735">
              <w:rPr>
                <w:color w:val="000000"/>
                <w:sz w:val="16"/>
                <w:szCs w:val="16"/>
              </w:rPr>
              <w:t>о</w:t>
            </w:r>
            <w:r w:rsidRPr="00756735">
              <w:rPr>
                <w:color w:val="000000"/>
                <w:sz w:val="16"/>
                <w:szCs w:val="16"/>
              </w:rPr>
              <w:t>блем с</w:t>
            </w:r>
            <w:r w:rsidRPr="00756735">
              <w:rPr>
                <w:color w:val="000000"/>
                <w:sz w:val="16"/>
                <w:szCs w:val="16"/>
              </w:rPr>
              <w:t>е</w:t>
            </w:r>
            <w:r w:rsidRPr="00756735">
              <w:rPr>
                <w:color w:val="000000"/>
                <w:sz w:val="16"/>
                <w:szCs w:val="16"/>
              </w:rPr>
              <w:t>мейного неблагоп</w:t>
            </w:r>
            <w:r w:rsidRPr="00756735">
              <w:rPr>
                <w:color w:val="000000"/>
                <w:sz w:val="16"/>
                <w:szCs w:val="16"/>
              </w:rPr>
              <w:t>о</w:t>
            </w:r>
            <w:r w:rsidRPr="00756735">
              <w:rPr>
                <w:color w:val="000000"/>
                <w:sz w:val="16"/>
                <w:szCs w:val="16"/>
              </w:rPr>
              <w:t xml:space="preserve">лучия с </w:t>
            </w:r>
            <w:proofErr w:type="gramStart"/>
            <w:r w:rsidRPr="00756735">
              <w:rPr>
                <w:color w:val="000000"/>
                <w:sz w:val="16"/>
                <w:szCs w:val="16"/>
              </w:rPr>
              <w:t>помощью  развитие</w:t>
            </w:r>
            <w:proofErr w:type="gramEnd"/>
            <w:r w:rsidRPr="00756735">
              <w:rPr>
                <w:color w:val="000000"/>
                <w:sz w:val="16"/>
                <w:szCs w:val="16"/>
              </w:rPr>
              <w:t xml:space="preserve"> системы наставн</w:t>
            </w:r>
            <w:r w:rsidRPr="00756735">
              <w:rPr>
                <w:color w:val="000000"/>
                <w:sz w:val="16"/>
                <w:szCs w:val="16"/>
              </w:rPr>
              <w:t>и</w:t>
            </w:r>
            <w:r w:rsidRPr="00756735">
              <w:rPr>
                <w:color w:val="000000"/>
                <w:sz w:val="16"/>
                <w:szCs w:val="16"/>
              </w:rPr>
              <w:t>чества,</w:t>
            </w:r>
            <w:r w:rsidRPr="00756735">
              <w:rPr>
                <w:color w:val="000000"/>
                <w:sz w:val="16"/>
                <w:szCs w:val="16"/>
              </w:rPr>
              <w:br/>
              <w:t>создания межведо</w:t>
            </w:r>
            <w:r w:rsidRPr="00756735">
              <w:rPr>
                <w:color w:val="000000"/>
                <w:sz w:val="16"/>
                <w:szCs w:val="16"/>
              </w:rPr>
              <w:t>м</w:t>
            </w:r>
            <w:r w:rsidRPr="00756735">
              <w:rPr>
                <w:color w:val="000000"/>
                <w:sz w:val="16"/>
                <w:szCs w:val="16"/>
              </w:rPr>
              <w:t>ственных площадок по проф</w:t>
            </w:r>
            <w:r w:rsidRPr="00756735">
              <w:rPr>
                <w:color w:val="000000"/>
                <w:sz w:val="16"/>
                <w:szCs w:val="16"/>
              </w:rPr>
              <w:t>и</w:t>
            </w:r>
            <w:r w:rsidRPr="00756735">
              <w:rPr>
                <w:color w:val="000000"/>
                <w:sz w:val="16"/>
                <w:szCs w:val="16"/>
              </w:rPr>
              <w:t>лактике социальн</w:t>
            </w:r>
            <w:r w:rsidRPr="00756735">
              <w:rPr>
                <w:color w:val="000000"/>
                <w:sz w:val="16"/>
                <w:szCs w:val="16"/>
              </w:rPr>
              <w:t>о</w:t>
            </w:r>
            <w:r w:rsidRPr="00756735">
              <w:rPr>
                <w:color w:val="000000"/>
                <w:sz w:val="16"/>
                <w:szCs w:val="16"/>
              </w:rPr>
              <w:t>го сиро</w:t>
            </w:r>
            <w:r w:rsidRPr="00756735">
              <w:rPr>
                <w:color w:val="000000"/>
                <w:sz w:val="16"/>
                <w:szCs w:val="16"/>
              </w:rPr>
              <w:t>т</w:t>
            </w:r>
            <w:r w:rsidRPr="00756735">
              <w:rPr>
                <w:color w:val="000000"/>
                <w:sz w:val="16"/>
                <w:szCs w:val="16"/>
              </w:rPr>
              <w:t>ства, п</w:t>
            </w:r>
            <w:r w:rsidRPr="00756735">
              <w:rPr>
                <w:color w:val="000000"/>
                <w:sz w:val="16"/>
                <w:szCs w:val="16"/>
              </w:rPr>
              <w:t>о</w:t>
            </w:r>
            <w:r w:rsidRPr="00756735">
              <w:rPr>
                <w:color w:val="000000"/>
                <w:sz w:val="16"/>
                <w:szCs w:val="16"/>
              </w:rPr>
              <w:t>вышения доступн</w:t>
            </w:r>
            <w:r w:rsidRPr="00756735">
              <w:rPr>
                <w:color w:val="000000"/>
                <w:sz w:val="16"/>
                <w:szCs w:val="16"/>
              </w:rPr>
              <w:t>о</w:t>
            </w:r>
            <w:r w:rsidRPr="00756735">
              <w:rPr>
                <w:color w:val="000000"/>
                <w:sz w:val="16"/>
                <w:szCs w:val="16"/>
              </w:rPr>
              <w:t xml:space="preserve">сти </w:t>
            </w:r>
            <w:r w:rsidRPr="00756735">
              <w:rPr>
                <w:color w:val="000000"/>
                <w:sz w:val="16"/>
                <w:szCs w:val="16"/>
              </w:rPr>
              <w:br/>
              <w:t>информ</w:t>
            </w:r>
            <w:r w:rsidRPr="00756735">
              <w:rPr>
                <w:color w:val="000000"/>
                <w:sz w:val="16"/>
                <w:szCs w:val="16"/>
              </w:rPr>
              <w:t>а</w:t>
            </w:r>
            <w:r w:rsidRPr="00756735">
              <w:rPr>
                <w:color w:val="000000"/>
                <w:sz w:val="16"/>
                <w:szCs w:val="16"/>
              </w:rPr>
              <w:t>ционных, методич</w:t>
            </w:r>
            <w:r w:rsidRPr="00756735">
              <w:rPr>
                <w:color w:val="000000"/>
                <w:sz w:val="16"/>
                <w:szCs w:val="16"/>
              </w:rPr>
              <w:t>е</w:t>
            </w:r>
            <w:r w:rsidRPr="00756735">
              <w:rPr>
                <w:color w:val="000000"/>
                <w:sz w:val="16"/>
                <w:szCs w:val="16"/>
              </w:rPr>
              <w:t>ских, мат</w:t>
            </w:r>
            <w:r w:rsidRPr="00756735">
              <w:rPr>
                <w:color w:val="000000"/>
                <w:sz w:val="16"/>
                <w:szCs w:val="16"/>
              </w:rPr>
              <w:t>е</w:t>
            </w:r>
            <w:r w:rsidRPr="00756735">
              <w:rPr>
                <w:color w:val="000000"/>
                <w:sz w:val="16"/>
                <w:szCs w:val="16"/>
              </w:rPr>
              <w:t>риально-технич</w:t>
            </w:r>
            <w:r w:rsidRPr="00756735">
              <w:rPr>
                <w:color w:val="000000"/>
                <w:sz w:val="16"/>
                <w:szCs w:val="16"/>
              </w:rPr>
              <w:t>е</w:t>
            </w:r>
            <w:r w:rsidRPr="00756735">
              <w:rPr>
                <w:color w:val="000000"/>
                <w:sz w:val="16"/>
                <w:szCs w:val="16"/>
              </w:rPr>
              <w:t>ских р</w:t>
            </w:r>
            <w:r w:rsidRPr="00756735">
              <w:rPr>
                <w:color w:val="000000"/>
                <w:sz w:val="16"/>
                <w:szCs w:val="16"/>
              </w:rPr>
              <w:t>е</w:t>
            </w:r>
            <w:r w:rsidRPr="00756735">
              <w:rPr>
                <w:color w:val="000000"/>
                <w:sz w:val="16"/>
                <w:szCs w:val="16"/>
              </w:rPr>
              <w:t>сурсов  по профила</w:t>
            </w:r>
            <w:r w:rsidRPr="00756735">
              <w:rPr>
                <w:color w:val="000000"/>
                <w:sz w:val="16"/>
                <w:szCs w:val="16"/>
              </w:rPr>
              <w:t>к</w:t>
            </w:r>
            <w:r w:rsidRPr="00756735">
              <w:rPr>
                <w:color w:val="000000"/>
                <w:sz w:val="16"/>
                <w:szCs w:val="16"/>
              </w:rPr>
              <w:t>тике соц</w:t>
            </w:r>
            <w:r w:rsidRPr="00756735">
              <w:rPr>
                <w:color w:val="000000"/>
                <w:sz w:val="16"/>
                <w:szCs w:val="16"/>
              </w:rPr>
              <w:t>и</w:t>
            </w:r>
            <w:r w:rsidRPr="00756735">
              <w:rPr>
                <w:color w:val="000000"/>
                <w:sz w:val="16"/>
                <w:szCs w:val="16"/>
              </w:rPr>
              <w:t xml:space="preserve">ального сиротства, </w:t>
            </w:r>
            <w:r w:rsidRPr="00756735">
              <w:rPr>
                <w:color w:val="000000"/>
                <w:sz w:val="16"/>
                <w:szCs w:val="16"/>
              </w:rPr>
              <w:br/>
              <w:t>распр</w:t>
            </w:r>
            <w:r w:rsidRPr="00756735">
              <w:rPr>
                <w:color w:val="000000"/>
                <w:sz w:val="16"/>
                <w:szCs w:val="16"/>
              </w:rPr>
              <w:t>о</w:t>
            </w:r>
            <w:r w:rsidRPr="00756735">
              <w:rPr>
                <w:color w:val="000000"/>
                <w:sz w:val="16"/>
                <w:szCs w:val="16"/>
              </w:rPr>
              <w:t>странение эффекти</w:t>
            </w:r>
            <w:r w:rsidRPr="00756735">
              <w:rPr>
                <w:color w:val="000000"/>
                <w:sz w:val="16"/>
                <w:szCs w:val="16"/>
              </w:rPr>
              <w:t>в</w:t>
            </w:r>
            <w:r w:rsidRPr="00756735">
              <w:rPr>
                <w:color w:val="000000"/>
                <w:sz w:val="16"/>
                <w:szCs w:val="16"/>
              </w:rPr>
              <w:t>ных соц</w:t>
            </w:r>
            <w:r w:rsidRPr="00756735">
              <w:rPr>
                <w:color w:val="000000"/>
                <w:sz w:val="16"/>
                <w:szCs w:val="16"/>
              </w:rPr>
              <w:t>и</w:t>
            </w:r>
            <w:r w:rsidRPr="00756735">
              <w:rPr>
                <w:color w:val="000000"/>
                <w:sz w:val="16"/>
                <w:szCs w:val="16"/>
              </w:rPr>
              <w:t>альных практик, новых те</w:t>
            </w:r>
            <w:r w:rsidRPr="00756735">
              <w:rPr>
                <w:color w:val="000000"/>
                <w:sz w:val="16"/>
                <w:szCs w:val="16"/>
              </w:rPr>
              <w:t>х</w:t>
            </w:r>
            <w:r w:rsidRPr="00756735">
              <w:rPr>
                <w:color w:val="000000"/>
                <w:sz w:val="16"/>
                <w:szCs w:val="16"/>
              </w:rPr>
              <w:t>нологий и методик работы по профила</w:t>
            </w:r>
            <w:r w:rsidRPr="00756735">
              <w:rPr>
                <w:color w:val="000000"/>
                <w:sz w:val="16"/>
                <w:szCs w:val="16"/>
              </w:rPr>
              <w:t>к</w:t>
            </w:r>
            <w:r w:rsidRPr="00756735">
              <w:rPr>
                <w:color w:val="000000"/>
                <w:sz w:val="16"/>
                <w:szCs w:val="16"/>
              </w:rPr>
              <w:t xml:space="preserve">тике </w:t>
            </w:r>
            <w:r w:rsidRPr="00756735">
              <w:rPr>
                <w:color w:val="000000"/>
                <w:sz w:val="16"/>
                <w:szCs w:val="16"/>
              </w:rPr>
              <w:br/>
              <w:t>социальн</w:t>
            </w:r>
            <w:r w:rsidRPr="00756735">
              <w:rPr>
                <w:color w:val="000000"/>
                <w:sz w:val="16"/>
                <w:szCs w:val="16"/>
              </w:rPr>
              <w:t>о</w:t>
            </w:r>
            <w:r w:rsidRPr="00756735">
              <w:rPr>
                <w:color w:val="000000"/>
                <w:sz w:val="16"/>
                <w:szCs w:val="16"/>
              </w:rPr>
              <w:t>го сиро</w:t>
            </w:r>
            <w:r w:rsidRPr="00756735">
              <w:rPr>
                <w:color w:val="000000"/>
                <w:sz w:val="16"/>
                <w:szCs w:val="16"/>
              </w:rPr>
              <w:t>т</w:t>
            </w:r>
            <w:r w:rsidRPr="00756735">
              <w:rPr>
                <w:color w:val="000000"/>
                <w:sz w:val="16"/>
                <w:szCs w:val="16"/>
              </w:rPr>
              <w:t>ства</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774</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xml:space="preserve">10 </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06</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14 3 01 00000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259,80000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Реализация меропри</w:t>
            </w:r>
            <w:r w:rsidRPr="00756735">
              <w:rPr>
                <w:color w:val="000000"/>
                <w:sz w:val="16"/>
                <w:szCs w:val="16"/>
              </w:rPr>
              <w:t>я</w:t>
            </w:r>
            <w:r w:rsidRPr="00756735">
              <w:rPr>
                <w:color w:val="000000"/>
                <w:sz w:val="16"/>
                <w:szCs w:val="16"/>
              </w:rPr>
              <w:t>тий по</w:t>
            </w:r>
            <w:r w:rsidRPr="00756735">
              <w:rPr>
                <w:color w:val="000000"/>
                <w:sz w:val="16"/>
                <w:szCs w:val="16"/>
              </w:rPr>
              <w:t>д</w:t>
            </w:r>
            <w:r w:rsidRPr="00756735">
              <w:rPr>
                <w:color w:val="000000"/>
                <w:sz w:val="16"/>
                <w:szCs w:val="16"/>
              </w:rPr>
              <w:t>программы «Реализ</w:t>
            </w:r>
            <w:r w:rsidRPr="00756735">
              <w:rPr>
                <w:color w:val="000000"/>
                <w:sz w:val="16"/>
                <w:szCs w:val="16"/>
              </w:rPr>
              <w:t>а</w:t>
            </w:r>
            <w:r w:rsidRPr="00756735">
              <w:rPr>
                <w:color w:val="000000"/>
                <w:sz w:val="16"/>
                <w:szCs w:val="16"/>
              </w:rPr>
              <w:t>ция мун</w:t>
            </w:r>
            <w:r w:rsidRPr="00756735">
              <w:rPr>
                <w:color w:val="000000"/>
                <w:sz w:val="16"/>
                <w:szCs w:val="16"/>
              </w:rPr>
              <w:t>и</w:t>
            </w:r>
            <w:r w:rsidRPr="00756735">
              <w:rPr>
                <w:color w:val="000000"/>
                <w:sz w:val="16"/>
                <w:szCs w:val="16"/>
              </w:rPr>
              <w:t>ципального инновац</w:t>
            </w:r>
            <w:r w:rsidRPr="00756735">
              <w:rPr>
                <w:color w:val="000000"/>
                <w:sz w:val="16"/>
                <w:szCs w:val="16"/>
              </w:rPr>
              <w:t>и</w:t>
            </w:r>
            <w:r w:rsidRPr="00756735">
              <w:rPr>
                <w:color w:val="000000"/>
                <w:sz w:val="16"/>
                <w:szCs w:val="16"/>
              </w:rPr>
              <w:t>онного с</w:t>
            </w:r>
            <w:r w:rsidRPr="00756735">
              <w:rPr>
                <w:color w:val="000000"/>
                <w:sz w:val="16"/>
                <w:szCs w:val="16"/>
              </w:rPr>
              <w:t>о</w:t>
            </w:r>
            <w:r w:rsidRPr="00756735">
              <w:rPr>
                <w:color w:val="000000"/>
                <w:sz w:val="16"/>
                <w:szCs w:val="16"/>
              </w:rPr>
              <w:t xml:space="preserve">циального </w:t>
            </w:r>
            <w:proofErr w:type="gramStart"/>
            <w:r w:rsidRPr="00756735">
              <w:rPr>
                <w:color w:val="000000"/>
                <w:sz w:val="16"/>
                <w:szCs w:val="16"/>
              </w:rPr>
              <w:t>проекта  «</w:t>
            </w:r>
            <w:proofErr w:type="gramEnd"/>
            <w:r w:rsidRPr="00756735">
              <w:rPr>
                <w:color w:val="000000"/>
                <w:sz w:val="16"/>
                <w:szCs w:val="16"/>
              </w:rPr>
              <w:t>Точка опоры» в Любыти</w:t>
            </w:r>
            <w:r w:rsidRPr="00756735">
              <w:rPr>
                <w:color w:val="000000"/>
                <w:sz w:val="16"/>
                <w:szCs w:val="16"/>
              </w:rPr>
              <w:t>н</w:t>
            </w:r>
            <w:r w:rsidRPr="00756735">
              <w:rPr>
                <w:color w:val="000000"/>
                <w:sz w:val="16"/>
                <w:szCs w:val="16"/>
              </w:rPr>
              <w:t>ском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ном ра</w:t>
            </w:r>
            <w:r w:rsidRPr="00756735">
              <w:rPr>
                <w:color w:val="000000"/>
                <w:sz w:val="16"/>
                <w:szCs w:val="16"/>
              </w:rPr>
              <w:t>й</w:t>
            </w:r>
            <w:r w:rsidRPr="00756735">
              <w:rPr>
                <w:color w:val="000000"/>
                <w:sz w:val="16"/>
                <w:szCs w:val="16"/>
              </w:rPr>
              <w:t>оне" мун</w:t>
            </w:r>
            <w:r w:rsidRPr="00756735">
              <w:rPr>
                <w:color w:val="000000"/>
                <w:sz w:val="16"/>
                <w:szCs w:val="16"/>
              </w:rPr>
              <w:t>и</w:t>
            </w:r>
            <w:r w:rsidRPr="00756735">
              <w:rPr>
                <w:color w:val="000000"/>
                <w:sz w:val="16"/>
                <w:szCs w:val="16"/>
              </w:rPr>
              <w:t>ципальной  программы Любыти</w:t>
            </w:r>
            <w:r w:rsidRPr="00756735">
              <w:rPr>
                <w:color w:val="000000"/>
                <w:sz w:val="16"/>
                <w:szCs w:val="16"/>
              </w:rPr>
              <w:t>н</w:t>
            </w:r>
            <w:r w:rsidRPr="00756735">
              <w:rPr>
                <w:color w:val="000000"/>
                <w:sz w:val="16"/>
                <w:szCs w:val="16"/>
              </w:rPr>
              <w:t>ского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ного рай</w:t>
            </w:r>
            <w:r w:rsidRPr="00756735">
              <w:rPr>
                <w:color w:val="000000"/>
                <w:sz w:val="16"/>
                <w:szCs w:val="16"/>
              </w:rPr>
              <w:t>о</w:t>
            </w:r>
            <w:r w:rsidRPr="00756735">
              <w:rPr>
                <w:color w:val="000000"/>
                <w:sz w:val="16"/>
                <w:szCs w:val="16"/>
              </w:rPr>
              <w:t>на "Соц</w:t>
            </w:r>
            <w:r w:rsidRPr="00756735">
              <w:rPr>
                <w:color w:val="000000"/>
                <w:sz w:val="16"/>
                <w:szCs w:val="16"/>
              </w:rPr>
              <w:t>и</w:t>
            </w:r>
            <w:r w:rsidRPr="00756735">
              <w:rPr>
                <w:color w:val="000000"/>
                <w:sz w:val="16"/>
                <w:szCs w:val="16"/>
              </w:rPr>
              <w:t>альная поддержка граждан Любыти</w:t>
            </w:r>
            <w:r w:rsidRPr="00756735">
              <w:rPr>
                <w:color w:val="000000"/>
                <w:sz w:val="16"/>
                <w:szCs w:val="16"/>
              </w:rPr>
              <w:t>н</w:t>
            </w:r>
            <w:r w:rsidRPr="00756735">
              <w:rPr>
                <w:color w:val="000000"/>
                <w:sz w:val="16"/>
                <w:szCs w:val="16"/>
              </w:rPr>
              <w:t>ского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ного рай</w:t>
            </w:r>
            <w:r w:rsidRPr="00756735">
              <w:rPr>
                <w:color w:val="000000"/>
                <w:sz w:val="16"/>
                <w:szCs w:val="16"/>
              </w:rPr>
              <w:t>о</w:t>
            </w:r>
            <w:r w:rsidRPr="00756735">
              <w:rPr>
                <w:color w:val="000000"/>
                <w:sz w:val="16"/>
                <w:szCs w:val="16"/>
              </w:rPr>
              <w:t>на на 2016-2020 годы"</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774</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xml:space="preserve">10 </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06</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14 3 01 99990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259,80000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автоно</w:t>
            </w:r>
            <w:r w:rsidRPr="00756735">
              <w:rPr>
                <w:color w:val="000000"/>
                <w:sz w:val="16"/>
                <w:szCs w:val="16"/>
              </w:rPr>
              <w:t>м</w:t>
            </w:r>
            <w:r w:rsidRPr="00756735">
              <w:rPr>
                <w:color w:val="000000"/>
                <w:sz w:val="16"/>
                <w:szCs w:val="16"/>
              </w:rPr>
              <w:t>ным учр</w:t>
            </w:r>
            <w:r w:rsidRPr="00756735">
              <w:rPr>
                <w:color w:val="000000"/>
                <w:sz w:val="16"/>
                <w:szCs w:val="16"/>
              </w:rPr>
              <w:t>е</w:t>
            </w:r>
            <w:r w:rsidRPr="00756735">
              <w:rPr>
                <w:color w:val="000000"/>
                <w:sz w:val="16"/>
                <w:szCs w:val="16"/>
              </w:rPr>
              <w:t>ждениям</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774</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xml:space="preserve">10 </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06</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14 3 01 99990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620</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259,80000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b/>
                <w:bCs/>
                <w:color w:val="000000"/>
                <w:sz w:val="16"/>
                <w:szCs w:val="16"/>
              </w:rPr>
            </w:pPr>
            <w:r w:rsidRPr="00756735">
              <w:rPr>
                <w:b/>
                <w:bCs/>
                <w:color w:val="000000"/>
                <w:sz w:val="16"/>
                <w:szCs w:val="16"/>
              </w:rPr>
              <w:t>Комитет финансов Админ</w:t>
            </w:r>
            <w:r w:rsidRPr="00756735">
              <w:rPr>
                <w:b/>
                <w:bCs/>
                <w:color w:val="000000"/>
                <w:sz w:val="16"/>
                <w:szCs w:val="16"/>
              </w:rPr>
              <w:t>и</w:t>
            </w:r>
            <w:r w:rsidRPr="00756735">
              <w:rPr>
                <w:b/>
                <w:bCs/>
                <w:color w:val="000000"/>
                <w:sz w:val="16"/>
                <w:szCs w:val="16"/>
              </w:rPr>
              <w:t>страции Любыти</w:t>
            </w:r>
            <w:r w:rsidRPr="00756735">
              <w:rPr>
                <w:b/>
                <w:bCs/>
                <w:color w:val="000000"/>
                <w:sz w:val="16"/>
                <w:szCs w:val="16"/>
              </w:rPr>
              <w:t>н</w:t>
            </w:r>
            <w:r w:rsidRPr="00756735">
              <w:rPr>
                <w:b/>
                <w:bCs/>
                <w:color w:val="000000"/>
                <w:sz w:val="16"/>
                <w:szCs w:val="16"/>
              </w:rPr>
              <w:t>ского м</w:t>
            </w:r>
            <w:r w:rsidRPr="00756735">
              <w:rPr>
                <w:b/>
                <w:bCs/>
                <w:color w:val="000000"/>
                <w:sz w:val="16"/>
                <w:szCs w:val="16"/>
              </w:rPr>
              <w:t>у</w:t>
            </w:r>
            <w:r w:rsidRPr="00756735">
              <w:rPr>
                <w:b/>
                <w:bCs/>
                <w:color w:val="000000"/>
                <w:sz w:val="16"/>
                <w:szCs w:val="16"/>
              </w:rPr>
              <w:t>ниц</w:t>
            </w:r>
            <w:r w:rsidRPr="00756735">
              <w:rPr>
                <w:b/>
                <w:bCs/>
                <w:color w:val="000000"/>
                <w:sz w:val="16"/>
                <w:szCs w:val="16"/>
              </w:rPr>
              <w:t>и</w:t>
            </w:r>
            <w:r w:rsidRPr="00756735">
              <w:rPr>
                <w:b/>
                <w:bCs/>
                <w:color w:val="000000"/>
                <w:sz w:val="16"/>
                <w:szCs w:val="16"/>
              </w:rPr>
              <w:t>пального района</w:t>
            </w:r>
          </w:p>
        </w:tc>
        <w:tc>
          <w:tcPr>
            <w:tcW w:w="567"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792</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33 144,03000</w:t>
            </w:r>
          </w:p>
        </w:tc>
        <w:tc>
          <w:tcPr>
            <w:tcW w:w="1417"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25 924,62900</w:t>
            </w:r>
          </w:p>
        </w:tc>
        <w:tc>
          <w:tcPr>
            <w:tcW w:w="1267"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30 193,70000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b/>
                <w:bCs/>
                <w:color w:val="000000"/>
                <w:sz w:val="16"/>
                <w:szCs w:val="16"/>
              </w:rPr>
            </w:pPr>
            <w:r w:rsidRPr="00756735">
              <w:rPr>
                <w:b/>
                <w:bCs/>
                <w:color w:val="000000"/>
                <w:sz w:val="16"/>
                <w:szCs w:val="16"/>
              </w:rPr>
              <w:t>Общегос</w:t>
            </w:r>
            <w:r w:rsidRPr="00756735">
              <w:rPr>
                <w:b/>
                <w:bCs/>
                <w:color w:val="000000"/>
                <w:sz w:val="16"/>
                <w:szCs w:val="16"/>
              </w:rPr>
              <w:t>у</w:t>
            </w:r>
            <w:r w:rsidRPr="00756735">
              <w:rPr>
                <w:b/>
                <w:bCs/>
                <w:color w:val="000000"/>
                <w:sz w:val="16"/>
                <w:szCs w:val="16"/>
              </w:rPr>
              <w:t>дарстве</w:t>
            </w:r>
            <w:r w:rsidRPr="00756735">
              <w:rPr>
                <w:b/>
                <w:bCs/>
                <w:color w:val="000000"/>
                <w:sz w:val="16"/>
                <w:szCs w:val="16"/>
              </w:rPr>
              <w:t>н</w:t>
            </w:r>
            <w:r w:rsidRPr="00756735">
              <w:rPr>
                <w:b/>
                <w:bCs/>
                <w:color w:val="000000"/>
                <w:sz w:val="16"/>
                <w:szCs w:val="16"/>
              </w:rPr>
              <w:t>ные в</w:t>
            </w:r>
            <w:r w:rsidRPr="00756735">
              <w:rPr>
                <w:b/>
                <w:bCs/>
                <w:color w:val="000000"/>
                <w:sz w:val="16"/>
                <w:szCs w:val="16"/>
              </w:rPr>
              <w:t>о</w:t>
            </w:r>
            <w:r w:rsidRPr="00756735">
              <w:rPr>
                <w:b/>
                <w:bCs/>
                <w:color w:val="000000"/>
                <w:sz w:val="16"/>
                <w:szCs w:val="16"/>
              </w:rPr>
              <w:t>просы</w:t>
            </w:r>
          </w:p>
        </w:tc>
        <w:tc>
          <w:tcPr>
            <w:tcW w:w="567"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792</w:t>
            </w:r>
          </w:p>
        </w:tc>
        <w:tc>
          <w:tcPr>
            <w:tcW w:w="567"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01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4 675,50000</w:t>
            </w:r>
          </w:p>
        </w:tc>
        <w:tc>
          <w:tcPr>
            <w:tcW w:w="1417"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8 306,32900</w:t>
            </w:r>
          </w:p>
        </w:tc>
        <w:tc>
          <w:tcPr>
            <w:tcW w:w="1267"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12 501,40000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b/>
                <w:bCs/>
                <w:color w:val="000000"/>
                <w:sz w:val="16"/>
                <w:szCs w:val="16"/>
              </w:rPr>
            </w:pPr>
            <w:r w:rsidRPr="00756735">
              <w:rPr>
                <w:b/>
                <w:bCs/>
                <w:color w:val="000000"/>
                <w:sz w:val="16"/>
                <w:szCs w:val="16"/>
              </w:rPr>
              <w:t>Функци</w:t>
            </w:r>
            <w:r w:rsidRPr="00756735">
              <w:rPr>
                <w:b/>
                <w:bCs/>
                <w:color w:val="000000"/>
                <w:sz w:val="16"/>
                <w:szCs w:val="16"/>
              </w:rPr>
              <w:t>о</w:t>
            </w:r>
            <w:r w:rsidRPr="00756735">
              <w:rPr>
                <w:b/>
                <w:bCs/>
                <w:color w:val="000000"/>
                <w:sz w:val="16"/>
                <w:szCs w:val="16"/>
              </w:rPr>
              <w:t>нирование Прав</w:t>
            </w:r>
            <w:r w:rsidRPr="00756735">
              <w:rPr>
                <w:b/>
                <w:bCs/>
                <w:color w:val="000000"/>
                <w:sz w:val="16"/>
                <w:szCs w:val="16"/>
              </w:rPr>
              <w:t>и</w:t>
            </w:r>
            <w:r w:rsidRPr="00756735">
              <w:rPr>
                <w:b/>
                <w:bCs/>
                <w:color w:val="000000"/>
                <w:sz w:val="16"/>
                <w:szCs w:val="16"/>
              </w:rPr>
              <w:t>тельства Росси</w:t>
            </w:r>
            <w:r w:rsidRPr="00756735">
              <w:rPr>
                <w:b/>
                <w:bCs/>
                <w:color w:val="000000"/>
                <w:sz w:val="16"/>
                <w:szCs w:val="16"/>
              </w:rPr>
              <w:t>й</w:t>
            </w:r>
            <w:r w:rsidRPr="00756735">
              <w:rPr>
                <w:b/>
                <w:bCs/>
                <w:color w:val="000000"/>
                <w:sz w:val="16"/>
                <w:szCs w:val="16"/>
              </w:rPr>
              <w:t>ской Ф</w:t>
            </w:r>
            <w:r w:rsidRPr="00756735">
              <w:rPr>
                <w:b/>
                <w:bCs/>
                <w:color w:val="000000"/>
                <w:sz w:val="16"/>
                <w:szCs w:val="16"/>
              </w:rPr>
              <w:t>е</w:t>
            </w:r>
            <w:r w:rsidRPr="00756735">
              <w:rPr>
                <w:b/>
                <w:bCs/>
                <w:color w:val="000000"/>
                <w:sz w:val="16"/>
                <w:szCs w:val="16"/>
              </w:rPr>
              <w:t>дерации, высших исполн</w:t>
            </w:r>
            <w:r w:rsidRPr="00756735">
              <w:rPr>
                <w:b/>
                <w:bCs/>
                <w:color w:val="000000"/>
                <w:sz w:val="16"/>
                <w:szCs w:val="16"/>
              </w:rPr>
              <w:t>и</w:t>
            </w:r>
            <w:r w:rsidRPr="00756735">
              <w:rPr>
                <w:b/>
                <w:bCs/>
                <w:color w:val="000000"/>
                <w:sz w:val="16"/>
                <w:szCs w:val="16"/>
              </w:rPr>
              <w:t>тельных органов госуда</w:t>
            </w:r>
            <w:r w:rsidRPr="00756735">
              <w:rPr>
                <w:b/>
                <w:bCs/>
                <w:color w:val="000000"/>
                <w:sz w:val="16"/>
                <w:szCs w:val="16"/>
              </w:rPr>
              <w:t>р</w:t>
            </w:r>
            <w:r w:rsidRPr="00756735">
              <w:rPr>
                <w:b/>
                <w:bCs/>
                <w:color w:val="000000"/>
                <w:sz w:val="16"/>
                <w:szCs w:val="16"/>
              </w:rPr>
              <w:t>ственной власти субъектов Росси</w:t>
            </w:r>
            <w:r w:rsidRPr="00756735">
              <w:rPr>
                <w:b/>
                <w:bCs/>
                <w:color w:val="000000"/>
                <w:sz w:val="16"/>
                <w:szCs w:val="16"/>
              </w:rPr>
              <w:t>й</w:t>
            </w:r>
            <w:r w:rsidRPr="00756735">
              <w:rPr>
                <w:b/>
                <w:bCs/>
                <w:color w:val="000000"/>
                <w:sz w:val="16"/>
                <w:szCs w:val="16"/>
              </w:rPr>
              <w:t>ской Ф</w:t>
            </w:r>
            <w:r w:rsidRPr="00756735">
              <w:rPr>
                <w:b/>
                <w:bCs/>
                <w:color w:val="000000"/>
                <w:sz w:val="16"/>
                <w:szCs w:val="16"/>
              </w:rPr>
              <w:t>е</w:t>
            </w:r>
            <w:r w:rsidRPr="00756735">
              <w:rPr>
                <w:b/>
                <w:bCs/>
                <w:color w:val="000000"/>
                <w:sz w:val="16"/>
                <w:szCs w:val="16"/>
              </w:rPr>
              <w:t>дерации, местных админ</w:t>
            </w:r>
            <w:r w:rsidRPr="00756735">
              <w:rPr>
                <w:b/>
                <w:bCs/>
                <w:color w:val="000000"/>
                <w:sz w:val="16"/>
                <w:szCs w:val="16"/>
              </w:rPr>
              <w:t>и</w:t>
            </w:r>
            <w:r w:rsidRPr="00756735">
              <w:rPr>
                <w:b/>
                <w:bCs/>
                <w:color w:val="000000"/>
                <w:sz w:val="16"/>
                <w:szCs w:val="16"/>
              </w:rPr>
              <w:t>страций</w:t>
            </w:r>
          </w:p>
        </w:tc>
        <w:tc>
          <w:tcPr>
            <w:tcW w:w="567"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792</w:t>
            </w:r>
          </w:p>
        </w:tc>
        <w:tc>
          <w:tcPr>
            <w:tcW w:w="567"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01</w:t>
            </w:r>
          </w:p>
        </w:tc>
        <w:tc>
          <w:tcPr>
            <w:tcW w:w="709"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04</w:t>
            </w:r>
          </w:p>
        </w:tc>
        <w:tc>
          <w:tcPr>
            <w:tcW w:w="1276"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708"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1418"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201,10000</w:t>
            </w:r>
          </w:p>
        </w:tc>
        <w:tc>
          <w:tcPr>
            <w:tcW w:w="1417"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201,10000</w:t>
            </w:r>
          </w:p>
        </w:tc>
        <w:tc>
          <w:tcPr>
            <w:tcW w:w="1267"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201,10000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proofErr w:type="gramStart"/>
            <w:r w:rsidRPr="00756735">
              <w:rPr>
                <w:color w:val="000000"/>
                <w:sz w:val="16"/>
                <w:szCs w:val="16"/>
              </w:rPr>
              <w:t>Муниц</w:t>
            </w:r>
            <w:r w:rsidRPr="00756735">
              <w:rPr>
                <w:color w:val="000000"/>
                <w:sz w:val="16"/>
                <w:szCs w:val="16"/>
              </w:rPr>
              <w:t>и</w:t>
            </w:r>
            <w:r w:rsidRPr="00756735">
              <w:rPr>
                <w:color w:val="000000"/>
                <w:sz w:val="16"/>
                <w:szCs w:val="16"/>
              </w:rPr>
              <w:t>пальная  программа</w:t>
            </w:r>
            <w:proofErr w:type="gramEnd"/>
            <w:r w:rsidRPr="00756735">
              <w:rPr>
                <w:color w:val="000000"/>
                <w:sz w:val="16"/>
                <w:szCs w:val="16"/>
              </w:rPr>
              <w:t xml:space="preserve"> Любыти</w:t>
            </w:r>
            <w:r w:rsidRPr="00756735">
              <w:rPr>
                <w:color w:val="000000"/>
                <w:sz w:val="16"/>
                <w:szCs w:val="16"/>
              </w:rPr>
              <w:t>н</w:t>
            </w:r>
            <w:r w:rsidRPr="00756735">
              <w:rPr>
                <w:color w:val="000000"/>
                <w:sz w:val="16"/>
                <w:szCs w:val="16"/>
              </w:rPr>
              <w:t>ского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ного рай</w:t>
            </w:r>
            <w:r w:rsidRPr="00756735">
              <w:rPr>
                <w:color w:val="000000"/>
                <w:sz w:val="16"/>
                <w:szCs w:val="16"/>
              </w:rPr>
              <w:t>о</w:t>
            </w:r>
            <w:r w:rsidRPr="00756735">
              <w:rPr>
                <w:color w:val="000000"/>
                <w:sz w:val="16"/>
                <w:szCs w:val="16"/>
              </w:rPr>
              <w:t>на "Упра</w:t>
            </w:r>
            <w:r w:rsidRPr="00756735">
              <w:rPr>
                <w:color w:val="000000"/>
                <w:sz w:val="16"/>
                <w:szCs w:val="16"/>
              </w:rPr>
              <w:t>в</w:t>
            </w:r>
            <w:r w:rsidRPr="00756735">
              <w:rPr>
                <w:color w:val="000000"/>
                <w:sz w:val="16"/>
                <w:szCs w:val="16"/>
              </w:rPr>
              <w:t>ление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ными ф</w:t>
            </w:r>
            <w:r w:rsidRPr="00756735">
              <w:rPr>
                <w:color w:val="000000"/>
                <w:sz w:val="16"/>
                <w:szCs w:val="16"/>
              </w:rPr>
              <w:t>и</w:t>
            </w:r>
            <w:r w:rsidRPr="00756735">
              <w:rPr>
                <w:color w:val="000000"/>
                <w:sz w:val="16"/>
                <w:szCs w:val="16"/>
              </w:rPr>
              <w:t>нансами Любыти</w:t>
            </w:r>
            <w:r w:rsidRPr="00756735">
              <w:rPr>
                <w:color w:val="000000"/>
                <w:sz w:val="16"/>
                <w:szCs w:val="16"/>
              </w:rPr>
              <w:t>н</w:t>
            </w:r>
            <w:r w:rsidRPr="00756735">
              <w:rPr>
                <w:color w:val="000000"/>
                <w:sz w:val="16"/>
                <w:szCs w:val="16"/>
              </w:rPr>
              <w:t>ского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ного рай</w:t>
            </w:r>
            <w:r w:rsidRPr="00756735">
              <w:rPr>
                <w:color w:val="000000"/>
                <w:sz w:val="16"/>
                <w:szCs w:val="16"/>
              </w:rPr>
              <w:t>о</w:t>
            </w:r>
            <w:r w:rsidRPr="00756735">
              <w:rPr>
                <w:color w:val="000000"/>
                <w:sz w:val="16"/>
                <w:szCs w:val="16"/>
              </w:rPr>
              <w:t>на на 2014-2024 годы"</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792</w:t>
            </w:r>
          </w:p>
        </w:tc>
        <w:tc>
          <w:tcPr>
            <w:tcW w:w="567"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709"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10 0 00 00000</w:t>
            </w:r>
          </w:p>
        </w:tc>
        <w:tc>
          <w:tcPr>
            <w:tcW w:w="708"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201,10000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201,10000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201,10000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Подпр</w:t>
            </w:r>
            <w:r w:rsidRPr="00756735">
              <w:rPr>
                <w:color w:val="000000"/>
                <w:sz w:val="16"/>
                <w:szCs w:val="16"/>
              </w:rPr>
              <w:t>о</w:t>
            </w:r>
            <w:r w:rsidRPr="00756735">
              <w:rPr>
                <w:color w:val="000000"/>
                <w:sz w:val="16"/>
                <w:szCs w:val="16"/>
              </w:rPr>
              <w:t>грамма "Финанс</w:t>
            </w:r>
            <w:r w:rsidRPr="00756735">
              <w:rPr>
                <w:color w:val="000000"/>
                <w:sz w:val="16"/>
                <w:szCs w:val="16"/>
              </w:rPr>
              <w:t>о</w:t>
            </w:r>
            <w:r w:rsidRPr="00756735">
              <w:rPr>
                <w:color w:val="000000"/>
                <w:sz w:val="16"/>
                <w:szCs w:val="16"/>
              </w:rPr>
              <w:t>вая по</w:t>
            </w:r>
            <w:r w:rsidRPr="00756735">
              <w:rPr>
                <w:color w:val="000000"/>
                <w:sz w:val="16"/>
                <w:szCs w:val="16"/>
              </w:rPr>
              <w:t>д</w:t>
            </w:r>
            <w:r w:rsidRPr="00756735">
              <w:rPr>
                <w:color w:val="000000"/>
                <w:sz w:val="16"/>
                <w:szCs w:val="16"/>
              </w:rPr>
              <w:t>держка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ных обр</w:t>
            </w:r>
            <w:r w:rsidRPr="00756735">
              <w:rPr>
                <w:color w:val="000000"/>
                <w:sz w:val="16"/>
                <w:szCs w:val="16"/>
              </w:rPr>
              <w:t>а</w:t>
            </w:r>
            <w:r w:rsidRPr="00756735">
              <w:rPr>
                <w:color w:val="000000"/>
                <w:sz w:val="16"/>
                <w:szCs w:val="16"/>
              </w:rPr>
              <w:t>зований Любыти</w:t>
            </w:r>
            <w:r w:rsidRPr="00756735">
              <w:rPr>
                <w:color w:val="000000"/>
                <w:sz w:val="16"/>
                <w:szCs w:val="16"/>
              </w:rPr>
              <w:t>н</w:t>
            </w:r>
            <w:r w:rsidRPr="00756735">
              <w:rPr>
                <w:color w:val="000000"/>
                <w:sz w:val="16"/>
                <w:szCs w:val="16"/>
              </w:rPr>
              <w:t>ского ра</w:t>
            </w:r>
            <w:r w:rsidRPr="00756735">
              <w:rPr>
                <w:color w:val="000000"/>
                <w:sz w:val="16"/>
                <w:szCs w:val="16"/>
              </w:rPr>
              <w:t>й</w:t>
            </w:r>
            <w:r w:rsidRPr="00756735">
              <w:rPr>
                <w:color w:val="000000"/>
                <w:sz w:val="16"/>
                <w:szCs w:val="16"/>
              </w:rPr>
              <w:t>она на 2014-2024 годы"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ной пр</w:t>
            </w:r>
            <w:r w:rsidRPr="00756735">
              <w:rPr>
                <w:color w:val="000000"/>
                <w:sz w:val="16"/>
                <w:szCs w:val="16"/>
              </w:rPr>
              <w:t>о</w:t>
            </w:r>
            <w:r w:rsidRPr="00756735">
              <w:rPr>
                <w:color w:val="000000"/>
                <w:sz w:val="16"/>
                <w:szCs w:val="16"/>
              </w:rPr>
              <w:t>граммы Любыти</w:t>
            </w:r>
            <w:r w:rsidRPr="00756735">
              <w:rPr>
                <w:color w:val="000000"/>
                <w:sz w:val="16"/>
                <w:szCs w:val="16"/>
              </w:rPr>
              <w:t>н</w:t>
            </w:r>
            <w:r w:rsidRPr="00756735">
              <w:rPr>
                <w:color w:val="000000"/>
                <w:sz w:val="16"/>
                <w:szCs w:val="16"/>
              </w:rPr>
              <w:t>ского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ного рай</w:t>
            </w:r>
            <w:r w:rsidRPr="00756735">
              <w:rPr>
                <w:color w:val="000000"/>
                <w:sz w:val="16"/>
                <w:szCs w:val="16"/>
              </w:rPr>
              <w:t>о</w:t>
            </w:r>
            <w:r w:rsidRPr="00756735">
              <w:rPr>
                <w:color w:val="000000"/>
                <w:sz w:val="16"/>
                <w:szCs w:val="16"/>
              </w:rPr>
              <w:t>на "Упра</w:t>
            </w:r>
            <w:r w:rsidRPr="00756735">
              <w:rPr>
                <w:color w:val="000000"/>
                <w:sz w:val="16"/>
                <w:szCs w:val="16"/>
              </w:rPr>
              <w:t>в</w:t>
            </w:r>
            <w:r w:rsidRPr="00756735">
              <w:rPr>
                <w:color w:val="000000"/>
                <w:sz w:val="16"/>
                <w:szCs w:val="16"/>
              </w:rPr>
              <w:t>ление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ными ф</w:t>
            </w:r>
            <w:r w:rsidRPr="00756735">
              <w:rPr>
                <w:color w:val="000000"/>
                <w:sz w:val="16"/>
                <w:szCs w:val="16"/>
              </w:rPr>
              <w:t>и</w:t>
            </w:r>
            <w:r w:rsidRPr="00756735">
              <w:rPr>
                <w:color w:val="000000"/>
                <w:sz w:val="16"/>
                <w:szCs w:val="16"/>
              </w:rPr>
              <w:t>нансами Любыти</w:t>
            </w:r>
            <w:r w:rsidRPr="00756735">
              <w:rPr>
                <w:color w:val="000000"/>
                <w:sz w:val="16"/>
                <w:szCs w:val="16"/>
              </w:rPr>
              <w:t>н</w:t>
            </w:r>
            <w:r w:rsidRPr="00756735">
              <w:rPr>
                <w:color w:val="000000"/>
                <w:sz w:val="16"/>
                <w:szCs w:val="16"/>
              </w:rPr>
              <w:t>ского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ного рай</w:t>
            </w:r>
            <w:r w:rsidRPr="00756735">
              <w:rPr>
                <w:color w:val="000000"/>
                <w:sz w:val="16"/>
                <w:szCs w:val="16"/>
              </w:rPr>
              <w:t>о</w:t>
            </w:r>
            <w:r w:rsidRPr="00756735">
              <w:rPr>
                <w:color w:val="000000"/>
                <w:sz w:val="16"/>
                <w:szCs w:val="16"/>
              </w:rPr>
              <w:t>на на 2014-2024 годы"</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792</w:t>
            </w:r>
          </w:p>
        </w:tc>
        <w:tc>
          <w:tcPr>
            <w:tcW w:w="567"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709"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10 2 00 00000</w:t>
            </w:r>
          </w:p>
        </w:tc>
        <w:tc>
          <w:tcPr>
            <w:tcW w:w="708"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201,10000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201,10000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201,10000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Предоста</w:t>
            </w:r>
            <w:r w:rsidRPr="00756735">
              <w:rPr>
                <w:color w:val="000000"/>
                <w:sz w:val="16"/>
                <w:szCs w:val="16"/>
              </w:rPr>
              <w:t>в</w:t>
            </w:r>
            <w:r w:rsidRPr="00756735">
              <w:rPr>
                <w:color w:val="000000"/>
                <w:sz w:val="16"/>
                <w:szCs w:val="16"/>
              </w:rPr>
              <w:t>ление пр</w:t>
            </w:r>
            <w:r w:rsidRPr="00756735">
              <w:rPr>
                <w:color w:val="000000"/>
                <w:sz w:val="16"/>
                <w:szCs w:val="16"/>
              </w:rPr>
              <w:t>о</w:t>
            </w:r>
            <w:r w:rsidRPr="00756735">
              <w:rPr>
                <w:color w:val="000000"/>
                <w:sz w:val="16"/>
                <w:szCs w:val="16"/>
              </w:rPr>
              <w:t>чих видов межбю</w:t>
            </w:r>
            <w:r w:rsidRPr="00756735">
              <w:rPr>
                <w:color w:val="000000"/>
                <w:sz w:val="16"/>
                <w:szCs w:val="16"/>
              </w:rPr>
              <w:t>д</w:t>
            </w:r>
            <w:r w:rsidRPr="00756735">
              <w:rPr>
                <w:color w:val="000000"/>
                <w:sz w:val="16"/>
                <w:szCs w:val="16"/>
              </w:rPr>
              <w:t>жетных трансфе</w:t>
            </w:r>
            <w:r w:rsidRPr="00756735">
              <w:rPr>
                <w:color w:val="000000"/>
                <w:sz w:val="16"/>
                <w:szCs w:val="16"/>
              </w:rPr>
              <w:t>р</w:t>
            </w:r>
            <w:r w:rsidRPr="00756735">
              <w:rPr>
                <w:color w:val="000000"/>
                <w:sz w:val="16"/>
                <w:szCs w:val="16"/>
              </w:rPr>
              <w:t>тов бюдж</w:t>
            </w:r>
            <w:r w:rsidRPr="00756735">
              <w:rPr>
                <w:color w:val="000000"/>
                <w:sz w:val="16"/>
                <w:szCs w:val="16"/>
              </w:rPr>
              <w:t>е</w:t>
            </w:r>
            <w:r w:rsidRPr="00756735">
              <w:rPr>
                <w:color w:val="000000"/>
                <w:sz w:val="16"/>
                <w:szCs w:val="16"/>
              </w:rPr>
              <w:t>там пос</w:t>
            </w:r>
            <w:r w:rsidRPr="00756735">
              <w:rPr>
                <w:color w:val="000000"/>
                <w:sz w:val="16"/>
                <w:szCs w:val="16"/>
              </w:rPr>
              <w:t>е</w:t>
            </w:r>
            <w:r w:rsidRPr="00756735">
              <w:rPr>
                <w:color w:val="000000"/>
                <w:sz w:val="16"/>
                <w:szCs w:val="16"/>
              </w:rPr>
              <w:t>лений Л</w:t>
            </w:r>
            <w:r w:rsidRPr="00756735">
              <w:rPr>
                <w:color w:val="000000"/>
                <w:sz w:val="16"/>
                <w:szCs w:val="16"/>
              </w:rPr>
              <w:t>ю</w:t>
            </w:r>
            <w:r w:rsidRPr="00756735">
              <w:rPr>
                <w:color w:val="000000"/>
                <w:sz w:val="16"/>
                <w:szCs w:val="16"/>
              </w:rPr>
              <w:t>бытинск</w:t>
            </w:r>
            <w:r w:rsidRPr="00756735">
              <w:rPr>
                <w:color w:val="000000"/>
                <w:sz w:val="16"/>
                <w:szCs w:val="16"/>
              </w:rPr>
              <w:t>о</w:t>
            </w:r>
            <w:r w:rsidRPr="00756735">
              <w:rPr>
                <w:color w:val="000000"/>
                <w:sz w:val="16"/>
                <w:szCs w:val="16"/>
              </w:rPr>
              <w:t>го муниц</w:t>
            </w:r>
            <w:r w:rsidRPr="00756735">
              <w:rPr>
                <w:color w:val="000000"/>
                <w:sz w:val="16"/>
                <w:szCs w:val="16"/>
              </w:rPr>
              <w:t>и</w:t>
            </w:r>
            <w:r w:rsidRPr="00756735">
              <w:rPr>
                <w:color w:val="000000"/>
                <w:sz w:val="16"/>
                <w:szCs w:val="16"/>
              </w:rPr>
              <w:t xml:space="preserve">пального района </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792</w:t>
            </w:r>
          </w:p>
        </w:tc>
        <w:tc>
          <w:tcPr>
            <w:tcW w:w="567"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709"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10 2 02 00000</w:t>
            </w:r>
          </w:p>
        </w:tc>
        <w:tc>
          <w:tcPr>
            <w:tcW w:w="708"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201,10000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201,10000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201,10000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Возмещ</w:t>
            </w:r>
            <w:r w:rsidRPr="00756735">
              <w:rPr>
                <w:color w:val="000000"/>
                <w:sz w:val="16"/>
                <w:szCs w:val="16"/>
              </w:rPr>
              <w:t>е</w:t>
            </w:r>
            <w:r w:rsidRPr="00756735">
              <w:rPr>
                <w:color w:val="000000"/>
                <w:sz w:val="16"/>
                <w:szCs w:val="16"/>
              </w:rPr>
              <w:t>ние затрат по соде</w:t>
            </w:r>
            <w:r w:rsidRPr="00756735">
              <w:rPr>
                <w:color w:val="000000"/>
                <w:sz w:val="16"/>
                <w:szCs w:val="16"/>
              </w:rPr>
              <w:t>р</w:t>
            </w:r>
            <w:r w:rsidRPr="00756735">
              <w:rPr>
                <w:color w:val="000000"/>
                <w:sz w:val="16"/>
                <w:szCs w:val="16"/>
              </w:rPr>
              <w:t xml:space="preserve">жанию штатных единиц, </w:t>
            </w:r>
            <w:proofErr w:type="gramStart"/>
            <w:r w:rsidRPr="00756735">
              <w:rPr>
                <w:color w:val="000000"/>
                <w:sz w:val="16"/>
                <w:szCs w:val="16"/>
              </w:rPr>
              <w:t>осущест</w:t>
            </w:r>
            <w:r w:rsidRPr="00756735">
              <w:rPr>
                <w:color w:val="000000"/>
                <w:sz w:val="16"/>
                <w:szCs w:val="16"/>
              </w:rPr>
              <w:t>в</w:t>
            </w:r>
            <w:r w:rsidRPr="00756735">
              <w:rPr>
                <w:color w:val="000000"/>
                <w:sz w:val="16"/>
                <w:szCs w:val="16"/>
              </w:rPr>
              <w:t>ляющих  переда</w:t>
            </w:r>
            <w:r w:rsidRPr="00756735">
              <w:rPr>
                <w:color w:val="000000"/>
                <w:sz w:val="16"/>
                <w:szCs w:val="16"/>
              </w:rPr>
              <w:t>н</w:t>
            </w:r>
            <w:r w:rsidRPr="00756735">
              <w:rPr>
                <w:color w:val="000000"/>
                <w:sz w:val="16"/>
                <w:szCs w:val="16"/>
              </w:rPr>
              <w:t>ные</w:t>
            </w:r>
            <w:proofErr w:type="gramEnd"/>
            <w:r w:rsidRPr="00756735">
              <w:rPr>
                <w:color w:val="000000"/>
                <w:sz w:val="16"/>
                <w:szCs w:val="16"/>
              </w:rPr>
              <w:t xml:space="preserve"> о</w:t>
            </w:r>
            <w:r w:rsidRPr="00756735">
              <w:rPr>
                <w:color w:val="000000"/>
                <w:sz w:val="16"/>
                <w:szCs w:val="16"/>
              </w:rPr>
              <w:t>т</w:t>
            </w:r>
            <w:r w:rsidRPr="00756735">
              <w:rPr>
                <w:color w:val="000000"/>
                <w:sz w:val="16"/>
                <w:szCs w:val="16"/>
              </w:rPr>
              <w:t>дельные госуда</w:t>
            </w:r>
            <w:r w:rsidRPr="00756735">
              <w:rPr>
                <w:color w:val="000000"/>
                <w:sz w:val="16"/>
                <w:szCs w:val="16"/>
              </w:rPr>
              <w:t>р</w:t>
            </w:r>
            <w:r w:rsidRPr="00756735">
              <w:rPr>
                <w:color w:val="000000"/>
                <w:sz w:val="16"/>
                <w:szCs w:val="16"/>
              </w:rPr>
              <w:t>ственные полном</w:t>
            </w:r>
            <w:r w:rsidRPr="00756735">
              <w:rPr>
                <w:color w:val="000000"/>
                <w:sz w:val="16"/>
                <w:szCs w:val="16"/>
              </w:rPr>
              <w:t>о</w:t>
            </w:r>
            <w:r w:rsidRPr="00756735">
              <w:rPr>
                <w:color w:val="000000"/>
                <w:sz w:val="16"/>
                <w:szCs w:val="16"/>
              </w:rPr>
              <w:t>чия обл</w:t>
            </w:r>
            <w:r w:rsidRPr="00756735">
              <w:rPr>
                <w:color w:val="000000"/>
                <w:sz w:val="16"/>
                <w:szCs w:val="16"/>
              </w:rPr>
              <w:t>а</w:t>
            </w:r>
            <w:r w:rsidRPr="00756735">
              <w:rPr>
                <w:color w:val="000000"/>
                <w:sz w:val="16"/>
                <w:szCs w:val="16"/>
              </w:rPr>
              <w:t>сти</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792</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10 2 02 70280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200,60000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200,60000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200,60000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Субвенции</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792</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10 2 02 70280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530</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200,60000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200,60000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200,60000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Осущест</w:t>
            </w:r>
            <w:r w:rsidRPr="00756735">
              <w:rPr>
                <w:color w:val="000000"/>
                <w:sz w:val="16"/>
                <w:szCs w:val="16"/>
              </w:rPr>
              <w:t>в</w:t>
            </w:r>
            <w:r w:rsidRPr="00756735">
              <w:rPr>
                <w:color w:val="000000"/>
                <w:sz w:val="16"/>
                <w:szCs w:val="16"/>
              </w:rPr>
              <w:t>ление о</w:t>
            </w:r>
            <w:r w:rsidRPr="00756735">
              <w:rPr>
                <w:color w:val="000000"/>
                <w:sz w:val="16"/>
                <w:szCs w:val="16"/>
              </w:rPr>
              <w:t>т</w:t>
            </w:r>
            <w:r w:rsidRPr="00756735">
              <w:rPr>
                <w:color w:val="000000"/>
                <w:sz w:val="16"/>
                <w:szCs w:val="16"/>
              </w:rPr>
              <w:t>дельных госуда</w:t>
            </w:r>
            <w:r w:rsidRPr="00756735">
              <w:rPr>
                <w:color w:val="000000"/>
                <w:sz w:val="16"/>
                <w:szCs w:val="16"/>
              </w:rPr>
              <w:t>р</w:t>
            </w:r>
            <w:r w:rsidRPr="00756735">
              <w:rPr>
                <w:color w:val="000000"/>
                <w:sz w:val="16"/>
                <w:szCs w:val="16"/>
              </w:rPr>
              <w:t>ственных полном</w:t>
            </w:r>
            <w:r w:rsidRPr="00756735">
              <w:rPr>
                <w:color w:val="000000"/>
                <w:sz w:val="16"/>
                <w:szCs w:val="16"/>
              </w:rPr>
              <w:t>о</w:t>
            </w:r>
            <w:r w:rsidRPr="00756735">
              <w:rPr>
                <w:color w:val="000000"/>
                <w:sz w:val="16"/>
                <w:szCs w:val="16"/>
              </w:rPr>
              <w:t>чий по определ</w:t>
            </w:r>
            <w:r w:rsidRPr="00756735">
              <w:rPr>
                <w:color w:val="000000"/>
                <w:sz w:val="16"/>
                <w:szCs w:val="16"/>
              </w:rPr>
              <w:t>е</w:t>
            </w:r>
            <w:r w:rsidRPr="00756735">
              <w:rPr>
                <w:color w:val="000000"/>
                <w:sz w:val="16"/>
                <w:szCs w:val="16"/>
              </w:rPr>
              <w:t>нию п</w:t>
            </w:r>
            <w:r w:rsidRPr="00756735">
              <w:rPr>
                <w:color w:val="000000"/>
                <w:sz w:val="16"/>
                <w:szCs w:val="16"/>
              </w:rPr>
              <w:t>е</w:t>
            </w:r>
            <w:r w:rsidRPr="00756735">
              <w:rPr>
                <w:color w:val="000000"/>
                <w:sz w:val="16"/>
                <w:szCs w:val="16"/>
              </w:rPr>
              <w:t>речня должнос</w:t>
            </w:r>
            <w:r w:rsidRPr="00756735">
              <w:rPr>
                <w:color w:val="000000"/>
                <w:sz w:val="16"/>
                <w:szCs w:val="16"/>
              </w:rPr>
              <w:t>т</w:t>
            </w:r>
            <w:r w:rsidRPr="00756735">
              <w:rPr>
                <w:color w:val="000000"/>
                <w:sz w:val="16"/>
                <w:szCs w:val="16"/>
              </w:rPr>
              <w:t>ных лиц, уполном</w:t>
            </w:r>
            <w:r w:rsidRPr="00756735">
              <w:rPr>
                <w:color w:val="000000"/>
                <w:sz w:val="16"/>
                <w:szCs w:val="16"/>
              </w:rPr>
              <w:t>о</w:t>
            </w:r>
            <w:r w:rsidRPr="00756735">
              <w:rPr>
                <w:color w:val="000000"/>
                <w:sz w:val="16"/>
                <w:szCs w:val="16"/>
              </w:rPr>
              <w:t>ченных с</w:t>
            </w:r>
            <w:r w:rsidRPr="00756735">
              <w:rPr>
                <w:color w:val="000000"/>
                <w:sz w:val="16"/>
                <w:szCs w:val="16"/>
              </w:rPr>
              <w:t>о</w:t>
            </w:r>
            <w:r w:rsidRPr="00756735">
              <w:rPr>
                <w:color w:val="000000"/>
                <w:sz w:val="16"/>
                <w:szCs w:val="16"/>
              </w:rPr>
              <w:t xml:space="preserve">ставлять протоколы об </w:t>
            </w:r>
            <w:r w:rsidRPr="00756735">
              <w:rPr>
                <w:color w:val="000000"/>
                <w:sz w:val="16"/>
                <w:szCs w:val="16"/>
              </w:rPr>
              <w:t>админ</w:t>
            </w:r>
            <w:r w:rsidRPr="00756735">
              <w:rPr>
                <w:color w:val="000000"/>
                <w:sz w:val="16"/>
                <w:szCs w:val="16"/>
              </w:rPr>
              <w:t>и</w:t>
            </w:r>
            <w:r w:rsidRPr="00756735">
              <w:rPr>
                <w:color w:val="000000"/>
                <w:sz w:val="16"/>
                <w:szCs w:val="16"/>
              </w:rPr>
              <w:t>стративных правон</w:t>
            </w:r>
            <w:r w:rsidRPr="00756735">
              <w:rPr>
                <w:color w:val="000000"/>
                <w:sz w:val="16"/>
                <w:szCs w:val="16"/>
              </w:rPr>
              <w:t>а</w:t>
            </w:r>
            <w:r w:rsidRPr="00756735">
              <w:rPr>
                <w:color w:val="000000"/>
                <w:sz w:val="16"/>
                <w:szCs w:val="16"/>
              </w:rPr>
              <w:t xml:space="preserve">рушениях в отношении граждан  </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792</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10 2 02 70650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0,50000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0,50000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0,50000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Субвенции</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792</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10 2 02 70650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530</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0,50000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0,50000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0,50000</w:t>
            </w:r>
          </w:p>
        </w:tc>
      </w:tr>
      <w:tr w:rsidR="00BB3869" w:rsidRPr="00756735" w:rsidTr="00F83470">
        <w:trPr>
          <w:trHeight w:val="20"/>
        </w:trPr>
        <w:tc>
          <w:tcPr>
            <w:tcW w:w="2410" w:type="dxa"/>
            <w:shd w:val="clear" w:color="auto" w:fill="auto"/>
            <w:vAlign w:val="center"/>
            <w:hideMark/>
          </w:tcPr>
          <w:p w:rsidR="00BB3869" w:rsidRPr="00756735" w:rsidRDefault="00BB3869" w:rsidP="00756735">
            <w:pPr>
              <w:rPr>
                <w:b/>
                <w:bCs/>
                <w:color w:val="000000"/>
                <w:sz w:val="16"/>
                <w:szCs w:val="16"/>
              </w:rPr>
            </w:pPr>
            <w:r w:rsidRPr="00756735">
              <w:rPr>
                <w:b/>
                <w:bCs/>
                <w:color w:val="000000"/>
                <w:sz w:val="16"/>
                <w:szCs w:val="16"/>
              </w:rPr>
              <w:t>Обеспеч</w:t>
            </w:r>
            <w:r w:rsidRPr="00756735">
              <w:rPr>
                <w:b/>
                <w:bCs/>
                <w:color w:val="000000"/>
                <w:sz w:val="16"/>
                <w:szCs w:val="16"/>
              </w:rPr>
              <w:t>е</w:t>
            </w:r>
            <w:r w:rsidRPr="00756735">
              <w:rPr>
                <w:b/>
                <w:bCs/>
                <w:color w:val="000000"/>
                <w:sz w:val="16"/>
                <w:szCs w:val="16"/>
              </w:rPr>
              <w:t>ние де</w:t>
            </w:r>
            <w:r w:rsidRPr="00756735">
              <w:rPr>
                <w:b/>
                <w:bCs/>
                <w:color w:val="000000"/>
                <w:sz w:val="16"/>
                <w:szCs w:val="16"/>
              </w:rPr>
              <w:t>я</w:t>
            </w:r>
            <w:r w:rsidRPr="00756735">
              <w:rPr>
                <w:b/>
                <w:bCs/>
                <w:color w:val="000000"/>
                <w:sz w:val="16"/>
                <w:szCs w:val="16"/>
              </w:rPr>
              <w:t>тельности финанс</w:t>
            </w:r>
            <w:r w:rsidRPr="00756735">
              <w:rPr>
                <w:b/>
                <w:bCs/>
                <w:color w:val="000000"/>
                <w:sz w:val="16"/>
                <w:szCs w:val="16"/>
              </w:rPr>
              <w:t>о</w:t>
            </w:r>
            <w:r w:rsidRPr="00756735">
              <w:rPr>
                <w:b/>
                <w:bCs/>
                <w:color w:val="000000"/>
                <w:sz w:val="16"/>
                <w:szCs w:val="16"/>
              </w:rPr>
              <w:t>вых, нал</w:t>
            </w:r>
            <w:r w:rsidRPr="00756735">
              <w:rPr>
                <w:b/>
                <w:bCs/>
                <w:color w:val="000000"/>
                <w:sz w:val="16"/>
                <w:szCs w:val="16"/>
              </w:rPr>
              <w:t>о</w:t>
            </w:r>
            <w:r w:rsidRPr="00756735">
              <w:rPr>
                <w:b/>
                <w:bCs/>
                <w:color w:val="000000"/>
                <w:sz w:val="16"/>
                <w:szCs w:val="16"/>
              </w:rPr>
              <w:t>говых и таможе</w:t>
            </w:r>
            <w:r w:rsidRPr="00756735">
              <w:rPr>
                <w:b/>
                <w:bCs/>
                <w:color w:val="000000"/>
                <w:sz w:val="16"/>
                <w:szCs w:val="16"/>
              </w:rPr>
              <w:t>н</w:t>
            </w:r>
            <w:r w:rsidRPr="00756735">
              <w:rPr>
                <w:b/>
                <w:bCs/>
                <w:color w:val="000000"/>
                <w:sz w:val="16"/>
                <w:szCs w:val="16"/>
              </w:rPr>
              <w:t>ных орг</w:t>
            </w:r>
            <w:r w:rsidRPr="00756735">
              <w:rPr>
                <w:b/>
                <w:bCs/>
                <w:color w:val="000000"/>
                <w:sz w:val="16"/>
                <w:szCs w:val="16"/>
              </w:rPr>
              <w:t>а</w:t>
            </w:r>
            <w:r w:rsidRPr="00756735">
              <w:rPr>
                <w:b/>
                <w:bCs/>
                <w:color w:val="000000"/>
                <w:sz w:val="16"/>
                <w:szCs w:val="16"/>
              </w:rPr>
              <w:t xml:space="preserve">нов и </w:t>
            </w:r>
            <w:proofErr w:type="gramStart"/>
            <w:r w:rsidRPr="00756735">
              <w:rPr>
                <w:b/>
                <w:bCs/>
                <w:color w:val="000000"/>
                <w:sz w:val="16"/>
                <w:szCs w:val="16"/>
              </w:rPr>
              <w:t>о</w:t>
            </w:r>
            <w:r w:rsidRPr="00756735">
              <w:rPr>
                <w:b/>
                <w:bCs/>
                <w:color w:val="000000"/>
                <w:sz w:val="16"/>
                <w:szCs w:val="16"/>
              </w:rPr>
              <w:t>р</w:t>
            </w:r>
            <w:r w:rsidRPr="00756735">
              <w:rPr>
                <w:b/>
                <w:bCs/>
                <w:color w:val="000000"/>
                <w:sz w:val="16"/>
                <w:szCs w:val="16"/>
              </w:rPr>
              <w:t>ганов  ф</w:t>
            </w:r>
            <w:r w:rsidRPr="00756735">
              <w:rPr>
                <w:b/>
                <w:bCs/>
                <w:color w:val="000000"/>
                <w:sz w:val="16"/>
                <w:szCs w:val="16"/>
              </w:rPr>
              <w:t>и</w:t>
            </w:r>
            <w:r w:rsidRPr="00756735">
              <w:rPr>
                <w:b/>
                <w:bCs/>
                <w:color w:val="000000"/>
                <w:sz w:val="16"/>
                <w:szCs w:val="16"/>
              </w:rPr>
              <w:t>нансового</w:t>
            </w:r>
            <w:proofErr w:type="gramEnd"/>
            <w:r w:rsidRPr="00756735">
              <w:rPr>
                <w:b/>
                <w:bCs/>
                <w:color w:val="000000"/>
                <w:sz w:val="16"/>
                <w:szCs w:val="16"/>
              </w:rPr>
              <w:t xml:space="preserve"> (финанс</w:t>
            </w:r>
            <w:r w:rsidRPr="00756735">
              <w:rPr>
                <w:b/>
                <w:bCs/>
                <w:color w:val="000000"/>
                <w:sz w:val="16"/>
                <w:szCs w:val="16"/>
              </w:rPr>
              <w:t>о</w:t>
            </w:r>
            <w:r w:rsidRPr="00756735">
              <w:rPr>
                <w:b/>
                <w:bCs/>
                <w:color w:val="000000"/>
                <w:sz w:val="16"/>
                <w:szCs w:val="16"/>
              </w:rPr>
              <w:t>во-бюджетн</w:t>
            </w:r>
            <w:r w:rsidRPr="00756735">
              <w:rPr>
                <w:b/>
                <w:bCs/>
                <w:color w:val="000000"/>
                <w:sz w:val="16"/>
                <w:szCs w:val="16"/>
              </w:rPr>
              <w:t>о</w:t>
            </w:r>
            <w:r w:rsidRPr="00756735">
              <w:rPr>
                <w:b/>
                <w:bCs/>
                <w:color w:val="000000"/>
                <w:sz w:val="16"/>
                <w:szCs w:val="16"/>
              </w:rPr>
              <w:t>го) надз</w:t>
            </w:r>
            <w:r w:rsidRPr="00756735">
              <w:rPr>
                <w:b/>
                <w:bCs/>
                <w:color w:val="000000"/>
                <w:sz w:val="16"/>
                <w:szCs w:val="16"/>
              </w:rPr>
              <w:t>о</w:t>
            </w:r>
            <w:r w:rsidRPr="00756735">
              <w:rPr>
                <w:b/>
                <w:bCs/>
                <w:color w:val="000000"/>
                <w:sz w:val="16"/>
                <w:szCs w:val="16"/>
              </w:rPr>
              <w:t>ра</w:t>
            </w:r>
          </w:p>
        </w:tc>
        <w:tc>
          <w:tcPr>
            <w:tcW w:w="567"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792</w:t>
            </w:r>
          </w:p>
        </w:tc>
        <w:tc>
          <w:tcPr>
            <w:tcW w:w="567"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01</w:t>
            </w:r>
          </w:p>
        </w:tc>
        <w:tc>
          <w:tcPr>
            <w:tcW w:w="709"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06</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4 374,40000</w:t>
            </w:r>
          </w:p>
        </w:tc>
        <w:tc>
          <w:tcPr>
            <w:tcW w:w="1417"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4 374,40000</w:t>
            </w:r>
          </w:p>
        </w:tc>
        <w:tc>
          <w:tcPr>
            <w:tcW w:w="1267"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4 374,40000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proofErr w:type="gramStart"/>
            <w:r w:rsidRPr="00756735">
              <w:rPr>
                <w:color w:val="000000"/>
                <w:sz w:val="16"/>
                <w:szCs w:val="16"/>
              </w:rPr>
              <w:t>Муниц</w:t>
            </w:r>
            <w:r w:rsidRPr="00756735">
              <w:rPr>
                <w:color w:val="000000"/>
                <w:sz w:val="16"/>
                <w:szCs w:val="16"/>
              </w:rPr>
              <w:t>и</w:t>
            </w:r>
            <w:r w:rsidRPr="00756735">
              <w:rPr>
                <w:color w:val="000000"/>
                <w:sz w:val="16"/>
                <w:szCs w:val="16"/>
              </w:rPr>
              <w:t>пальная  программа</w:t>
            </w:r>
            <w:proofErr w:type="gramEnd"/>
            <w:r w:rsidRPr="00756735">
              <w:rPr>
                <w:color w:val="000000"/>
                <w:sz w:val="16"/>
                <w:szCs w:val="16"/>
              </w:rPr>
              <w:t xml:space="preserve"> Любыти</w:t>
            </w:r>
            <w:r w:rsidRPr="00756735">
              <w:rPr>
                <w:color w:val="000000"/>
                <w:sz w:val="16"/>
                <w:szCs w:val="16"/>
              </w:rPr>
              <w:t>н</w:t>
            </w:r>
            <w:r w:rsidRPr="00756735">
              <w:rPr>
                <w:color w:val="000000"/>
                <w:sz w:val="16"/>
                <w:szCs w:val="16"/>
              </w:rPr>
              <w:t>ского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ного рай</w:t>
            </w:r>
            <w:r w:rsidRPr="00756735">
              <w:rPr>
                <w:color w:val="000000"/>
                <w:sz w:val="16"/>
                <w:szCs w:val="16"/>
              </w:rPr>
              <w:t>о</w:t>
            </w:r>
            <w:r w:rsidRPr="00756735">
              <w:rPr>
                <w:color w:val="000000"/>
                <w:sz w:val="16"/>
                <w:szCs w:val="16"/>
              </w:rPr>
              <w:t>на "Упра</w:t>
            </w:r>
            <w:r w:rsidRPr="00756735">
              <w:rPr>
                <w:color w:val="000000"/>
                <w:sz w:val="16"/>
                <w:szCs w:val="16"/>
              </w:rPr>
              <w:t>в</w:t>
            </w:r>
            <w:r w:rsidRPr="00756735">
              <w:rPr>
                <w:color w:val="000000"/>
                <w:sz w:val="16"/>
                <w:szCs w:val="16"/>
              </w:rPr>
              <w:t>ление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ными ф</w:t>
            </w:r>
            <w:r w:rsidRPr="00756735">
              <w:rPr>
                <w:color w:val="000000"/>
                <w:sz w:val="16"/>
                <w:szCs w:val="16"/>
              </w:rPr>
              <w:t>и</w:t>
            </w:r>
            <w:r w:rsidRPr="00756735">
              <w:rPr>
                <w:color w:val="000000"/>
                <w:sz w:val="16"/>
                <w:szCs w:val="16"/>
              </w:rPr>
              <w:t>нансами Любыти</w:t>
            </w:r>
            <w:r w:rsidRPr="00756735">
              <w:rPr>
                <w:color w:val="000000"/>
                <w:sz w:val="16"/>
                <w:szCs w:val="16"/>
              </w:rPr>
              <w:t>н</w:t>
            </w:r>
            <w:r w:rsidRPr="00756735">
              <w:rPr>
                <w:color w:val="000000"/>
                <w:sz w:val="16"/>
                <w:szCs w:val="16"/>
              </w:rPr>
              <w:t>ского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ного рай</w:t>
            </w:r>
            <w:r w:rsidRPr="00756735">
              <w:rPr>
                <w:color w:val="000000"/>
                <w:sz w:val="16"/>
                <w:szCs w:val="16"/>
              </w:rPr>
              <w:t>о</w:t>
            </w:r>
            <w:r w:rsidRPr="00756735">
              <w:rPr>
                <w:color w:val="000000"/>
                <w:sz w:val="16"/>
                <w:szCs w:val="16"/>
              </w:rPr>
              <w:t>на на 2014-2024 годы"</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792</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06</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10 0 00 00000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4 374,40000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4 374,40000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4 374,40000</w:t>
            </w:r>
          </w:p>
        </w:tc>
      </w:tr>
      <w:tr w:rsidR="00BB3869" w:rsidRPr="00756735" w:rsidTr="00F83470">
        <w:trPr>
          <w:trHeight w:val="20"/>
        </w:trPr>
        <w:tc>
          <w:tcPr>
            <w:tcW w:w="2410" w:type="dxa"/>
            <w:shd w:val="clear" w:color="auto" w:fill="auto"/>
            <w:vAlign w:val="center"/>
            <w:hideMark/>
          </w:tcPr>
          <w:p w:rsidR="00BB3869" w:rsidRPr="00756735" w:rsidRDefault="00BB3869" w:rsidP="00756735">
            <w:pPr>
              <w:rPr>
                <w:color w:val="000000"/>
                <w:sz w:val="16"/>
                <w:szCs w:val="16"/>
              </w:rPr>
            </w:pPr>
            <w:r w:rsidRPr="00756735">
              <w:rPr>
                <w:color w:val="000000"/>
                <w:sz w:val="16"/>
                <w:szCs w:val="16"/>
              </w:rPr>
              <w:t>Подпр</w:t>
            </w:r>
            <w:r w:rsidRPr="00756735">
              <w:rPr>
                <w:color w:val="000000"/>
                <w:sz w:val="16"/>
                <w:szCs w:val="16"/>
              </w:rPr>
              <w:t>о</w:t>
            </w:r>
            <w:r w:rsidRPr="00756735">
              <w:rPr>
                <w:color w:val="000000"/>
                <w:sz w:val="16"/>
                <w:szCs w:val="16"/>
              </w:rPr>
              <w:t>грамма «Орган</w:t>
            </w:r>
            <w:r w:rsidRPr="00756735">
              <w:rPr>
                <w:color w:val="000000"/>
                <w:sz w:val="16"/>
                <w:szCs w:val="16"/>
              </w:rPr>
              <w:t>и</w:t>
            </w:r>
            <w:r w:rsidRPr="00756735">
              <w:rPr>
                <w:color w:val="000000"/>
                <w:sz w:val="16"/>
                <w:szCs w:val="16"/>
              </w:rPr>
              <w:t>зация и обеспеч</w:t>
            </w:r>
            <w:r w:rsidRPr="00756735">
              <w:rPr>
                <w:color w:val="000000"/>
                <w:sz w:val="16"/>
                <w:szCs w:val="16"/>
              </w:rPr>
              <w:t>е</w:t>
            </w:r>
            <w:r w:rsidRPr="00756735">
              <w:rPr>
                <w:color w:val="000000"/>
                <w:sz w:val="16"/>
                <w:szCs w:val="16"/>
              </w:rPr>
              <w:t>ние ос</w:t>
            </w:r>
            <w:r w:rsidRPr="00756735">
              <w:rPr>
                <w:color w:val="000000"/>
                <w:sz w:val="16"/>
                <w:szCs w:val="16"/>
              </w:rPr>
              <w:t>у</w:t>
            </w:r>
            <w:r w:rsidRPr="00756735">
              <w:rPr>
                <w:color w:val="000000"/>
                <w:sz w:val="16"/>
                <w:szCs w:val="16"/>
              </w:rPr>
              <w:t>ществл</w:t>
            </w:r>
            <w:r w:rsidRPr="00756735">
              <w:rPr>
                <w:color w:val="000000"/>
                <w:sz w:val="16"/>
                <w:szCs w:val="16"/>
              </w:rPr>
              <w:t>е</w:t>
            </w:r>
            <w:r w:rsidRPr="00756735">
              <w:rPr>
                <w:color w:val="000000"/>
                <w:sz w:val="16"/>
                <w:szCs w:val="16"/>
              </w:rPr>
              <w:t>ния бю</w:t>
            </w:r>
            <w:r w:rsidRPr="00756735">
              <w:rPr>
                <w:color w:val="000000"/>
                <w:sz w:val="16"/>
                <w:szCs w:val="16"/>
              </w:rPr>
              <w:t>д</w:t>
            </w:r>
            <w:r w:rsidRPr="00756735">
              <w:rPr>
                <w:color w:val="000000"/>
                <w:sz w:val="16"/>
                <w:szCs w:val="16"/>
              </w:rPr>
              <w:t>жетного процесса, управление муниц</w:t>
            </w:r>
            <w:r w:rsidRPr="00756735">
              <w:rPr>
                <w:color w:val="000000"/>
                <w:sz w:val="16"/>
                <w:szCs w:val="16"/>
              </w:rPr>
              <w:t>и</w:t>
            </w:r>
            <w:r w:rsidRPr="00756735">
              <w:rPr>
                <w:color w:val="000000"/>
                <w:sz w:val="16"/>
                <w:szCs w:val="16"/>
              </w:rPr>
              <w:t>пальным долгом Любыти</w:t>
            </w:r>
            <w:r w:rsidRPr="00756735">
              <w:rPr>
                <w:color w:val="000000"/>
                <w:sz w:val="16"/>
                <w:szCs w:val="16"/>
              </w:rPr>
              <w:t>н</w:t>
            </w:r>
            <w:r w:rsidRPr="00756735">
              <w:rPr>
                <w:color w:val="000000"/>
                <w:sz w:val="16"/>
                <w:szCs w:val="16"/>
              </w:rPr>
              <w:t>ского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ного рай</w:t>
            </w:r>
            <w:r w:rsidRPr="00756735">
              <w:rPr>
                <w:color w:val="000000"/>
                <w:sz w:val="16"/>
                <w:szCs w:val="16"/>
              </w:rPr>
              <w:t>о</w:t>
            </w:r>
            <w:r w:rsidRPr="00756735">
              <w:rPr>
                <w:color w:val="000000"/>
                <w:sz w:val="16"/>
                <w:szCs w:val="16"/>
              </w:rPr>
              <w:t xml:space="preserve">на на 2014-2024 годы» </w:t>
            </w:r>
            <w:proofErr w:type="gramStart"/>
            <w:r w:rsidRPr="00756735">
              <w:rPr>
                <w:color w:val="000000"/>
                <w:sz w:val="16"/>
                <w:szCs w:val="16"/>
              </w:rPr>
              <w:t>муниц</w:t>
            </w:r>
            <w:r w:rsidRPr="00756735">
              <w:rPr>
                <w:color w:val="000000"/>
                <w:sz w:val="16"/>
                <w:szCs w:val="16"/>
              </w:rPr>
              <w:t>и</w:t>
            </w:r>
            <w:r w:rsidRPr="00756735">
              <w:rPr>
                <w:color w:val="000000"/>
                <w:sz w:val="16"/>
                <w:szCs w:val="16"/>
              </w:rPr>
              <w:t>пальной  программы</w:t>
            </w:r>
            <w:proofErr w:type="gramEnd"/>
            <w:r w:rsidRPr="00756735">
              <w:rPr>
                <w:color w:val="000000"/>
                <w:sz w:val="16"/>
                <w:szCs w:val="16"/>
              </w:rPr>
              <w:t xml:space="preserve"> Любыти</w:t>
            </w:r>
            <w:r w:rsidRPr="00756735">
              <w:rPr>
                <w:color w:val="000000"/>
                <w:sz w:val="16"/>
                <w:szCs w:val="16"/>
              </w:rPr>
              <w:t>н</w:t>
            </w:r>
            <w:r w:rsidRPr="00756735">
              <w:rPr>
                <w:color w:val="000000"/>
                <w:sz w:val="16"/>
                <w:szCs w:val="16"/>
              </w:rPr>
              <w:t>ского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ного рай</w:t>
            </w:r>
            <w:r w:rsidRPr="00756735">
              <w:rPr>
                <w:color w:val="000000"/>
                <w:sz w:val="16"/>
                <w:szCs w:val="16"/>
              </w:rPr>
              <w:t>о</w:t>
            </w:r>
            <w:r w:rsidRPr="00756735">
              <w:rPr>
                <w:color w:val="000000"/>
                <w:sz w:val="16"/>
                <w:szCs w:val="16"/>
              </w:rPr>
              <w:t>на "Упра</w:t>
            </w:r>
            <w:r w:rsidRPr="00756735">
              <w:rPr>
                <w:color w:val="000000"/>
                <w:sz w:val="16"/>
                <w:szCs w:val="16"/>
              </w:rPr>
              <w:t>в</w:t>
            </w:r>
            <w:r w:rsidRPr="00756735">
              <w:rPr>
                <w:color w:val="000000"/>
                <w:sz w:val="16"/>
                <w:szCs w:val="16"/>
              </w:rPr>
              <w:t>ление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ными ф</w:t>
            </w:r>
            <w:r w:rsidRPr="00756735">
              <w:rPr>
                <w:color w:val="000000"/>
                <w:sz w:val="16"/>
                <w:szCs w:val="16"/>
              </w:rPr>
              <w:t>и</w:t>
            </w:r>
            <w:r w:rsidRPr="00756735">
              <w:rPr>
                <w:color w:val="000000"/>
                <w:sz w:val="16"/>
                <w:szCs w:val="16"/>
              </w:rPr>
              <w:t>нансами Любыти</w:t>
            </w:r>
            <w:r w:rsidRPr="00756735">
              <w:rPr>
                <w:color w:val="000000"/>
                <w:sz w:val="16"/>
                <w:szCs w:val="16"/>
              </w:rPr>
              <w:t>н</w:t>
            </w:r>
            <w:r w:rsidRPr="00756735">
              <w:rPr>
                <w:color w:val="000000"/>
                <w:sz w:val="16"/>
                <w:szCs w:val="16"/>
              </w:rPr>
              <w:t>ского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ного рай</w:t>
            </w:r>
            <w:r w:rsidRPr="00756735">
              <w:rPr>
                <w:color w:val="000000"/>
                <w:sz w:val="16"/>
                <w:szCs w:val="16"/>
              </w:rPr>
              <w:t>о</w:t>
            </w:r>
            <w:r w:rsidRPr="00756735">
              <w:rPr>
                <w:color w:val="000000"/>
                <w:sz w:val="16"/>
                <w:szCs w:val="16"/>
              </w:rPr>
              <w:t>на на 2014-2024 годы"</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792</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06</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10 1 00 00000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4 374,40000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4 374,40000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4 374,40000</w:t>
            </w:r>
          </w:p>
        </w:tc>
      </w:tr>
      <w:tr w:rsidR="00BB3869" w:rsidRPr="00756735" w:rsidTr="00F83470">
        <w:trPr>
          <w:trHeight w:val="20"/>
        </w:trPr>
        <w:tc>
          <w:tcPr>
            <w:tcW w:w="2410" w:type="dxa"/>
            <w:shd w:val="clear" w:color="auto" w:fill="auto"/>
            <w:vAlign w:val="center"/>
            <w:hideMark/>
          </w:tcPr>
          <w:p w:rsidR="00BB3869" w:rsidRPr="00756735" w:rsidRDefault="00BB3869" w:rsidP="00756735">
            <w:pPr>
              <w:rPr>
                <w:color w:val="000000"/>
                <w:sz w:val="16"/>
                <w:szCs w:val="16"/>
              </w:rPr>
            </w:pPr>
            <w:r w:rsidRPr="00756735">
              <w:rPr>
                <w:color w:val="000000"/>
                <w:sz w:val="16"/>
                <w:szCs w:val="16"/>
              </w:rPr>
              <w:t>Обеспеч</w:t>
            </w:r>
            <w:r w:rsidRPr="00756735">
              <w:rPr>
                <w:color w:val="000000"/>
                <w:sz w:val="16"/>
                <w:szCs w:val="16"/>
              </w:rPr>
              <w:t>е</w:t>
            </w:r>
            <w:r w:rsidRPr="00756735">
              <w:rPr>
                <w:color w:val="000000"/>
                <w:sz w:val="16"/>
                <w:szCs w:val="16"/>
              </w:rPr>
              <w:t>ние де</w:t>
            </w:r>
            <w:r w:rsidRPr="00756735">
              <w:rPr>
                <w:color w:val="000000"/>
                <w:sz w:val="16"/>
                <w:szCs w:val="16"/>
              </w:rPr>
              <w:t>я</w:t>
            </w:r>
            <w:r w:rsidRPr="00756735">
              <w:rPr>
                <w:color w:val="000000"/>
                <w:sz w:val="16"/>
                <w:szCs w:val="16"/>
              </w:rPr>
              <w:t>тельности комитета</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792</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06</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10 1 05 00000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4 374,40000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4 374,40000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4 374,40000</w:t>
            </w:r>
          </w:p>
        </w:tc>
      </w:tr>
      <w:tr w:rsidR="00BB3869" w:rsidRPr="00756735" w:rsidTr="00F83470">
        <w:trPr>
          <w:trHeight w:val="20"/>
        </w:trPr>
        <w:tc>
          <w:tcPr>
            <w:tcW w:w="2410" w:type="dxa"/>
            <w:shd w:val="clear" w:color="auto" w:fill="auto"/>
            <w:vAlign w:val="center"/>
            <w:hideMark/>
          </w:tcPr>
          <w:p w:rsidR="00BB3869" w:rsidRPr="00756735" w:rsidRDefault="00BB3869" w:rsidP="00756735">
            <w:pPr>
              <w:rPr>
                <w:color w:val="000000"/>
                <w:sz w:val="16"/>
                <w:szCs w:val="16"/>
              </w:rPr>
            </w:pPr>
            <w:r w:rsidRPr="00756735">
              <w:rPr>
                <w:color w:val="000000"/>
                <w:sz w:val="16"/>
                <w:szCs w:val="16"/>
              </w:rPr>
              <w:t>Расходы на обеспеч</w:t>
            </w:r>
            <w:r w:rsidRPr="00756735">
              <w:rPr>
                <w:color w:val="000000"/>
                <w:sz w:val="16"/>
                <w:szCs w:val="16"/>
              </w:rPr>
              <w:t>е</w:t>
            </w:r>
            <w:r w:rsidRPr="00756735">
              <w:rPr>
                <w:color w:val="000000"/>
                <w:sz w:val="16"/>
                <w:szCs w:val="16"/>
              </w:rPr>
              <w:t>ние фун</w:t>
            </w:r>
            <w:r w:rsidRPr="00756735">
              <w:rPr>
                <w:color w:val="000000"/>
                <w:sz w:val="16"/>
                <w:szCs w:val="16"/>
              </w:rPr>
              <w:t>к</w:t>
            </w:r>
            <w:r w:rsidRPr="00756735">
              <w:rPr>
                <w:color w:val="000000"/>
                <w:sz w:val="16"/>
                <w:szCs w:val="16"/>
              </w:rPr>
              <w:t>ций мун</w:t>
            </w:r>
            <w:r w:rsidRPr="00756735">
              <w:rPr>
                <w:color w:val="000000"/>
                <w:sz w:val="16"/>
                <w:szCs w:val="16"/>
              </w:rPr>
              <w:t>и</w:t>
            </w:r>
            <w:r w:rsidRPr="00756735">
              <w:rPr>
                <w:color w:val="000000"/>
                <w:sz w:val="16"/>
                <w:szCs w:val="16"/>
              </w:rPr>
              <w:t xml:space="preserve">ципальных органов </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792</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06</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10 1 05 01000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4 369,50000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4 369,50000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4 369,50000</w:t>
            </w:r>
          </w:p>
        </w:tc>
      </w:tr>
      <w:tr w:rsidR="00BB3869" w:rsidRPr="00756735" w:rsidTr="00F83470">
        <w:trPr>
          <w:trHeight w:val="20"/>
        </w:trPr>
        <w:tc>
          <w:tcPr>
            <w:tcW w:w="2410" w:type="dxa"/>
            <w:shd w:val="clear" w:color="auto" w:fill="auto"/>
            <w:vAlign w:val="center"/>
            <w:hideMark/>
          </w:tcPr>
          <w:p w:rsidR="00BB3869" w:rsidRPr="00756735" w:rsidRDefault="00BB3869" w:rsidP="00756735">
            <w:pPr>
              <w:rPr>
                <w:color w:val="000000"/>
                <w:sz w:val="16"/>
                <w:szCs w:val="16"/>
              </w:rPr>
            </w:pPr>
            <w:r w:rsidRPr="00756735">
              <w:rPr>
                <w:color w:val="000000"/>
                <w:sz w:val="16"/>
                <w:szCs w:val="16"/>
              </w:rPr>
              <w:t>Расходы на выплаты персоналу госуда</w:t>
            </w:r>
            <w:r w:rsidRPr="00756735">
              <w:rPr>
                <w:color w:val="000000"/>
                <w:sz w:val="16"/>
                <w:szCs w:val="16"/>
              </w:rPr>
              <w:t>р</w:t>
            </w:r>
            <w:r w:rsidRPr="00756735">
              <w:rPr>
                <w:color w:val="000000"/>
                <w:sz w:val="16"/>
                <w:szCs w:val="16"/>
              </w:rPr>
              <w:t>ственных (муниц</w:t>
            </w:r>
            <w:r w:rsidRPr="00756735">
              <w:rPr>
                <w:color w:val="000000"/>
                <w:sz w:val="16"/>
                <w:szCs w:val="16"/>
              </w:rPr>
              <w:t>и</w:t>
            </w:r>
            <w:r w:rsidRPr="00756735">
              <w:rPr>
                <w:color w:val="000000"/>
                <w:sz w:val="16"/>
                <w:szCs w:val="16"/>
              </w:rPr>
              <w:t>пальных) органов</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792</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06</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10 1 05 01000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120</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4 148,50000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4 148,50000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4 148,50000</w:t>
            </w:r>
          </w:p>
        </w:tc>
      </w:tr>
      <w:tr w:rsidR="00BB3869" w:rsidRPr="00756735" w:rsidTr="00F83470">
        <w:trPr>
          <w:trHeight w:val="20"/>
        </w:trPr>
        <w:tc>
          <w:tcPr>
            <w:tcW w:w="2410" w:type="dxa"/>
            <w:shd w:val="clear" w:color="auto" w:fill="auto"/>
            <w:vAlign w:val="center"/>
            <w:hideMark/>
          </w:tcPr>
          <w:p w:rsidR="00BB3869" w:rsidRPr="00756735" w:rsidRDefault="00BB3869" w:rsidP="00756735">
            <w:pPr>
              <w:rPr>
                <w:color w:val="000000"/>
                <w:sz w:val="16"/>
                <w:szCs w:val="16"/>
              </w:rPr>
            </w:pPr>
            <w:r w:rsidRPr="00756735">
              <w:rPr>
                <w:color w:val="000000"/>
                <w:sz w:val="16"/>
                <w:szCs w:val="16"/>
              </w:rPr>
              <w:t>Иные з</w:t>
            </w:r>
            <w:r w:rsidRPr="00756735">
              <w:rPr>
                <w:color w:val="000000"/>
                <w:sz w:val="16"/>
                <w:szCs w:val="16"/>
              </w:rPr>
              <w:t>а</w:t>
            </w:r>
            <w:r w:rsidRPr="00756735">
              <w:rPr>
                <w:color w:val="000000"/>
                <w:sz w:val="16"/>
                <w:szCs w:val="16"/>
              </w:rPr>
              <w:t>купки т</w:t>
            </w:r>
            <w:r w:rsidRPr="00756735">
              <w:rPr>
                <w:color w:val="000000"/>
                <w:sz w:val="16"/>
                <w:szCs w:val="16"/>
              </w:rPr>
              <w:t>о</w:t>
            </w:r>
            <w:r w:rsidRPr="00756735">
              <w:rPr>
                <w:color w:val="000000"/>
                <w:sz w:val="16"/>
                <w:szCs w:val="16"/>
              </w:rPr>
              <w:t>варов, р</w:t>
            </w:r>
            <w:r w:rsidRPr="00756735">
              <w:rPr>
                <w:color w:val="000000"/>
                <w:sz w:val="16"/>
                <w:szCs w:val="16"/>
              </w:rPr>
              <w:t>а</w:t>
            </w:r>
            <w:r w:rsidRPr="00756735">
              <w:rPr>
                <w:color w:val="000000"/>
                <w:sz w:val="16"/>
                <w:szCs w:val="16"/>
              </w:rPr>
              <w:t>бот и услуг для обе</w:t>
            </w:r>
            <w:r w:rsidRPr="00756735">
              <w:rPr>
                <w:color w:val="000000"/>
                <w:sz w:val="16"/>
                <w:szCs w:val="16"/>
              </w:rPr>
              <w:t>с</w:t>
            </w:r>
            <w:r w:rsidRPr="00756735">
              <w:rPr>
                <w:color w:val="000000"/>
                <w:sz w:val="16"/>
                <w:szCs w:val="16"/>
              </w:rPr>
              <w:t>печения госуда</w:t>
            </w:r>
            <w:r w:rsidRPr="00756735">
              <w:rPr>
                <w:color w:val="000000"/>
                <w:sz w:val="16"/>
                <w:szCs w:val="16"/>
              </w:rPr>
              <w:t>р</w:t>
            </w:r>
            <w:r w:rsidRPr="00756735">
              <w:rPr>
                <w:color w:val="000000"/>
                <w:sz w:val="16"/>
                <w:szCs w:val="16"/>
              </w:rPr>
              <w:t>ственных (муниц</w:t>
            </w:r>
            <w:r w:rsidRPr="00756735">
              <w:rPr>
                <w:color w:val="000000"/>
                <w:sz w:val="16"/>
                <w:szCs w:val="16"/>
              </w:rPr>
              <w:t>и</w:t>
            </w:r>
            <w:r w:rsidRPr="00756735">
              <w:rPr>
                <w:color w:val="000000"/>
                <w:sz w:val="16"/>
                <w:szCs w:val="16"/>
              </w:rPr>
              <w:t>пальных) нужд</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792</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06</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10 1 05 01000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240</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221,00000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221,00000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221,00000</w:t>
            </w:r>
          </w:p>
        </w:tc>
      </w:tr>
      <w:tr w:rsidR="00BB3869" w:rsidRPr="00756735" w:rsidTr="00F83470">
        <w:trPr>
          <w:trHeight w:val="20"/>
        </w:trPr>
        <w:tc>
          <w:tcPr>
            <w:tcW w:w="2410" w:type="dxa"/>
            <w:shd w:val="clear" w:color="auto" w:fill="auto"/>
            <w:vAlign w:val="center"/>
            <w:hideMark/>
          </w:tcPr>
          <w:p w:rsidR="00BB3869" w:rsidRPr="00756735" w:rsidRDefault="00BB3869" w:rsidP="00756735">
            <w:pPr>
              <w:rPr>
                <w:color w:val="000000"/>
                <w:sz w:val="16"/>
                <w:szCs w:val="16"/>
              </w:rPr>
            </w:pPr>
            <w:r w:rsidRPr="00756735">
              <w:rPr>
                <w:color w:val="000000"/>
                <w:sz w:val="16"/>
                <w:szCs w:val="16"/>
              </w:rPr>
              <w:t>Возмещ</w:t>
            </w:r>
            <w:r w:rsidRPr="00756735">
              <w:rPr>
                <w:color w:val="000000"/>
                <w:sz w:val="16"/>
                <w:szCs w:val="16"/>
              </w:rPr>
              <w:t>е</w:t>
            </w:r>
            <w:r w:rsidRPr="00756735">
              <w:rPr>
                <w:color w:val="000000"/>
                <w:sz w:val="16"/>
                <w:szCs w:val="16"/>
              </w:rPr>
              <w:t>ние затрат по соде</w:t>
            </w:r>
            <w:r w:rsidRPr="00756735">
              <w:rPr>
                <w:color w:val="000000"/>
                <w:sz w:val="16"/>
                <w:szCs w:val="16"/>
              </w:rPr>
              <w:t>р</w:t>
            </w:r>
            <w:r w:rsidRPr="00756735">
              <w:rPr>
                <w:color w:val="000000"/>
                <w:sz w:val="16"/>
                <w:szCs w:val="16"/>
              </w:rPr>
              <w:t xml:space="preserve">жанию штатных единиц, </w:t>
            </w:r>
            <w:proofErr w:type="gramStart"/>
            <w:r w:rsidRPr="00756735">
              <w:rPr>
                <w:color w:val="000000"/>
                <w:sz w:val="16"/>
                <w:szCs w:val="16"/>
              </w:rPr>
              <w:t>осущест</w:t>
            </w:r>
            <w:r w:rsidRPr="00756735">
              <w:rPr>
                <w:color w:val="000000"/>
                <w:sz w:val="16"/>
                <w:szCs w:val="16"/>
              </w:rPr>
              <w:t>в</w:t>
            </w:r>
            <w:r w:rsidRPr="00756735">
              <w:rPr>
                <w:color w:val="000000"/>
                <w:sz w:val="16"/>
                <w:szCs w:val="16"/>
              </w:rPr>
              <w:t>ляющих  переда</w:t>
            </w:r>
            <w:r w:rsidRPr="00756735">
              <w:rPr>
                <w:color w:val="000000"/>
                <w:sz w:val="16"/>
                <w:szCs w:val="16"/>
              </w:rPr>
              <w:t>н</w:t>
            </w:r>
            <w:r w:rsidRPr="00756735">
              <w:rPr>
                <w:color w:val="000000"/>
                <w:sz w:val="16"/>
                <w:szCs w:val="16"/>
              </w:rPr>
              <w:t>ные</w:t>
            </w:r>
            <w:proofErr w:type="gramEnd"/>
            <w:r w:rsidRPr="00756735">
              <w:rPr>
                <w:color w:val="000000"/>
                <w:sz w:val="16"/>
                <w:szCs w:val="16"/>
              </w:rPr>
              <w:t xml:space="preserve"> о</w:t>
            </w:r>
            <w:r w:rsidRPr="00756735">
              <w:rPr>
                <w:color w:val="000000"/>
                <w:sz w:val="16"/>
                <w:szCs w:val="16"/>
              </w:rPr>
              <w:t>т</w:t>
            </w:r>
            <w:r w:rsidRPr="00756735">
              <w:rPr>
                <w:color w:val="000000"/>
                <w:sz w:val="16"/>
                <w:szCs w:val="16"/>
              </w:rPr>
              <w:t>дельные госуда</w:t>
            </w:r>
            <w:r w:rsidRPr="00756735">
              <w:rPr>
                <w:color w:val="000000"/>
                <w:sz w:val="16"/>
                <w:szCs w:val="16"/>
              </w:rPr>
              <w:t>р</w:t>
            </w:r>
            <w:r w:rsidRPr="00756735">
              <w:rPr>
                <w:color w:val="000000"/>
                <w:sz w:val="16"/>
                <w:szCs w:val="16"/>
              </w:rPr>
              <w:t>ственные полном</w:t>
            </w:r>
            <w:r w:rsidRPr="00756735">
              <w:rPr>
                <w:color w:val="000000"/>
                <w:sz w:val="16"/>
                <w:szCs w:val="16"/>
              </w:rPr>
              <w:t>о</w:t>
            </w:r>
            <w:r w:rsidRPr="00756735">
              <w:rPr>
                <w:color w:val="000000"/>
                <w:sz w:val="16"/>
                <w:szCs w:val="16"/>
              </w:rPr>
              <w:t>чия обл</w:t>
            </w:r>
            <w:r w:rsidRPr="00756735">
              <w:rPr>
                <w:color w:val="000000"/>
                <w:sz w:val="16"/>
                <w:szCs w:val="16"/>
              </w:rPr>
              <w:t>а</w:t>
            </w:r>
            <w:r w:rsidRPr="00756735">
              <w:rPr>
                <w:color w:val="000000"/>
                <w:sz w:val="16"/>
                <w:szCs w:val="16"/>
              </w:rPr>
              <w:t>сти</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792</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06</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10 1 05 70280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4,90000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4,90000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4,90000</w:t>
            </w:r>
          </w:p>
        </w:tc>
      </w:tr>
      <w:tr w:rsidR="00BB3869" w:rsidRPr="00756735" w:rsidTr="00F83470">
        <w:trPr>
          <w:trHeight w:val="20"/>
        </w:trPr>
        <w:tc>
          <w:tcPr>
            <w:tcW w:w="2410" w:type="dxa"/>
            <w:shd w:val="clear" w:color="auto" w:fill="auto"/>
            <w:vAlign w:val="center"/>
            <w:hideMark/>
          </w:tcPr>
          <w:p w:rsidR="00BB3869" w:rsidRPr="00756735" w:rsidRDefault="00BB3869" w:rsidP="00756735">
            <w:pPr>
              <w:rPr>
                <w:color w:val="000000"/>
                <w:sz w:val="16"/>
                <w:szCs w:val="16"/>
              </w:rPr>
            </w:pPr>
            <w:r w:rsidRPr="00756735">
              <w:rPr>
                <w:color w:val="000000"/>
                <w:sz w:val="16"/>
                <w:szCs w:val="16"/>
              </w:rPr>
              <w:t>Расходы на выплаты персоналу госуда</w:t>
            </w:r>
            <w:r w:rsidRPr="00756735">
              <w:rPr>
                <w:color w:val="000000"/>
                <w:sz w:val="16"/>
                <w:szCs w:val="16"/>
              </w:rPr>
              <w:t>р</w:t>
            </w:r>
            <w:r w:rsidRPr="00756735">
              <w:rPr>
                <w:color w:val="000000"/>
                <w:sz w:val="16"/>
                <w:szCs w:val="16"/>
              </w:rPr>
              <w:t>ственных (муниц</w:t>
            </w:r>
            <w:r w:rsidRPr="00756735">
              <w:rPr>
                <w:color w:val="000000"/>
                <w:sz w:val="16"/>
                <w:szCs w:val="16"/>
              </w:rPr>
              <w:t>и</w:t>
            </w:r>
            <w:r w:rsidRPr="00756735">
              <w:rPr>
                <w:color w:val="000000"/>
                <w:sz w:val="16"/>
                <w:szCs w:val="16"/>
              </w:rPr>
              <w:t>пальных) органов</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792</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06</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10 1 05 70280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120</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4,90000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4,90000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4,90000</w:t>
            </w:r>
          </w:p>
        </w:tc>
      </w:tr>
      <w:tr w:rsidR="00BB3869" w:rsidRPr="00756735" w:rsidTr="00F83470">
        <w:trPr>
          <w:trHeight w:val="20"/>
        </w:trPr>
        <w:tc>
          <w:tcPr>
            <w:tcW w:w="2410" w:type="dxa"/>
            <w:shd w:val="clear" w:color="auto" w:fill="auto"/>
            <w:vAlign w:val="center"/>
            <w:hideMark/>
          </w:tcPr>
          <w:p w:rsidR="00BB3869" w:rsidRPr="00756735" w:rsidRDefault="00BB3869" w:rsidP="00756735">
            <w:pPr>
              <w:rPr>
                <w:b/>
                <w:bCs/>
                <w:color w:val="000000"/>
                <w:sz w:val="16"/>
                <w:szCs w:val="16"/>
              </w:rPr>
            </w:pPr>
            <w:r w:rsidRPr="00756735">
              <w:rPr>
                <w:b/>
                <w:bCs/>
                <w:color w:val="000000"/>
                <w:sz w:val="16"/>
                <w:szCs w:val="16"/>
              </w:rPr>
              <w:t>Резервные фонды</w:t>
            </w:r>
          </w:p>
        </w:tc>
        <w:tc>
          <w:tcPr>
            <w:tcW w:w="567"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792</w:t>
            </w:r>
          </w:p>
        </w:tc>
        <w:tc>
          <w:tcPr>
            <w:tcW w:w="567"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01</w:t>
            </w:r>
          </w:p>
        </w:tc>
        <w:tc>
          <w:tcPr>
            <w:tcW w:w="709"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11</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100,00000</w:t>
            </w:r>
          </w:p>
        </w:tc>
        <w:tc>
          <w:tcPr>
            <w:tcW w:w="1417"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100,00000</w:t>
            </w:r>
          </w:p>
        </w:tc>
        <w:tc>
          <w:tcPr>
            <w:tcW w:w="1267"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100,00000</w:t>
            </w:r>
          </w:p>
        </w:tc>
      </w:tr>
      <w:tr w:rsidR="00BB3869" w:rsidRPr="00756735" w:rsidTr="00F83470">
        <w:trPr>
          <w:trHeight w:val="20"/>
        </w:trPr>
        <w:tc>
          <w:tcPr>
            <w:tcW w:w="2410" w:type="dxa"/>
            <w:shd w:val="clear" w:color="auto" w:fill="auto"/>
            <w:vAlign w:val="center"/>
            <w:hideMark/>
          </w:tcPr>
          <w:p w:rsidR="00BB3869" w:rsidRPr="00756735" w:rsidRDefault="00BB3869" w:rsidP="00756735">
            <w:pPr>
              <w:rPr>
                <w:color w:val="000000"/>
                <w:sz w:val="16"/>
                <w:szCs w:val="16"/>
              </w:rPr>
            </w:pPr>
            <w:proofErr w:type="gramStart"/>
            <w:r w:rsidRPr="00756735">
              <w:rPr>
                <w:color w:val="000000"/>
                <w:sz w:val="16"/>
                <w:szCs w:val="16"/>
              </w:rPr>
              <w:t>Прочие  расходы</w:t>
            </w:r>
            <w:proofErr w:type="gramEnd"/>
            <w:r w:rsidRPr="00756735">
              <w:rPr>
                <w:color w:val="000000"/>
                <w:sz w:val="16"/>
                <w:szCs w:val="16"/>
              </w:rPr>
              <w:t>, не отн</w:t>
            </w:r>
            <w:r w:rsidRPr="00756735">
              <w:rPr>
                <w:color w:val="000000"/>
                <w:sz w:val="16"/>
                <w:szCs w:val="16"/>
              </w:rPr>
              <w:t>е</w:t>
            </w:r>
            <w:r w:rsidRPr="00756735">
              <w:rPr>
                <w:color w:val="000000"/>
                <w:sz w:val="16"/>
                <w:szCs w:val="16"/>
              </w:rPr>
              <w:t>сенные к муниц</w:t>
            </w:r>
            <w:r w:rsidRPr="00756735">
              <w:rPr>
                <w:color w:val="000000"/>
                <w:sz w:val="16"/>
                <w:szCs w:val="16"/>
              </w:rPr>
              <w:t>и</w:t>
            </w:r>
            <w:r w:rsidRPr="00756735">
              <w:rPr>
                <w:color w:val="000000"/>
                <w:sz w:val="16"/>
                <w:szCs w:val="16"/>
              </w:rPr>
              <w:t>пальным програ</w:t>
            </w:r>
            <w:r w:rsidRPr="00756735">
              <w:rPr>
                <w:color w:val="000000"/>
                <w:sz w:val="16"/>
                <w:szCs w:val="16"/>
              </w:rPr>
              <w:t>м</w:t>
            </w:r>
            <w:r w:rsidRPr="00756735">
              <w:rPr>
                <w:color w:val="000000"/>
                <w:sz w:val="16"/>
                <w:szCs w:val="16"/>
              </w:rPr>
              <w:t>мам Люб</w:t>
            </w:r>
            <w:r w:rsidRPr="00756735">
              <w:rPr>
                <w:color w:val="000000"/>
                <w:sz w:val="16"/>
                <w:szCs w:val="16"/>
              </w:rPr>
              <w:t>ы</w:t>
            </w:r>
            <w:r w:rsidRPr="00756735">
              <w:rPr>
                <w:color w:val="000000"/>
                <w:sz w:val="16"/>
                <w:szCs w:val="16"/>
              </w:rPr>
              <w:t>тинского муниц</w:t>
            </w:r>
            <w:r w:rsidRPr="00756735">
              <w:rPr>
                <w:color w:val="000000"/>
                <w:sz w:val="16"/>
                <w:szCs w:val="16"/>
              </w:rPr>
              <w:t>и</w:t>
            </w:r>
            <w:r w:rsidRPr="00756735">
              <w:rPr>
                <w:color w:val="000000"/>
                <w:sz w:val="16"/>
                <w:szCs w:val="16"/>
              </w:rPr>
              <w:t>пального района</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792</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11</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97 0 00 00000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100,00000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100,00000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100,00000</w:t>
            </w:r>
          </w:p>
        </w:tc>
      </w:tr>
      <w:tr w:rsidR="00BB3869" w:rsidRPr="00756735" w:rsidTr="00F83470">
        <w:trPr>
          <w:trHeight w:val="20"/>
        </w:trPr>
        <w:tc>
          <w:tcPr>
            <w:tcW w:w="2410" w:type="dxa"/>
            <w:shd w:val="clear" w:color="auto" w:fill="auto"/>
            <w:vAlign w:val="center"/>
            <w:hideMark/>
          </w:tcPr>
          <w:p w:rsidR="00BB3869" w:rsidRPr="00756735" w:rsidRDefault="00BB3869" w:rsidP="00756735">
            <w:pPr>
              <w:rPr>
                <w:color w:val="000000"/>
                <w:sz w:val="16"/>
                <w:szCs w:val="16"/>
              </w:rPr>
            </w:pPr>
            <w:r w:rsidRPr="00756735">
              <w:rPr>
                <w:color w:val="000000"/>
                <w:sz w:val="16"/>
                <w:szCs w:val="16"/>
              </w:rPr>
              <w:t>Резервные фонды местных админ</w:t>
            </w:r>
            <w:r w:rsidRPr="00756735">
              <w:rPr>
                <w:color w:val="000000"/>
                <w:sz w:val="16"/>
                <w:szCs w:val="16"/>
              </w:rPr>
              <w:t>и</w:t>
            </w:r>
            <w:r w:rsidRPr="00756735">
              <w:rPr>
                <w:color w:val="000000"/>
                <w:sz w:val="16"/>
                <w:szCs w:val="16"/>
              </w:rPr>
              <w:t>страций</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792</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11</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97 9 00 21130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100,00000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100,00000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100,00000</w:t>
            </w:r>
          </w:p>
        </w:tc>
      </w:tr>
      <w:tr w:rsidR="00BB3869" w:rsidRPr="00756735" w:rsidTr="00F83470">
        <w:trPr>
          <w:trHeight w:val="20"/>
        </w:trPr>
        <w:tc>
          <w:tcPr>
            <w:tcW w:w="2410" w:type="dxa"/>
            <w:shd w:val="clear" w:color="auto" w:fill="auto"/>
            <w:vAlign w:val="center"/>
            <w:hideMark/>
          </w:tcPr>
          <w:p w:rsidR="00BB3869" w:rsidRPr="00756735" w:rsidRDefault="00BB3869" w:rsidP="00756735">
            <w:pPr>
              <w:rPr>
                <w:color w:val="000000"/>
                <w:sz w:val="16"/>
                <w:szCs w:val="16"/>
              </w:rPr>
            </w:pPr>
            <w:r w:rsidRPr="00756735">
              <w:rPr>
                <w:color w:val="000000"/>
                <w:sz w:val="16"/>
                <w:szCs w:val="16"/>
              </w:rPr>
              <w:t>Резервные средства</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792</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11</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97 9 00 21130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870</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100,00000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100,00000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100,00000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b/>
                <w:bCs/>
                <w:color w:val="000000"/>
                <w:sz w:val="16"/>
                <w:szCs w:val="16"/>
              </w:rPr>
            </w:pPr>
            <w:r w:rsidRPr="00756735">
              <w:rPr>
                <w:b/>
                <w:bCs/>
                <w:color w:val="000000"/>
                <w:sz w:val="16"/>
                <w:szCs w:val="16"/>
              </w:rPr>
              <w:t>Другие общегос</w:t>
            </w:r>
            <w:r w:rsidRPr="00756735">
              <w:rPr>
                <w:b/>
                <w:bCs/>
                <w:color w:val="000000"/>
                <w:sz w:val="16"/>
                <w:szCs w:val="16"/>
              </w:rPr>
              <w:t>у</w:t>
            </w:r>
            <w:r w:rsidRPr="00756735">
              <w:rPr>
                <w:b/>
                <w:bCs/>
                <w:color w:val="000000"/>
                <w:sz w:val="16"/>
                <w:szCs w:val="16"/>
              </w:rPr>
              <w:t>дарстве</w:t>
            </w:r>
            <w:r w:rsidRPr="00756735">
              <w:rPr>
                <w:b/>
                <w:bCs/>
                <w:color w:val="000000"/>
                <w:sz w:val="16"/>
                <w:szCs w:val="16"/>
              </w:rPr>
              <w:t>н</w:t>
            </w:r>
            <w:r w:rsidRPr="00756735">
              <w:rPr>
                <w:b/>
                <w:bCs/>
                <w:color w:val="000000"/>
                <w:sz w:val="16"/>
                <w:szCs w:val="16"/>
              </w:rPr>
              <w:t>ные в</w:t>
            </w:r>
            <w:r w:rsidRPr="00756735">
              <w:rPr>
                <w:b/>
                <w:bCs/>
                <w:color w:val="000000"/>
                <w:sz w:val="16"/>
                <w:szCs w:val="16"/>
              </w:rPr>
              <w:t>о</w:t>
            </w:r>
            <w:r w:rsidRPr="00756735">
              <w:rPr>
                <w:b/>
                <w:bCs/>
                <w:color w:val="000000"/>
                <w:sz w:val="16"/>
                <w:szCs w:val="16"/>
              </w:rPr>
              <w:t>просы</w:t>
            </w:r>
          </w:p>
        </w:tc>
        <w:tc>
          <w:tcPr>
            <w:tcW w:w="567"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792</w:t>
            </w:r>
          </w:p>
        </w:tc>
        <w:tc>
          <w:tcPr>
            <w:tcW w:w="567"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01</w:t>
            </w:r>
          </w:p>
        </w:tc>
        <w:tc>
          <w:tcPr>
            <w:tcW w:w="709"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13</w:t>
            </w:r>
          </w:p>
        </w:tc>
        <w:tc>
          <w:tcPr>
            <w:tcW w:w="1276" w:type="dxa"/>
            <w:shd w:val="clear" w:color="auto" w:fill="auto"/>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708"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1418"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0,00000</w:t>
            </w:r>
          </w:p>
        </w:tc>
        <w:tc>
          <w:tcPr>
            <w:tcW w:w="1417"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3 630,82900</w:t>
            </w:r>
          </w:p>
        </w:tc>
        <w:tc>
          <w:tcPr>
            <w:tcW w:w="1267"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7 825,90000</w:t>
            </w:r>
          </w:p>
        </w:tc>
      </w:tr>
      <w:tr w:rsidR="00BB3869" w:rsidRPr="00756735" w:rsidTr="00F83470">
        <w:trPr>
          <w:trHeight w:val="20"/>
        </w:trPr>
        <w:tc>
          <w:tcPr>
            <w:tcW w:w="2410" w:type="dxa"/>
            <w:shd w:val="clear" w:color="auto" w:fill="auto"/>
            <w:vAlign w:val="center"/>
            <w:hideMark/>
          </w:tcPr>
          <w:p w:rsidR="00BB3869" w:rsidRPr="00756735" w:rsidRDefault="00BB3869" w:rsidP="00756735">
            <w:pPr>
              <w:rPr>
                <w:color w:val="000000"/>
                <w:sz w:val="16"/>
                <w:szCs w:val="16"/>
              </w:rPr>
            </w:pPr>
            <w:proofErr w:type="gramStart"/>
            <w:r w:rsidRPr="00756735">
              <w:rPr>
                <w:color w:val="000000"/>
                <w:sz w:val="16"/>
                <w:szCs w:val="16"/>
              </w:rPr>
              <w:t>Прочие  расходы</w:t>
            </w:r>
            <w:proofErr w:type="gramEnd"/>
            <w:r w:rsidRPr="00756735">
              <w:rPr>
                <w:color w:val="000000"/>
                <w:sz w:val="16"/>
                <w:szCs w:val="16"/>
              </w:rPr>
              <w:t>, не отн</w:t>
            </w:r>
            <w:r w:rsidRPr="00756735">
              <w:rPr>
                <w:color w:val="000000"/>
                <w:sz w:val="16"/>
                <w:szCs w:val="16"/>
              </w:rPr>
              <w:t>е</w:t>
            </w:r>
            <w:r w:rsidRPr="00756735">
              <w:rPr>
                <w:color w:val="000000"/>
                <w:sz w:val="16"/>
                <w:szCs w:val="16"/>
              </w:rPr>
              <w:t>сенные к муниц</w:t>
            </w:r>
            <w:r w:rsidRPr="00756735">
              <w:rPr>
                <w:color w:val="000000"/>
                <w:sz w:val="16"/>
                <w:szCs w:val="16"/>
              </w:rPr>
              <w:t>и</w:t>
            </w:r>
            <w:r w:rsidRPr="00756735">
              <w:rPr>
                <w:color w:val="000000"/>
                <w:sz w:val="16"/>
                <w:szCs w:val="16"/>
              </w:rPr>
              <w:t>пальным програ</w:t>
            </w:r>
            <w:r w:rsidRPr="00756735">
              <w:rPr>
                <w:color w:val="000000"/>
                <w:sz w:val="16"/>
                <w:szCs w:val="16"/>
              </w:rPr>
              <w:t>м</w:t>
            </w:r>
            <w:r w:rsidRPr="00756735">
              <w:rPr>
                <w:color w:val="000000"/>
                <w:sz w:val="16"/>
                <w:szCs w:val="16"/>
              </w:rPr>
              <w:t>мам Люб</w:t>
            </w:r>
            <w:r w:rsidRPr="00756735">
              <w:rPr>
                <w:color w:val="000000"/>
                <w:sz w:val="16"/>
                <w:szCs w:val="16"/>
              </w:rPr>
              <w:t>ы</w:t>
            </w:r>
            <w:r w:rsidRPr="00756735">
              <w:rPr>
                <w:color w:val="000000"/>
                <w:sz w:val="16"/>
                <w:szCs w:val="16"/>
              </w:rPr>
              <w:t>тинского муниц</w:t>
            </w:r>
            <w:r w:rsidRPr="00756735">
              <w:rPr>
                <w:color w:val="000000"/>
                <w:sz w:val="16"/>
                <w:szCs w:val="16"/>
              </w:rPr>
              <w:t>и</w:t>
            </w:r>
            <w:r w:rsidRPr="00756735">
              <w:rPr>
                <w:color w:val="000000"/>
                <w:sz w:val="16"/>
                <w:szCs w:val="16"/>
              </w:rPr>
              <w:t>пального района</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792</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13</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97 0 00 00000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3 630,82900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7 825,90000</w:t>
            </w:r>
          </w:p>
        </w:tc>
      </w:tr>
      <w:tr w:rsidR="00BB3869" w:rsidRPr="00756735" w:rsidTr="00F83470">
        <w:trPr>
          <w:trHeight w:val="20"/>
        </w:trPr>
        <w:tc>
          <w:tcPr>
            <w:tcW w:w="2410" w:type="dxa"/>
            <w:shd w:val="clear" w:color="auto" w:fill="auto"/>
            <w:vAlign w:val="center"/>
            <w:hideMark/>
          </w:tcPr>
          <w:p w:rsidR="00BB3869" w:rsidRPr="00756735" w:rsidRDefault="00BB3869" w:rsidP="00756735">
            <w:pPr>
              <w:rPr>
                <w:color w:val="000000"/>
                <w:sz w:val="16"/>
                <w:szCs w:val="16"/>
              </w:rPr>
            </w:pPr>
            <w:r w:rsidRPr="00756735">
              <w:rPr>
                <w:color w:val="000000"/>
                <w:sz w:val="16"/>
                <w:szCs w:val="16"/>
              </w:rPr>
              <w:t xml:space="preserve">Резервные средства на </w:t>
            </w:r>
            <w:proofErr w:type="spellStart"/>
            <w:r w:rsidRPr="00756735">
              <w:rPr>
                <w:color w:val="000000"/>
                <w:sz w:val="16"/>
                <w:szCs w:val="16"/>
              </w:rPr>
              <w:t>софина</w:t>
            </w:r>
            <w:r w:rsidRPr="00756735">
              <w:rPr>
                <w:color w:val="000000"/>
                <w:sz w:val="16"/>
                <w:szCs w:val="16"/>
              </w:rPr>
              <w:t>н</w:t>
            </w:r>
            <w:r w:rsidRPr="00756735">
              <w:rPr>
                <w:color w:val="000000"/>
                <w:sz w:val="16"/>
                <w:szCs w:val="16"/>
              </w:rPr>
              <w:t>сирование</w:t>
            </w:r>
            <w:proofErr w:type="spellEnd"/>
            <w:r w:rsidRPr="00756735">
              <w:rPr>
                <w:color w:val="000000"/>
                <w:sz w:val="16"/>
                <w:szCs w:val="16"/>
              </w:rPr>
              <w:t xml:space="preserve"> субсидий </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792</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13</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97 9 00 99980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109,72900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300,00000</w:t>
            </w:r>
          </w:p>
        </w:tc>
      </w:tr>
      <w:tr w:rsidR="00BB3869" w:rsidRPr="00756735" w:rsidTr="00F83470">
        <w:trPr>
          <w:trHeight w:val="20"/>
        </w:trPr>
        <w:tc>
          <w:tcPr>
            <w:tcW w:w="2410" w:type="dxa"/>
            <w:shd w:val="clear" w:color="auto" w:fill="auto"/>
            <w:vAlign w:val="center"/>
            <w:hideMark/>
          </w:tcPr>
          <w:p w:rsidR="00BB3869" w:rsidRPr="00756735" w:rsidRDefault="00BB3869" w:rsidP="00756735">
            <w:pPr>
              <w:rPr>
                <w:color w:val="000000"/>
                <w:sz w:val="16"/>
                <w:szCs w:val="16"/>
              </w:rPr>
            </w:pPr>
            <w:r w:rsidRPr="00756735">
              <w:rPr>
                <w:color w:val="000000"/>
                <w:sz w:val="16"/>
                <w:szCs w:val="16"/>
              </w:rPr>
              <w:t>Резервные средства</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792</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13</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97 9 00 99980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870</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109,72900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300,00000</w:t>
            </w:r>
          </w:p>
        </w:tc>
      </w:tr>
      <w:tr w:rsidR="00BB3869" w:rsidRPr="00756735" w:rsidTr="00F83470">
        <w:trPr>
          <w:trHeight w:val="20"/>
        </w:trPr>
        <w:tc>
          <w:tcPr>
            <w:tcW w:w="2410" w:type="dxa"/>
            <w:shd w:val="clear" w:color="auto" w:fill="auto"/>
            <w:hideMark/>
          </w:tcPr>
          <w:p w:rsidR="00BB3869" w:rsidRPr="00756735" w:rsidRDefault="00BB3869" w:rsidP="00756735">
            <w:pPr>
              <w:rPr>
                <w:color w:val="000000"/>
                <w:sz w:val="16"/>
                <w:szCs w:val="16"/>
              </w:rPr>
            </w:pPr>
            <w:r w:rsidRPr="00756735">
              <w:rPr>
                <w:color w:val="000000"/>
                <w:sz w:val="16"/>
                <w:szCs w:val="16"/>
              </w:rPr>
              <w:t>Условно утве</w:t>
            </w:r>
            <w:r w:rsidRPr="00756735">
              <w:rPr>
                <w:color w:val="000000"/>
                <w:sz w:val="16"/>
                <w:szCs w:val="16"/>
              </w:rPr>
              <w:t>р</w:t>
            </w:r>
            <w:r w:rsidRPr="00756735">
              <w:rPr>
                <w:color w:val="000000"/>
                <w:sz w:val="16"/>
                <w:szCs w:val="16"/>
              </w:rPr>
              <w:t>жденные расходы</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792</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13</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97 9 00 99990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3 521,10000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7 525,90000</w:t>
            </w:r>
          </w:p>
        </w:tc>
      </w:tr>
      <w:tr w:rsidR="00BB3869" w:rsidRPr="00756735" w:rsidTr="00F83470">
        <w:trPr>
          <w:trHeight w:val="20"/>
        </w:trPr>
        <w:tc>
          <w:tcPr>
            <w:tcW w:w="2410" w:type="dxa"/>
            <w:shd w:val="clear" w:color="auto" w:fill="auto"/>
            <w:vAlign w:val="center"/>
            <w:hideMark/>
          </w:tcPr>
          <w:p w:rsidR="00BB3869" w:rsidRPr="00756735" w:rsidRDefault="00BB3869" w:rsidP="00756735">
            <w:pPr>
              <w:rPr>
                <w:color w:val="000000"/>
                <w:sz w:val="16"/>
                <w:szCs w:val="16"/>
              </w:rPr>
            </w:pPr>
            <w:r w:rsidRPr="00756735">
              <w:rPr>
                <w:color w:val="000000"/>
                <w:sz w:val="16"/>
                <w:szCs w:val="16"/>
              </w:rPr>
              <w:t>Резервные средства</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792</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13</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97 9 00 99990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870</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3 521,10000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7 525,90000</w:t>
            </w:r>
          </w:p>
        </w:tc>
      </w:tr>
      <w:tr w:rsidR="00BB3869" w:rsidRPr="00756735" w:rsidTr="00F83470">
        <w:trPr>
          <w:trHeight w:val="20"/>
        </w:trPr>
        <w:tc>
          <w:tcPr>
            <w:tcW w:w="2410" w:type="dxa"/>
            <w:shd w:val="clear" w:color="auto" w:fill="auto"/>
            <w:vAlign w:val="center"/>
            <w:hideMark/>
          </w:tcPr>
          <w:p w:rsidR="00BB3869" w:rsidRPr="00756735" w:rsidRDefault="00BB3869" w:rsidP="00756735">
            <w:pPr>
              <w:rPr>
                <w:b/>
                <w:bCs/>
                <w:color w:val="000000"/>
                <w:sz w:val="16"/>
                <w:szCs w:val="16"/>
              </w:rPr>
            </w:pPr>
            <w:r w:rsidRPr="00756735">
              <w:rPr>
                <w:b/>
                <w:bCs/>
                <w:color w:val="000000"/>
                <w:sz w:val="16"/>
                <w:szCs w:val="16"/>
              </w:rPr>
              <w:t>Наци</w:t>
            </w:r>
            <w:r w:rsidRPr="00756735">
              <w:rPr>
                <w:b/>
                <w:bCs/>
                <w:color w:val="000000"/>
                <w:sz w:val="16"/>
                <w:szCs w:val="16"/>
              </w:rPr>
              <w:t>о</w:t>
            </w:r>
            <w:r w:rsidRPr="00756735">
              <w:rPr>
                <w:b/>
                <w:bCs/>
                <w:color w:val="000000"/>
                <w:sz w:val="16"/>
                <w:szCs w:val="16"/>
              </w:rPr>
              <w:t>нальная оборона</w:t>
            </w:r>
          </w:p>
        </w:tc>
        <w:tc>
          <w:tcPr>
            <w:tcW w:w="567"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792</w:t>
            </w:r>
          </w:p>
        </w:tc>
        <w:tc>
          <w:tcPr>
            <w:tcW w:w="567"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02</w:t>
            </w:r>
          </w:p>
        </w:tc>
        <w:tc>
          <w:tcPr>
            <w:tcW w:w="709"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397,60000</w:t>
            </w:r>
          </w:p>
        </w:tc>
        <w:tc>
          <w:tcPr>
            <w:tcW w:w="1417"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407,90000</w:t>
            </w:r>
          </w:p>
        </w:tc>
        <w:tc>
          <w:tcPr>
            <w:tcW w:w="1267"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422,40000</w:t>
            </w:r>
          </w:p>
        </w:tc>
      </w:tr>
      <w:tr w:rsidR="00BB3869" w:rsidRPr="00756735" w:rsidTr="00F83470">
        <w:trPr>
          <w:trHeight w:val="20"/>
        </w:trPr>
        <w:tc>
          <w:tcPr>
            <w:tcW w:w="2410" w:type="dxa"/>
            <w:shd w:val="clear" w:color="auto" w:fill="auto"/>
            <w:vAlign w:val="center"/>
            <w:hideMark/>
          </w:tcPr>
          <w:p w:rsidR="00BB3869" w:rsidRPr="00756735" w:rsidRDefault="00BB3869" w:rsidP="00756735">
            <w:pPr>
              <w:rPr>
                <w:b/>
                <w:bCs/>
                <w:color w:val="000000"/>
                <w:sz w:val="16"/>
                <w:szCs w:val="16"/>
              </w:rPr>
            </w:pPr>
            <w:r w:rsidRPr="00756735">
              <w:rPr>
                <w:b/>
                <w:bCs/>
                <w:color w:val="000000"/>
                <w:sz w:val="16"/>
                <w:szCs w:val="16"/>
              </w:rPr>
              <w:t>Мобил</w:t>
            </w:r>
            <w:r w:rsidRPr="00756735">
              <w:rPr>
                <w:b/>
                <w:bCs/>
                <w:color w:val="000000"/>
                <w:sz w:val="16"/>
                <w:szCs w:val="16"/>
              </w:rPr>
              <w:t>и</w:t>
            </w:r>
            <w:r w:rsidRPr="00756735">
              <w:rPr>
                <w:b/>
                <w:bCs/>
                <w:color w:val="000000"/>
                <w:sz w:val="16"/>
                <w:szCs w:val="16"/>
              </w:rPr>
              <w:t>зационная и внево</w:t>
            </w:r>
            <w:r w:rsidRPr="00756735">
              <w:rPr>
                <w:b/>
                <w:bCs/>
                <w:color w:val="000000"/>
                <w:sz w:val="16"/>
                <w:szCs w:val="16"/>
              </w:rPr>
              <w:t>й</w:t>
            </w:r>
            <w:r w:rsidRPr="00756735">
              <w:rPr>
                <w:b/>
                <w:bCs/>
                <w:color w:val="000000"/>
                <w:sz w:val="16"/>
                <w:szCs w:val="16"/>
              </w:rPr>
              <w:t>сковая подгото</w:t>
            </w:r>
            <w:r w:rsidRPr="00756735">
              <w:rPr>
                <w:b/>
                <w:bCs/>
                <w:color w:val="000000"/>
                <w:sz w:val="16"/>
                <w:szCs w:val="16"/>
              </w:rPr>
              <w:t>в</w:t>
            </w:r>
            <w:r w:rsidRPr="00756735">
              <w:rPr>
                <w:b/>
                <w:bCs/>
                <w:color w:val="000000"/>
                <w:sz w:val="16"/>
                <w:szCs w:val="16"/>
              </w:rPr>
              <w:t>ка</w:t>
            </w:r>
          </w:p>
        </w:tc>
        <w:tc>
          <w:tcPr>
            <w:tcW w:w="567"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792</w:t>
            </w:r>
          </w:p>
        </w:tc>
        <w:tc>
          <w:tcPr>
            <w:tcW w:w="567"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02</w:t>
            </w:r>
          </w:p>
        </w:tc>
        <w:tc>
          <w:tcPr>
            <w:tcW w:w="709"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03</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397,60000</w:t>
            </w:r>
          </w:p>
        </w:tc>
        <w:tc>
          <w:tcPr>
            <w:tcW w:w="1417"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407,90000</w:t>
            </w:r>
          </w:p>
        </w:tc>
        <w:tc>
          <w:tcPr>
            <w:tcW w:w="1267"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422,40000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proofErr w:type="gramStart"/>
            <w:r w:rsidRPr="00756735">
              <w:rPr>
                <w:color w:val="000000"/>
                <w:sz w:val="16"/>
                <w:szCs w:val="16"/>
              </w:rPr>
              <w:t>Муниц</w:t>
            </w:r>
            <w:r w:rsidRPr="00756735">
              <w:rPr>
                <w:color w:val="000000"/>
                <w:sz w:val="16"/>
                <w:szCs w:val="16"/>
              </w:rPr>
              <w:t>и</w:t>
            </w:r>
            <w:r w:rsidRPr="00756735">
              <w:rPr>
                <w:color w:val="000000"/>
                <w:sz w:val="16"/>
                <w:szCs w:val="16"/>
              </w:rPr>
              <w:t>пальная  программа</w:t>
            </w:r>
            <w:proofErr w:type="gramEnd"/>
            <w:r w:rsidRPr="00756735">
              <w:rPr>
                <w:color w:val="000000"/>
                <w:sz w:val="16"/>
                <w:szCs w:val="16"/>
              </w:rPr>
              <w:t xml:space="preserve"> Любыти</w:t>
            </w:r>
            <w:r w:rsidRPr="00756735">
              <w:rPr>
                <w:color w:val="000000"/>
                <w:sz w:val="16"/>
                <w:szCs w:val="16"/>
              </w:rPr>
              <w:t>н</w:t>
            </w:r>
            <w:r w:rsidRPr="00756735">
              <w:rPr>
                <w:color w:val="000000"/>
                <w:sz w:val="16"/>
                <w:szCs w:val="16"/>
              </w:rPr>
              <w:t>ского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ного рай</w:t>
            </w:r>
            <w:r w:rsidRPr="00756735">
              <w:rPr>
                <w:color w:val="000000"/>
                <w:sz w:val="16"/>
                <w:szCs w:val="16"/>
              </w:rPr>
              <w:t>о</w:t>
            </w:r>
            <w:r w:rsidRPr="00756735">
              <w:rPr>
                <w:color w:val="000000"/>
                <w:sz w:val="16"/>
                <w:szCs w:val="16"/>
              </w:rPr>
              <w:t>на "Упра</w:t>
            </w:r>
            <w:r w:rsidRPr="00756735">
              <w:rPr>
                <w:color w:val="000000"/>
                <w:sz w:val="16"/>
                <w:szCs w:val="16"/>
              </w:rPr>
              <w:t>в</w:t>
            </w:r>
            <w:r w:rsidRPr="00756735">
              <w:rPr>
                <w:color w:val="000000"/>
                <w:sz w:val="16"/>
                <w:szCs w:val="16"/>
              </w:rPr>
              <w:t>ление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ными ф</w:t>
            </w:r>
            <w:r w:rsidRPr="00756735">
              <w:rPr>
                <w:color w:val="000000"/>
                <w:sz w:val="16"/>
                <w:szCs w:val="16"/>
              </w:rPr>
              <w:t>и</w:t>
            </w:r>
            <w:r w:rsidRPr="00756735">
              <w:rPr>
                <w:color w:val="000000"/>
                <w:sz w:val="16"/>
                <w:szCs w:val="16"/>
              </w:rPr>
              <w:t>нансами Любыти</w:t>
            </w:r>
            <w:r w:rsidRPr="00756735">
              <w:rPr>
                <w:color w:val="000000"/>
                <w:sz w:val="16"/>
                <w:szCs w:val="16"/>
              </w:rPr>
              <w:t>н</w:t>
            </w:r>
            <w:r w:rsidRPr="00756735">
              <w:rPr>
                <w:color w:val="000000"/>
                <w:sz w:val="16"/>
                <w:szCs w:val="16"/>
              </w:rPr>
              <w:t>ского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ного рай</w:t>
            </w:r>
            <w:r w:rsidRPr="00756735">
              <w:rPr>
                <w:color w:val="000000"/>
                <w:sz w:val="16"/>
                <w:szCs w:val="16"/>
              </w:rPr>
              <w:t>о</w:t>
            </w:r>
            <w:r w:rsidRPr="00756735">
              <w:rPr>
                <w:color w:val="000000"/>
                <w:sz w:val="16"/>
                <w:szCs w:val="16"/>
              </w:rPr>
              <w:t>на на 2014-2024 годы"</w:t>
            </w:r>
          </w:p>
        </w:tc>
        <w:tc>
          <w:tcPr>
            <w:tcW w:w="567"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792</w:t>
            </w:r>
          </w:p>
        </w:tc>
        <w:tc>
          <w:tcPr>
            <w:tcW w:w="567"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02</w:t>
            </w:r>
          </w:p>
        </w:tc>
        <w:tc>
          <w:tcPr>
            <w:tcW w:w="709"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03</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10 0 00 00000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397,60000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407,90000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422,40000</w:t>
            </w:r>
          </w:p>
        </w:tc>
      </w:tr>
      <w:tr w:rsidR="00BB3869" w:rsidRPr="00756735" w:rsidTr="00F83470">
        <w:trPr>
          <w:trHeight w:val="20"/>
        </w:trPr>
        <w:tc>
          <w:tcPr>
            <w:tcW w:w="2410" w:type="dxa"/>
            <w:shd w:val="clear" w:color="auto" w:fill="auto"/>
            <w:vAlign w:val="center"/>
            <w:hideMark/>
          </w:tcPr>
          <w:p w:rsidR="00BB3869" w:rsidRPr="00756735" w:rsidRDefault="00BB3869" w:rsidP="00756735">
            <w:pPr>
              <w:rPr>
                <w:color w:val="000000"/>
                <w:sz w:val="16"/>
                <w:szCs w:val="16"/>
              </w:rPr>
            </w:pPr>
            <w:r w:rsidRPr="00756735">
              <w:rPr>
                <w:color w:val="000000"/>
                <w:sz w:val="16"/>
                <w:szCs w:val="16"/>
              </w:rPr>
              <w:t>Подпр</w:t>
            </w:r>
            <w:r w:rsidRPr="00756735">
              <w:rPr>
                <w:color w:val="000000"/>
                <w:sz w:val="16"/>
                <w:szCs w:val="16"/>
              </w:rPr>
              <w:t>о</w:t>
            </w:r>
            <w:r w:rsidRPr="00756735">
              <w:rPr>
                <w:color w:val="000000"/>
                <w:sz w:val="16"/>
                <w:szCs w:val="16"/>
              </w:rPr>
              <w:t>грамма "Финанс</w:t>
            </w:r>
            <w:r w:rsidRPr="00756735">
              <w:rPr>
                <w:color w:val="000000"/>
                <w:sz w:val="16"/>
                <w:szCs w:val="16"/>
              </w:rPr>
              <w:t>о</w:t>
            </w:r>
            <w:r w:rsidRPr="00756735">
              <w:rPr>
                <w:color w:val="000000"/>
                <w:sz w:val="16"/>
                <w:szCs w:val="16"/>
              </w:rPr>
              <w:t>вая по</w:t>
            </w:r>
            <w:r w:rsidRPr="00756735">
              <w:rPr>
                <w:color w:val="000000"/>
                <w:sz w:val="16"/>
                <w:szCs w:val="16"/>
              </w:rPr>
              <w:t>д</w:t>
            </w:r>
            <w:r w:rsidRPr="00756735">
              <w:rPr>
                <w:color w:val="000000"/>
                <w:sz w:val="16"/>
                <w:szCs w:val="16"/>
              </w:rPr>
              <w:t>держка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 xml:space="preserve">ных </w:t>
            </w:r>
            <w:r w:rsidRPr="00756735">
              <w:rPr>
                <w:color w:val="000000"/>
                <w:sz w:val="16"/>
                <w:szCs w:val="16"/>
              </w:rPr>
              <w:lastRenderedPageBreak/>
              <w:t>обр</w:t>
            </w:r>
            <w:r w:rsidRPr="00756735">
              <w:rPr>
                <w:color w:val="000000"/>
                <w:sz w:val="16"/>
                <w:szCs w:val="16"/>
              </w:rPr>
              <w:t>а</w:t>
            </w:r>
            <w:r w:rsidRPr="00756735">
              <w:rPr>
                <w:color w:val="000000"/>
                <w:sz w:val="16"/>
                <w:szCs w:val="16"/>
              </w:rPr>
              <w:t>зований Любыти</w:t>
            </w:r>
            <w:r w:rsidRPr="00756735">
              <w:rPr>
                <w:color w:val="000000"/>
                <w:sz w:val="16"/>
                <w:szCs w:val="16"/>
              </w:rPr>
              <w:t>н</w:t>
            </w:r>
            <w:r w:rsidRPr="00756735">
              <w:rPr>
                <w:color w:val="000000"/>
                <w:sz w:val="16"/>
                <w:szCs w:val="16"/>
              </w:rPr>
              <w:t>ского ра</w:t>
            </w:r>
            <w:r w:rsidRPr="00756735">
              <w:rPr>
                <w:color w:val="000000"/>
                <w:sz w:val="16"/>
                <w:szCs w:val="16"/>
              </w:rPr>
              <w:t>й</w:t>
            </w:r>
            <w:r w:rsidRPr="00756735">
              <w:rPr>
                <w:color w:val="000000"/>
                <w:sz w:val="16"/>
                <w:szCs w:val="16"/>
              </w:rPr>
              <w:t>она на 2014-2024 годы"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ной пр</w:t>
            </w:r>
            <w:r w:rsidRPr="00756735">
              <w:rPr>
                <w:color w:val="000000"/>
                <w:sz w:val="16"/>
                <w:szCs w:val="16"/>
              </w:rPr>
              <w:t>о</w:t>
            </w:r>
            <w:r w:rsidRPr="00756735">
              <w:rPr>
                <w:color w:val="000000"/>
                <w:sz w:val="16"/>
                <w:szCs w:val="16"/>
              </w:rPr>
              <w:t>граммы Любыти</w:t>
            </w:r>
            <w:r w:rsidRPr="00756735">
              <w:rPr>
                <w:color w:val="000000"/>
                <w:sz w:val="16"/>
                <w:szCs w:val="16"/>
              </w:rPr>
              <w:t>н</w:t>
            </w:r>
            <w:r w:rsidRPr="00756735">
              <w:rPr>
                <w:color w:val="000000"/>
                <w:sz w:val="16"/>
                <w:szCs w:val="16"/>
              </w:rPr>
              <w:t>ского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ного рай</w:t>
            </w:r>
            <w:r w:rsidRPr="00756735">
              <w:rPr>
                <w:color w:val="000000"/>
                <w:sz w:val="16"/>
                <w:szCs w:val="16"/>
              </w:rPr>
              <w:t>о</w:t>
            </w:r>
            <w:r w:rsidRPr="00756735">
              <w:rPr>
                <w:color w:val="000000"/>
                <w:sz w:val="16"/>
                <w:szCs w:val="16"/>
              </w:rPr>
              <w:t>на "Упра</w:t>
            </w:r>
            <w:r w:rsidRPr="00756735">
              <w:rPr>
                <w:color w:val="000000"/>
                <w:sz w:val="16"/>
                <w:szCs w:val="16"/>
              </w:rPr>
              <w:t>в</w:t>
            </w:r>
            <w:r w:rsidRPr="00756735">
              <w:rPr>
                <w:color w:val="000000"/>
                <w:sz w:val="16"/>
                <w:szCs w:val="16"/>
              </w:rPr>
              <w:t>ление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ными ф</w:t>
            </w:r>
            <w:r w:rsidRPr="00756735">
              <w:rPr>
                <w:color w:val="000000"/>
                <w:sz w:val="16"/>
                <w:szCs w:val="16"/>
              </w:rPr>
              <w:t>и</w:t>
            </w:r>
            <w:r w:rsidRPr="00756735">
              <w:rPr>
                <w:color w:val="000000"/>
                <w:sz w:val="16"/>
                <w:szCs w:val="16"/>
              </w:rPr>
              <w:t>нансами Любыти</w:t>
            </w:r>
            <w:r w:rsidRPr="00756735">
              <w:rPr>
                <w:color w:val="000000"/>
                <w:sz w:val="16"/>
                <w:szCs w:val="16"/>
              </w:rPr>
              <w:t>н</w:t>
            </w:r>
            <w:r w:rsidRPr="00756735">
              <w:rPr>
                <w:color w:val="000000"/>
                <w:sz w:val="16"/>
                <w:szCs w:val="16"/>
              </w:rPr>
              <w:t>ского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ного рай</w:t>
            </w:r>
            <w:r w:rsidRPr="00756735">
              <w:rPr>
                <w:color w:val="000000"/>
                <w:sz w:val="16"/>
                <w:szCs w:val="16"/>
              </w:rPr>
              <w:t>о</w:t>
            </w:r>
            <w:r w:rsidRPr="00756735">
              <w:rPr>
                <w:color w:val="000000"/>
                <w:sz w:val="16"/>
                <w:szCs w:val="16"/>
              </w:rPr>
              <w:t>на на 2014-2024 годы"</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lastRenderedPageBreak/>
              <w:t>792</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03</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10 2 00 00000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397,60000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407,90000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422,40000</w:t>
            </w:r>
          </w:p>
        </w:tc>
      </w:tr>
      <w:tr w:rsidR="00BB3869" w:rsidRPr="00756735" w:rsidTr="00F83470">
        <w:trPr>
          <w:trHeight w:val="20"/>
        </w:trPr>
        <w:tc>
          <w:tcPr>
            <w:tcW w:w="2410" w:type="dxa"/>
            <w:shd w:val="clear" w:color="auto" w:fill="auto"/>
            <w:vAlign w:val="center"/>
            <w:hideMark/>
          </w:tcPr>
          <w:p w:rsidR="00BB3869" w:rsidRPr="00756735" w:rsidRDefault="00BB3869" w:rsidP="00756735">
            <w:pPr>
              <w:rPr>
                <w:color w:val="000000"/>
                <w:sz w:val="16"/>
                <w:szCs w:val="16"/>
              </w:rPr>
            </w:pPr>
            <w:r w:rsidRPr="00756735">
              <w:rPr>
                <w:color w:val="000000"/>
                <w:sz w:val="16"/>
                <w:szCs w:val="16"/>
              </w:rPr>
              <w:t>Осущест</w:t>
            </w:r>
            <w:r w:rsidRPr="00756735">
              <w:rPr>
                <w:color w:val="000000"/>
                <w:sz w:val="16"/>
                <w:szCs w:val="16"/>
              </w:rPr>
              <w:t>в</w:t>
            </w:r>
            <w:r w:rsidRPr="00756735">
              <w:rPr>
                <w:color w:val="000000"/>
                <w:sz w:val="16"/>
                <w:szCs w:val="16"/>
              </w:rPr>
              <w:t>ление пе</w:t>
            </w:r>
            <w:r w:rsidRPr="00756735">
              <w:rPr>
                <w:color w:val="000000"/>
                <w:sz w:val="16"/>
                <w:szCs w:val="16"/>
              </w:rPr>
              <w:t>р</w:t>
            </w:r>
            <w:r w:rsidRPr="00756735">
              <w:rPr>
                <w:color w:val="000000"/>
                <w:sz w:val="16"/>
                <w:szCs w:val="16"/>
              </w:rPr>
              <w:t>вичного воинского учета на территор</w:t>
            </w:r>
            <w:r w:rsidRPr="00756735">
              <w:rPr>
                <w:color w:val="000000"/>
                <w:sz w:val="16"/>
                <w:szCs w:val="16"/>
              </w:rPr>
              <w:t>и</w:t>
            </w:r>
            <w:r w:rsidRPr="00756735">
              <w:rPr>
                <w:color w:val="000000"/>
                <w:sz w:val="16"/>
                <w:szCs w:val="16"/>
              </w:rPr>
              <w:t>ях, где о</w:t>
            </w:r>
            <w:r w:rsidRPr="00756735">
              <w:rPr>
                <w:color w:val="000000"/>
                <w:sz w:val="16"/>
                <w:szCs w:val="16"/>
              </w:rPr>
              <w:t>т</w:t>
            </w:r>
            <w:r w:rsidRPr="00756735">
              <w:rPr>
                <w:color w:val="000000"/>
                <w:sz w:val="16"/>
                <w:szCs w:val="16"/>
              </w:rPr>
              <w:t>сутствуют военные комиссар</w:t>
            </w:r>
            <w:r w:rsidRPr="00756735">
              <w:rPr>
                <w:color w:val="000000"/>
                <w:sz w:val="16"/>
                <w:szCs w:val="16"/>
              </w:rPr>
              <w:t>и</w:t>
            </w:r>
            <w:r w:rsidRPr="00756735">
              <w:rPr>
                <w:color w:val="000000"/>
                <w:sz w:val="16"/>
                <w:szCs w:val="16"/>
              </w:rPr>
              <w:t>аты</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792</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03</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10 2 02 51180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397,60000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407,90000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422,40000</w:t>
            </w:r>
          </w:p>
        </w:tc>
      </w:tr>
      <w:tr w:rsidR="00BB3869" w:rsidRPr="00756735" w:rsidTr="00F83470">
        <w:trPr>
          <w:trHeight w:val="20"/>
        </w:trPr>
        <w:tc>
          <w:tcPr>
            <w:tcW w:w="2410" w:type="dxa"/>
            <w:shd w:val="clear" w:color="auto" w:fill="auto"/>
            <w:vAlign w:val="center"/>
            <w:hideMark/>
          </w:tcPr>
          <w:p w:rsidR="00BB3869" w:rsidRPr="00756735" w:rsidRDefault="00BB3869" w:rsidP="00756735">
            <w:pPr>
              <w:rPr>
                <w:color w:val="000000"/>
                <w:sz w:val="16"/>
                <w:szCs w:val="16"/>
              </w:rPr>
            </w:pPr>
            <w:r w:rsidRPr="00756735">
              <w:rPr>
                <w:color w:val="000000"/>
                <w:sz w:val="16"/>
                <w:szCs w:val="16"/>
              </w:rPr>
              <w:t>Субвенции</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792</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03</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10 2 02 51180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530</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397,60000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407,90000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422,40000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b/>
                <w:bCs/>
                <w:color w:val="000000"/>
                <w:sz w:val="16"/>
                <w:szCs w:val="16"/>
              </w:rPr>
            </w:pPr>
            <w:r w:rsidRPr="00756735">
              <w:rPr>
                <w:b/>
                <w:bCs/>
                <w:color w:val="000000"/>
                <w:sz w:val="16"/>
                <w:szCs w:val="16"/>
              </w:rPr>
              <w:t>Наци</w:t>
            </w:r>
            <w:r w:rsidRPr="00756735">
              <w:rPr>
                <w:b/>
                <w:bCs/>
                <w:color w:val="000000"/>
                <w:sz w:val="16"/>
                <w:szCs w:val="16"/>
              </w:rPr>
              <w:t>о</w:t>
            </w:r>
            <w:r w:rsidRPr="00756735">
              <w:rPr>
                <w:b/>
                <w:bCs/>
                <w:color w:val="000000"/>
                <w:sz w:val="16"/>
                <w:szCs w:val="16"/>
              </w:rPr>
              <w:t>нальная экономика</w:t>
            </w:r>
          </w:p>
        </w:tc>
        <w:tc>
          <w:tcPr>
            <w:tcW w:w="567"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792</w:t>
            </w:r>
          </w:p>
        </w:tc>
        <w:tc>
          <w:tcPr>
            <w:tcW w:w="567"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04</w:t>
            </w:r>
          </w:p>
        </w:tc>
        <w:tc>
          <w:tcPr>
            <w:tcW w:w="709"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3 190,70000</w:t>
            </w:r>
          </w:p>
        </w:tc>
        <w:tc>
          <w:tcPr>
            <w:tcW w:w="1417"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0,00000</w:t>
            </w:r>
          </w:p>
        </w:tc>
        <w:tc>
          <w:tcPr>
            <w:tcW w:w="1267"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0,00000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b/>
                <w:bCs/>
                <w:color w:val="000000"/>
                <w:sz w:val="16"/>
                <w:szCs w:val="16"/>
              </w:rPr>
            </w:pPr>
            <w:r w:rsidRPr="00756735">
              <w:rPr>
                <w:b/>
                <w:bCs/>
                <w:color w:val="000000"/>
                <w:sz w:val="16"/>
                <w:szCs w:val="16"/>
              </w:rPr>
              <w:t>Дорожное хозяйство (дорожные фонды)</w:t>
            </w:r>
          </w:p>
        </w:tc>
        <w:tc>
          <w:tcPr>
            <w:tcW w:w="567"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792</w:t>
            </w:r>
          </w:p>
        </w:tc>
        <w:tc>
          <w:tcPr>
            <w:tcW w:w="567"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04</w:t>
            </w:r>
          </w:p>
        </w:tc>
        <w:tc>
          <w:tcPr>
            <w:tcW w:w="709"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09</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3 190,70000</w:t>
            </w:r>
          </w:p>
        </w:tc>
        <w:tc>
          <w:tcPr>
            <w:tcW w:w="1417"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0,00000</w:t>
            </w:r>
          </w:p>
        </w:tc>
        <w:tc>
          <w:tcPr>
            <w:tcW w:w="1267"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0,00000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proofErr w:type="gramStart"/>
            <w:r w:rsidRPr="00756735">
              <w:rPr>
                <w:color w:val="000000"/>
                <w:sz w:val="16"/>
                <w:szCs w:val="16"/>
              </w:rPr>
              <w:t>Муниц</w:t>
            </w:r>
            <w:r w:rsidRPr="00756735">
              <w:rPr>
                <w:color w:val="000000"/>
                <w:sz w:val="16"/>
                <w:szCs w:val="16"/>
              </w:rPr>
              <w:t>и</w:t>
            </w:r>
            <w:r w:rsidRPr="00756735">
              <w:rPr>
                <w:color w:val="000000"/>
                <w:sz w:val="16"/>
                <w:szCs w:val="16"/>
              </w:rPr>
              <w:t>пальная  программа</w:t>
            </w:r>
            <w:proofErr w:type="gramEnd"/>
            <w:r w:rsidRPr="00756735">
              <w:rPr>
                <w:color w:val="000000"/>
                <w:sz w:val="16"/>
                <w:szCs w:val="16"/>
              </w:rPr>
              <w:t xml:space="preserve"> Любыти</w:t>
            </w:r>
            <w:r w:rsidRPr="00756735">
              <w:rPr>
                <w:color w:val="000000"/>
                <w:sz w:val="16"/>
                <w:szCs w:val="16"/>
              </w:rPr>
              <w:t>н</w:t>
            </w:r>
            <w:r w:rsidRPr="00756735">
              <w:rPr>
                <w:color w:val="000000"/>
                <w:sz w:val="16"/>
                <w:szCs w:val="16"/>
              </w:rPr>
              <w:t>ского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ного рай</w:t>
            </w:r>
            <w:r w:rsidRPr="00756735">
              <w:rPr>
                <w:color w:val="000000"/>
                <w:sz w:val="16"/>
                <w:szCs w:val="16"/>
              </w:rPr>
              <w:t>о</w:t>
            </w:r>
            <w:r w:rsidRPr="00756735">
              <w:rPr>
                <w:color w:val="000000"/>
                <w:sz w:val="16"/>
                <w:szCs w:val="16"/>
              </w:rPr>
              <w:t>на «С</w:t>
            </w:r>
            <w:r w:rsidRPr="00756735">
              <w:rPr>
                <w:color w:val="000000"/>
                <w:sz w:val="16"/>
                <w:szCs w:val="16"/>
              </w:rPr>
              <w:t>о</w:t>
            </w:r>
            <w:r w:rsidRPr="00756735">
              <w:rPr>
                <w:color w:val="000000"/>
                <w:sz w:val="16"/>
                <w:szCs w:val="16"/>
              </w:rPr>
              <w:t>верше</w:t>
            </w:r>
            <w:r w:rsidRPr="00756735">
              <w:rPr>
                <w:color w:val="000000"/>
                <w:sz w:val="16"/>
                <w:szCs w:val="16"/>
              </w:rPr>
              <w:t>н</w:t>
            </w:r>
            <w:r w:rsidRPr="00756735">
              <w:rPr>
                <w:color w:val="000000"/>
                <w:sz w:val="16"/>
                <w:szCs w:val="16"/>
              </w:rPr>
              <w:t>ствование и содерж</w:t>
            </w:r>
            <w:r w:rsidRPr="00756735">
              <w:rPr>
                <w:color w:val="000000"/>
                <w:sz w:val="16"/>
                <w:szCs w:val="16"/>
              </w:rPr>
              <w:t>а</w:t>
            </w:r>
            <w:r w:rsidRPr="00756735">
              <w:rPr>
                <w:color w:val="000000"/>
                <w:sz w:val="16"/>
                <w:szCs w:val="16"/>
              </w:rPr>
              <w:t>ние доро</w:t>
            </w:r>
            <w:r w:rsidRPr="00756735">
              <w:rPr>
                <w:color w:val="000000"/>
                <w:sz w:val="16"/>
                <w:szCs w:val="16"/>
              </w:rPr>
              <w:t>ж</w:t>
            </w:r>
            <w:r w:rsidRPr="00756735">
              <w:rPr>
                <w:color w:val="000000"/>
                <w:sz w:val="16"/>
                <w:szCs w:val="16"/>
              </w:rPr>
              <w:t>ного х</w:t>
            </w:r>
            <w:r w:rsidRPr="00756735">
              <w:rPr>
                <w:color w:val="000000"/>
                <w:sz w:val="16"/>
                <w:szCs w:val="16"/>
              </w:rPr>
              <w:t>о</w:t>
            </w:r>
            <w:r w:rsidRPr="00756735">
              <w:rPr>
                <w:color w:val="000000"/>
                <w:sz w:val="16"/>
                <w:szCs w:val="16"/>
              </w:rPr>
              <w:t>зяйства Любыти</w:t>
            </w:r>
            <w:r w:rsidRPr="00756735">
              <w:rPr>
                <w:color w:val="000000"/>
                <w:sz w:val="16"/>
                <w:szCs w:val="16"/>
              </w:rPr>
              <w:t>н</w:t>
            </w:r>
            <w:r w:rsidRPr="00756735">
              <w:rPr>
                <w:color w:val="000000"/>
                <w:sz w:val="16"/>
                <w:szCs w:val="16"/>
              </w:rPr>
              <w:t>ского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ного рай</w:t>
            </w:r>
            <w:r w:rsidRPr="00756735">
              <w:rPr>
                <w:color w:val="000000"/>
                <w:sz w:val="16"/>
                <w:szCs w:val="16"/>
              </w:rPr>
              <w:t>о</w:t>
            </w:r>
            <w:r w:rsidRPr="00756735">
              <w:rPr>
                <w:color w:val="000000"/>
                <w:sz w:val="16"/>
                <w:szCs w:val="16"/>
              </w:rPr>
              <w:t>на (за и</w:t>
            </w:r>
            <w:r w:rsidRPr="00756735">
              <w:rPr>
                <w:color w:val="000000"/>
                <w:sz w:val="16"/>
                <w:szCs w:val="16"/>
              </w:rPr>
              <w:t>с</w:t>
            </w:r>
            <w:r w:rsidRPr="00756735">
              <w:rPr>
                <w:color w:val="000000"/>
                <w:sz w:val="16"/>
                <w:szCs w:val="16"/>
              </w:rPr>
              <w:t>ключением автом</w:t>
            </w:r>
            <w:r w:rsidRPr="00756735">
              <w:rPr>
                <w:color w:val="000000"/>
                <w:sz w:val="16"/>
                <w:szCs w:val="16"/>
              </w:rPr>
              <w:t>о</w:t>
            </w:r>
            <w:r w:rsidRPr="00756735">
              <w:rPr>
                <w:color w:val="000000"/>
                <w:sz w:val="16"/>
                <w:szCs w:val="16"/>
              </w:rPr>
              <w:t>бильных дорог ф</w:t>
            </w:r>
            <w:r w:rsidRPr="00756735">
              <w:rPr>
                <w:color w:val="000000"/>
                <w:sz w:val="16"/>
                <w:szCs w:val="16"/>
              </w:rPr>
              <w:t>е</w:t>
            </w:r>
            <w:r w:rsidRPr="00756735">
              <w:rPr>
                <w:color w:val="000000"/>
                <w:sz w:val="16"/>
                <w:szCs w:val="16"/>
              </w:rPr>
              <w:t>дерального и облас</w:t>
            </w:r>
            <w:r w:rsidRPr="00756735">
              <w:rPr>
                <w:color w:val="000000"/>
                <w:sz w:val="16"/>
                <w:szCs w:val="16"/>
              </w:rPr>
              <w:t>т</w:t>
            </w:r>
            <w:r w:rsidRPr="00756735">
              <w:rPr>
                <w:color w:val="000000"/>
                <w:sz w:val="16"/>
                <w:szCs w:val="16"/>
              </w:rPr>
              <w:t>ного зн</w:t>
            </w:r>
            <w:r w:rsidRPr="00756735">
              <w:rPr>
                <w:color w:val="000000"/>
                <w:sz w:val="16"/>
                <w:szCs w:val="16"/>
              </w:rPr>
              <w:t>а</w:t>
            </w:r>
            <w:r w:rsidRPr="00756735">
              <w:rPr>
                <w:color w:val="000000"/>
                <w:sz w:val="16"/>
                <w:szCs w:val="16"/>
              </w:rPr>
              <w:t>чения) на 2014-2020 годы и на период до 2024 года»</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792</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09</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08 0 00 00000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3 190,70000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Подпр</w:t>
            </w:r>
            <w:r w:rsidRPr="00756735">
              <w:rPr>
                <w:color w:val="000000"/>
                <w:sz w:val="16"/>
                <w:szCs w:val="16"/>
              </w:rPr>
              <w:t>о</w:t>
            </w:r>
            <w:r w:rsidRPr="00756735">
              <w:rPr>
                <w:color w:val="000000"/>
                <w:sz w:val="16"/>
                <w:szCs w:val="16"/>
              </w:rPr>
              <w:t>грамма "Сове</w:t>
            </w:r>
            <w:r w:rsidRPr="00756735">
              <w:rPr>
                <w:color w:val="000000"/>
                <w:sz w:val="16"/>
                <w:szCs w:val="16"/>
              </w:rPr>
              <w:t>р</w:t>
            </w:r>
            <w:r w:rsidRPr="00756735">
              <w:rPr>
                <w:color w:val="000000"/>
                <w:sz w:val="16"/>
                <w:szCs w:val="16"/>
              </w:rPr>
              <w:t>шенств</w:t>
            </w:r>
            <w:r w:rsidRPr="00756735">
              <w:rPr>
                <w:color w:val="000000"/>
                <w:sz w:val="16"/>
                <w:szCs w:val="16"/>
              </w:rPr>
              <w:t>о</w:t>
            </w:r>
            <w:r w:rsidRPr="00756735">
              <w:rPr>
                <w:color w:val="000000"/>
                <w:sz w:val="16"/>
                <w:szCs w:val="16"/>
              </w:rPr>
              <w:t>вание и с</w:t>
            </w:r>
            <w:r w:rsidRPr="00756735">
              <w:rPr>
                <w:color w:val="000000"/>
                <w:sz w:val="16"/>
                <w:szCs w:val="16"/>
              </w:rPr>
              <w:t>о</w:t>
            </w:r>
            <w:r w:rsidRPr="00756735">
              <w:rPr>
                <w:color w:val="000000"/>
                <w:sz w:val="16"/>
                <w:szCs w:val="16"/>
              </w:rPr>
              <w:t>держание дорожного хозяйства Любыти</w:t>
            </w:r>
            <w:r w:rsidRPr="00756735">
              <w:rPr>
                <w:color w:val="000000"/>
                <w:sz w:val="16"/>
                <w:szCs w:val="16"/>
              </w:rPr>
              <w:t>н</w:t>
            </w:r>
            <w:r w:rsidRPr="00756735">
              <w:rPr>
                <w:color w:val="000000"/>
                <w:sz w:val="16"/>
                <w:szCs w:val="16"/>
              </w:rPr>
              <w:t>ского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ного рай</w:t>
            </w:r>
            <w:r w:rsidRPr="00756735">
              <w:rPr>
                <w:color w:val="000000"/>
                <w:sz w:val="16"/>
                <w:szCs w:val="16"/>
              </w:rPr>
              <w:t>о</w:t>
            </w:r>
            <w:r w:rsidRPr="00756735">
              <w:rPr>
                <w:color w:val="000000"/>
                <w:sz w:val="16"/>
                <w:szCs w:val="16"/>
              </w:rPr>
              <w:t>на (за и</w:t>
            </w:r>
            <w:r w:rsidRPr="00756735">
              <w:rPr>
                <w:color w:val="000000"/>
                <w:sz w:val="16"/>
                <w:szCs w:val="16"/>
              </w:rPr>
              <w:t>с</w:t>
            </w:r>
            <w:r w:rsidRPr="00756735">
              <w:rPr>
                <w:color w:val="000000"/>
                <w:sz w:val="16"/>
                <w:szCs w:val="16"/>
              </w:rPr>
              <w:t>ключением автом</w:t>
            </w:r>
            <w:r w:rsidRPr="00756735">
              <w:rPr>
                <w:color w:val="000000"/>
                <w:sz w:val="16"/>
                <w:szCs w:val="16"/>
              </w:rPr>
              <w:t>о</w:t>
            </w:r>
            <w:r w:rsidRPr="00756735">
              <w:rPr>
                <w:color w:val="000000"/>
                <w:sz w:val="16"/>
                <w:szCs w:val="16"/>
              </w:rPr>
              <w:t>бильных дорог ф</w:t>
            </w:r>
            <w:r w:rsidRPr="00756735">
              <w:rPr>
                <w:color w:val="000000"/>
                <w:sz w:val="16"/>
                <w:szCs w:val="16"/>
              </w:rPr>
              <w:t>е</w:t>
            </w:r>
            <w:r w:rsidRPr="00756735">
              <w:rPr>
                <w:color w:val="000000"/>
                <w:sz w:val="16"/>
                <w:szCs w:val="16"/>
              </w:rPr>
              <w:t>дерального и облас</w:t>
            </w:r>
            <w:r w:rsidRPr="00756735">
              <w:rPr>
                <w:color w:val="000000"/>
                <w:sz w:val="16"/>
                <w:szCs w:val="16"/>
              </w:rPr>
              <w:t>т</w:t>
            </w:r>
            <w:r w:rsidRPr="00756735">
              <w:rPr>
                <w:color w:val="000000"/>
                <w:sz w:val="16"/>
                <w:szCs w:val="16"/>
              </w:rPr>
              <w:t>ного зн</w:t>
            </w:r>
            <w:r w:rsidRPr="00756735">
              <w:rPr>
                <w:color w:val="000000"/>
                <w:sz w:val="16"/>
                <w:szCs w:val="16"/>
              </w:rPr>
              <w:t>а</w:t>
            </w:r>
            <w:r w:rsidRPr="00756735">
              <w:rPr>
                <w:color w:val="000000"/>
                <w:sz w:val="16"/>
                <w:szCs w:val="16"/>
              </w:rPr>
              <w:t xml:space="preserve">чения) на 2014-2020 годы и на период до 2024 года» </w:t>
            </w:r>
            <w:proofErr w:type="gramStart"/>
            <w:r w:rsidRPr="00756735">
              <w:rPr>
                <w:color w:val="000000"/>
                <w:sz w:val="16"/>
                <w:szCs w:val="16"/>
              </w:rPr>
              <w:t>муниц</w:t>
            </w:r>
            <w:r w:rsidRPr="00756735">
              <w:rPr>
                <w:color w:val="000000"/>
                <w:sz w:val="16"/>
                <w:szCs w:val="16"/>
              </w:rPr>
              <w:t>и</w:t>
            </w:r>
            <w:r w:rsidRPr="00756735">
              <w:rPr>
                <w:color w:val="000000"/>
                <w:sz w:val="16"/>
                <w:szCs w:val="16"/>
              </w:rPr>
              <w:t>пальной  программы</w:t>
            </w:r>
            <w:proofErr w:type="gramEnd"/>
            <w:r w:rsidRPr="00756735">
              <w:rPr>
                <w:color w:val="000000"/>
                <w:sz w:val="16"/>
                <w:szCs w:val="16"/>
              </w:rPr>
              <w:t xml:space="preserve"> Любыти</w:t>
            </w:r>
            <w:r w:rsidRPr="00756735">
              <w:rPr>
                <w:color w:val="000000"/>
                <w:sz w:val="16"/>
                <w:szCs w:val="16"/>
              </w:rPr>
              <w:t>н</w:t>
            </w:r>
            <w:r w:rsidRPr="00756735">
              <w:rPr>
                <w:color w:val="000000"/>
                <w:sz w:val="16"/>
                <w:szCs w:val="16"/>
              </w:rPr>
              <w:t>ского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ного рай</w:t>
            </w:r>
            <w:r w:rsidRPr="00756735">
              <w:rPr>
                <w:color w:val="000000"/>
                <w:sz w:val="16"/>
                <w:szCs w:val="16"/>
              </w:rPr>
              <w:t>о</w:t>
            </w:r>
            <w:r w:rsidRPr="00756735">
              <w:rPr>
                <w:color w:val="000000"/>
                <w:sz w:val="16"/>
                <w:szCs w:val="16"/>
              </w:rPr>
              <w:t>на «С</w:t>
            </w:r>
            <w:r w:rsidRPr="00756735">
              <w:rPr>
                <w:color w:val="000000"/>
                <w:sz w:val="16"/>
                <w:szCs w:val="16"/>
              </w:rPr>
              <w:t>о</w:t>
            </w:r>
            <w:r w:rsidRPr="00756735">
              <w:rPr>
                <w:color w:val="000000"/>
                <w:sz w:val="16"/>
                <w:szCs w:val="16"/>
              </w:rPr>
              <w:t>верше</w:t>
            </w:r>
            <w:r w:rsidRPr="00756735">
              <w:rPr>
                <w:color w:val="000000"/>
                <w:sz w:val="16"/>
                <w:szCs w:val="16"/>
              </w:rPr>
              <w:t>н</w:t>
            </w:r>
            <w:r w:rsidRPr="00756735">
              <w:rPr>
                <w:color w:val="000000"/>
                <w:sz w:val="16"/>
                <w:szCs w:val="16"/>
              </w:rPr>
              <w:t>ствование и содерж</w:t>
            </w:r>
            <w:r w:rsidRPr="00756735">
              <w:rPr>
                <w:color w:val="000000"/>
                <w:sz w:val="16"/>
                <w:szCs w:val="16"/>
              </w:rPr>
              <w:t>а</w:t>
            </w:r>
            <w:r w:rsidRPr="00756735">
              <w:rPr>
                <w:color w:val="000000"/>
                <w:sz w:val="16"/>
                <w:szCs w:val="16"/>
              </w:rPr>
              <w:t>ние доро</w:t>
            </w:r>
            <w:r w:rsidRPr="00756735">
              <w:rPr>
                <w:color w:val="000000"/>
                <w:sz w:val="16"/>
                <w:szCs w:val="16"/>
              </w:rPr>
              <w:t>ж</w:t>
            </w:r>
            <w:r w:rsidRPr="00756735">
              <w:rPr>
                <w:color w:val="000000"/>
                <w:sz w:val="16"/>
                <w:szCs w:val="16"/>
              </w:rPr>
              <w:t>ного х</w:t>
            </w:r>
            <w:r w:rsidRPr="00756735">
              <w:rPr>
                <w:color w:val="000000"/>
                <w:sz w:val="16"/>
                <w:szCs w:val="16"/>
              </w:rPr>
              <w:t>о</w:t>
            </w:r>
            <w:r w:rsidRPr="00756735">
              <w:rPr>
                <w:color w:val="000000"/>
                <w:sz w:val="16"/>
                <w:szCs w:val="16"/>
              </w:rPr>
              <w:t>зяйства Любыти</w:t>
            </w:r>
            <w:r w:rsidRPr="00756735">
              <w:rPr>
                <w:color w:val="000000"/>
                <w:sz w:val="16"/>
                <w:szCs w:val="16"/>
              </w:rPr>
              <w:t>н</w:t>
            </w:r>
            <w:r w:rsidRPr="00756735">
              <w:rPr>
                <w:color w:val="000000"/>
                <w:sz w:val="16"/>
                <w:szCs w:val="16"/>
              </w:rPr>
              <w:t>ского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ного рай</w:t>
            </w:r>
            <w:r w:rsidRPr="00756735">
              <w:rPr>
                <w:color w:val="000000"/>
                <w:sz w:val="16"/>
                <w:szCs w:val="16"/>
              </w:rPr>
              <w:t>о</w:t>
            </w:r>
            <w:r w:rsidRPr="00756735">
              <w:rPr>
                <w:color w:val="000000"/>
                <w:sz w:val="16"/>
                <w:szCs w:val="16"/>
              </w:rPr>
              <w:t>на (за и</w:t>
            </w:r>
            <w:r w:rsidRPr="00756735">
              <w:rPr>
                <w:color w:val="000000"/>
                <w:sz w:val="16"/>
                <w:szCs w:val="16"/>
              </w:rPr>
              <w:t>с</w:t>
            </w:r>
            <w:r w:rsidRPr="00756735">
              <w:rPr>
                <w:color w:val="000000"/>
                <w:sz w:val="16"/>
                <w:szCs w:val="16"/>
              </w:rPr>
              <w:t>ключением автом</w:t>
            </w:r>
            <w:r w:rsidRPr="00756735">
              <w:rPr>
                <w:color w:val="000000"/>
                <w:sz w:val="16"/>
                <w:szCs w:val="16"/>
              </w:rPr>
              <w:t>о</w:t>
            </w:r>
            <w:r w:rsidRPr="00756735">
              <w:rPr>
                <w:color w:val="000000"/>
                <w:sz w:val="16"/>
                <w:szCs w:val="16"/>
              </w:rPr>
              <w:t>бильных дорог ф</w:t>
            </w:r>
            <w:r w:rsidRPr="00756735">
              <w:rPr>
                <w:color w:val="000000"/>
                <w:sz w:val="16"/>
                <w:szCs w:val="16"/>
              </w:rPr>
              <w:t>е</w:t>
            </w:r>
            <w:r w:rsidRPr="00756735">
              <w:rPr>
                <w:color w:val="000000"/>
                <w:sz w:val="16"/>
                <w:szCs w:val="16"/>
              </w:rPr>
              <w:t>дерального и облас</w:t>
            </w:r>
            <w:r w:rsidRPr="00756735">
              <w:rPr>
                <w:color w:val="000000"/>
                <w:sz w:val="16"/>
                <w:szCs w:val="16"/>
              </w:rPr>
              <w:t>т</w:t>
            </w:r>
            <w:r w:rsidRPr="00756735">
              <w:rPr>
                <w:color w:val="000000"/>
                <w:sz w:val="16"/>
                <w:szCs w:val="16"/>
              </w:rPr>
              <w:t>ного зн</w:t>
            </w:r>
            <w:r w:rsidRPr="00756735">
              <w:rPr>
                <w:color w:val="000000"/>
                <w:sz w:val="16"/>
                <w:szCs w:val="16"/>
              </w:rPr>
              <w:t>а</w:t>
            </w:r>
            <w:r w:rsidRPr="00756735">
              <w:rPr>
                <w:color w:val="000000"/>
                <w:sz w:val="16"/>
                <w:szCs w:val="16"/>
              </w:rPr>
              <w:t>чения) на 2014-2020 годы и на период до 2024 года»</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792</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09</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08 2 00 00000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3 190,70000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2410" w:type="dxa"/>
            <w:shd w:val="clear" w:color="auto" w:fill="auto"/>
            <w:vAlign w:val="center"/>
            <w:hideMark/>
          </w:tcPr>
          <w:p w:rsidR="00BB3869" w:rsidRPr="00756735" w:rsidRDefault="00BB3869" w:rsidP="00756735">
            <w:pPr>
              <w:rPr>
                <w:color w:val="000000"/>
                <w:sz w:val="16"/>
                <w:szCs w:val="16"/>
              </w:rPr>
            </w:pPr>
            <w:r w:rsidRPr="00756735">
              <w:rPr>
                <w:color w:val="000000"/>
                <w:sz w:val="16"/>
                <w:szCs w:val="16"/>
              </w:rPr>
              <w:t>Содерж</w:t>
            </w:r>
            <w:r w:rsidRPr="00756735">
              <w:rPr>
                <w:color w:val="000000"/>
                <w:sz w:val="16"/>
                <w:szCs w:val="16"/>
              </w:rPr>
              <w:t>а</w:t>
            </w:r>
            <w:r w:rsidRPr="00756735">
              <w:rPr>
                <w:color w:val="000000"/>
                <w:sz w:val="16"/>
                <w:szCs w:val="16"/>
              </w:rPr>
              <w:t>ние авт</w:t>
            </w:r>
            <w:r w:rsidRPr="00756735">
              <w:rPr>
                <w:color w:val="000000"/>
                <w:sz w:val="16"/>
                <w:szCs w:val="16"/>
              </w:rPr>
              <w:t>о</w:t>
            </w:r>
            <w:r w:rsidRPr="00756735">
              <w:rPr>
                <w:color w:val="000000"/>
                <w:sz w:val="16"/>
                <w:szCs w:val="16"/>
              </w:rPr>
              <w:t>мобильных дорог о</w:t>
            </w:r>
            <w:r w:rsidRPr="00756735">
              <w:rPr>
                <w:color w:val="000000"/>
                <w:sz w:val="16"/>
                <w:szCs w:val="16"/>
              </w:rPr>
              <w:t>б</w:t>
            </w:r>
            <w:r w:rsidRPr="00756735">
              <w:rPr>
                <w:color w:val="000000"/>
                <w:sz w:val="16"/>
                <w:szCs w:val="16"/>
              </w:rPr>
              <w:t>щего пол</w:t>
            </w:r>
            <w:r w:rsidRPr="00756735">
              <w:rPr>
                <w:color w:val="000000"/>
                <w:sz w:val="16"/>
                <w:szCs w:val="16"/>
              </w:rPr>
              <w:t>ь</w:t>
            </w:r>
            <w:r w:rsidRPr="00756735">
              <w:rPr>
                <w:color w:val="000000"/>
                <w:sz w:val="16"/>
                <w:szCs w:val="16"/>
              </w:rPr>
              <w:t>зования, местного значения вне границ населе</w:t>
            </w:r>
            <w:r w:rsidRPr="00756735">
              <w:rPr>
                <w:color w:val="000000"/>
                <w:sz w:val="16"/>
                <w:szCs w:val="16"/>
              </w:rPr>
              <w:t>н</w:t>
            </w:r>
            <w:r w:rsidRPr="00756735">
              <w:rPr>
                <w:color w:val="000000"/>
                <w:sz w:val="16"/>
                <w:szCs w:val="16"/>
              </w:rPr>
              <w:t>ных пун</w:t>
            </w:r>
            <w:r w:rsidRPr="00756735">
              <w:rPr>
                <w:color w:val="000000"/>
                <w:sz w:val="16"/>
                <w:szCs w:val="16"/>
              </w:rPr>
              <w:t>к</w:t>
            </w:r>
            <w:r w:rsidRPr="00756735">
              <w:rPr>
                <w:color w:val="000000"/>
                <w:sz w:val="16"/>
                <w:szCs w:val="16"/>
              </w:rPr>
              <w:t>тов, в гр</w:t>
            </w:r>
            <w:r w:rsidRPr="00756735">
              <w:rPr>
                <w:color w:val="000000"/>
                <w:sz w:val="16"/>
                <w:szCs w:val="16"/>
              </w:rPr>
              <w:t>а</w:t>
            </w:r>
            <w:r w:rsidRPr="00756735">
              <w:rPr>
                <w:color w:val="000000"/>
                <w:sz w:val="16"/>
                <w:szCs w:val="16"/>
              </w:rPr>
              <w:t>ницах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ного рай</w:t>
            </w:r>
            <w:r w:rsidRPr="00756735">
              <w:rPr>
                <w:color w:val="000000"/>
                <w:sz w:val="16"/>
                <w:szCs w:val="16"/>
              </w:rPr>
              <w:t>о</w:t>
            </w:r>
            <w:r w:rsidRPr="00756735">
              <w:rPr>
                <w:color w:val="000000"/>
                <w:sz w:val="16"/>
                <w:szCs w:val="16"/>
              </w:rPr>
              <w:t>на и иску</w:t>
            </w:r>
            <w:r w:rsidRPr="00756735">
              <w:rPr>
                <w:color w:val="000000"/>
                <w:sz w:val="16"/>
                <w:szCs w:val="16"/>
              </w:rPr>
              <w:t>с</w:t>
            </w:r>
            <w:r w:rsidRPr="00756735">
              <w:rPr>
                <w:color w:val="000000"/>
                <w:sz w:val="16"/>
                <w:szCs w:val="16"/>
              </w:rPr>
              <w:t>ственных сооруж</w:t>
            </w:r>
            <w:r w:rsidRPr="00756735">
              <w:rPr>
                <w:color w:val="000000"/>
                <w:sz w:val="16"/>
                <w:szCs w:val="16"/>
              </w:rPr>
              <w:t>е</w:t>
            </w:r>
            <w:r w:rsidRPr="00756735">
              <w:rPr>
                <w:color w:val="000000"/>
                <w:sz w:val="16"/>
                <w:szCs w:val="16"/>
              </w:rPr>
              <w:t>ний на них</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792</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09</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08 2 01 00000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3 190,70000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2410" w:type="dxa"/>
            <w:shd w:val="clear" w:color="auto" w:fill="auto"/>
            <w:hideMark/>
          </w:tcPr>
          <w:p w:rsidR="00BB3869" w:rsidRPr="00756735" w:rsidRDefault="00BB3869" w:rsidP="00756735">
            <w:pPr>
              <w:rPr>
                <w:color w:val="000000"/>
                <w:sz w:val="16"/>
                <w:szCs w:val="16"/>
              </w:rPr>
            </w:pPr>
            <w:r w:rsidRPr="00756735">
              <w:rPr>
                <w:color w:val="000000"/>
                <w:sz w:val="16"/>
                <w:szCs w:val="16"/>
              </w:rPr>
              <w:t>Содерж</w:t>
            </w:r>
            <w:r w:rsidRPr="00756735">
              <w:rPr>
                <w:color w:val="000000"/>
                <w:sz w:val="16"/>
                <w:szCs w:val="16"/>
              </w:rPr>
              <w:t>а</w:t>
            </w:r>
            <w:r w:rsidRPr="00756735">
              <w:rPr>
                <w:color w:val="000000"/>
                <w:sz w:val="16"/>
                <w:szCs w:val="16"/>
              </w:rPr>
              <w:t>ние авт</w:t>
            </w:r>
            <w:r w:rsidRPr="00756735">
              <w:rPr>
                <w:color w:val="000000"/>
                <w:sz w:val="16"/>
                <w:szCs w:val="16"/>
              </w:rPr>
              <w:t>о</w:t>
            </w:r>
            <w:r w:rsidRPr="00756735">
              <w:rPr>
                <w:color w:val="000000"/>
                <w:sz w:val="16"/>
                <w:szCs w:val="16"/>
              </w:rPr>
              <w:t>мобильных дорог о</w:t>
            </w:r>
            <w:r w:rsidRPr="00756735">
              <w:rPr>
                <w:color w:val="000000"/>
                <w:sz w:val="16"/>
                <w:szCs w:val="16"/>
              </w:rPr>
              <w:t>б</w:t>
            </w:r>
            <w:r w:rsidRPr="00756735">
              <w:rPr>
                <w:color w:val="000000"/>
                <w:sz w:val="16"/>
                <w:szCs w:val="16"/>
              </w:rPr>
              <w:t>щего пол</w:t>
            </w:r>
            <w:r w:rsidRPr="00756735">
              <w:rPr>
                <w:color w:val="000000"/>
                <w:sz w:val="16"/>
                <w:szCs w:val="16"/>
              </w:rPr>
              <w:t>ь</w:t>
            </w:r>
            <w:r w:rsidRPr="00756735">
              <w:rPr>
                <w:color w:val="000000"/>
                <w:sz w:val="16"/>
                <w:szCs w:val="16"/>
              </w:rPr>
              <w:t>зования, местного значения вне границ населе</w:t>
            </w:r>
            <w:r w:rsidRPr="00756735">
              <w:rPr>
                <w:color w:val="000000"/>
                <w:sz w:val="16"/>
                <w:szCs w:val="16"/>
              </w:rPr>
              <w:t>н</w:t>
            </w:r>
            <w:r w:rsidRPr="00756735">
              <w:rPr>
                <w:color w:val="000000"/>
                <w:sz w:val="16"/>
                <w:szCs w:val="16"/>
              </w:rPr>
              <w:t>ных пун</w:t>
            </w:r>
            <w:r w:rsidRPr="00756735">
              <w:rPr>
                <w:color w:val="000000"/>
                <w:sz w:val="16"/>
                <w:szCs w:val="16"/>
              </w:rPr>
              <w:t>к</w:t>
            </w:r>
            <w:r w:rsidRPr="00756735">
              <w:rPr>
                <w:color w:val="000000"/>
                <w:sz w:val="16"/>
                <w:szCs w:val="16"/>
              </w:rPr>
              <w:t>тов, в гр</w:t>
            </w:r>
            <w:r w:rsidRPr="00756735">
              <w:rPr>
                <w:color w:val="000000"/>
                <w:sz w:val="16"/>
                <w:szCs w:val="16"/>
              </w:rPr>
              <w:t>а</w:t>
            </w:r>
            <w:r w:rsidRPr="00756735">
              <w:rPr>
                <w:color w:val="000000"/>
                <w:sz w:val="16"/>
                <w:szCs w:val="16"/>
              </w:rPr>
              <w:t>ницах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ного рай</w:t>
            </w:r>
            <w:r w:rsidRPr="00756735">
              <w:rPr>
                <w:color w:val="000000"/>
                <w:sz w:val="16"/>
                <w:szCs w:val="16"/>
              </w:rPr>
              <w:t>о</w:t>
            </w:r>
            <w:r w:rsidRPr="00756735">
              <w:rPr>
                <w:color w:val="000000"/>
                <w:sz w:val="16"/>
                <w:szCs w:val="16"/>
              </w:rPr>
              <w:t>на и иску</w:t>
            </w:r>
            <w:r w:rsidRPr="00756735">
              <w:rPr>
                <w:color w:val="000000"/>
                <w:sz w:val="16"/>
                <w:szCs w:val="16"/>
              </w:rPr>
              <w:t>с</w:t>
            </w:r>
            <w:r w:rsidRPr="00756735">
              <w:rPr>
                <w:color w:val="000000"/>
                <w:sz w:val="16"/>
                <w:szCs w:val="16"/>
              </w:rPr>
              <w:t>ственных сооруж</w:t>
            </w:r>
            <w:r w:rsidRPr="00756735">
              <w:rPr>
                <w:color w:val="000000"/>
                <w:sz w:val="16"/>
                <w:szCs w:val="16"/>
              </w:rPr>
              <w:t>е</w:t>
            </w:r>
            <w:r w:rsidRPr="00756735">
              <w:rPr>
                <w:color w:val="000000"/>
                <w:sz w:val="16"/>
                <w:szCs w:val="16"/>
              </w:rPr>
              <w:t>ний на них, за счет средств д</w:t>
            </w:r>
            <w:r w:rsidRPr="00756735">
              <w:rPr>
                <w:color w:val="000000"/>
                <w:sz w:val="16"/>
                <w:szCs w:val="16"/>
              </w:rPr>
              <w:t>о</w:t>
            </w:r>
            <w:r w:rsidRPr="00756735">
              <w:rPr>
                <w:color w:val="000000"/>
                <w:sz w:val="16"/>
                <w:szCs w:val="16"/>
              </w:rPr>
              <w:t>рожного фонда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ного рай</w:t>
            </w:r>
            <w:r w:rsidRPr="00756735">
              <w:rPr>
                <w:color w:val="000000"/>
                <w:sz w:val="16"/>
                <w:szCs w:val="16"/>
              </w:rPr>
              <w:t>о</w:t>
            </w:r>
            <w:r w:rsidRPr="00756735">
              <w:rPr>
                <w:color w:val="000000"/>
                <w:sz w:val="16"/>
                <w:szCs w:val="16"/>
              </w:rPr>
              <w:t>на</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792</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09</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08 2 01 83230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3 190,70000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Иные ме</w:t>
            </w:r>
            <w:r w:rsidRPr="00756735">
              <w:rPr>
                <w:color w:val="000000"/>
                <w:sz w:val="16"/>
                <w:szCs w:val="16"/>
              </w:rPr>
              <w:t>ж</w:t>
            </w:r>
            <w:r w:rsidRPr="00756735">
              <w:rPr>
                <w:color w:val="000000"/>
                <w:sz w:val="16"/>
                <w:szCs w:val="16"/>
              </w:rPr>
              <w:t>бюджетные трансфе</w:t>
            </w:r>
            <w:r w:rsidRPr="00756735">
              <w:rPr>
                <w:color w:val="000000"/>
                <w:sz w:val="16"/>
                <w:szCs w:val="16"/>
              </w:rPr>
              <w:t>р</w:t>
            </w:r>
            <w:r w:rsidRPr="00756735">
              <w:rPr>
                <w:color w:val="000000"/>
                <w:sz w:val="16"/>
                <w:szCs w:val="16"/>
              </w:rPr>
              <w:t>ты</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792</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09</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08 2 01 83230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540</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3 190,70000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b/>
                <w:bCs/>
                <w:color w:val="000000"/>
                <w:sz w:val="16"/>
                <w:szCs w:val="16"/>
              </w:rPr>
            </w:pPr>
            <w:r w:rsidRPr="00756735">
              <w:rPr>
                <w:b/>
                <w:bCs/>
                <w:color w:val="000000"/>
                <w:sz w:val="16"/>
                <w:szCs w:val="16"/>
              </w:rPr>
              <w:t>Жилищно-комм</w:t>
            </w:r>
            <w:r w:rsidRPr="00756735">
              <w:rPr>
                <w:b/>
                <w:bCs/>
                <w:color w:val="000000"/>
                <w:sz w:val="16"/>
                <w:szCs w:val="16"/>
              </w:rPr>
              <w:t>у</w:t>
            </w:r>
            <w:r w:rsidRPr="00756735">
              <w:rPr>
                <w:b/>
                <w:bCs/>
                <w:color w:val="000000"/>
                <w:sz w:val="16"/>
                <w:szCs w:val="16"/>
              </w:rPr>
              <w:t>нальное хозяйство</w:t>
            </w:r>
          </w:p>
        </w:tc>
        <w:tc>
          <w:tcPr>
            <w:tcW w:w="567"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792</w:t>
            </w:r>
          </w:p>
        </w:tc>
        <w:tc>
          <w:tcPr>
            <w:tcW w:w="567"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05</w:t>
            </w:r>
          </w:p>
        </w:tc>
        <w:tc>
          <w:tcPr>
            <w:tcW w:w="709"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1276"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3 445,43000</w:t>
            </w:r>
          </w:p>
        </w:tc>
        <w:tc>
          <w:tcPr>
            <w:tcW w:w="1417"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0,00000</w:t>
            </w:r>
          </w:p>
        </w:tc>
        <w:tc>
          <w:tcPr>
            <w:tcW w:w="1267"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0,00000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b/>
                <w:bCs/>
                <w:color w:val="000000"/>
                <w:sz w:val="16"/>
                <w:szCs w:val="16"/>
              </w:rPr>
            </w:pPr>
            <w:r w:rsidRPr="00756735">
              <w:rPr>
                <w:b/>
                <w:bCs/>
                <w:color w:val="000000"/>
                <w:sz w:val="16"/>
                <w:szCs w:val="16"/>
              </w:rPr>
              <w:t>Жили</w:t>
            </w:r>
            <w:r w:rsidRPr="00756735">
              <w:rPr>
                <w:b/>
                <w:bCs/>
                <w:color w:val="000000"/>
                <w:sz w:val="16"/>
                <w:szCs w:val="16"/>
              </w:rPr>
              <w:t>щ</w:t>
            </w:r>
            <w:r w:rsidRPr="00756735">
              <w:rPr>
                <w:b/>
                <w:bCs/>
                <w:color w:val="000000"/>
                <w:sz w:val="16"/>
                <w:szCs w:val="16"/>
              </w:rPr>
              <w:t>ное хозя</w:t>
            </w:r>
            <w:r w:rsidRPr="00756735">
              <w:rPr>
                <w:b/>
                <w:bCs/>
                <w:color w:val="000000"/>
                <w:sz w:val="16"/>
                <w:szCs w:val="16"/>
              </w:rPr>
              <w:t>й</w:t>
            </w:r>
            <w:r w:rsidRPr="00756735">
              <w:rPr>
                <w:b/>
                <w:bCs/>
                <w:color w:val="000000"/>
                <w:sz w:val="16"/>
                <w:szCs w:val="16"/>
              </w:rPr>
              <w:t>ство</w:t>
            </w:r>
          </w:p>
        </w:tc>
        <w:tc>
          <w:tcPr>
            <w:tcW w:w="567"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792</w:t>
            </w:r>
          </w:p>
        </w:tc>
        <w:tc>
          <w:tcPr>
            <w:tcW w:w="567"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05</w:t>
            </w:r>
          </w:p>
        </w:tc>
        <w:tc>
          <w:tcPr>
            <w:tcW w:w="709"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01</w:t>
            </w:r>
          </w:p>
        </w:tc>
        <w:tc>
          <w:tcPr>
            <w:tcW w:w="1276"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105,00000</w:t>
            </w:r>
          </w:p>
        </w:tc>
        <w:tc>
          <w:tcPr>
            <w:tcW w:w="1417"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0,00000</w:t>
            </w:r>
          </w:p>
        </w:tc>
        <w:tc>
          <w:tcPr>
            <w:tcW w:w="1267"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0,00000</w:t>
            </w:r>
          </w:p>
        </w:tc>
      </w:tr>
      <w:tr w:rsidR="00BB3869" w:rsidRPr="00756735" w:rsidTr="00F83470">
        <w:trPr>
          <w:trHeight w:val="20"/>
        </w:trPr>
        <w:tc>
          <w:tcPr>
            <w:tcW w:w="2410" w:type="dxa"/>
            <w:shd w:val="clear" w:color="auto" w:fill="auto"/>
            <w:hideMark/>
          </w:tcPr>
          <w:p w:rsidR="00BB3869" w:rsidRPr="00756735" w:rsidRDefault="00BB3869" w:rsidP="00756735">
            <w:pPr>
              <w:rPr>
                <w:color w:val="000000"/>
                <w:sz w:val="16"/>
                <w:szCs w:val="16"/>
              </w:rPr>
            </w:pPr>
            <w:proofErr w:type="gramStart"/>
            <w:r w:rsidRPr="00756735">
              <w:rPr>
                <w:color w:val="000000"/>
                <w:sz w:val="16"/>
                <w:szCs w:val="16"/>
              </w:rPr>
              <w:t>Муниц</w:t>
            </w:r>
            <w:r w:rsidRPr="00756735">
              <w:rPr>
                <w:color w:val="000000"/>
                <w:sz w:val="16"/>
                <w:szCs w:val="16"/>
              </w:rPr>
              <w:t>и</w:t>
            </w:r>
            <w:r w:rsidRPr="00756735">
              <w:rPr>
                <w:color w:val="000000"/>
                <w:sz w:val="16"/>
                <w:szCs w:val="16"/>
              </w:rPr>
              <w:t>пальная  программа</w:t>
            </w:r>
            <w:proofErr w:type="gramEnd"/>
            <w:r w:rsidRPr="00756735">
              <w:rPr>
                <w:color w:val="000000"/>
                <w:sz w:val="16"/>
                <w:szCs w:val="16"/>
              </w:rPr>
              <w:t xml:space="preserve"> Любыти</w:t>
            </w:r>
            <w:r w:rsidRPr="00756735">
              <w:rPr>
                <w:color w:val="000000"/>
                <w:sz w:val="16"/>
                <w:szCs w:val="16"/>
              </w:rPr>
              <w:t>н</w:t>
            </w:r>
            <w:r w:rsidRPr="00756735">
              <w:rPr>
                <w:color w:val="000000"/>
                <w:sz w:val="16"/>
                <w:szCs w:val="16"/>
              </w:rPr>
              <w:t>ского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ного рай</w:t>
            </w:r>
            <w:r w:rsidRPr="00756735">
              <w:rPr>
                <w:color w:val="000000"/>
                <w:sz w:val="16"/>
                <w:szCs w:val="16"/>
              </w:rPr>
              <w:t>о</w:t>
            </w:r>
            <w:r w:rsidRPr="00756735">
              <w:rPr>
                <w:color w:val="000000"/>
                <w:sz w:val="16"/>
                <w:szCs w:val="16"/>
              </w:rPr>
              <w:t>на «Улу</w:t>
            </w:r>
            <w:r w:rsidRPr="00756735">
              <w:rPr>
                <w:color w:val="000000"/>
                <w:sz w:val="16"/>
                <w:szCs w:val="16"/>
              </w:rPr>
              <w:t>ч</w:t>
            </w:r>
            <w:r w:rsidRPr="00756735">
              <w:rPr>
                <w:color w:val="000000"/>
                <w:sz w:val="16"/>
                <w:szCs w:val="16"/>
              </w:rPr>
              <w:t>шение ж</w:t>
            </w:r>
            <w:r w:rsidRPr="00756735">
              <w:rPr>
                <w:color w:val="000000"/>
                <w:sz w:val="16"/>
                <w:szCs w:val="16"/>
              </w:rPr>
              <w:t>и</w:t>
            </w:r>
            <w:r w:rsidRPr="00756735">
              <w:rPr>
                <w:color w:val="000000"/>
                <w:sz w:val="16"/>
                <w:szCs w:val="16"/>
              </w:rPr>
              <w:t>лищных условий граждан и повышение качества жилищно-комм</w:t>
            </w:r>
            <w:r w:rsidRPr="00756735">
              <w:rPr>
                <w:color w:val="000000"/>
                <w:sz w:val="16"/>
                <w:szCs w:val="16"/>
              </w:rPr>
              <w:t>у</w:t>
            </w:r>
            <w:r w:rsidRPr="00756735">
              <w:rPr>
                <w:color w:val="000000"/>
                <w:sz w:val="16"/>
                <w:szCs w:val="16"/>
              </w:rPr>
              <w:t>нальных услуг в Любыти</w:t>
            </w:r>
            <w:r w:rsidRPr="00756735">
              <w:rPr>
                <w:color w:val="000000"/>
                <w:sz w:val="16"/>
                <w:szCs w:val="16"/>
              </w:rPr>
              <w:t>н</w:t>
            </w:r>
            <w:r w:rsidRPr="00756735">
              <w:rPr>
                <w:color w:val="000000"/>
                <w:sz w:val="16"/>
                <w:szCs w:val="16"/>
              </w:rPr>
              <w:t>ском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ном районе на 2017-2022 годы»</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792</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05</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04 0 00 00000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105,00000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2410" w:type="dxa"/>
            <w:shd w:val="clear" w:color="auto" w:fill="auto"/>
            <w:hideMark/>
          </w:tcPr>
          <w:p w:rsidR="00BB3869" w:rsidRPr="00756735" w:rsidRDefault="00BB3869" w:rsidP="00756735">
            <w:pPr>
              <w:rPr>
                <w:color w:val="000000"/>
                <w:sz w:val="16"/>
                <w:szCs w:val="16"/>
              </w:rPr>
            </w:pPr>
            <w:r w:rsidRPr="00756735">
              <w:rPr>
                <w:color w:val="000000"/>
                <w:sz w:val="16"/>
                <w:szCs w:val="16"/>
              </w:rPr>
              <w:t>Подпр</w:t>
            </w:r>
            <w:r w:rsidRPr="00756735">
              <w:rPr>
                <w:color w:val="000000"/>
                <w:sz w:val="16"/>
                <w:szCs w:val="16"/>
              </w:rPr>
              <w:t>о</w:t>
            </w:r>
            <w:r w:rsidRPr="00756735">
              <w:rPr>
                <w:color w:val="000000"/>
                <w:sz w:val="16"/>
                <w:szCs w:val="16"/>
              </w:rPr>
              <w:t>грамма "Ремонт и содерж</w:t>
            </w:r>
            <w:r w:rsidRPr="00756735">
              <w:rPr>
                <w:color w:val="000000"/>
                <w:sz w:val="16"/>
                <w:szCs w:val="16"/>
              </w:rPr>
              <w:t>а</w:t>
            </w:r>
            <w:r w:rsidRPr="00756735">
              <w:rPr>
                <w:color w:val="000000"/>
                <w:sz w:val="16"/>
                <w:szCs w:val="16"/>
              </w:rPr>
              <w:t>ние мун</w:t>
            </w:r>
            <w:r w:rsidRPr="00756735">
              <w:rPr>
                <w:color w:val="000000"/>
                <w:sz w:val="16"/>
                <w:szCs w:val="16"/>
              </w:rPr>
              <w:t>и</w:t>
            </w:r>
            <w:r w:rsidRPr="00756735">
              <w:rPr>
                <w:color w:val="000000"/>
                <w:sz w:val="16"/>
                <w:szCs w:val="16"/>
              </w:rPr>
              <w:t>ципальных жилых п</w:t>
            </w:r>
            <w:r w:rsidRPr="00756735">
              <w:rPr>
                <w:color w:val="000000"/>
                <w:sz w:val="16"/>
                <w:szCs w:val="16"/>
              </w:rPr>
              <w:t>о</w:t>
            </w:r>
            <w:r w:rsidRPr="00756735">
              <w:rPr>
                <w:color w:val="000000"/>
                <w:sz w:val="16"/>
                <w:szCs w:val="16"/>
              </w:rPr>
              <w:t xml:space="preserve">мещений в </w:t>
            </w:r>
            <w:r w:rsidRPr="00756735">
              <w:rPr>
                <w:color w:val="000000"/>
                <w:sz w:val="16"/>
                <w:szCs w:val="16"/>
              </w:rPr>
              <w:t>Любыти</w:t>
            </w:r>
            <w:r w:rsidRPr="00756735">
              <w:rPr>
                <w:color w:val="000000"/>
                <w:sz w:val="16"/>
                <w:szCs w:val="16"/>
              </w:rPr>
              <w:t>н</w:t>
            </w:r>
            <w:r w:rsidRPr="00756735">
              <w:rPr>
                <w:color w:val="000000"/>
                <w:sz w:val="16"/>
                <w:szCs w:val="16"/>
              </w:rPr>
              <w:t>ском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ном районе в 2017-2022 г</w:t>
            </w:r>
            <w:r w:rsidRPr="00756735">
              <w:rPr>
                <w:color w:val="000000"/>
                <w:sz w:val="16"/>
                <w:szCs w:val="16"/>
              </w:rPr>
              <w:t>о</w:t>
            </w:r>
            <w:r w:rsidRPr="00756735">
              <w:rPr>
                <w:color w:val="000000"/>
                <w:sz w:val="16"/>
                <w:szCs w:val="16"/>
              </w:rPr>
              <w:t xml:space="preserve">дах" </w:t>
            </w:r>
            <w:proofErr w:type="gramStart"/>
            <w:r w:rsidRPr="00756735">
              <w:rPr>
                <w:color w:val="000000"/>
                <w:sz w:val="16"/>
                <w:szCs w:val="16"/>
              </w:rPr>
              <w:t>мун</w:t>
            </w:r>
            <w:r w:rsidRPr="00756735">
              <w:rPr>
                <w:color w:val="000000"/>
                <w:sz w:val="16"/>
                <w:szCs w:val="16"/>
              </w:rPr>
              <w:t>и</w:t>
            </w:r>
            <w:r w:rsidRPr="00756735">
              <w:rPr>
                <w:color w:val="000000"/>
                <w:sz w:val="16"/>
                <w:szCs w:val="16"/>
              </w:rPr>
              <w:t>ципальной  программы</w:t>
            </w:r>
            <w:proofErr w:type="gramEnd"/>
            <w:r w:rsidRPr="00756735">
              <w:rPr>
                <w:color w:val="000000"/>
                <w:sz w:val="16"/>
                <w:szCs w:val="16"/>
              </w:rPr>
              <w:t xml:space="preserve"> Любыти</w:t>
            </w:r>
            <w:r w:rsidRPr="00756735">
              <w:rPr>
                <w:color w:val="000000"/>
                <w:sz w:val="16"/>
                <w:szCs w:val="16"/>
              </w:rPr>
              <w:t>н</w:t>
            </w:r>
            <w:r w:rsidRPr="00756735">
              <w:rPr>
                <w:color w:val="000000"/>
                <w:sz w:val="16"/>
                <w:szCs w:val="16"/>
              </w:rPr>
              <w:t>ского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ного рай</w:t>
            </w:r>
            <w:r w:rsidRPr="00756735">
              <w:rPr>
                <w:color w:val="000000"/>
                <w:sz w:val="16"/>
                <w:szCs w:val="16"/>
              </w:rPr>
              <w:t>о</w:t>
            </w:r>
            <w:r w:rsidRPr="00756735">
              <w:rPr>
                <w:color w:val="000000"/>
                <w:sz w:val="16"/>
                <w:szCs w:val="16"/>
              </w:rPr>
              <w:t>на «Улу</w:t>
            </w:r>
            <w:r w:rsidRPr="00756735">
              <w:rPr>
                <w:color w:val="000000"/>
                <w:sz w:val="16"/>
                <w:szCs w:val="16"/>
              </w:rPr>
              <w:t>ч</w:t>
            </w:r>
            <w:r w:rsidRPr="00756735">
              <w:rPr>
                <w:color w:val="000000"/>
                <w:sz w:val="16"/>
                <w:szCs w:val="16"/>
              </w:rPr>
              <w:t>шение ж</w:t>
            </w:r>
            <w:r w:rsidRPr="00756735">
              <w:rPr>
                <w:color w:val="000000"/>
                <w:sz w:val="16"/>
                <w:szCs w:val="16"/>
              </w:rPr>
              <w:t>и</w:t>
            </w:r>
            <w:r w:rsidRPr="00756735">
              <w:rPr>
                <w:color w:val="000000"/>
                <w:sz w:val="16"/>
                <w:szCs w:val="16"/>
              </w:rPr>
              <w:t>лищных условий граждан и повышение качества жилищно-комм</w:t>
            </w:r>
            <w:r w:rsidRPr="00756735">
              <w:rPr>
                <w:color w:val="000000"/>
                <w:sz w:val="16"/>
                <w:szCs w:val="16"/>
              </w:rPr>
              <w:t>у</w:t>
            </w:r>
            <w:r w:rsidRPr="00756735">
              <w:rPr>
                <w:color w:val="000000"/>
                <w:sz w:val="16"/>
                <w:szCs w:val="16"/>
              </w:rPr>
              <w:t>нальных услуг в Любыти</w:t>
            </w:r>
            <w:r w:rsidRPr="00756735">
              <w:rPr>
                <w:color w:val="000000"/>
                <w:sz w:val="16"/>
                <w:szCs w:val="16"/>
              </w:rPr>
              <w:t>н</w:t>
            </w:r>
            <w:r w:rsidRPr="00756735">
              <w:rPr>
                <w:color w:val="000000"/>
                <w:sz w:val="16"/>
                <w:szCs w:val="16"/>
              </w:rPr>
              <w:t>ском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ном районе на 2017-2022 годы»</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792</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05</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04 2 00 00000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105,00000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2410" w:type="dxa"/>
            <w:shd w:val="clear" w:color="auto" w:fill="auto"/>
            <w:hideMark/>
          </w:tcPr>
          <w:p w:rsidR="00BB3869" w:rsidRPr="00756735" w:rsidRDefault="00BB3869" w:rsidP="00756735">
            <w:pPr>
              <w:rPr>
                <w:color w:val="000000"/>
                <w:sz w:val="16"/>
                <w:szCs w:val="16"/>
              </w:rPr>
            </w:pPr>
            <w:r w:rsidRPr="00756735">
              <w:rPr>
                <w:color w:val="000000"/>
                <w:sz w:val="16"/>
                <w:szCs w:val="16"/>
              </w:rPr>
              <w:t>Участие в регионал</w:t>
            </w:r>
            <w:r w:rsidRPr="00756735">
              <w:rPr>
                <w:color w:val="000000"/>
                <w:sz w:val="16"/>
                <w:szCs w:val="16"/>
              </w:rPr>
              <w:t>ь</w:t>
            </w:r>
            <w:r w:rsidRPr="00756735">
              <w:rPr>
                <w:color w:val="000000"/>
                <w:sz w:val="16"/>
                <w:szCs w:val="16"/>
              </w:rPr>
              <w:t>ной пр</w:t>
            </w:r>
            <w:r w:rsidRPr="00756735">
              <w:rPr>
                <w:color w:val="000000"/>
                <w:sz w:val="16"/>
                <w:szCs w:val="16"/>
              </w:rPr>
              <w:t>о</w:t>
            </w:r>
            <w:r w:rsidRPr="00756735">
              <w:rPr>
                <w:color w:val="000000"/>
                <w:sz w:val="16"/>
                <w:szCs w:val="16"/>
              </w:rPr>
              <w:t>грамме по капитал</w:t>
            </w:r>
            <w:r w:rsidRPr="00756735">
              <w:rPr>
                <w:color w:val="000000"/>
                <w:sz w:val="16"/>
                <w:szCs w:val="16"/>
              </w:rPr>
              <w:t>ь</w:t>
            </w:r>
            <w:r w:rsidRPr="00756735">
              <w:rPr>
                <w:color w:val="000000"/>
                <w:sz w:val="16"/>
                <w:szCs w:val="16"/>
              </w:rPr>
              <w:t>ному р</w:t>
            </w:r>
            <w:r w:rsidRPr="00756735">
              <w:rPr>
                <w:color w:val="000000"/>
                <w:sz w:val="16"/>
                <w:szCs w:val="16"/>
              </w:rPr>
              <w:t>е</w:t>
            </w:r>
            <w:r w:rsidRPr="00756735">
              <w:rPr>
                <w:color w:val="000000"/>
                <w:sz w:val="16"/>
                <w:szCs w:val="16"/>
              </w:rPr>
              <w:t>монту о</w:t>
            </w:r>
            <w:r w:rsidRPr="00756735">
              <w:rPr>
                <w:color w:val="000000"/>
                <w:sz w:val="16"/>
                <w:szCs w:val="16"/>
              </w:rPr>
              <w:t>б</w:t>
            </w:r>
            <w:r w:rsidRPr="00756735">
              <w:rPr>
                <w:color w:val="000000"/>
                <w:sz w:val="16"/>
                <w:szCs w:val="16"/>
              </w:rPr>
              <w:t>щего им</w:t>
            </w:r>
            <w:r w:rsidRPr="00756735">
              <w:rPr>
                <w:color w:val="000000"/>
                <w:sz w:val="16"/>
                <w:szCs w:val="16"/>
              </w:rPr>
              <w:t>у</w:t>
            </w:r>
            <w:r w:rsidRPr="00756735">
              <w:rPr>
                <w:color w:val="000000"/>
                <w:sz w:val="16"/>
                <w:szCs w:val="16"/>
              </w:rPr>
              <w:t>щества в многоква</w:t>
            </w:r>
            <w:r w:rsidRPr="00756735">
              <w:rPr>
                <w:color w:val="000000"/>
                <w:sz w:val="16"/>
                <w:szCs w:val="16"/>
              </w:rPr>
              <w:t>р</w:t>
            </w:r>
            <w:r w:rsidRPr="00756735">
              <w:rPr>
                <w:color w:val="000000"/>
                <w:sz w:val="16"/>
                <w:szCs w:val="16"/>
              </w:rPr>
              <w:t>тирных домах</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792</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05</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04 2 02 00000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105,00000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2410" w:type="dxa"/>
            <w:shd w:val="clear" w:color="auto" w:fill="auto"/>
            <w:hideMark/>
          </w:tcPr>
          <w:p w:rsidR="00BB3869" w:rsidRPr="00756735" w:rsidRDefault="00BB3869" w:rsidP="00756735">
            <w:pPr>
              <w:rPr>
                <w:color w:val="000000"/>
                <w:sz w:val="16"/>
                <w:szCs w:val="16"/>
              </w:rPr>
            </w:pPr>
            <w:r w:rsidRPr="00756735">
              <w:rPr>
                <w:color w:val="000000"/>
                <w:sz w:val="16"/>
                <w:szCs w:val="16"/>
              </w:rPr>
              <w:t>Расходы на обеспеч</w:t>
            </w:r>
            <w:r w:rsidRPr="00756735">
              <w:rPr>
                <w:color w:val="000000"/>
                <w:sz w:val="16"/>
                <w:szCs w:val="16"/>
              </w:rPr>
              <w:t>е</w:t>
            </w:r>
            <w:r w:rsidRPr="00756735">
              <w:rPr>
                <w:color w:val="000000"/>
                <w:sz w:val="16"/>
                <w:szCs w:val="16"/>
              </w:rPr>
              <w:t>ние мер</w:t>
            </w:r>
            <w:r w:rsidRPr="00756735">
              <w:rPr>
                <w:color w:val="000000"/>
                <w:sz w:val="16"/>
                <w:szCs w:val="16"/>
              </w:rPr>
              <w:t>о</w:t>
            </w:r>
            <w:r w:rsidRPr="00756735">
              <w:rPr>
                <w:color w:val="000000"/>
                <w:sz w:val="16"/>
                <w:szCs w:val="16"/>
              </w:rPr>
              <w:t>приятий по капитал</w:t>
            </w:r>
            <w:r w:rsidRPr="00756735">
              <w:rPr>
                <w:color w:val="000000"/>
                <w:sz w:val="16"/>
                <w:szCs w:val="16"/>
              </w:rPr>
              <w:t>ь</w:t>
            </w:r>
            <w:r w:rsidRPr="00756735">
              <w:rPr>
                <w:color w:val="000000"/>
                <w:sz w:val="16"/>
                <w:szCs w:val="16"/>
              </w:rPr>
              <w:t>ному р</w:t>
            </w:r>
            <w:r w:rsidRPr="00756735">
              <w:rPr>
                <w:color w:val="000000"/>
                <w:sz w:val="16"/>
                <w:szCs w:val="16"/>
              </w:rPr>
              <w:t>е</w:t>
            </w:r>
            <w:r w:rsidRPr="00756735">
              <w:rPr>
                <w:color w:val="000000"/>
                <w:sz w:val="16"/>
                <w:szCs w:val="16"/>
              </w:rPr>
              <w:t>монту ж</w:t>
            </w:r>
            <w:r w:rsidRPr="00756735">
              <w:rPr>
                <w:color w:val="000000"/>
                <w:sz w:val="16"/>
                <w:szCs w:val="16"/>
              </w:rPr>
              <w:t>и</w:t>
            </w:r>
            <w:r w:rsidRPr="00756735">
              <w:rPr>
                <w:color w:val="000000"/>
                <w:sz w:val="16"/>
                <w:szCs w:val="16"/>
              </w:rPr>
              <w:t>лищного фонда</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792</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05</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04 2 02 99970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105,00000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Иные ме</w:t>
            </w:r>
            <w:r w:rsidRPr="00756735">
              <w:rPr>
                <w:color w:val="000000"/>
                <w:sz w:val="16"/>
                <w:szCs w:val="16"/>
              </w:rPr>
              <w:t>ж</w:t>
            </w:r>
            <w:r w:rsidRPr="00756735">
              <w:rPr>
                <w:color w:val="000000"/>
                <w:sz w:val="16"/>
                <w:szCs w:val="16"/>
              </w:rPr>
              <w:t>бюджетные трансфе</w:t>
            </w:r>
            <w:r w:rsidRPr="00756735">
              <w:rPr>
                <w:color w:val="000000"/>
                <w:sz w:val="16"/>
                <w:szCs w:val="16"/>
              </w:rPr>
              <w:t>р</w:t>
            </w:r>
            <w:r w:rsidRPr="00756735">
              <w:rPr>
                <w:color w:val="000000"/>
                <w:sz w:val="16"/>
                <w:szCs w:val="16"/>
              </w:rPr>
              <w:t>ты</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792</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05</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04 2 02 99970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540</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105,00000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b/>
                <w:bCs/>
                <w:color w:val="000000"/>
                <w:sz w:val="16"/>
                <w:szCs w:val="16"/>
              </w:rPr>
            </w:pPr>
            <w:r w:rsidRPr="00756735">
              <w:rPr>
                <w:b/>
                <w:bCs/>
                <w:color w:val="000000"/>
                <w:sz w:val="16"/>
                <w:szCs w:val="16"/>
              </w:rPr>
              <w:t>Комм</w:t>
            </w:r>
            <w:r w:rsidRPr="00756735">
              <w:rPr>
                <w:b/>
                <w:bCs/>
                <w:color w:val="000000"/>
                <w:sz w:val="16"/>
                <w:szCs w:val="16"/>
              </w:rPr>
              <w:t>у</w:t>
            </w:r>
            <w:r w:rsidRPr="00756735">
              <w:rPr>
                <w:b/>
                <w:bCs/>
                <w:color w:val="000000"/>
                <w:sz w:val="16"/>
                <w:szCs w:val="16"/>
              </w:rPr>
              <w:t>нальное хозяйство</w:t>
            </w:r>
          </w:p>
        </w:tc>
        <w:tc>
          <w:tcPr>
            <w:tcW w:w="567"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792</w:t>
            </w:r>
          </w:p>
        </w:tc>
        <w:tc>
          <w:tcPr>
            <w:tcW w:w="567"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05</w:t>
            </w:r>
          </w:p>
        </w:tc>
        <w:tc>
          <w:tcPr>
            <w:tcW w:w="709"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02</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3 340,43000</w:t>
            </w:r>
          </w:p>
        </w:tc>
        <w:tc>
          <w:tcPr>
            <w:tcW w:w="1417"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0,00000</w:t>
            </w:r>
          </w:p>
        </w:tc>
        <w:tc>
          <w:tcPr>
            <w:tcW w:w="1267"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0,00000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proofErr w:type="gramStart"/>
            <w:r w:rsidRPr="00756735">
              <w:rPr>
                <w:color w:val="000000"/>
                <w:sz w:val="16"/>
                <w:szCs w:val="16"/>
              </w:rPr>
              <w:t>Муниц</w:t>
            </w:r>
            <w:r w:rsidRPr="00756735">
              <w:rPr>
                <w:color w:val="000000"/>
                <w:sz w:val="16"/>
                <w:szCs w:val="16"/>
              </w:rPr>
              <w:t>и</w:t>
            </w:r>
            <w:r w:rsidRPr="00756735">
              <w:rPr>
                <w:color w:val="000000"/>
                <w:sz w:val="16"/>
                <w:szCs w:val="16"/>
              </w:rPr>
              <w:t>пальная  программа</w:t>
            </w:r>
            <w:proofErr w:type="gramEnd"/>
            <w:r w:rsidRPr="00756735">
              <w:rPr>
                <w:color w:val="000000"/>
                <w:sz w:val="16"/>
                <w:szCs w:val="16"/>
              </w:rPr>
              <w:t xml:space="preserve"> Любыти</w:t>
            </w:r>
            <w:r w:rsidRPr="00756735">
              <w:rPr>
                <w:color w:val="000000"/>
                <w:sz w:val="16"/>
                <w:szCs w:val="16"/>
              </w:rPr>
              <w:t>н</w:t>
            </w:r>
            <w:r w:rsidRPr="00756735">
              <w:rPr>
                <w:color w:val="000000"/>
                <w:sz w:val="16"/>
                <w:szCs w:val="16"/>
              </w:rPr>
              <w:t>ского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ного рай</w:t>
            </w:r>
            <w:r w:rsidRPr="00756735">
              <w:rPr>
                <w:color w:val="000000"/>
                <w:sz w:val="16"/>
                <w:szCs w:val="16"/>
              </w:rPr>
              <w:t>о</w:t>
            </w:r>
            <w:r w:rsidRPr="00756735">
              <w:rPr>
                <w:color w:val="000000"/>
                <w:sz w:val="16"/>
                <w:szCs w:val="16"/>
              </w:rPr>
              <w:t>на «Улу</w:t>
            </w:r>
            <w:r w:rsidRPr="00756735">
              <w:rPr>
                <w:color w:val="000000"/>
                <w:sz w:val="16"/>
                <w:szCs w:val="16"/>
              </w:rPr>
              <w:t>ч</w:t>
            </w:r>
            <w:r w:rsidRPr="00756735">
              <w:rPr>
                <w:color w:val="000000"/>
                <w:sz w:val="16"/>
                <w:szCs w:val="16"/>
              </w:rPr>
              <w:t>шение ж</w:t>
            </w:r>
            <w:r w:rsidRPr="00756735">
              <w:rPr>
                <w:color w:val="000000"/>
                <w:sz w:val="16"/>
                <w:szCs w:val="16"/>
              </w:rPr>
              <w:t>и</w:t>
            </w:r>
            <w:r w:rsidRPr="00756735">
              <w:rPr>
                <w:color w:val="000000"/>
                <w:sz w:val="16"/>
                <w:szCs w:val="16"/>
              </w:rPr>
              <w:t>лищных условий граждан и повышение качества жилищно-комм</w:t>
            </w:r>
            <w:r w:rsidRPr="00756735">
              <w:rPr>
                <w:color w:val="000000"/>
                <w:sz w:val="16"/>
                <w:szCs w:val="16"/>
              </w:rPr>
              <w:t>у</w:t>
            </w:r>
            <w:r w:rsidRPr="00756735">
              <w:rPr>
                <w:color w:val="000000"/>
                <w:sz w:val="16"/>
                <w:szCs w:val="16"/>
              </w:rPr>
              <w:t>нальных услуг в Любыти</w:t>
            </w:r>
            <w:r w:rsidRPr="00756735">
              <w:rPr>
                <w:color w:val="000000"/>
                <w:sz w:val="16"/>
                <w:szCs w:val="16"/>
              </w:rPr>
              <w:t>н</w:t>
            </w:r>
            <w:r w:rsidRPr="00756735">
              <w:rPr>
                <w:color w:val="000000"/>
                <w:sz w:val="16"/>
                <w:szCs w:val="16"/>
              </w:rPr>
              <w:t>ском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ном районе на 2017-2022 годы»</w:t>
            </w:r>
          </w:p>
        </w:tc>
        <w:tc>
          <w:tcPr>
            <w:tcW w:w="567"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792</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05</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04 0 00 00000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3 340,43000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Подпр</w:t>
            </w:r>
            <w:r w:rsidRPr="00756735">
              <w:rPr>
                <w:color w:val="000000"/>
                <w:sz w:val="16"/>
                <w:szCs w:val="16"/>
              </w:rPr>
              <w:t>о</w:t>
            </w:r>
            <w:r w:rsidRPr="00756735">
              <w:rPr>
                <w:color w:val="000000"/>
                <w:sz w:val="16"/>
                <w:szCs w:val="16"/>
              </w:rPr>
              <w:t>грамма «Развитие инфр</w:t>
            </w:r>
            <w:r w:rsidRPr="00756735">
              <w:rPr>
                <w:color w:val="000000"/>
                <w:sz w:val="16"/>
                <w:szCs w:val="16"/>
              </w:rPr>
              <w:t>а</w:t>
            </w:r>
            <w:r w:rsidRPr="00756735">
              <w:rPr>
                <w:color w:val="000000"/>
                <w:sz w:val="16"/>
                <w:szCs w:val="16"/>
              </w:rPr>
              <w:t>структуры водосна</w:t>
            </w:r>
            <w:r w:rsidRPr="00756735">
              <w:rPr>
                <w:color w:val="000000"/>
                <w:sz w:val="16"/>
                <w:szCs w:val="16"/>
              </w:rPr>
              <w:t>б</w:t>
            </w:r>
            <w:r w:rsidRPr="00756735">
              <w:rPr>
                <w:color w:val="000000"/>
                <w:sz w:val="16"/>
                <w:szCs w:val="16"/>
              </w:rPr>
              <w:t>жения и водоотв</w:t>
            </w:r>
            <w:r w:rsidRPr="00756735">
              <w:rPr>
                <w:color w:val="000000"/>
                <w:sz w:val="16"/>
                <w:szCs w:val="16"/>
              </w:rPr>
              <w:t>е</w:t>
            </w:r>
            <w:r w:rsidRPr="00756735">
              <w:rPr>
                <w:color w:val="000000"/>
                <w:sz w:val="16"/>
                <w:szCs w:val="16"/>
              </w:rPr>
              <w:t>дения населе</w:t>
            </w:r>
            <w:r w:rsidRPr="00756735">
              <w:rPr>
                <w:color w:val="000000"/>
                <w:sz w:val="16"/>
                <w:szCs w:val="16"/>
              </w:rPr>
              <w:t>н</w:t>
            </w:r>
            <w:r w:rsidRPr="00756735">
              <w:rPr>
                <w:color w:val="000000"/>
                <w:sz w:val="16"/>
                <w:szCs w:val="16"/>
              </w:rPr>
              <w:t>ных пун</w:t>
            </w:r>
            <w:r w:rsidRPr="00756735">
              <w:rPr>
                <w:color w:val="000000"/>
                <w:sz w:val="16"/>
                <w:szCs w:val="16"/>
              </w:rPr>
              <w:t>к</w:t>
            </w:r>
            <w:r w:rsidRPr="00756735">
              <w:rPr>
                <w:color w:val="000000"/>
                <w:sz w:val="16"/>
                <w:szCs w:val="16"/>
              </w:rPr>
              <w:t>тов Люб</w:t>
            </w:r>
            <w:r w:rsidRPr="00756735">
              <w:rPr>
                <w:color w:val="000000"/>
                <w:sz w:val="16"/>
                <w:szCs w:val="16"/>
              </w:rPr>
              <w:t>ы</w:t>
            </w:r>
            <w:r w:rsidRPr="00756735">
              <w:rPr>
                <w:color w:val="000000"/>
                <w:sz w:val="16"/>
                <w:szCs w:val="16"/>
              </w:rPr>
              <w:t>тинского муниц</w:t>
            </w:r>
            <w:r w:rsidRPr="00756735">
              <w:rPr>
                <w:color w:val="000000"/>
                <w:sz w:val="16"/>
                <w:szCs w:val="16"/>
              </w:rPr>
              <w:t>и</w:t>
            </w:r>
            <w:r w:rsidRPr="00756735">
              <w:rPr>
                <w:color w:val="000000"/>
                <w:sz w:val="16"/>
                <w:szCs w:val="16"/>
              </w:rPr>
              <w:t xml:space="preserve">пального района в 2017-2022 годах» </w:t>
            </w:r>
            <w:proofErr w:type="gramStart"/>
            <w:r w:rsidRPr="00756735">
              <w:rPr>
                <w:color w:val="000000"/>
                <w:sz w:val="16"/>
                <w:szCs w:val="16"/>
              </w:rPr>
              <w:t>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ной  пр</w:t>
            </w:r>
            <w:r w:rsidRPr="00756735">
              <w:rPr>
                <w:color w:val="000000"/>
                <w:sz w:val="16"/>
                <w:szCs w:val="16"/>
              </w:rPr>
              <w:t>о</w:t>
            </w:r>
            <w:r w:rsidRPr="00756735">
              <w:rPr>
                <w:color w:val="000000"/>
                <w:sz w:val="16"/>
                <w:szCs w:val="16"/>
              </w:rPr>
              <w:t>граммы</w:t>
            </w:r>
            <w:proofErr w:type="gramEnd"/>
            <w:r w:rsidRPr="00756735">
              <w:rPr>
                <w:color w:val="000000"/>
                <w:sz w:val="16"/>
                <w:szCs w:val="16"/>
              </w:rPr>
              <w:t xml:space="preserve"> Любыти</w:t>
            </w:r>
            <w:r w:rsidRPr="00756735">
              <w:rPr>
                <w:color w:val="000000"/>
                <w:sz w:val="16"/>
                <w:szCs w:val="16"/>
              </w:rPr>
              <w:t>н</w:t>
            </w:r>
            <w:r w:rsidRPr="00756735">
              <w:rPr>
                <w:color w:val="000000"/>
                <w:sz w:val="16"/>
                <w:szCs w:val="16"/>
              </w:rPr>
              <w:t>ского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ного рай</w:t>
            </w:r>
            <w:r w:rsidRPr="00756735">
              <w:rPr>
                <w:color w:val="000000"/>
                <w:sz w:val="16"/>
                <w:szCs w:val="16"/>
              </w:rPr>
              <w:t>о</w:t>
            </w:r>
            <w:r w:rsidRPr="00756735">
              <w:rPr>
                <w:color w:val="000000"/>
                <w:sz w:val="16"/>
                <w:szCs w:val="16"/>
              </w:rPr>
              <w:t>на «Улу</w:t>
            </w:r>
            <w:r w:rsidRPr="00756735">
              <w:rPr>
                <w:color w:val="000000"/>
                <w:sz w:val="16"/>
                <w:szCs w:val="16"/>
              </w:rPr>
              <w:t>ч</w:t>
            </w:r>
            <w:r w:rsidRPr="00756735">
              <w:rPr>
                <w:color w:val="000000"/>
                <w:sz w:val="16"/>
                <w:szCs w:val="16"/>
              </w:rPr>
              <w:t>шение ж</w:t>
            </w:r>
            <w:r w:rsidRPr="00756735">
              <w:rPr>
                <w:color w:val="000000"/>
                <w:sz w:val="16"/>
                <w:szCs w:val="16"/>
              </w:rPr>
              <w:t>и</w:t>
            </w:r>
            <w:r w:rsidRPr="00756735">
              <w:rPr>
                <w:color w:val="000000"/>
                <w:sz w:val="16"/>
                <w:szCs w:val="16"/>
              </w:rPr>
              <w:t>лищных условий граждан и повышение качества жилищно-комм</w:t>
            </w:r>
            <w:r w:rsidRPr="00756735">
              <w:rPr>
                <w:color w:val="000000"/>
                <w:sz w:val="16"/>
                <w:szCs w:val="16"/>
              </w:rPr>
              <w:t>у</w:t>
            </w:r>
            <w:r w:rsidRPr="00756735">
              <w:rPr>
                <w:color w:val="000000"/>
                <w:sz w:val="16"/>
                <w:szCs w:val="16"/>
              </w:rPr>
              <w:t>нальных услуг  в Любыти</w:t>
            </w:r>
            <w:r w:rsidRPr="00756735">
              <w:rPr>
                <w:color w:val="000000"/>
                <w:sz w:val="16"/>
                <w:szCs w:val="16"/>
              </w:rPr>
              <w:t>н</w:t>
            </w:r>
            <w:r w:rsidRPr="00756735">
              <w:rPr>
                <w:color w:val="000000"/>
                <w:sz w:val="16"/>
                <w:szCs w:val="16"/>
              </w:rPr>
              <w:t>ском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ном районе на 2017-2022 годы»</w:t>
            </w:r>
          </w:p>
        </w:tc>
        <w:tc>
          <w:tcPr>
            <w:tcW w:w="567"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792</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05</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04 5 00 00000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3 340,43000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Развитие систем централ</w:t>
            </w:r>
            <w:r w:rsidRPr="00756735">
              <w:rPr>
                <w:color w:val="000000"/>
                <w:sz w:val="16"/>
                <w:szCs w:val="16"/>
              </w:rPr>
              <w:t>и</w:t>
            </w:r>
            <w:r w:rsidRPr="00756735">
              <w:rPr>
                <w:color w:val="000000"/>
                <w:sz w:val="16"/>
                <w:szCs w:val="16"/>
              </w:rPr>
              <w:t>зованного водосна</w:t>
            </w:r>
            <w:r w:rsidRPr="00756735">
              <w:rPr>
                <w:color w:val="000000"/>
                <w:sz w:val="16"/>
                <w:szCs w:val="16"/>
              </w:rPr>
              <w:t>б</w:t>
            </w:r>
            <w:r w:rsidRPr="00756735">
              <w:rPr>
                <w:color w:val="000000"/>
                <w:sz w:val="16"/>
                <w:szCs w:val="16"/>
              </w:rPr>
              <w:t>жения населе</w:t>
            </w:r>
            <w:r w:rsidRPr="00756735">
              <w:rPr>
                <w:color w:val="000000"/>
                <w:sz w:val="16"/>
                <w:szCs w:val="16"/>
              </w:rPr>
              <w:t>н</w:t>
            </w:r>
            <w:r w:rsidRPr="00756735">
              <w:rPr>
                <w:color w:val="000000"/>
                <w:sz w:val="16"/>
                <w:szCs w:val="16"/>
              </w:rPr>
              <w:t>ных пун</w:t>
            </w:r>
            <w:r w:rsidRPr="00756735">
              <w:rPr>
                <w:color w:val="000000"/>
                <w:sz w:val="16"/>
                <w:szCs w:val="16"/>
              </w:rPr>
              <w:t>к</w:t>
            </w:r>
            <w:r w:rsidRPr="00756735">
              <w:rPr>
                <w:color w:val="000000"/>
                <w:sz w:val="16"/>
                <w:szCs w:val="16"/>
              </w:rPr>
              <w:t>тов района путем строител</w:t>
            </w:r>
            <w:r w:rsidRPr="00756735">
              <w:rPr>
                <w:color w:val="000000"/>
                <w:sz w:val="16"/>
                <w:szCs w:val="16"/>
              </w:rPr>
              <w:t>ь</w:t>
            </w:r>
            <w:r w:rsidRPr="00756735">
              <w:rPr>
                <w:color w:val="000000"/>
                <w:sz w:val="16"/>
                <w:szCs w:val="16"/>
              </w:rPr>
              <w:t>ства, р</w:t>
            </w:r>
            <w:r w:rsidRPr="00756735">
              <w:rPr>
                <w:color w:val="000000"/>
                <w:sz w:val="16"/>
                <w:szCs w:val="16"/>
              </w:rPr>
              <w:t>е</w:t>
            </w:r>
            <w:r w:rsidRPr="00756735">
              <w:rPr>
                <w:color w:val="000000"/>
                <w:sz w:val="16"/>
                <w:szCs w:val="16"/>
              </w:rPr>
              <w:t>констру</w:t>
            </w:r>
            <w:r w:rsidRPr="00756735">
              <w:rPr>
                <w:color w:val="000000"/>
                <w:sz w:val="16"/>
                <w:szCs w:val="16"/>
              </w:rPr>
              <w:t>к</w:t>
            </w:r>
            <w:r w:rsidRPr="00756735">
              <w:rPr>
                <w:color w:val="000000"/>
                <w:sz w:val="16"/>
                <w:szCs w:val="16"/>
              </w:rPr>
              <w:t>ции и к</w:t>
            </w:r>
            <w:r w:rsidRPr="00756735">
              <w:rPr>
                <w:color w:val="000000"/>
                <w:sz w:val="16"/>
                <w:szCs w:val="16"/>
              </w:rPr>
              <w:t>а</w:t>
            </w:r>
            <w:r w:rsidRPr="00756735">
              <w:rPr>
                <w:color w:val="000000"/>
                <w:sz w:val="16"/>
                <w:szCs w:val="16"/>
              </w:rPr>
              <w:t>питального ремонта сетей це</w:t>
            </w:r>
            <w:r w:rsidRPr="00756735">
              <w:rPr>
                <w:color w:val="000000"/>
                <w:sz w:val="16"/>
                <w:szCs w:val="16"/>
              </w:rPr>
              <w:t>н</w:t>
            </w:r>
            <w:r w:rsidRPr="00756735">
              <w:rPr>
                <w:color w:val="000000"/>
                <w:sz w:val="16"/>
                <w:szCs w:val="16"/>
              </w:rPr>
              <w:t>трализ</w:t>
            </w:r>
            <w:r w:rsidRPr="00756735">
              <w:rPr>
                <w:color w:val="000000"/>
                <w:sz w:val="16"/>
                <w:szCs w:val="16"/>
              </w:rPr>
              <w:t>о</w:t>
            </w:r>
            <w:r w:rsidRPr="00756735">
              <w:rPr>
                <w:color w:val="000000"/>
                <w:sz w:val="16"/>
                <w:szCs w:val="16"/>
              </w:rPr>
              <w:t>ванного водосна</w:t>
            </w:r>
            <w:r w:rsidRPr="00756735">
              <w:rPr>
                <w:color w:val="000000"/>
                <w:sz w:val="16"/>
                <w:szCs w:val="16"/>
              </w:rPr>
              <w:t>б</w:t>
            </w:r>
            <w:r w:rsidRPr="00756735">
              <w:rPr>
                <w:color w:val="000000"/>
                <w:sz w:val="16"/>
                <w:szCs w:val="16"/>
              </w:rPr>
              <w:t>жения, объектов водоподг</w:t>
            </w:r>
            <w:r w:rsidRPr="00756735">
              <w:rPr>
                <w:color w:val="000000"/>
                <w:sz w:val="16"/>
                <w:szCs w:val="16"/>
              </w:rPr>
              <w:t>о</w:t>
            </w:r>
            <w:r w:rsidRPr="00756735">
              <w:rPr>
                <w:color w:val="000000"/>
                <w:sz w:val="16"/>
                <w:szCs w:val="16"/>
              </w:rPr>
              <w:t>товки и подачи в</w:t>
            </w:r>
            <w:r w:rsidRPr="00756735">
              <w:rPr>
                <w:color w:val="000000"/>
                <w:sz w:val="16"/>
                <w:szCs w:val="16"/>
              </w:rPr>
              <w:t>о</w:t>
            </w:r>
            <w:r w:rsidRPr="00756735">
              <w:rPr>
                <w:color w:val="000000"/>
                <w:sz w:val="16"/>
                <w:szCs w:val="16"/>
              </w:rPr>
              <w:t>ды, прио</w:t>
            </w:r>
            <w:r w:rsidRPr="00756735">
              <w:rPr>
                <w:color w:val="000000"/>
                <w:sz w:val="16"/>
                <w:szCs w:val="16"/>
              </w:rPr>
              <w:t>б</w:t>
            </w:r>
            <w:r w:rsidRPr="00756735">
              <w:rPr>
                <w:color w:val="000000"/>
                <w:sz w:val="16"/>
                <w:szCs w:val="16"/>
              </w:rPr>
              <w:t>ретения и монтажа оборудов</w:t>
            </w:r>
            <w:r w:rsidRPr="00756735">
              <w:rPr>
                <w:color w:val="000000"/>
                <w:sz w:val="16"/>
                <w:szCs w:val="16"/>
              </w:rPr>
              <w:t>а</w:t>
            </w:r>
            <w:r w:rsidRPr="00756735">
              <w:rPr>
                <w:color w:val="000000"/>
                <w:sz w:val="16"/>
                <w:szCs w:val="16"/>
              </w:rPr>
              <w:t>ния для очистки воды, строител</w:t>
            </w:r>
            <w:r w:rsidRPr="00756735">
              <w:rPr>
                <w:color w:val="000000"/>
                <w:sz w:val="16"/>
                <w:szCs w:val="16"/>
              </w:rPr>
              <w:t>ь</w:t>
            </w:r>
            <w:r w:rsidRPr="00756735">
              <w:rPr>
                <w:color w:val="000000"/>
                <w:sz w:val="16"/>
                <w:szCs w:val="16"/>
              </w:rPr>
              <w:t>ства и р</w:t>
            </w:r>
            <w:r w:rsidRPr="00756735">
              <w:rPr>
                <w:color w:val="000000"/>
                <w:sz w:val="16"/>
                <w:szCs w:val="16"/>
              </w:rPr>
              <w:t>е</w:t>
            </w:r>
            <w:r w:rsidRPr="00756735">
              <w:rPr>
                <w:color w:val="000000"/>
                <w:sz w:val="16"/>
                <w:szCs w:val="16"/>
              </w:rPr>
              <w:t>монта об</w:t>
            </w:r>
            <w:r w:rsidRPr="00756735">
              <w:rPr>
                <w:color w:val="000000"/>
                <w:sz w:val="16"/>
                <w:szCs w:val="16"/>
              </w:rPr>
              <w:t>ъ</w:t>
            </w:r>
            <w:r w:rsidRPr="00756735">
              <w:rPr>
                <w:color w:val="000000"/>
                <w:sz w:val="16"/>
                <w:szCs w:val="16"/>
              </w:rPr>
              <w:t>ектов н</w:t>
            </w:r>
            <w:r w:rsidRPr="00756735">
              <w:rPr>
                <w:color w:val="000000"/>
                <w:sz w:val="16"/>
                <w:szCs w:val="16"/>
              </w:rPr>
              <w:t>е</w:t>
            </w:r>
            <w:r w:rsidRPr="00756735">
              <w:rPr>
                <w:color w:val="000000"/>
                <w:sz w:val="16"/>
                <w:szCs w:val="16"/>
              </w:rPr>
              <w:t>централ</w:t>
            </w:r>
            <w:r w:rsidRPr="00756735">
              <w:rPr>
                <w:color w:val="000000"/>
                <w:sz w:val="16"/>
                <w:szCs w:val="16"/>
              </w:rPr>
              <w:t>и</w:t>
            </w:r>
            <w:r w:rsidRPr="00756735">
              <w:rPr>
                <w:color w:val="000000"/>
                <w:sz w:val="16"/>
                <w:szCs w:val="16"/>
              </w:rPr>
              <w:t>зованного водосна</w:t>
            </w:r>
            <w:r w:rsidRPr="00756735">
              <w:rPr>
                <w:color w:val="000000"/>
                <w:sz w:val="16"/>
                <w:szCs w:val="16"/>
              </w:rPr>
              <w:t>б</w:t>
            </w:r>
            <w:r w:rsidRPr="00756735">
              <w:rPr>
                <w:color w:val="000000"/>
                <w:sz w:val="16"/>
                <w:szCs w:val="16"/>
              </w:rPr>
              <w:t>жения населения</w:t>
            </w:r>
          </w:p>
        </w:tc>
        <w:tc>
          <w:tcPr>
            <w:tcW w:w="567"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792</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05</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04 5 01 00000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3 340,43000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на реал</w:t>
            </w:r>
            <w:r w:rsidRPr="00756735">
              <w:rPr>
                <w:color w:val="000000"/>
                <w:sz w:val="16"/>
                <w:szCs w:val="16"/>
              </w:rPr>
              <w:t>и</w:t>
            </w:r>
            <w:r w:rsidRPr="00756735">
              <w:rPr>
                <w:color w:val="000000"/>
                <w:sz w:val="16"/>
                <w:szCs w:val="16"/>
              </w:rPr>
              <w:t>зацию м</w:t>
            </w:r>
            <w:r w:rsidRPr="00756735">
              <w:rPr>
                <w:color w:val="000000"/>
                <w:sz w:val="16"/>
                <w:szCs w:val="16"/>
              </w:rPr>
              <w:t>е</w:t>
            </w:r>
            <w:r w:rsidRPr="00756735">
              <w:rPr>
                <w:color w:val="000000"/>
                <w:sz w:val="16"/>
                <w:szCs w:val="16"/>
              </w:rPr>
              <w:t>роприятий муниц</w:t>
            </w:r>
            <w:r w:rsidRPr="00756735">
              <w:rPr>
                <w:color w:val="000000"/>
                <w:sz w:val="16"/>
                <w:szCs w:val="16"/>
              </w:rPr>
              <w:t>и</w:t>
            </w:r>
            <w:r w:rsidRPr="00756735">
              <w:rPr>
                <w:color w:val="000000"/>
                <w:sz w:val="16"/>
                <w:szCs w:val="16"/>
              </w:rPr>
              <w:t>пальных программ в области водосна</w:t>
            </w:r>
            <w:r w:rsidRPr="00756735">
              <w:rPr>
                <w:color w:val="000000"/>
                <w:sz w:val="16"/>
                <w:szCs w:val="16"/>
              </w:rPr>
              <w:t>б</w:t>
            </w:r>
            <w:r w:rsidRPr="00756735">
              <w:rPr>
                <w:color w:val="000000"/>
                <w:sz w:val="16"/>
                <w:szCs w:val="16"/>
              </w:rPr>
              <w:t>жения и водоотв</w:t>
            </w:r>
            <w:r w:rsidRPr="00756735">
              <w:rPr>
                <w:color w:val="000000"/>
                <w:sz w:val="16"/>
                <w:szCs w:val="16"/>
              </w:rPr>
              <w:t>е</w:t>
            </w:r>
            <w:r w:rsidRPr="00756735">
              <w:rPr>
                <w:color w:val="000000"/>
                <w:sz w:val="16"/>
                <w:szCs w:val="16"/>
              </w:rPr>
              <w:t>дения</w:t>
            </w:r>
          </w:p>
        </w:tc>
        <w:tc>
          <w:tcPr>
            <w:tcW w:w="567"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792</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05</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04 5 01 72370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3 006,38700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Иные ме</w:t>
            </w:r>
            <w:r w:rsidRPr="00756735">
              <w:rPr>
                <w:color w:val="000000"/>
                <w:sz w:val="16"/>
                <w:szCs w:val="16"/>
              </w:rPr>
              <w:t>ж</w:t>
            </w:r>
            <w:r w:rsidRPr="00756735">
              <w:rPr>
                <w:color w:val="000000"/>
                <w:sz w:val="16"/>
                <w:szCs w:val="16"/>
              </w:rPr>
              <w:t>бюджетные трансфе</w:t>
            </w:r>
            <w:r w:rsidRPr="00756735">
              <w:rPr>
                <w:color w:val="000000"/>
                <w:sz w:val="16"/>
                <w:szCs w:val="16"/>
              </w:rPr>
              <w:t>р</w:t>
            </w:r>
            <w:r w:rsidRPr="00756735">
              <w:rPr>
                <w:color w:val="000000"/>
                <w:sz w:val="16"/>
                <w:szCs w:val="16"/>
              </w:rPr>
              <w:t>ты</w:t>
            </w:r>
          </w:p>
        </w:tc>
        <w:tc>
          <w:tcPr>
            <w:tcW w:w="567"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792</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05</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04 5 01 72370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540</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3 006,38700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proofErr w:type="spellStart"/>
            <w:r w:rsidRPr="00756735">
              <w:rPr>
                <w:color w:val="000000"/>
                <w:sz w:val="16"/>
                <w:szCs w:val="16"/>
              </w:rPr>
              <w:t>Софина</w:t>
            </w:r>
            <w:r w:rsidRPr="00756735">
              <w:rPr>
                <w:color w:val="000000"/>
                <w:sz w:val="16"/>
                <w:szCs w:val="16"/>
              </w:rPr>
              <w:t>н</w:t>
            </w:r>
            <w:r w:rsidRPr="00756735">
              <w:rPr>
                <w:color w:val="000000"/>
                <w:sz w:val="16"/>
                <w:szCs w:val="16"/>
              </w:rPr>
              <w:t>сирование</w:t>
            </w:r>
            <w:proofErr w:type="spellEnd"/>
            <w:r w:rsidRPr="00756735">
              <w:rPr>
                <w:color w:val="000000"/>
                <w:sz w:val="16"/>
                <w:szCs w:val="16"/>
              </w:rPr>
              <w:t xml:space="preserve"> субсидии на реал</w:t>
            </w:r>
            <w:r w:rsidRPr="00756735">
              <w:rPr>
                <w:color w:val="000000"/>
                <w:sz w:val="16"/>
                <w:szCs w:val="16"/>
              </w:rPr>
              <w:t>и</w:t>
            </w:r>
            <w:r w:rsidRPr="00756735">
              <w:rPr>
                <w:color w:val="000000"/>
                <w:sz w:val="16"/>
                <w:szCs w:val="16"/>
              </w:rPr>
              <w:t>зацию м</w:t>
            </w:r>
            <w:r w:rsidRPr="00756735">
              <w:rPr>
                <w:color w:val="000000"/>
                <w:sz w:val="16"/>
                <w:szCs w:val="16"/>
              </w:rPr>
              <w:t>е</w:t>
            </w:r>
            <w:r w:rsidRPr="00756735">
              <w:rPr>
                <w:color w:val="000000"/>
                <w:sz w:val="16"/>
                <w:szCs w:val="16"/>
              </w:rPr>
              <w:t>роприятий муниц</w:t>
            </w:r>
            <w:r w:rsidRPr="00756735">
              <w:rPr>
                <w:color w:val="000000"/>
                <w:sz w:val="16"/>
                <w:szCs w:val="16"/>
              </w:rPr>
              <w:t>и</w:t>
            </w:r>
            <w:r w:rsidRPr="00756735">
              <w:rPr>
                <w:color w:val="000000"/>
                <w:sz w:val="16"/>
                <w:szCs w:val="16"/>
              </w:rPr>
              <w:t>пальных программ в области водосна</w:t>
            </w:r>
            <w:r w:rsidRPr="00756735">
              <w:rPr>
                <w:color w:val="000000"/>
                <w:sz w:val="16"/>
                <w:szCs w:val="16"/>
              </w:rPr>
              <w:t>б</w:t>
            </w:r>
            <w:r w:rsidRPr="00756735">
              <w:rPr>
                <w:color w:val="000000"/>
                <w:sz w:val="16"/>
                <w:szCs w:val="16"/>
              </w:rPr>
              <w:t>жения и водоотв</w:t>
            </w:r>
            <w:r w:rsidRPr="00756735">
              <w:rPr>
                <w:color w:val="000000"/>
                <w:sz w:val="16"/>
                <w:szCs w:val="16"/>
              </w:rPr>
              <w:t>е</w:t>
            </w:r>
            <w:r w:rsidRPr="00756735">
              <w:rPr>
                <w:color w:val="000000"/>
                <w:sz w:val="16"/>
                <w:szCs w:val="16"/>
              </w:rPr>
              <w:t>дения</w:t>
            </w:r>
          </w:p>
        </w:tc>
        <w:tc>
          <w:tcPr>
            <w:tcW w:w="567"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792</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05</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04 5 01 S2370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334,04300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Иные ме</w:t>
            </w:r>
            <w:r w:rsidRPr="00756735">
              <w:rPr>
                <w:color w:val="000000"/>
                <w:sz w:val="16"/>
                <w:szCs w:val="16"/>
              </w:rPr>
              <w:t>ж</w:t>
            </w:r>
            <w:r w:rsidRPr="00756735">
              <w:rPr>
                <w:color w:val="000000"/>
                <w:sz w:val="16"/>
                <w:szCs w:val="16"/>
              </w:rPr>
              <w:t>бюджетные трансфе</w:t>
            </w:r>
            <w:r w:rsidRPr="00756735">
              <w:rPr>
                <w:color w:val="000000"/>
                <w:sz w:val="16"/>
                <w:szCs w:val="16"/>
              </w:rPr>
              <w:t>р</w:t>
            </w:r>
            <w:r w:rsidRPr="00756735">
              <w:rPr>
                <w:color w:val="000000"/>
                <w:sz w:val="16"/>
                <w:szCs w:val="16"/>
              </w:rPr>
              <w:t>ты</w:t>
            </w:r>
          </w:p>
        </w:tc>
        <w:tc>
          <w:tcPr>
            <w:tcW w:w="567"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792</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05</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04 5 01 S2370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540</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334,04300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b/>
                <w:bCs/>
                <w:color w:val="000000"/>
                <w:sz w:val="16"/>
                <w:szCs w:val="16"/>
              </w:rPr>
            </w:pPr>
            <w:r w:rsidRPr="00756735">
              <w:rPr>
                <w:b/>
                <w:bCs/>
                <w:color w:val="000000"/>
                <w:sz w:val="16"/>
                <w:szCs w:val="16"/>
              </w:rPr>
              <w:t>Образов</w:t>
            </w:r>
            <w:r w:rsidRPr="00756735">
              <w:rPr>
                <w:b/>
                <w:bCs/>
                <w:color w:val="000000"/>
                <w:sz w:val="16"/>
                <w:szCs w:val="16"/>
              </w:rPr>
              <w:t>а</w:t>
            </w:r>
            <w:r w:rsidRPr="00756735">
              <w:rPr>
                <w:b/>
                <w:bCs/>
                <w:color w:val="000000"/>
                <w:sz w:val="16"/>
                <w:szCs w:val="16"/>
              </w:rPr>
              <w:t>ние</w:t>
            </w:r>
          </w:p>
        </w:tc>
        <w:tc>
          <w:tcPr>
            <w:tcW w:w="567"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792</w:t>
            </w:r>
          </w:p>
        </w:tc>
        <w:tc>
          <w:tcPr>
            <w:tcW w:w="567"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9,00000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b/>
                <w:bCs/>
                <w:color w:val="000000"/>
                <w:sz w:val="16"/>
                <w:szCs w:val="16"/>
              </w:rPr>
            </w:pPr>
            <w:r w:rsidRPr="00756735">
              <w:rPr>
                <w:b/>
                <w:bCs/>
                <w:color w:val="000000"/>
                <w:sz w:val="16"/>
                <w:szCs w:val="16"/>
              </w:rPr>
              <w:t>Другие вопросы в области образов</w:t>
            </w:r>
            <w:r w:rsidRPr="00756735">
              <w:rPr>
                <w:b/>
                <w:bCs/>
                <w:color w:val="000000"/>
                <w:sz w:val="16"/>
                <w:szCs w:val="16"/>
              </w:rPr>
              <w:t>а</w:t>
            </w:r>
            <w:r w:rsidRPr="00756735">
              <w:rPr>
                <w:b/>
                <w:bCs/>
                <w:color w:val="000000"/>
                <w:sz w:val="16"/>
                <w:szCs w:val="16"/>
              </w:rPr>
              <w:t>ния</w:t>
            </w:r>
          </w:p>
        </w:tc>
        <w:tc>
          <w:tcPr>
            <w:tcW w:w="567"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792</w:t>
            </w:r>
          </w:p>
        </w:tc>
        <w:tc>
          <w:tcPr>
            <w:tcW w:w="567"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07</w:t>
            </w:r>
          </w:p>
        </w:tc>
        <w:tc>
          <w:tcPr>
            <w:tcW w:w="709"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09</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9,00000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2410" w:type="dxa"/>
            <w:shd w:val="clear" w:color="auto" w:fill="auto"/>
            <w:vAlign w:val="center"/>
            <w:hideMark/>
          </w:tcPr>
          <w:p w:rsidR="00BB3869" w:rsidRPr="00756735" w:rsidRDefault="00BB3869" w:rsidP="00756735">
            <w:pPr>
              <w:rPr>
                <w:color w:val="000000"/>
                <w:sz w:val="16"/>
                <w:szCs w:val="16"/>
              </w:rPr>
            </w:pPr>
            <w:proofErr w:type="gramStart"/>
            <w:r w:rsidRPr="00756735">
              <w:rPr>
                <w:color w:val="000000"/>
                <w:sz w:val="16"/>
                <w:szCs w:val="16"/>
              </w:rPr>
              <w:t>Муниц</w:t>
            </w:r>
            <w:r w:rsidRPr="00756735">
              <w:rPr>
                <w:color w:val="000000"/>
                <w:sz w:val="16"/>
                <w:szCs w:val="16"/>
              </w:rPr>
              <w:t>и</w:t>
            </w:r>
            <w:r w:rsidRPr="00756735">
              <w:rPr>
                <w:color w:val="000000"/>
                <w:sz w:val="16"/>
                <w:szCs w:val="16"/>
              </w:rPr>
              <w:t>пальная  программа</w:t>
            </w:r>
            <w:proofErr w:type="gramEnd"/>
            <w:r w:rsidRPr="00756735">
              <w:rPr>
                <w:color w:val="000000"/>
                <w:sz w:val="16"/>
                <w:szCs w:val="16"/>
              </w:rPr>
              <w:t xml:space="preserve"> Любыти</w:t>
            </w:r>
            <w:r w:rsidRPr="00756735">
              <w:rPr>
                <w:color w:val="000000"/>
                <w:sz w:val="16"/>
                <w:szCs w:val="16"/>
              </w:rPr>
              <w:t>н</w:t>
            </w:r>
            <w:r w:rsidRPr="00756735">
              <w:rPr>
                <w:color w:val="000000"/>
                <w:sz w:val="16"/>
                <w:szCs w:val="16"/>
              </w:rPr>
              <w:t>ского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ного рай</w:t>
            </w:r>
            <w:r w:rsidRPr="00756735">
              <w:rPr>
                <w:color w:val="000000"/>
                <w:sz w:val="16"/>
                <w:szCs w:val="16"/>
              </w:rPr>
              <w:t>о</w:t>
            </w:r>
            <w:r w:rsidRPr="00756735">
              <w:rPr>
                <w:color w:val="000000"/>
                <w:sz w:val="16"/>
                <w:szCs w:val="16"/>
              </w:rPr>
              <w:t>на "Упра</w:t>
            </w:r>
            <w:r w:rsidRPr="00756735">
              <w:rPr>
                <w:color w:val="000000"/>
                <w:sz w:val="16"/>
                <w:szCs w:val="16"/>
              </w:rPr>
              <w:t>в</w:t>
            </w:r>
            <w:r w:rsidRPr="00756735">
              <w:rPr>
                <w:color w:val="000000"/>
                <w:sz w:val="16"/>
                <w:szCs w:val="16"/>
              </w:rPr>
              <w:t>ление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ными ф</w:t>
            </w:r>
            <w:r w:rsidRPr="00756735">
              <w:rPr>
                <w:color w:val="000000"/>
                <w:sz w:val="16"/>
                <w:szCs w:val="16"/>
              </w:rPr>
              <w:t>и</w:t>
            </w:r>
            <w:r w:rsidRPr="00756735">
              <w:rPr>
                <w:color w:val="000000"/>
                <w:sz w:val="16"/>
                <w:szCs w:val="16"/>
              </w:rPr>
              <w:t>нансами Любыти</w:t>
            </w:r>
            <w:r w:rsidRPr="00756735">
              <w:rPr>
                <w:color w:val="000000"/>
                <w:sz w:val="16"/>
                <w:szCs w:val="16"/>
              </w:rPr>
              <w:t>н</w:t>
            </w:r>
            <w:r w:rsidRPr="00756735">
              <w:rPr>
                <w:color w:val="000000"/>
                <w:sz w:val="16"/>
                <w:szCs w:val="16"/>
              </w:rPr>
              <w:t>ского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ного рай</w:t>
            </w:r>
            <w:r w:rsidRPr="00756735">
              <w:rPr>
                <w:color w:val="000000"/>
                <w:sz w:val="16"/>
                <w:szCs w:val="16"/>
              </w:rPr>
              <w:t>о</w:t>
            </w:r>
            <w:r w:rsidRPr="00756735">
              <w:rPr>
                <w:color w:val="000000"/>
                <w:sz w:val="16"/>
                <w:szCs w:val="16"/>
              </w:rPr>
              <w:t>на на 2014-2024 годы"</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792</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09</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10 0 00 00000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9,00000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2410" w:type="dxa"/>
            <w:shd w:val="clear" w:color="auto" w:fill="auto"/>
            <w:vAlign w:val="center"/>
            <w:hideMark/>
          </w:tcPr>
          <w:p w:rsidR="00BB3869" w:rsidRPr="00756735" w:rsidRDefault="00BB3869" w:rsidP="00756735">
            <w:pPr>
              <w:rPr>
                <w:color w:val="000000"/>
                <w:sz w:val="16"/>
                <w:szCs w:val="16"/>
              </w:rPr>
            </w:pPr>
            <w:r w:rsidRPr="00756735">
              <w:rPr>
                <w:color w:val="000000"/>
                <w:sz w:val="16"/>
                <w:szCs w:val="16"/>
              </w:rPr>
              <w:lastRenderedPageBreak/>
              <w:t>Подпр</w:t>
            </w:r>
            <w:r w:rsidRPr="00756735">
              <w:rPr>
                <w:color w:val="000000"/>
                <w:sz w:val="16"/>
                <w:szCs w:val="16"/>
              </w:rPr>
              <w:t>о</w:t>
            </w:r>
            <w:r w:rsidRPr="00756735">
              <w:rPr>
                <w:color w:val="000000"/>
                <w:sz w:val="16"/>
                <w:szCs w:val="16"/>
              </w:rPr>
              <w:t>грамма "Повыш</w:t>
            </w:r>
            <w:r w:rsidRPr="00756735">
              <w:rPr>
                <w:color w:val="000000"/>
                <w:sz w:val="16"/>
                <w:szCs w:val="16"/>
              </w:rPr>
              <w:t>е</w:t>
            </w:r>
            <w:r w:rsidRPr="00756735">
              <w:rPr>
                <w:color w:val="000000"/>
                <w:sz w:val="16"/>
                <w:szCs w:val="16"/>
              </w:rPr>
              <w:t>ние эффе</w:t>
            </w:r>
            <w:r w:rsidRPr="00756735">
              <w:rPr>
                <w:color w:val="000000"/>
                <w:sz w:val="16"/>
                <w:szCs w:val="16"/>
              </w:rPr>
              <w:t>к</w:t>
            </w:r>
            <w:r w:rsidRPr="00756735">
              <w:rPr>
                <w:color w:val="000000"/>
                <w:sz w:val="16"/>
                <w:szCs w:val="16"/>
              </w:rPr>
              <w:t>тивности бюдже</w:t>
            </w:r>
            <w:r w:rsidRPr="00756735">
              <w:rPr>
                <w:color w:val="000000"/>
                <w:sz w:val="16"/>
                <w:szCs w:val="16"/>
              </w:rPr>
              <w:t>т</w:t>
            </w:r>
            <w:r w:rsidRPr="00756735">
              <w:rPr>
                <w:color w:val="000000"/>
                <w:sz w:val="16"/>
                <w:szCs w:val="16"/>
              </w:rPr>
              <w:t>ных расх</w:t>
            </w:r>
            <w:r w:rsidRPr="00756735">
              <w:rPr>
                <w:color w:val="000000"/>
                <w:sz w:val="16"/>
                <w:szCs w:val="16"/>
              </w:rPr>
              <w:t>о</w:t>
            </w:r>
            <w:r w:rsidRPr="00756735">
              <w:rPr>
                <w:color w:val="000000"/>
                <w:sz w:val="16"/>
                <w:szCs w:val="16"/>
              </w:rPr>
              <w:t>дов Люб</w:t>
            </w:r>
            <w:r w:rsidRPr="00756735">
              <w:rPr>
                <w:color w:val="000000"/>
                <w:sz w:val="16"/>
                <w:szCs w:val="16"/>
              </w:rPr>
              <w:t>ы</w:t>
            </w:r>
            <w:r w:rsidRPr="00756735">
              <w:rPr>
                <w:color w:val="000000"/>
                <w:sz w:val="16"/>
                <w:szCs w:val="16"/>
              </w:rPr>
              <w:t>тинского муниц</w:t>
            </w:r>
            <w:r w:rsidRPr="00756735">
              <w:rPr>
                <w:color w:val="000000"/>
                <w:sz w:val="16"/>
                <w:szCs w:val="16"/>
              </w:rPr>
              <w:t>и</w:t>
            </w:r>
            <w:r w:rsidRPr="00756735">
              <w:rPr>
                <w:color w:val="000000"/>
                <w:sz w:val="16"/>
                <w:szCs w:val="16"/>
              </w:rPr>
              <w:t>пального района на 2014-2024 годы"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ной пр</w:t>
            </w:r>
            <w:r w:rsidRPr="00756735">
              <w:rPr>
                <w:color w:val="000000"/>
                <w:sz w:val="16"/>
                <w:szCs w:val="16"/>
              </w:rPr>
              <w:t>о</w:t>
            </w:r>
            <w:r w:rsidRPr="00756735">
              <w:rPr>
                <w:color w:val="000000"/>
                <w:sz w:val="16"/>
                <w:szCs w:val="16"/>
              </w:rPr>
              <w:t>граммы Любыти</w:t>
            </w:r>
            <w:r w:rsidRPr="00756735">
              <w:rPr>
                <w:color w:val="000000"/>
                <w:sz w:val="16"/>
                <w:szCs w:val="16"/>
              </w:rPr>
              <w:t>н</w:t>
            </w:r>
            <w:r w:rsidRPr="00756735">
              <w:rPr>
                <w:color w:val="000000"/>
                <w:sz w:val="16"/>
                <w:szCs w:val="16"/>
              </w:rPr>
              <w:t>ского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ного рай</w:t>
            </w:r>
            <w:r w:rsidRPr="00756735">
              <w:rPr>
                <w:color w:val="000000"/>
                <w:sz w:val="16"/>
                <w:szCs w:val="16"/>
              </w:rPr>
              <w:t>о</w:t>
            </w:r>
            <w:r w:rsidRPr="00756735">
              <w:rPr>
                <w:color w:val="000000"/>
                <w:sz w:val="16"/>
                <w:szCs w:val="16"/>
              </w:rPr>
              <w:t>на "Упра</w:t>
            </w:r>
            <w:r w:rsidRPr="00756735">
              <w:rPr>
                <w:color w:val="000000"/>
                <w:sz w:val="16"/>
                <w:szCs w:val="16"/>
              </w:rPr>
              <w:t>в</w:t>
            </w:r>
            <w:r w:rsidRPr="00756735">
              <w:rPr>
                <w:color w:val="000000"/>
                <w:sz w:val="16"/>
                <w:szCs w:val="16"/>
              </w:rPr>
              <w:t>ление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ными ф</w:t>
            </w:r>
            <w:r w:rsidRPr="00756735">
              <w:rPr>
                <w:color w:val="000000"/>
                <w:sz w:val="16"/>
                <w:szCs w:val="16"/>
              </w:rPr>
              <w:t>и</w:t>
            </w:r>
            <w:r w:rsidRPr="00756735">
              <w:rPr>
                <w:color w:val="000000"/>
                <w:sz w:val="16"/>
                <w:szCs w:val="16"/>
              </w:rPr>
              <w:t>нансами Любыти</w:t>
            </w:r>
            <w:r w:rsidRPr="00756735">
              <w:rPr>
                <w:color w:val="000000"/>
                <w:sz w:val="16"/>
                <w:szCs w:val="16"/>
              </w:rPr>
              <w:t>н</w:t>
            </w:r>
            <w:r w:rsidRPr="00756735">
              <w:rPr>
                <w:color w:val="000000"/>
                <w:sz w:val="16"/>
                <w:szCs w:val="16"/>
              </w:rPr>
              <w:t>ского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ного рай</w:t>
            </w:r>
            <w:r w:rsidRPr="00756735">
              <w:rPr>
                <w:color w:val="000000"/>
                <w:sz w:val="16"/>
                <w:szCs w:val="16"/>
              </w:rPr>
              <w:t>о</w:t>
            </w:r>
            <w:r w:rsidRPr="00756735">
              <w:rPr>
                <w:color w:val="000000"/>
                <w:sz w:val="16"/>
                <w:szCs w:val="16"/>
              </w:rPr>
              <w:t>на на 2014-2024 годы"</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792</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09</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10 3 00 00000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9,00000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Провед</w:t>
            </w:r>
            <w:r w:rsidRPr="00756735">
              <w:rPr>
                <w:color w:val="000000"/>
                <w:sz w:val="16"/>
                <w:szCs w:val="16"/>
              </w:rPr>
              <w:t>е</w:t>
            </w:r>
            <w:r w:rsidRPr="00756735">
              <w:rPr>
                <w:color w:val="000000"/>
                <w:sz w:val="16"/>
                <w:szCs w:val="16"/>
              </w:rPr>
              <w:t>ние пр</w:t>
            </w:r>
            <w:r w:rsidRPr="00756735">
              <w:rPr>
                <w:color w:val="000000"/>
                <w:sz w:val="16"/>
                <w:szCs w:val="16"/>
              </w:rPr>
              <w:t>о</w:t>
            </w:r>
            <w:r w:rsidRPr="00756735">
              <w:rPr>
                <w:color w:val="000000"/>
                <w:sz w:val="16"/>
                <w:szCs w:val="16"/>
              </w:rPr>
              <w:t>фесси</w:t>
            </w:r>
            <w:r w:rsidRPr="00756735">
              <w:rPr>
                <w:color w:val="000000"/>
                <w:sz w:val="16"/>
                <w:szCs w:val="16"/>
              </w:rPr>
              <w:t>о</w:t>
            </w:r>
            <w:r w:rsidRPr="00756735">
              <w:rPr>
                <w:color w:val="000000"/>
                <w:sz w:val="16"/>
                <w:szCs w:val="16"/>
              </w:rPr>
              <w:t>нальной подгото</w:t>
            </w:r>
            <w:r w:rsidRPr="00756735">
              <w:rPr>
                <w:color w:val="000000"/>
                <w:sz w:val="16"/>
                <w:szCs w:val="16"/>
              </w:rPr>
              <w:t>в</w:t>
            </w:r>
            <w:r w:rsidRPr="00756735">
              <w:rPr>
                <w:color w:val="000000"/>
                <w:sz w:val="16"/>
                <w:szCs w:val="16"/>
              </w:rPr>
              <w:t>ки, пер</w:t>
            </w:r>
            <w:r w:rsidRPr="00756735">
              <w:rPr>
                <w:color w:val="000000"/>
                <w:sz w:val="16"/>
                <w:szCs w:val="16"/>
              </w:rPr>
              <w:t>е</w:t>
            </w:r>
            <w:r w:rsidRPr="00756735">
              <w:rPr>
                <w:color w:val="000000"/>
                <w:sz w:val="16"/>
                <w:szCs w:val="16"/>
              </w:rPr>
              <w:t>подготовки и повыш</w:t>
            </w:r>
            <w:r w:rsidRPr="00756735">
              <w:rPr>
                <w:color w:val="000000"/>
                <w:sz w:val="16"/>
                <w:szCs w:val="16"/>
              </w:rPr>
              <w:t>е</w:t>
            </w:r>
            <w:r w:rsidRPr="00756735">
              <w:rPr>
                <w:color w:val="000000"/>
                <w:sz w:val="16"/>
                <w:szCs w:val="16"/>
              </w:rPr>
              <w:t>ние квал</w:t>
            </w:r>
            <w:r w:rsidRPr="00756735">
              <w:rPr>
                <w:color w:val="000000"/>
                <w:sz w:val="16"/>
                <w:szCs w:val="16"/>
              </w:rPr>
              <w:t>и</w:t>
            </w:r>
            <w:r w:rsidRPr="00756735">
              <w:rPr>
                <w:color w:val="000000"/>
                <w:sz w:val="16"/>
                <w:szCs w:val="16"/>
              </w:rPr>
              <w:t>фикации муниц</w:t>
            </w:r>
            <w:r w:rsidRPr="00756735">
              <w:rPr>
                <w:color w:val="000000"/>
                <w:sz w:val="16"/>
                <w:szCs w:val="16"/>
              </w:rPr>
              <w:t>и</w:t>
            </w:r>
            <w:r w:rsidRPr="00756735">
              <w:rPr>
                <w:color w:val="000000"/>
                <w:sz w:val="16"/>
                <w:szCs w:val="16"/>
              </w:rPr>
              <w:t>пальных служащих Любыти</w:t>
            </w:r>
            <w:r w:rsidRPr="00756735">
              <w:rPr>
                <w:color w:val="000000"/>
                <w:sz w:val="16"/>
                <w:szCs w:val="16"/>
              </w:rPr>
              <w:t>н</w:t>
            </w:r>
            <w:r w:rsidRPr="00756735">
              <w:rPr>
                <w:color w:val="000000"/>
                <w:sz w:val="16"/>
                <w:szCs w:val="16"/>
              </w:rPr>
              <w:t>ского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ного рай</w:t>
            </w:r>
            <w:r w:rsidRPr="00756735">
              <w:rPr>
                <w:color w:val="000000"/>
                <w:sz w:val="16"/>
                <w:szCs w:val="16"/>
              </w:rPr>
              <w:t>о</w:t>
            </w:r>
            <w:r w:rsidRPr="00756735">
              <w:rPr>
                <w:color w:val="000000"/>
                <w:sz w:val="16"/>
                <w:szCs w:val="16"/>
              </w:rPr>
              <w:t>на в сфере повышения эффекти</w:t>
            </w:r>
            <w:r w:rsidRPr="00756735">
              <w:rPr>
                <w:color w:val="000000"/>
                <w:sz w:val="16"/>
                <w:szCs w:val="16"/>
              </w:rPr>
              <w:t>в</w:t>
            </w:r>
            <w:r w:rsidRPr="00756735">
              <w:rPr>
                <w:color w:val="000000"/>
                <w:sz w:val="16"/>
                <w:szCs w:val="16"/>
              </w:rPr>
              <w:t>ности бюдже</w:t>
            </w:r>
            <w:r w:rsidRPr="00756735">
              <w:rPr>
                <w:color w:val="000000"/>
                <w:sz w:val="16"/>
                <w:szCs w:val="16"/>
              </w:rPr>
              <w:t>т</w:t>
            </w:r>
            <w:r w:rsidRPr="00756735">
              <w:rPr>
                <w:color w:val="000000"/>
                <w:sz w:val="16"/>
                <w:szCs w:val="16"/>
              </w:rPr>
              <w:t>ных расх</w:t>
            </w:r>
            <w:r w:rsidRPr="00756735">
              <w:rPr>
                <w:color w:val="000000"/>
                <w:sz w:val="16"/>
                <w:szCs w:val="16"/>
              </w:rPr>
              <w:t>о</w:t>
            </w:r>
            <w:r w:rsidRPr="00756735">
              <w:rPr>
                <w:color w:val="000000"/>
                <w:sz w:val="16"/>
                <w:szCs w:val="16"/>
              </w:rPr>
              <w:t>дов</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792</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09</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10 3 05 00000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9,00000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Иные ме</w:t>
            </w:r>
            <w:r w:rsidRPr="00756735">
              <w:rPr>
                <w:color w:val="000000"/>
                <w:sz w:val="16"/>
                <w:szCs w:val="16"/>
              </w:rPr>
              <w:t>ж</w:t>
            </w:r>
            <w:r w:rsidRPr="00756735">
              <w:rPr>
                <w:color w:val="000000"/>
                <w:sz w:val="16"/>
                <w:szCs w:val="16"/>
              </w:rPr>
              <w:t>бюджетные трансфе</w:t>
            </w:r>
            <w:r w:rsidRPr="00756735">
              <w:rPr>
                <w:color w:val="000000"/>
                <w:sz w:val="16"/>
                <w:szCs w:val="16"/>
              </w:rPr>
              <w:t>р</w:t>
            </w:r>
            <w:r w:rsidRPr="00756735">
              <w:rPr>
                <w:color w:val="000000"/>
                <w:sz w:val="16"/>
                <w:szCs w:val="16"/>
              </w:rPr>
              <w:t>ты бюдж</w:t>
            </w:r>
            <w:r w:rsidRPr="00756735">
              <w:rPr>
                <w:color w:val="000000"/>
                <w:sz w:val="16"/>
                <w:szCs w:val="16"/>
              </w:rPr>
              <w:t>е</w:t>
            </w:r>
            <w:r w:rsidRPr="00756735">
              <w:rPr>
                <w:color w:val="000000"/>
                <w:sz w:val="16"/>
                <w:szCs w:val="16"/>
              </w:rPr>
              <w:t>там мун</w:t>
            </w:r>
            <w:r w:rsidRPr="00756735">
              <w:rPr>
                <w:color w:val="000000"/>
                <w:sz w:val="16"/>
                <w:szCs w:val="16"/>
              </w:rPr>
              <w:t>и</w:t>
            </w:r>
            <w:r w:rsidRPr="00756735">
              <w:rPr>
                <w:color w:val="000000"/>
                <w:sz w:val="16"/>
                <w:szCs w:val="16"/>
              </w:rPr>
              <w:t>ципальных образов</w:t>
            </w:r>
            <w:r w:rsidRPr="00756735">
              <w:rPr>
                <w:color w:val="000000"/>
                <w:sz w:val="16"/>
                <w:szCs w:val="16"/>
              </w:rPr>
              <w:t>а</w:t>
            </w:r>
            <w:r w:rsidRPr="00756735">
              <w:rPr>
                <w:color w:val="000000"/>
                <w:sz w:val="16"/>
                <w:szCs w:val="16"/>
              </w:rPr>
              <w:t>ний на о</w:t>
            </w:r>
            <w:r w:rsidRPr="00756735">
              <w:rPr>
                <w:color w:val="000000"/>
                <w:sz w:val="16"/>
                <w:szCs w:val="16"/>
              </w:rPr>
              <w:t>р</w:t>
            </w:r>
            <w:r w:rsidRPr="00756735">
              <w:rPr>
                <w:color w:val="000000"/>
                <w:sz w:val="16"/>
                <w:szCs w:val="16"/>
              </w:rPr>
              <w:t>ганизацию дополн</w:t>
            </w:r>
            <w:r w:rsidRPr="00756735">
              <w:rPr>
                <w:color w:val="000000"/>
                <w:sz w:val="16"/>
                <w:szCs w:val="16"/>
              </w:rPr>
              <w:t>и</w:t>
            </w:r>
            <w:r w:rsidRPr="00756735">
              <w:rPr>
                <w:color w:val="000000"/>
                <w:sz w:val="16"/>
                <w:szCs w:val="16"/>
              </w:rPr>
              <w:t>тельного професс</w:t>
            </w:r>
            <w:r w:rsidRPr="00756735">
              <w:rPr>
                <w:color w:val="000000"/>
                <w:sz w:val="16"/>
                <w:szCs w:val="16"/>
              </w:rPr>
              <w:t>и</w:t>
            </w:r>
            <w:r w:rsidRPr="00756735">
              <w:rPr>
                <w:color w:val="000000"/>
                <w:sz w:val="16"/>
                <w:szCs w:val="16"/>
              </w:rPr>
              <w:t>онального образов</w:t>
            </w:r>
            <w:r w:rsidRPr="00756735">
              <w:rPr>
                <w:color w:val="000000"/>
                <w:sz w:val="16"/>
                <w:szCs w:val="16"/>
              </w:rPr>
              <w:t>а</w:t>
            </w:r>
            <w:r w:rsidRPr="00756735">
              <w:rPr>
                <w:color w:val="000000"/>
                <w:sz w:val="16"/>
                <w:szCs w:val="16"/>
              </w:rPr>
              <w:t>ния и уч</w:t>
            </w:r>
            <w:r w:rsidRPr="00756735">
              <w:rPr>
                <w:color w:val="000000"/>
                <w:sz w:val="16"/>
                <w:szCs w:val="16"/>
              </w:rPr>
              <w:t>а</w:t>
            </w:r>
            <w:r w:rsidRPr="00756735">
              <w:rPr>
                <w:color w:val="000000"/>
                <w:sz w:val="16"/>
                <w:szCs w:val="16"/>
              </w:rPr>
              <w:t>стия в с</w:t>
            </w:r>
            <w:r w:rsidRPr="00756735">
              <w:rPr>
                <w:color w:val="000000"/>
                <w:sz w:val="16"/>
                <w:szCs w:val="16"/>
              </w:rPr>
              <w:t>е</w:t>
            </w:r>
            <w:r w:rsidRPr="00756735">
              <w:rPr>
                <w:color w:val="000000"/>
                <w:sz w:val="16"/>
                <w:szCs w:val="16"/>
              </w:rPr>
              <w:t>минарах служащих, муниц</w:t>
            </w:r>
            <w:r w:rsidRPr="00756735">
              <w:rPr>
                <w:color w:val="000000"/>
                <w:sz w:val="16"/>
                <w:szCs w:val="16"/>
              </w:rPr>
              <w:t>и</w:t>
            </w:r>
            <w:r w:rsidRPr="00756735">
              <w:rPr>
                <w:color w:val="000000"/>
                <w:sz w:val="16"/>
                <w:szCs w:val="16"/>
              </w:rPr>
              <w:t>пальных служащих Новгоро</w:t>
            </w:r>
            <w:r w:rsidRPr="00756735">
              <w:rPr>
                <w:color w:val="000000"/>
                <w:sz w:val="16"/>
                <w:szCs w:val="16"/>
              </w:rPr>
              <w:t>д</w:t>
            </w:r>
            <w:r w:rsidRPr="00756735">
              <w:rPr>
                <w:color w:val="000000"/>
                <w:sz w:val="16"/>
                <w:szCs w:val="16"/>
              </w:rPr>
              <w:t>ской обл</w:t>
            </w:r>
            <w:r w:rsidRPr="00756735">
              <w:rPr>
                <w:color w:val="000000"/>
                <w:sz w:val="16"/>
                <w:szCs w:val="16"/>
              </w:rPr>
              <w:t>а</w:t>
            </w:r>
            <w:r w:rsidRPr="00756735">
              <w:rPr>
                <w:color w:val="000000"/>
                <w:sz w:val="16"/>
                <w:szCs w:val="16"/>
              </w:rPr>
              <w:t>сти, а та</w:t>
            </w:r>
            <w:r w:rsidRPr="00756735">
              <w:rPr>
                <w:color w:val="000000"/>
                <w:sz w:val="16"/>
                <w:szCs w:val="16"/>
              </w:rPr>
              <w:t>к</w:t>
            </w:r>
            <w:r w:rsidRPr="00756735">
              <w:rPr>
                <w:color w:val="000000"/>
                <w:sz w:val="16"/>
                <w:szCs w:val="16"/>
              </w:rPr>
              <w:t>же рабо</w:t>
            </w:r>
            <w:r w:rsidRPr="00756735">
              <w:rPr>
                <w:color w:val="000000"/>
                <w:sz w:val="16"/>
                <w:szCs w:val="16"/>
              </w:rPr>
              <w:t>т</w:t>
            </w:r>
            <w:r w:rsidRPr="00756735">
              <w:rPr>
                <w:color w:val="000000"/>
                <w:sz w:val="16"/>
                <w:szCs w:val="16"/>
              </w:rPr>
              <w:t>ников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ных учр</w:t>
            </w:r>
            <w:r w:rsidRPr="00756735">
              <w:rPr>
                <w:color w:val="000000"/>
                <w:sz w:val="16"/>
                <w:szCs w:val="16"/>
              </w:rPr>
              <w:t>е</w:t>
            </w:r>
            <w:r w:rsidRPr="00756735">
              <w:rPr>
                <w:color w:val="000000"/>
                <w:sz w:val="16"/>
                <w:szCs w:val="16"/>
              </w:rPr>
              <w:t>ждений в сфере п</w:t>
            </w:r>
            <w:r w:rsidRPr="00756735">
              <w:rPr>
                <w:color w:val="000000"/>
                <w:sz w:val="16"/>
                <w:szCs w:val="16"/>
              </w:rPr>
              <w:t>о</w:t>
            </w:r>
            <w:r w:rsidRPr="00756735">
              <w:rPr>
                <w:color w:val="000000"/>
                <w:sz w:val="16"/>
                <w:szCs w:val="16"/>
              </w:rPr>
              <w:t>вышения эффекти</w:t>
            </w:r>
            <w:r w:rsidRPr="00756735">
              <w:rPr>
                <w:color w:val="000000"/>
                <w:sz w:val="16"/>
                <w:szCs w:val="16"/>
              </w:rPr>
              <w:t>в</w:t>
            </w:r>
            <w:r w:rsidRPr="00756735">
              <w:rPr>
                <w:color w:val="000000"/>
                <w:sz w:val="16"/>
                <w:szCs w:val="16"/>
              </w:rPr>
              <w:t>ности бюдже</w:t>
            </w:r>
            <w:r w:rsidRPr="00756735">
              <w:rPr>
                <w:color w:val="000000"/>
                <w:sz w:val="16"/>
                <w:szCs w:val="16"/>
              </w:rPr>
              <w:t>т</w:t>
            </w:r>
            <w:r w:rsidRPr="00756735">
              <w:rPr>
                <w:color w:val="000000"/>
                <w:sz w:val="16"/>
                <w:szCs w:val="16"/>
              </w:rPr>
              <w:t>ных расх</w:t>
            </w:r>
            <w:r w:rsidRPr="00756735">
              <w:rPr>
                <w:color w:val="000000"/>
                <w:sz w:val="16"/>
                <w:szCs w:val="16"/>
              </w:rPr>
              <w:t>о</w:t>
            </w:r>
            <w:r w:rsidRPr="00756735">
              <w:rPr>
                <w:color w:val="000000"/>
                <w:sz w:val="16"/>
                <w:szCs w:val="16"/>
              </w:rPr>
              <w:t>дов</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792</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09</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10 3 05 71340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9,00000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2410" w:type="dxa"/>
            <w:shd w:val="clear" w:color="auto" w:fill="auto"/>
            <w:vAlign w:val="center"/>
            <w:hideMark/>
          </w:tcPr>
          <w:p w:rsidR="00BB3869" w:rsidRPr="00756735" w:rsidRDefault="00BB3869" w:rsidP="00756735">
            <w:pPr>
              <w:rPr>
                <w:color w:val="000000"/>
                <w:sz w:val="16"/>
                <w:szCs w:val="16"/>
              </w:rPr>
            </w:pPr>
            <w:r w:rsidRPr="00756735">
              <w:rPr>
                <w:color w:val="000000"/>
                <w:sz w:val="16"/>
                <w:szCs w:val="16"/>
              </w:rPr>
              <w:t>Иные з</w:t>
            </w:r>
            <w:r w:rsidRPr="00756735">
              <w:rPr>
                <w:color w:val="000000"/>
                <w:sz w:val="16"/>
                <w:szCs w:val="16"/>
              </w:rPr>
              <w:t>а</w:t>
            </w:r>
            <w:r w:rsidRPr="00756735">
              <w:rPr>
                <w:color w:val="000000"/>
                <w:sz w:val="16"/>
                <w:szCs w:val="16"/>
              </w:rPr>
              <w:t>купки т</w:t>
            </w:r>
            <w:r w:rsidRPr="00756735">
              <w:rPr>
                <w:color w:val="000000"/>
                <w:sz w:val="16"/>
                <w:szCs w:val="16"/>
              </w:rPr>
              <w:t>о</w:t>
            </w:r>
            <w:r w:rsidRPr="00756735">
              <w:rPr>
                <w:color w:val="000000"/>
                <w:sz w:val="16"/>
                <w:szCs w:val="16"/>
              </w:rPr>
              <w:t>варов, р</w:t>
            </w:r>
            <w:r w:rsidRPr="00756735">
              <w:rPr>
                <w:color w:val="000000"/>
                <w:sz w:val="16"/>
                <w:szCs w:val="16"/>
              </w:rPr>
              <w:t>а</w:t>
            </w:r>
            <w:r w:rsidRPr="00756735">
              <w:rPr>
                <w:color w:val="000000"/>
                <w:sz w:val="16"/>
                <w:szCs w:val="16"/>
              </w:rPr>
              <w:t>бот и услуг для обе</w:t>
            </w:r>
            <w:r w:rsidRPr="00756735">
              <w:rPr>
                <w:color w:val="000000"/>
                <w:sz w:val="16"/>
                <w:szCs w:val="16"/>
              </w:rPr>
              <w:t>с</w:t>
            </w:r>
            <w:r w:rsidRPr="00756735">
              <w:rPr>
                <w:color w:val="000000"/>
                <w:sz w:val="16"/>
                <w:szCs w:val="16"/>
              </w:rPr>
              <w:t>печения госуда</w:t>
            </w:r>
            <w:r w:rsidRPr="00756735">
              <w:rPr>
                <w:color w:val="000000"/>
                <w:sz w:val="16"/>
                <w:szCs w:val="16"/>
              </w:rPr>
              <w:t>р</w:t>
            </w:r>
            <w:r w:rsidRPr="00756735">
              <w:rPr>
                <w:color w:val="000000"/>
                <w:sz w:val="16"/>
                <w:szCs w:val="16"/>
              </w:rPr>
              <w:t>ственных (муниц</w:t>
            </w:r>
            <w:r w:rsidRPr="00756735">
              <w:rPr>
                <w:color w:val="000000"/>
                <w:sz w:val="16"/>
                <w:szCs w:val="16"/>
              </w:rPr>
              <w:t>и</w:t>
            </w:r>
            <w:r w:rsidRPr="00756735">
              <w:rPr>
                <w:color w:val="000000"/>
                <w:sz w:val="16"/>
                <w:szCs w:val="16"/>
              </w:rPr>
              <w:t>пальных) нужд</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792</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09</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10 3 05 71340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240</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9,00000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2410" w:type="dxa"/>
            <w:shd w:val="clear" w:color="auto" w:fill="auto"/>
            <w:vAlign w:val="center"/>
            <w:hideMark/>
          </w:tcPr>
          <w:p w:rsidR="00BB3869" w:rsidRPr="00756735" w:rsidRDefault="00BB3869" w:rsidP="00756735">
            <w:pPr>
              <w:rPr>
                <w:b/>
                <w:bCs/>
                <w:color w:val="000000"/>
                <w:sz w:val="16"/>
                <w:szCs w:val="16"/>
              </w:rPr>
            </w:pPr>
            <w:r w:rsidRPr="00756735">
              <w:rPr>
                <w:b/>
                <w:bCs/>
                <w:color w:val="000000"/>
                <w:sz w:val="16"/>
                <w:szCs w:val="16"/>
              </w:rPr>
              <w:t>Обслуж</w:t>
            </w:r>
            <w:r w:rsidRPr="00756735">
              <w:rPr>
                <w:b/>
                <w:bCs/>
                <w:color w:val="000000"/>
                <w:sz w:val="16"/>
                <w:szCs w:val="16"/>
              </w:rPr>
              <w:t>и</w:t>
            </w:r>
            <w:r w:rsidRPr="00756735">
              <w:rPr>
                <w:b/>
                <w:bCs/>
                <w:color w:val="000000"/>
                <w:sz w:val="16"/>
                <w:szCs w:val="16"/>
              </w:rPr>
              <w:t>вание го</w:t>
            </w:r>
            <w:r w:rsidRPr="00756735">
              <w:rPr>
                <w:b/>
                <w:bCs/>
                <w:color w:val="000000"/>
                <w:sz w:val="16"/>
                <w:szCs w:val="16"/>
              </w:rPr>
              <w:t>с</w:t>
            </w:r>
            <w:r w:rsidRPr="00756735">
              <w:rPr>
                <w:b/>
                <w:bCs/>
                <w:color w:val="000000"/>
                <w:sz w:val="16"/>
                <w:szCs w:val="16"/>
              </w:rPr>
              <w:t>уда</w:t>
            </w:r>
            <w:r w:rsidRPr="00756735">
              <w:rPr>
                <w:b/>
                <w:bCs/>
                <w:color w:val="000000"/>
                <w:sz w:val="16"/>
                <w:szCs w:val="16"/>
              </w:rPr>
              <w:t>р</w:t>
            </w:r>
            <w:r w:rsidRPr="00756735">
              <w:rPr>
                <w:b/>
                <w:bCs/>
                <w:color w:val="000000"/>
                <w:sz w:val="16"/>
                <w:szCs w:val="16"/>
              </w:rPr>
              <w:t>ственного и муниц</w:t>
            </w:r>
            <w:r w:rsidRPr="00756735">
              <w:rPr>
                <w:b/>
                <w:bCs/>
                <w:color w:val="000000"/>
                <w:sz w:val="16"/>
                <w:szCs w:val="16"/>
              </w:rPr>
              <w:t>и</w:t>
            </w:r>
            <w:r w:rsidRPr="00756735">
              <w:rPr>
                <w:b/>
                <w:bCs/>
                <w:color w:val="000000"/>
                <w:sz w:val="16"/>
                <w:szCs w:val="16"/>
              </w:rPr>
              <w:t>пального долга</w:t>
            </w:r>
          </w:p>
        </w:tc>
        <w:tc>
          <w:tcPr>
            <w:tcW w:w="567"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792</w:t>
            </w:r>
          </w:p>
        </w:tc>
        <w:tc>
          <w:tcPr>
            <w:tcW w:w="567"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13</w:t>
            </w:r>
          </w:p>
        </w:tc>
        <w:tc>
          <w:tcPr>
            <w:tcW w:w="709"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56,00000</w:t>
            </w:r>
          </w:p>
        </w:tc>
        <w:tc>
          <w:tcPr>
            <w:tcW w:w="1417"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356,00000</w:t>
            </w:r>
          </w:p>
        </w:tc>
        <w:tc>
          <w:tcPr>
            <w:tcW w:w="1267"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558,00000</w:t>
            </w:r>
          </w:p>
        </w:tc>
      </w:tr>
      <w:tr w:rsidR="00BB3869" w:rsidRPr="00756735" w:rsidTr="00F83470">
        <w:trPr>
          <w:trHeight w:val="20"/>
        </w:trPr>
        <w:tc>
          <w:tcPr>
            <w:tcW w:w="2410" w:type="dxa"/>
            <w:shd w:val="clear" w:color="auto" w:fill="auto"/>
            <w:vAlign w:val="center"/>
            <w:hideMark/>
          </w:tcPr>
          <w:p w:rsidR="00BB3869" w:rsidRPr="00756735" w:rsidRDefault="00BB3869" w:rsidP="00756735">
            <w:pPr>
              <w:rPr>
                <w:b/>
                <w:bCs/>
                <w:color w:val="000000"/>
                <w:sz w:val="16"/>
                <w:szCs w:val="16"/>
              </w:rPr>
            </w:pPr>
            <w:r w:rsidRPr="00756735">
              <w:rPr>
                <w:b/>
                <w:bCs/>
                <w:color w:val="000000"/>
                <w:sz w:val="16"/>
                <w:szCs w:val="16"/>
              </w:rPr>
              <w:t>Обслуж</w:t>
            </w:r>
            <w:r w:rsidRPr="00756735">
              <w:rPr>
                <w:b/>
                <w:bCs/>
                <w:color w:val="000000"/>
                <w:sz w:val="16"/>
                <w:szCs w:val="16"/>
              </w:rPr>
              <w:t>и</w:t>
            </w:r>
            <w:r w:rsidRPr="00756735">
              <w:rPr>
                <w:b/>
                <w:bCs/>
                <w:color w:val="000000"/>
                <w:sz w:val="16"/>
                <w:szCs w:val="16"/>
              </w:rPr>
              <w:t>вание го</w:t>
            </w:r>
            <w:r w:rsidRPr="00756735">
              <w:rPr>
                <w:b/>
                <w:bCs/>
                <w:color w:val="000000"/>
                <w:sz w:val="16"/>
                <w:szCs w:val="16"/>
              </w:rPr>
              <w:t>с</w:t>
            </w:r>
            <w:r w:rsidRPr="00756735">
              <w:rPr>
                <w:b/>
                <w:bCs/>
                <w:color w:val="000000"/>
                <w:sz w:val="16"/>
                <w:szCs w:val="16"/>
              </w:rPr>
              <w:t>уда</w:t>
            </w:r>
            <w:r w:rsidRPr="00756735">
              <w:rPr>
                <w:b/>
                <w:bCs/>
                <w:color w:val="000000"/>
                <w:sz w:val="16"/>
                <w:szCs w:val="16"/>
              </w:rPr>
              <w:t>р</w:t>
            </w:r>
            <w:r w:rsidRPr="00756735">
              <w:rPr>
                <w:b/>
                <w:bCs/>
                <w:color w:val="000000"/>
                <w:sz w:val="16"/>
                <w:szCs w:val="16"/>
              </w:rPr>
              <w:t>ственного внутре</w:t>
            </w:r>
            <w:r w:rsidRPr="00756735">
              <w:rPr>
                <w:b/>
                <w:bCs/>
                <w:color w:val="000000"/>
                <w:sz w:val="16"/>
                <w:szCs w:val="16"/>
              </w:rPr>
              <w:t>н</w:t>
            </w:r>
            <w:r w:rsidRPr="00756735">
              <w:rPr>
                <w:b/>
                <w:bCs/>
                <w:color w:val="000000"/>
                <w:sz w:val="16"/>
                <w:szCs w:val="16"/>
              </w:rPr>
              <w:t>него и м</w:t>
            </w:r>
            <w:r w:rsidRPr="00756735">
              <w:rPr>
                <w:b/>
                <w:bCs/>
                <w:color w:val="000000"/>
                <w:sz w:val="16"/>
                <w:szCs w:val="16"/>
              </w:rPr>
              <w:t>у</w:t>
            </w:r>
            <w:r w:rsidRPr="00756735">
              <w:rPr>
                <w:b/>
                <w:bCs/>
                <w:color w:val="000000"/>
                <w:sz w:val="16"/>
                <w:szCs w:val="16"/>
              </w:rPr>
              <w:t>ниц</w:t>
            </w:r>
            <w:r w:rsidRPr="00756735">
              <w:rPr>
                <w:b/>
                <w:bCs/>
                <w:color w:val="000000"/>
                <w:sz w:val="16"/>
                <w:szCs w:val="16"/>
              </w:rPr>
              <w:t>и</w:t>
            </w:r>
            <w:r w:rsidRPr="00756735">
              <w:rPr>
                <w:b/>
                <w:bCs/>
                <w:color w:val="000000"/>
                <w:sz w:val="16"/>
                <w:szCs w:val="16"/>
              </w:rPr>
              <w:t>пального долга</w:t>
            </w:r>
          </w:p>
        </w:tc>
        <w:tc>
          <w:tcPr>
            <w:tcW w:w="567"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792</w:t>
            </w:r>
          </w:p>
        </w:tc>
        <w:tc>
          <w:tcPr>
            <w:tcW w:w="567"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13</w:t>
            </w:r>
          </w:p>
        </w:tc>
        <w:tc>
          <w:tcPr>
            <w:tcW w:w="709"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01</w:t>
            </w:r>
          </w:p>
        </w:tc>
        <w:tc>
          <w:tcPr>
            <w:tcW w:w="1276"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708"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1418"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56,00000</w:t>
            </w:r>
          </w:p>
        </w:tc>
        <w:tc>
          <w:tcPr>
            <w:tcW w:w="1417"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356,00000</w:t>
            </w:r>
          </w:p>
        </w:tc>
        <w:tc>
          <w:tcPr>
            <w:tcW w:w="1267"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558,00000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proofErr w:type="gramStart"/>
            <w:r w:rsidRPr="00756735">
              <w:rPr>
                <w:color w:val="000000"/>
                <w:sz w:val="16"/>
                <w:szCs w:val="16"/>
              </w:rPr>
              <w:t>Муниц</w:t>
            </w:r>
            <w:r w:rsidRPr="00756735">
              <w:rPr>
                <w:color w:val="000000"/>
                <w:sz w:val="16"/>
                <w:szCs w:val="16"/>
              </w:rPr>
              <w:t>и</w:t>
            </w:r>
            <w:r w:rsidRPr="00756735">
              <w:rPr>
                <w:color w:val="000000"/>
                <w:sz w:val="16"/>
                <w:szCs w:val="16"/>
              </w:rPr>
              <w:t>пальная  программа</w:t>
            </w:r>
            <w:proofErr w:type="gramEnd"/>
            <w:r w:rsidRPr="00756735">
              <w:rPr>
                <w:color w:val="000000"/>
                <w:sz w:val="16"/>
                <w:szCs w:val="16"/>
              </w:rPr>
              <w:t xml:space="preserve"> Любыти</w:t>
            </w:r>
            <w:r w:rsidRPr="00756735">
              <w:rPr>
                <w:color w:val="000000"/>
                <w:sz w:val="16"/>
                <w:szCs w:val="16"/>
              </w:rPr>
              <w:t>н</w:t>
            </w:r>
            <w:r w:rsidRPr="00756735">
              <w:rPr>
                <w:color w:val="000000"/>
                <w:sz w:val="16"/>
                <w:szCs w:val="16"/>
              </w:rPr>
              <w:t>ского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ного рай</w:t>
            </w:r>
            <w:r w:rsidRPr="00756735">
              <w:rPr>
                <w:color w:val="000000"/>
                <w:sz w:val="16"/>
                <w:szCs w:val="16"/>
              </w:rPr>
              <w:t>о</w:t>
            </w:r>
            <w:r w:rsidRPr="00756735">
              <w:rPr>
                <w:color w:val="000000"/>
                <w:sz w:val="16"/>
                <w:szCs w:val="16"/>
              </w:rPr>
              <w:t>на "Упра</w:t>
            </w:r>
            <w:r w:rsidRPr="00756735">
              <w:rPr>
                <w:color w:val="000000"/>
                <w:sz w:val="16"/>
                <w:szCs w:val="16"/>
              </w:rPr>
              <w:t>в</w:t>
            </w:r>
            <w:r w:rsidRPr="00756735">
              <w:rPr>
                <w:color w:val="000000"/>
                <w:sz w:val="16"/>
                <w:szCs w:val="16"/>
              </w:rPr>
              <w:t>ление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ными ф</w:t>
            </w:r>
            <w:r w:rsidRPr="00756735">
              <w:rPr>
                <w:color w:val="000000"/>
                <w:sz w:val="16"/>
                <w:szCs w:val="16"/>
              </w:rPr>
              <w:t>и</w:t>
            </w:r>
            <w:r w:rsidRPr="00756735">
              <w:rPr>
                <w:color w:val="000000"/>
                <w:sz w:val="16"/>
                <w:szCs w:val="16"/>
              </w:rPr>
              <w:t>нансами Любыти</w:t>
            </w:r>
            <w:r w:rsidRPr="00756735">
              <w:rPr>
                <w:color w:val="000000"/>
                <w:sz w:val="16"/>
                <w:szCs w:val="16"/>
              </w:rPr>
              <w:t>н</w:t>
            </w:r>
            <w:r w:rsidRPr="00756735">
              <w:rPr>
                <w:color w:val="000000"/>
                <w:sz w:val="16"/>
                <w:szCs w:val="16"/>
              </w:rPr>
              <w:t>ского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ного рай</w:t>
            </w:r>
            <w:r w:rsidRPr="00756735">
              <w:rPr>
                <w:color w:val="000000"/>
                <w:sz w:val="16"/>
                <w:szCs w:val="16"/>
              </w:rPr>
              <w:t>о</w:t>
            </w:r>
            <w:r w:rsidRPr="00756735">
              <w:rPr>
                <w:color w:val="000000"/>
                <w:sz w:val="16"/>
                <w:szCs w:val="16"/>
              </w:rPr>
              <w:t>на на 2014-2024 годы"</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792</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13</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10 0 00 00000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56,00000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356,00000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558,00000</w:t>
            </w:r>
          </w:p>
        </w:tc>
      </w:tr>
      <w:tr w:rsidR="00BB3869" w:rsidRPr="00756735" w:rsidTr="00F83470">
        <w:trPr>
          <w:trHeight w:val="20"/>
        </w:trPr>
        <w:tc>
          <w:tcPr>
            <w:tcW w:w="2410" w:type="dxa"/>
            <w:shd w:val="clear" w:color="auto" w:fill="auto"/>
            <w:vAlign w:val="center"/>
            <w:hideMark/>
          </w:tcPr>
          <w:p w:rsidR="00BB3869" w:rsidRPr="00756735" w:rsidRDefault="00BB3869" w:rsidP="00756735">
            <w:pPr>
              <w:rPr>
                <w:color w:val="000000"/>
                <w:sz w:val="16"/>
                <w:szCs w:val="16"/>
              </w:rPr>
            </w:pPr>
            <w:r w:rsidRPr="00756735">
              <w:rPr>
                <w:color w:val="000000"/>
                <w:sz w:val="16"/>
                <w:szCs w:val="16"/>
              </w:rPr>
              <w:t>Подпр</w:t>
            </w:r>
            <w:r w:rsidRPr="00756735">
              <w:rPr>
                <w:color w:val="000000"/>
                <w:sz w:val="16"/>
                <w:szCs w:val="16"/>
              </w:rPr>
              <w:t>о</w:t>
            </w:r>
            <w:r w:rsidRPr="00756735">
              <w:rPr>
                <w:color w:val="000000"/>
                <w:sz w:val="16"/>
                <w:szCs w:val="16"/>
              </w:rPr>
              <w:t>грамма «Орган</w:t>
            </w:r>
            <w:r w:rsidRPr="00756735">
              <w:rPr>
                <w:color w:val="000000"/>
                <w:sz w:val="16"/>
                <w:szCs w:val="16"/>
              </w:rPr>
              <w:t>и</w:t>
            </w:r>
            <w:r w:rsidRPr="00756735">
              <w:rPr>
                <w:color w:val="000000"/>
                <w:sz w:val="16"/>
                <w:szCs w:val="16"/>
              </w:rPr>
              <w:t>зация и обеспеч</w:t>
            </w:r>
            <w:r w:rsidRPr="00756735">
              <w:rPr>
                <w:color w:val="000000"/>
                <w:sz w:val="16"/>
                <w:szCs w:val="16"/>
              </w:rPr>
              <w:t>е</w:t>
            </w:r>
            <w:r w:rsidRPr="00756735">
              <w:rPr>
                <w:color w:val="000000"/>
                <w:sz w:val="16"/>
                <w:szCs w:val="16"/>
              </w:rPr>
              <w:t>ние ос</w:t>
            </w:r>
            <w:r w:rsidRPr="00756735">
              <w:rPr>
                <w:color w:val="000000"/>
                <w:sz w:val="16"/>
                <w:szCs w:val="16"/>
              </w:rPr>
              <w:t>у</w:t>
            </w:r>
            <w:r w:rsidRPr="00756735">
              <w:rPr>
                <w:color w:val="000000"/>
                <w:sz w:val="16"/>
                <w:szCs w:val="16"/>
              </w:rPr>
              <w:t>ществл</w:t>
            </w:r>
            <w:r w:rsidRPr="00756735">
              <w:rPr>
                <w:color w:val="000000"/>
                <w:sz w:val="16"/>
                <w:szCs w:val="16"/>
              </w:rPr>
              <w:t>е</w:t>
            </w:r>
            <w:r w:rsidRPr="00756735">
              <w:rPr>
                <w:color w:val="000000"/>
                <w:sz w:val="16"/>
                <w:szCs w:val="16"/>
              </w:rPr>
              <w:t>ния бю</w:t>
            </w:r>
            <w:r w:rsidRPr="00756735">
              <w:rPr>
                <w:color w:val="000000"/>
                <w:sz w:val="16"/>
                <w:szCs w:val="16"/>
              </w:rPr>
              <w:t>д</w:t>
            </w:r>
            <w:r w:rsidRPr="00756735">
              <w:rPr>
                <w:color w:val="000000"/>
                <w:sz w:val="16"/>
                <w:szCs w:val="16"/>
              </w:rPr>
              <w:t>жетного процесса, управление муниц</w:t>
            </w:r>
            <w:r w:rsidRPr="00756735">
              <w:rPr>
                <w:color w:val="000000"/>
                <w:sz w:val="16"/>
                <w:szCs w:val="16"/>
              </w:rPr>
              <w:t>и</w:t>
            </w:r>
            <w:r w:rsidRPr="00756735">
              <w:rPr>
                <w:color w:val="000000"/>
                <w:sz w:val="16"/>
                <w:szCs w:val="16"/>
              </w:rPr>
              <w:t>пальным долгом Любыти</w:t>
            </w:r>
            <w:r w:rsidRPr="00756735">
              <w:rPr>
                <w:color w:val="000000"/>
                <w:sz w:val="16"/>
                <w:szCs w:val="16"/>
              </w:rPr>
              <w:t>н</w:t>
            </w:r>
            <w:r w:rsidRPr="00756735">
              <w:rPr>
                <w:color w:val="000000"/>
                <w:sz w:val="16"/>
                <w:szCs w:val="16"/>
              </w:rPr>
              <w:t>ского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ного рай</w:t>
            </w:r>
            <w:r w:rsidRPr="00756735">
              <w:rPr>
                <w:color w:val="000000"/>
                <w:sz w:val="16"/>
                <w:szCs w:val="16"/>
              </w:rPr>
              <w:t>о</w:t>
            </w:r>
            <w:r w:rsidRPr="00756735">
              <w:rPr>
                <w:color w:val="000000"/>
                <w:sz w:val="16"/>
                <w:szCs w:val="16"/>
              </w:rPr>
              <w:t xml:space="preserve">на на 2014-2024 годы» </w:t>
            </w:r>
            <w:proofErr w:type="gramStart"/>
            <w:r w:rsidRPr="00756735">
              <w:rPr>
                <w:color w:val="000000"/>
                <w:sz w:val="16"/>
                <w:szCs w:val="16"/>
              </w:rPr>
              <w:t>муниц</w:t>
            </w:r>
            <w:r w:rsidRPr="00756735">
              <w:rPr>
                <w:color w:val="000000"/>
                <w:sz w:val="16"/>
                <w:szCs w:val="16"/>
              </w:rPr>
              <w:t>и</w:t>
            </w:r>
            <w:r w:rsidRPr="00756735">
              <w:rPr>
                <w:color w:val="000000"/>
                <w:sz w:val="16"/>
                <w:szCs w:val="16"/>
              </w:rPr>
              <w:t>пальной  программы</w:t>
            </w:r>
            <w:proofErr w:type="gramEnd"/>
            <w:r w:rsidRPr="00756735">
              <w:rPr>
                <w:color w:val="000000"/>
                <w:sz w:val="16"/>
                <w:szCs w:val="16"/>
              </w:rPr>
              <w:t xml:space="preserve"> Любыти</w:t>
            </w:r>
            <w:r w:rsidRPr="00756735">
              <w:rPr>
                <w:color w:val="000000"/>
                <w:sz w:val="16"/>
                <w:szCs w:val="16"/>
              </w:rPr>
              <w:t>н</w:t>
            </w:r>
            <w:r w:rsidRPr="00756735">
              <w:rPr>
                <w:color w:val="000000"/>
                <w:sz w:val="16"/>
                <w:szCs w:val="16"/>
              </w:rPr>
              <w:t>ского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ного рай</w:t>
            </w:r>
            <w:r w:rsidRPr="00756735">
              <w:rPr>
                <w:color w:val="000000"/>
                <w:sz w:val="16"/>
                <w:szCs w:val="16"/>
              </w:rPr>
              <w:t>о</w:t>
            </w:r>
            <w:r w:rsidRPr="00756735">
              <w:rPr>
                <w:color w:val="000000"/>
                <w:sz w:val="16"/>
                <w:szCs w:val="16"/>
              </w:rPr>
              <w:t>на "Упра</w:t>
            </w:r>
            <w:r w:rsidRPr="00756735">
              <w:rPr>
                <w:color w:val="000000"/>
                <w:sz w:val="16"/>
                <w:szCs w:val="16"/>
              </w:rPr>
              <w:t>в</w:t>
            </w:r>
            <w:r w:rsidRPr="00756735">
              <w:rPr>
                <w:color w:val="000000"/>
                <w:sz w:val="16"/>
                <w:szCs w:val="16"/>
              </w:rPr>
              <w:t>ление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ными ф</w:t>
            </w:r>
            <w:r w:rsidRPr="00756735">
              <w:rPr>
                <w:color w:val="000000"/>
                <w:sz w:val="16"/>
                <w:szCs w:val="16"/>
              </w:rPr>
              <w:t>и</w:t>
            </w:r>
            <w:r w:rsidRPr="00756735">
              <w:rPr>
                <w:color w:val="000000"/>
                <w:sz w:val="16"/>
                <w:szCs w:val="16"/>
              </w:rPr>
              <w:t>нансами Любыти</w:t>
            </w:r>
            <w:r w:rsidRPr="00756735">
              <w:rPr>
                <w:color w:val="000000"/>
                <w:sz w:val="16"/>
                <w:szCs w:val="16"/>
              </w:rPr>
              <w:t>н</w:t>
            </w:r>
            <w:r w:rsidRPr="00756735">
              <w:rPr>
                <w:color w:val="000000"/>
                <w:sz w:val="16"/>
                <w:szCs w:val="16"/>
              </w:rPr>
              <w:t>ского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ного рай</w:t>
            </w:r>
            <w:r w:rsidRPr="00756735">
              <w:rPr>
                <w:color w:val="000000"/>
                <w:sz w:val="16"/>
                <w:szCs w:val="16"/>
              </w:rPr>
              <w:t>о</w:t>
            </w:r>
            <w:r w:rsidRPr="00756735">
              <w:rPr>
                <w:color w:val="000000"/>
                <w:sz w:val="16"/>
                <w:szCs w:val="16"/>
              </w:rPr>
              <w:t>на на 2014-2024 годы"</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792</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13</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10 1 00 00000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56,00000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356,00000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558,00000</w:t>
            </w:r>
          </w:p>
        </w:tc>
      </w:tr>
      <w:tr w:rsidR="00BB3869" w:rsidRPr="00756735" w:rsidTr="00F83470">
        <w:trPr>
          <w:trHeight w:val="20"/>
        </w:trPr>
        <w:tc>
          <w:tcPr>
            <w:tcW w:w="2410" w:type="dxa"/>
            <w:shd w:val="clear" w:color="auto" w:fill="auto"/>
            <w:vAlign w:val="center"/>
            <w:hideMark/>
          </w:tcPr>
          <w:p w:rsidR="00BB3869" w:rsidRPr="00756735" w:rsidRDefault="00BB3869" w:rsidP="00756735">
            <w:pPr>
              <w:rPr>
                <w:color w:val="000000"/>
                <w:sz w:val="16"/>
                <w:szCs w:val="16"/>
              </w:rPr>
            </w:pPr>
            <w:r w:rsidRPr="00756735">
              <w:rPr>
                <w:color w:val="000000"/>
                <w:sz w:val="16"/>
                <w:szCs w:val="16"/>
              </w:rPr>
              <w:t>Обеспеч</w:t>
            </w:r>
            <w:r w:rsidRPr="00756735">
              <w:rPr>
                <w:color w:val="000000"/>
                <w:sz w:val="16"/>
                <w:szCs w:val="16"/>
              </w:rPr>
              <w:t>е</w:t>
            </w:r>
            <w:r w:rsidRPr="00756735">
              <w:rPr>
                <w:color w:val="000000"/>
                <w:sz w:val="16"/>
                <w:szCs w:val="16"/>
              </w:rPr>
              <w:t>ние испо</w:t>
            </w:r>
            <w:r w:rsidRPr="00756735">
              <w:rPr>
                <w:color w:val="000000"/>
                <w:sz w:val="16"/>
                <w:szCs w:val="16"/>
              </w:rPr>
              <w:t>л</w:t>
            </w:r>
            <w:r w:rsidRPr="00756735">
              <w:rPr>
                <w:color w:val="000000"/>
                <w:sz w:val="16"/>
                <w:szCs w:val="16"/>
              </w:rPr>
              <w:t>нения до</w:t>
            </w:r>
            <w:r w:rsidRPr="00756735">
              <w:rPr>
                <w:color w:val="000000"/>
                <w:sz w:val="16"/>
                <w:szCs w:val="16"/>
              </w:rPr>
              <w:t>л</w:t>
            </w:r>
            <w:r w:rsidRPr="00756735">
              <w:rPr>
                <w:color w:val="000000"/>
                <w:sz w:val="16"/>
                <w:szCs w:val="16"/>
              </w:rPr>
              <w:t>говых об</w:t>
            </w:r>
            <w:r w:rsidRPr="00756735">
              <w:rPr>
                <w:color w:val="000000"/>
                <w:sz w:val="16"/>
                <w:szCs w:val="16"/>
              </w:rPr>
              <w:t>я</w:t>
            </w:r>
            <w:r w:rsidRPr="00756735">
              <w:rPr>
                <w:color w:val="000000"/>
                <w:sz w:val="16"/>
                <w:szCs w:val="16"/>
              </w:rPr>
              <w:t>зательств Любыти</w:t>
            </w:r>
            <w:r w:rsidRPr="00756735">
              <w:rPr>
                <w:color w:val="000000"/>
                <w:sz w:val="16"/>
                <w:szCs w:val="16"/>
              </w:rPr>
              <w:t>н</w:t>
            </w:r>
            <w:r w:rsidRPr="00756735">
              <w:rPr>
                <w:color w:val="000000"/>
                <w:sz w:val="16"/>
                <w:szCs w:val="16"/>
              </w:rPr>
              <w:t>ского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ного рай</w:t>
            </w:r>
            <w:r w:rsidRPr="00756735">
              <w:rPr>
                <w:color w:val="000000"/>
                <w:sz w:val="16"/>
                <w:szCs w:val="16"/>
              </w:rPr>
              <w:t>о</w:t>
            </w:r>
            <w:r w:rsidRPr="00756735">
              <w:rPr>
                <w:color w:val="000000"/>
                <w:sz w:val="16"/>
                <w:szCs w:val="16"/>
              </w:rPr>
              <w:t>на</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792</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13</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10 1 01 00000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56,00000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356,00000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558,00000</w:t>
            </w:r>
          </w:p>
        </w:tc>
      </w:tr>
      <w:tr w:rsidR="00BB3869" w:rsidRPr="00756735" w:rsidTr="00F83470">
        <w:trPr>
          <w:trHeight w:val="20"/>
        </w:trPr>
        <w:tc>
          <w:tcPr>
            <w:tcW w:w="2410" w:type="dxa"/>
            <w:shd w:val="clear" w:color="auto" w:fill="auto"/>
            <w:vAlign w:val="center"/>
            <w:hideMark/>
          </w:tcPr>
          <w:p w:rsidR="00BB3869" w:rsidRPr="00756735" w:rsidRDefault="00BB3869" w:rsidP="00756735">
            <w:pPr>
              <w:rPr>
                <w:color w:val="000000"/>
                <w:sz w:val="16"/>
                <w:szCs w:val="16"/>
              </w:rPr>
            </w:pPr>
            <w:r w:rsidRPr="00756735">
              <w:rPr>
                <w:color w:val="000000"/>
                <w:sz w:val="16"/>
                <w:szCs w:val="16"/>
              </w:rPr>
              <w:t>Обслуж</w:t>
            </w:r>
            <w:r w:rsidRPr="00756735">
              <w:rPr>
                <w:color w:val="000000"/>
                <w:sz w:val="16"/>
                <w:szCs w:val="16"/>
              </w:rPr>
              <w:t>и</w:t>
            </w:r>
            <w:r w:rsidRPr="00756735">
              <w:rPr>
                <w:color w:val="000000"/>
                <w:sz w:val="16"/>
                <w:szCs w:val="16"/>
              </w:rPr>
              <w:t>вание внутренн</w:t>
            </w:r>
            <w:r w:rsidRPr="00756735">
              <w:rPr>
                <w:color w:val="000000"/>
                <w:sz w:val="16"/>
                <w:szCs w:val="16"/>
              </w:rPr>
              <w:t>е</w:t>
            </w:r>
            <w:r w:rsidRPr="00756735">
              <w:rPr>
                <w:color w:val="000000"/>
                <w:sz w:val="16"/>
                <w:szCs w:val="16"/>
              </w:rPr>
              <w:t>го муниц</w:t>
            </w:r>
            <w:r w:rsidRPr="00756735">
              <w:rPr>
                <w:color w:val="000000"/>
                <w:sz w:val="16"/>
                <w:szCs w:val="16"/>
              </w:rPr>
              <w:t>и</w:t>
            </w:r>
            <w:r w:rsidRPr="00756735">
              <w:rPr>
                <w:color w:val="000000"/>
                <w:sz w:val="16"/>
                <w:szCs w:val="16"/>
              </w:rPr>
              <w:t>пального долга</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792</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13</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10 1 01 21120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56,00000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356,00000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558,00000</w:t>
            </w:r>
          </w:p>
        </w:tc>
      </w:tr>
      <w:tr w:rsidR="00BB3869" w:rsidRPr="00756735" w:rsidTr="00F83470">
        <w:trPr>
          <w:trHeight w:val="20"/>
        </w:trPr>
        <w:tc>
          <w:tcPr>
            <w:tcW w:w="2410" w:type="dxa"/>
            <w:shd w:val="clear" w:color="auto" w:fill="auto"/>
            <w:vAlign w:val="center"/>
            <w:hideMark/>
          </w:tcPr>
          <w:p w:rsidR="00BB3869" w:rsidRPr="00756735" w:rsidRDefault="00BB3869" w:rsidP="00756735">
            <w:pPr>
              <w:rPr>
                <w:color w:val="000000"/>
                <w:sz w:val="16"/>
                <w:szCs w:val="16"/>
              </w:rPr>
            </w:pPr>
            <w:r w:rsidRPr="00756735">
              <w:rPr>
                <w:color w:val="000000"/>
                <w:sz w:val="16"/>
                <w:szCs w:val="16"/>
              </w:rPr>
              <w:t>Обслуж</w:t>
            </w:r>
            <w:r w:rsidRPr="00756735">
              <w:rPr>
                <w:color w:val="000000"/>
                <w:sz w:val="16"/>
                <w:szCs w:val="16"/>
              </w:rPr>
              <w:t>и</w:t>
            </w:r>
            <w:r w:rsidRPr="00756735">
              <w:rPr>
                <w:color w:val="000000"/>
                <w:sz w:val="16"/>
                <w:szCs w:val="16"/>
              </w:rPr>
              <w:t>вание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ного долга</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792</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13</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10 1 01 21120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730</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56,00000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356,00000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558,00000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b/>
                <w:bCs/>
                <w:color w:val="000000"/>
                <w:sz w:val="16"/>
                <w:szCs w:val="16"/>
              </w:rPr>
            </w:pPr>
            <w:r w:rsidRPr="00756735">
              <w:rPr>
                <w:b/>
                <w:bCs/>
                <w:color w:val="000000"/>
                <w:sz w:val="16"/>
                <w:szCs w:val="16"/>
              </w:rPr>
              <w:t>Межбю</w:t>
            </w:r>
            <w:r w:rsidRPr="00756735">
              <w:rPr>
                <w:b/>
                <w:bCs/>
                <w:color w:val="000000"/>
                <w:sz w:val="16"/>
                <w:szCs w:val="16"/>
              </w:rPr>
              <w:t>д</w:t>
            </w:r>
            <w:r w:rsidRPr="00756735">
              <w:rPr>
                <w:b/>
                <w:bCs/>
                <w:color w:val="000000"/>
                <w:sz w:val="16"/>
                <w:szCs w:val="16"/>
              </w:rPr>
              <w:t>жетные трансфе</w:t>
            </w:r>
            <w:r w:rsidRPr="00756735">
              <w:rPr>
                <w:b/>
                <w:bCs/>
                <w:color w:val="000000"/>
                <w:sz w:val="16"/>
                <w:szCs w:val="16"/>
              </w:rPr>
              <w:t>р</w:t>
            </w:r>
            <w:r w:rsidRPr="00756735">
              <w:rPr>
                <w:b/>
                <w:bCs/>
                <w:color w:val="000000"/>
                <w:sz w:val="16"/>
                <w:szCs w:val="16"/>
              </w:rPr>
              <w:t>ты общего характера бюджетам бюдже</w:t>
            </w:r>
            <w:r w:rsidRPr="00756735">
              <w:rPr>
                <w:b/>
                <w:bCs/>
                <w:color w:val="000000"/>
                <w:sz w:val="16"/>
                <w:szCs w:val="16"/>
              </w:rPr>
              <w:t>т</w:t>
            </w:r>
            <w:r w:rsidRPr="00756735">
              <w:rPr>
                <w:b/>
                <w:bCs/>
                <w:color w:val="000000"/>
                <w:sz w:val="16"/>
                <w:szCs w:val="16"/>
              </w:rPr>
              <w:t>ной сист</w:t>
            </w:r>
            <w:r w:rsidRPr="00756735">
              <w:rPr>
                <w:b/>
                <w:bCs/>
                <w:color w:val="000000"/>
                <w:sz w:val="16"/>
                <w:szCs w:val="16"/>
              </w:rPr>
              <w:t>е</w:t>
            </w:r>
            <w:r w:rsidRPr="00756735">
              <w:rPr>
                <w:b/>
                <w:bCs/>
                <w:color w:val="000000"/>
                <w:sz w:val="16"/>
                <w:szCs w:val="16"/>
              </w:rPr>
              <w:t>мы Ро</w:t>
            </w:r>
            <w:r w:rsidRPr="00756735">
              <w:rPr>
                <w:b/>
                <w:bCs/>
                <w:color w:val="000000"/>
                <w:sz w:val="16"/>
                <w:szCs w:val="16"/>
              </w:rPr>
              <w:t>с</w:t>
            </w:r>
            <w:r w:rsidRPr="00756735">
              <w:rPr>
                <w:b/>
                <w:bCs/>
                <w:color w:val="000000"/>
                <w:sz w:val="16"/>
                <w:szCs w:val="16"/>
              </w:rPr>
              <w:t>сийской Федер</w:t>
            </w:r>
            <w:r w:rsidRPr="00756735">
              <w:rPr>
                <w:b/>
                <w:bCs/>
                <w:color w:val="000000"/>
                <w:sz w:val="16"/>
                <w:szCs w:val="16"/>
              </w:rPr>
              <w:t>а</w:t>
            </w:r>
            <w:r w:rsidRPr="00756735">
              <w:rPr>
                <w:b/>
                <w:bCs/>
                <w:color w:val="000000"/>
                <w:sz w:val="16"/>
                <w:szCs w:val="16"/>
              </w:rPr>
              <w:t xml:space="preserve">ции </w:t>
            </w:r>
          </w:p>
        </w:tc>
        <w:tc>
          <w:tcPr>
            <w:tcW w:w="567"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792</w:t>
            </w:r>
          </w:p>
        </w:tc>
        <w:tc>
          <w:tcPr>
            <w:tcW w:w="567"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14</w:t>
            </w:r>
          </w:p>
        </w:tc>
        <w:tc>
          <w:tcPr>
            <w:tcW w:w="709"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21 369,80000</w:t>
            </w:r>
          </w:p>
        </w:tc>
        <w:tc>
          <w:tcPr>
            <w:tcW w:w="1417"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16 854,40000</w:t>
            </w:r>
          </w:p>
        </w:tc>
        <w:tc>
          <w:tcPr>
            <w:tcW w:w="1267"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16 711,90000</w:t>
            </w:r>
          </w:p>
        </w:tc>
      </w:tr>
      <w:tr w:rsidR="00BB3869" w:rsidRPr="00756735" w:rsidTr="00F83470">
        <w:trPr>
          <w:trHeight w:val="20"/>
        </w:trPr>
        <w:tc>
          <w:tcPr>
            <w:tcW w:w="2410" w:type="dxa"/>
            <w:shd w:val="clear" w:color="auto" w:fill="auto"/>
            <w:vAlign w:val="center"/>
            <w:hideMark/>
          </w:tcPr>
          <w:p w:rsidR="00BB3869" w:rsidRPr="00756735" w:rsidRDefault="00BB3869" w:rsidP="00756735">
            <w:pPr>
              <w:rPr>
                <w:b/>
                <w:bCs/>
                <w:color w:val="000000"/>
                <w:sz w:val="16"/>
                <w:szCs w:val="16"/>
              </w:rPr>
            </w:pPr>
            <w:r w:rsidRPr="00756735">
              <w:rPr>
                <w:b/>
                <w:bCs/>
                <w:color w:val="000000"/>
                <w:sz w:val="16"/>
                <w:szCs w:val="16"/>
              </w:rPr>
              <w:t>Дотации на выра</w:t>
            </w:r>
            <w:r w:rsidRPr="00756735">
              <w:rPr>
                <w:b/>
                <w:bCs/>
                <w:color w:val="000000"/>
                <w:sz w:val="16"/>
                <w:szCs w:val="16"/>
              </w:rPr>
              <w:t>в</w:t>
            </w:r>
            <w:r w:rsidRPr="00756735">
              <w:rPr>
                <w:b/>
                <w:bCs/>
                <w:color w:val="000000"/>
                <w:sz w:val="16"/>
                <w:szCs w:val="16"/>
              </w:rPr>
              <w:t>нивание бюдже</w:t>
            </w:r>
            <w:r w:rsidRPr="00756735">
              <w:rPr>
                <w:b/>
                <w:bCs/>
                <w:color w:val="000000"/>
                <w:sz w:val="16"/>
                <w:szCs w:val="16"/>
              </w:rPr>
              <w:t>т</w:t>
            </w:r>
            <w:r w:rsidRPr="00756735">
              <w:rPr>
                <w:b/>
                <w:bCs/>
                <w:color w:val="000000"/>
                <w:sz w:val="16"/>
                <w:szCs w:val="16"/>
              </w:rPr>
              <w:t>ной обе</w:t>
            </w:r>
            <w:r w:rsidRPr="00756735">
              <w:rPr>
                <w:b/>
                <w:bCs/>
                <w:color w:val="000000"/>
                <w:sz w:val="16"/>
                <w:szCs w:val="16"/>
              </w:rPr>
              <w:t>с</w:t>
            </w:r>
            <w:r w:rsidRPr="00756735">
              <w:rPr>
                <w:b/>
                <w:bCs/>
                <w:color w:val="000000"/>
                <w:sz w:val="16"/>
                <w:szCs w:val="16"/>
              </w:rPr>
              <w:t>печенн</w:t>
            </w:r>
            <w:r w:rsidRPr="00756735">
              <w:rPr>
                <w:b/>
                <w:bCs/>
                <w:color w:val="000000"/>
                <w:sz w:val="16"/>
                <w:szCs w:val="16"/>
              </w:rPr>
              <w:t>о</w:t>
            </w:r>
            <w:r w:rsidRPr="00756735">
              <w:rPr>
                <w:b/>
                <w:bCs/>
                <w:color w:val="000000"/>
                <w:sz w:val="16"/>
                <w:szCs w:val="16"/>
              </w:rPr>
              <w:t>сти суб</w:t>
            </w:r>
            <w:r w:rsidRPr="00756735">
              <w:rPr>
                <w:b/>
                <w:bCs/>
                <w:color w:val="000000"/>
                <w:sz w:val="16"/>
                <w:szCs w:val="16"/>
              </w:rPr>
              <w:t>ъ</w:t>
            </w:r>
            <w:r w:rsidRPr="00756735">
              <w:rPr>
                <w:b/>
                <w:bCs/>
                <w:color w:val="000000"/>
                <w:sz w:val="16"/>
                <w:szCs w:val="16"/>
              </w:rPr>
              <w:t>ектов Ро</w:t>
            </w:r>
            <w:r w:rsidRPr="00756735">
              <w:rPr>
                <w:b/>
                <w:bCs/>
                <w:color w:val="000000"/>
                <w:sz w:val="16"/>
                <w:szCs w:val="16"/>
              </w:rPr>
              <w:t>с</w:t>
            </w:r>
            <w:r w:rsidRPr="00756735">
              <w:rPr>
                <w:b/>
                <w:bCs/>
                <w:color w:val="000000"/>
                <w:sz w:val="16"/>
                <w:szCs w:val="16"/>
              </w:rPr>
              <w:t>сийской Федер</w:t>
            </w:r>
            <w:r w:rsidRPr="00756735">
              <w:rPr>
                <w:b/>
                <w:bCs/>
                <w:color w:val="000000"/>
                <w:sz w:val="16"/>
                <w:szCs w:val="16"/>
              </w:rPr>
              <w:t>а</w:t>
            </w:r>
            <w:r w:rsidRPr="00756735">
              <w:rPr>
                <w:b/>
                <w:bCs/>
                <w:color w:val="000000"/>
                <w:sz w:val="16"/>
                <w:szCs w:val="16"/>
              </w:rPr>
              <w:t>ции</w:t>
            </w:r>
          </w:p>
        </w:tc>
        <w:tc>
          <w:tcPr>
            <w:tcW w:w="567"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792</w:t>
            </w:r>
          </w:p>
        </w:tc>
        <w:tc>
          <w:tcPr>
            <w:tcW w:w="567"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14</w:t>
            </w:r>
          </w:p>
        </w:tc>
        <w:tc>
          <w:tcPr>
            <w:tcW w:w="709"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01</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21 369,80000</w:t>
            </w:r>
          </w:p>
        </w:tc>
        <w:tc>
          <w:tcPr>
            <w:tcW w:w="1417"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16 854,40000</w:t>
            </w:r>
          </w:p>
        </w:tc>
        <w:tc>
          <w:tcPr>
            <w:tcW w:w="1267"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16 711,90000</w:t>
            </w:r>
          </w:p>
        </w:tc>
      </w:tr>
      <w:tr w:rsidR="00BB3869" w:rsidRPr="00756735" w:rsidTr="00F83470">
        <w:trPr>
          <w:trHeight w:val="20"/>
        </w:trPr>
        <w:tc>
          <w:tcPr>
            <w:tcW w:w="2410" w:type="dxa"/>
            <w:shd w:val="clear" w:color="auto" w:fill="auto"/>
            <w:vAlign w:val="bottom"/>
            <w:hideMark/>
          </w:tcPr>
          <w:p w:rsidR="00BB3869" w:rsidRPr="00756735" w:rsidRDefault="00BB3869" w:rsidP="00756735">
            <w:pPr>
              <w:rPr>
                <w:color w:val="000000"/>
                <w:sz w:val="16"/>
                <w:szCs w:val="16"/>
              </w:rPr>
            </w:pPr>
            <w:proofErr w:type="gramStart"/>
            <w:r w:rsidRPr="00756735">
              <w:rPr>
                <w:color w:val="000000"/>
                <w:sz w:val="16"/>
                <w:szCs w:val="16"/>
              </w:rPr>
              <w:t>Муниц</w:t>
            </w:r>
            <w:r w:rsidRPr="00756735">
              <w:rPr>
                <w:color w:val="000000"/>
                <w:sz w:val="16"/>
                <w:szCs w:val="16"/>
              </w:rPr>
              <w:t>и</w:t>
            </w:r>
            <w:r w:rsidRPr="00756735">
              <w:rPr>
                <w:color w:val="000000"/>
                <w:sz w:val="16"/>
                <w:szCs w:val="16"/>
              </w:rPr>
              <w:t>пальная  программа</w:t>
            </w:r>
            <w:proofErr w:type="gramEnd"/>
            <w:r w:rsidRPr="00756735">
              <w:rPr>
                <w:color w:val="000000"/>
                <w:sz w:val="16"/>
                <w:szCs w:val="16"/>
              </w:rPr>
              <w:t xml:space="preserve"> Любыти</w:t>
            </w:r>
            <w:r w:rsidRPr="00756735">
              <w:rPr>
                <w:color w:val="000000"/>
                <w:sz w:val="16"/>
                <w:szCs w:val="16"/>
              </w:rPr>
              <w:t>н</w:t>
            </w:r>
            <w:r w:rsidRPr="00756735">
              <w:rPr>
                <w:color w:val="000000"/>
                <w:sz w:val="16"/>
                <w:szCs w:val="16"/>
              </w:rPr>
              <w:t>ского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ного рай</w:t>
            </w:r>
            <w:r w:rsidRPr="00756735">
              <w:rPr>
                <w:color w:val="000000"/>
                <w:sz w:val="16"/>
                <w:szCs w:val="16"/>
              </w:rPr>
              <w:t>о</w:t>
            </w:r>
            <w:r w:rsidRPr="00756735">
              <w:rPr>
                <w:color w:val="000000"/>
                <w:sz w:val="16"/>
                <w:szCs w:val="16"/>
              </w:rPr>
              <w:t>на "Упра</w:t>
            </w:r>
            <w:r w:rsidRPr="00756735">
              <w:rPr>
                <w:color w:val="000000"/>
                <w:sz w:val="16"/>
                <w:szCs w:val="16"/>
              </w:rPr>
              <w:t>в</w:t>
            </w:r>
            <w:r w:rsidRPr="00756735">
              <w:rPr>
                <w:color w:val="000000"/>
                <w:sz w:val="16"/>
                <w:szCs w:val="16"/>
              </w:rPr>
              <w:t>ление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ными ф</w:t>
            </w:r>
            <w:r w:rsidRPr="00756735">
              <w:rPr>
                <w:color w:val="000000"/>
                <w:sz w:val="16"/>
                <w:szCs w:val="16"/>
              </w:rPr>
              <w:t>и</w:t>
            </w:r>
            <w:r w:rsidRPr="00756735">
              <w:rPr>
                <w:color w:val="000000"/>
                <w:sz w:val="16"/>
                <w:szCs w:val="16"/>
              </w:rPr>
              <w:t>нансами Любыти</w:t>
            </w:r>
            <w:r w:rsidRPr="00756735">
              <w:rPr>
                <w:color w:val="000000"/>
                <w:sz w:val="16"/>
                <w:szCs w:val="16"/>
              </w:rPr>
              <w:t>н</w:t>
            </w:r>
            <w:r w:rsidRPr="00756735">
              <w:rPr>
                <w:color w:val="000000"/>
                <w:sz w:val="16"/>
                <w:szCs w:val="16"/>
              </w:rPr>
              <w:t>ского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ного рай</w:t>
            </w:r>
            <w:r w:rsidRPr="00756735">
              <w:rPr>
                <w:color w:val="000000"/>
                <w:sz w:val="16"/>
                <w:szCs w:val="16"/>
              </w:rPr>
              <w:t>о</w:t>
            </w:r>
            <w:r w:rsidRPr="00756735">
              <w:rPr>
                <w:color w:val="000000"/>
                <w:sz w:val="16"/>
                <w:szCs w:val="16"/>
              </w:rPr>
              <w:t>на на 2014-2024 годы"</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792</w:t>
            </w:r>
          </w:p>
        </w:tc>
        <w:tc>
          <w:tcPr>
            <w:tcW w:w="567"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14</w:t>
            </w:r>
          </w:p>
        </w:tc>
        <w:tc>
          <w:tcPr>
            <w:tcW w:w="709"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10 0 00 00000</w:t>
            </w:r>
          </w:p>
        </w:tc>
        <w:tc>
          <w:tcPr>
            <w:tcW w:w="708"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21 369,80000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16 854,40000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16 711,90000</w:t>
            </w:r>
          </w:p>
        </w:tc>
      </w:tr>
      <w:tr w:rsidR="00BB3869" w:rsidRPr="00756735" w:rsidTr="00F83470">
        <w:trPr>
          <w:trHeight w:val="20"/>
        </w:trPr>
        <w:tc>
          <w:tcPr>
            <w:tcW w:w="2410" w:type="dxa"/>
            <w:shd w:val="clear" w:color="auto" w:fill="auto"/>
            <w:vAlign w:val="center"/>
            <w:hideMark/>
          </w:tcPr>
          <w:p w:rsidR="00BB3869" w:rsidRPr="00756735" w:rsidRDefault="00BB3869" w:rsidP="00756735">
            <w:pPr>
              <w:rPr>
                <w:color w:val="000000"/>
                <w:sz w:val="16"/>
                <w:szCs w:val="16"/>
              </w:rPr>
            </w:pPr>
            <w:r w:rsidRPr="00756735">
              <w:rPr>
                <w:color w:val="000000"/>
                <w:sz w:val="16"/>
                <w:szCs w:val="16"/>
              </w:rPr>
              <w:t>Подпр</w:t>
            </w:r>
            <w:r w:rsidRPr="00756735">
              <w:rPr>
                <w:color w:val="000000"/>
                <w:sz w:val="16"/>
                <w:szCs w:val="16"/>
              </w:rPr>
              <w:t>о</w:t>
            </w:r>
            <w:r w:rsidRPr="00756735">
              <w:rPr>
                <w:color w:val="000000"/>
                <w:sz w:val="16"/>
                <w:szCs w:val="16"/>
              </w:rPr>
              <w:t>грамма "Финанс</w:t>
            </w:r>
            <w:r w:rsidRPr="00756735">
              <w:rPr>
                <w:color w:val="000000"/>
                <w:sz w:val="16"/>
                <w:szCs w:val="16"/>
              </w:rPr>
              <w:t>о</w:t>
            </w:r>
            <w:r w:rsidRPr="00756735">
              <w:rPr>
                <w:color w:val="000000"/>
                <w:sz w:val="16"/>
                <w:szCs w:val="16"/>
              </w:rPr>
              <w:t>вая по</w:t>
            </w:r>
            <w:r w:rsidRPr="00756735">
              <w:rPr>
                <w:color w:val="000000"/>
                <w:sz w:val="16"/>
                <w:szCs w:val="16"/>
              </w:rPr>
              <w:t>д</w:t>
            </w:r>
            <w:r w:rsidRPr="00756735">
              <w:rPr>
                <w:color w:val="000000"/>
                <w:sz w:val="16"/>
                <w:szCs w:val="16"/>
              </w:rPr>
              <w:t>держка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ных обр</w:t>
            </w:r>
            <w:r w:rsidRPr="00756735">
              <w:rPr>
                <w:color w:val="000000"/>
                <w:sz w:val="16"/>
                <w:szCs w:val="16"/>
              </w:rPr>
              <w:t>а</w:t>
            </w:r>
            <w:r w:rsidRPr="00756735">
              <w:rPr>
                <w:color w:val="000000"/>
                <w:sz w:val="16"/>
                <w:szCs w:val="16"/>
              </w:rPr>
              <w:t>зований Любыти</w:t>
            </w:r>
            <w:r w:rsidRPr="00756735">
              <w:rPr>
                <w:color w:val="000000"/>
                <w:sz w:val="16"/>
                <w:szCs w:val="16"/>
              </w:rPr>
              <w:t>н</w:t>
            </w:r>
            <w:r w:rsidRPr="00756735">
              <w:rPr>
                <w:color w:val="000000"/>
                <w:sz w:val="16"/>
                <w:szCs w:val="16"/>
              </w:rPr>
              <w:t>ского ра</w:t>
            </w:r>
            <w:r w:rsidRPr="00756735">
              <w:rPr>
                <w:color w:val="000000"/>
                <w:sz w:val="16"/>
                <w:szCs w:val="16"/>
              </w:rPr>
              <w:t>й</w:t>
            </w:r>
            <w:r w:rsidRPr="00756735">
              <w:rPr>
                <w:color w:val="000000"/>
                <w:sz w:val="16"/>
                <w:szCs w:val="16"/>
              </w:rPr>
              <w:t>она на 2014-2024 годы"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ной пр</w:t>
            </w:r>
            <w:r w:rsidRPr="00756735">
              <w:rPr>
                <w:color w:val="000000"/>
                <w:sz w:val="16"/>
                <w:szCs w:val="16"/>
              </w:rPr>
              <w:t>о</w:t>
            </w:r>
            <w:r w:rsidRPr="00756735">
              <w:rPr>
                <w:color w:val="000000"/>
                <w:sz w:val="16"/>
                <w:szCs w:val="16"/>
              </w:rPr>
              <w:t>граммы Любыти</w:t>
            </w:r>
            <w:r w:rsidRPr="00756735">
              <w:rPr>
                <w:color w:val="000000"/>
                <w:sz w:val="16"/>
                <w:szCs w:val="16"/>
              </w:rPr>
              <w:t>н</w:t>
            </w:r>
            <w:r w:rsidRPr="00756735">
              <w:rPr>
                <w:color w:val="000000"/>
                <w:sz w:val="16"/>
                <w:szCs w:val="16"/>
              </w:rPr>
              <w:t>ского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ного рай</w:t>
            </w:r>
            <w:r w:rsidRPr="00756735">
              <w:rPr>
                <w:color w:val="000000"/>
                <w:sz w:val="16"/>
                <w:szCs w:val="16"/>
              </w:rPr>
              <w:t>о</w:t>
            </w:r>
            <w:r w:rsidRPr="00756735">
              <w:rPr>
                <w:color w:val="000000"/>
                <w:sz w:val="16"/>
                <w:szCs w:val="16"/>
              </w:rPr>
              <w:t>на "Упра</w:t>
            </w:r>
            <w:r w:rsidRPr="00756735">
              <w:rPr>
                <w:color w:val="000000"/>
                <w:sz w:val="16"/>
                <w:szCs w:val="16"/>
              </w:rPr>
              <w:t>в</w:t>
            </w:r>
            <w:r w:rsidRPr="00756735">
              <w:rPr>
                <w:color w:val="000000"/>
                <w:sz w:val="16"/>
                <w:szCs w:val="16"/>
              </w:rPr>
              <w:t>ление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ными ф</w:t>
            </w:r>
            <w:r w:rsidRPr="00756735">
              <w:rPr>
                <w:color w:val="000000"/>
                <w:sz w:val="16"/>
                <w:szCs w:val="16"/>
              </w:rPr>
              <w:t>и</w:t>
            </w:r>
            <w:r w:rsidRPr="00756735">
              <w:rPr>
                <w:color w:val="000000"/>
                <w:sz w:val="16"/>
                <w:szCs w:val="16"/>
              </w:rPr>
              <w:t>нансами Любыти</w:t>
            </w:r>
            <w:r w:rsidRPr="00756735">
              <w:rPr>
                <w:color w:val="000000"/>
                <w:sz w:val="16"/>
                <w:szCs w:val="16"/>
              </w:rPr>
              <w:t>н</w:t>
            </w:r>
            <w:r w:rsidRPr="00756735">
              <w:rPr>
                <w:color w:val="000000"/>
                <w:sz w:val="16"/>
                <w:szCs w:val="16"/>
              </w:rPr>
              <w:t>ского м</w:t>
            </w:r>
            <w:r w:rsidRPr="00756735">
              <w:rPr>
                <w:color w:val="000000"/>
                <w:sz w:val="16"/>
                <w:szCs w:val="16"/>
              </w:rPr>
              <w:t>у</w:t>
            </w:r>
            <w:r w:rsidRPr="00756735">
              <w:rPr>
                <w:color w:val="000000"/>
                <w:sz w:val="16"/>
                <w:szCs w:val="16"/>
              </w:rPr>
              <w:t>ниципал</w:t>
            </w:r>
            <w:r w:rsidRPr="00756735">
              <w:rPr>
                <w:color w:val="000000"/>
                <w:sz w:val="16"/>
                <w:szCs w:val="16"/>
              </w:rPr>
              <w:t>ь</w:t>
            </w:r>
            <w:r w:rsidRPr="00756735">
              <w:rPr>
                <w:color w:val="000000"/>
                <w:sz w:val="16"/>
                <w:szCs w:val="16"/>
              </w:rPr>
              <w:t>ного рай</w:t>
            </w:r>
            <w:r w:rsidRPr="00756735">
              <w:rPr>
                <w:color w:val="000000"/>
                <w:sz w:val="16"/>
                <w:szCs w:val="16"/>
              </w:rPr>
              <w:t>о</w:t>
            </w:r>
            <w:r w:rsidRPr="00756735">
              <w:rPr>
                <w:color w:val="000000"/>
                <w:sz w:val="16"/>
                <w:szCs w:val="16"/>
              </w:rPr>
              <w:t>на на 2014-2024 годы"</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792</w:t>
            </w:r>
          </w:p>
        </w:tc>
        <w:tc>
          <w:tcPr>
            <w:tcW w:w="567"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14</w:t>
            </w:r>
          </w:p>
        </w:tc>
        <w:tc>
          <w:tcPr>
            <w:tcW w:w="709"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10 2 00 00000</w:t>
            </w:r>
          </w:p>
        </w:tc>
        <w:tc>
          <w:tcPr>
            <w:tcW w:w="708"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21 369,80000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16 854,40000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16 711,90000</w:t>
            </w:r>
          </w:p>
        </w:tc>
      </w:tr>
      <w:tr w:rsidR="00BB3869" w:rsidRPr="00756735" w:rsidTr="00F83470">
        <w:trPr>
          <w:trHeight w:val="20"/>
        </w:trPr>
        <w:tc>
          <w:tcPr>
            <w:tcW w:w="2410" w:type="dxa"/>
            <w:shd w:val="clear" w:color="auto" w:fill="auto"/>
            <w:vAlign w:val="center"/>
            <w:hideMark/>
          </w:tcPr>
          <w:p w:rsidR="00BB3869" w:rsidRPr="00756735" w:rsidRDefault="00BB3869" w:rsidP="00756735">
            <w:pPr>
              <w:rPr>
                <w:color w:val="000000"/>
                <w:sz w:val="16"/>
                <w:szCs w:val="16"/>
              </w:rPr>
            </w:pPr>
            <w:r w:rsidRPr="00756735">
              <w:rPr>
                <w:color w:val="000000"/>
                <w:sz w:val="16"/>
                <w:szCs w:val="16"/>
              </w:rPr>
              <w:t>Выравн</w:t>
            </w:r>
            <w:r w:rsidRPr="00756735">
              <w:rPr>
                <w:color w:val="000000"/>
                <w:sz w:val="16"/>
                <w:szCs w:val="16"/>
              </w:rPr>
              <w:t>и</w:t>
            </w:r>
            <w:r w:rsidRPr="00756735">
              <w:rPr>
                <w:color w:val="000000"/>
                <w:sz w:val="16"/>
                <w:szCs w:val="16"/>
              </w:rPr>
              <w:t>вание уровня бюджетной обеспече</w:t>
            </w:r>
            <w:r w:rsidRPr="00756735">
              <w:rPr>
                <w:color w:val="000000"/>
                <w:sz w:val="16"/>
                <w:szCs w:val="16"/>
              </w:rPr>
              <w:t>н</w:t>
            </w:r>
            <w:r w:rsidRPr="00756735">
              <w:rPr>
                <w:color w:val="000000"/>
                <w:sz w:val="16"/>
                <w:szCs w:val="16"/>
              </w:rPr>
              <w:t>ности п</w:t>
            </w:r>
            <w:r w:rsidRPr="00756735">
              <w:rPr>
                <w:color w:val="000000"/>
                <w:sz w:val="16"/>
                <w:szCs w:val="16"/>
              </w:rPr>
              <w:t>о</w:t>
            </w:r>
            <w:r w:rsidRPr="00756735">
              <w:rPr>
                <w:color w:val="000000"/>
                <w:sz w:val="16"/>
                <w:szCs w:val="16"/>
              </w:rPr>
              <w:t>селений</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792</w:t>
            </w:r>
          </w:p>
        </w:tc>
        <w:tc>
          <w:tcPr>
            <w:tcW w:w="567"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14</w:t>
            </w:r>
          </w:p>
        </w:tc>
        <w:tc>
          <w:tcPr>
            <w:tcW w:w="709"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10 2 01 00000</w:t>
            </w:r>
          </w:p>
        </w:tc>
        <w:tc>
          <w:tcPr>
            <w:tcW w:w="708"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21 369,80000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16 854,40000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16 711,90000</w:t>
            </w:r>
          </w:p>
        </w:tc>
      </w:tr>
      <w:tr w:rsidR="00BB3869" w:rsidRPr="00756735" w:rsidTr="00F83470">
        <w:trPr>
          <w:trHeight w:val="20"/>
        </w:trPr>
        <w:tc>
          <w:tcPr>
            <w:tcW w:w="2410" w:type="dxa"/>
            <w:shd w:val="clear" w:color="auto" w:fill="auto"/>
            <w:vAlign w:val="center"/>
            <w:hideMark/>
          </w:tcPr>
          <w:p w:rsidR="00BB3869" w:rsidRPr="00756735" w:rsidRDefault="00BB3869" w:rsidP="00756735">
            <w:pPr>
              <w:rPr>
                <w:color w:val="000000"/>
                <w:sz w:val="16"/>
                <w:szCs w:val="16"/>
              </w:rPr>
            </w:pPr>
            <w:r w:rsidRPr="00756735">
              <w:rPr>
                <w:color w:val="000000"/>
                <w:sz w:val="16"/>
                <w:szCs w:val="16"/>
              </w:rPr>
              <w:t>Выравн</w:t>
            </w:r>
            <w:r w:rsidRPr="00756735">
              <w:rPr>
                <w:color w:val="000000"/>
                <w:sz w:val="16"/>
                <w:szCs w:val="16"/>
              </w:rPr>
              <w:t>и</w:t>
            </w:r>
            <w:r w:rsidRPr="00756735">
              <w:rPr>
                <w:color w:val="000000"/>
                <w:sz w:val="16"/>
                <w:szCs w:val="16"/>
              </w:rPr>
              <w:t>вание бюджетной обеспече</w:t>
            </w:r>
            <w:r w:rsidRPr="00756735">
              <w:rPr>
                <w:color w:val="000000"/>
                <w:sz w:val="16"/>
                <w:szCs w:val="16"/>
              </w:rPr>
              <w:t>н</w:t>
            </w:r>
            <w:r w:rsidRPr="00756735">
              <w:rPr>
                <w:color w:val="000000"/>
                <w:sz w:val="16"/>
                <w:szCs w:val="16"/>
              </w:rPr>
              <w:t>ности п</w:t>
            </w:r>
            <w:r w:rsidRPr="00756735">
              <w:rPr>
                <w:color w:val="000000"/>
                <w:sz w:val="16"/>
                <w:szCs w:val="16"/>
              </w:rPr>
              <w:t>о</w:t>
            </w:r>
            <w:r w:rsidRPr="00756735">
              <w:rPr>
                <w:color w:val="000000"/>
                <w:sz w:val="16"/>
                <w:szCs w:val="16"/>
              </w:rPr>
              <w:t>селений</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792</w:t>
            </w:r>
          </w:p>
        </w:tc>
        <w:tc>
          <w:tcPr>
            <w:tcW w:w="567"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14</w:t>
            </w:r>
          </w:p>
        </w:tc>
        <w:tc>
          <w:tcPr>
            <w:tcW w:w="709"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10 2 01 70100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21 369,80000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16 854,40000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16 711,90000</w:t>
            </w:r>
          </w:p>
        </w:tc>
      </w:tr>
      <w:tr w:rsidR="00BB3869" w:rsidRPr="00756735" w:rsidTr="00F83470">
        <w:trPr>
          <w:trHeight w:val="20"/>
        </w:trPr>
        <w:tc>
          <w:tcPr>
            <w:tcW w:w="2410" w:type="dxa"/>
            <w:shd w:val="clear" w:color="auto" w:fill="auto"/>
            <w:vAlign w:val="center"/>
            <w:hideMark/>
          </w:tcPr>
          <w:p w:rsidR="00BB3869" w:rsidRPr="00756735" w:rsidRDefault="00BB3869" w:rsidP="00756735">
            <w:pPr>
              <w:rPr>
                <w:color w:val="000000"/>
                <w:sz w:val="16"/>
                <w:szCs w:val="16"/>
              </w:rPr>
            </w:pPr>
            <w:r w:rsidRPr="00756735">
              <w:rPr>
                <w:color w:val="000000"/>
                <w:sz w:val="16"/>
                <w:szCs w:val="16"/>
              </w:rPr>
              <w:t>Дотации</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792</w:t>
            </w:r>
          </w:p>
        </w:tc>
        <w:tc>
          <w:tcPr>
            <w:tcW w:w="567"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14</w:t>
            </w:r>
          </w:p>
        </w:tc>
        <w:tc>
          <w:tcPr>
            <w:tcW w:w="709"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10 2 01 70100</w:t>
            </w:r>
          </w:p>
        </w:tc>
        <w:tc>
          <w:tcPr>
            <w:tcW w:w="708"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510</w:t>
            </w:r>
          </w:p>
        </w:tc>
        <w:tc>
          <w:tcPr>
            <w:tcW w:w="1418"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21 369,80000</w:t>
            </w:r>
          </w:p>
        </w:tc>
        <w:tc>
          <w:tcPr>
            <w:tcW w:w="141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16 854,40000</w:t>
            </w:r>
          </w:p>
        </w:tc>
        <w:tc>
          <w:tcPr>
            <w:tcW w:w="1267"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16 711,90000</w:t>
            </w:r>
          </w:p>
        </w:tc>
      </w:tr>
      <w:tr w:rsidR="00BB3869" w:rsidRPr="00756735" w:rsidTr="00F83470">
        <w:trPr>
          <w:trHeight w:val="20"/>
        </w:trPr>
        <w:tc>
          <w:tcPr>
            <w:tcW w:w="2410" w:type="dxa"/>
            <w:shd w:val="clear" w:color="auto" w:fill="auto"/>
            <w:vAlign w:val="center"/>
            <w:hideMark/>
          </w:tcPr>
          <w:p w:rsidR="00BB3869" w:rsidRPr="00756735" w:rsidRDefault="00BB3869" w:rsidP="00756735">
            <w:pPr>
              <w:jc w:val="both"/>
              <w:rPr>
                <w:b/>
                <w:bCs/>
                <w:color w:val="000000"/>
                <w:sz w:val="16"/>
                <w:szCs w:val="16"/>
              </w:rPr>
            </w:pPr>
            <w:r w:rsidRPr="00756735">
              <w:rPr>
                <w:b/>
                <w:bCs/>
                <w:color w:val="000000"/>
                <w:sz w:val="16"/>
                <w:szCs w:val="16"/>
              </w:rPr>
              <w:t>Всего ра</w:t>
            </w:r>
            <w:r w:rsidRPr="00756735">
              <w:rPr>
                <w:b/>
                <w:bCs/>
                <w:color w:val="000000"/>
                <w:sz w:val="16"/>
                <w:szCs w:val="16"/>
              </w:rPr>
              <w:t>с</w:t>
            </w:r>
            <w:r w:rsidRPr="00756735">
              <w:rPr>
                <w:b/>
                <w:bCs/>
                <w:color w:val="000000"/>
                <w:sz w:val="16"/>
                <w:szCs w:val="16"/>
              </w:rPr>
              <w:t>ходов</w:t>
            </w:r>
          </w:p>
        </w:tc>
        <w:tc>
          <w:tcPr>
            <w:tcW w:w="567"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567"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709"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1276"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708"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1418"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308 655,08287</w:t>
            </w:r>
          </w:p>
        </w:tc>
        <w:tc>
          <w:tcPr>
            <w:tcW w:w="1417" w:type="dxa"/>
            <w:shd w:val="clear" w:color="auto" w:fill="auto"/>
            <w:noWrap/>
            <w:vAlign w:val="bottom"/>
            <w:hideMark/>
          </w:tcPr>
          <w:p w:rsidR="00BB3869" w:rsidRPr="00756735" w:rsidRDefault="00BB3869" w:rsidP="00756735">
            <w:pPr>
              <w:ind w:right="-155"/>
              <w:rPr>
                <w:b/>
                <w:bCs/>
                <w:color w:val="000000"/>
                <w:sz w:val="16"/>
                <w:szCs w:val="16"/>
              </w:rPr>
            </w:pPr>
            <w:r w:rsidRPr="00756735">
              <w:rPr>
                <w:b/>
                <w:bCs/>
                <w:color w:val="000000"/>
                <w:sz w:val="16"/>
                <w:szCs w:val="16"/>
              </w:rPr>
              <w:t>234 166,77177</w:t>
            </w:r>
          </w:p>
        </w:tc>
        <w:tc>
          <w:tcPr>
            <w:tcW w:w="1267" w:type="dxa"/>
            <w:shd w:val="clear" w:color="auto" w:fill="auto"/>
            <w:noWrap/>
            <w:vAlign w:val="bottom"/>
            <w:hideMark/>
          </w:tcPr>
          <w:p w:rsidR="00BB3869" w:rsidRPr="00756735" w:rsidRDefault="00BB3869" w:rsidP="00756735">
            <w:pPr>
              <w:ind w:right="-117"/>
              <w:rPr>
                <w:b/>
                <w:bCs/>
                <w:color w:val="000000"/>
                <w:sz w:val="16"/>
                <w:szCs w:val="16"/>
              </w:rPr>
            </w:pPr>
            <w:r w:rsidRPr="00756735">
              <w:rPr>
                <w:b/>
                <w:bCs/>
                <w:color w:val="000000"/>
                <w:sz w:val="16"/>
                <w:szCs w:val="16"/>
              </w:rPr>
              <w:t>243 730,77177</w:t>
            </w:r>
          </w:p>
        </w:tc>
      </w:tr>
    </w:tbl>
    <w:p w:rsidR="00BB3869" w:rsidRPr="00756735" w:rsidRDefault="00BB3869" w:rsidP="00756735">
      <w:pPr>
        <w:autoSpaceDE w:val="0"/>
        <w:autoSpaceDN w:val="0"/>
        <w:adjustRightInd w:val="0"/>
        <w:ind w:firstLine="709"/>
        <w:rPr>
          <w:color w:val="000000"/>
          <w:sz w:val="16"/>
          <w:szCs w:val="16"/>
        </w:rPr>
      </w:pPr>
    </w:p>
    <w:tbl>
      <w:tblPr>
        <w:tblW w:w="103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567"/>
        <w:gridCol w:w="850"/>
        <w:gridCol w:w="1276"/>
        <w:gridCol w:w="709"/>
        <w:gridCol w:w="1276"/>
        <w:gridCol w:w="1275"/>
        <w:gridCol w:w="1310"/>
      </w:tblGrid>
      <w:tr w:rsidR="00BB3869" w:rsidRPr="00756735" w:rsidTr="005E0281">
        <w:trPr>
          <w:trHeight w:val="20"/>
        </w:trPr>
        <w:tc>
          <w:tcPr>
            <w:tcW w:w="10382" w:type="dxa"/>
            <w:gridSpan w:val="8"/>
            <w:tcBorders>
              <w:top w:val="nil"/>
              <w:left w:val="nil"/>
              <w:bottom w:val="nil"/>
              <w:right w:val="nil"/>
            </w:tcBorders>
            <w:shd w:val="clear" w:color="auto" w:fill="auto"/>
            <w:noWrap/>
            <w:vAlign w:val="bottom"/>
            <w:hideMark/>
          </w:tcPr>
          <w:p w:rsidR="00BB3869" w:rsidRPr="00756735" w:rsidRDefault="00BB3869" w:rsidP="00756735">
            <w:pPr>
              <w:jc w:val="right"/>
              <w:rPr>
                <w:color w:val="000000"/>
                <w:sz w:val="16"/>
                <w:szCs w:val="16"/>
              </w:rPr>
            </w:pPr>
            <w:bookmarkStart w:id="15" w:name="RANGE!A1:I596"/>
            <w:bookmarkStart w:id="16" w:name="RANGE!A1:I624"/>
            <w:bookmarkEnd w:id="15"/>
            <w:bookmarkEnd w:id="16"/>
            <w:r w:rsidRPr="00756735">
              <w:rPr>
                <w:color w:val="000000"/>
                <w:sz w:val="16"/>
                <w:szCs w:val="16"/>
              </w:rPr>
              <w:t xml:space="preserve">          </w:t>
            </w:r>
            <w:bookmarkStart w:id="17" w:name="RANGE!A1:H563"/>
            <w:r w:rsidRPr="00756735">
              <w:rPr>
                <w:color w:val="000000"/>
                <w:sz w:val="16"/>
                <w:szCs w:val="16"/>
              </w:rPr>
              <w:t>Приложение 9</w:t>
            </w:r>
            <w:bookmarkEnd w:id="17"/>
          </w:p>
        </w:tc>
      </w:tr>
      <w:tr w:rsidR="00BB3869" w:rsidRPr="00756735" w:rsidTr="005E0281">
        <w:trPr>
          <w:trHeight w:val="20"/>
        </w:trPr>
        <w:tc>
          <w:tcPr>
            <w:tcW w:w="10382" w:type="dxa"/>
            <w:gridSpan w:val="8"/>
            <w:tcBorders>
              <w:top w:val="nil"/>
              <w:left w:val="nil"/>
              <w:bottom w:val="nil"/>
              <w:right w:val="nil"/>
            </w:tcBorders>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к решению Думы муниципального района</w:t>
            </w:r>
          </w:p>
        </w:tc>
      </w:tr>
      <w:tr w:rsidR="00BB3869" w:rsidRPr="00756735" w:rsidTr="005E0281">
        <w:trPr>
          <w:trHeight w:val="20"/>
        </w:trPr>
        <w:tc>
          <w:tcPr>
            <w:tcW w:w="10382" w:type="dxa"/>
            <w:gridSpan w:val="8"/>
            <w:tcBorders>
              <w:top w:val="nil"/>
              <w:left w:val="nil"/>
              <w:bottom w:val="nil"/>
              <w:right w:val="nil"/>
            </w:tcBorders>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"О бюджете Любытинского муниципального района</w:t>
            </w:r>
          </w:p>
        </w:tc>
      </w:tr>
      <w:tr w:rsidR="00BB3869" w:rsidRPr="00756735" w:rsidTr="005E0281">
        <w:trPr>
          <w:trHeight w:val="20"/>
        </w:trPr>
        <w:tc>
          <w:tcPr>
            <w:tcW w:w="10382" w:type="dxa"/>
            <w:gridSpan w:val="8"/>
            <w:tcBorders>
              <w:top w:val="nil"/>
              <w:left w:val="nil"/>
              <w:bottom w:val="nil"/>
              <w:right w:val="nil"/>
            </w:tcBorders>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 xml:space="preserve">на 2019 год и на плановый период 2020 и 2021 годов " </w:t>
            </w:r>
          </w:p>
        </w:tc>
      </w:tr>
      <w:tr w:rsidR="00BB3869" w:rsidRPr="00756735" w:rsidTr="005E0281">
        <w:trPr>
          <w:trHeight w:val="20"/>
        </w:trPr>
        <w:tc>
          <w:tcPr>
            <w:tcW w:w="3119" w:type="dxa"/>
            <w:tcBorders>
              <w:top w:val="nil"/>
              <w:left w:val="nil"/>
              <w:bottom w:val="nil"/>
              <w:right w:val="nil"/>
            </w:tcBorders>
            <w:shd w:val="clear" w:color="auto" w:fill="auto"/>
            <w:noWrap/>
            <w:vAlign w:val="bottom"/>
            <w:hideMark/>
          </w:tcPr>
          <w:p w:rsidR="00BB3869" w:rsidRPr="00756735" w:rsidRDefault="00BB3869" w:rsidP="00756735">
            <w:pPr>
              <w:jc w:val="right"/>
              <w:rPr>
                <w:color w:val="000000"/>
                <w:sz w:val="16"/>
                <w:szCs w:val="16"/>
              </w:rPr>
            </w:pPr>
          </w:p>
        </w:tc>
        <w:tc>
          <w:tcPr>
            <w:tcW w:w="567" w:type="dxa"/>
            <w:tcBorders>
              <w:top w:val="nil"/>
              <w:left w:val="nil"/>
              <w:bottom w:val="nil"/>
              <w:right w:val="nil"/>
            </w:tcBorders>
            <w:shd w:val="clear" w:color="auto" w:fill="auto"/>
            <w:vAlign w:val="bottom"/>
            <w:hideMark/>
          </w:tcPr>
          <w:p w:rsidR="00BB3869" w:rsidRPr="00756735" w:rsidRDefault="00BB3869" w:rsidP="00756735">
            <w:pPr>
              <w:rPr>
                <w:color w:val="000000"/>
                <w:sz w:val="16"/>
                <w:szCs w:val="16"/>
              </w:rPr>
            </w:pPr>
          </w:p>
        </w:tc>
        <w:tc>
          <w:tcPr>
            <w:tcW w:w="850" w:type="dxa"/>
            <w:tcBorders>
              <w:top w:val="nil"/>
              <w:left w:val="nil"/>
              <w:bottom w:val="nil"/>
              <w:right w:val="nil"/>
            </w:tcBorders>
            <w:shd w:val="clear" w:color="auto" w:fill="auto"/>
            <w:vAlign w:val="bottom"/>
            <w:hideMark/>
          </w:tcPr>
          <w:p w:rsidR="00BB3869" w:rsidRPr="00756735" w:rsidRDefault="00BB3869" w:rsidP="00756735">
            <w:pPr>
              <w:jc w:val="center"/>
              <w:rPr>
                <w:color w:val="000000"/>
                <w:sz w:val="16"/>
                <w:szCs w:val="16"/>
              </w:rPr>
            </w:pPr>
          </w:p>
        </w:tc>
        <w:tc>
          <w:tcPr>
            <w:tcW w:w="1276" w:type="dxa"/>
            <w:tcBorders>
              <w:top w:val="nil"/>
              <w:left w:val="nil"/>
              <w:bottom w:val="nil"/>
              <w:right w:val="nil"/>
            </w:tcBorders>
            <w:shd w:val="clear" w:color="auto" w:fill="auto"/>
            <w:vAlign w:val="bottom"/>
            <w:hideMark/>
          </w:tcPr>
          <w:p w:rsidR="00BB3869" w:rsidRPr="00756735" w:rsidRDefault="00BB3869" w:rsidP="00756735">
            <w:pPr>
              <w:jc w:val="center"/>
              <w:rPr>
                <w:color w:val="000000"/>
                <w:sz w:val="16"/>
                <w:szCs w:val="16"/>
              </w:rPr>
            </w:pPr>
          </w:p>
        </w:tc>
        <w:tc>
          <w:tcPr>
            <w:tcW w:w="709" w:type="dxa"/>
            <w:tcBorders>
              <w:top w:val="nil"/>
              <w:left w:val="nil"/>
              <w:bottom w:val="nil"/>
              <w:right w:val="nil"/>
            </w:tcBorders>
            <w:shd w:val="clear" w:color="auto" w:fill="auto"/>
            <w:vAlign w:val="bottom"/>
            <w:hideMark/>
          </w:tcPr>
          <w:p w:rsidR="00BB3869" w:rsidRPr="00756735" w:rsidRDefault="00BB3869" w:rsidP="00756735">
            <w:pPr>
              <w:jc w:val="center"/>
              <w:rPr>
                <w:color w:val="000000"/>
                <w:sz w:val="16"/>
                <w:szCs w:val="16"/>
              </w:rPr>
            </w:pPr>
          </w:p>
        </w:tc>
        <w:tc>
          <w:tcPr>
            <w:tcW w:w="1276" w:type="dxa"/>
            <w:tcBorders>
              <w:top w:val="nil"/>
              <w:left w:val="nil"/>
              <w:bottom w:val="nil"/>
              <w:right w:val="nil"/>
            </w:tcBorders>
            <w:shd w:val="clear" w:color="auto" w:fill="auto"/>
            <w:vAlign w:val="bottom"/>
            <w:hideMark/>
          </w:tcPr>
          <w:p w:rsidR="00BB3869" w:rsidRPr="00756735" w:rsidRDefault="00BB3869" w:rsidP="00756735">
            <w:pPr>
              <w:jc w:val="center"/>
              <w:rPr>
                <w:color w:val="000000"/>
                <w:sz w:val="16"/>
                <w:szCs w:val="16"/>
              </w:rPr>
            </w:pPr>
          </w:p>
        </w:tc>
        <w:tc>
          <w:tcPr>
            <w:tcW w:w="1275" w:type="dxa"/>
            <w:tcBorders>
              <w:top w:val="nil"/>
              <w:left w:val="nil"/>
              <w:bottom w:val="nil"/>
              <w:right w:val="nil"/>
            </w:tcBorders>
            <w:shd w:val="clear" w:color="auto" w:fill="auto"/>
            <w:noWrap/>
            <w:vAlign w:val="bottom"/>
            <w:hideMark/>
          </w:tcPr>
          <w:p w:rsidR="00BB3869" w:rsidRPr="00756735" w:rsidRDefault="00BB3869" w:rsidP="00756735">
            <w:pPr>
              <w:rPr>
                <w:color w:val="000000"/>
                <w:sz w:val="16"/>
                <w:szCs w:val="16"/>
              </w:rPr>
            </w:pPr>
          </w:p>
        </w:tc>
        <w:tc>
          <w:tcPr>
            <w:tcW w:w="1310" w:type="dxa"/>
            <w:tcBorders>
              <w:top w:val="nil"/>
              <w:left w:val="nil"/>
              <w:bottom w:val="nil"/>
              <w:right w:val="nil"/>
            </w:tcBorders>
            <w:shd w:val="clear" w:color="auto" w:fill="auto"/>
            <w:noWrap/>
            <w:vAlign w:val="bottom"/>
            <w:hideMark/>
          </w:tcPr>
          <w:p w:rsidR="00BB3869" w:rsidRPr="00756735" w:rsidRDefault="00BB3869" w:rsidP="00756735">
            <w:pPr>
              <w:rPr>
                <w:color w:val="000000"/>
                <w:sz w:val="16"/>
                <w:szCs w:val="16"/>
              </w:rPr>
            </w:pPr>
          </w:p>
        </w:tc>
      </w:tr>
      <w:tr w:rsidR="00BB3869" w:rsidRPr="00756735" w:rsidTr="005E0281">
        <w:trPr>
          <w:trHeight w:val="20"/>
        </w:trPr>
        <w:tc>
          <w:tcPr>
            <w:tcW w:w="10382" w:type="dxa"/>
            <w:gridSpan w:val="8"/>
            <w:tcBorders>
              <w:top w:val="nil"/>
              <w:left w:val="nil"/>
              <w:bottom w:val="nil"/>
              <w:right w:val="nil"/>
            </w:tcBorders>
            <w:shd w:val="clear" w:color="auto" w:fill="auto"/>
            <w:vAlign w:val="bottom"/>
            <w:hideMark/>
          </w:tcPr>
          <w:p w:rsidR="00BB3869" w:rsidRPr="00756735" w:rsidRDefault="00BB3869" w:rsidP="00756735">
            <w:pPr>
              <w:jc w:val="center"/>
              <w:rPr>
                <w:b/>
                <w:bCs/>
                <w:color w:val="000000"/>
                <w:sz w:val="16"/>
                <w:szCs w:val="16"/>
              </w:rPr>
            </w:pPr>
            <w:r w:rsidRPr="00756735">
              <w:rPr>
                <w:b/>
                <w:bCs/>
                <w:color w:val="000000"/>
                <w:sz w:val="16"/>
                <w:szCs w:val="16"/>
              </w:rPr>
              <w:t xml:space="preserve">Распределение бюджетных ассигнований по разделам и подразделам, целевым статьям и видам расходов классификации расходов бюджета на 2019 </w:t>
            </w:r>
            <w:proofErr w:type="gramStart"/>
            <w:r w:rsidRPr="00756735">
              <w:rPr>
                <w:b/>
                <w:bCs/>
                <w:color w:val="000000"/>
                <w:sz w:val="16"/>
                <w:szCs w:val="16"/>
              </w:rPr>
              <w:t>год  и</w:t>
            </w:r>
            <w:proofErr w:type="gramEnd"/>
            <w:r w:rsidRPr="00756735">
              <w:rPr>
                <w:b/>
                <w:bCs/>
                <w:color w:val="000000"/>
                <w:sz w:val="16"/>
                <w:szCs w:val="16"/>
              </w:rPr>
              <w:t xml:space="preserve"> на плановый период 2020 и 2021 годов                                                          </w:t>
            </w:r>
          </w:p>
        </w:tc>
      </w:tr>
      <w:tr w:rsidR="00BB3869" w:rsidRPr="00756735" w:rsidTr="005E0281">
        <w:trPr>
          <w:trHeight w:val="20"/>
        </w:trPr>
        <w:tc>
          <w:tcPr>
            <w:tcW w:w="3119" w:type="dxa"/>
            <w:tcBorders>
              <w:top w:val="nil"/>
              <w:left w:val="nil"/>
              <w:bottom w:val="single" w:sz="4" w:space="0" w:color="auto"/>
              <w:right w:val="nil"/>
            </w:tcBorders>
            <w:shd w:val="clear" w:color="auto" w:fill="auto"/>
            <w:vAlign w:val="bottom"/>
            <w:hideMark/>
          </w:tcPr>
          <w:p w:rsidR="00BB3869" w:rsidRPr="00756735" w:rsidRDefault="00BB3869" w:rsidP="00756735">
            <w:pPr>
              <w:rPr>
                <w:color w:val="000000"/>
                <w:sz w:val="16"/>
                <w:szCs w:val="16"/>
              </w:rPr>
            </w:pPr>
          </w:p>
        </w:tc>
        <w:tc>
          <w:tcPr>
            <w:tcW w:w="567" w:type="dxa"/>
            <w:tcBorders>
              <w:top w:val="nil"/>
              <w:left w:val="nil"/>
              <w:bottom w:val="single" w:sz="4" w:space="0" w:color="auto"/>
              <w:right w:val="nil"/>
            </w:tcBorders>
            <w:shd w:val="clear" w:color="auto" w:fill="auto"/>
            <w:vAlign w:val="bottom"/>
            <w:hideMark/>
          </w:tcPr>
          <w:p w:rsidR="00BB3869" w:rsidRPr="00756735" w:rsidRDefault="00BB3869" w:rsidP="00756735">
            <w:pPr>
              <w:jc w:val="center"/>
              <w:rPr>
                <w:color w:val="000000"/>
                <w:sz w:val="16"/>
                <w:szCs w:val="16"/>
              </w:rPr>
            </w:pPr>
          </w:p>
        </w:tc>
        <w:tc>
          <w:tcPr>
            <w:tcW w:w="850" w:type="dxa"/>
            <w:tcBorders>
              <w:top w:val="nil"/>
              <w:left w:val="nil"/>
              <w:bottom w:val="single" w:sz="4" w:space="0" w:color="auto"/>
              <w:right w:val="nil"/>
            </w:tcBorders>
            <w:shd w:val="clear" w:color="auto" w:fill="auto"/>
            <w:vAlign w:val="bottom"/>
            <w:hideMark/>
          </w:tcPr>
          <w:p w:rsidR="00BB3869" w:rsidRPr="00756735" w:rsidRDefault="00BB3869" w:rsidP="00756735">
            <w:pPr>
              <w:jc w:val="center"/>
              <w:rPr>
                <w:color w:val="000000"/>
                <w:sz w:val="16"/>
                <w:szCs w:val="16"/>
              </w:rPr>
            </w:pPr>
          </w:p>
        </w:tc>
        <w:tc>
          <w:tcPr>
            <w:tcW w:w="1276" w:type="dxa"/>
            <w:tcBorders>
              <w:top w:val="nil"/>
              <w:left w:val="nil"/>
              <w:bottom w:val="single" w:sz="4" w:space="0" w:color="auto"/>
              <w:right w:val="nil"/>
            </w:tcBorders>
            <w:shd w:val="clear" w:color="auto" w:fill="auto"/>
            <w:vAlign w:val="bottom"/>
            <w:hideMark/>
          </w:tcPr>
          <w:p w:rsidR="00BB3869" w:rsidRPr="00756735" w:rsidRDefault="00BB3869" w:rsidP="00756735">
            <w:pPr>
              <w:jc w:val="center"/>
              <w:rPr>
                <w:color w:val="000000"/>
                <w:sz w:val="16"/>
                <w:szCs w:val="16"/>
              </w:rPr>
            </w:pPr>
          </w:p>
        </w:tc>
        <w:tc>
          <w:tcPr>
            <w:tcW w:w="4570" w:type="dxa"/>
            <w:gridSpan w:val="4"/>
            <w:tcBorders>
              <w:top w:val="nil"/>
              <w:left w:val="nil"/>
              <w:bottom w:val="single" w:sz="4" w:space="0" w:color="auto"/>
              <w:right w:val="nil"/>
            </w:tcBorders>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Сумма (тыс. рублей)</w:t>
            </w:r>
          </w:p>
        </w:tc>
      </w:tr>
      <w:tr w:rsidR="00BB3869" w:rsidRPr="00756735" w:rsidTr="005E0281">
        <w:trPr>
          <w:trHeight w:val="20"/>
        </w:trPr>
        <w:tc>
          <w:tcPr>
            <w:tcW w:w="3119" w:type="dxa"/>
            <w:tcBorders>
              <w:top w:val="single" w:sz="4" w:space="0" w:color="auto"/>
            </w:tcBorders>
            <w:shd w:val="clear" w:color="auto" w:fill="auto"/>
            <w:vAlign w:val="center"/>
            <w:hideMark/>
          </w:tcPr>
          <w:p w:rsidR="00BB3869" w:rsidRPr="00756735" w:rsidRDefault="00BB3869" w:rsidP="00756735">
            <w:pPr>
              <w:jc w:val="center"/>
              <w:rPr>
                <w:b/>
                <w:bCs/>
                <w:color w:val="000000"/>
                <w:sz w:val="16"/>
                <w:szCs w:val="16"/>
              </w:rPr>
            </w:pPr>
            <w:r w:rsidRPr="00756735">
              <w:rPr>
                <w:b/>
                <w:bCs/>
                <w:color w:val="000000"/>
                <w:sz w:val="16"/>
                <w:szCs w:val="16"/>
              </w:rPr>
              <w:t>Наименование</w:t>
            </w:r>
          </w:p>
        </w:tc>
        <w:tc>
          <w:tcPr>
            <w:tcW w:w="567" w:type="dxa"/>
            <w:tcBorders>
              <w:top w:val="single" w:sz="4" w:space="0" w:color="auto"/>
            </w:tcBorders>
            <w:shd w:val="clear" w:color="auto" w:fill="auto"/>
            <w:noWrap/>
            <w:vAlign w:val="center"/>
            <w:hideMark/>
          </w:tcPr>
          <w:p w:rsidR="00BB3869" w:rsidRPr="00756735" w:rsidRDefault="00BB3869" w:rsidP="00756735">
            <w:pPr>
              <w:jc w:val="center"/>
              <w:rPr>
                <w:b/>
                <w:bCs/>
                <w:color w:val="000000"/>
                <w:sz w:val="16"/>
                <w:szCs w:val="16"/>
              </w:rPr>
            </w:pPr>
            <w:proofErr w:type="spellStart"/>
            <w:r w:rsidRPr="00756735">
              <w:rPr>
                <w:b/>
                <w:bCs/>
                <w:color w:val="000000"/>
                <w:sz w:val="16"/>
                <w:szCs w:val="16"/>
              </w:rPr>
              <w:t>Рз</w:t>
            </w:r>
            <w:proofErr w:type="spellEnd"/>
          </w:p>
        </w:tc>
        <w:tc>
          <w:tcPr>
            <w:tcW w:w="850" w:type="dxa"/>
            <w:tcBorders>
              <w:top w:val="single" w:sz="4" w:space="0" w:color="auto"/>
            </w:tcBorders>
            <w:shd w:val="clear" w:color="auto" w:fill="auto"/>
            <w:noWrap/>
            <w:vAlign w:val="center"/>
            <w:hideMark/>
          </w:tcPr>
          <w:p w:rsidR="00BB3869" w:rsidRPr="00756735" w:rsidRDefault="00BB3869" w:rsidP="00756735">
            <w:pPr>
              <w:jc w:val="center"/>
              <w:rPr>
                <w:b/>
                <w:bCs/>
                <w:color w:val="000000"/>
                <w:sz w:val="16"/>
                <w:szCs w:val="16"/>
              </w:rPr>
            </w:pPr>
            <w:r w:rsidRPr="00756735">
              <w:rPr>
                <w:b/>
                <w:bCs/>
                <w:color w:val="000000"/>
                <w:sz w:val="16"/>
                <w:szCs w:val="16"/>
              </w:rPr>
              <w:t>ПР</w:t>
            </w:r>
          </w:p>
        </w:tc>
        <w:tc>
          <w:tcPr>
            <w:tcW w:w="1276" w:type="dxa"/>
            <w:tcBorders>
              <w:top w:val="single" w:sz="4" w:space="0" w:color="auto"/>
            </w:tcBorders>
            <w:shd w:val="clear" w:color="auto" w:fill="auto"/>
            <w:noWrap/>
            <w:vAlign w:val="center"/>
            <w:hideMark/>
          </w:tcPr>
          <w:p w:rsidR="00BB3869" w:rsidRPr="00756735" w:rsidRDefault="00BB3869" w:rsidP="00756735">
            <w:pPr>
              <w:jc w:val="center"/>
              <w:rPr>
                <w:b/>
                <w:bCs/>
                <w:color w:val="000000"/>
                <w:sz w:val="16"/>
                <w:szCs w:val="16"/>
              </w:rPr>
            </w:pPr>
            <w:r w:rsidRPr="00756735">
              <w:rPr>
                <w:b/>
                <w:bCs/>
                <w:color w:val="000000"/>
                <w:sz w:val="16"/>
                <w:szCs w:val="16"/>
              </w:rPr>
              <w:t>ЦСР</w:t>
            </w:r>
          </w:p>
        </w:tc>
        <w:tc>
          <w:tcPr>
            <w:tcW w:w="709" w:type="dxa"/>
            <w:tcBorders>
              <w:top w:val="single" w:sz="4" w:space="0" w:color="auto"/>
            </w:tcBorders>
            <w:shd w:val="clear" w:color="auto" w:fill="auto"/>
            <w:noWrap/>
            <w:vAlign w:val="center"/>
            <w:hideMark/>
          </w:tcPr>
          <w:p w:rsidR="00BB3869" w:rsidRPr="00756735" w:rsidRDefault="00BB3869" w:rsidP="00756735">
            <w:pPr>
              <w:jc w:val="center"/>
              <w:rPr>
                <w:b/>
                <w:bCs/>
                <w:color w:val="000000"/>
                <w:sz w:val="16"/>
                <w:szCs w:val="16"/>
              </w:rPr>
            </w:pPr>
            <w:r w:rsidRPr="00756735">
              <w:rPr>
                <w:b/>
                <w:bCs/>
                <w:color w:val="000000"/>
                <w:sz w:val="16"/>
                <w:szCs w:val="16"/>
              </w:rPr>
              <w:t>ВР</w:t>
            </w:r>
          </w:p>
        </w:tc>
        <w:tc>
          <w:tcPr>
            <w:tcW w:w="1276" w:type="dxa"/>
            <w:tcBorders>
              <w:top w:val="single" w:sz="4" w:space="0" w:color="auto"/>
            </w:tcBorders>
            <w:shd w:val="clear" w:color="auto" w:fill="auto"/>
            <w:noWrap/>
            <w:vAlign w:val="center"/>
            <w:hideMark/>
          </w:tcPr>
          <w:p w:rsidR="00BB3869" w:rsidRPr="00756735" w:rsidRDefault="00BB3869" w:rsidP="00756735">
            <w:pPr>
              <w:jc w:val="center"/>
              <w:rPr>
                <w:b/>
                <w:bCs/>
                <w:color w:val="000000"/>
                <w:sz w:val="16"/>
                <w:szCs w:val="16"/>
              </w:rPr>
            </w:pPr>
            <w:r w:rsidRPr="00756735">
              <w:rPr>
                <w:b/>
                <w:bCs/>
                <w:color w:val="000000"/>
                <w:sz w:val="16"/>
                <w:szCs w:val="16"/>
              </w:rPr>
              <w:t>2019 год</w:t>
            </w:r>
          </w:p>
        </w:tc>
        <w:tc>
          <w:tcPr>
            <w:tcW w:w="1275" w:type="dxa"/>
            <w:tcBorders>
              <w:top w:val="single" w:sz="4" w:space="0" w:color="auto"/>
            </w:tcBorders>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2020 год</w:t>
            </w:r>
          </w:p>
        </w:tc>
        <w:tc>
          <w:tcPr>
            <w:tcW w:w="1310" w:type="dxa"/>
            <w:tcBorders>
              <w:top w:val="single" w:sz="4" w:space="0" w:color="auto"/>
            </w:tcBorders>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2021 год</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b/>
                <w:bCs/>
                <w:color w:val="000000"/>
                <w:sz w:val="16"/>
                <w:szCs w:val="16"/>
              </w:rPr>
            </w:pPr>
            <w:r w:rsidRPr="00756735">
              <w:rPr>
                <w:b/>
                <w:bCs/>
                <w:color w:val="000000"/>
                <w:sz w:val="16"/>
                <w:szCs w:val="16"/>
              </w:rPr>
              <w:t>Общегосуда</w:t>
            </w:r>
            <w:r w:rsidRPr="00756735">
              <w:rPr>
                <w:b/>
                <w:bCs/>
                <w:color w:val="000000"/>
                <w:sz w:val="16"/>
                <w:szCs w:val="16"/>
              </w:rPr>
              <w:t>р</w:t>
            </w:r>
            <w:r w:rsidRPr="00756735">
              <w:rPr>
                <w:b/>
                <w:bCs/>
                <w:color w:val="000000"/>
                <w:sz w:val="16"/>
                <w:szCs w:val="16"/>
              </w:rPr>
              <w:t>ственные в</w:t>
            </w:r>
            <w:r w:rsidRPr="00756735">
              <w:rPr>
                <w:b/>
                <w:bCs/>
                <w:color w:val="000000"/>
                <w:sz w:val="16"/>
                <w:szCs w:val="16"/>
              </w:rPr>
              <w:t>о</w:t>
            </w:r>
            <w:r w:rsidRPr="00756735">
              <w:rPr>
                <w:b/>
                <w:bCs/>
                <w:color w:val="000000"/>
                <w:sz w:val="16"/>
                <w:szCs w:val="16"/>
              </w:rPr>
              <w:t>просы</w:t>
            </w:r>
          </w:p>
        </w:tc>
        <w:tc>
          <w:tcPr>
            <w:tcW w:w="567"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01</w:t>
            </w:r>
          </w:p>
        </w:tc>
        <w:tc>
          <w:tcPr>
            <w:tcW w:w="850"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1276"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709"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1276"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39 600,52450</w:t>
            </w:r>
          </w:p>
        </w:tc>
        <w:tc>
          <w:tcPr>
            <w:tcW w:w="1275"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33 564,52900</w:t>
            </w:r>
          </w:p>
        </w:tc>
        <w:tc>
          <w:tcPr>
            <w:tcW w:w="1310"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33 971,70000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b/>
                <w:bCs/>
                <w:color w:val="000000"/>
                <w:sz w:val="16"/>
                <w:szCs w:val="16"/>
              </w:rPr>
            </w:pPr>
            <w:r w:rsidRPr="00756735">
              <w:rPr>
                <w:b/>
                <w:bCs/>
                <w:color w:val="000000"/>
                <w:sz w:val="16"/>
                <w:szCs w:val="16"/>
              </w:rPr>
              <w:t>Функционир</w:t>
            </w:r>
            <w:r w:rsidRPr="00756735">
              <w:rPr>
                <w:b/>
                <w:bCs/>
                <w:color w:val="000000"/>
                <w:sz w:val="16"/>
                <w:szCs w:val="16"/>
              </w:rPr>
              <w:t>о</w:t>
            </w:r>
            <w:r w:rsidRPr="00756735">
              <w:rPr>
                <w:b/>
                <w:bCs/>
                <w:color w:val="000000"/>
                <w:sz w:val="16"/>
                <w:szCs w:val="16"/>
              </w:rPr>
              <w:t>вание высшего должностного лица субъекта Российской Ф</w:t>
            </w:r>
            <w:r w:rsidRPr="00756735">
              <w:rPr>
                <w:b/>
                <w:bCs/>
                <w:color w:val="000000"/>
                <w:sz w:val="16"/>
                <w:szCs w:val="16"/>
              </w:rPr>
              <w:t>е</w:t>
            </w:r>
            <w:r w:rsidRPr="00756735">
              <w:rPr>
                <w:b/>
                <w:bCs/>
                <w:color w:val="000000"/>
                <w:sz w:val="16"/>
                <w:szCs w:val="16"/>
              </w:rPr>
              <w:t>дерации и м</w:t>
            </w:r>
            <w:r w:rsidRPr="00756735">
              <w:rPr>
                <w:b/>
                <w:bCs/>
                <w:color w:val="000000"/>
                <w:sz w:val="16"/>
                <w:szCs w:val="16"/>
              </w:rPr>
              <w:t>у</w:t>
            </w:r>
            <w:r w:rsidRPr="00756735">
              <w:rPr>
                <w:b/>
                <w:bCs/>
                <w:color w:val="000000"/>
                <w:sz w:val="16"/>
                <w:szCs w:val="16"/>
              </w:rPr>
              <w:t>ниципального образования</w:t>
            </w:r>
          </w:p>
        </w:tc>
        <w:tc>
          <w:tcPr>
            <w:tcW w:w="567"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01</w:t>
            </w:r>
          </w:p>
        </w:tc>
        <w:tc>
          <w:tcPr>
            <w:tcW w:w="850"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02</w:t>
            </w:r>
          </w:p>
        </w:tc>
        <w:tc>
          <w:tcPr>
            <w:tcW w:w="1276"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709"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1276"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1 404,10000</w:t>
            </w:r>
          </w:p>
        </w:tc>
        <w:tc>
          <w:tcPr>
            <w:tcW w:w="1275"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1 140,50000</w:t>
            </w:r>
          </w:p>
        </w:tc>
        <w:tc>
          <w:tcPr>
            <w:tcW w:w="1310"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826,40000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Расходы на обеспечение д</w:t>
            </w:r>
            <w:r w:rsidRPr="00756735">
              <w:rPr>
                <w:color w:val="000000"/>
                <w:sz w:val="16"/>
                <w:szCs w:val="16"/>
              </w:rPr>
              <w:t>е</w:t>
            </w:r>
            <w:r w:rsidRPr="00756735">
              <w:rPr>
                <w:color w:val="000000"/>
                <w:sz w:val="16"/>
                <w:szCs w:val="16"/>
              </w:rPr>
              <w:t>ятельности вы</w:t>
            </w:r>
            <w:r w:rsidRPr="00756735">
              <w:rPr>
                <w:color w:val="000000"/>
                <w:sz w:val="16"/>
                <w:szCs w:val="16"/>
              </w:rPr>
              <w:t>с</w:t>
            </w:r>
            <w:r w:rsidRPr="00756735">
              <w:rPr>
                <w:color w:val="000000"/>
                <w:sz w:val="16"/>
                <w:szCs w:val="16"/>
              </w:rPr>
              <w:t>шего должнос</w:t>
            </w:r>
            <w:r w:rsidRPr="00756735">
              <w:rPr>
                <w:color w:val="000000"/>
                <w:sz w:val="16"/>
                <w:szCs w:val="16"/>
              </w:rPr>
              <w:t>т</w:t>
            </w:r>
            <w:r w:rsidRPr="00756735">
              <w:rPr>
                <w:color w:val="000000"/>
                <w:sz w:val="16"/>
                <w:szCs w:val="16"/>
              </w:rPr>
              <w:t>ного лица мун</w:t>
            </w:r>
            <w:r w:rsidRPr="00756735">
              <w:rPr>
                <w:color w:val="000000"/>
                <w:sz w:val="16"/>
                <w:szCs w:val="16"/>
              </w:rPr>
              <w:t>и</w:t>
            </w:r>
            <w:r w:rsidRPr="00756735">
              <w:rPr>
                <w:color w:val="000000"/>
                <w:sz w:val="16"/>
                <w:szCs w:val="16"/>
              </w:rPr>
              <w:t>ципального о</w:t>
            </w:r>
            <w:r w:rsidRPr="00756735">
              <w:rPr>
                <w:color w:val="000000"/>
                <w:sz w:val="16"/>
                <w:szCs w:val="16"/>
              </w:rPr>
              <w:t>б</w:t>
            </w:r>
            <w:r w:rsidRPr="00756735">
              <w:rPr>
                <w:color w:val="000000"/>
                <w:sz w:val="16"/>
                <w:szCs w:val="16"/>
              </w:rPr>
              <w:t>разования, не отнесенные к муниципальным программам Любытинского муниципального района</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91 0 00 00000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1 404,10000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1 140,50000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826,40000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Глава муниц</w:t>
            </w:r>
            <w:r w:rsidRPr="00756735">
              <w:rPr>
                <w:color w:val="000000"/>
                <w:sz w:val="16"/>
                <w:szCs w:val="16"/>
              </w:rPr>
              <w:t>и</w:t>
            </w:r>
            <w:r w:rsidRPr="00756735">
              <w:rPr>
                <w:color w:val="000000"/>
                <w:sz w:val="16"/>
                <w:szCs w:val="16"/>
              </w:rPr>
              <w:t>пального обр</w:t>
            </w:r>
            <w:r w:rsidRPr="00756735">
              <w:rPr>
                <w:color w:val="000000"/>
                <w:sz w:val="16"/>
                <w:szCs w:val="16"/>
              </w:rPr>
              <w:t>а</w:t>
            </w:r>
            <w:r w:rsidRPr="00756735">
              <w:rPr>
                <w:color w:val="000000"/>
                <w:sz w:val="16"/>
                <w:szCs w:val="16"/>
              </w:rPr>
              <w:t>зования</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91 1 00 01000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1 404,10000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1 140,50000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826,40000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Расходы на в</w:t>
            </w:r>
            <w:r w:rsidRPr="00756735">
              <w:rPr>
                <w:color w:val="000000"/>
                <w:sz w:val="16"/>
                <w:szCs w:val="16"/>
              </w:rPr>
              <w:t>ы</w:t>
            </w:r>
            <w:r w:rsidRPr="00756735">
              <w:rPr>
                <w:color w:val="000000"/>
                <w:sz w:val="16"/>
                <w:szCs w:val="16"/>
              </w:rPr>
              <w:t>платы персоналу государственных (муниципал</w:t>
            </w:r>
            <w:r w:rsidRPr="00756735">
              <w:rPr>
                <w:color w:val="000000"/>
                <w:sz w:val="16"/>
                <w:szCs w:val="16"/>
              </w:rPr>
              <w:t>ь</w:t>
            </w:r>
            <w:r w:rsidRPr="00756735">
              <w:rPr>
                <w:color w:val="000000"/>
                <w:sz w:val="16"/>
                <w:szCs w:val="16"/>
              </w:rPr>
              <w:t>ных) органов</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91 1 00 01000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120</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1 404,10000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1 140,50000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826,40000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b/>
                <w:bCs/>
                <w:color w:val="000000"/>
                <w:sz w:val="16"/>
                <w:szCs w:val="16"/>
              </w:rPr>
            </w:pPr>
            <w:r w:rsidRPr="00756735">
              <w:rPr>
                <w:b/>
                <w:bCs/>
                <w:color w:val="000000"/>
                <w:sz w:val="16"/>
                <w:szCs w:val="16"/>
              </w:rPr>
              <w:t>Функционир</w:t>
            </w:r>
            <w:r w:rsidRPr="00756735">
              <w:rPr>
                <w:b/>
                <w:bCs/>
                <w:color w:val="000000"/>
                <w:sz w:val="16"/>
                <w:szCs w:val="16"/>
              </w:rPr>
              <w:t>о</w:t>
            </w:r>
            <w:r w:rsidRPr="00756735">
              <w:rPr>
                <w:b/>
                <w:bCs/>
                <w:color w:val="000000"/>
                <w:sz w:val="16"/>
                <w:szCs w:val="16"/>
              </w:rPr>
              <w:t>вание закон</w:t>
            </w:r>
            <w:r w:rsidRPr="00756735">
              <w:rPr>
                <w:b/>
                <w:bCs/>
                <w:color w:val="000000"/>
                <w:sz w:val="16"/>
                <w:szCs w:val="16"/>
              </w:rPr>
              <w:t>о</w:t>
            </w:r>
            <w:r w:rsidRPr="00756735">
              <w:rPr>
                <w:b/>
                <w:bCs/>
                <w:color w:val="000000"/>
                <w:sz w:val="16"/>
                <w:szCs w:val="16"/>
              </w:rPr>
              <w:t>дательных (представ</w:t>
            </w:r>
            <w:r w:rsidRPr="00756735">
              <w:rPr>
                <w:b/>
                <w:bCs/>
                <w:color w:val="000000"/>
                <w:sz w:val="16"/>
                <w:szCs w:val="16"/>
              </w:rPr>
              <w:t>и</w:t>
            </w:r>
            <w:r w:rsidRPr="00756735">
              <w:rPr>
                <w:b/>
                <w:bCs/>
                <w:color w:val="000000"/>
                <w:sz w:val="16"/>
                <w:szCs w:val="16"/>
              </w:rPr>
              <w:t>тельных) орг</w:t>
            </w:r>
            <w:r w:rsidRPr="00756735">
              <w:rPr>
                <w:b/>
                <w:bCs/>
                <w:color w:val="000000"/>
                <w:sz w:val="16"/>
                <w:szCs w:val="16"/>
              </w:rPr>
              <w:t>а</w:t>
            </w:r>
            <w:r w:rsidRPr="00756735">
              <w:rPr>
                <w:b/>
                <w:bCs/>
                <w:color w:val="000000"/>
                <w:sz w:val="16"/>
                <w:szCs w:val="16"/>
              </w:rPr>
              <w:t>нов госуда</w:t>
            </w:r>
            <w:r w:rsidRPr="00756735">
              <w:rPr>
                <w:b/>
                <w:bCs/>
                <w:color w:val="000000"/>
                <w:sz w:val="16"/>
                <w:szCs w:val="16"/>
              </w:rPr>
              <w:t>р</w:t>
            </w:r>
            <w:r w:rsidRPr="00756735">
              <w:rPr>
                <w:b/>
                <w:bCs/>
                <w:color w:val="000000"/>
                <w:sz w:val="16"/>
                <w:szCs w:val="16"/>
              </w:rPr>
              <w:t>ственной вл</w:t>
            </w:r>
            <w:r w:rsidRPr="00756735">
              <w:rPr>
                <w:b/>
                <w:bCs/>
                <w:color w:val="000000"/>
                <w:sz w:val="16"/>
                <w:szCs w:val="16"/>
              </w:rPr>
              <w:t>а</w:t>
            </w:r>
            <w:r w:rsidRPr="00756735">
              <w:rPr>
                <w:b/>
                <w:bCs/>
                <w:color w:val="000000"/>
                <w:sz w:val="16"/>
                <w:szCs w:val="16"/>
              </w:rPr>
              <w:t>сти и предст</w:t>
            </w:r>
            <w:r w:rsidRPr="00756735">
              <w:rPr>
                <w:b/>
                <w:bCs/>
                <w:color w:val="000000"/>
                <w:sz w:val="16"/>
                <w:szCs w:val="16"/>
              </w:rPr>
              <w:t>а</w:t>
            </w:r>
            <w:r w:rsidRPr="00756735">
              <w:rPr>
                <w:b/>
                <w:bCs/>
                <w:color w:val="000000"/>
                <w:sz w:val="16"/>
                <w:szCs w:val="16"/>
              </w:rPr>
              <w:t>вительных о</w:t>
            </w:r>
            <w:r w:rsidRPr="00756735">
              <w:rPr>
                <w:b/>
                <w:bCs/>
                <w:color w:val="000000"/>
                <w:sz w:val="16"/>
                <w:szCs w:val="16"/>
              </w:rPr>
              <w:t>р</w:t>
            </w:r>
            <w:r w:rsidRPr="00756735">
              <w:rPr>
                <w:b/>
                <w:bCs/>
                <w:color w:val="000000"/>
                <w:sz w:val="16"/>
                <w:szCs w:val="16"/>
              </w:rPr>
              <w:t>ганов муниц</w:t>
            </w:r>
            <w:r w:rsidRPr="00756735">
              <w:rPr>
                <w:b/>
                <w:bCs/>
                <w:color w:val="000000"/>
                <w:sz w:val="16"/>
                <w:szCs w:val="16"/>
              </w:rPr>
              <w:t>и</w:t>
            </w:r>
            <w:r w:rsidRPr="00756735">
              <w:rPr>
                <w:b/>
                <w:bCs/>
                <w:color w:val="000000"/>
                <w:sz w:val="16"/>
                <w:szCs w:val="16"/>
              </w:rPr>
              <w:t>пальных обр</w:t>
            </w:r>
            <w:r w:rsidRPr="00756735">
              <w:rPr>
                <w:b/>
                <w:bCs/>
                <w:color w:val="000000"/>
                <w:sz w:val="16"/>
                <w:szCs w:val="16"/>
              </w:rPr>
              <w:t>а</w:t>
            </w:r>
            <w:r w:rsidRPr="00756735">
              <w:rPr>
                <w:b/>
                <w:bCs/>
                <w:color w:val="000000"/>
                <w:sz w:val="16"/>
                <w:szCs w:val="16"/>
              </w:rPr>
              <w:t>зований</w:t>
            </w:r>
          </w:p>
        </w:tc>
        <w:tc>
          <w:tcPr>
            <w:tcW w:w="567"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01</w:t>
            </w:r>
          </w:p>
        </w:tc>
        <w:tc>
          <w:tcPr>
            <w:tcW w:w="850"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03</w:t>
            </w:r>
          </w:p>
        </w:tc>
        <w:tc>
          <w:tcPr>
            <w:tcW w:w="1276"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709"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1276"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20,00000</w:t>
            </w:r>
          </w:p>
        </w:tc>
        <w:tc>
          <w:tcPr>
            <w:tcW w:w="1275"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55,00000</w:t>
            </w:r>
          </w:p>
        </w:tc>
        <w:tc>
          <w:tcPr>
            <w:tcW w:w="1310"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55,00000</w:t>
            </w:r>
          </w:p>
        </w:tc>
      </w:tr>
      <w:tr w:rsidR="00BB3869" w:rsidRPr="00756735" w:rsidTr="005E0281">
        <w:trPr>
          <w:trHeight w:val="20"/>
        </w:trPr>
        <w:tc>
          <w:tcPr>
            <w:tcW w:w="3119" w:type="dxa"/>
            <w:shd w:val="clear" w:color="auto" w:fill="auto"/>
            <w:hideMark/>
          </w:tcPr>
          <w:p w:rsidR="00BB3869" w:rsidRPr="00756735" w:rsidRDefault="00BB3869" w:rsidP="00756735">
            <w:pPr>
              <w:rPr>
                <w:color w:val="000000"/>
                <w:sz w:val="16"/>
                <w:szCs w:val="16"/>
              </w:rPr>
            </w:pPr>
            <w:r w:rsidRPr="00756735">
              <w:rPr>
                <w:color w:val="000000"/>
                <w:sz w:val="16"/>
                <w:szCs w:val="16"/>
              </w:rPr>
              <w:t>Дума Любыти</w:t>
            </w:r>
            <w:r w:rsidRPr="00756735">
              <w:rPr>
                <w:color w:val="000000"/>
                <w:sz w:val="16"/>
                <w:szCs w:val="16"/>
              </w:rPr>
              <w:t>н</w:t>
            </w:r>
            <w:r w:rsidRPr="00756735">
              <w:rPr>
                <w:color w:val="000000"/>
                <w:sz w:val="16"/>
                <w:szCs w:val="16"/>
              </w:rPr>
              <w:t>ского муниц</w:t>
            </w:r>
            <w:r w:rsidRPr="00756735">
              <w:rPr>
                <w:color w:val="000000"/>
                <w:sz w:val="16"/>
                <w:szCs w:val="16"/>
              </w:rPr>
              <w:t>и</w:t>
            </w:r>
            <w:r w:rsidRPr="00756735">
              <w:rPr>
                <w:color w:val="000000"/>
                <w:sz w:val="16"/>
                <w:szCs w:val="16"/>
              </w:rPr>
              <w:t>пального района</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03</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93 0 00 00000</w:t>
            </w:r>
          </w:p>
        </w:tc>
        <w:tc>
          <w:tcPr>
            <w:tcW w:w="709"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20,00000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55,00000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55,00000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Расходы на обеспечение функций Думы муниципального района</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03</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93 1 00 01000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20,00000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55,00000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55,00000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Иные закупки товаров, работ и услуг для обе</w:t>
            </w:r>
            <w:r w:rsidRPr="00756735">
              <w:rPr>
                <w:color w:val="000000"/>
                <w:sz w:val="16"/>
                <w:szCs w:val="16"/>
              </w:rPr>
              <w:t>с</w:t>
            </w:r>
            <w:r w:rsidRPr="00756735">
              <w:rPr>
                <w:color w:val="000000"/>
                <w:sz w:val="16"/>
                <w:szCs w:val="16"/>
              </w:rPr>
              <w:t>печения гос</w:t>
            </w:r>
            <w:r w:rsidRPr="00756735">
              <w:rPr>
                <w:color w:val="000000"/>
                <w:sz w:val="16"/>
                <w:szCs w:val="16"/>
              </w:rPr>
              <w:t>у</w:t>
            </w:r>
            <w:r w:rsidRPr="00756735">
              <w:rPr>
                <w:color w:val="000000"/>
                <w:sz w:val="16"/>
                <w:szCs w:val="16"/>
              </w:rPr>
              <w:t>дарственных (муниципал</w:t>
            </w:r>
            <w:r w:rsidRPr="00756735">
              <w:rPr>
                <w:color w:val="000000"/>
                <w:sz w:val="16"/>
                <w:szCs w:val="16"/>
              </w:rPr>
              <w:t>ь</w:t>
            </w:r>
            <w:r w:rsidRPr="00756735">
              <w:rPr>
                <w:color w:val="000000"/>
                <w:sz w:val="16"/>
                <w:szCs w:val="16"/>
              </w:rPr>
              <w:t>ных) нужд</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03</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93 1 00 01000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240</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20,00000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55,00000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55,00000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b/>
                <w:bCs/>
                <w:color w:val="000000"/>
                <w:sz w:val="16"/>
                <w:szCs w:val="16"/>
              </w:rPr>
            </w:pPr>
            <w:r w:rsidRPr="00756735">
              <w:rPr>
                <w:b/>
                <w:bCs/>
                <w:color w:val="000000"/>
                <w:sz w:val="16"/>
                <w:szCs w:val="16"/>
              </w:rPr>
              <w:t>Функционир</w:t>
            </w:r>
            <w:r w:rsidRPr="00756735">
              <w:rPr>
                <w:b/>
                <w:bCs/>
                <w:color w:val="000000"/>
                <w:sz w:val="16"/>
                <w:szCs w:val="16"/>
              </w:rPr>
              <w:t>о</w:t>
            </w:r>
            <w:r w:rsidRPr="00756735">
              <w:rPr>
                <w:b/>
                <w:bCs/>
                <w:color w:val="000000"/>
                <w:sz w:val="16"/>
                <w:szCs w:val="16"/>
              </w:rPr>
              <w:t>вание Прав</w:t>
            </w:r>
            <w:r w:rsidRPr="00756735">
              <w:rPr>
                <w:b/>
                <w:bCs/>
                <w:color w:val="000000"/>
                <w:sz w:val="16"/>
                <w:szCs w:val="16"/>
              </w:rPr>
              <w:t>и</w:t>
            </w:r>
            <w:r w:rsidRPr="00756735">
              <w:rPr>
                <w:b/>
                <w:bCs/>
                <w:color w:val="000000"/>
                <w:sz w:val="16"/>
                <w:szCs w:val="16"/>
              </w:rPr>
              <w:t>тельства Ро</w:t>
            </w:r>
            <w:r w:rsidRPr="00756735">
              <w:rPr>
                <w:b/>
                <w:bCs/>
                <w:color w:val="000000"/>
                <w:sz w:val="16"/>
                <w:szCs w:val="16"/>
              </w:rPr>
              <w:t>с</w:t>
            </w:r>
            <w:r w:rsidRPr="00756735">
              <w:rPr>
                <w:b/>
                <w:bCs/>
                <w:color w:val="000000"/>
                <w:sz w:val="16"/>
                <w:szCs w:val="16"/>
              </w:rPr>
              <w:t>сийской Фед</w:t>
            </w:r>
            <w:r w:rsidRPr="00756735">
              <w:rPr>
                <w:b/>
                <w:bCs/>
                <w:color w:val="000000"/>
                <w:sz w:val="16"/>
                <w:szCs w:val="16"/>
              </w:rPr>
              <w:t>е</w:t>
            </w:r>
            <w:r w:rsidRPr="00756735">
              <w:rPr>
                <w:b/>
                <w:bCs/>
                <w:color w:val="000000"/>
                <w:sz w:val="16"/>
                <w:szCs w:val="16"/>
              </w:rPr>
              <w:t>рации, высших исполнител</w:t>
            </w:r>
            <w:r w:rsidRPr="00756735">
              <w:rPr>
                <w:b/>
                <w:bCs/>
                <w:color w:val="000000"/>
                <w:sz w:val="16"/>
                <w:szCs w:val="16"/>
              </w:rPr>
              <w:t>ь</w:t>
            </w:r>
            <w:r w:rsidRPr="00756735">
              <w:rPr>
                <w:b/>
                <w:bCs/>
                <w:color w:val="000000"/>
                <w:sz w:val="16"/>
                <w:szCs w:val="16"/>
              </w:rPr>
              <w:t>ных органов государстве</w:t>
            </w:r>
            <w:r w:rsidRPr="00756735">
              <w:rPr>
                <w:b/>
                <w:bCs/>
                <w:color w:val="000000"/>
                <w:sz w:val="16"/>
                <w:szCs w:val="16"/>
              </w:rPr>
              <w:t>н</w:t>
            </w:r>
            <w:r w:rsidRPr="00756735">
              <w:rPr>
                <w:b/>
                <w:bCs/>
                <w:color w:val="000000"/>
                <w:sz w:val="16"/>
                <w:szCs w:val="16"/>
              </w:rPr>
              <w:t>ной власти субъектов Ро</w:t>
            </w:r>
            <w:r w:rsidRPr="00756735">
              <w:rPr>
                <w:b/>
                <w:bCs/>
                <w:color w:val="000000"/>
                <w:sz w:val="16"/>
                <w:szCs w:val="16"/>
              </w:rPr>
              <w:t>с</w:t>
            </w:r>
            <w:r w:rsidRPr="00756735">
              <w:rPr>
                <w:b/>
                <w:bCs/>
                <w:color w:val="000000"/>
                <w:sz w:val="16"/>
                <w:szCs w:val="16"/>
              </w:rPr>
              <w:t>сийской Фед</w:t>
            </w:r>
            <w:r w:rsidRPr="00756735">
              <w:rPr>
                <w:b/>
                <w:bCs/>
                <w:color w:val="000000"/>
                <w:sz w:val="16"/>
                <w:szCs w:val="16"/>
              </w:rPr>
              <w:t>е</w:t>
            </w:r>
            <w:r w:rsidRPr="00756735">
              <w:rPr>
                <w:b/>
                <w:bCs/>
                <w:color w:val="000000"/>
                <w:sz w:val="16"/>
                <w:szCs w:val="16"/>
              </w:rPr>
              <w:t>рации, местных администраций</w:t>
            </w:r>
          </w:p>
        </w:tc>
        <w:tc>
          <w:tcPr>
            <w:tcW w:w="567"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01</w:t>
            </w:r>
          </w:p>
        </w:tc>
        <w:tc>
          <w:tcPr>
            <w:tcW w:w="850"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04</w:t>
            </w:r>
          </w:p>
        </w:tc>
        <w:tc>
          <w:tcPr>
            <w:tcW w:w="1276"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709"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1276"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22 664,04000</w:t>
            </w:r>
          </w:p>
        </w:tc>
        <w:tc>
          <w:tcPr>
            <w:tcW w:w="1275"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18 268,10000</w:t>
            </w:r>
          </w:p>
        </w:tc>
        <w:tc>
          <w:tcPr>
            <w:tcW w:w="1310"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14 794,80000</w:t>
            </w:r>
          </w:p>
        </w:tc>
      </w:tr>
      <w:tr w:rsidR="00BB3869" w:rsidRPr="00756735" w:rsidTr="005E0281">
        <w:trPr>
          <w:trHeight w:val="20"/>
        </w:trPr>
        <w:tc>
          <w:tcPr>
            <w:tcW w:w="3119" w:type="dxa"/>
            <w:shd w:val="clear" w:color="auto" w:fill="auto"/>
            <w:hideMark/>
          </w:tcPr>
          <w:p w:rsidR="00BB3869" w:rsidRPr="00756735" w:rsidRDefault="00BB3869" w:rsidP="00756735">
            <w:pPr>
              <w:rPr>
                <w:b/>
                <w:bCs/>
                <w:color w:val="000000"/>
                <w:sz w:val="16"/>
                <w:szCs w:val="16"/>
              </w:rPr>
            </w:pPr>
            <w:proofErr w:type="gramStart"/>
            <w:r w:rsidRPr="00756735">
              <w:rPr>
                <w:b/>
                <w:bCs/>
                <w:color w:val="000000"/>
                <w:sz w:val="16"/>
                <w:szCs w:val="16"/>
              </w:rPr>
              <w:t>Муниципал</w:t>
            </w:r>
            <w:r w:rsidRPr="00756735">
              <w:rPr>
                <w:b/>
                <w:bCs/>
                <w:color w:val="000000"/>
                <w:sz w:val="16"/>
                <w:szCs w:val="16"/>
              </w:rPr>
              <w:t>ь</w:t>
            </w:r>
            <w:r w:rsidRPr="00756735">
              <w:rPr>
                <w:b/>
                <w:bCs/>
                <w:color w:val="000000"/>
                <w:sz w:val="16"/>
                <w:szCs w:val="16"/>
              </w:rPr>
              <w:t>ная  программа</w:t>
            </w:r>
            <w:proofErr w:type="gramEnd"/>
            <w:r w:rsidRPr="00756735">
              <w:rPr>
                <w:b/>
                <w:bCs/>
                <w:color w:val="000000"/>
                <w:sz w:val="16"/>
                <w:szCs w:val="16"/>
              </w:rPr>
              <w:t xml:space="preserve"> Любытинского муниципальн</w:t>
            </w:r>
            <w:r w:rsidRPr="00756735">
              <w:rPr>
                <w:b/>
                <w:bCs/>
                <w:color w:val="000000"/>
                <w:sz w:val="16"/>
                <w:szCs w:val="16"/>
              </w:rPr>
              <w:t>о</w:t>
            </w:r>
            <w:r w:rsidRPr="00756735">
              <w:rPr>
                <w:b/>
                <w:bCs/>
                <w:color w:val="000000"/>
                <w:sz w:val="16"/>
                <w:szCs w:val="16"/>
              </w:rPr>
              <w:t>го района «С</w:t>
            </w:r>
            <w:r w:rsidRPr="00756735">
              <w:rPr>
                <w:b/>
                <w:bCs/>
                <w:color w:val="000000"/>
                <w:sz w:val="16"/>
                <w:szCs w:val="16"/>
              </w:rPr>
              <w:t>о</w:t>
            </w:r>
            <w:r w:rsidRPr="00756735">
              <w:rPr>
                <w:b/>
                <w:bCs/>
                <w:color w:val="000000"/>
                <w:sz w:val="16"/>
                <w:szCs w:val="16"/>
              </w:rPr>
              <w:t>вершенствов</w:t>
            </w:r>
            <w:r w:rsidRPr="00756735">
              <w:rPr>
                <w:b/>
                <w:bCs/>
                <w:color w:val="000000"/>
                <w:sz w:val="16"/>
                <w:szCs w:val="16"/>
              </w:rPr>
              <w:t>а</w:t>
            </w:r>
            <w:r w:rsidRPr="00756735">
              <w:rPr>
                <w:b/>
                <w:bCs/>
                <w:color w:val="000000"/>
                <w:sz w:val="16"/>
                <w:szCs w:val="16"/>
              </w:rPr>
              <w:t>ние системы муниципальн</w:t>
            </w:r>
            <w:r w:rsidRPr="00756735">
              <w:rPr>
                <w:b/>
                <w:bCs/>
                <w:color w:val="000000"/>
                <w:sz w:val="16"/>
                <w:szCs w:val="16"/>
              </w:rPr>
              <w:t>о</w:t>
            </w:r>
            <w:r w:rsidRPr="00756735">
              <w:rPr>
                <w:b/>
                <w:bCs/>
                <w:color w:val="000000"/>
                <w:sz w:val="16"/>
                <w:szCs w:val="16"/>
              </w:rPr>
              <w:t>го управления и поддержки развития те</w:t>
            </w:r>
            <w:r w:rsidRPr="00756735">
              <w:rPr>
                <w:b/>
                <w:bCs/>
                <w:color w:val="000000"/>
                <w:sz w:val="16"/>
                <w:szCs w:val="16"/>
              </w:rPr>
              <w:t>р</w:t>
            </w:r>
            <w:r w:rsidRPr="00756735">
              <w:rPr>
                <w:b/>
                <w:bCs/>
                <w:color w:val="000000"/>
                <w:sz w:val="16"/>
                <w:szCs w:val="16"/>
              </w:rPr>
              <w:t>риториального общественного самоуправл</w:t>
            </w:r>
            <w:r w:rsidRPr="00756735">
              <w:rPr>
                <w:b/>
                <w:bCs/>
                <w:color w:val="000000"/>
                <w:sz w:val="16"/>
                <w:szCs w:val="16"/>
              </w:rPr>
              <w:t>е</w:t>
            </w:r>
            <w:r w:rsidRPr="00756735">
              <w:rPr>
                <w:b/>
                <w:bCs/>
                <w:color w:val="000000"/>
                <w:sz w:val="16"/>
                <w:szCs w:val="16"/>
              </w:rPr>
              <w:t>ния на 2017-2022  годы»</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09 0 00 00000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22 462,94000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18 067,00000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14 593,70000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Подпрограмма "Развитие мун</w:t>
            </w:r>
            <w:r w:rsidRPr="00756735">
              <w:rPr>
                <w:color w:val="000000"/>
                <w:sz w:val="16"/>
                <w:szCs w:val="16"/>
              </w:rPr>
              <w:t>и</w:t>
            </w:r>
            <w:r w:rsidRPr="00756735">
              <w:rPr>
                <w:color w:val="000000"/>
                <w:sz w:val="16"/>
                <w:szCs w:val="16"/>
              </w:rPr>
              <w:t>ципальной службы в Люб</w:t>
            </w:r>
            <w:r w:rsidRPr="00756735">
              <w:rPr>
                <w:color w:val="000000"/>
                <w:sz w:val="16"/>
                <w:szCs w:val="16"/>
              </w:rPr>
              <w:t>ы</w:t>
            </w:r>
            <w:r w:rsidRPr="00756735">
              <w:rPr>
                <w:color w:val="000000"/>
                <w:sz w:val="16"/>
                <w:szCs w:val="16"/>
              </w:rPr>
              <w:t>тинском мун</w:t>
            </w:r>
            <w:r w:rsidRPr="00756735">
              <w:rPr>
                <w:color w:val="000000"/>
                <w:sz w:val="16"/>
                <w:szCs w:val="16"/>
              </w:rPr>
              <w:t>и</w:t>
            </w:r>
            <w:r w:rsidRPr="00756735">
              <w:rPr>
                <w:color w:val="000000"/>
                <w:sz w:val="16"/>
                <w:szCs w:val="16"/>
              </w:rPr>
              <w:t>ципальном ра</w:t>
            </w:r>
            <w:r w:rsidRPr="00756735">
              <w:rPr>
                <w:color w:val="000000"/>
                <w:sz w:val="16"/>
                <w:szCs w:val="16"/>
              </w:rPr>
              <w:t>й</w:t>
            </w:r>
            <w:r w:rsidRPr="00756735">
              <w:rPr>
                <w:color w:val="000000"/>
                <w:sz w:val="16"/>
                <w:szCs w:val="16"/>
              </w:rPr>
              <w:t xml:space="preserve">оне" </w:t>
            </w:r>
            <w:proofErr w:type="gramStart"/>
            <w:r w:rsidRPr="00756735">
              <w:rPr>
                <w:color w:val="000000"/>
                <w:sz w:val="16"/>
                <w:szCs w:val="16"/>
              </w:rPr>
              <w:t>муниц</w:t>
            </w:r>
            <w:r w:rsidRPr="00756735">
              <w:rPr>
                <w:color w:val="000000"/>
                <w:sz w:val="16"/>
                <w:szCs w:val="16"/>
              </w:rPr>
              <w:t>и</w:t>
            </w:r>
            <w:r w:rsidRPr="00756735">
              <w:rPr>
                <w:color w:val="000000"/>
                <w:sz w:val="16"/>
                <w:szCs w:val="16"/>
              </w:rPr>
              <w:t>пальной  пр</w:t>
            </w:r>
            <w:r w:rsidRPr="00756735">
              <w:rPr>
                <w:color w:val="000000"/>
                <w:sz w:val="16"/>
                <w:szCs w:val="16"/>
              </w:rPr>
              <w:t>о</w:t>
            </w:r>
            <w:r w:rsidRPr="00756735">
              <w:rPr>
                <w:color w:val="000000"/>
                <w:sz w:val="16"/>
                <w:szCs w:val="16"/>
              </w:rPr>
              <w:t>граммы</w:t>
            </w:r>
            <w:proofErr w:type="gramEnd"/>
            <w:r w:rsidRPr="00756735">
              <w:rPr>
                <w:color w:val="000000"/>
                <w:sz w:val="16"/>
                <w:szCs w:val="16"/>
              </w:rPr>
              <w:t xml:space="preserve"> Люб</w:t>
            </w:r>
            <w:r w:rsidRPr="00756735">
              <w:rPr>
                <w:color w:val="000000"/>
                <w:sz w:val="16"/>
                <w:szCs w:val="16"/>
              </w:rPr>
              <w:t>ы</w:t>
            </w:r>
            <w:r w:rsidRPr="00756735">
              <w:rPr>
                <w:color w:val="000000"/>
                <w:sz w:val="16"/>
                <w:szCs w:val="16"/>
              </w:rPr>
              <w:t>тинского мун</w:t>
            </w:r>
            <w:r w:rsidRPr="00756735">
              <w:rPr>
                <w:color w:val="000000"/>
                <w:sz w:val="16"/>
                <w:szCs w:val="16"/>
              </w:rPr>
              <w:t>и</w:t>
            </w:r>
            <w:r w:rsidRPr="00756735">
              <w:rPr>
                <w:color w:val="000000"/>
                <w:sz w:val="16"/>
                <w:szCs w:val="16"/>
              </w:rPr>
              <w:t>ципального ра</w:t>
            </w:r>
            <w:r w:rsidRPr="00756735">
              <w:rPr>
                <w:color w:val="000000"/>
                <w:sz w:val="16"/>
                <w:szCs w:val="16"/>
              </w:rPr>
              <w:t>й</w:t>
            </w:r>
            <w:r w:rsidRPr="00756735">
              <w:rPr>
                <w:color w:val="000000"/>
                <w:sz w:val="16"/>
                <w:szCs w:val="16"/>
              </w:rPr>
              <w:t>она «Соверше</w:t>
            </w:r>
            <w:r w:rsidRPr="00756735">
              <w:rPr>
                <w:color w:val="000000"/>
                <w:sz w:val="16"/>
                <w:szCs w:val="16"/>
              </w:rPr>
              <w:t>н</w:t>
            </w:r>
            <w:r w:rsidRPr="00756735">
              <w:rPr>
                <w:color w:val="000000"/>
                <w:sz w:val="16"/>
                <w:szCs w:val="16"/>
              </w:rPr>
              <w:t>ствование с</w:t>
            </w:r>
            <w:r w:rsidRPr="00756735">
              <w:rPr>
                <w:color w:val="000000"/>
                <w:sz w:val="16"/>
                <w:szCs w:val="16"/>
              </w:rPr>
              <w:t>и</w:t>
            </w:r>
            <w:r w:rsidRPr="00756735">
              <w:rPr>
                <w:color w:val="000000"/>
                <w:sz w:val="16"/>
                <w:szCs w:val="16"/>
              </w:rPr>
              <w:t>стемы муниц</w:t>
            </w:r>
            <w:r w:rsidRPr="00756735">
              <w:rPr>
                <w:color w:val="000000"/>
                <w:sz w:val="16"/>
                <w:szCs w:val="16"/>
              </w:rPr>
              <w:t>и</w:t>
            </w:r>
            <w:r w:rsidRPr="00756735">
              <w:rPr>
                <w:color w:val="000000"/>
                <w:sz w:val="16"/>
                <w:szCs w:val="16"/>
              </w:rPr>
              <w:t>пального упра</w:t>
            </w:r>
            <w:r w:rsidRPr="00756735">
              <w:rPr>
                <w:color w:val="000000"/>
                <w:sz w:val="16"/>
                <w:szCs w:val="16"/>
              </w:rPr>
              <w:t>в</w:t>
            </w:r>
            <w:r w:rsidRPr="00756735">
              <w:rPr>
                <w:color w:val="000000"/>
                <w:sz w:val="16"/>
                <w:szCs w:val="16"/>
              </w:rPr>
              <w:t>ления и по</w:t>
            </w:r>
            <w:r w:rsidRPr="00756735">
              <w:rPr>
                <w:color w:val="000000"/>
                <w:sz w:val="16"/>
                <w:szCs w:val="16"/>
              </w:rPr>
              <w:t>д</w:t>
            </w:r>
            <w:r w:rsidRPr="00756735">
              <w:rPr>
                <w:color w:val="000000"/>
                <w:sz w:val="16"/>
                <w:szCs w:val="16"/>
              </w:rPr>
              <w:t>держки развития территориальн</w:t>
            </w:r>
            <w:r w:rsidRPr="00756735">
              <w:rPr>
                <w:color w:val="000000"/>
                <w:sz w:val="16"/>
                <w:szCs w:val="16"/>
              </w:rPr>
              <w:t>о</w:t>
            </w:r>
            <w:r w:rsidRPr="00756735">
              <w:rPr>
                <w:color w:val="000000"/>
                <w:sz w:val="16"/>
                <w:szCs w:val="16"/>
              </w:rPr>
              <w:t>го общественн</w:t>
            </w:r>
            <w:r w:rsidRPr="00756735">
              <w:rPr>
                <w:color w:val="000000"/>
                <w:sz w:val="16"/>
                <w:szCs w:val="16"/>
              </w:rPr>
              <w:t>о</w:t>
            </w:r>
            <w:r w:rsidRPr="00756735">
              <w:rPr>
                <w:color w:val="000000"/>
                <w:sz w:val="16"/>
                <w:szCs w:val="16"/>
              </w:rPr>
              <w:t>го самоуправл</w:t>
            </w:r>
            <w:r w:rsidRPr="00756735">
              <w:rPr>
                <w:color w:val="000000"/>
                <w:sz w:val="16"/>
                <w:szCs w:val="16"/>
              </w:rPr>
              <w:t>е</w:t>
            </w:r>
            <w:r w:rsidRPr="00756735">
              <w:rPr>
                <w:color w:val="000000"/>
                <w:sz w:val="16"/>
                <w:szCs w:val="16"/>
              </w:rPr>
              <w:t>ния на 2017-</w:t>
            </w:r>
            <w:r w:rsidRPr="00756735">
              <w:rPr>
                <w:color w:val="000000"/>
                <w:sz w:val="16"/>
                <w:szCs w:val="16"/>
              </w:rPr>
              <w:lastRenderedPageBreak/>
              <w:t>2022 годы»</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lastRenderedPageBreak/>
              <w:t>01</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09 1 00 00000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68,90000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68,90000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68,90000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 xml:space="preserve">Создание </w:t>
            </w:r>
            <w:proofErr w:type="gramStart"/>
            <w:r w:rsidRPr="00756735">
              <w:rPr>
                <w:color w:val="000000"/>
                <w:sz w:val="16"/>
                <w:szCs w:val="16"/>
              </w:rPr>
              <w:t>усл</w:t>
            </w:r>
            <w:r w:rsidRPr="00756735">
              <w:rPr>
                <w:color w:val="000000"/>
                <w:sz w:val="16"/>
                <w:szCs w:val="16"/>
              </w:rPr>
              <w:t>о</w:t>
            </w:r>
            <w:r w:rsidRPr="00756735">
              <w:rPr>
                <w:color w:val="000000"/>
                <w:sz w:val="16"/>
                <w:szCs w:val="16"/>
              </w:rPr>
              <w:t>вий  для</w:t>
            </w:r>
            <w:proofErr w:type="gramEnd"/>
            <w:r w:rsidRPr="00756735">
              <w:rPr>
                <w:color w:val="000000"/>
                <w:sz w:val="16"/>
                <w:szCs w:val="16"/>
              </w:rPr>
              <w:t xml:space="preserve"> выявл</w:t>
            </w:r>
            <w:r w:rsidRPr="00756735">
              <w:rPr>
                <w:color w:val="000000"/>
                <w:sz w:val="16"/>
                <w:szCs w:val="16"/>
              </w:rPr>
              <w:t>е</w:t>
            </w:r>
            <w:r w:rsidRPr="00756735">
              <w:rPr>
                <w:color w:val="000000"/>
                <w:sz w:val="16"/>
                <w:szCs w:val="16"/>
              </w:rPr>
              <w:t>ния  огранич</w:t>
            </w:r>
            <w:r w:rsidRPr="00756735">
              <w:rPr>
                <w:color w:val="000000"/>
                <w:sz w:val="16"/>
                <w:szCs w:val="16"/>
              </w:rPr>
              <w:t>е</w:t>
            </w:r>
            <w:r w:rsidRPr="00756735">
              <w:rPr>
                <w:color w:val="000000"/>
                <w:sz w:val="16"/>
                <w:szCs w:val="16"/>
              </w:rPr>
              <w:t>ний, препя</w:t>
            </w:r>
            <w:r w:rsidRPr="00756735">
              <w:rPr>
                <w:color w:val="000000"/>
                <w:sz w:val="16"/>
                <w:szCs w:val="16"/>
              </w:rPr>
              <w:t>т</w:t>
            </w:r>
            <w:r w:rsidRPr="00756735">
              <w:rPr>
                <w:color w:val="000000"/>
                <w:sz w:val="16"/>
                <w:szCs w:val="16"/>
              </w:rPr>
              <w:t>ствующих пр</w:t>
            </w:r>
            <w:r w:rsidRPr="00756735">
              <w:rPr>
                <w:color w:val="000000"/>
                <w:sz w:val="16"/>
                <w:szCs w:val="16"/>
              </w:rPr>
              <w:t>о</w:t>
            </w:r>
            <w:r w:rsidRPr="00756735">
              <w:rPr>
                <w:color w:val="000000"/>
                <w:sz w:val="16"/>
                <w:szCs w:val="16"/>
              </w:rPr>
              <w:t>хождению м</w:t>
            </w:r>
            <w:r w:rsidRPr="00756735">
              <w:rPr>
                <w:color w:val="000000"/>
                <w:sz w:val="16"/>
                <w:szCs w:val="16"/>
              </w:rPr>
              <w:t>у</w:t>
            </w:r>
            <w:r w:rsidRPr="00756735">
              <w:rPr>
                <w:color w:val="000000"/>
                <w:sz w:val="16"/>
                <w:szCs w:val="16"/>
              </w:rPr>
              <w:t>ниципальной службы</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09 1 04 00000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68,90000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68,90000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68,90000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Расходы на обеспечение функций мун</w:t>
            </w:r>
            <w:r w:rsidRPr="00756735">
              <w:rPr>
                <w:color w:val="000000"/>
                <w:sz w:val="16"/>
                <w:szCs w:val="16"/>
              </w:rPr>
              <w:t>и</w:t>
            </w:r>
            <w:r w:rsidRPr="00756735">
              <w:rPr>
                <w:color w:val="000000"/>
                <w:sz w:val="16"/>
                <w:szCs w:val="16"/>
              </w:rPr>
              <w:t>ципальных орг</w:t>
            </w:r>
            <w:r w:rsidRPr="00756735">
              <w:rPr>
                <w:color w:val="000000"/>
                <w:sz w:val="16"/>
                <w:szCs w:val="16"/>
              </w:rPr>
              <w:t>а</w:t>
            </w:r>
            <w:r w:rsidRPr="00756735">
              <w:rPr>
                <w:color w:val="000000"/>
                <w:sz w:val="16"/>
                <w:szCs w:val="16"/>
              </w:rPr>
              <w:t>нов</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09 1 04 01000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68,90000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68,90000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68,90000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Иные закупки товаров, работ и услуг для обе</w:t>
            </w:r>
            <w:r w:rsidRPr="00756735">
              <w:rPr>
                <w:color w:val="000000"/>
                <w:sz w:val="16"/>
                <w:szCs w:val="16"/>
              </w:rPr>
              <w:t>с</w:t>
            </w:r>
            <w:r w:rsidRPr="00756735">
              <w:rPr>
                <w:color w:val="000000"/>
                <w:sz w:val="16"/>
                <w:szCs w:val="16"/>
              </w:rPr>
              <w:t>печения гос</w:t>
            </w:r>
            <w:r w:rsidRPr="00756735">
              <w:rPr>
                <w:color w:val="000000"/>
                <w:sz w:val="16"/>
                <w:szCs w:val="16"/>
              </w:rPr>
              <w:t>у</w:t>
            </w:r>
            <w:r w:rsidRPr="00756735">
              <w:rPr>
                <w:color w:val="000000"/>
                <w:sz w:val="16"/>
                <w:szCs w:val="16"/>
              </w:rPr>
              <w:t>дарственных (муниципал</w:t>
            </w:r>
            <w:r w:rsidRPr="00756735">
              <w:rPr>
                <w:color w:val="000000"/>
                <w:sz w:val="16"/>
                <w:szCs w:val="16"/>
              </w:rPr>
              <w:t>ь</w:t>
            </w:r>
            <w:r w:rsidRPr="00756735">
              <w:rPr>
                <w:color w:val="000000"/>
                <w:sz w:val="16"/>
                <w:szCs w:val="16"/>
              </w:rPr>
              <w:t>ных) нужд</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09 1 04 01000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240</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68,90000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68,90000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68,90000</w:t>
            </w:r>
          </w:p>
        </w:tc>
      </w:tr>
      <w:tr w:rsidR="00BB3869" w:rsidRPr="00756735" w:rsidTr="005E0281">
        <w:trPr>
          <w:trHeight w:val="20"/>
        </w:trPr>
        <w:tc>
          <w:tcPr>
            <w:tcW w:w="3119" w:type="dxa"/>
            <w:shd w:val="clear" w:color="auto" w:fill="auto"/>
            <w:hideMark/>
          </w:tcPr>
          <w:p w:rsidR="00BB3869" w:rsidRPr="00756735" w:rsidRDefault="00BB3869" w:rsidP="00756735">
            <w:pPr>
              <w:rPr>
                <w:color w:val="000000"/>
                <w:sz w:val="16"/>
                <w:szCs w:val="16"/>
              </w:rPr>
            </w:pPr>
            <w:r w:rsidRPr="00756735">
              <w:rPr>
                <w:color w:val="000000"/>
                <w:sz w:val="16"/>
                <w:szCs w:val="16"/>
              </w:rPr>
              <w:t xml:space="preserve">Подпрограмма "Обеспечение муниципального управления в Любытинском муниципальном районе" </w:t>
            </w:r>
            <w:proofErr w:type="gramStart"/>
            <w:r w:rsidRPr="00756735">
              <w:rPr>
                <w:color w:val="000000"/>
                <w:sz w:val="16"/>
                <w:szCs w:val="16"/>
              </w:rPr>
              <w:t>мун</w:t>
            </w:r>
            <w:r w:rsidRPr="00756735">
              <w:rPr>
                <w:color w:val="000000"/>
                <w:sz w:val="16"/>
                <w:szCs w:val="16"/>
              </w:rPr>
              <w:t>и</w:t>
            </w:r>
            <w:r w:rsidRPr="00756735">
              <w:rPr>
                <w:color w:val="000000"/>
                <w:sz w:val="16"/>
                <w:szCs w:val="16"/>
              </w:rPr>
              <w:t>ципальной  пр</w:t>
            </w:r>
            <w:r w:rsidRPr="00756735">
              <w:rPr>
                <w:color w:val="000000"/>
                <w:sz w:val="16"/>
                <w:szCs w:val="16"/>
              </w:rPr>
              <w:t>о</w:t>
            </w:r>
            <w:r w:rsidRPr="00756735">
              <w:rPr>
                <w:color w:val="000000"/>
                <w:sz w:val="16"/>
                <w:szCs w:val="16"/>
              </w:rPr>
              <w:t>граммы</w:t>
            </w:r>
            <w:proofErr w:type="gramEnd"/>
            <w:r w:rsidRPr="00756735">
              <w:rPr>
                <w:color w:val="000000"/>
                <w:sz w:val="16"/>
                <w:szCs w:val="16"/>
              </w:rPr>
              <w:t xml:space="preserve"> Люб</w:t>
            </w:r>
            <w:r w:rsidRPr="00756735">
              <w:rPr>
                <w:color w:val="000000"/>
                <w:sz w:val="16"/>
                <w:szCs w:val="16"/>
              </w:rPr>
              <w:t>ы</w:t>
            </w:r>
            <w:r w:rsidRPr="00756735">
              <w:rPr>
                <w:color w:val="000000"/>
                <w:sz w:val="16"/>
                <w:szCs w:val="16"/>
              </w:rPr>
              <w:t>тинского мун</w:t>
            </w:r>
            <w:r w:rsidRPr="00756735">
              <w:rPr>
                <w:color w:val="000000"/>
                <w:sz w:val="16"/>
                <w:szCs w:val="16"/>
              </w:rPr>
              <w:t>и</w:t>
            </w:r>
            <w:r w:rsidRPr="00756735">
              <w:rPr>
                <w:color w:val="000000"/>
                <w:sz w:val="16"/>
                <w:szCs w:val="16"/>
              </w:rPr>
              <w:t>ципального ра</w:t>
            </w:r>
            <w:r w:rsidRPr="00756735">
              <w:rPr>
                <w:color w:val="000000"/>
                <w:sz w:val="16"/>
                <w:szCs w:val="16"/>
              </w:rPr>
              <w:t>й</w:t>
            </w:r>
            <w:r w:rsidRPr="00756735">
              <w:rPr>
                <w:color w:val="000000"/>
                <w:sz w:val="16"/>
                <w:szCs w:val="16"/>
              </w:rPr>
              <w:t>она «Соверше</w:t>
            </w:r>
            <w:r w:rsidRPr="00756735">
              <w:rPr>
                <w:color w:val="000000"/>
                <w:sz w:val="16"/>
                <w:szCs w:val="16"/>
              </w:rPr>
              <w:t>н</w:t>
            </w:r>
            <w:r w:rsidRPr="00756735">
              <w:rPr>
                <w:color w:val="000000"/>
                <w:sz w:val="16"/>
                <w:szCs w:val="16"/>
              </w:rPr>
              <w:t>ствование с</w:t>
            </w:r>
            <w:r w:rsidRPr="00756735">
              <w:rPr>
                <w:color w:val="000000"/>
                <w:sz w:val="16"/>
                <w:szCs w:val="16"/>
              </w:rPr>
              <w:t>и</w:t>
            </w:r>
            <w:r w:rsidRPr="00756735">
              <w:rPr>
                <w:color w:val="000000"/>
                <w:sz w:val="16"/>
                <w:szCs w:val="16"/>
              </w:rPr>
              <w:t>стемы муниц</w:t>
            </w:r>
            <w:r w:rsidRPr="00756735">
              <w:rPr>
                <w:color w:val="000000"/>
                <w:sz w:val="16"/>
                <w:szCs w:val="16"/>
              </w:rPr>
              <w:t>и</w:t>
            </w:r>
            <w:r w:rsidRPr="00756735">
              <w:rPr>
                <w:color w:val="000000"/>
                <w:sz w:val="16"/>
                <w:szCs w:val="16"/>
              </w:rPr>
              <w:t>пального упра</w:t>
            </w:r>
            <w:r w:rsidRPr="00756735">
              <w:rPr>
                <w:color w:val="000000"/>
                <w:sz w:val="16"/>
                <w:szCs w:val="16"/>
              </w:rPr>
              <w:t>в</w:t>
            </w:r>
            <w:r w:rsidRPr="00756735">
              <w:rPr>
                <w:color w:val="000000"/>
                <w:sz w:val="16"/>
                <w:szCs w:val="16"/>
              </w:rPr>
              <w:t>ления и по</w:t>
            </w:r>
            <w:r w:rsidRPr="00756735">
              <w:rPr>
                <w:color w:val="000000"/>
                <w:sz w:val="16"/>
                <w:szCs w:val="16"/>
              </w:rPr>
              <w:t>д</w:t>
            </w:r>
            <w:r w:rsidRPr="00756735">
              <w:rPr>
                <w:color w:val="000000"/>
                <w:sz w:val="16"/>
                <w:szCs w:val="16"/>
              </w:rPr>
              <w:t>держки развития территориальн</w:t>
            </w:r>
            <w:r w:rsidRPr="00756735">
              <w:rPr>
                <w:color w:val="000000"/>
                <w:sz w:val="16"/>
                <w:szCs w:val="16"/>
              </w:rPr>
              <w:t>о</w:t>
            </w:r>
            <w:r w:rsidRPr="00756735">
              <w:rPr>
                <w:color w:val="000000"/>
                <w:sz w:val="16"/>
                <w:szCs w:val="16"/>
              </w:rPr>
              <w:t>го общественн</w:t>
            </w:r>
            <w:r w:rsidRPr="00756735">
              <w:rPr>
                <w:color w:val="000000"/>
                <w:sz w:val="16"/>
                <w:szCs w:val="16"/>
              </w:rPr>
              <w:t>о</w:t>
            </w:r>
            <w:r w:rsidRPr="00756735">
              <w:rPr>
                <w:color w:val="000000"/>
                <w:sz w:val="16"/>
                <w:szCs w:val="16"/>
              </w:rPr>
              <w:t>го самоуправл</w:t>
            </w:r>
            <w:r w:rsidRPr="00756735">
              <w:rPr>
                <w:color w:val="000000"/>
                <w:sz w:val="16"/>
                <w:szCs w:val="16"/>
              </w:rPr>
              <w:t>е</w:t>
            </w:r>
            <w:r w:rsidRPr="00756735">
              <w:rPr>
                <w:color w:val="000000"/>
                <w:sz w:val="16"/>
                <w:szCs w:val="16"/>
              </w:rPr>
              <w:t>ния на 2017-2022  годы»</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09 5 00 00000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22 394,04000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17 998,10000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14 524,80000</w:t>
            </w:r>
          </w:p>
        </w:tc>
      </w:tr>
      <w:tr w:rsidR="00BB3869" w:rsidRPr="00756735" w:rsidTr="005E0281">
        <w:trPr>
          <w:trHeight w:val="20"/>
        </w:trPr>
        <w:tc>
          <w:tcPr>
            <w:tcW w:w="3119" w:type="dxa"/>
            <w:shd w:val="clear" w:color="auto" w:fill="auto"/>
            <w:hideMark/>
          </w:tcPr>
          <w:p w:rsidR="00BB3869" w:rsidRPr="00756735" w:rsidRDefault="00BB3869" w:rsidP="00756735">
            <w:pPr>
              <w:rPr>
                <w:color w:val="000000"/>
                <w:sz w:val="16"/>
                <w:szCs w:val="16"/>
              </w:rPr>
            </w:pPr>
            <w:r w:rsidRPr="00756735">
              <w:rPr>
                <w:color w:val="000000"/>
                <w:sz w:val="16"/>
                <w:szCs w:val="16"/>
              </w:rPr>
              <w:t>Обеспечение и</w:t>
            </w:r>
            <w:r w:rsidRPr="00756735">
              <w:rPr>
                <w:color w:val="000000"/>
                <w:sz w:val="16"/>
                <w:szCs w:val="16"/>
              </w:rPr>
              <w:t>с</w:t>
            </w:r>
            <w:r w:rsidRPr="00756735">
              <w:rPr>
                <w:color w:val="000000"/>
                <w:sz w:val="16"/>
                <w:szCs w:val="16"/>
              </w:rPr>
              <w:t>полнения мун</w:t>
            </w:r>
            <w:r w:rsidRPr="00756735">
              <w:rPr>
                <w:color w:val="000000"/>
                <w:sz w:val="16"/>
                <w:szCs w:val="16"/>
              </w:rPr>
              <w:t>и</w:t>
            </w:r>
            <w:r w:rsidRPr="00756735">
              <w:rPr>
                <w:color w:val="000000"/>
                <w:sz w:val="16"/>
                <w:szCs w:val="16"/>
              </w:rPr>
              <w:t>ципальными служащими и служащими А</w:t>
            </w:r>
            <w:r w:rsidRPr="00756735">
              <w:rPr>
                <w:color w:val="000000"/>
                <w:sz w:val="16"/>
                <w:szCs w:val="16"/>
              </w:rPr>
              <w:t>д</w:t>
            </w:r>
            <w:r w:rsidRPr="00756735">
              <w:rPr>
                <w:color w:val="000000"/>
                <w:sz w:val="16"/>
                <w:szCs w:val="16"/>
              </w:rPr>
              <w:t>министрации Любытинского муниципального района возл</w:t>
            </w:r>
            <w:r w:rsidRPr="00756735">
              <w:rPr>
                <w:color w:val="000000"/>
                <w:sz w:val="16"/>
                <w:szCs w:val="16"/>
              </w:rPr>
              <w:t>о</w:t>
            </w:r>
            <w:r w:rsidRPr="00756735">
              <w:rPr>
                <w:color w:val="000000"/>
                <w:sz w:val="16"/>
                <w:szCs w:val="16"/>
              </w:rPr>
              <w:t>женных полн</w:t>
            </w:r>
            <w:r w:rsidRPr="00756735">
              <w:rPr>
                <w:color w:val="000000"/>
                <w:sz w:val="16"/>
                <w:szCs w:val="16"/>
              </w:rPr>
              <w:t>о</w:t>
            </w:r>
            <w:r w:rsidRPr="00756735">
              <w:rPr>
                <w:color w:val="000000"/>
                <w:sz w:val="16"/>
                <w:szCs w:val="16"/>
              </w:rPr>
              <w:t>мочий</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 xml:space="preserve">09 5 01 00000 </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22 394,04000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17 998,10000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14 524,80000</w:t>
            </w:r>
          </w:p>
        </w:tc>
      </w:tr>
      <w:tr w:rsidR="00BB3869" w:rsidRPr="00756735" w:rsidTr="005E0281">
        <w:trPr>
          <w:trHeight w:val="20"/>
        </w:trPr>
        <w:tc>
          <w:tcPr>
            <w:tcW w:w="3119" w:type="dxa"/>
            <w:shd w:val="clear" w:color="auto" w:fill="auto"/>
            <w:hideMark/>
          </w:tcPr>
          <w:p w:rsidR="00BB3869" w:rsidRPr="00756735" w:rsidRDefault="00BB3869" w:rsidP="00756735">
            <w:pPr>
              <w:rPr>
                <w:color w:val="000000"/>
                <w:sz w:val="16"/>
                <w:szCs w:val="16"/>
              </w:rPr>
            </w:pPr>
            <w:r w:rsidRPr="00756735">
              <w:rPr>
                <w:color w:val="000000"/>
                <w:sz w:val="16"/>
                <w:szCs w:val="16"/>
              </w:rPr>
              <w:t>Расходы на обеспечение функций мун</w:t>
            </w:r>
            <w:r w:rsidRPr="00756735">
              <w:rPr>
                <w:color w:val="000000"/>
                <w:sz w:val="16"/>
                <w:szCs w:val="16"/>
              </w:rPr>
              <w:t>и</w:t>
            </w:r>
            <w:r w:rsidRPr="00756735">
              <w:rPr>
                <w:color w:val="000000"/>
                <w:sz w:val="16"/>
                <w:szCs w:val="16"/>
              </w:rPr>
              <w:t>ципальных орг</w:t>
            </w:r>
            <w:r w:rsidRPr="00756735">
              <w:rPr>
                <w:color w:val="000000"/>
                <w:sz w:val="16"/>
                <w:szCs w:val="16"/>
              </w:rPr>
              <w:t>а</w:t>
            </w:r>
            <w:r w:rsidRPr="00756735">
              <w:rPr>
                <w:color w:val="000000"/>
                <w:sz w:val="16"/>
                <w:szCs w:val="16"/>
              </w:rPr>
              <w:t>нов</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09 5 01 01000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19 779,34000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16 112,70000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12 622,00000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Расходы на в</w:t>
            </w:r>
            <w:r w:rsidRPr="00756735">
              <w:rPr>
                <w:color w:val="000000"/>
                <w:sz w:val="16"/>
                <w:szCs w:val="16"/>
              </w:rPr>
              <w:t>ы</w:t>
            </w:r>
            <w:r w:rsidRPr="00756735">
              <w:rPr>
                <w:color w:val="000000"/>
                <w:sz w:val="16"/>
                <w:szCs w:val="16"/>
              </w:rPr>
              <w:t>платы персоналу государственных (муниципал</w:t>
            </w:r>
            <w:r w:rsidRPr="00756735">
              <w:rPr>
                <w:color w:val="000000"/>
                <w:sz w:val="16"/>
                <w:szCs w:val="16"/>
              </w:rPr>
              <w:t>ь</w:t>
            </w:r>
            <w:r w:rsidRPr="00756735">
              <w:rPr>
                <w:color w:val="000000"/>
                <w:sz w:val="16"/>
                <w:szCs w:val="16"/>
              </w:rPr>
              <w:t>ных) органов</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09 5 01 01000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120</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18 642,20000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15 439,70000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11 749,00000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Иные закупки товаров, работ и услуг для обе</w:t>
            </w:r>
            <w:r w:rsidRPr="00756735">
              <w:rPr>
                <w:color w:val="000000"/>
                <w:sz w:val="16"/>
                <w:szCs w:val="16"/>
              </w:rPr>
              <w:t>с</w:t>
            </w:r>
            <w:r w:rsidRPr="00756735">
              <w:rPr>
                <w:color w:val="000000"/>
                <w:sz w:val="16"/>
                <w:szCs w:val="16"/>
              </w:rPr>
              <w:t>печения гос</w:t>
            </w:r>
            <w:r w:rsidRPr="00756735">
              <w:rPr>
                <w:color w:val="000000"/>
                <w:sz w:val="16"/>
                <w:szCs w:val="16"/>
              </w:rPr>
              <w:t>у</w:t>
            </w:r>
            <w:r w:rsidRPr="00756735">
              <w:rPr>
                <w:color w:val="000000"/>
                <w:sz w:val="16"/>
                <w:szCs w:val="16"/>
              </w:rPr>
              <w:t>дарственных (муниципал</w:t>
            </w:r>
            <w:r w:rsidRPr="00756735">
              <w:rPr>
                <w:color w:val="000000"/>
                <w:sz w:val="16"/>
                <w:szCs w:val="16"/>
              </w:rPr>
              <w:t>ь</w:t>
            </w:r>
            <w:r w:rsidRPr="00756735">
              <w:rPr>
                <w:color w:val="000000"/>
                <w:sz w:val="16"/>
                <w:szCs w:val="16"/>
              </w:rPr>
              <w:t>ных) нужд</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09 5 01 01000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240</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1 040,75000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672,00000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872,00000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Социальные в</w:t>
            </w:r>
            <w:r w:rsidRPr="00756735">
              <w:rPr>
                <w:color w:val="000000"/>
                <w:sz w:val="16"/>
                <w:szCs w:val="16"/>
              </w:rPr>
              <w:t>ы</w:t>
            </w:r>
            <w:r w:rsidRPr="00756735">
              <w:rPr>
                <w:color w:val="000000"/>
                <w:sz w:val="16"/>
                <w:szCs w:val="16"/>
              </w:rPr>
              <w:t>платы гражд</w:t>
            </w:r>
            <w:r w:rsidRPr="00756735">
              <w:rPr>
                <w:color w:val="000000"/>
                <w:sz w:val="16"/>
                <w:szCs w:val="16"/>
              </w:rPr>
              <w:t>а</w:t>
            </w:r>
            <w:r w:rsidRPr="00756735">
              <w:rPr>
                <w:color w:val="000000"/>
                <w:sz w:val="16"/>
                <w:szCs w:val="16"/>
              </w:rPr>
              <w:t>нам, кроме пу</w:t>
            </w:r>
            <w:r w:rsidRPr="00756735">
              <w:rPr>
                <w:color w:val="000000"/>
                <w:sz w:val="16"/>
                <w:szCs w:val="16"/>
              </w:rPr>
              <w:t>б</w:t>
            </w:r>
            <w:r w:rsidRPr="00756735">
              <w:rPr>
                <w:color w:val="000000"/>
                <w:sz w:val="16"/>
                <w:szCs w:val="16"/>
              </w:rPr>
              <w:t>личных норм</w:t>
            </w:r>
            <w:r w:rsidRPr="00756735">
              <w:rPr>
                <w:color w:val="000000"/>
                <w:sz w:val="16"/>
                <w:szCs w:val="16"/>
              </w:rPr>
              <w:t>а</w:t>
            </w:r>
            <w:r w:rsidRPr="00756735">
              <w:rPr>
                <w:color w:val="000000"/>
                <w:sz w:val="16"/>
                <w:szCs w:val="16"/>
              </w:rPr>
              <w:t>тивных социал</w:t>
            </w:r>
            <w:r w:rsidRPr="00756735">
              <w:rPr>
                <w:color w:val="000000"/>
                <w:sz w:val="16"/>
                <w:szCs w:val="16"/>
              </w:rPr>
              <w:t>ь</w:t>
            </w:r>
            <w:r w:rsidRPr="00756735">
              <w:rPr>
                <w:color w:val="000000"/>
                <w:sz w:val="16"/>
                <w:szCs w:val="16"/>
              </w:rPr>
              <w:t>ных выплат</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09 5 01 01000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320</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92,39000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Уплата налогов, сборов и иных платежей</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09 5 01 01000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850</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4,00000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1,00000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Осуществление переданных о</w:t>
            </w:r>
            <w:r w:rsidRPr="00756735">
              <w:rPr>
                <w:color w:val="000000"/>
                <w:sz w:val="16"/>
                <w:szCs w:val="16"/>
              </w:rPr>
              <w:t>р</w:t>
            </w:r>
            <w:r w:rsidRPr="00756735">
              <w:rPr>
                <w:color w:val="000000"/>
                <w:sz w:val="16"/>
                <w:szCs w:val="16"/>
              </w:rPr>
              <w:t>ганам госуда</w:t>
            </w:r>
            <w:r w:rsidRPr="00756735">
              <w:rPr>
                <w:color w:val="000000"/>
                <w:sz w:val="16"/>
                <w:szCs w:val="16"/>
              </w:rPr>
              <w:t>р</w:t>
            </w:r>
            <w:r w:rsidRPr="00756735">
              <w:rPr>
                <w:color w:val="000000"/>
                <w:sz w:val="16"/>
                <w:szCs w:val="16"/>
              </w:rPr>
              <w:t>ственной власти субъектов Ро</w:t>
            </w:r>
            <w:r w:rsidRPr="00756735">
              <w:rPr>
                <w:color w:val="000000"/>
                <w:sz w:val="16"/>
                <w:szCs w:val="16"/>
              </w:rPr>
              <w:t>с</w:t>
            </w:r>
            <w:r w:rsidRPr="00756735">
              <w:rPr>
                <w:color w:val="000000"/>
                <w:sz w:val="16"/>
                <w:szCs w:val="16"/>
              </w:rPr>
              <w:t>сийской Фед</w:t>
            </w:r>
            <w:r w:rsidRPr="00756735">
              <w:rPr>
                <w:color w:val="000000"/>
                <w:sz w:val="16"/>
                <w:szCs w:val="16"/>
              </w:rPr>
              <w:t>е</w:t>
            </w:r>
            <w:r w:rsidRPr="00756735">
              <w:rPr>
                <w:color w:val="000000"/>
                <w:sz w:val="16"/>
                <w:szCs w:val="16"/>
              </w:rPr>
              <w:t>рации в соотве</w:t>
            </w:r>
            <w:r w:rsidRPr="00756735">
              <w:rPr>
                <w:color w:val="000000"/>
                <w:sz w:val="16"/>
                <w:szCs w:val="16"/>
              </w:rPr>
              <w:t>т</w:t>
            </w:r>
            <w:r w:rsidRPr="00756735">
              <w:rPr>
                <w:color w:val="000000"/>
                <w:sz w:val="16"/>
                <w:szCs w:val="16"/>
              </w:rPr>
              <w:t>ствии с пунктом 1 статьи 4 Фед</w:t>
            </w:r>
            <w:r w:rsidRPr="00756735">
              <w:rPr>
                <w:color w:val="000000"/>
                <w:sz w:val="16"/>
                <w:szCs w:val="16"/>
              </w:rPr>
              <w:t>е</w:t>
            </w:r>
            <w:r w:rsidRPr="00756735">
              <w:rPr>
                <w:color w:val="000000"/>
                <w:sz w:val="16"/>
                <w:szCs w:val="16"/>
              </w:rPr>
              <w:t>рального закона «Об актах гра</w:t>
            </w:r>
            <w:r w:rsidRPr="00756735">
              <w:rPr>
                <w:color w:val="000000"/>
                <w:sz w:val="16"/>
                <w:szCs w:val="16"/>
              </w:rPr>
              <w:t>ж</w:t>
            </w:r>
            <w:r w:rsidRPr="00756735">
              <w:rPr>
                <w:color w:val="000000"/>
                <w:sz w:val="16"/>
                <w:szCs w:val="16"/>
              </w:rPr>
              <w:t>данского сост</w:t>
            </w:r>
            <w:r w:rsidRPr="00756735">
              <w:rPr>
                <w:color w:val="000000"/>
                <w:sz w:val="16"/>
                <w:szCs w:val="16"/>
              </w:rPr>
              <w:t>о</w:t>
            </w:r>
            <w:r w:rsidRPr="00756735">
              <w:rPr>
                <w:color w:val="000000"/>
                <w:sz w:val="16"/>
                <w:szCs w:val="16"/>
              </w:rPr>
              <w:t>яния» полном</w:t>
            </w:r>
            <w:r w:rsidRPr="00756735">
              <w:rPr>
                <w:color w:val="000000"/>
                <w:sz w:val="16"/>
                <w:szCs w:val="16"/>
              </w:rPr>
              <w:t>о</w:t>
            </w:r>
            <w:r w:rsidRPr="00756735">
              <w:rPr>
                <w:color w:val="000000"/>
                <w:sz w:val="16"/>
                <w:szCs w:val="16"/>
              </w:rPr>
              <w:t>чий Российской Федерации на государстве</w:t>
            </w:r>
            <w:r w:rsidRPr="00756735">
              <w:rPr>
                <w:color w:val="000000"/>
                <w:sz w:val="16"/>
                <w:szCs w:val="16"/>
              </w:rPr>
              <w:t>н</w:t>
            </w:r>
            <w:r w:rsidRPr="00756735">
              <w:rPr>
                <w:color w:val="000000"/>
                <w:sz w:val="16"/>
                <w:szCs w:val="16"/>
              </w:rPr>
              <w:t>ную регистр</w:t>
            </w:r>
            <w:r w:rsidRPr="00756735">
              <w:rPr>
                <w:color w:val="000000"/>
                <w:sz w:val="16"/>
                <w:szCs w:val="16"/>
              </w:rPr>
              <w:t>а</w:t>
            </w:r>
            <w:r w:rsidRPr="00756735">
              <w:rPr>
                <w:color w:val="000000"/>
                <w:sz w:val="16"/>
                <w:szCs w:val="16"/>
              </w:rPr>
              <w:t>цию актов гра</w:t>
            </w:r>
            <w:r w:rsidRPr="00756735">
              <w:rPr>
                <w:color w:val="000000"/>
                <w:sz w:val="16"/>
                <w:szCs w:val="16"/>
              </w:rPr>
              <w:t>ж</w:t>
            </w:r>
            <w:r w:rsidRPr="00756735">
              <w:rPr>
                <w:color w:val="000000"/>
                <w:sz w:val="16"/>
                <w:szCs w:val="16"/>
              </w:rPr>
              <w:t>данского сост</w:t>
            </w:r>
            <w:r w:rsidRPr="00756735">
              <w:rPr>
                <w:color w:val="000000"/>
                <w:sz w:val="16"/>
                <w:szCs w:val="16"/>
              </w:rPr>
              <w:t>о</w:t>
            </w:r>
            <w:r w:rsidRPr="00756735">
              <w:rPr>
                <w:color w:val="000000"/>
                <w:sz w:val="16"/>
                <w:szCs w:val="16"/>
              </w:rPr>
              <w:t>яния</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09 5 01 59300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1 290,20000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560,90000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578,30000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Расходы на в</w:t>
            </w:r>
            <w:r w:rsidRPr="00756735">
              <w:rPr>
                <w:color w:val="000000"/>
                <w:sz w:val="16"/>
                <w:szCs w:val="16"/>
              </w:rPr>
              <w:t>ы</w:t>
            </w:r>
            <w:r w:rsidRPr="00756735">
              <w:rPr>
                <w:color w:val="000000"/>
                <w:sz w:val="16"/>
                <w:szCs w:val="16"/>
              </w:rPr>
              <w:t>платы персоналу государственных (муниципал</w:t>
            </w:r>
            <w:r w:rsidRPr="00756735">
              <w:rPr>
                <w:color w:val="000000"/>
                <w:sz w:val="16"/>
                <w:szCs w:val="16"/>
              </w:rPr>
              <w:t>ь</w:t>
            </w:r>
            <w:r w:rsidRPr="00756735">
              <w:rPr>
                <w:color w:val="000000"/>
                <w:sz w:val="16"/>
                <w:szCs w:val="16"/>
              </w:rPr>
              <w:t>ных) органов</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09 5 01 59300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120</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1 160,10000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430,30000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438,00000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Иные закупки товаров, работ и услуг для обе</w:t>
            </w:r>
            <w:r w:rsidRPr="00756735">
              <w:rPr>
                <w:color w:val="000000"/>
                <w:sz w:val="16"/>
                <w:szCs w:val="16"/>
              </w:rPr>
              <w:t>с</w:t>
            </w:r>
            <w:r w:rsidRPr="00756735">
              <w:rPr>
                <w:color w:val="000000"/>
                <w:sz w:val="16"/>
                <w:szCs w:val="16"/>
              </w:rPr>
              <w:t>печения гос</w:t>
            </w:r>
            <w:r w:rsidRPr="00756735">
              <w:rPr>
                <w:color w:val="000000"/>
                <w:sz w:val="16"/>
                <w:szCs w:val="16"/>
              </w:rPr>
              <w:t>у</w:t>
            </w:r>
            <w:r w:rsidRPr="00756735">
              <w:rPr>
                <w:color w:val="000000"/>
                <w:sz w:val="16"/>
                <w:szCs w:val="16"/>
              </w:rPr>
              <w:t>дарственных (муниципал</w:t>
            </w:r>
            <w:r w:rsidRPr="00756735">
              <w:rPr>
                <w:color w:val="000000"/>
                <w:sz w:val="16"/>
                <w:szCs w:val="16"/>
              </w:rPr>
              <w:t>ь</w:t>
            </w:r>
            <w:r w:rsidRPr="00756735">
              <w:rPr>
                <w:color w:val="000000"/>
                <w:sz w:val="16"/>
                <w:szCs w:val="16"/>
              </w:rPr>
              <w:t>ных) нужд</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09 5 01 59300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240</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130,10000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130,60000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140,30000</w:t>
            </w:r>
          </w:p>
        </w:tc>
      </w:tr>
      <w:tr w:rsidR="00BB3869" w:rsidRPr="00756735" w:rsidTr="005E0281">
        <w:trPr>
          <w:trHeight w:val="20"/>
        </w:trPr>
        <w:tc>
          <w:tcPr>
            <w:tcW w:w="3119" w:type="dxa"/>
            <w:shd w:val="clear" w:color="auto" w:fill="auto"/>
            <w:hideMark/>
          </w:tcPr>
          <w:p w:rsidR="00BB3869" w:rsidRPr="00756735" w:rsidRDefault="00BB3869" w:rsidP="00756735">
            <w:pPr>
              <w:rPr>
                <w:color w:val="000000"/>
                <w:sz w:val="16"/>
                <w:szCs w:val="16"/>
              </w:rPr>
            </w:pPr>
            <w:r w:rsidRPr="00756735">
              <w:rPr>
                <w:color w:val="000000"/>
                <w:sz w:val="16"/>
                <w:szCs w:val="16"/>
              </w:rPr>
              <w:t>Возмещение з</w:t>
            </w:r>
            <w:r w:rsidRPr="00756735">
              <w:rPr>
                <w:color w:val="000000"/>
                <w:sz w:val="16"/>
                <w:szCs w:val="16"/>
              </w:rPr>
              <w:t>а</w:t>
            </w:r>
            <w:r w:rsidRPr="00756735">
              <w:rPr>
                <w:color w:val="000000"/>
                <w:sz w:val="16"/>
                <w:szCs w:val="16"/>
              </w:rPr>
              <w:t>трат по соде</w:t>
            </w:r>
            <w:r w:rsidRPr="00756735">
              <w:rPr>
                <w:color w:val="000000"/>
                <w:sz w:val="16"/>
                <w:szCs w:val="16"/>
              </w:rPr>
              <w:t>р</w:t>
            </w:r>
            <w:r w:rsidRPr="00756735">
              <w:rPr>
                <w:color w:val="000000"/>
                <w:sz w:val="16"/>
                <w:szCs w:val="16"/>
              </w:rPr>
              <w:t xml:space="preserve">жанию штатных единиц, </w:t>
            </w:r>
            <w:proofErr w:type="gramStart"/>
            <w:r w:rsidRPr="00756735">
              <w:rPr>
                <w:color w:val="000000"/>
                <w:sz w:val="16"/>
                <w:szCs w:val="16"/>
              </w:rPr>
              <w:t>ос</w:t>
            </w:r>
            <w:r w:rsidRPr="00756735">
              <w:rPr>
                <w:color w:val="000000"/>
                <w:sz w:val="16"/>
                <w:szCs w:val="16"/>
              </w:rPr>
              <w:t>у</w:t>
            </w:r>
            <w:r w:rsidRPr="00756735">
              <w:rPr>
                <w:color w:val="000000"/>
                <w:sz w:val="16"/>
                <w:szCs w:val="16"/>
              </w:rPr>
              <w:t>ществляющих  переданные</w:t>
            </w:r>
            <w:proofErr w:type="gramEnd"/>
            <w:r w:rsidRPr="00756735">
              <w:rPr>
                <w:color w:val="000000"/>
                <w:sz w:val="16"/>
                <w:szCs w:val="16"/>
              </w:rPr>
              <w:t xml:space="preserve"> о</w:t>
            </w:r>
            <w:r w:rsidRPr="00756735">
              <w:rPr>
                <w:color w:val="000000"/>
                <w:sz w:val="16"/>
                <w:szCs w:val="16"/>
              </w:rPr>
              <w:t>т</w:t>
            </w:r>
            <w:r w:rsidRPr="00756735">
              <w:rPr>
                <w:color w:val="000000"/>
                <w:sz w:val="16"/>
                <w:szCs w:val="16"/>
              </w:rPr>
              <w:t>дельные гос</w:t>
            </w:r>
            <w:r w:rsidRPr="00756735">
              <w:rPr>
                <w:color w:val="000000"/>
                <w:sz w:val="16"/>
                <w:szCs w:val="16"/>
              </w:rPr>
              <w:t>у</w:t>
            </w:r>
            <w:r w:rsidRPr="00756735">
              <w:rPr>
                <w:color w:val="000000"/>
                <w:sz w:val="16"/>
                <w:szCs w:val="16"/>
              </w:rPr>
              <w:t>дарственные полномочия о</w:t>
            </w:r>
            <w:r w:rsidRPr="00756735">
              <w:rPr>
                <w:color w:val="000000"/>
                <w:sz w:val="16"/>
                <w:szCs w:val="16"/>
              </w:rPr>
              <w:t>б</w:t>
            </w:r>
            <w:r w:rsidRPr="00756735">
              <w:rPr>
                <w:color w:val="000000"/>
                <w:sz w:val="16"/>
                <w:szCs w:val="16"/>
              </w:rPr>
              <w:t xml:space="preserve">ласти </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09 5 01 70280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1 323,00000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1 323,00000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1 323,00000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Расходы на в</w:t>
            </w:r>
            <w:r w:rsidRPr="00756735">
              <w:rPr>
                <w:color w:val="000000"/>
                <w:sz w:val="16"/>
                <w:szCs w:val="16"/>
              </w:rPr>
              <w:t>ы</w:t>
            </w:r>
            <w:r w:rsidRPr="00756735">
              <w:rPr>
                <w:color w:val="000000"/>
                <w:sz w:val="16"/>
                <w:szCs w:val="16"/>
              </w:rPr>
              <w:t>платы персоналу государственных (муниципал</w:t>
            </w:r>
            <w:r w:rsidRPr="00756735">
              <w:rPr>
                <w:color w:val="000000"/>
                <w:sz w:val="16"/>
                <w:szCs w:val="16"/>
              </w:rPr>
              <w:t>ь</w:t>
            </w:r>
            <w:r w:rsidRPr="00756735">
              <w:rPr>
                <w:color w:val="000000"/>
                <w:sz w:val="16"/>
                <w:szCs w:val="16"/>
              </w:rPr>
              <w:t>ных) органов</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09 5 01 70280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120</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1 285,50000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1 285,50000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1 285,50000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Иные закупки товаров, работ и услуг для обе</w:t>
            </w:r>
            <w:r w:rsidRPr="00756735">
              <w:rPr>
                <w:color w:val="000000"/>
                <w:sz w:val="16"/>
                <w:szCs w:val="16"/>
              </w:rPr>
              <w:t>с</w:t>
            </w:r>
            <w:r w:rsidRPr="00756735">
              <w:rPr>
                <w:color w:val="000000"/>
                <w:sz w:val="16"/>
                <w:szCs w:val="16"/>
              </w:rPr>
              <w:t>печения гос</w:t>
            </w:r>
            <w:r w:rsidRPr="00756735">
              <w:rPr>
                <w:color w:val="000000"/>
                <w:sz w:val="16"/>
                <w:szCs w:val="16"/>
              </w:rPr>
              <w:t>у</w:t>
            </w:r>
            <w:r w:rsidRPr="00756735">
              <w:rPr>
                <w:color w:val="000000"/>
                <w:sz w:val="16"/>
                <w:szCs w:val="16"/>
              </w:rPr>
              <w:t>дарственных (муниципал</w:t>
            </w:r>
            <w:r w:rsidRPr="00756735">
              <w:rPr>
                <w:color w:val="000000"/>
                <w:sz w:val="16"/>
                <w:szCs w:val="16"/>
              </w:rPr>
              <w:t>ь</w:t>
            </w:r>
            <w:r w:rsidRPr="00756735">
              <w:rPr>
                <w:color w:val="000000"/>
                <w:sz w:val="16"/>
                <w:szCs w:val="16"/>
              </w:rPr>
              <w:t>ных) нужд</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09 5 01 70280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240</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37,50000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37,50000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37,50000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Осуществление отдельных гос</w:t>
            </w:r>
            <w:r w:rsidRPr="00756735">
              <w:rPr>
                <w:color w:val="000000"/>
                <w:sz w:val="16"/>
                <w:szCs w:val="16"/>
              </w:rPr>
              <w:t>у</w:t>
            </w:r>
            <w:r w:rsidRPr="00756735">
              <w:rPr>
                <w:color w:val="000000"/>
                <w:sz w:val="16"/>
                <w:szCs w:val="16"/>
              </w:rPr>
              <w:t>дарственных полномочий по определению перечня дол</w:t>
            </w:r>
            <w:r w:rsidRPr="00756735">
              <w:rPr>
                <w:color w:val="000000"/>
                <w:sz w:val="16"/>
                <w:szCs w:val="16"/>
              </w:rPr>
              <w:t>ж</w:t>
            </w:r>
            <w:r w:rsidRPr="00756735">
              <w:rPr>
                <w:color w:val="000000"/>
                <w:sz w:val="16"/>
                <w:szCs w:val="16"/>
              </w:rPr>
              <w:t>ностных лиц, уполномоче</w:t>
            </w:r>
            <w:r w:rsidRPr="00756735">
              <w:rPr>
                <w:color w:val="000000"/>
                <w:sz w:val="16"/>
                <w:szCs w:val="16"/>
              </w:rPr>
              <w:t>н</w:t>
            </w:r>
            <w:r w:rsidRPr="00756735">
              <w:rPr>
                <w:color w:val="000000"/>
                <w:sz w:val="16"/>
                <w:szCs w:val="16"/>
              </w:rPr>
              <w:t>ных составлять протоколы об администрати</w:t>
            </w:r>
            <w:r w:rsidRPr="00756735">
              <w:rPr>
                <w:color w:val="000000"/>
                <w:sz w:val="16"/>
                <w:szCs w:val="16"/>
              </w:rPr>
              <w:t>в</w:t>
            </w:r>
            <w:r w:rsidRPr="00756735">
              <w:rPr>
                <w:color w:val="000000"/>
                <w:sz w:val="16"/>
                <w:szCs w:val="16"/>
              </w:rPr>
              <w:t>ных правонар</w:t>
            </w:r>
            <w:r w:rsidRPr="00756735">
              <w:rPr>
                <w:color w:val="000000"/>
                <w:sz w:val="16"/>
                <w:szCs w:val="16"/>
              </w:rPr>
              <w:t>у</w:t>
            </w:r>
            <w:r w:rsidRPr="00756735">
              <w:rPr>
                <w:color w:val="000000"/>
                <w:sz w:val="16"/>
                <w:szCs w:val="16"/>
              </w:rPr>
              <w:t>шениях, пред</w:t>
            </w:r>
            <w:r w:rsidRPr="00756735">
              <w:rPr>
                <w:color w:val="000000"/>
                <w:sz w:val="16"/>
                <w:szCs w:val="16"/>
              </w:rPr>
              <w:t>у</w:t>
            </w:r>
            <w:r w:rsidRPr="00756735">
              <w:rPr>
                <w:color w:val="000000"/>
                <w:sz w:val="16"/>
                <w:szCs w:val="16"/>
              </w:rPr>
              <w:t>смотренных с</w:t>
            </w:r>
            <w:r w:rsidRPr="00756735">
              <w:rPr>
                <w:color w:val="000000"/>
                <w:sz w:val="16"/>
                <w:szCs w:val="16"/>
              </w:rPr>
              <w:t>о</w:t>
            </w:r>
            <w:r w:rsidRPr="00756735">
              <w:rPr>
                <w:color w:val="000000"/>
                <w:sz w:val="16"/>
                <w:szCs w:val="16"/>
              </w:rPr>
              <w:t>ответствующими статьями о</w:t>
            </w:r>
            <w:r w:rsidRPr="00756735">
              <w:rPr>
                <w:color w:val="000000"/>
                <w:sz w:val="16"/>
                <w:szCs w:val="16"/>
              </w:rPr>
              <w:t>б</w:t>
            </w:r>
            <w:r w:rsidRPr="00756735">
              <w:rPr>
                <w:color w:val="000000"/>
                <w:sz w:val="16"/>
                <w:szCs w:val="16"/>
              </w:rPr>
              <w:t>ластного закона "Об администр</w:t>
            </w:r>
            <w:r w:rsidRPr="00756735">
              <w:rPr>
                <w:color w:val="000000"/>
                <w:sz w:val="16"/>
                <w:szCs w:val="16"/>
              </w:rPr>
              <w:t>а</w:t>
            </w:r>
            <w:r w:rsidRPr="00756735">
              <w:rPr>
                <w:color w:val="000000"/>
                <w:sz w:val="16"/>
                <w:szCs w:val="16"/>
              </w:rPr>
              <w:t>тивных правон</w:t>
            </w:r>
            <w:r w:rsidRPr="00756735">
              <w:rPr>
                <w:color w:val="000000"/>
                <w:sz w:val="16"/>
                <w:szCs w:val="16"/>
              </w:rPr>
              <w:t>а</w:t>
            </w:r>
            <w:r w:rsidRPr="00756735">
              <w:rPr>
                <w:color w:val="000000"/>
                <w:sz w:val="16"/>
                <w:szCs w:val="16"/>
              </w:rPr>
              <w:t>рушениях"</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09 5 01 70650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1,50000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1,50000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1,50000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Иные закупки товаров, работ и услуг для обе</w:t>
            </w:r>
            <w:r w:rsidRPr="00756735">
              <w:rPr>
                <w:color w:val="000000"/>
                <w:sz w:val="16"/>
                <w:szCs w:val="16"/>
              </w:rPr>
              <w:t>с</w:t>
            </w:r>
            <w:r w:rsidRPr="00756735">
              <w:rPr>
                <w:color w:val="000000"/>
                <w:sz w:val="16"/>
                <w:szCs w:val="16"/>
              </w:rPr>
              <w:t>печения гос</w:t>
            </w:r>
            <w:r w:rsidRPr="00756735">
              <w:rPr>
                <w:color w:val="000000"/>
                <w:sz w:val="16"/>
                <w:szCs w:val="16"/>
              </w:rPr>
              <w:t>у</w:t>
            </w:r>
            <w:r w:rsidRPr="00756735">
              <w:rPr>
                <w:color w:val="000000"/>
                <w:sz w:val="16"/>
                <w:szCs w:val="16"/>
              </w:rPr>
              <w:t>дарственных (муниципал</w:t>
            </w:r>
            <w:r w:rsidRPr="00756735">
              <w:rPr>
                <w:color w:val="000000"/>
                <w:sz w:val="16"/>
                <w:szCs w:val="16"/>
              </w:rPr>
              <w:t>ь</w:t>
            </w:r>
            <w:r w:rsidRPr="00756735">
              <w:rPr>
                <w:color w:val="000000"/>
                <w:sz w:val="16"/>
                <w:szCs w:val="16"/>
              </w:rPr>
              <w:t>ных) нужд</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09 5 01 70650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240</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1,50000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1,50000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1,50000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proofErr w:type="gramStart"/>
            <w:r w:rsidRPr="00756735">
              <w:rPr>
                <w:color w:val="000000"/>
                <w:sz w:val="16"/>
                <w:szCs w:val="16"/>
              </w:rPr>
              <w:t>Муниципальная  программа</w:t>
            </w:r>
            <w:proofErr w:type="gramEnd"/>
            <w:r w:rsidRPr="00756735">
              <w:rPr>
                <w:color w:val="000000"/>
                <w:sz w:val="16"/>
                <w:szCs w:val="16"/>
              </w:rPr>
              <w:t xml:space="preserve"> Л</w:t>
            </w:r>
            <w:r w:rsidRPr="00756735">
              <w:rPr>
                <w:color w:val="000000"/>
                <w:sz w:val="16"/>
                <w:szCs w:val="16"/>
              </w:rPr>
              <w:t>ю</w:t>
            </w:r>
            <w:r w:rsidRPr="00756735">
              <w:rPr>
                <w:color w:val="000000"/>
                <w:sz w:val="16"/>
                <w:szCs w:val="16"/>
              </w:rPr>
              <w:t>бытинского м</w:t>
            </w:r>
            <w:r w:rsidRPr="00756735">
              <w:rPr>
                <w:color w:val="000000"/>
                <w:sz w:val="16"/>
                <w:szCs w:val="16"/>
              </w:rPr>
              <w:t>у</w:t>
            </w:r>
            <w:r w:rsidRPr="00756735">
              <w:rPr>
                <w:color w:val="000000"/>
                <w:sz w:val="16"/>
                <w:szCs w:val="16"/>
              </w:rPr>
              <w:t>ниципального района "Упра</w:t>
            </w:r>
            <w:r w:rsidRPr="00756735">
              <w:rPr>
                <w:color w:val="000000"/>
                <w:sz w:val="16"/>
                <w:szCs w:val="16"/>
              </w:rPr>
              <w:t>в</w:t>
            </w:r>
            <w:r w:rsidRPr="00756735">
              <w:rPr>
                <w:color w:val="000000"/>
                <w:sz w:val="16"/>
                <w:szCs w:val="16"/>
              </w:rPr>
              <w:t>ление муниц</w:t>
            </w:r>
            <w:r w:rsidRPr="00756735">
              <w:rPr>
                <w:color w:val="000000"/>
                <w:sz w:val="16"/>
                <w:szCs w:val="16"/>
              </w:rPr>
              <w:t>и</w:t>
            </w:r>
            <w:r w:rsidRPr="00756735">
              <w:rPr>
                <w:color w:val="000000"/>
                <w:sz w:val="16"/>
                <w:szCs w:val="16"/>
              </w:rPr>
              <w:t>пальными ф</w:t>
            </w:r>
            <w:r w:rsidRPr="00756735">
              <w:rPr>
                <w:color w:val="000000"/>
                <w:sz w:val="16"/>
                <w:szCs w:val="16"/>
              </w:rPr>
              <w:t>и</w:t>
            </w:r>
            <w:r w:rsidRPr="00756735">
              <w:rPr>
                <w:color w:val="000000"/>
                <w:sz w:val="16"/>
                <w:szCs w:val="16"/>
              </w:rPr>
              <w:t>нансами Люб</w:t>
            </w:r>
            <w:r w:rsidRPr="00756735">
              <w:rPr>
                <w:color w:val="000000"/>
                <w:sz w:val="16"/>
                <w:szCs w:val="16"/>
              </w:rPr>
              <w:t>ы</w:t>
            </w:r>
            <w:r w:rsidRPr="00756735">
              <w:rPr>
                <w:color w:val="000000"/>
                <w:sz w:val="16"/>
                <w:szCs w:val="16"/>
              </w:rPr>
              <w:t>тинского мун</w:t>
            </w:r>
            <w:r w:rsidRPr="00756735">
              <w:rPr>
                <w:color w:val="000000"/>
                <w:sz w:val="16"/>
                <w:szCs w:val="16"/>
              </w:rPr>
              <w:t>и</w:t>
            </w:r>
            <w:r w:rsidRPr="00756735">
              <w:rPr>
                <w:color w:val="000000"/>
                <w:sz w:val="16"/>
                <w:szCs w:val="16"/>
              </w:rPr>
              <w:t>ципального ра</w:t>
            </w:r>
            <w:r w:rsidRPr="00756735">
              <w:rPr>
                <w:color w:val="000000"/>
                <w:sz w:val="16"/>
                <w:szCs w:val="16"/>
              </w:rPr>
              <w:t>й</w:t>
            </w:r>
            <w:r w:rsidRPr="00756735">
              <w:rPr>
                <w:color w:val="000000"/>
                <w:sz w:val="16"/>
                <w:szCs w:val="16"/>
              </w:rPr>
              <w:t>она на 2014-2024 годы"</w:t>
            </w:r>
          </w:p>
        </w:tc>
        <w:tc>
          <w:tcPr>
            <w:tcW w:w="567"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850"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10 0 00 00000</w:t>
            </w:r>
          </w:p>
        </w:tc>
        <w:tc>
          <w:tcPr>
            <w:tcW w:w="709"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201,10000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201,10000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201,10000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Подпрограмма "Финансовая поддержка м</w:t>
            </w:r>
            <w:r w:rsidRPr="00756735">
              <w:rPr>
                <w:color w:val="000000"/>
                <w:sz w:val="16"/>
                <w:szCs w:val="16"/>
              </w:rPr>
              <w:t>у</w:t>
            </w:r>
            <w:r w:rsidRPr="00756735">
              <w:rPr>
                <w:color w:val="000000"/>
                <w:sz w:val="16"/>
                <w:szCs w:val="16"/>
              </w:rPr>
              <w:t>ниципальных образований Любытинского района на 2014-2024 годы" м</w:t>
            </w:r>
            <w:r w:rsidRPr="00756735">
              <w:rPr>
                <w:color w:val="000000"/>
                <w:sz w:val="16"/>
                <w:szCs w:val="16"/>
              </w:rPr>
              <w:t>у</w:t>
            </w:r>
            <w:r w:rsidRPr="00756735">
              <w:rPr>
                <w:color w:val="000000"/>
                <w:sz w:val="16"/>
                <w:szCs w:val="16"/>
              </w:rPr>
              <w:t>ниципальной программы Л</w:t>
            </w:r>
            <w:r w:rsidRPr="00756735">
              <w:rPr>
                <w:color w:val="000000"/>
                <w:sz w:val="16"/>
                <w:szCs w:val="16"/>
              </w:rPr>
              <w:t>ю</w:t>
            </w:r>
            <w:r w:rsidRPr="00756735">
              <w:rPr>
                <w:color w:val="000000"/>
                <w:sz w:val="16"/>
                <w:szCs w:val="16"/>
              </w:rPr>
              <w:t>бытинского м</w:t>
            </w:r>
            <w:r w:rsidRPr="00756735">
              <w:rPr>
                <w:color w:val="000000"/>
                <w:sz w:val="16"/>
                <w:szCs w:val="16"/>
              </w:rPr>
              <w:t>у</w:t>
            </w:r>
            <w:r w:rsidRPr="00756735">
              <w:rPr>
                <w:color w:val="000000"/>
                <w:sz w:val="16"/>
                <w:szCs w:val="16"/>
              </w:rPr>
              <w:t>ниципального района "Упра</w:t>
            </w:r>
            <w:r w:rsidRPr="00756735">
              <w:rPr>
                <w:color w:val="000000"/>
                <w:sz w:val="16"/>
                <w:szCs w:val="16"/>
              </w:rPr>
              <w:t>в</w:t>
            </w:r>
            <w:r w:rsidRPr="00756735">
              <w:rPr>
                <w:color w:val="000000"/>
                <w:sz w:val="16"/>
                <w:szCs w:val="16"/>
              </w:rPr>
              <w:t>ление муниц</w:t>
            </w:r>
            <w:r w:rsidRPr="00756735">
              <w:rPr>
                <w:color w:val="000000"/>
                <w:sz w:val="16"/>
                <w:szCs w:val="16"/>
              </w:rPr>
              <w:t>и</w:t>
            </w:r>
            <w:r w:rsidRPr="00756735">
              <w:rPr>
                <w:color w:val="000000"/>
                <w:sz w:val="16"/>
                <w:szCs w:val="16"/>
              </w:rPr>
              <w:t xml:space="preserve">пальными </w:t>
            </w:r>
            <w:r w:rsidRPr="00756735">
              <w:rPr>
                <w:color w:val="000000"/>
                <w:sz w:val="16"/>
                <w:szCs w:val="16"/>
              </w:rPr>
              <w:t>ф</w:t>
            </w:r>
            <w:r w:rsidRPr="00756735">
              <w:rPr>
                <w:color w:val="000000"/>
                <w:sz w:val="16"/>
                <w:szCs w:val="16"/>
              </w:rPr>
              <w:t>и</w:t>
            </w:r>
            <w:r w:rsidRPr="00756735">
              <w:rPr>
                <w:color w:val="000000"/>
                <w:sz w:val="16"/>
                <w:szCs w:val="16"/>
              </w:rPr>
              <w:t>нансами Люб</w:t>
            </w:r>
            <w:r w:rsidRPr="00756735">
              <w:rPr>
                <w:color w:val="000000"/>
                <w:sz w:val="16"/>
                <w:szCs w:val="16"/>
              </w:rPr>
              <w:t>ы</w:t>
            </w:r>
            <w:r w:rsidRPr="00756735">
              <w:rPr>
                <w:color w:val="000000"/>
                <w:sz w:val="16"/>
                <w:szCs w:val="16"/>
              </w:rPr>
              <w:t>тинского мун</w:t>
            </w:r>
            <w:r w:rsidRPr="00756735">
              <w:rPr>
                <w:color w:val="000000"/>
                <w:sz w:val="16"/>
                <w:szCs w:val="16"/>
              </w:rPr>
              <w:t>и</w:t>
            </w:r>
            <w:r w:rsidRPr="00756735">
              <w:rPr>
                <w:color w:val="000000"/>
                <w:sz w:val="16"/>
                <w:szCs w:val="16"/>
              </w:rPr>
              <w:t>ципального ра</w:t>
            </w:r>
            <w:r w:rsidRPr="00756735">
              <w:rPr>
                <w:color w:val="000000"/>
                <w:sz w:val="16"/>
                <w:szCs w:val="16"/>
              </w:rPr>
              <w:t>й</w:t>
            </w:r>
            <w:r w:rsidRPr="00756735">
              <w:rPr>
                <w:color w:val="000000"/>
                <w:sz w:val="16"/>
                <w:szCs w:val="16"/>
              </w:rPr>
              <w:t>она на 2014-2024 годы"</w:t>
            </w:r>
          </w:p>
        </w:tc>
        <w:tc>
          <w:tcPr>
            <w:tcW w:w="567"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850"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10 2 00 00000</w:t>
            </w:r>
          </w:p>
        </w:tc>
        <w:tc>
          <w:tcPr>
            <w:tcW w:w="709"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201,10000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201,10000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201,10000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Предоставление прочих видов межбюджетных трансфертов бюджетам пос</w:t>
            </w:r>
            <w:r w:rsidRPr="00756735">
              <w:rPr>
                <w:color w:val="000000"/>
                <w:sz w:val="16"/>
                <w:szCs w:val="16"/>
              </w:rPr>
              <w:t>е</w:t>
            </w:r>
            <w:r w:rsidRPr="00756735">
              <w:rPr>
                <w:color w:val="000000"/>
                <w:sz w:val="16"/>
                <w:szCs w:val="16"/>
              </w:rPr>
              <w:t>лений Любыти</w:t>
            </w:r>
            <w:r w:rsidRPr="00756735">
              <w:rPr>
                <w:color w:val="000000"/>
                <w:sz w:val="16"/>
                <w:szCs w:val="16"/>
              </w:rPr>
              <w:t>н</w:t>
            </w:r>
            <w:r w:rsidRPr="00756735">
              <w:rPr>
                <w:color w:val="000000"/>
                <w:sz w:val="16"/>
                <w:szCs w:val="16"/>
              </w:rPr>
              <w:t>ского муниц</w:t>
            </w:r>
            <w:r w:rsidRPr="00756735">
              <w:rPr>
                <w:color w:val="000000"/>
                <w:sz w:val="16"/>
                <w:szCs w:val="16"/>
              </w:rPr>
              <w:t>и</w:t>
            </w:r>
            <w:r w:rsidRPr="00756735">
              <w:rPr>
                <w:color w:val="000000"/>
                <w:sz w:val="16"/>
                <w:szCs w:val="16"/>
              </w:rPr>
              <w:t xml:space="preserve">пального района </w:t>
            </w:r>
          </w:p>
        </w:tc>
        <w:tc>
          <w:tcPr>
            <w:tcW w:w="567"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850"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10 2 02 00000</w:t>
            </w:r>
          </w:p>
        </w:tc>
        <w:tc>
          <w:tcPr>
            <w:tcW w:w="709"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201,10000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201,10000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201,10000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Возмещение з</w:t>
            </w:r>
            <w:r w:rsidRPr="00756735">
              <w:rPr>
                <w:color w:val="000000"/>
                <w:sz w:val="16"/>
                <w:szCs w:val="16"/>
              </w:rPr>
              <w:t>а</w:t>
            </w:r>
            <w:r w:rsidRPr="00756735">
              <w:rPr>
                <w:color w:val="000000"/>
                <w:sz w:val="16"/>
                <w:szCs w:val="16"/>
              </w:rPr>
              <w:t>трат по соде</w:t>
            </w:r>
            <w:r w:rsidRPr="00756735">
              <w:rPr>
                <w:color w:val="000000"/>
                <w:sz w:val="16"/>
                <w:szCs w:val="16"/>
              </w:rPr>
              <w:t>р</w:t>
            </w:r>
            <w:r w:rsidRPr="00756735">
              <w:rPr>
                <w:color w:val="000000"/>
                <w:sz w:val="16"/>
                <w:szCs w:val="16"/>
              </w:rPr>
              <w:t xml:space="preserve">жанию штатных единиц, </w:t>
            </w:r>
            <w:proofErr w:type="gramStart"/>
            <w:r w:rsidRPr="00756735">
              <w:rPr>
                <w:color w:val="000000"/>
                <w:sz w:val="16"/>
                <w:szCs w:val="16"/>
              </w:rPr>
              <w:t>ос</w:t>
            </w:r>
            <w:r w:rsidRPr="00756735">
              <w:rPr>
                <w:color w:val="000000"/>
                <w:sz w:val="16"/>
                <w:szCs w:val="16"/>
              </w:rPr>
              <w:t>у</w:t>
            </w:r>
            <w:r w:rsidRPr="00756735">
              <w:rPr>
                <w:color w:val="000000"/>
                <w:sz w:val="16"/>
                <w:szCs w:val="16"/>
              </w:rPr>
              <w:t>ществляющих  переданные</w:t>
            </w:r>
            <w:proofErr w:type="gramEnd"/>
            <w:r w:rsidRPr="00756735">
              <w:rPr>
                <w:color w:val="000000"/>
                <w:sz w:val="16"/>
                <w:szCs w:val="16"/>
              </w:rPr>
              <w:t xml:space="preserve"> о</w:t>
            </w:r>
            <w:r w:rsidRPr="00756735">
              <w:rPr>
                <w:color w:val="000000"/>
                <w:sz w:val="16"/>
                <w:szCs w:val="16"/>
              </w:rPr>
              <w:t>т</w:t>
            </w:r>
            <w:r w:rsidRPr="00756735">
              <w:rPr>
                <w:color w:val="000000"/>
                <w:sz w:val="16"/>
                <w:szCs w:val="16"/>
              </w:rPr>
              <w:t>дельные гос</w:t>
            </w:r>
            <w:r w:rsidRPr="00756735">
              <w:rPr>
                <w:color w:val="000000"/>
                <w:sz w:val="16"/>
                <w:szCs w:val="16"/>
              </w:rPr>
              <w:t>у</w:t>
            </w:r>
            <w:r w:rsidRPr="00756735">
              <w:rPr>
                <w:color w:val="000000"/>
                <w:sz w:val="16"/>
                <w:szCs w:val="16"/>
              </w:rPr>
              <w:t>дарственные полномочия о</w:t>
            </w:r>
            <w:r w:rsidRPr="00756735">
              <w:rPr>
                <w:color w:val="000000"/>
                <w:sz w:val="16"/>
                <w:szCs w:val="16"/>
              </w:rPr>
              <w:t>б</w:t>
            </w:r>
            <w:r w:rsidRPr="00756735">
              <w:rPr>
                <w:color w:val="000000"/>
                <w:sz w:val="16"/>
                <w:szCs w:val="16"/>
              </w:rPr>
              <w:t>ласти</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10 2 02 70280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200,60000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200,60000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200,60000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Субвенции</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10 2 02 70280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530</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200,60000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200,60000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200,60000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Осуществление отдельных гос</w:t>
            </w:r>
            <w:r w:rsidRPr="00756735">
              <w:rPr>
                <w:color w:val="000000"/>
                <w:sz w:val="16"/>
                <w:szCs w:val="16"/>
              </w:rPr>
              <w:t>у</w:t>
            </w:r>
            <w:r w:rsidRPr="00756735">
              <w:rPr>
                <w:color w:val="000000"/>
                <w:sz w:val="16"/>
                <w:szCs w:val="16"/>
              </w:rPr>
              <w:t>дарственных полномочий по определению перечня дол</w:t>
            </w:r>
            <w:r w:rsidRPr="00756735">
              <w:rPr>
                <w:color w:val="000000"/>
                <w:sz w:val="16"/>
                <w:szCs w:val="16"/>
              </w:rPr>
              <w:t>ж</w:t>
            </w:r>
            <w:r w:rsidRPr="00756735">
              <w:rPr>
                <w:color w:val="000000"/>
                <w:sz w:val="16"/>
                <w:szCs w:val="16"/>
              </w:rPr>
              <w:t>ностных лиц, уполномоче</w:t>
            </w:r>
            <w:r w:rsidRPr="00756735">
              <w:rPr>
                <w:color w:val="000000"/>
                <w:sz w:val="16"/>
                <w:szCs w:val="16"/>
              </w:rPr>
              <w:t>н</w:t>
            </w:r>
            <w:r w:rsidRPr="00756735">
              <w:rPr>
                <w:color w:val="000000"/>
                <w:sz w:val="16"/>
                <w:szCs w:val="16"/>
              </w:rPr>
              <w:t>ных составлять протоколы об администрати</w:t>
            </w:r>
            <w:r w:rsidRPr="00756735">
              <w:rPr>
                <w:color w:val="000000"/>
                <w:sz w:val="16"/>
                <w:szCs w:val="16"/>
              </w:rPr>
              <w:t>в</w:t>
            </w:r>
            <w:r w:rsidRPr="00756735">
              <w:rPr>
                <w:color w:val="000000"/>
                <w:sz w:val="16"/>
                <w:szCs w:val="16"/>
              </w:rPr>
              <w:t>ных правонар</w:t>
            </w:r>
            <w:r w:rsidRPr="00756735">
              <w:rPr>
                <w:color w:val="000000"/>
                <w:sz w:val="16"/>
                <w:szCs w:val="16"/>
              </w:rPr>
              <w:t>у</w:t>
            </w:r>
            <w:r w:rsidRPr="00756735">
              <w:rPr>
                <w:color w:val="000000"/>
                <w:sz w:val="16"/>
                <w:szCs w:val="16"/>
              </w:rPr>
              <w:t>шениях в отн</w:t>
            </w:r>
            <w:r w:rsidRPr="00756735">
              <w:rPr>
                <w:color w:val="000000"/>
                <w:sz w:val="16"/>
                <w:szCs w:val="16"/>
              </w:rPr>
              <w:t>о</w:t>
            </w:r>
            <w:r w:rsidRPr="00756735">
              <w:rPr>
                <w:color w:val="000000"/>
                <w:sz w:val="16"/>
                <w:szCs w:val="16"/>
              </w:rPr>
              <w:t xml:space="preserve">шении граждан  </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10 2 02 70650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0,50000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0,50000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0,50000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Субвенции</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10 2 02 70650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530</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0,50000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0,50000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0,50000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b/>
                <w:bCs/>
                <w:color w:val="000000"/>
                <w:sz w:val="16"/>
                <w:szCs w:val="16"/>
              </w:rPr>
            </w:pPr>
            <w:r w:rsidRPr="00756735">
              <w:rPr>
                <w:b/>
                <w:bCs/>
                <w:color w:val="000000"/>
                <w:sz w:val="16"/>
                <w:szCs w:val="16"/>
              </w:rPr>
              <w:t>Судебная с</w:t>
            </w:r>
            <w:r w:rsidRPr="00756735">
              <w:rPr>
                <w:b/>
                <w:bCs/>
                <w:color w:val="000000"/>
                <w:sz w:val="16"/>
                <w:szCs w:val="16"/>
              </w:rPr>
              <w:t>и</w:t>
            </w:r>
            <w:r w:rsidRPr="00756735">
              <w:rPr>
                <w:b/>
                <w:bCs/>
                <w:color w:val="000000"/>
                <w:sz w:val="16"/>
                <w:szCs w:val="16"/>
              </w:rPr>
              <w:t>стема</w:t>
            </w:r>
          </w:p>
        </w:tc>
        <w:tc>
          <w:tcPr>
            <w:tcW w:w="567"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01</w:t>
            </w:r>
          </w:p>
        </w:tc>
        <w:tc>
          <w:tcPr>
            <w:tcW w:w="850"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05</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31,40000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32,00000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31,50000</w:t>
            </w:r>
          </w:p>
        </w:tc>
      </w:tr>
      <w:tr w:rsidR="00BB3869" w:rsidRPr="00756735" w:rsidTr="005E0281">
        <w:trPr>
          <w:trHeight w:val="20"/>
        </w:trPr>
        <w:tc>
          <w:tcPr>
            <w:tcW w:w="3119" w:type="dxa"/>
            <w:shd w:val="clear" w:color="auto" w:fill="auto"/>
            <w:hideMark/>
          </w:tcPr>
          <w:p w:rsidR="00BB3869" w:rsidRPr="00756735" w:rsidRDefault="00BB3869" w:rsidP="00756735">
            <w:pPr>
              <w:rPr>
                <w:b/>
                <w:bCs/>
                <w:color w:val="000000"/>
                <w:sz w:val="16"/>
                <w:szCs w:val="16"/>
              </w:rPr>
            </w:pPr>
            <w:proofErr w:type="gramStart"/>
            <w:r w:rsidRPr="00756735">
              <w:rPr>
                <w:b/>
                <w:bCs/>
                <w:color w:val="000000"/>
                <w:sz w:val="16"/>
                <w:szCs w:val="16"/>
              </w:rPr>
              <w:t>Прочие  расх</w:t>
            </w:r>
            <w:r w:rsidRPr="00756735">
              <w:rPr>
                <w:b/>
                <w:bCs/>
                <w:color w:val="000000"/>
                <w:sz w:val="16"/>
                <w:szCs w:val="16"/>
              </w:rPr>
              <w:t>о</w:t>
            </w:r>
            <w:r w:rsidRPr="00756735">
              <w:rPr>
                <w:b/>
                <w:bCs/>
                <w:color w:val="000000"/>
                <w:sz w:val="16"/>
                <w:szCs w:val="16"/>
              </w:rPr>
              <w:t>ды</w:t>
            </w:r>
            <w:proofErr w:type="gramEnd"/>
            <w:r w:rsidRPr="00756735">
              <w:rPr>
                <w:b/>
                <w:bCs/>
                <w:color w:val="000000"/>
                <w:sz w:val="16"/>
                <w:szCs w:val="16"/>
              </w:rPr>
              <w:t>, не отнесе</w:t>
            </w:r>
            <w:r w:rsidRPr="00756735">
              <w:rPr>
                <w:b/>
                <w:bCs/>
                <w:color w:val="000000"/>
                <w:sz w:val="16"/>
                <w:szCs w:val="16"/>
              </w:rPr>
              <w:t>н</w:t>
            </w:r>
            <w:r w:rsidRPr="00756735">
              <w:rPr>
                <w:b/>
                <w:bCs/>
                <w:color w:val="000000"/>
                <w:sz w:val="16"/>
                <w:szCs w:val="16"/>
              </w:rPr>
              <w:t>ные к муниц</w:t>
            </w:r>
            <w:r w:rsidRPr="00756735">
              <w:rPr>
                <w:b/>
                <w:bCs/>
                <w:color w:val="000000"/>
                <w:sz w:val="16"/>
                <w:szCs w:val="16"/>
              </w:rPr>
              <w:t>и</w:t>
            </w:r>
            <w:r w:rsidRPr="00756735">
              <w:rPr>
                <w:b/>
                <w:bCs/>
                <w:color w:val="000000"/>
                <w:sz w:val="16"/>
                <w:szCs w:val="16"/>
              </w:rPr>
              <w:t>пальным пр</w:t>
            </w:r>
            <w:r w:rsidRPr="00756735">
              <w:rPr>
                <w:b/>
                <w:bCs/>
                <w:color w:val="000000"/>
                <w:sz w:val="16"/>
                <w:szCs w:val="16"/>
              </w:rPr>
              <w:t>о</w:t>
            </w:r>
            <w:r w:rsidRPr="00756735">
              <w:rPr>
                <w:b/>
                <w:bCs/>
                <w:color w:val="000000"/>
                <w:sz w:val="16"/>
                <w:szCs w:val="16"/>
              </w:rPr>
              <w:t>граммам Л</w:t>
            </w:r>
            <w:r w:rsidRPr="00756735">
              <w:rPr>
                <w:b/>
                <w:bCs/>
                <w:color w:val="000000"/>
                <w:sz w:val="16"/>
                <w:szCs w:val="16"/>
              </w:rPr>
              <w:t>ю</w:t>
            </w:r>
            <w:r w:rsidRPr="00756735">
              <w:rPr>
                <w:b/>
                <w:bCs/>
                <w:color w:val="000000"/>
                <w:sz w:val="16"/>
                <w:szCs w:val="16"/>
              </w:rPr>
              <w:t>бытинского муниципальн</w:t>
            </w:r>
            <w:r w:rsidRPr="00756735">
              <w:rPr>
                <w:b/>
                <w:bCs/>
                <w:color w:val="000000"/>
                <w:sz w:val="16"/>
                <w:szCs w:val="16"/>
              </w:rPr>
              <w:t>о</w:t>
            </w:r>
            <w:r w:rsidRPr="00756735">
              <w:rPr>
                <w:b/>
                <w:bCs/>
                <w:color w:val="000000"/>
                <w:sz w:val="16"/>
                <w:szCs w:val="16"/>
              </w:rPr>
              <w:t>го района</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05</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97 0 00 00000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31,40000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32,00000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31,50000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Составление (изменение) списков канд</w:t>
            </w:r>
            <w:r w:rsidRPr="00756735">
              <w:rPr>
                <w:color w:val="000000"/>
                <w:sz w:val="16"/>
                <w:szCs w:val="16"/>
              </w:rPr>
              <w:t>и</w:t>
            </w:r>
            <w:r w:rsidRPr="00756735">
              <w:rPr>
                <w:color w:val="000000"/>
                <w:sz w:val="16"/>
                <w:szCs w:val="16"/>
              </w:rPr>
              <w:t>датов в прися</w:t>
            </w:r>
            <w:r w:rsidRPr="00756735">
              <w:rPr>
                <w:color w:val="000000"/>
                <w:sz w:val="16"/>
                <w:szCs w:val="16"/>
              </w:rPr>
              <w:t>ж</w:t>
            </w:r>
            <w:r w:rsidRPr="00756735">
              <w:rPr>
                <w:color w:val="000000"/>
                <w:sz w:val="16"/>
                <w:szCs w:val="16"/>
              </w:rPr>
              <w:t>ные заседатели федеральных судов общей юрисдикции в Российской Ф</w:t>
            </w:r>
            <w:r w:rsidRPr="00756735">
              <w:rPr>
                <w:color w:val="000000"/>
                <w:sz w:val="16"/>
                <w:szCs w:val="16"/>
              </w:rPr>
              <w:t>е</w:t>
            </w:r>
            <w:r w:rsidRPr="00756735">
              <w:rPr>
                <w:color w:val="000000"/>
                <w:sz w:val="16"/>
                <w:szCs w:val="16"/>
              </w:rPr>
              <w:t>дерации</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05</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97 4 00 51200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31,40000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32,00000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31,50000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Иные закупки товаров, работ и услуг для обе</w:t>
            </w:r>
            <w:r w:rsidRPr="00756735">
              <w:rPr>
                <w:color w:val="000000"/>
                <w:sz w:val="16"/>
                <w:szCs w:val="16"/>
              </w:rPr>
              <w:t>с</w:t>
            </w:r>
            <w:r w:rsidRPr="00756735">
              <w:rPr>
                <w:color w:val="000000"/>
                <w:sz w:val="16"/>
                <w:szCs w:val="16"/>
              </w:rPr>
              <w:t>печения гос</w:t>
            </w:r>
            <w:r w:rsidRPr="00756735">
              <w:rPr>
                <w:color w:val="000000"/>
                <w:sz w:val="16"/>
                <w:szCs w:val="16"/>
              </w:rPr>
              <w:t>у</w:t>
            </w:r>
            <w:r w:rsidRPr="00756735">
              <w:rPr>
                <w:color w:val="000000"/>
                <w:sz w:val="16"/>
                <w:szCs w:val="16"/>
              </w:rPr>
              <w:t>дарственных (муниципал</w:t>
            </w:r>
            <w:r w:rsidRPr="00756735">
              <w:rPr>
                <w:color w:val="000000"/>
                <w:sz w:val="16"/>
                <w:szCs w:val="16"/>
              </w:rPr>
              <w:t>ь</w:t>
            </w:r>
            <w:r w:rsidRPr="00756735">
              <w:rPr>
                <w:color w:val="000000"/>
                <w:sz w:val="16"/>
                <w:szCs w:val="16"/>
              </w:rPr>
              <w:t>ных) нужд</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05</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97 4 00 51200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240</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31,40000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32,00000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31,50000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b/>
                <w:bCs/>
                <w:color w:val="000000"/>
                <w:sz w:val="16"/>
                <w:szCs w:val="16"/>
              </w:rPr>
            </w:pPr>
            <w:r w:rsidRPr="00756735">
              <w:rPr>
                <w:b/>
                <w:bCs/>
                <w:color w:val="000000"/>
                <w:sz w:val="16"/>
                <w:szCs w:val="16"/>
              </w:rPr>
              <w:t xml:space="preserve">Обеспечение деятельности финансовых, налоговых и таможенных органов и </w:t>
            </w:r>
            <w:proofErr w:type="gramStart"/>
            <w:r w:rsidRPr="00756735">
              <w:rPr>
                <w:b/>
                <w:bCs/>
                <w:color w:val="000000"/>
                <w:sz w:val="16"/>
                <w:szCs w:val="16"/>
              </w:rPr>
              <w:t>орг</w:t>
            </w:r>
            <w:r w:rsidRPr="00756735">
              <w:rPr>
                <w:b/>
                <w:bCs/>
                <w:color w:val="000000"/>
                <w:sz w:val="16"/>
                <w:szCs w:val="16"/>
              </w:rPr>
              <w:t>а</w:t>
            </w:r>
            <w:r w:rsidRPr="00756735">
              <w:rPr>
                <w:b/>
                <w:bCs/>
                <w:color w:val="000000"/>
                <w:sz w:val="16"/>
                <w:szCs w:val="16"/>
              </w:rPr>
              <w:t>нов  финанс</w:t>
            </w:r>
            <w:r w:rsidRPr="00756735">
              <w:rPr>
                <w:b/>
                <w:bCs/>
                <w:color w:val="000000"/>
                <w:sz w:val="16"/>
                <w:szCs w:val="16"/>
              </w:rPr>
              <w:t>о</w:t>
            </w:r>
            <w:r w:rsidRPr="00756735">
              <w:rPr>
                <w:b/>
                <w:bCs/>
                <w:color w:val="000000"/>
                <w:sz w:val="16"/>
                <w:szCs w:val="16"/>
              </w:rPr>
              <w:t>вого</w:t>
            </w:r>
            <w:proofErr w:type="gramEnd"/>
            <w:r w:rsidRPr="00756735">
              <w:rPr>
                <w:b/>
                <w:bCs/>
                <w:color w:val="000000"/>
                <w:sz w:val="16"/>
                <w:szCs w:val="16"/>
              </w:rPr>
              <w:t xml:space="preserve"> (финанс</w:t>
            </w:r>
            <w:r w:rsidRPr="00756735">
              <w:rPr>
                <w:b/>
                <w:bCs/>
                <w:color w:val="000000"/>
                <w:sz w:val="16"/>
                <w:szCs w:val="16"/>
              </w:rPr>
              <w:t>о</w:t>
            </w:r>
            <w:r w:rsidRPr="00756735">
              <w:rPr>
                <w:b/>
                <w:bCs/>
                <w:color w:val="000000"/>
                <w:sz w:val="16"/>
                <w:szCs w:val="16"/>
              </w:rPr>
              <w:t>во-бюджетного) надзора</w:t>
            </w:r>
          </w:p>
        </w:tc>
        <w:tc>
          <w:tcPr>
            <w:tcW w:w="567"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01</w:t>
            </w:r>
          </w:p>
        </w:tc>
        <w:tc>
          <w:tcPr>
            <w:tcW w:w="850"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06</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5 101,40000</w:t>
            </w:r>
          </w:p>
        </w:tc>
        <w:tc>
          <w:tcPr>
            <w:tcW w:w="1275"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4 877,40000</w:t>
            </w:r>
          </w:p>
        </w:tc>
        <w:tc>
          <w:tcPr>
            <w:tcW w:w="1310"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4 877,40000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proofErr w:type="gramStart"/>
            <w:r w:rsidRPr="00756735">
              <w:rPr>
                <w:color w:val="000000"/>
                <w:sz w:val="16"/>
                <w:szCs w:val="16"/>
              </w:rPr>
              <w:t>Муниципальная  программа</w:t>
            </w:r>
            <w:proofErr w:type="gramEnd"/>
            <w:r w:rsidRPr="00756735">
              <w:rPr>
                <w:color w:val="000000"/>
                <w:sz w:val="16"/>
                <w:szCs w:val="16"/>
              </w:rPr>
              <w:t xml:space="preserve"> Л</w:t>
            </w:r>
            <w:r w:rsidRPr="00756735">
              <w:rPr>
                <w:color w:val="000000"/>
                <w:sz w:val="16"/>
                <w:szCs w:val="16"/>
              </w:rPr>
              <w:t>ю</w:t>
            </w:r>
            <w:r w:rsidRPr="00756735">
              <w:rPr>
                <w:color w:val="000000"/>
                <w:sz w:val="16"/>
                <w:szCs w:val="16"/>
              </w:rPr>
              <w:t>бытинского м</w:t>
            </w:r>
            <w:r w:rsidRPr="00756735">
              <w:rPr>
                <w:color w:val="000000"/>
                <w:sz w:val="16"/>
                <w:szCs w:val="16"/>
              </w:rPr>
              <w:t>у</w:t>
            </w:r>
            <w:r w:rsidRPr="00756735">
              <w:rPr>
                <w:color w:val="000000"/>
                <w:sz w:val="16"/>
                <w:szCs w:val="16"/>
              </w:rPr>
              <w:t>ниципального района "Упра</w:t>
            </w:r>
            <w:r w:rsidRPr="00756735">
              <w:rPr>
                <w:color w:val="000000"/>
                <w:sz w:val="16"/>
                <w:szCs w:val="16"/>
              </w:rPr>
              <w:t>в</w:t>
            </w:r>
            <w:r w:rsidRPr="00756735">
              <w:rPr>
                <w:color w:val="000000"/>
                <w:sz w:val="16"/>
                <w:szCs w:val="16"/>
              </w:rPr>
              <w:t>ление муниц</w:t>
            </w:r>
            <w:r w:rsidRPr="00756735">
              <w:rPr>
                <w:color w:val="000000"/>
                <w:sz w:val="16"/>
                <w:szCs w:val="16"/>
              </w:rPr>
              <w:t>и</w:t>
            </w:r>
            <w:r w:rsidRPr="00756735">
              <w:rPr>
                <w:color w:val="000000"/>
                <w:sz w:val="16"/>
                <w:szCs w:val="16"/>
              </w:rPr>
              <w:t>пальными ф</w:t>
            </w:r>
            <w:r w:rsidRPr="00756735">
              <w:rPr>
                <w:color w:val="000000"/>
                <w:sz w:val="16"/>
                <w:szCs w:val="16"/>
              </w:rPr>
              <w:t>и</w:t>
            </w:r>
            <w:r w:rsidRPr="00756735">
              <w:rPr>
                <w:color w:val="000000"/>
                <w:sz w:val="16"/>
                <w:szCs w:val="16"/>
              </w:rPr>
              <w:t>нансами Люб</w:t>
            </w:r>
            <w:r w:rsidRPr="00756735">
              <w:rPr>
                <w:color w:val="000000"/>
                <w:sz w:val="16"/>
                <w:szCs w:val="16"/>
              </w:rPr>
              <w:t>ы</w:t>
            </w:r>
            <w:r w:rsidRPr="00756735">
              <w:rPr>
                <w:color w:val="000000"/>
                <w:sz w:val="16"/>
                <w:szCs w:val="16"/>
              </w:rPr>
              <w:t>тинского мун</w:t>
            </w:r>
            <w:r w:rsidRPr="00756735">
              <w:rPr>
                <w:color w:val="000000"/>
                <w:sz w:val="16"/>
                <w:szCs w:val="16"/>
              </w:rPr>
              <w:t>и</w:t>
            </w:r>
            <w:r w:rsidRPr="00756735">
              <w:rPr>
                <w:color w:val="000000"/>
                <w:sz w:val="16"/>
                <w:szCs w:val="16"/>
              </w:rPr>
              <w:t>ципального ра</w:t>
            </w:r>
            <w:r w:rsidRPr="00756735">
              <w:rPr>
                <w:color w:val="000000"/>
                <w:sz w:val="16"/>
                <w:szCs w:val="16"/>
              </w:rPr>
              <w:t>й</w:t>
            </w:r>
            <w:r w:rsidRPr="00756735">
              <w:rPr>
                <w:color w:val="000000"/>
                <w:sz w:val="16"/>
                <w:szCs w:val="16"/>
              </w:rPr>
              <w:t>она на 2014-2024 годы"</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06</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10 0 00 00000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4 374,40000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4 374,40000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4 374,40000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Подпрограмма «Организация и обеспечение осуществления бюджетного процесса, упра</w:t>
            </w:r>
            <w:r w:rsidRPr="00756735">
              <w:rPr>
                <w:color w:val="000000"/>
                <w:sz w:val="16"/>
                <w:szCs w:val="16"/>
              </w:rPr>
              <w:t>в</w:t>
            </w:r>
            <w:r w:rsidRPr="00756735">
              <w:rPr>
                <w:color w:val="000000"/>
                <w:sz w:val="16"/>
                <w:szCs w:val="16"/>
              </w:rPr>
              <w:t>ление муниц</w:t>
            </w:r>
            <w:r w:rsidRPr="00756735">
              <w:rPr>
                <w:color w:val="000000"/>
                <w:sz w:val="16"/>
                <w:szCs w:val="16"/>
              </w:rPr>
              <w:t>и</w:t>
            </w:r>
            <w:r w:rsidRPr="00756735">
              <w:rPr>
                <w:color w:val="000000"/>
                <w:sz w:val="16"/>
                <w:szCs w:val="16"/>
              </w:rPr>
              <w:t xml:space="preserve">пальным долгом Любытинского муниципального района на 2014-2024 годы» </w:t>
            </w:r>
            <w:proofErr w:type="gramStart"/>
            <w:r w:rsidRPr="00756735">
              <w:rPr>
                <w:color w:val="000000"/>
                <w:sz w:val="16"/>
                <w:szCs w:val="16"/>
              </w:rPr>
              <w:t>м</w:t>
            </w:r>
            <w:r w:rsidRPr="00756735">
              <w:rPr>
                <w:color w:val="000000"/>
                <w:sz w:val="16"/>
                <w:szCs w:val="16"/>
              </w:rPr>
              <w:t>у</w:t>
            </w:r>
            <w:r w:rsidRPr="00756735">
              <w:rPr>
                <w:color w:val="000000"/>
                <w:sz w:val="16"/>
                <w:szCs w:val="16"/>
              </w:rPr>
              <w:t>ниципальной  программы</w:t>
            </w:r>
            <w:proofErr w:type="gramEnd"/>
            <w:r w:rsidRPr="00756735">
              <w:rPr>
                <w:color w:val="000000"/>
                <w:sz w:val="16"/>
                <w:szCs w:val="16"/>
              </w:rPr>
              <w:t xml:space="preserve"> Л</w:t>
            </w:r>
            <w:r w:rsidRPr="00756735">
              <w:rPr>
                <w:color w:val="000000"/>
                <w:sz w:val="16"/>
                <w:szCs w:val="16"/>
              </w:rPr>
              <w:t>ю</w:t>
            </w:r>
            <w:r w:rsidRPr="00756735">
              <w:rPr>
                <w:color w:val="000000"/>
                <w:sz w:val="16"/>
                <w:szCs w:val="16"/>
              </w:rPr>
              <w:t>бытинского м</w:t>
            </w:r>
            <w:r w:rsidRPr="00756735">
              <w:rPr>
                <w:color w:val="000000"/>
                <w:sz w:val="16"/>
                <w:szCs w:val="16"/>
              </w:rPr>
              <w:t>у</w:t>
            </w:r>
            <w:r w:rsidRPr="00756735">
              <w:rPr>
                <w:color w:val="000000"/>
                <w:sz w:val="16"/>
                <w:szCs w:val="16"/>
              </w:rPr>
              <w:t>ниципального района "Упра</w:t>
            </w:r>
            <w:r w:rsidRPr="00756735">
              <w:rPr>
                <w:color w:val="000000"/>
                <w:sz w:val="16"/>
                <w:szCs w:val="16"/>
              </w:rPr>
              <w:t>в</w:t>
            </w:r>
            <w:r w:rsidRPr="00756735">
              <w:rPr>
                <w:color w:val="000000"/>
                <w:sz w:val="16"/>
                <w:szCs w:val="16"/>
              </w:rPr>
              <w:t>ление муниц</w:t>
            </w:r>
            <w:r w:rsidRPr="00756735">
              <w:rPr>
                <w:color w:val="000000"/>
                <w:sz w:val="16"/>
                <w:szCs w:val="16"/>
              </w:rPr>
              <w:t>и</w:t>
            </w:r>
            <w:r w:rsidRPr="00756735">
              <w:rPr>
                <w:color w:val="000000"/>
                <w:sz w:val="16"/>
                <w:szCs w:val="16"/>
              </w:rPr>
              <w:t>пальными ф</w:t>
            </w:r>
            <w:r w:rsidRPr="00756735">
              <w:rPr>
                <w:color w:val="000000"/>
                <w:sz w:val="16"/>
                <w:szCs w:val="16"/>
              </w:rPr>
              <w:t>и</w:t>
            </w:r>
            <w:r w:rsidRPr="00756735">
              <w:rPr>
                <w:color w:val="000000"/>
                <w:sz w:val="16"/>
                <w:szCs w:val="16"/>
              </w:rPr>
              <w:t>нансами Люб</w:t>
            </w:r>
            <w:r w:rsidRPr="00756735">
              <w:rPr>
                <w:color w:val="000000"/>
                <w:sz w:val="16"/>
                <w:szCs w:val="16"/>
              </w:rPr>
              <w:t>ы</w:t>
            </w:r>
            <w:r w:rsidRPr="00756735">
              <w:rPr>
                <w:color w:val="000000"/>
                <w:sz w:val="16"/>
                <w:szCs w:val="16"/>
              </w:rPr>
              <w:t>тинского мун</w:t>
            </w:r>
            <w:r w:rsidRPr="00756735">
              <w:rPr>
                <w:color w:val="000000"/>
                <w:sz w:val="16"/>
                <w:szCs w:val="16"/>
              </w:rPr>
              <w:t>и</w:t>
            </w:r>
            <w:r w:rsidRPr="00756735">
              <w:rPr>
                <w:color w:val="000000"/>
                <w:sz w:val="16"/>
                <w:szCs w:val="16"/>
              </w:rPr>
              <w:t>ципального ра</w:t>
            </w:r>
            <w:r w:rsidRPr="00756735">
              <w:rPr>
                <w:color w:val="000000"/>
                <w:sz w:val="16"/>
                <w:szCs w:val="16"/>
              </w:rPr>
              <w:t>й</w:t>
            </w:r>
            <w:r w:rsidRPr="00756735">
              <w:rPr>
                <w:color w:val="000000"/>
                <w:sz w:val="16"/>
                <w:szCs w:val="16"/>
              </w:rPr>
              <w:t>она на 2014-2024 годы"</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06</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10 1 00 00000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4 374,40000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4 374,40000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4 374,40000</w:t>
            </w:r>
          </w:p>
        </w:tc>
      </w:tr>
      <w:tr w:rsidR="00BB3869" w:rsidRPr="00756735" w:rsidTr="005E0281">
        <w:trPr>
          <w:trHeight w:val="20"/>
        </w:trPr>
        <w:tc>
          <w:tcPr>
            <w:tcW w:w="3119" w:type="dxa"/>
            <w:shd w:val="clear" w:color="auto" w:fill="auto"/>
            <w:hideMark/>
          </w:tcPr>
          <w:p w:rsidR="00BB3869" w:rsidRPr="00756735" w:rsidRDefault="00BB3869" w:rsidP="00756735">
            <w:pPr>
              <w:rPr>
                <w:color w:val="000000"/>
                <w:sz w:val="16"/>
                <w:szCs w:val="16"/>
              </w:rPr>
            </w:pPr>
            <w:r w:rsidRPr="00756735">
              <w:rPr>
                <w:color w:val="000000"/>
                <w:sz w:val="16"/>
                <w:szCs w:val="16"/>
              </w:rPr>
              <w:t>Обеспечение д</w:t>
            </w:r>
            <w:r w:rsidRPr="00756735">
              <w:rPr>
                <w:color w:val="000000"/>
                <w:sz w:val="16"/>
                <w:szCs w:val="16"/>
              </w:rPr>
              <w:t>е</w:t>
            </w:r>
            <w:r w:rsidRPr="00756735">
              <w:rPr>
                <w:color w:val="000000"/>
                <w:sz w:val="16"/>
                <w:szCs w:val="16"/>
              </w:rPr>
              <w:t>ятельности к</w:t>
            </w:r>
            <w:r w:rsidRPr="00756735">
              <w:rPr>
                <w:color w:val="000000"/>
                <w:sz w:val="16"/>
                <w:szCs w:val="16"/>
              </w:rPr>
              <w:t>о</w:t>
            </w:r>
            <w:r w:rsidRPr="00756735">
              <w:rPr>
                <w:color w:val="000000"/>
                <w:sz w:val="16"/>
                <w:szCs w:val="16"/>
              </w:rPr>
              <w:t>митета</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06</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10 1 05 00000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4 374,40000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4 374,40000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4 374,40000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Расходы на обеспечение функций мун</w:t>
            </w:r>
            <w:r w:rsidRPr="00756735">
              <w:rPr>
                <w:color w:val="000000"/>
                <w:sz w:val="16"/>
                <w:szCs w:val="16"/>
              </w:rPr>
              <w:t>и</w:t>
            </w:r>
            <w:r w:rsidRPr="00756735">
              <w:rPr>
                <w:color w:val="000000"/>
                <w:sz w:val="16"/>
                <w:szCs w:val="16"/>
              </w:rPr>
              <w:t>ципальных орг</w:t>
            </w:r>
            <w:r w:rsidRPr="00756735">
              <w:rPr>
                <w:color w:val="000000"/>
                <w:sz w:val="16"/>
                <w:szCs w:val="16"/>
              </w:rPr>
              <w:t>а</w:t>
            </w:r>
            <w:r w:rsidRPr="00756735">
              <w:rPr>
                <w:color w:val="000000"/>
                <w:sz w:val="16"/>
                <w:szCs w:val="16"/>
              </w:rPr>
              <w:t xml:space="preserve">нов </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06</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10 1 05 01000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4 369,50000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4 369,50000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4 369,50000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Расходы на в</w:t>
            </w:r>
            <w:r w:rsidRPr="00756735">
              <w:rPr>
                <w:color w:val="000000"/>
                <w:sz w:val="16"/>
                <w:szCs w:val="16"/>
              </w:rPr>
              <w:t>ы</w:t>
            </w:r>
            <w:r w:rsidRPr="00756735">
              <w:rPr>
                <w:color w:val="000000"/>
                <w:sz w:val="16"/>
                <w:szCs w:val="16"/>
              </w:rPr>
              <w:t>платы персоналу государственных (муниципал</w:t>
            </w:r>
            <w:r w:rsidRPr="00756735">
              <w:rPr>
                <w:color w:val="000000"/>
                <w:sz w:val="16"/>
                <w:szCs w:val="16"/>
              </w:rPr>
              <w:t>ь</w:t>
            </w:r>
            <w:r w:rsidRPr="00756735">
              <w:rPr>
                <w:color w:val="000000"/>
                <w:sz w:val="16"/>
                <w:szCs w:val="16"/>
              </w:rPr>
              <w:t>ных) органов</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06</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10 1 05 01000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120</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4 148,50000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4 148,50000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4 148,50000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Иные закупки товаров, работ и услуг для обе</w:t>
            </w:r>
            <w:r w:rsidRPr="00756735">
              <w:rPr>
                <w:color w:val="000000"/>
                <w:sz w:val="16"/>
                <w:szCs w:val="16"/>
              </w:rPr>
              <w:t>с</w:t>
            </w:r>
            <w:r w:rsidRPr="00756735">
              <w:rPr>
                <w:color w:val="000000"/>
                <w:sz w:val="16"/>
                <w:szCs w:val="16"/>
              </w:rPr>
              <w:t>печения гос</w:t>
            </w:r>
            <w:r w:rsidRPr="00756735">
              <w:rPr>
                <w:color w:val="000000"/>
                <w:sz w:val="16"/>
                <w:szCs w:val="16"/>
              </w:rPr>
              <w:t>у</w:t>
            </w:r>
            <w:r w:rsidRPr="00756735">
              <w:rPr>
                <w:color w:val="000000"/>
                <w:sz w:val="16"/>
                <w:szCs w:val="16"/>
              </w:rPr>
              <w:t>дарственных (муниципал</w:t>
            </w:r>
            <w:r w:rsidRPr="00756735">
              <w:rPr>
                <w:color w:val="000000"/>
                <w:sz w:val="16"/>
                <w:szCs w:val="16"/>
              </w:rPr>
              <w:t>ь</w:t>
            </w:r>
            <w:r w:rsidRPr="00756735">
              <w:rPr>
                <w:color w:val="000000"/>
                <w:sz w:val="16"/>
                <w:szCs w:val="16"/>
              </w:rPr>
              <w:t>ных) нужд</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06</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10 1 05 01000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240</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221,00000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221,00000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221,00000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Возмещение з</w:t>
            </w:r>
            <w:r w:rsidRPr="00756735">
              <w:rPr>
                <w:color w:val="000000"/>
                <w:sz w:val="16"/>
                <w:szCs w:val="16"/>
              </w:rPr>
              <w:t>а</w:t>
            </w:r>
            <w:r w:rsidRPr="00756735">
              <w:rPr>
                <w:color w:val="000000"/>
                <w:sz w:val="16"/>
                <w:szCs w:val="16"/>
              </w:rPr>
              <w:t>трат по соде</w:t>
            </w:r>
            <w:r w:rsidRPr="00756735">
              <w:rPr>
                <w:color w:val="000000"/>
                <w:sz w:val="16"/>
                <w:szCs w:val="16"/>
              </w:rPr>
              <w:t>р</w:t>
            </w:r>
            <w:r w:rsidRPr="00756735">
              <w:rPr>
                <w:color w:val="000000"/>
                <w:sz w:val="16"/>
                <w:szCs w:val="16"/>
              </w:rPr>
              <w:t xml:space="preserve">жанию штатных единиц, </w:t>
            </w:r>
            <w:proofErr w:type="gramStart"/>
            <w:r w:rsidRPr="00756735">
              <w:rPr>
                <w:color w:val="000000"/>
                <w:sz w:val="16"/>
                <w:szCs w:val="16"/>
              </w:rPr>
              <w:t>ос</w:t>
            </w:r>
            <w:r w:rsidRPr="00756735">
              <w:rPr>
                <w:color w:val="000000"/>
                <w:sz w:val="16"/>
                <w:szCs w:val="16"/>
              </w:rPr>
              <w:t>у</w:t>
            </w:r>
            <w:r w:rsidRPr="00756735">
              <w:rPr>
                <w:color w:val="000000"/>
                <w:sz w:val="16"/>
                <w:szCs w:val="16"/>
              </w:rPr>
              <w:t>ществляющих  переданные</w:t>
            </w:r>
            <w:proofErr w:type="gramEnd"/>
            <w:r w:rsidRPr="00756735">
              <w:rPr>
                <w:color w:val="000000"/>
                <w:sz w:val="16"/>
                <w:szCs w:val="16"/>
              </w:rPr>
              <w:t xml:space="preserve"> о</w:t>
            </w:r>
            <w:r w:rsidRPr="00756735">
              <w:rPr>
                <w:color w:val="000000"/>
                <w:sz w:val="16"/>
                <w:szCs w:val="16"/>
              </w:rPr>
              <w:t>т</w:t>
            </w:r>
            <w:r w:rsidRPr="00756735">
              <w:rPr>
                <w:color w:val="000000"/>
                <w:sz w:val="16"/>
                <w:szCs w:val="16"/>
              </w:rPr>
              <w:t>дельные гос</w:t>
            </w:r>
            <w:r w:rsidRPr="00756735">
              <w:rPr>
                <w:color w:val="000000"/>
                <w:sz w:val="16"/>
                <w:szCs w:val="16"/>
              </w:rPr>
              <w:t>у</w:t>
            </w:r>
            <w:r w:rsidRPr="00756735">
              <w:rPr>
                <w:color w:val="000000"/>
                <w:sz w:val="16"/>
                <w:szCs w:val="16"/>
              </w:rPr>
              <w:t>дарственные полномочия о</w:t>
            </w:r>
            <w:r w:rsidRPr="00756735">
              <w:rPr>
                <w:color w:val="000000"/>
                <w:sz w:val="16"/>
                <w:szCs w:val="16"/>
              </w:rPr>
              <w:t>б</w:t>
            </w:r>
            <w:r w:rsidRPr="00756735">
              <w:rPr>
                <w:color w:val="000000"/>
                <w:sz w:val="16"/>
                <w:szCs w:val="16"/>
              </w:rPr>
              <w:t>ласти</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06</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10 1 05 70280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4,90000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4,90000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4,90000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Расходы на в</w:t>
            </w:r>
            <w:r w:rsidRPr="00756735">
              <w:rPr>
                <w:color w:val="000000"/>
                <w:sz w:val="16"/>
                <w:szCs w:val="16"/>
              </w:rPr>
              <w:t>ы</w:t>
            </w:r>
            <w:r w:rsidRPr="00756735">
              <w:rPr>
                <w:color w:val="000000"/>
                <w:sz w:val="16"/>
                <w:szCs w:val="16"/>
              </w:rPr>
              <w:t>платы персоналу государственных (муниципал</w:t>
            </w:r>
            <w:r w:rsidRPr="00756735">
              <w:rPr>
                <w:color w:val="000000"/>
                <w:sz w:val="16"/>
                <w:szCs w:val="16"/>
              </w:rPr>
              <w:t>ь</w:t>
            </w:r>
            <w:r w:rsidRPr="00756735">
              <w:rPr>
                <w:color w:val="000000"/>
                <w:sz w:val="16"/>
                <w:szCs w:val="16"/>
              </w:rPr>
              <w:t>ных) органов</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06</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10 1 05 70280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120</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4,90000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4,90000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4,90000</w:t>
            </w:r>
          </w:p>
        </w:tc>
      </w:tr>
      <w:tr w:rsidR="00BB3869" w:rsidRPr="00756735" w:rsidTr="005E0281">
        <w:trPr>
          <w:trHeight w:val="20"/>
        </w:trPr>
        <w:tc>
          <w:tcPr>
            <w:tcW w:w="3119" w:type="dxa"/>
            <w:shd w:val="clear" w:color="auto" w:fill="auto"/>
            <w:hideMark/>
          </w:tcPr>
          <w:p w:rsidR="00BB3869" w:rsidRPr="00756735" w:rsidRDefault="00BB3869" w:rsidP="00756735">
            <w:pPr>
              <w:rPr>
                <w:color w:val="000000"/>
                <w:sz w:val="16"/>
                <w:szCs w:val="16"/>
              </w:rPr>
            </w:pPr>
            <w:r w:rsidRPr="00756735">
              <w:rPr>
                <w:color w:val="000000"/>
                <w:sz w:val="16"/>
                <w:szCs w:val="16"/>
              </w:rPr>
              <w:t>Переданные полномочия из бюджетов сел</w:t>
            </w:r>
            <w:r w:rsidRPr="00756735">
              <w:rPr>
                <w:color w:val="000000"/>
                <w:sz w:val="16"/>
                <w:szCs w:val="16"/>
              </w:rPr>
              <w:t>ь</w:t>
            </w:r>
            <w:r w:rsidRPr="00756735">
              <w:rPr>
                <w:color w:val="000000"/>
                <w:sz w:val="16"/>
                <w:szCs w:val="16"/>
              </w:rPr>
              <w:t>ских поселений в бюджет мун</w:t>
            </w:r>
            <w:r w:rsidRPr="00756735">
              <w:rPr>
                <w:color w:val="000000"/>
                <w:sz w:val="16"/>
                <w:szCs w:val="16"/>
              </w:rPr>
              <w:t>и</w:t>
            </w:r>
            <w:r w:rsidRPr="00756735">
              <w:rPr>
                <w:color w:val="000000"/>
                <w:sz w:val="16"/>
                <w:szCs w:val="16"/>
              </w:rPr>
              <w:t>ципального ра</w:t>
            </w:r>
            <w:r w:rsidRPr="00756735">
              <w:rPr>
                <w:color w:val="000000"/>
                <w:sz w:val="16"/>
                <w:szCs w:val="16"/>
              </w:rPr>
              <w:t>й</w:t>
            </w:r>
            <w:r w:rsidRPr="00756735">
              <w:rPr>
                <w:color w:val="000000"/>
                <w:sz w:val="16"/>
                <w:szCs w:val="16"/>
              </w:rPr>
              <w:t>она</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06</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84 0 00 00000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224,00000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 xml:space="preserve">Переданные </w:t>
            </w:r>
            <w:proofErr w:type="gramStart"/>
            <w:r w:rsidRPr="00756735">
              <w:rPr>
                <w:color w:val="000000"/>
                <w:sz w:val="16"/>
                <w:szCs w:val="16"/>
              </w:rPr>
              <w:t>полномочия  из</w:t>
            </w:r>
            <w:proofErr w:type="gramEnd"/>
            <w:r w:rsidRPr="00756735">
              <w:rPr>
                <w:color w:val="000000"/>
                <w:sz w:val="16"/>
                <w:szCs w:val="16"/>
              </w:rPr>
              <w:t xml:space="preserve"> бюджета Люб</w:t>
            </w:r>
            <w:r w:rsidRPr="00756735">
              <w:rPr>
                <w:color w:val="000000"/>
                <w:sz w:val="16"/>
                <w:szCs w:val="16"/>
              </w:rPr>
              <w:t>ы</w:t>
            </w:r>
            <w:r w:rsidRPr="00756735">
              <w:rPr>
                <w:color w:val="000000"/>
                <w:sz w:val="16"/>
                <w:szCs w:val="16"/>
              </w:rPr>
              <w:t>тинского сел</w:t>
            </w:r>
            <w:r w:rsidRPr="00756735">
              <w:rPr>
                <w:color w:val="000000"/>
                <w:sz w:val="16"/>
                <w:szCs w:val="16"/>
              </w:rPr>
              <w:t>ь</w:t>
            </w:r>
            <w:r w:rsidRPr="00756735">
              <w:rPr>
                <w:color w:val="000000"/>
                <w:sz w:val="16"/>
                <w:szCs w:val="16"/>
              </w:rPr>
              <w:t>ского поселения в бюджет мун</w:t>
            </w:r>
            <w:r w:rsidRPr="00756735">
              <w:rPr>
                <w:color w:val="000000"/>
                <w:sz w:val="16"/>
                <w:szCs w:val="16"/>
              </w:rPr>
              <w:t>и</w:t>
            </w:r>
            <w:r w:rsidRPr="00756735">
              <w:rPr>
                <w:color w:val="000000"/>
                <w:sz w:val="16"/>
                <w:szCs w:val="16"/>
              </w:rPr>
              <w:t>ципального ра</w:t>
            </w:r>
            <w:r w:rsidRPr="00756735">
              <w:rPr>
                <w:color w:val="000000"/>
                <w:sz w:val="16"/>
                <w:szCs w:val="16"/>
              </w:rPr>
              <w:t>й</w:t>
            </w:r>
            <w:r w:rsidRPr="00756735">
              <w:rPr>
                <w:color w:val="000000"/>
                <w:sz w:val="16"/>
                <w:szCs w:val="16"/>
              </w:rPr>
              <w:t>она по решению вопросов мес</w:t>
            </w:r>
            <w:r w:rsidRPr="00756735">
              <w:rPr>
                <w:color w:val="000000"/>
                <w:sz w:val="16"/>
                <w:szCs w:val="16"/>
              </w:rPr>
              <w:t>т</w:t>
            </w:r>
            <w:r w:rsidRPr="00756735">
              <w:rPr>
                <w:color w:val="000000"/>
                <w:sz w:val="16"/>
                <w:szCs w:val="16"/>
              </w:rPr>
              <w:t>ного значения в соответствии с заключенными  соглашениями в части расходов на обеспечение деятельности органов  фина</w:t>
            </w:r>
            <w:r w:rsidRPr="00756735">
              <w:rPr>
                <w:color w:val="000000"/>
                <w:sz w:val="16"/>
                <w:szCs w:val="16"/>
              </w:rPr>
              <w:t>н</w:t>
            </w:r>
            <w:r w:rsidRPr="00756735">
              <w:rPr>
                <w:color w:val="000000"/>
                <w:sz w:val="16"/>
                <w:szCs w:val="16"/>
              </w:rPr>
              <w:t>сового (фина</w:t>
            </w:r>
            <w:r w:rsidRPr="00756735">
              <w:rPr>
                <w:color w:val="000000"/>
                <w:sz w:val="16"/>
                <w:szCs w:val="16"/>
              </w:rPr>
              <w:t>н</w:t>
            </w:r>
            <w:r w:rsidRPr="00756735">
              <w:rPr>
                <w:color w:val="000000"/>
                <w:sz w:val="16"/>
                <w:szCs w:val="16"/>
              </w:rPr>
              <w:t>сово-бюджетного) надзора</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06</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84 1 00 88020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112,00000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Расходы на в</w:t>
            </w:r>
            <w:r w:rsidRPr="00756735">
              <w:rPr>
                <w:color w:val="000000"/>
                <w:sz w:val="16"/>
                <w:szCs w:val="16"/>
              </w:rPr>
              <w:t>ы</w:t>
            </w:r>
            <w:r w:rsidRPr="00756735">
              <w:rPr>
                <w:color w:val="000000"/>
                <w:sz w:val="16"/>
                <w:szCs w:val="16"/>
              </w:rPr>
              <w:t>платы персоналу государственных (муниципал</w:t>
            </w:r>
            <w:r w:rsidRPr="00756735">
              <w:rPr>
                <w:color w:val="000000"/>
                <w:sz w:val="16"/>
                <w:szCs w:val="16"/>
              </w:rPr>
              <w:t>ь</w:t>
            </w:r>
            <w:r w:rsidRPr="00756735">
              <w:rPr>
                <w:color w:val="000000"/>
                <w:sz w:val="16"/>
                <w:szCs w:val="16"/>
              </w:rPr>
              <w:t>ных) органов</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06</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84 1 00 88020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120</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102,90000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lastRenderedPageBreak/>
              <w:t>Иные закупки товаров, работ и услуг для обе</w:t>
            </w:r>
            <w:r w:rsidRPr="00756735">
              <w:rPr>
                <w:color w:val="000000"/>
                <w:sz w:val="16"/>
                <w:szCs w:val="16"/>
              </w:rPr>
              <w:t>с</w:t>
            </w:r>
            <w:r w:rsidRPr="00756735">
              <w:rPr>
                <w:color w:val="000000"/>
                <w:sz w:val="16"/>
                <w:szCs w:val="16"/>
              </w:rPr>
              <w:t>печения гос</w:t>
            </w:r>
            <w:r w:rsidRPr="00756735">
              <w:rPr>
                <w:color w:val="000000"/>
                <w:sz w:val="16"/>
                <w:szCs w:val="16"/>
              </w:rPr>
              <w:t>у</w:t>
            </w:r>
            <w:r w:rsidRPr="00756735">
              <w:rPr>
                <w:color w:val="000000"/>
                <w:sz w:val="16"/>
                <w:szCs w:val="16"/>
              </w:rPr>
              <w:t>дарственных (муниципал</w:t>
            </w:r>
            <w:r w:rsidRPr="00756735">
              <w:rPr>
                <w:color w:val="000000"/>
                <w:sz w:val="16"/>
                <w:szCs w:val="16"/>
              </w:rPr>
              <w:t>ь</w:t>
            </w:r>
            <w:r w:rsidRPr="00756735">
              <w:rPr>
                <w:color w:val="000000"/>
                <w:sz w:val="16"/>
                <w:szCs w:val="16"/>
              </w:rPr>
              <w:t>ных) нужд</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06</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84 1 00 88020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240</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9,10000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5E0281">
        <w:trPr>
          <w:trHeight w:val="20"/>
        </w:trPr>
        <w:tc>
          <w:tcPr>
            <w:tcW w:w="3119" w:type="dxa"/>
            <w:shd w:val="clear" w:color="auto" w:fill="auto"/>
            <w:hideMark/>
          </w:tcPr>
          <w:p w:rsidR="00BB3869" w:rsidRPr="00756735" w:rsidRDefault="00BB3869" w:rsidP="00756735">
            <w:pPr>
              <w:rPr>
                <w:color w:val="000000"/>
                <w:sz w:val="16"/>
                <w:szCs w:val="16"/>
              </w:rPr>
            </w:pPr>
            <w:r w:rsidRPr="00756735">
              <w:rPr>
                <w:color w:val="000000"/>
                <w:sz w:val="16"/>
                <w:szCs w:val="16"/>
              </w:rPr>
              <w:t xml:space="preserve">Переданные </w:t>
            </w:r>
            <w:proofErr w:type="gramStart"/>
            <w:r w:rsidRPr="00756735">
              <w:rPr>
                <w:color w:val="000000"/>
                <w:sz w:val="16"/>
                <w:szCs w:val="16"/>
              </w:rPr>
              <w:t>полномочия  из</w:t>
            </w:r>
            <w:proofErr w:type="gramEnd"/>
            <w:r w:rsidRPr="00756735">
              <w:rPr>
                <w:color w:val="000000"/>
                <w:sz w:val="16"/>
                <w:szCs w:val="16"/>
              </w:rPr>
              <w:t xml:space="preserve"> бюджета Неболчского сельского пос</w:t>
            </w:r>
            <w:r w:rsidRPr="00756735">
              <w:rPr>
                <w:color w:val="000000"/>
                <w:sz w:val="16"/>
                <w:szCs w:val="16"/>
              </w:rPr>
              <w:t>е</w:t>
            </w:r>
            <w:r w:rsidRPr="00756735">
              <w:rPr>
                <w:color w:val="000000"/>
                <w:sz w:val="16"/>
                <w:szCs w:val="16"/>
              </w:rPr>
              <w:t>ления в бюджет муниципального района по реш</w:t>
            </w:r>
            <w:r w:rsidRPr="00756735">
              <w:rPr>
                <w:color w:val="000000"/>
                <w:sz w:val="16"/>
                <w:szCs w:val="16"/>
              </w:rPr>
              <w:t>е</w:t>
            </w:r>
            <w:r w:rsidRPr="00756735">
              <w:rPr>
                <w:color w:val="000000"/>
                <w:sz w:val="16"/>
                <w:szCs w:val="16"/>
              </w:rPr>
              <w:t>нию вопросов местного знач</w:t>
            </w:r>
            <w:r w:rsidRPr="00756735">
              <w:rPr>
                <w:color w:val="000000"/>
                <w:sz w:val="16"/>
                <w:szCs w:val="16"/>
              </w:rPr>
              <w:t>е</w:t>
            </w:r>
            <w:r w:rsidRPr="00756735">
              <w:rPr>
                <w:color w:val="000000"/>
                <w:sz w:val="16"/>
                <w:szCs w:val="16"/>
              </w:rPr>
              <w:t>ния в соотве</w:t>
            </w:r>
            <w:r w:rsidRPr="00756735">
              <w:rPr>
                <w:color w:val="000000"/>
                <w:sz w:val="16"/>
                <w:szCs w:val="16"/>
              </w:rPr>
              <w:t>т</w:t>
            </w:r>
            <w:r w:rsidRPr="00756735">
              <w:rPr>
                <w:color w:val="000000"/>
                <w:sz w:val="16"/>
                <w:szCs w:val="16"/>
              </w:rPr>
              <w:t>ствии с закл</w:t>
            </w:r>
            <w:r w:rsidRPr="00756735">
              <w:rPr>
                <w:color w:val="000000"/>
                <w:sz w:val="16"/>
                <w:szCs w:val="16"/>
              </w:rPr>
              <w:t>ю</w:t>
            </w:r>
            <w:r w:rsidRPr="00756735">
              <w:rPr>
                <w:color w:val="000000"/>
                <w:sz w:val="16"/>
                <w:szCs w:val="16"/>
              </w:rPr>
              <w:t>ченными  с</w:t>
            </w:r>
            <w:r w:rsidRPr="00756735">
              <w:rPr>
                <w:color w:val="000000"/>
                <w:sz w:val="16"/>
                <w:szCs w:val="16"/>
              </w:rPr>
              <w:t>о</w:t>
            </w:r>
            <w:r w:rsidRPr="00756735">
              <w:rPr>
                <w:color w:val="000000"/>
                <w:sz w:val="16"/>
                <w:szCs w:val="16"/>
              </w:rPr>
              <w:t>глашениями в части расходов на обеспечение деятельности органов  фина</w:t>
            </w:r>
            <w:r w:rsidRPr="00756735">
              <w:rPr>
                <w:color w:val="000000"/>
                <w:sz w:val="16"/>
                <w:szCs w:val="16"/>
              </w:rPr>
              <w:t>н</w:t>
            </w:r>
            <w:r w:rsidRPr="00756735">
              <w:rPr>
                <w:color w:val="000000"/>
                <w:sz w:val="16"/>
                <w:szCs w:val="16"/>
              </w:rPr>
              <w:t>сового (фина</w:t>
            </w:r>
            <w:r w:rsidRPr="00756735">
              <w:rPr>
                <w:color w:val="000000"/>
                <w:sz w:val="16"/>
                <w:szCs w:val="16"/>
              </w:rPr>
              <w:t>н</w:t>
            </w:r>
            <w:r w:rsidRPr="00756735">
              <w:rPr>
                <w:color w:val="000000"/>
                <w:sz w:val="16"/>
                <w:szCs w:val="16"/>
              </w:rPr>
              <w:t>сово-бюджетного) надзора</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06</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84 2 00 63230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112,00000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Расходы на в</w:t>
            </w:r>
            <w:r w:rsidRPr="00756735">
              <w:rPr>
                <w:color w:val="000000"/>
                <w:sz w:val="16"/>
                <w:szCs w:val="16"/>
              </w:rPr>
              <w:t>ы</w:t>
            </w:r>
            <w:r w:rsidRPr="00756735">
              <w:rPr>
                <w:color w:val="000000"/>
                <w:sz w:val="16"/>
                <w:szCs w:val="16"/>
              </w:rPr>
              <w:t>платы персоналу государственных (муниципал</w:t>
            </w:r>
            <w:r w:rsidRPr="00756735">
              <w:rPr>
                <w:color w:val="000000"/>
                <w:sz w:val="16"/>
                <w:szCs w:val="16"/>
              </w:rPr>
              <w:t>ь</w:t>
            </w:r>
            <w:r w:rsidRPr="00756735">
              <w:rPr>
                <w:color w:val="000000"/>
                <w:sz w:val="16"/>
                <w:szCs w:val="16"/>
              </w:rPr>
              <w:t>ных) органов</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06</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84 2 00 63230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120</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102,90000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Иные закупки товаров, работ и услуг для обе</w:t>
            </w:r>
            <w:r w:rsidRPr="00756735">
              <w:rPr>
                <w:color w:val="000000"/>
                <w:sz w:val="16"/>
                <w:szCs w:val="16"/>
              </w:rPr>
              <w:t>с</w:t>
            </w:r>
            <w:r w:rsidRPr="00756735">
              <w:rPr>
                <w:color w:val="000000"/>
                <w:sz w:val="16"/>
                <w:szCs w:val="16"/>
              </w:rPr>
              <w:t>печения гос</w:t>
            </w:r>
            <w:r w:rsidRPr="00756735">
              <w:rPr>
                <w:color w:val="000000"/>
                <w:sz w:val="16"/>
                <w:szCs w:val="16"/>
              </w:rPr>
              <w:t>у</w:t>
            </w:r>
            <w:r w:rsidRPr="00756735">
              <w:rPr>
                <w:color w:val="000000"/>
                <w:sz w:val="16"/>
                <w:szCs w:val="16"/>
              </w:rPr>
              <w:t>дарственных (муниципал</w:t>
            </w:r>
            <w:r w:rsidRPr="00756735">
              <w:rPr>
                <w:color w:val="000000"/>
                <w:sz w:val="16"/>
                <w:szCs w:val="16"/>
              </w:rPr>
              <w:t>ь</w:t>
            </w:r>
            <w:r w:rsidRPr="00756735">
              <w:rPr>
                <w:color w:val="000000"/>
                <w:sz w:val="16"/>
                <w:szCs w:val="16"/>
              </w:rPr>
              <w:t>ных) нужд</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06</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84 2 00 63230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240</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9,10000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5E0281">
        <w:trPr>
          <w:trHeight w:val="20"/>
        </w:trPr>
        <w:tc>
          <w:tcPr>
            <w:tcW w:w="3119" w:type="dxa"/>
            <w:shd w:val="clear" w:color="auto" w:fill="auto"/>
            <w:hideMark/>
          </w:tcPr>
          <w:p w:rsidR="00BB3869" w:rsidRPr="00756735" w:rsidRDefault="00BB3869" w:rsidP="00756735">
            <w:pPr>
              <w:rPr>
                <w:color w:val="000000"/>
                <w:sz w:val="16"/>
                <w:szCs w:val="16"/>
              </w:rPr>
            </w:pPr>
            <w:r w:rsidRPr="00756735">
              <w:rPr>
                <w:color w:val="000000"/>
                <w:sz w:val="16"/>
                <w:szCs w:val="16"/>
              </w:rPr>
              <w:t>Контрольно-счетная палата Любытинского муниципального района</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06</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94 0 00 00000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503,00000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503,00000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503,00000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Председатель Контрольно-счетной палаты муниципального района</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06</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94 1 00 01000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496,20000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496,20000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496,20000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Расходы на в</w:t>
            </w:r>
            <w:r w:rsidRPr="00756735">
              <w:rPr>
                <w:color w:val="000000"/>
                <w:sz w:val="16"/>
                <w:szCs w:val="16"/>
              </w:rPr>
              <w:t>ы</w:t>
            </w:r>
            <w:r w:rsidRPr="00756735">
              <w:rPr>
                <w:color w:val="000000"/>
                <w:sz w:val="16"/>
                <w:szCs w:val="16"/>
              </w:rPr>
              <w:t>платы персоналу государственных (муниципал</w:t>
            </w:r>
            <w:r w:rsidRPr="00756735">
              <w:rPr>
                <w:color w:val="000000"/>
                <w:sz w:val="16"/>
                <w:szCs w:val="16"/>
              </w:rPr>
              <w:t>ь</w:t>
            </w:r>
            <w:r w:rsidRPr="00756735">
              <w:rPr>
                <w:color w:val="000000"/>
                <w:sz w:val="16"/>
                <w:szCs w:val="16"/>
              </w:rPr>
              <w:t>ных) органов</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06</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94 1 00 01000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120</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496,20000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496,20000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496,20000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Расходы на обеспечение функций Ко</w:t>
            </w:r>
            <w:r w:rsidRPr="00756735">
              <w:rPr>
                <w:color w:val="000000"/>
                <w:sz w:val="16"/>
                <w:szCs w:val="16"/>
              </w:rPr>
              <w:t>н</w:t>
            </w:r>
            <w:r w:rsidRPr="00756735">
              <w:rPr>
                <w:color w:val="000000"/>
                <w:sz w:val="16"/>
                <w:szCs w:val="16"/>
              </w:rPr>
              <w:t>трольно-счетной палаты Люб</w:t>
            </w:r>
            <w:r w:rsidRPr="00756735">
              <w:rPr>
                <w:color w:val="000000"/>
                <w:sz w:val="16"/>
                <w:szCs w:val="16"/>
              </w:rPr>
              <w:t>ы</w:t>
            </w:r>
            <w:r w:rsidRPr="00756735">
              <w:rPr>
                <w:color w:val="000000"/>
                <w:sz w:val="16"/>
                <w:szCs w:val="16"/>
              </w:rPr>
              <w:t>тинского мун</w:t>
            </w:r>
            <w:r w:rsidRPr="00756735">
              <w:rPr>
                <w:color w:val="000000"/>
                <w:sz w:val="16"/>
                <w:szCs w:val="16"/>
              </w:rPr>
              <w:t>и</w:t>
            </w:r>
            <w:r w:rsidRPr="00756735">
              <w:rPr>
                <w:color w:val="000000"/>
                <w:sz w:val="16"/>
                <w:szCs w:val="16"/>
              </w:rPr>
              <w:t>ципального ра</w:t>
            </w:r>
            <w:r w:rsidRPr="00756735">
              <w:rPr>
                <w:color w:val="000000"/>
                <w:sz w:val="16"/>
                <w:szCs w:val="16"/>
              </w:rPr>
              <w:t>й</w:t>
            </w:r>
            <w:r w:rsidRPr="00756735">
              <w:rPr>
                <w:color w:val="000000"/>
                <w:sz w:val="16"/>
                <w:szCs w:val="16"/>
              </w:rPr>
              <w:t>она</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06</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94 2 00 01000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6,80000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6,80000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6,80000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Иные закупки товаров, работ и услуг для обе</w:t>
            </w:r>
            <w:r w:rsidRPr="00756735">
              <w:rPr>
                <w:color w:val="000000"/>
                <w:sz w:val="16"/>
                <w:szCs w:val="16"/>
              </w:rPr>
              <w:t>с</w:t>
            </w:r>
            <w:r w:rsidRPr="00756735">
              <w:rPr>
                <w:color w:val="000000"/>
                <w:sz w:val="16"/>
                <w:szCs w:val="16"/>
              </w:rPr>
              <w:t>печения гос</w:t>
            </w:r>
            <w:r w:rsidRPr="00756735">
              <w:rPr>
                <w:color w:val="000000"/>
                <w:sz w:val="16"/>
                <w:szCs w:val="16"/>
              </w:rPr>
              <w:t>у</w:t>
            </w:r>
            <w:r w:rsidRPr="00756735">
              <w:rPr>
                <w:color w:val="000000"/>
                <w:sz w:val="16"/>
                <w:szCs w:val="16"/>
              </w:rPr>
              <w:t>дарственных (муниципал</w:t>
            </w:r>
            <w:r w:rsidRPr="00756735">
              <w:rPr>
                <w:color w:val="000000"/>
                <w:sz w:val="16"/>
                <w:szCs w:val="16"/>
              </w:rPr>
              <w:t>ь</w:t>
            </w:r>
            <w:r w:rsidRPr="00756735">
              <w:rPr>
                <w:color w:val="000000"/>
                <w:sz w:val="16"/>
                <w:szCs w:val="16"/>
              </w:rPr>
              <w:t>ных) нужд</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06</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94 2 00 01000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240</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6,80000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6,80000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6,80000</w:t>
            </w:r>
          </w:p>
        </w:tc>
      </w:tr>
      <w:tr w:rsidR="00BB3869" w:rsidRPr="00756735" w:rsidTr="005E0281">
        <w:trPr>
          <w:trHeight w:val="20"/>
        </w:trPr>
        <w:tc>
          <w:tcPr>
            <w:tcW w:w="3119" w:type="dxa"/>
            <w:shd w:val="clear" w:color="auto" w:fill="auto"/>
            <w:noWrap/>
            <w:vAlign w:val="bottom"/>
            <w:hideMark/>
          </w:tcPr>
          <w:p w:rsidR="00BB3869" w:rsidRPr="00756735" w:rsidRDefault="00BB3869" w:rsidP="00756735">
            <w:pPr>
              <w:rPr>
                <w:b/>
                <w:bCs/>
                <w:color w:val="000000"/>
                <w:sz w:val="16"/>
                <w:szCs w:val="16"/>
              </w:rPr>
            </w:pPr>
            <w:r w:rsidRPr="00756735">
              <w:rPr>
                <w:b/>
                <w:bCs/>
                <w:color w:val="000000"/>
                <w:sz w:val="16"/>
                <w:szCs w:val="16"/>
              </w:rPr>
              <w:t>Резервные фо</w:t>
            </w:r>
            <w:r w:rsidRPr="00756735">
              <w:rPr>
                <w:b/>
                <w:bCs/>
                <w:color w:val="000000"/>
                <w:sz w:val="16"/>
                <w:szCs w:val="16"/>
              </w:rPr>
              <w:t>н</w:t>
            </w:r>
            <w:r w:rsidRPr="00756735">
              <w:rPr>
                <w:b/>
                <w:bCs/>
                <w:color w:val="000000"/>
                <w:sz w:val="16"/>
                <w:szCs w:val="16"/>
              </w:rPr>
              <w:t>ды</w:t>
            </w:r>
          </w:p>
        </w:tc>
        <w:tc>
          <w:tcPr>
            <w:tcW w:w="567"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01</w:t>
            </w:r>
          </w:p>
        </w:tc>
        <w:tc>
          <w:tcPr>
            <w:tcW w:w="850"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11</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100,00000</w:t>
            </w:r>
          </w:p>
        </w:tc>
        <w:tc>
          <w:tcPr>
            <w:tcW w:w="1275"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100,00000</w:t>
            </w:r>
          </w:p>
        </w:tc>
        <w:tc>
          <w:tcPr>
            <w:tcW w:w="1310"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100,00000</w:t>
            </w:r>
          </w:p>
        </w:tc>
      </w:tr>
      <w:tr w:rsidR="00BB3869" w:rsidRPr="00756735" w:rsidTr="005E0281">
        <w:trPr>
          <w:trHeight w:val="20"/>
        </w:trPr>
        <w:tc>
          <w:tcPr>
            <w:tcW w:w="3119" w:type="dxa"/>
            <w:shd w:val="clear" w:color="auto" w:fill="auto"/>
            <w:hideMark/>
          </w:tcPr>
          <w:p w:rsidR="00BB3869" w:rsidRPr="00756735" w:rsidRDefault="00BB3869" w:rsidP="00756735">
            <w:pPr>
              <w:rPr>
                <w:color w:val="000000"/>
                <w:sz w:val="16"/>
                <w:szCs w:val="16"/>
              </w:rPr>
            </w:pPr>
            <w:proofErr w:type="gramStart"/>
            <w:r w:rsidRPr="00756735">
              <w:rPr>
                <w:color w:val="000000"/>
                <w:sz w:val="16"/>
                <w:szCs w:val="16"/>
              </w:rPr>
              <w:t>Прочие  расх</w:t>
            </w:r>
            <w:r w:rsidRPr="00756735">
              <w:rPr>
                <w:color w:val="000000"/>
                <w:sz w:val="16"/>
                <w:szCs w:val="16"/>
              </w:rPr>
              <w:t>о</w:t>
            </w:r>
            <w:r w:rsidRPr="00756735">
              <w:rPr>
                <w:color w:val="000000"/>
                <w:sz w:val="16"/>
                <w:szCs w:val="16"/>
              </w:rPr>
              <w:t>ды</w:t>
            </w:r>
            <w:proofErr w:type="gramEnd"/>
            <w:r w:rsidRPr="00756735">
              <w:rPr>
                <w:color w:val="000000"/>
                <w:sz w:val="16"/>
                <w:szCs w:val="16"/>
              </w:rPr>
              <w:t>, не отнесе</w:t>
            </w:r>
            <w:r w:rsidRPr="00756735">
              <w:rPr>
                <w:color w:val="000000"/>
                <w:sz w:val="16"/>
                <w:szCs w:val="16"/>
              </w:rPr>
              <w:t>н</w:t>
            </w:r>
            <w:r w:rsidRPr="00756735">
              <w:rPr>
                <w:color w:val="000000"/>
                <w:sz w:val="16"/>
                <w:szCs w:val="16"/>
              </w:rPr>
              <w:t>ные к муниц</w:t>
            </w:r>
            <w:r w:rsidRPr="00756735">
              <w:rPr>
                <w:color w:val="000000"/>
                <w:sz w:val="16"/>
                <w:szCs w:val="16"/>
              </w:rPr>
              <w:t>и</w:t>
            </w:r>
            <w:r w:rsidRPr="00756735">
              <w:rPr>
                <w:color w:val="000000"/>
                <w:sz w:val="16"/>
                <w:szCs w:val="16"/>
              </w:rPr>
              <w:t>пальным пр</w:t>
            </w:r>
            <w:r w:rsidRPr="00756735">
              <w:rPr>
                <w:color w:val="000000"/>
                <w:sz w:val="16"/>
                <w:szCs w:val="16"/>
              </w:rPr>
              <w:t>о</w:t>
            </w:r>
            <w:r w:rsidRPr="00756735">
              <w:rPr>
                <w:color w:val="000000"/>
                <w:sz w:val="16"/>
                <w:szCs w:val="16"/>
              </w:rPr>
              <w:t>граммам Люб</w:t>
            </w:r>
            <w:r w:rsidRPr="00756735">
              <w:rPr>
                <w:color w:val="000000"/>
                <w:sz w:val="16"/>
                <w:szCs w:val="16"/>
              </w:rPr>
              <w:t>ы</w:t>
            </w:r>
            <w:r w:rsidRPr="00756735">
              <w:rPr>
                <w:color w:val="000000"/>
                <w:sz w:val="16"/>
                <w:szCs w:val="16"/>
              </w:rPr>
              <w:t>тинского мун</w:t>
            </w:r>
            <w:r w:rsidRPr="00756735">
              <w:rPr>
                <w:color w:val="000000"/>
                <w:sz w:val="16"/>
                <w:szCs w:val="16"/>
              </w:rPr>
              <w:t>и</w:t>
            </w:r>
            <w:r w:rsidRPr="00756735">
              <w:rPr>
                <w:color w:val="000000"/>
                <w:sz w:val="16"/>
                <w:szCs w:val="16"/>
              </w:rPr>
              <w:t>ципального ра</w:t>
            </w:r>
            <w:r w:rsidRPr="00756735">
              <w:rPr>
                <w:color w:val="000000"/>
                <w:sz w:val="16"/>
                <w:szCs w:val="16"/>
              </w:rPr>
              <w:t>й</w:t>
            </w:r>
            <w:r w:rsidRPr="00756735">
              <w:rPr>
                <w:color w:val="000000"/>
                <w:sz w:val="16"/>
                <w:szCs w:val="16"/>
              </w:rPr>
              <w:t>она</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11</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97 0 00 00000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100,00000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100,00000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100,00000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Резервные фо</w:t>
            </w:r>
            <w:r w:rsidRPr="00756735">
              <w:rPr>
                <w:color w:val="000000"/>
                <w:sz w:val="16"/>
                <w:szCs w:val="16"/>
              </w:rPr>
              <w:t>н</w:t>
            </w:r>
            <w:r w:rsidRPr="00756735">
              <w:rPr>
                <w:color w:val="000000"/>
                <w:sz w:val="16"/>
                <w:szCs w:val="16"/>
              </w:rPr>
              <w:t>ды местных а</w:t>
            </w:r>
            <w:r w:rsidRPr="00756735">
              <w:rPr>
                <w:color w:val="000000"/>
                <w:sz w:val="16"/>
                <w:szCs w:val="16"/>
              </w:rPr>
              <w:t>д</w:t>
            </w:r>
            <w:r w:rsidRPr="00756735">
              <w:rPr>
                <w:color w:val="000000"/>
                <w:sz w:val="16"/>
                <w:szCs w:val="16"/>
              </w:rPr>
              <w:t>министраций</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11</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97 9 00 21130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100,00000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100,00000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100,00000</w:t>
            </w:r>
          </w:p>
        </w:tc>
      </w:tr>
      <w:tr w:rsidR="00BB3869" w:rsidRPr="00756735" w:rsidTr="005E0281">
        <w:trPr>
          <w:trHeight w:val="20"/>
        </w:trPr>
        <w:tc>
          <w:tcPr>
            <w:tcW w:w="3119" w:type="dxa"/>
            <w:shd w:val="clear" w:color="auto" w:fill="auto"/>
            <w:vAlign w:val="center"/>
            <w:hideMark/>
          </w:tcPr>
          <w:p w:rsidR="00BB3869" w:rsidRPr="00756735" w:rsidRDefault="00BB3869" w:rsidP="00756735">
            <w:pPr>
              <w:rPr>
                <w:color w:val="000000"/>
                <w:sz w:val="16"/>
                <w:szCs w:val="16"/>
              </w:rPr>
            </w:pPr>
            <w:r w:rsidRPr="00756735">
              <w:rPr>
                <w:color w:val="000000"/>
                <w:sz w:val="16"/>
                <w:szCs w:val="16"/>
              </w:rPr>
              <w:t>Резервные сре</w:t>
            </w:r>
            <w:r w:rsidRPr="00756735">
              <w:rPr>
                <w:color w:val="000000"/>
                <w:sz w:val="16"/>
                <w:szCs w:val="16"/>
              </w:rPr>
              <w:t>д</w:t>
            </w:r>
            <w:r w:rsidRPr="00756735">
              <w:rPr>
                <w:color w:val="000000"/>
                <w:sz w:val="16"/>
                <w:szCs w:val="16"/>
              </w:rPr>
              <w:t>ства</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11</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97 9 00 21130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870</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100,00000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100,00000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100,00000</w:t>
            </w:r>
          </w:p>
        </w:tc>
      </w:tr>
      <w:tr w:rsidR="00BB3869" w:rsidRPr="00756735" w:rsidTr="005E0281">
        <w:trPr>
          <w:trHeight w:val="20"/>
        </w:trPr>
        <w:tc>
          <w:tcPr>
            <w:tcW w:w="3119" w:type="dxa"/>
            <w:shd w:val="clear" w:color="auto" w:fill="auto"/>
            <w:noWrap/>
            <w:vAlign w:val="bottom"/>
            <w:hideMark/>
          </w:tcPr>
          <w:p w:rsidR="00BB3869" w:rsidRPr="00756735" w:rsidRDefault="00BB3869" w:rsidP="00756735">
            <w:pPr>
              <w:rPr>
                <w:b/>
                <w:bCs/>
                <w:color w:val="000000"/>
                <w:sz w:val="16"/>
                <w:szCs w:val="16"/>
              </w:rPr>
            </w:pPr>
            <w:r w:rsidRPr="00756735">
              <w:rPr>
                <w:b/>
                <w:bCs/>
                <w:color w:val="000000"/>
                <w:sz w:val="16"/>
                <w:szCs w:val="16"/>
              </w:rPr>
              <w:t>Другие общег</w:t>
            </w:r>
            <w:r w:rsidRPr="00756735">
              <w:rPr>
                <w:b/>
                <w:bCs/>
                <w:color w:val="000000"/>
                <w:sz w:val="16"/>
                <w:szCs w:val="16"/>
              </w:rPr>
              <w:t>о</w:t>
            </w:r>
            <w:r w:rsidRPr="00756735">
              <w:rPr>
                <w:b/>
                <w:bCs/>
                <w:color w:val="000000"/>
                <w:sz w:val="16"/>
                <w:szCs w:val="16"/>
              </w:rPr>
              <w:t>сударственные вопросы</w:t>
            </w:r>
          </w:p>
        </w:tc>
        <w:tc>
          <w:tcPr>
            <w:tcW w:w="567"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01</w:t>
            </w:r>
          </w:p>
        </w:tc>
        <w:tc>
          <w:tcPr>
            <w:tcW w:w="850"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13</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10 279,58450</w:t>
            </w:r>
          </w:p>
        </w:tc>
        <w:tc>
          <w:tcPr>
            <w:tcW w:w="1275"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9 091,52900</w:t>
            </w:r>
          </w:p>
        </w:tc>
        <w:tc>
          <w:tcPr>
            <w:tcW w:w="1310"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13 286,60000</w:t>
            </w:r>
          </w:p>
        </w:tc>
      </w:tr>
      <w:tr w:rsidR="00BB3869" w:rsidRPr="00756735" w:rsidTr="005E0281">
        <w:trPr>
          <w:trHeight w:val="20"/>
        </w:trPr>
        <w:tc>
          <w:tcPr>
            <w:tcW w:w="3119" w:type="dxa"/>
            <w:shd w:val="clear" w:color="auto" w:fill="auto"/>
            <w:hideMark/>
          </w:tcPr>
          <w:p w:rsidR="00BB3869" w:rsidRPr="00756735" w:rsidRDefault="00BB3869" w:rsidP="00756735">
            <w:pPr>
              <w:rPr>
                <w:color w:val="000000"/>
                <w:sz w:val="16"/>
                <w:szCs w:val="16"/>
              </w:rPr>
            </w:pPr>
            <w:proofErr w:type="gramStart"/>
            <w:r w:rsidRPr="00756735">
              <w:rPr>
                <w:color w:val="000000"/>
                <w:sz w:val="16"/>
                <w:szCs w:val="16"/>
              </w:rPr>
              <w:t>Муниципальная  программа</w:t>
            </w:r>
            <w:proofErr w:type="gramEnd"/>
            <w:r w:rsidRPr="00756735">
              <w:rPr>
                <w:color w:val="000000"/>
                <w:sz w:val="16"/>
                <w:szCs w:val="16"/>
              </w:rPr>
              <w:t xml:space="preserve"> Л</w:t>
            </w:r>
            <w:r w:rsidRPr="00756735">
              <w:rPr>
                <w:color w:val="000000"/>
                <w:sz w:val="16"/>
                <w:szCs w:val="16"/>
              </w:rPr>
              <w:t>ю</w:t>
            </w:r>
            <w:r w:rsidRPr="00756735">
              <w:rPr>
                <w:color w:val="000000"/>
                <w:sz w:val="16"/>
                <w:szCs w:val="16"/>
              </w:rPr>
              <w:t>бытинского м</w:t>
            </w:r>
            <w:r w:rsidRPr="00756735">
              <w:rPr>
                <w:color w:val="000000"/>
                <w:sz w:val="16"/>
                <w:szCs w:val="16"/>
              </w:rPr>
              <w:t>у</w:t>
            </w:r>
            <w:r w:rsidRPr="00756735">
              <w:rPr>
                <w:color w:val="000000"/>
                <w:sz w:val="16"/>
                <w:szCs w:val="16"/>
              </w:rPr>
              <w:t>ниципального района «Сове</w:t>
            </w:r>
            <w:r w:rsidRPr="00756735">
              <w:rPr>
                <w:color w:val="000000"/>
                <w:sz w:val="16"/>
                <w:szCs w:val="16"/>
              </w:rPr>
              <w:t>р</w:t>
            </w:r>
            <w:r w:rsidRPr="00756735">
              <w:rPr>
                <w:color w:val="000000"/>
                <w:sz w:val="16"/>
                <w:szCs w:val="16"/>
              </w:rPr>
              <w:t>шенствование системы мун</w:t>
            </w:r>
            <w:r w:rsidRPr="00756735">
              <w:rPr>
                <w:color w:val="000000"/>
                <w:sz w:val="16"/>
                <w:szCs w:val="16"/>
              </w:rPr>
              <w:t>и</w:t>
            </w:r>
            <w:r w:rsidRPr="00756735">
              <w:rPr>
                <w:color w:val="000000"/>
                <w:sz w:val="16"/>
                <w:szCs w:val="16"/>
              </w:rPr>
              <w:t>ципального управления и поддержки ра</w:t>
            </w:r>
            <w:r w:rsidRPr="00756735">
              <w:rPr>
                <w:color w:val="000000"/>
                <w:sz w:val="16"/>
                <w:szCs w:val="16"/>
              </w:rPr>
              <w:t>з</w:t>
            </w:r>
            <w:r w:rsidRPr="00756735">
              <w:rPr>
                <w:color w:val="000000"/>
                <w:sz w:val="16"/>
                <w:szCs w:val="16"/>
              </w:rPr>
              <w:t>вития террит</w:t>
            </w:r>
            <w:r w:rsidRPr="00756735">
              <w:rPr>
                <w:color w:val="000000"/>
                <w:sz w:val="16"/>
                <w:szCs w:val="16"/>
              </w:rPr>
              <w:t>о</w:t>
            </w:r>
            <w:r w:rsidRPr="00756735">
              <w:rPr>
                <w:color w:val="000000"/>
                <w:sz w:val="16"/>
                <w:szCs w:val="16"/>
              </w:rPr>
              <w:t>риального общ</w:t>
            </w:r>
            <w:r w:rsidRPr="00756735">
              <w:rPr>
                <w:color w:val="000000"/>
                <w:sz w:val="16"/>
                <w:szCs w:val="16"/>
              </w:rPr>
              <w:t>е</w:t>
            </w:r>
            <w:r w:rsidRPr="00756735">
              <w:rPr>
                <w:color w:val="000000"/>
                <w:sz w:val="16"/>
                <w:szCs w:val="16"/>
              </w:rPr>
              <w:t>ственного сам</w:t>
            </w:r>
            <w:r w:rsidRPr="00756735">
              <w:rPr>
                <w:color w:val="000000"/>
                <w:sz w:val="16"/>
                <w:szCs w:val="16"/>
              </w:rPr>
              <w:t>о</w:t>
            </w:r>
            <w:r w:rsidRPr="00756735">
              <w:rPr>
                <w:color w:val="000000"/>
                <w:sz w:val="16"/>
                <w:szCs w:val="16"/>
              </w:rPr>
              <w:t>управления на 2017-2022 годы»</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13</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09 0 00 00000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6 721,71500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4 844,00000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4 844,00000</w:t>
            </w:r>
          </w:p>
        </w:tc>
      </w:tr>
      <w:tr w:rsidR="00BB3869" w:rsidRPr="00756735" w:rsidTr="005E0281">
        <w:trPr>
          <w:trHeight w:val="20"/>
        </w:trPr>
        <w:tc>
          <w:tcPr>
            <w:tcW w:w="3119" w:type="dxa"/>
            <w:shd w:val="clear" w:color="auto" w:fill="auto"/>
            <w:hideMark/>
          </w:tcPr>
          <w:p w:rsidR="00BB3869" w:rsidRPr="00756735" w:rsidRDefault="00BB3869" w:rsidP="00756735">
            <w:pPr>
              <w:rPr>
                <w:color w:val="000000"/>
                <w:sz w:val="16"/>
                <w:szCs w:val="16"/>
              </w:rPr>
            </w:pPr>
            <w:r w:rsidRPr="00756735">
              <w:rPr>
                <w:color w:val="000000"/>
                <w:sz w:val="16"/>
                <w:szCs w:val="16"/>
              </w:rPr>
              <w:t>Подпрограмма "Поддержка те</w:t>
            </w:r>
            <w:r w:rsidRPr="00756735">
              <w:rPr>
                <w:color w:val="000000"/>
                <w:sz w:val="16"/>
                <w:szCs w:val="16"/>
              </w:rPr>
              <w:t>р</w:t>
            </w:r>
            <w:r w:rsidRPr="00756735">
              <w:rPr>
                <w:color w:val="000000"/>
                <w:sz w:val="16"/>
                <w:szCs w:val="16"/>
              </w:rPr>
              <w:t xml:space="preserve">риториального общественного самоуправления в Любытинском муниципальном районе" </w:t>
            </w:r>
            <w:proofErr w:type="gramStart"/>
            <w:r w:rsidRPr="00756735">
              <w:rPr>
                <w:color w:val="000000"/>
                <w:sz w:val="16"/>
                <w:szCs w:val="16"/>
              </w:rPr>
              <w:t>мун</w:t>
            </w:r>
            <w:r w:rsidRPr="00756735">
              <w:rPr>
                <w:color w:val="000000"/>
                <w:sz w:val="16"/>
                <w:szCs w:val="16"/>
              </w:rPr>
              <w:t>и</w:t>
            </w:r>
            <w:r w:rsidRPr="00756735">
              <w:rPr>
                <w:color w:val="000000"/>
                <w:sz w:val="16"/>
                <w:szCs w:val="16"/>
              </w:rPr>
              <w:t>ципальной  пр</w:t>
            </w:r>
            <w:r w:rsidRPr="00756735">
              <w:rPr>
                <w:color w:val="000000"/>
                <w:sz w:val="16"/>
                <w:szCs w:val="16"/>
              </w:rPr>
              <w:t>о</w:t>
            </w:r>
            <w:r w:rsidRPr="00756735">
              <w:rPr>
                <w:color w:val="000000"/>
                <w:sz w:val="16"/>
                <w:szCs w:val="16"/>
              </w:rPr>
              <w:t>граммы</w:t>
            </w:r>
            <w:proofErr w:type="gramEnd"/>
            <w:r w:rsidRPr="00756735">
              <w:rPr>
                <w:color w:val="000000"/>
                <w:sz w:val="16"/>
                <w:szCs w:val="16"/>
              </w:rPr>
              <w:t xml:space="preserve"> Люб</w:t>
            </w:r>
            <w:r w:rsidRPr="00756735">
              <w:rPr>
                <w:color w:val="000000"/>
                <w:sz w:val="16"/>
                <w:szCs w:val="16"/>
              </w:rPr>
              <w:t>ы</w:t>
            </w:r>
            <w:r w:rsidRPr="00756735">
              <w:rPr>
                <w:color w:val="000000"/>
                <w:sz w:val="16"/>
                <w:szCs w:val="16"/>
              </w:rPr>
              <w:t>тинского мун</w:t>
            </w:r>
            <w:r w:rsidRPr="00756735">
              <w:rPr>
                <w:color w:val="000000"/>
                <w:sz w:val="16"/>
                <w:szCs w:val="16"/>
              </w:rPr>
              <w:t>и</w:t>
            </w:r>
            <w:r w:rsidRPr="00756735">
              <w:rPr>
                <w:color w:val="000000"/>
                <w:sz w:val="16"/>
                <w:szCs w:val="16"/>
              </w:rPr>
              <w:t>ципального ра</w:t>
            </w:r>
            <w:r w:rsidRPr="00756735">
              <w:rPr>
                <w:color w:val="000000"/>
                <w:sz w:val="16"/>
                <w:szCs w:val="16"/>
              </w:rPr>
              <w:t>й</w:t>
            </w:r>
            <w:r w:rsidRPr="00756735">
              <w:rPr>
                <w:color w:val="000000"/>
                <w:sz w:val="16"/>
                <w:szCs w:val="16"/>
              </w:rPr>
              <w:t>она «Соверше</w:t>
            </w:r>
            <w:r w:rsidRPr="00756735">
              <w:rPr>
                <w:color w:val="000000"/>
                <w:sz w:val="16"/>
                <w:szCs w:val="16"/>
              </w:rPr>
              <w:t>н</w:t>
            </w:r>
            <w:r w:rsidRPr="00756735">
              <w:rPr>
                <w:color w:val="000000"/>
                <w:sz w:val="16"/>
                <w:szCs w:val="16"/>
              </w:rPr>
              <w:t>ствование с</w:t>
            </w:r>
            <w:r w:rsidRPr="00756735">
              <w:rPr>
                <w:color w:val="000000"/>
                <w:sz w:val="16"/>
                <w:szCs w:val="16"/>
              </w:rPr>
              <w:t>и</w:t>
            </w:r>
            <w:r w:rsidRPr="00756735">
              <w:rPr>
                <w:color w:val="000000"/>
                <w:sz w:val="16"/>
                <w:szCs w:val="16"/>
              </w:rPr>
              <w:t>стемы муниц</w:t>
            </w:r>
            <w:r w:rsidRPr="00756735">
              <w:rPr>
                <w:color w:val="000000"/>
                <w:sz w:val="16"/>
                <w:szCs w:val="16"/>
              </w:rPr>
              <w:t>и</w:t>
            </w:r>
            <w:r w:rsidRPr="00756735">
              <w:rPr>
                <w:color w:val="000000"/>
                <w:sz w:val="16"/>
                <w:szCs w:val="16"/>
              </w:rPr>
              <w:t>пального упра</w:t>
            </w:r>
            <w:r w:rsidRPr="00756735">
              <w:rPr>
                <w:color w:val="000000"/>
                <w:sz w:val="16"/>
                <w:szCs w:val="16"/>
              </w:rPr>
              <w:t>в</w:t>
            </w:r>
            <w:r w:rsidRPr="00756735">
              <w:rPr>
                <w:color w:val="000000"/>
                <w:sz w:val="16"/>
                <w:szCs w:val="16"/>
              </w:rPr>
              <w:t>ления и по</w:t>
            </w:r>
            <w:r w:rsidRPr="00756735">
              <w:rPr>
                <w:color w:val="000000"/>
                <w:sz w:val="16"/>
                <w:szCs w:val="16"/>
              </w:rPr>
              <w:t>д</w:t>
            </w:r>
            <w:r w:rsidRPr="00756735">
              <w:rPr>
                <w:color w:val="000000"/>
                <w:sz w:val="16"/>
                <w:szCs w:val="16"/>
              </w:rPr>
              <w:t>держки развития территориальн</w:t>
            </w:r>
            <w:r w:rsidRPr="00756735">
              <w:rPr>
                <w:color w:val="000000"/>
                <w:sz w:val="16"/>
                <w:szCs w:val="16"/>
              </w:rPr>
              <w:t>о</w:t>
            </w:r>
            <w:r w:rsidRPr="00756735">
              <w:rPr>
                <w:color w:val="000000"/>
                <w:sz w:val="16"/>
                <w:szCs w:val="16"/>
              </w:rPr>
              <w:t>го общественн</w:t>
            </w:r>
            <w:r w:rsidRPr="00756735">
              <w:rPr>
                <w:color w:val="000000"/>
                <w:sz w:val="16"/>
                <w:szCs w:val="16"/>
              </w:rPr>
              <w:t>о</w:t>
            </w:r>
            <w:r w:rsidRPr="00756735">
              <w:rPr>
                <w:color w:val="000000"/>
                <w:sz w:val="16"/>
                <w:szCs w:val="16"/>
              </w:rPr>
              <w:t>го самоуправл</w:t>
            </w:r>
            <w:r w:rsidRPr="00756735">
              <w:rPr>
                <w:color w:val="000000"/>
                <w:sz w:val="16"/>
                <w:szCs w:val="16"/>
              </w:rPr>
              <w:t>е</w:t>
            </w:r>
            <w:r w:rsidRPr="00756735">
              <w:rPr>
                <w:color w:val="000000"/>
                <w:sz w:val="16"/>
                <w:szCs w:val="16"/>
              </w:rPr>
              <w:t>ния на 2017-2022 годы»</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13</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09 3  00 00000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60,00000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40,00000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40,00000</w:t>
            </w:r>
          </w:p>
        </w:tc>
      </w:tr>
      <w:tr w:rsidR="00BB3869" w:rsidRPr="00756735" w:rsidTr="005E0281">
        <w:trPr>
          <w:trHeight w:val="20"/>
        </w:trPr>
        <w:tc>
          <w:tcPr>
            <w:tcW w:w="3119" w:type="dxa"/>
            <w:shd w:val="clear" w:color="auto" w:fill="auto"/>
            <w:hideMark/>
          </w:tcPr>
          <w:p w:rsidR="00BB3869" w:rsidRPr="00756735" w:rsidRDefault="00BB3869" w:rsidP="00756735">
            <w:pPr>
              <w:rPr>
                <w:color w:val="000000"/>
                <w:sz w:val="16"/>
                <w:szCs w:val="16"/>
              </w:rPr>
            </w:pPr>
            <w:r w:rsidRPr="00756735">
              <w:rPr>
                <w:color w:val="000000"/>
                <w:sz w:val="16"/>
                <w:szCs w:val="16"/>
              </w:rPr>
              <w:t>Поддержка и популяризация деятельности территориальн</w:t>
            </w:r>
            <w:r w:rsidRPr="00756735">
              <w:rPr>
                <w:color w:val="000000"/>
                <w:sz w:val="16"/>
                <w:szCs w:val="16"/>
              </w:rPr>
              <w:t>о</w:t>
            </w:r>
            <w:r w:rsidRPr="00756735">
              <w:rPr>
                <w:color w:val="000000"/>
                <w:sz w:val="16"/>
                <w:szCs w:val="16"/>
              </w:rPr>
              <w:t>го общественн</w:t>
            </w:r>
            <w:r w:rsidRPr="00756735">
              <w:rPr>
                <w:color w:val="000000"/>
                <w:sz w:val="16"/>
                <w:szCs w:val="16"/>
              </w:rPr>
              <w:t>о</w:t>
            </w:r>
            <w:r w:rsidRPr="00756735">
              <w:rPr>
                <w:color w:val="000000"/>
                <w:sz w:val="16"/>
                <w:szCs w:val="16"/>
              </w:rPr>
              <w:t>го самоуправл</w:t>
            </w:r>
            <w:r w:rsidRPr="00756735">
              <w:rPr>
                <w:color w:val="000000"/>
                <w:sz w:val="16"/>
                <w:szCs w:val="16"/>
              </w:rPr>
              <w:t>е</w:t>
            </w:r>
            <w:r w:rsidRPr="00756735">
              <w:rPr>
                <w:color w:val="000000"/>
                <w:sz w:val="16"/>
                <w:szCs w:val="16"/>
              </w:rPr>
              <w:t xml:space="preserve">ния </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13</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09 3 03 00000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60,00000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40,00000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40,00000</w:t>
            </w:r>
          </w:p>
        </w:tc>
      </w:tr>
      <w:tr w:rsidR="00BB3869" w:rsidRPr="00756735" w:rsidTr="005E0281">
        <w:trPr>
          <w:trHeight w:val="20"/>
        </w:trPr>
        <w:tc>
          <w:tcPr>
            <w:tcW w:w="3119" w:type="dxa"/>
            <w:shd w:val="clear" w:color="auto" w:fill="auto"/>
            <w:hideMark/>
          </w:tcPr>
          <w:p w:rsidR="00BB3869" w:rsidRPr="00756735" w:rsidRDefault="00BB3869" w:rsidP="00756735">
            <w:pPr>
              <w:rPr>
                <w:color w:val="000000"/>
                <w:sz w:val="16"/>
                <w:szCs w:val="16"/>
              </w:rPr>
            </w:pPr>
            <w:r w:rsidRPr="00756735">
              <w:rPr>
                <w:color w:val="000000"/>
                <w:sz w:val="16"/>
                <w:szCs w:val="16"/>
              </w:rPr>
              <w:t>Реализация м</w:t>
            </w:r>
            <w:r w:rsidRPr="00756735">
              <w:rPr>
                <w:color w:val="000000"/>
                <w:sz w:val="16"/>
                <w:szCs w:val="16"/>
              </w:rPr>
              <w:t>е</w:t>
            </w:r>
            <w:r w:rsidRPr="00756735">
              <w:rPr>
                <w:color w:val="000000"/>
                <w:sz w:val="16"/>
                <w:szCs w:val="16"/>
              </w:rPr>
              <w:t>роприятий по</w:t>
            </w:r>
            <w:r w:rsidRPr="00756735">
              <w:rPr>
                <w:color w:val="000000"/>
                <w:sz w:val="16"/>
                <w:szCs w:val="16"/>
              </w:rPr>
              <w:t>д</w:t>
            </w:r>
            <w:r w:rsidRPr="00756735">
              <w:rPr>
                <w:color w:val="000000"/>
                <w:sz w:val="16"/>
                <w:szCs w:val="16"/>
              </w:rPr>
              <w:t>программы "Поддержка те</w:t>
            </w:r>
            <w:r w:rsidRPr="00756735">
              <w:rPr>
                <w:color w:val="000000"/>
                <w:sz w:val="16"/>
                <w:szCs w:val="16"/>
              </w:rPr>
              <w:t>р</w:t>
            </w:r>
            <w:r w:rsidRPr="00756735">
              <w:rPr>
                <w:color w:val="000000"/>
                <w:sz w:val="16"/>
                <w:szCs w:val="16"/>
              </w:rPr>
              <w:t xml:space="preserve">риториального общественного самоуправления в Любытинском муниципальном районе" </w:t>
            </w:r>
            <w:proofErr w:type="gramStart"/>
            <w:r w:rsidRPr="00756735">
              <w:rPr>
                <w:color w:val="000000"/>
                <w:sz w:val="16"/>
                <w:szCs w:val="16"/>
              </w:rPr>
              <w:t>мун</w:t>
            </w:r>
            <w:r w:rsidRPr="00756735">
              <w:rPr>
                <w:color w:val="000000"/>
                <w:sz w:val="16"/>
                <w:szCs w:val="16"/>
              </w:rPr>
              <w:t>и</w:t>
            </w:r>
            <w:r w:rsidRPr="00756735">
              <w:rPr>
                <w:color w:val="000000"/>
                <w:sz w:val="16"/>
                <w:szCs w:val="16"/>
              </w:rPr>
              <w:t>ципальной  пр</w:t>
            </w:r>
            <w:r w:rsidRPr="00756735">
              <w:rPr>
                <w:color w:val="000000"/>
                <w:sz w:val="16"/>
                <w:szCs w:val="16"/>
              </w:rPr>
              <w:t>о</w:t>
            </w:r>
            <w:r w:rsidRPr="00756735">
              <w:rPr>
                <w:color w:val="000000"/>
                <w:sz w:val="16"/>
                <w:szCs w:val="16"/>
              </w:rPr>
              <w:t>граммы</w:t>
            </w:r>
            <w:proofErr w:type="gramEnd"/>
            <w:r w:rsidRPr="00756735">
              <w:rPr>
                <w:color w:val="000000"/>
                <w:sz w:val="16"/>
                <w:szCs w:val="16"/>
              </w:rPr>
              <w:t xml:space="preserve"> Люб</w:t>
            </w:r>
            <w:r w:rsidRPr="00756735">
              <w:rPr>
                <w:color w:val="000000"/>
                <w:sz w:val="16"/>
                <w:szCs w:val="16"/>
              </w:rPr>
              <w:t>ы</w:t>
            </w:r>
            <w:r w:rsidRPr="00756735">
              <w:rPr>
                <w:color w:val="000000"/>
                <w:sz w:val="16"/>
                <w:szCs w:val="16"/>
              </w:rPr>
              <w:t>тинского мун</w:t>
            </w:r>
            <w:r w:rsidRPr="00756735">
              <w:rPr>
                <w:color w:val="000000"/>
                <w:sz w:val="16"/>
                <w:szCs w:val="16"/>
              </w:rPr>
              <w:t>и</w:t>
            </w:r>
            <w:r w:rsidRPr="00756735">
              <w:rPr>
                <w:color w:val="000000"/>
                <w:sz w:val="16"/>
                <w:szCs w:val="16"/>
              </w:rPr>
              <w:t>ципального ра</w:t>
            </w:r>
            <w:r w:rsidRPr="00756735">
              <w:rPr>
                <w:color w:val="000000"/>
                <w:sz w:val="16"/>
                <w:szCs w:val="16"/>
              </w:rPr>
              <w:t>й</w:t>
            </w:r>
            <w:r w:rsidRPr="00756735">
              <w:rPr>
                <w:color w:val="000000"/>
                <w:sz w:val="16"/>
                <w:szCs w:val="16"/>
              </w:rPr>
              <w:t>она «Соверше</w:t>
            </w:r>
            <w:r w:rsidRPr="00756735">
              <w:rPr>
                <w:color w:val="000000"/>
                <w:sz w:val="16"/>
                <w:szCs w:val="16"/>
              </w:rPr>
              <w:t>н</w:t>
            </w:r>
            <w:r w:rsidRPr="00756735">
              <w:rPr>
                <w:color w:val="000000"/>
                <w:sz w:val="16"/>
                <w:szCs w:val="16"/>
              </w:rPr>
              <w:t>ствование с</w:t>
            </w:r>
            <w:r w:rsidRPr="00756735">
              <w:rPr>
                <w:color w:val="000000"/>
                <w:sz w:val="16"/>
                <w:szCs w:val="16"/>
              </w:rPr>
              <w:t>и</w:t>
            </w:r>
            <w:r w:rsidRPr="00756735">
              <w:rPr>
                <w:color w:val="000000"/>
                <w:sz w:val="16"/>
                <w:szCs w:val="16"/>
              </w:rPr>
              <w:t>стемы муниц</w:t>
            </w:r>
            <w:r w:rsidRPr="00756735">
              <w:rPr>
                <w:color w:val="000000"/>
                <w:sz w:val="16"/>
                <w:szCs w:val="16"/>
              </w:rPr>
              <w:t>и</w:t>
            </w:r>
            <w:r w:rsidRPr="00756735">
              <w:rPr>
                <w:color w:val="000000"/>
                <w:sz w:val="16"/>
                <w:szCs w:val="16"/>
              </w:rPr>
              <w:t>пального упра</w:t>
            </w:r>
            <w:r w:rsidRPr="00756735">
              <w:rPr>
                <w:color w:val="000000"/>
                <w:sz w:val="16"/>
                <w:szCs w:val="16"/>
              </w:rPr>
              <w:t>в</w:t>
            </w:r>
            <w:r w:rsidRPr="00756735">
              <w:rPr>
                <w:color w:val="000000"/>
                <w:sz w:val="16"/>
                <w:szCs w:val="16"/>
              </w:rPr>
              <w:t>ления и по</w:t>
            </w:r>
            <w:r w:rsidRPr="00756735">
              <w:rPr>
                <w:color w:val="000000"/>
                <w:sz w:val="16"/>
                <w:szCs w:val="16"/>
              </w:rPr>
              <w:t>д</w:t>
            </w:r>
            <w:r w:rsidRPr="00756735">
              <w:rPr>
                <w:color w:val="000000"/>
                <w:sz w:val="16"/>
                <w:szCs w:val="16"/>
              </w:rPr>
              <w:t>держки развития территориальн</w:t>
            </w:r>
            <w:r w:rsidRPr="00756735">
              <w:rPr>
                <w:color w:val="000000"/>
                <w:sz w:val="16"/>
                <w:szCs w:val="16"/>
              </w:rPr>
              <w:t>о</w:t>
            </w:r>
            <w:r w:rsidRPr="00756735">
              <w:rPr>
                <w:color w:val="000000"/>
                <w:sz w:val="16"/>
                <w:szCs w:val="16"/>
              </w:rPr>
              <w:t>го общественн</w:t>
            </w:r>
            <w:r w:rsidRPr="00756735">
              <w:rPr>
                <w:color w:val="000000"/>
                <w:sz w:val="16"/>
                <w:szCs w:val="16"/>
              </w:rPr>
              <w:t>о</w:t>
            </w:r>
            <w:r w:rsidRPr="00756735">
              <w:rPr>
                <w:color w:val="000000"/>
                <w:sz w:val="16"/>
                <w:szCs w:val="16"/>
              </w:rPr>
              <w:t>го самоуправл</w:t>
            </w:r>
            <w:r w:rsidRPr="00756735">
              <w:rPr>
                <w:color w:val="000000"/>
                <w:sz w:val="16"/>
                <w:szCs w:val="16"/>
              </w:rPr>
              <w:t>е</w:t>
            </w:r>
            <w:r w:rsidRPr="00756735">
              <w:rPr>
                <w:color w:val="000000"/>
                <w:sz w:val="16"/>
                <w:szCs w:val="16"/>
              </w:rPr>
              <w:t>ния на 2017-2022 годы»</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13</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09 3 03 99990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60,00000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40,00000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40,00000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Иные закупки товаров, работ и услуг для обе</w:t>
            </w:r>
            <w:r w:rsidRPr="00756735">
              <w:rPr>
                <w:color w:val="000000"/>
                <w:sz w:val="16"/>
                <w:szCs w:val="16"/>
              </w:rPr>
              <w:t>с</w:t>
            </w:r>
            <w:r w:rsidRPr="00756735">
              <w:rPr>
                <w:color w:val="000000"/>
                <w:sz w:val="16"/>
                <w:szCs w:val="16"/>
              </w:rPr>
              <w:t>печения гос</w:t>
            </w:r>
            <w:r w:rsidRPr="00756735">
              <w:rPr>
                <w:color w:val="000000"/>
                <w:sz w:val="16"/>
                <w:szCs w:val="16"/>
              </w:rPr>
              <w:t>у</w:t>
            </w:r>
            <w:r w:rsidRPr="00756735">
              <w:rPr>
                <w:color w:val="000000"/>
                <w:sz w:val="16"/>
                <w:szCs w:val="16"/>
              </w:rPr>
              <w:t>дарственных (муниципал</w:t>
            </w:r>
            <w:r w:rsidRPr="00756735">
              <w:rPr>
                <w:color w:val="000000"/>
                <w:sz w:val="16"/>
                <w:szCs w:val="16"/>
              </w:rPr>
              <w:t>ь</w:t>
            </w:r>
            <w:r w:rsidRPr="00756735">
              <w:rPr>
                <w:color w:val="000000"/>
                <w:sz w:val="16"/>
                <w:szCs w:val="16"/>
              </w:rPr>
              <w:t>ных) нужд</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13</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09 3 03 99990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240</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5,00000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Иные выплаты населению</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13</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09 3 03 99990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360</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55,00000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40,00000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40,00000</w:t>
            </w:r>
          </w:p>
        </w:tc>
      </w:tr>
      <w:tr w:rsidR="00BB3869" w:rsidRPr="00756735" w:rsidTr="005E0281">
        <w:trPr>
          <w:trHeight w:val="20"/>
        </w:trPr>
        <w:tc>
          <w:tcPr>
            <w:tcW w:w="3119" w:type="dxa"/>
            <w:shd w:val="clear" w:color="auto" w:fill="auto"/>
            <w:hideMark/>
          </w:tcPr>
          <w:p w:rsidR="00BB3869" w:rsidRPr="00756735" w:rsidRDefault="00BB3869" w:rsidP="00756735">
            <w:pPr>
              <w:rPr>
                <w:color w:val="000000"/>
                <w:sz w:val="16"/>
                <w:szCs w:val="16"/>
              </w:rPr>
            </w:pPr>
            <w:r w:rsidRPr="00756735">
              <w:rPr>
                <w:color w:val="000000"/>
                <w:sz w:val="16"/>
                <w:szCs w:val="16"/>
              </w:rPr>
              <w:t xml:space="preserve">Подпрограмма "Обеспечение муниципального управления в Любытинском муниципальном районе " </w:t>
            </w:r>
            <w:proofErr w:type="gramStart"/>
            <w:r w:rsidRPr="00756735">
              <w:rPr>
                <w:color w:val="000000"/>
                <w:sz w:val="16"/>
                <w:szCs w:val="16"/>
              </w:rPr>
              <w:t>мун</w:t>
            </w:r>
            <w:r w:rsidRPr="00756735">
              <w:rPr>
                <w:color w:val="000000"/>
                <w:sz w:val="16"/>
                <w:szCs w:val="16"/>
              </w:rPr>
              <w:t>и</w:t>
            </w:r>
            <w:r w:rsidRPr="00756735">
              <w:rPr>
                <w:color w:val="000000"/>
                <w:sz w:val="16"/>
                <w:szCs w:val="16"/>
              </w:rPr>
              <w:t>ципальной  пр</w:t>
            </w:r>
            <w:r w:rsidRPr="00756735">
              <w:rPr>
                <w:color w:val="000000"/>
                <w:sz w:val="16"/>
                <w:szCs w:val="16"/>
              </w:rPr>
              <w:t>о</w:t>
            </w:r>
            <w:r w:rsidRPr="00756735">
              <w:rPr>
                <w:color w:val="000000"/>
                <w:sz w:val="16"/>
                <w:szCs w:val="16"/>
              </w:rPr>
              <w:t>граммы</w:t>
            </w:r>
            <w:proofErr w:type="gramEnd"/>
            <w:r w:rsidRPr="00756735">
              <w:rPr>
                <w:color w:val="000000"/>
                <w:sz w:val="16"/>
                <w:szCs w:val="16"/>
              </w:rPr>
              <w:t xml:space="preserve"> Люб</w:t>
            </w:r>
            <w:r w:rsidRPr="00756735">
              <w:rPr>
                <w:color w:val="000000"/>
                <w:sz w:val="16"/>
                <w:szCs w:val="16"/>
              </w:rPr>
              <w:t>ы</w:t>
            </w:r>
            <w:r w:rsidRPr="00756735">
              <w:rPr>
                <w:color w:val="000000"/>
                <w:sz w:val="16"/>
                <w:szCs w:val="16"/>
              </w:rPr>
              <w:t>тинского мун</w:t>
            </w:r>
            <w:r w:rsidRPr="00756735">
              <w:rPr>
                <w:color w:val="000000"/>
                <w:sz w:val="16"/>
                <w:szCs w:val="16"/>
              </w:rPr>
              <w:t>и</w:t>
            </w:r>
            <w:r w:rsidRPr="00756735">
              <w:rPr>
                <w:color w:val="000000"/>
                <w:sz w:val="16"/>
                <w:szCs w:val="16"/>
              </w:rPr>
              <w:t>ципального ра</w:t>
            </w:r>
            <w:r w:rsidRPr="00756735">
              <w:rPr>
                <w:color w:val="000000"/>
                <w:sz w:val="16"/>
                <w:szCs w:val="16"/>
              </w:rPr>
              <w:t>й</w:t>
            </w:r>
            <w:r w:rsidRPr="00756735">
              <w:rPr>
                <w:color w:val="000000"/>
                <w:sz w:val="16"/>
                <w:szCs w:val="16"/>
              </w:rPr>
              <w:t>она «Соверше</w:t>
            </w:r>
            <w:r w:rsidRPr="00756735">
              <w:rPr>
                <w:color w:val="000000"/>
                <w:sz w:val="16"/>
                <w:szCs w:val="16"/>
              </w:rPr>
              <w:t>н</w:t>
            </w:r>
            <w:r w:rsidRPr="00756735">
              <w:rPr>
                <w:color w:val="000000"/>
                <w:sz w:val="16"/>
                <w:szCs w:val="16"/>
              </w:rPr>
              <w:t>ствование с</w:t>
            </w:r>
            <w:r w:rsidRPr="00756735">
              <w:rPr>
                <w:color w:val="000000"/>
                <w:sz w:val="16"/>
                <w:szCs w:val="16"/>
              </w:rPr>
              <w:t>и</w:t>
            </w:r>
            <w:r w:rsidRPr="00756735">
              <w:rPr>
                <w:color w:val="000000"/>
                <w:sz w:val="16"/>
                <w:szCs w:val="16"/>
              </w:rPr>
              <w:t>стемы муниц</w:t>
            </w:r>
            <w:r w:rsidRPr="00756735">
              <w:rPr>
                <w:color w:val="000000"/>
                <w:sz w:val="16"/>
                <w:szCs w:val="16"/>
              </w:rPr>
              <w:t>и</w:t>
            </w:r>
            <w:r w:rsidRPr="00756735">
              <w:rPr>
                <w:color w:val="000000"/>
                <w:sz w:val="16"/>
                <w:szCs w:val="16"/>
              </w:rPr>
              <w:t>пального упра</w:t>
            </w:r>
            <w:r w:rsidRPr="00756735">
              <w:rPr>
                <w:color w:val="000000"/>
                <w:sz w:val="16"/>
                <w:szCs w:val="16"/>
              </w:rPr>
              <w:t>в</w:t>
            </w:r>
            <w:r w:rsidRPr="00756735">
              <w:rPr>
                <w:color w:val="000000"/>
                <w:sz w:val="16"/>
                <w:szCs w:val="16"/>
              </w:rPr>
              <w:t>ления и по</w:t>
            </w:r>
            <w:r w:rsidRPr="00756735">
              <w:rPr>
                <w:color w:val="000000"/>
                <w:sz w:val="16"/>
                <w:szCs w:val="16"/>
              </w:rPr>
              <w:t>д</w:t>
            </w:r>
            <w:r w:rsidRPr="00756735">
              <w:rPr>
                <w:color w:val="000000"/>
                <w:sz w:val="16"/>
                <w:szCs w:val="16"/>
              </w:rPr>
              <w:t>держки развития территориальн</w:t>
            </w:r>
            <w:r w:rsidRPr="00756735">
              <w:rPr>
                <w:color w:val="000000"/>
                <w:sz w:val="16"/>
                <w:szCs w:val="16"/>
              </w:rPr>
              <w:t>о</w:t>
            </w:r>
            <w:r w:rsidRPr="00756735">
              <w:rPr>
                <w:color w:val="000000"/>
                <w:sz w:val="16"/>
                <w:szCs w:val="16"/>
              </w:rPr>
              <w:t xml:space="preserve">го </w:t>
            </w:r>
            <w:r w:rsidRPr="00756735">
              <w:rPr>
                <w:color w:val="000000"/>
                <w:sz w:val="16"/>
                <w:szCs w:val="16"/>
              </w:rPr>
              <w:t>общественн</w:t>
            </w:r>
            <w:r w:rsidRPr="00756735">
              <w:rPr>
                <w:color w:val="000000"/>
                <w:sz w:val="16"/>
                <w:szCs w:val="16"/>
              </w:rPr>
              <w:t>о</w:t>
            </w:r>
            <w:r w:rsidRPr="00756735">
              <w:rPr>
                <w:color w:val="000000"/>
                <w:sz w:val="16"/>
                <w:szCs w:val="16"/>
              </w:rPr>
              <w:t>го самоуправл</w:t>
            </w:r>
            <w:r w:rsidRPr="00756735">
              <w:rPr>
                <w:color w:val="000000"/>
                <w:sz w:val="16"/>
                <w:szCs w:val="16"/>
              </w:rPr>
              <w:t>е</w:t>
            </w:r>
            <w:r w:rsidRPr="00756735">
              <w:rPr>
                <w:color w:val="000000"/>
                <w:sz w:val="16"/>
                <w:szCs w:val="16"/>
              </w:rPr>
              <w:t>ния на 2017-2022 годы»</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13</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09 5 00 00000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6 661,71500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4 804,00000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4 804,00000</w:t>
            </w:r>
          </w:p>
        </w:tc>
      </w:tr>
      <w:tr w:rsidR="00BB3869" w:rsidRPr="00756735" w:rsidTr="005E0281">
        <w:trPr>
          <w:trHeight w:val="20"/>
        </w:trPr>
        <w:tc>
          <w:tcPr>
            <w:tcW w:w="3119" w:type="dxa"/>
            <w:shd w:val="clear" w:color="auto" w:fill="auto"/>
            <w:hideMark/>
          </w:tcPr>
          <w:p w:rsidR="00BB3869" w:rsidRPr="00756735" w:rsidRDefault="00BB3869" w:rsidP="00756735">
            <w:pPr>
              <w:rPr>
                <w:color w:val="000000"/>
                <w:sz w:val="16"/>
                <w:szCs w:val="16"/>
              </w:rPr>
            </w:pPr>
            <w:r w:rsidRPr="00756735">
              <w:rPr>
                <w:color w:val="000000"/>
                <w:sz w:val="16"/>
                <w:szCs w:val="16"/>
              </w:rPr>
              <w:t>Обеспечение и</w:t>
            </w:r>
            <w:r w:rsidRPr="00756735">
              <w:rPr>
                <w:color w:val="000000"/>
                <w:sz w:val="16"/>
                <w:szCs w:val="16"/>
              </w:rPr>
              <w:t>с</w:t>
            </w:r>
            <w:r w:rsidRPr="00756735">
              <w:rPr>
                <w:color w:val="000000"/>
                <w:sz w:val="16"/>
                <w:szCs w:val="16"/>
              </w:rPr>
              <w:t>полнения мун</w:t>
            </w:r>
            <w:r w:rsidRPr="00756735">
              <w:rPr>
                <w:color w:val="000000"/>
                <w:sz w:val="16"/>
                <w:szCs w:val="16"/>
              </w:rPr>
              <w:t>и</w:t>
            </w:r>
            <w:r w:rsidRPr="00756735">
              <w:rPr>
                <w:color w:val="000000"/>
                <w:sz w:val="16"/>
                <w:szCs w:val="16"/>
              </w:rPr>
              <w:t>ципальными служащими и служащими А</w:t>
            </w:r>
            <w:r w:rsidRPr="00756735">
              <w:rPr>
                <w:color w:val="000000"/>
                <w:sz w:val="16"/>
                <w:szCs w:val="16"/>
              </w:rPr>
              <w:t>д</w:t>
            </w:r>
            <w:r w:rsidRPr="00756735">
              <w:rPr>
                <w:color w:val="000000"/>
                <w:sz w:val="16"/>
                <w:szCs w:val="16"/>
              </w:rPr>
              <w:t>министрации Любытинского муниципального района возл</w:t>
            </w:r>
            <w:r w:rsidRPr="00756735">
              <w:rPr>
                <w:color w:val="000000"/>
                <w:sz w:val="16"/>
                <w:szCs w:val="16"/>
              </w:rPr>
              <w:t>о</w:t>
            </w:r>
            <w:r w:rsidRPr="00756735">
              <w:rPr>
                <w:color w:val="000000"/>
                <w:sz w:val="16"/>
                <w:szCs w:val="16"/>
              </w:rPr>
              <w:t>женных полн</w:t>
            </w:r>
            <w:r w:rsidRPr="00756735">
              <w:rPr>
                <w:color w:val="000000"/>
                <w:sz w:val="16"/>
                <w:szCs w:val="16"/>
              </w:rPr>
              <w:t>о</w:t>
            </w:r>
            <w:r w:rsidRPr="00756735">
              <w:rPr>
                <w:color w:val="000000"/>
                <w:sz w:val="16"/>
                <w:szCs w:val="16"/>
              </w:rPr>
              <w:t>мочий</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13</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 xml:space="preserve">09 5 01 00000 </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6 661,71500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4 804,00000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4 804,00000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Содержание учреждений по обеспечению хозяйственного обслуживания</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13</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09 5 01 01110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4 613,25000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4 366,40000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4 366,40000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бю</w:t>
            </w:r>
            <w:r w:rsidRPr="00756735">
              <w:rPr>
                <w:color w:val="000000"/>
                <w:sz w:val="16"/>
                <w:szCs w:val="16"/>
              </w:rPr>
              <w:t>д</w:t>
            </w:r>
            <w:r w:rsidRPr="00756735">
              <w:rPr>
                <w:color w:val="000000"/>
                <w:sz w:val="16"/>
                <w:szCs w:val="16"/>
              </w:rPr>
              <w:t>жетным учр</w:t>
            </w:r>
            <w:r w:rsidRPr="00756735">
              <w:rPr>
                <w:color w:val="000000"/>
                <w:sz w:val="16"/>
                <w:szCs w:val="16"/>
              </w:rPr>
              <w:t>е</w:t>
            </w:r>
            <w:r w:rsidRPr="00756735">
              <w:rPr>
                <w:color w:val="000000"/>
                <w:sz w:val="16"/>
                <w:szCs w:val="16"/>
              </w:rPr>
              <w:t>ждениям</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13</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09 5 01 01110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610</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4 613,25000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4 366,40000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4 366,40000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 xml:space="preserve">Субсидии на </w:t>
            </w:r>
            <w:proofErr w:type="spellStart"/>
            <w:r w:rsidRPr="00756735">
              <w:rPr>
                <w:color w:val="000000"/>
                <w:sz w:val="16"/>
                <w:szCs w:val="16"/>
              </w:rPr>
              <w:t>с</w:t>
            </w:r>
            <w:r w:rsidRPr="00756735">
              <w:rPr>
                <w:color w:val="000000"/>
                <w:sz w:val="16"/>
                <w:szCs w:val="16"/>
              </w:rPr>
              <w:t>о</w:t>
            </w:r>
            <w:r w:rsidRPr="00756735">
              <w:rPr>
                <w:color w:val="000000"/>
                <w:sz w:val="16"/>
                <w:szCs w:val="16"/>
              </w:rPr>
              <w:t>финансирование</w:t>
            </w:r>
            <w:proofErr w:type="spellEnd"/>
            <w:r w:rsidRPr="00756735">
              <w:rPr>
                <w:color w:val="000000"/>
                <w:sz w:val="16"/>
                <w:szCs w:val="16"/>
              </w:rPr>
              <w:t xml:space="preserve"> расходов мун</w:t>
            </w:r>
            <w:r w:rsidRPr="00756735">
              <w:rPr>
                <w:color w:val="000000"/>
                <w:sz w:val="16"/>
                <w:szCs w:val="16"/>
              </w:rPr>
              <w:t>и</w:t>
            </w:r>
            <w:r w:rsidRPr="00756735">
              <w:rPr>
                <w:color w:val="000000"/>
                <w:sz w:val="16"/>
                <w:szCs w:val="16"/>
              </w:rPr>
              <w:t>ципальных учреждений по приобретению коммунальных услуг</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13</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09 5 01 72300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1 638,71200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Иные закупки товаров, работ и услуг для обе</w:t>
            </w:r>
            <w:r w:rsidRPr="00756735">
              <w:rPr>
                <w:color w:val="000000"/>
                <w:sz w:val="16"/>
                <w:szCs w:val="16"/>
              </w:rPr>
              <w:t>с</w:t>
            </w:r>
            <w:r w:rsidRPr="00756735">
              <w:rPr>
                <w:color w:val="000000"/>
                <w:sz w:val="16"/>
                <w:szCs w:val="16"/>
              </w:rPr>
              <w:t>печения гос</w:t>
            </w:r>
            <w:r w:rsidRPr="00756735">
              <w:rPr>
                <w:color w:val="000000"/>
                <w:sz w:val="16"/>
                <w:szCs w:val="16"/>
              </w:rPr>
              <w:t>у</w:t>
            </w:r>
            <w:r w:rsidRPr="00756735">
              <w:rPr>
                <w:color w:val="000000"/>
                <w:sz w:val="16"/>
                <w:szCs w:val="16"/>
              </w:rPr>
              <w:t>дарственных (муниципал</w:t>
            </w:r>
            <w:r w:rsidRPr="00756735">
              <w:rPr>
                <w:color w:val="000000"/>
                <w:sz w:val="16"/>
                <w:szCs w:val="16"/>
              </w:rPr>
              <w:t>ь</w:t>
            </w:r>
            <w:r w:rsidRPr="00756735">
              <w:rPr>
                <w:color w:val="000000"/>
                <w:sz w:val="16"/>
                <w:szCs w:val="16"/>
              </w:rPr>
              <w:t>ных) нужд</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13</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09 5 01 72300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240</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358,41200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бю</w:t>
            </w:r>
            <w:r w:rsidRPr="00756735">
              <w:rPr>
                <w:color w:val="000000"/>
                <w:sz w:val="16"/>
                <w:szCs w:val="16"/>
              </w:rPr>
              <w:t>д</w:t>
            </w:r>
            <w:r w:rsidRPr="00756735">
              <w:rPr>
                <w:color w:val="000000"/>
                <w:sz w:val="16"/>
                <w:szCs w:val="16"/>
              </w:rPr>
              <w:t>жетным учр</w:t>
            </w:r>
            <w:r w:rsidRPr="00756735">
              <w:rPr>
                <w:color w:val="000000"/>
                <w:sz w:val="16"/>
                <w:szCs w:val="16"/>
              </w:rPr>
              <w:t>е</w:t>
            </w:r>
            <w:r w:rsidRPr="00756735">
              <w:rPr>
                <w:color w:val="000000"/>
                <w:sz w:val="16"/>
                <w:szCs w:val="16"/>
              </w:rPr>
              <w:t>ждениям</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13</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09 5 01 72300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610</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1 280,30000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5E0281">
        <w:trPr>
          <w:trHeight w:val="20"/>
        </w:trPr>
        <w:tc>
          <w:tcPr>
            <w:tcW w:w="3119" w:type="dxa"/>
            <w:shd w:val="clear" w:color="auto" w:fill="auto"/>
            <w:hideMark/>
          </w:tcPr>
          <w:p w:rsidR="00BB3869" w:rsidRPr="00756735" w:rsidRDefault="00BB3869" w:rsidP="00756735">
            <w:pPr>
              <w:rPr>
                <w:color w:val="000000"/>
                <w:sz w:val="16"/>
                <w:szCs w:val="16"/>
              </w:rPr>
            </w:pPr>
            <w:proofErr w:type="spellStart"/>
            <w:r w:rsidRPr="00756735">
              <w:rPr>
                <w:color w:val="000000"/>
                <w:sz w:val="16"/>
                <w:szCs w:val="16"/>
              </w:rPr>
              <w:t>Софинансиров</w:t>
            </w:r>
            <w:r w:rsidRPr="00756735">
              <w:rPr>
                <w:color w:val="000000"/>
                <w:sz w:val="16"/>
                <w:szCs w:val="16"/>
              </w:rPr>
              <w:t>а</w:t>
            </w:r>
            <w:r w:rsidRPr="00756735">
              <w:rPr>
                <w:color w:val="000000"/>
                <w:sz w:val="16"/>
                <w:szCs w:val="16"/>
              </w:rPr>
              <w:t>ние</w:t>
            </w:r>
            <w:proofErr w:type="spellEnd"/>
            <w:r w:rsidRPr="00756735">
              <w:rPr>
                <w:color w:val="000000"/>
                <w:sz w:val="16"/>
                <w:szCs w:val="16"/>
              </w:rPr>
              <w:t xml:space="preserve"> субсидии по приобретению коммунальных услуг муниц</w:t>
            </w:r>
            <w:r w:rsidRPr="00756735">
              <w:rPr>
                <w:color w:val="000000"/>
                <w:sz w:val="16"/>
                <w:szCs w:val="16"/>
              </w:rPr>
              <w:t>и</w:t>
            </w:r>
            <w:r w:rsidRPr="00756735">
              <w:rPr>
                <w:color w:val="000000"/>
                <w:sz w:val="16"/>
                <w:szCs w:val="16"/>
              </w:rPr>
              <w:t>пальными учр</w:t>
            </w:r>
            <w:r w:rsidRPr="00756735">
              <w:rPr>
                <w:color w:val="000000"/>
                <w:sz w:val="16"/>
                <w:szCs w:val="16"/>
              </w:rPr>
              <w:t>е</w:t>
            </w:r>
            <w:r w:rsidRPr="00756735">
              <w:rPr>
                <w:color w:val="000000"/>
                <w:sz w:val="16"/>
                <w:szCs w:val="16"/>
              </w:rPr>
              <w:t>ждениями</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13</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09 5 01 S2300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409,75300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437,60000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437,60000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Иные закупки товаров, работ и услуг для обе</w:t>
            </w:r>
            <w:r w:rsidRPr="00756735">
              <w:rPr>
                <w:color w:val="000000"/>
                <w:sz w:val="16"/>
                <w:szCs w:val="16"/>
              </w:rPr>
              <w:t>с</w:t>
            </w:r>
            <w:r w:rsidRPr="00756735">
              <w:rPr>
                <w:color w:val="000000"/>
                <w:sz w:val="16"/>
                <w:szCs w:val="16"/>
              </w:rPr>
              <w:t>печения гос</w:t>
            </w:r>
            <w:r w:rsidRPr="00756735">
              <w:rPr>
                <w:color w:val="000000"/>
                <w:sz w:val="16"/>
                <w:szCs w:val="16"/>
              </w:rPr>
              <w:t>у</w:t>
            </w:r>
            <w:r w:rsidRPr="00756735">
              <w:rPr>
                <w:color w:val="000000"/>
                <w:sz w:val="16"/>
                <w:szCs w:val="16"/>
              </w:rPr>
              <w:t>дарственных (муниципал</w:t>
            </w:r>
            <w:r w:rsidRPr="00756735">
              <w:rPr>
                <w:color w:val="000000"/>
                <w:sz w:val="16"/>
                <w:szCs w:val="16"/>
              </w:rPr>
              <w:t>ь</w:t>
            </w:r>
            <w:r w:rsidRPr="00756735">
              <w:rPr>
                <w:color w:val="000000"/>
                <w:sz w:val="16"/>
                <w:szCs w:val="16"/>
              </w:rPr>
              <w:t>ных) нужд</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13</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09 5 01 S2300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240</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89,65300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117,50000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117,50000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бю</w:t>
            </w:r>
            <w:r w:rsidRPr="00756735">
              <w:rPr>
                <w:color w:val="000000"/>
                <w:sz w:val="16"/>
                <w:szCs w:val="16"/>
              </w:rPr>
              <w:t>д</w:t>
            </w:r>
            <w:r w:rsidRPr="00756735">
              <w:rPr>
                <w:color w:val="000000"/>
                <w:sz w:val="16"/>
                <w:szCs w:val="16"/>
              </w:rPr>
              <w:t>жетным учр</w:t>
            </w:r>
            <w:r w:rsidRPr="00756735">
              <w:rPr>
                <w:color w:val="000000"/>
                <w:sz w:val="16"/>
                <w:szCs w:val="16"/>
              </w:rPr>
              <w:t>е</w:t>
            </w:r>
            <w:r w:rsidRPr="00756735">
              <w:rPr>
                <w:color w:val="000000"/>
                <w:sz w:val="16"/>
                <w:szCs w:val="16"/>
              </w:rPr>
              <w:t>ждениям</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13</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09 5 01 S2300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610</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320,10000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320,10000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320,10000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proofErr w:type="gramStart"/>
            <w:r w:rsidRPr="00756735">
              <w:rPr>
                <w:color w:val="000000"/>
                <w:sz w:val="16"/>
                <w:szCs w:val="16"/>
              </w:rPr>
              <w:t>Муниципальная  программа</w:t>
            </w:r>
            <w:proofErr w:type="gramEnd"/>
            <w:r w:rsidRPr="00756735">
              <w:rPr>
                <w:color w:val="000000"/>
                <w:sz w:val="16"/>
                <w:szCs w:val="16"/>
              </w:rPr>
              <w:t xml:space="preserve"> Л</w:t>
            </w:r>
            <w:r w:rsidRPr="00756735">
              <w:rPr>
                <w:color w:val="000000"/>
                <w:sz w:val="16"/>
                <w:szCs w:val="16"/>
              </w:rPr>
              <w:t>ю</w:t>
            </w:r>
            <w:r w:rsidRPr="00756735">
              <w:rPr>
                <w:color w:val="000000"/>
                <w:sz w:val="16"/>
                <w:szCs w:val="16"/>
              </w:rPr>
              <w:t>бытинского м</w:t>
            </w:r>
            <w:r w:rsidRPr="00756735">
              <w:rPr>
                <w:color w:val="000000"/>
                <w:sz w:val="16"/>
                <w:szCs w:val="16"/>
              </w:rPr>
              <w:t>у</w:t>
            </w:r>
            <w:r w:rsidRPr="00756735">
              <w:rPr>
                <w:color w:val="000000"/>
                <w:sz w:val="16"/>
                <w:szCs w:val="16"/>
              </w:rPr>
              <w:t>ниципального района "Разв</w:t>
            </w:r>
            <w:r w:rsidRPr="00756735">
              <w:rPr>
                <w:color w:val="000000"/>
                <w:sz w:val="16"/>
                <w:szCs w:val="16"/>
              </w:rPr>
              <w:t>и</w:t>
            </w:r>
            <w:r w:rsidRPr="00756735">
              <w:rPr>
                <w:color w:val="000000"/>
                <w:sz w:val="16"/>
                <w:szCs w:val="16"/>
              </w:rPr>
              <w:t>тие информац</w:t>
            </w:r>
            <w:r w:rsidRPr="00756735">
              <w:rPr>
                <w:color w:val="000000"/>
                <w:sz w:val="16"/>
                <w:szCs w:val="16"/>
              </w:rPr>
              <w:t>и</w:t>
            </w:r>
            <w:r w:rsidRPr="00756735">
              <w:rPr>
                <w:color w:val="000000"/>
                <w:sz w:val="16"/>
                <w:szCs w:val="16"/>
              </w:rPr>
              <w:t>онного общества в Любытинском муниципальном районе на 2017-2022 годы"</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13</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13 0 00 00000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658,35000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202,40000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202,40000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Расширение т</w:t>
            </w:r>
            <w:r w:rsidRPr="00756735">
              <w:rPr>
                <w:color w:val="000000"/>
                <w:sz w:val="16"/>
                <w:szCs w:val="16"/>
              </w:rPr>
              <w:t>е</w:t>
            </w:r>
            <w:r w:rsidRPr="00756735">
              <w:rPr>
                <w:color w:val="000000"/>
                <w:sz w:val="16"/>
                <w:szCs w:val="16"/>
              </w:rPr>
              <w:t>лекоммуникац</w:t>
            </w:r>
            <w:r w:rsidRPr="00756735">
              <w:rPr>
                <w:color w:val="000000"/>
                <w:sz w:val="16"/>
                <w:szCs w:val="16"/>
              </w:rPr>
              <w:t>и</w:t>
            </w:r>
            <w:r w:rsidRPr="00756735">
              <w:rPr>
                <w:color w:val="000000"/>
                <w:sz w:val="16"/>
                <w:szCs w:val="16"/>
              </w:rPr>
              <w:t>онной инфр</w:t>
            </w:r>
            <w:r w:rsidRPr="00756735">
              <w:rPr>
                <w:color w:val="000000"/>
                <w:sz w:val="16"/>
                <w:szCs w:val="16"/>
              </w:rPr>
              <w:t>а</w:t>
            </w:r>
            <w:r w:rsidRPr="00756735">
              <w:rPr>
                <w:color w:val="000000"/>
                <w:sz w:val="16"/>
                <w:szCs w:val="16"/>
              </w:rPr>
              <w:t>структуры ОМСУ</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13</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13 0 01 00000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389,40000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98,40000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98,40000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Реализация м</w:t>
            </w:r>
            <w:r w:rsidRPr="00756735">
              <w:rPr>
                <w:color w:val="000000"/>
                <w:sz w:val="16"/>
                <w:szCs w:val="16"/>
              </w:rPr>
              <w:t>е</w:t>
            </w:r>
            <w:r w:rsidRPr="00756735">
              <w:rPr>
                <w:color w:val="000000"/>
                <w:sz w:val="16"/>
                <w:szCs w:val="16"/>
              </w:rPr>
              <w:t>роприятий пр</w:t>
            </w:r>
            <w:r w:rsidRPr="00756735">
              <w:rPr>
                <w:color w:val="000000"/>
                <w:sz w:val="16"/>
                <w:szCs w:val="16"/>
              </w:rPr>
              <w:t>о</w:t>
            </w:r>
            <w:r w:rsidRPr="00756735">
              <w:rPr>
                <w:color w:val="000000"/>
                <w:sz w:val="16"/>
                <w:szCs w:val="16"/>
              </w:rPr>
              <w:t>граммы Люб</w:t>
            </w:r>
            <w:r w:rsidRPr="00756735">
              <w:rPr>
                <w:color w:val="000000"/>
                <w:sz w:val="16"/>
                <w:szCs w:val="16"/>
              </w:rPr>
              <w:t>ы</w:t>
            </w:r>
            <w:r w:rsidRPr="00756735">
              <w:rPr>
                <w:color w:val="000000"/>
                <w:sz w:val="16"/>
                <w:szCs w:val="16"/>
              </w:rPr>
              <w:t>тинского мун</w:t>
            </w:r>
            <w:r w:rsidRPr="00756735">
              <w:rPr>
                <w:color w:val="000000"/>
                <w:sz w:val="16"/>
                <w:szCs w:val="16"/>
              </w:rPr>
              <w:t>и</w:t>
            </w:r>
            <w:r w:rsidRPr="00756735">
              <w:rPr>
                <w:color w:val="000000"/>
                <w:sz w:val="16"/>
                <w:szCs w:val="16"/>
              </w:rPr>
              <w:t>ципального ра</w:t>
            </w:r>
            <w:r w:rsidRPr="00756735">
              <w:rPr>
                <w:color w:val="000000"/>
                <w:sz w:val="16"/>
                <w:szCs w:val="16"/>
              </w:rPr>
              <w:t>й</w:t>
            </w:r>
            <w:r w:rsidRPr="00756735">
              <w:rPr>
                <w:color w:val="000000"/>
                <w:sz w:val="16"/>
                <w:szCs w:val="16"/>
              </w:rPr>
              <w:t>она "Развитие информационн</w:t>
            </w:r>
            <w:r w:rsidRPr="00756735">
              <w:rPr>
                <w:color w:val="000000"/>
                <w:sz w:val="16"/>
                <w:szCs w:val="16"/>
              </w:rPr>
              <w:t>о</w:t>
            </w:r>
            <w:r w:rsidRPr="00756735">
              <w:rPr>
                <w:color w:val="000000"/>
                <w:sz w:val="16"/>
                <w:szCs w:val="16"/>
              </w:rPr>
              <w:t>го общества в Любытинском муниципальном районе на 2017-2022 годы"</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13</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13 0 01 99990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389,40000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98,40000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98,40000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Иные закупки товаров, работ и услуг для обе</w:t>
            </w:r>
            <w:r w:rsidRPr="00756735">
              <w:rPr>
                <w:color w:val="000000"/>
                <w:sz w:val="16"/>
                <w:szCs w:val="16"/>
              </w:rPr>
              <w:t>с</w:t>
            </w:r>
            <w:r w:rsidRPr="00756735">
              <w:rPr>
                <w:color w:val="000000"/>
                <w:sz w:val="16"/>
                <w:szCs w:val="16"/>
              </w:rPr>
              <w:t>печения гос</w:t>
            </w:r>
            <w:r w:rsidRPr="00756735">
              <w:rPr>
                <w:color w:val="000000"/>
                <w:sz w:val="16"/>
                <w:szCs w:val="16"/>
              </w:rPr>
              <w:t>у</w:t>
            </w:r>
            <w:r w:rsidRPr="00756735">
              <w:rPr>
                <w:color w:val="000000"/>
                <w:sz w:val="16"/>
                <w:szCs w:val="16"/>
              </w:rPr>
              <w:t>дарственных (муниципал</w:t>
            </w:r>
            <w:r w:rsidRPr="00756735">
              <w:rPr>
                <w:color w:val="000000"/>
                <w:sz w:val="16"/>
                <w:szCs w:val="16"/>
              </w:rPr>
              <w:t>ь</w:t>
            </w:r>
            <w:r w:rsidRPr="00756735">
              <w:rPr>
                <w:color w:val="000000"/>
                <w:sz w:val="16"/>
                <w:szCs w:val="16"/>
              </w:rPr>
              <w:t>ных) нужд</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13</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13 0 01 99990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240</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389,40000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98,40000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98,40000</w:t>
            </w:r>
          </w:p>
        </w:tc>
      </w:tr>
      <w:tr w:rsidR="00BB3869" w:rsidRPr="00756735" w:rsidTr="005E0281">
        <w:trPr>
          <w:trHeight w:val="20"/>
        </w:trPr>
        <w:tc>
          <w:tcPr>
            <w:tcW w:w="3119" w:type="dxa"/>
            <w:shd w:val="clear" w:color="auto" w:fill="auto"/>
            <w:hideMark/>
          </w:tcPr>
          <w:p w:rsidR="00BB3869" w:rsidRPr="00756735" w:rsidRDefault="00BB3869" w:rsidP="00756735">
            <w:pPr>
              <w:rPr>
                <w:color w:val="000000"/>
                <w:sz w:val="16"/>
                <w:szCs w:val="16"/>
              </w:rPr>
            </w:pPr>
            <w:r w:rsidRPr="00756735">
              <w:rPr>
                <w:color w:val="000000"/>
                <w:sz w:val="16"/>
                <w:szCs w:val="16"/>
              </w:rPr>
              <w:t>Поддержка в а</w:t>
            </w:r>
            <w:r w:rsidRPr="00756735">
              <w:rPr>
                <w:color w:val="000000"/>
                <w:sz w:val="16"/>
                <w:szCs w:val="16"/>
              </w:rPr>
              <w:t>к</w:t>
            </w:r>
            <w:r w:rsidRPr="00756735">
              <w:rPr>
                <w:color w:val="000000"/>
                <w:sz w:val="16"/>
                <w:szCs w:val="16"/>
              </w:rPr>
              <w:t>туальном сост</w:t>
            </w:r>
            <w:r w:rsidRPr="00756735">
              <w:rPr>
                <w:color w:val="000000"/>
                <w:sz w:val="16"/>
                <w:szCs w:val="16"/>
              </w:rPr>
              <w:t>о</w:t>
            </w:r>
            <w:r w:rsidRPr="00756735">
              <w:rPr>
                <w:color w:val="000000"/>
                <w:sz w:val="16"/>
                <w:szCs w:val="16"/>
              </w:rPr>
              <w:t>янии официал</w:t>
            </w:r>
            <w:r w:rsidRPr="00756735">
              <w:rPr>
                <w:color w:val="000000"/>
                <w:sz w:val="16"/>
                <w:szCs w:val="16"/>
              </w:rPr>
              <w:t>ь</w:t>
            </w:r>
            <w:r w:rsidRPr="00756735">
              <w:rPr>
                <w:color w:val="000000"/>
                <w:sz w:val="16"/>
                <w:szCs w:val="16"/>
              </w:rPr>
              <w:t>ных сайтов ОМСУ</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13</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13 0 03 00000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12,40000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4,00000</w:t>
            </w:r>
          </w:p>
        </w:tc>
      </w:tr>
      <w:tr w:rsidR="00BB3869" w:rsidRPr="00756735" w:rsidTr="005E0281">
        <w:trPr>
          <w:trHeight w:val="20"/>
        </w:trPr>
        <w:tc>
          <w:tcPr>
            <w:tcW w:w="3119" w:type="dxa"/>
            <w:shd w:val="clear" w:color="auto" w:fill="auto"/>
            <w:hideMark/>
          </w:tcPr>
          <w:p w:rsidR="00BB3869" w:rsidRPr="00756735" w:rsidRDefault="00BB3869" w:rsidP="00756735">
            <w:pPr>
              <w:rPr>
                <w:color w:val="000000"/>
                <w:sz w:val="16"/>
                <w:szCs w:val="16"/>
              </w:rPr>
            </w:pPr>
            <w:r w:rsidRPr="00756735">
              <w:rPr>
                <w:color w:val="000000"/>
                <w:sz w:val="16"/>
                <w:szCs w:val="16"/>
              </w:rPr>
              <w:t>Реализация м</w:t>
            </w:r>
            <w:r w:rsidRPr="00756735">
              <w:rPr>
                <w:color w:val="000000"/>
                <w:sz w:val="16"/>
                <w:szCs w:val="16"/>
              </w:rPr>
              <w:t>е</w:t>
            </w:r>
            <w:r w:rsidRPr="00756735">
              <w:rPr>
                <w:color w:val="000000"/>
                <w:sz w:val="16"/>
                <w:szCs w:val="16"/>
              </w:rPr>
              <w:t>роприятий пр</w:t>
            </w:r>
            <w:r w:rsidRPr="00756735">
              <w:rPr>
                <w:color w:val="000000"/>
                <w:sz w:val="16"/>
                <w:szCs w:val="16"/>
              </w:rPr>
              <w:t>о</w:t>
            </w:r>
            <w:r w:rsidRPr="00756735">
              <w:rPr>
                <w:color w:val="000000"/>
                <w:sz w:val="16"/>
                <w:szCs w:val="16"/>
              </w:rPr>
              <w:t>граммы Люб</w:t>
            </w:r>
            <w:r w:rsidRPr="00756735">
              <w:rPr>
                <w:color w:val="000000"/>
                <w:sz w:val="16"/>
                <w:szCs w:val="16"/>
              </w:rPr>
              <w:t>ы</w:t>
            </w:r>
            <w:r w:rsidRPr="00756735">
              <w:rPr>
                <w:color w:val="000000"/>
                <w:sz w:val="16"/>
                <w:szCs w:val="16"/>
              </w:rPr>
              <w:t>тинского мун</w:t>
            </w:r>
            <w:r w:rsidRPr="00756735">
              <w:rPr>
                <w:color w:val="000000"/>
                <w:sz w:val="16"/>
                <w:szCs w:val="16"/>
              </w:rPr>
              <w:t>и</w:t>
            </w:r>
            <w:r w:rsidRPr="00756735">
              <w:rPr>
                <w:color w:val="000000"/>
                <w:sz w:val="16"/>
                <w:szCs w:val="16"/>
              </w:rPr>
              <w:t>ципального ра</w:t>
            </w:r>
            <w:r w:rsidRPr="00756735">
              <w:rPr>
                <w:color w:val="000000"/>
                <w:sz w:val="16"/>
                <w:szCs w:val="16"/>
              </w:rPr>
              <w:t>й</w:t>
            </w:r>
            <w:r w:rsidRPr="00756735">
              <w:rPr>
                <w:color w:val="000000"/>
                <w:sz w:val="16"/>
                <w:szCs w:val="16"/>
              </w:rPr>
              <w:t>она "Развитие информационн</w:t>
            </w:r>
            <w:r w:rsidRPr="00756735">
              <w:rPr>
                <w:color w:val="000000"/>
                <w:sz w:val="16"/>
                <w:szCs w:val="16"/>
              </w:rPr>
              <w:t>о</w:t>
            </w:r>
            <w:r w:rsidRPr="00756735">
              <w:rPr>
                <w:color w:val="000000"/>
                <w:sz w:val="16"/>
                <w:szCs w:val="16"/>
              </w:rPr>
              <w:t>го общества в Любытинском муниципальном районе на 2017-2022 годы"</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13</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13 0 03 99990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12,40000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4,00000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Иные закупки товаров, работ и услуг для обе</w:t>
            </w:r>
            <w:r w:rsidRPr="00756735">
              <w:rPr>
                <w:color w:val="000000"/>
                <w:sz w:val="16"/>
                <w:szCs w:val="16"/>
              </w:rPr>
              <w:t>с</w:t>
            </w:r>
            <w:r w:rsidRPr="00756735">
              <w:rPr>
                <w:color w:val="000000"/>
                <w:sz w:val="16"/>
                <w:szCs w:val="16"/>
              </w:rPr>
              <w:t>печения гос</w:t>
            </w:r>
            <w:r w:rsidRPr="00756735">
              <w:rPr>
                <w:color w:val="000000"/>
                <w:sz w:val="16"/>
                <w:szCs w:val="16"/>
              </w:rPr>
              <w:t>у</w:t>
            </w:r>
            <w:r w:rsidRPr="00756735">
              <w:rPr>
                <w:color w:val="000000"/>
                <w:sz w:val="16"/>
                <w:szCs w:val="16"/>
              </w:rPr>
              <w:t>дарственных (муниципал</w:t>
            </w:r>
            <w:r w:rsidRPr="00756735">
              <w:rPr>
                <w:color w:val="000000"/>
                <w:sz w:val="16"/>
                <w:szCs w:val="16"/>
              </w:rPr>
              <w:t>ь</w:t>
            </w:r>
            <w:r w:rsidRPr="00756735">
              <w:rPr>
                <w:color w:val="000000"/>
                <w:sz w:val="16"/>
                <w:szCs w:val="16"/>
              </w:rPr>
              <w:t>ных) нужд</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13</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13 0 03 99990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240</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12,40000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4,00000</w:t>
            </w:r>
          </w:p>
        </w:tc>
      </w:tr>
      <w:tr w:rsidR="00BB3869" w:rsidRPr="00756735" w:rsidTr="005E0281">
        <w:trPr>
          <w:trHeight w:val="20"/>
        </w:trPr>
        <w:tc>
          <w:tcPr>
            <w:tcW w:w="3119" w:type="dxa"/>
            <w:shd w:val="clear" w:color="auto" w:fill="auto"/>
            <w:hideMark/>
          </w:tcPr>
          <w:p w:rsidR="00BB3869" w:rsidRPr="00756735" w:rsidRDefault="00BB3869" w:rsidP="00756735">
            <w:pPr>
              <w:rPr>
                <w:color w:val="000000"/>
                <w:sz w:val="16"/>
                <w:szCs w:val="16"/>
              </w:rPr>
            </w:pPr>
            <w:r w:rsidRPr="00756735">
              <w:rPr>
                <w:color w:val="000000"/>
                <w:sz w:val="16"/>
                <w:szCs w:val="16"/>
              </w:rPr>
              <w:t>Создание усл</w:t>
            </w:r>
            <w:r w:rsidRPr="00756735">
              <w:rPr>
                <w:color w:val="000000"/>
                <w:sz w:val="16"/>
                <w:szCs w:val="16"/>
              </w:rPr>
              <w:t>о</w:t>
            </w:r>
            <w:r w:rsidRPr="00756735">
              <w:rPr>
                <w:color w:val="000000"/>
                <w:sz w:val="16"/>
                <w:szCs w:val="16"/>
              </w:rPr>
              <w:t>вий для защиты информации, а также обеспеч</w:t>
            </w:r>
            <w:r w:rsidRPr="00756735">
              <w:rPr>
                <w:color w:val="000000"/>
                <w:sz w:val="16"/>
                <w:szCs w:val="16"/>
              </w:rPr>
              <w:t>е</w:t>
            </w:r>
            <w:r w:rsidRPr="00756735">
              <w:rPr>
                <w:color w:val="000000"/>
                <w:sz w:val="16"/>
                <w:szCs w:val="16"/>
              </w:rPr>
              <w:t>ние целостности, достоверности и конфиденциал</w:t>
            </w:r>
            <w:r w:rsidRPr="00756735">
              <w:rPr>
                <w:color w:val="000000"/>
                <w:sz w:val="16"/>
                <w:szCs w:val="16"/>
              </w:rPr>
              <w:t>ь</w:t>
            </w:r>
            <w:r w:rsidRPr="00756735">
              <w:rPr>
                <w:color w:val="000000"/>
                <w:sz w:val="16"/>
                <w:szCs w:val="16"/>
              </w:rPr>
              <w:t>ности</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13</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13 0 04 00000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56,55000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30,00000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30,00000</w:t>
            </w:r>
          </w:p>
        </w:tc>
      </w:tr>
      <w:tr w:rsidR="00BB3869" w:rsidRPr="00756735" w:rsidTr="005E0281">
        <w:trPr>
          <w:trHeight w:val="20"/>
        </w:trPr>
        <w:tc>
          <w:tcPr>
            <w:tcW w:w="3119" w:type="dxa"/>
            <w:shd w:val="clear" w:color="auto" w:fill="auto"/>
            <w:hideMark/>
          </w:tcPr>
          <w:p w:rsidR="00BB3869" w:rsidRPr="00756735" w:rsidRDefault="00BB3869" w:rsidP="00756735">
            <w:pPr>
              <w:rPr>
                <w:color w:val="000000"/>
                <w:sz w:val="16"/>
                <w:szCs w:val="16"/>
              </w:rPr>
            </w:pPr>
            <w:r w:rsidRPr="00756735">
              <w:rPr>
                <w:color w:val="000000"/>
                <w:sz w:val="16"/>
                <w:szCs w:val="16"/>
              </w:rPr>
              <w:t>Реализация м</w:t>
            </w:r>
            <w:r w:rsidRPr="00756735">
              <w:rPr>
                <w:color w:val="000000"/>
                <w:sz w:val="16"/>
                <w:szCs w:val="16"/>
              </w:rPr>
              <w:t>е</w:t>
            </w:r>
            <w:r w:rsidRPr="00756735">
              <w:rPr>
                <w:color w:val="000000"/>
                <w:sz w:val="16"/>
                <w:szCs w:val="16"/>
              </w:rPr>
              <w:t>роприятий пр</w:t>
            </w:r>
            <w:r w:rsidRPr="00756735">
              <w:rPr>
                <w:color w:val="000000"/>
                <w:sz w:val="16"/>
                <w:szCs w:val="16"/>
              </w:rPr>
              <w:t>о</w:t>
            </w:r>
            <w:r w:rsidRPr="00756735">
              <w:rPr>
                <w:color w:val="000000"/>
                <w:sz w:val="16"/>
                <w:szCs w:val="16"/>
              </w:rPr>
              <w:t>граммы Люб</w:t>
            </w:r>
            <w:r w:rsidRPr="00756735">
              <w:rPr>
                <w:color w:val="000000"/>
                <w:sz w:val="16"/>
                <w:szCs w:val="16"/>
              </w:rPr>
              <w:t>ы</w:t>
            </w:r>
            <w:r w:rsidRPr="00756735">
              <w:rPr>
                <w:color w:val="000000"/>
                <w:sz w:val="16"/>
                <w:szCs w:val="16"/>
              </w:rPr>
              <w:t>тинского мун</w:t>
            </w:r>
            <w:r w:rsidRPr="00756735">
              <w:rPr>
                <w:color w:val="000000"/>
                <w:sz w:val="16"/>
                <w:szCs w:val="16"/>
              </w:rPr>
              <w:t>и</w:t>
            </w:r>
            <w:r w:rsidRPr="00756735">
              <w:rPr>
                <w:color w:val="000000"/>
                <w:sz w:val="16"/>
                <w:szCs w:val="16"/>
              </w:rPr>
              <w:t>ципального ра</w:t>
            </w:r>
            <w:r w:rsidRPr="00756735">
              <w:rPr>
                <w:color w:val="000000"/>
                <w:sz w:val="16"/>
                <w:szCs w:val="16"/>
              </w:rPr>
              <w:t>й</w:t>
            </w:r>
            <w:r w:rsidRPr="00756735">
              <w:rPr>
                <w:color w:val="000000"/>
                <w:sz w:val="16"/>
                <w:szCs w:val="16"/>
              </w:rPr>
              <w:t>она "Развитие информационн</w:t>
            </w:r>
            <w:r w:rsidRPr="00756735">
              <w:rPr>
                <w:color w:val="000000"/>
                <w:sz w:val="16"/>
                <w:szCs w:val="16"/>
              </w:rPr>
              <w:t>о</w:t>
            </w:r>
            <w:r w:rsidRPr="00756735">
              <w:rPr>
                <w:color w:val="000000"/>
                <w:sz w:val="16"/>
                <w:szCs w:val="16"/>
              </w:rPr>
              <w:t>го общества в Любытинском муниципальном районе на 2017-2022 годы"</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13</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13 0 04 99990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56,55000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30,00000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30,00000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Иные закупки товаров, работ и услуг для обе</w:t>
            </w:r>
            <w:r w:rsidRPr="00756735">
              <w:rPr>
                <w:color w:val="000000"/>
                <w:sz w:val="16"/>
                <w:szCs w:val="16"/>
              </w:rPr>
              <w:t>с</w:t>
            </w:r>
            <w:r w:rsidRPr="00756735">
              <w:rPr>
                <w:color w:val="000000"/>
                <w:sz w:val="16"/>
                <w:szCs w:val="16"/>
              </w:rPr>
              <w:t>печения гос</w:t>
            </w:r>
            <w:r w:rsidRPr="00756735">
              <w:rPr>
                <w:color w:val="000000"/>
                <w:sz w:val="16"/>
                <w:szCs w:val="16"/>
              </w:rPr>
              <w:t>у</w:t>
            </w:r>
            <w:r w:rsidRPr="00756735">
              <w:rPr>
                <w:color w:val="000000"/>
                <w:sz w:val="16"/>
                <w:szCs w:val="16"/>
              </w:rPr>
              <w:t>дарственных (муниципал</w:t>
            </w:r>
            <w:r w:rsidRPr="00756735">
              <w:rPr>
                <w:color w:val="000000"/>
                <w:sz w:val="16"/>
                <w:szCs w:val="16"/>
              </w:rPr>
              <w:t>ь</w:t>
            </w:r>
            <w:r w:rsidRPr="00756735">
              <w:rPr>
                <w:color w:val="000000"/>
                <w:sz w:val="16"/>
                <w:szCs w:val="16"/>
              </w:rPr>
              <w:t>ных) нужд</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13</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13 0 04 99990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240</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56,55000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30,00000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30,00000</w:t>
            </w:r>
          </w:p>
        </w:tc>
      </w:tr>
      <w:tr w:rsidR="00BB3869" w:rsidRPr="00756735" w:rsidTr="005E0281">
        <w:trPr>
          <w:trHeight w:val="20"/>
        </w:trPr>
        <w:tc>
          <w:tcPr>
            <w:tcW w:w="3119" w:type="dxa"/>
            <w:shd w:val="clear" w:color="auto" w:fill="auto"/>
            <w:hideMark/>
          </w:tcPr>
          <w:p w:rsidR="00BB3869" w:rsidRPr="00756735" w:rsidRDefault="00BB3869" w:rsidP="00756735">
            <w:pPr>
              <w:rPr>
                <w:color w:val="000000"/>
                <w:sz w:val="16"/>
                <w:szCs w:val="16"/>
              </w:rPr>
            </w:pPr>
            <w:r w:rsidRPr="00756735">
              <w:rPr>
                <w:color w:val="000000"/>
                <w:sz w:val="16"/>
                <w:szCs w:val="16"/>
              </w:rPr>
              <w:t>Обеспечение р</w:t>
            </w:r>
            <w:r w:rsidRPr="00756735">
              <w:rPr>
                <w:color w:val="000000"/>
                <w:sz w:val="16"/>
                <w:szCs w:val="16"/>
              </w:rPr>
              <w:t>а</w:t>
            </w:r>
            <w:r w:rsidRPr="00756735">
              <w:rPr>
                <w:color w:val="000000"/>
                <w:sz w:val="16"/>
                <w:szCs w:val="16"/>
              </w:rPr>
              <w:t>ботников ОМСУ современным компьютерным оборудованием и копировальной техникой</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13</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13 0 06 00000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200,00000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70,00000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70,00000</w:t>
            </w:r>
          </w:p>
        </w:tc>
      </w:tr>
      <w:tr w:rsidR="00BB3869" w:rsidRPr="00756735" w:rsidTr="005E0281">
        <w:trPr>
          <w:trHeight w:val="20"/>
        </w:trPr>
        <w:tc>
          <w:tcPr>
            <w:tcW w:w="3119" w:type="dxa"/>
            <w:shd w:val="clear" w:color="auto" w:fill="auto"/>
            <w:hideMark/>
          </w:tcPr>
          <w:p w:rsidR="00BB3869" w:rsidRPr="00756735" w:rsidRDefault="00BB3869" w:rsidP="00756735">
            <w:pPr>
              <w:rPr>
                <w:color w:val="000000"/>
                <w:sz w:val="16"/>
                <w:szCs w:val="16"/>
              </w:rPr>
            </w:pPr>
            <w:r w:rsidRPr="00756735">
              <w:rPr>
                <w:color w:val="000000"/>
                <w:sz w:val="16"/>
                <w:szCs w:val="16"/>
              </w:rPr>
              <w:t>Реализация м</w:t>
            </w:r>
            <w:r w:rsidRPr="00756735">
              <w:rPr>
                <w:color w:val="000000"/>
                <w:sz w:val="16"/>
                <w:szCs w:val="16"/>
              </w:rPr>
              <w:t>е</w:t>
            </w:r>
            <w:r w:rsidRPr="00756735">
              <w:rPr>
                <w:color w:val="000000"/>
                <w:sz w:val="16"/>
                <w:szCs w:val="16"/>
              </w:rPr>
              <w:t>роприятий пр</w:t>
            </w:r>
            <w:r w:rsidRPr="00756735">
              <w:rPr>
                <w:color w:val="000000"/>
                <w:sz w:val="16"/>
                <w:szCs w:val="16"/>
              </w:rPr>
              <w:t>о</w:t>
            </w:r>
            <w:r w:rsidRPr="00756735">
              <w:rPr>
                <w:color w:val="000000"/>
                <w:sz w:val="16"/>
                <w:szCs w:val="16"/>
              </w:rPr>
              <w:t>граммы Люб</w:t>
            </w:r>
            <w:r w:rsidRPr="00756735">
              <w:rPr>
                <w:color w:val="000000"/>
                <w:sz w:val="16"/>
                <w:szCs w:val="16"/>
              </w:rPr>
              <w:t>ы</w:t>
            </w:r>
            <w:r w:rsidRPr="00756735">
              <w:rPr>
                <w:color w:val="000000"/>
                <w:sz w:val="16"/>
                <w:szCs w:val="16"/>
              </w:rPr>
              <w:t>тинского мун</w:t>
            </w:r>
            <w:r w:rsidRPr="00756735">
              <w:rPr>
                <w:color w:val="000000"/>
                <w:sz w:val="16"/>
                <w:szCs w:val="16"/>
              </w:rPr>
              <w:t>и</w:t>
            </w:r>
            <w:r w:rsidRPr="00756735">
              <w:rPr>
                <w:color w:val="000000"/>
                <w:sz w:val="16"/>
                <w:szCs w:val="16"/>
              </w:rPr>
              <w:t>ципального ра</w:t>
            </w:r>
            <w:r w:rsidRPr="00756735">
              <w:rPr>
                <w:color w:val="000000"/>
                <w:sz w:val="16"/>
                <w:szCs w:val="16"/>
              </w:rPr>
              <w:t>й</w:t>
            </w:r>
            <w:r w:rsidRPr="00756735">
              <w:rPr>
                <w:color w:val="000000"/>
                <w:sz w:val="16"/>
                <w:szCs w:val="16"/>
              </w:rPr>
              <w:t>она "Развитие информационн</w:t>
            </w:r>
            <w:r w:rsidRPr="00756735">
              <w:rPr>
                <w:color w:val="000000"/>
                <w:sz w:val="16"/>
                <w:szCs w:val="16"/>
              </w:rPr>
              <w:t>о</w:t>
            </w:r>
            <w:r w:rsidRPr="00756735">
              <w:rPr>
                <w:color w:val="000000"/>
                <w:sz w:val="16"/>
                <w:szCs w:val="16"/>
              </w:rPr>
              <w:t>го общества в Любытинском муниципальном районе на 2017-2022 годы"</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13</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13 0 06 99990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200,00000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70,00000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70,00000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Иные закупки товаров, работ и услуг для обе</w:t>
            </w:r>
            <w:r w:rsidRPr="00756735">
              <w:rPr>
                <w:color w:val="000000"/>
                <w:sz w:val="16"/>
                <w:szCs w:val="16"/>
              </w:rPr>
              <w:t>с</w:t>
            </w:r>
            <w:r w:rsidRPr="00756735">
              <w:rPr>
                <w:color w:val="000000"/>
                <w:sz w:val="16"/>
                <w:szCs w:val="16"/>
              </w:rPr>
              <w:t>печения гос</w:t>
            </w:r>
            <w:r w:rsidRPr="00756735">
              <w:rPr>
                <w:color w:val="000000"/>
                <w:sz w:val="16"/>
                <w:szCs w:val="16"/>
              </w:rPr>
              <w:t>у</w:t>
            </w:r>
            <w:r w:rsidRPr="00756735">
              <w:rPr>
                <w:color w:val="000000"/>
                <w:sz w:val="16"/>
                <w:szCs w:val="16"/>
              </w:rPr>
              <w:t>дарственных (муниципал</w:t>
            </w:r>
            <w:r w:rsidRPr="00756735">
              <w:rPr>
                <w:color w:val="000000"/>
                <w:sz w:val="16"/>
                <w:szCs w:val="16"/>
              </w:rPr>
              <w:t>ь</w:t>
            </w:r>
            <w:r w:rsidRPr="00756735">
              <w:rPr>
                <w:color w:val="000000"/>
                <w:sz w:val="16"/>
                <w:szCs w:val="16"/>
              </w:rPr>
              <w:t>ных) нужд</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13</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13 0 06 99990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240</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200,00000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70,00000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70,00000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proofErr w:type="gramStart"/>
            <w:r w:rsidRPr="00756735">
              <w:rPr>
                <w:color w:val="000000"/>
                <w:sz w:val="16"/>
                <w:szCs w:val="16"/>
              </w:rPr>
              <w:t>Муниципальная  программа</w:t>
            </w:r>
            <w:proofErr w:type="gramEnd"/>
            <w:r w:rsidRPr="00756735">
              <w:rPr>
                <w:color w:val="000000"/>
                <w:sz w:val="16"/>
                <w:szCs w:val="16"/>
              </w:rPr>
              <w:t xml:space="preserve"> Л</w:t>
            </w:r>
            <w:r w:rsidRPr="00756735">
              <w:rPr>
                <w:color w:val="000000"/>
                <w:sz w:val="16"/>
                <w:szCs w:val="16"/>
              </w:rPr>
              <w:t>ю</w:t>
            </w:r>
            <w:r w:rsidRPr="00756735">
              <w:rPr>
                <w:color w:val="000000"/>
                <w:sz w:val="16"/>
                <w:szCs w:val="16"/>
              </w:rPr>
              <w:t>бытинского м</w:t>
            </w:r>
            <w:r w:rsidRPr="00756735">
              <w:rPr>
                <w:color w:val="000000"/>
                <w:sz w:val="16"/>
                <w:szCs w:val="16"/>
              </w:rPr>
              <w:t>у</w:t>
            </w:r>
            <w:r w:rsidRPr="00756735">
              <w:rPr>
                <w:color w:val="000000"/>
                <w:sz w:val="16"/>
                <w:szCs w:val="16"/>
              </w:rPr>
              <w:t>ниципального района "Упра</w:t>
            </w:r>
            <w:r w:rsidRPr="00756735">
              <w:rPr>
                <w:color w:val="000000"/>
                <w:sz w:val="16"/>
                <w:szCs w:val="16"/>
              </w:rPr>
              <w:t>в</w:t>
            </w:r>
            <w:r w:rsidRPr="00756735">
              <w:rPr>
                <w:color w:val="000000"/>
                <w:sz w:val="16"/>
                <w:szCs w:val="16"/>
              </w:rPr>
              <w:t>ление муниц</w:t>
            </w:r>
            <w:r w:rsidRPr="00756735">
              <w:rPr>
                <w:color w:val="000000"/>
                <w:sz w:val="16"/>
                <w:szCs w:val="16"/>
              </w:rPr>
              <w:t>и</w:t>
            </w:r>
            <w:r w:rsidRPr="00756735">
              <w:rPr>
                <w:color w:val="000000"/>
                <w:sz w:val="16"/>
                <w:szCs w:val="16"/>
              </w:rPr>
              <w:t>пальным имущ</w:t>
            </w:r>
            <w:r w:rsidRPr="00756735">
              <w:rPr>
                <w:color w:val="000000"/>
                <w:sz w:val="16"/>
                <w:szCs w:val="16"/>
              </w:rPr>
              <w:t>е</w:t>
            </w:r>
            <w:r w:rsidRPr="00756735">
              <w:rPr>
                <w:color w:val="000000"/>
                <w:sz w:val="16"/>
                <w:szCs w:val="16"/>
              </w:rPr>
              <w:t>ством Любыти</w:t>
            </w:r>
            <w:r w:rsidRPr="00756735">
              <w:rPr>
                <w:color w:val="000000"/>
                <w:sz w:val="16"/>
                <w:szCs w:val="16"/>
              </w:rPr>
              <w:t>н</w:t>
            </w:r>
            <w:r w:rsidRPr="00756735">
              <w:rPr>
                <w:color w:val="000000"/>
                <w:sz w:val="16"/>
                <w:szCs w:val="16"/>
              </w:rPr>
              <w:t>ского муниц</w:t>
            </w:r>
            <w:r w:rsidRPr="00756735">
              <w:rPr>
                <w:color w:val="000000"/>
                <w:sz w:val="16"/>
                <w:szCs w:val="16"/>
              </w:rPr>
              <w:t>и</w:t>
            </w:r>
            <w:r w:rsidRPr="00756735">
              <w:rPr>
                <w:color w:val="000000"/>
                <w:sz w:val="16"/>
                <w:szCs w:val="16"/>
              </w:rPr>
              <w:t>пального района на 2018-2023 г</w:t>
            </w:r>
            <w:r w:rsidRPr="00756735">
              <w:rPr>
                <w:color w:val="000000"/>
                <w:sz w:val="16"/>
                <w:szCs w:val="16"/>
              </w:rPr>
              <w:t>о</w:t>
            </w:r>
            <w:r w:rsidRPr="00756735">
              <w:rPr>
                <w:color w:val="000000"/>
                <w:sz w:val="16"/>
                <w:szCs w:val="16"/>
              </w:rPr>
              <w:t>ды</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13</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16 0 00 00000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2 375,21950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90,00000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90,00000</w:t>
            </w:r>
          </w:p>
        </w:tc>
      </w:tr>
      <w:tr w:rsidR="00BB3869" w:rsidRPr="00756735" w:rsidTr="005E0281">
        <w:trPr>
          <w:trHeight w:val="20"/>
        </w:trPr>
        <w:tc>
          <w:tcPr>
            <w:tcW w:w="3119" w:type="dxa"/>
            <w:shd w:val="clear" w:color="auto" w:fill="auto"/>
            <w:hideMark/>
          </w:tcPr>
          <w:p w:rsidR="00BB3869" w:rsidRPr="00756735" w:rsidRDefault="00BB3869" w:rsidP="00756735">
            <w:pPr>
              <w:rPr>
                <w:color w:val="000000"/>
                <w:sz w:val="16"/>
                <w:szCs w:val="16"/>
              </w:rPr>
            </w:pPr>
            <w:r w:rsidRPr="00756735">
              <w:rPr>
                <w:color w:val="000000"/>
                <w:sz w:val="16"/>
                <w:szCs w:val="16"/>
              </w:rPr>
              <w:t>Обеспечение эффективного использования муниципального имущества</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13</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16 0 01 00000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2 375,21950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90,00000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90,00000</w:t>
            </w:r>
          </w:p>
        </w:tc>
      </w:tr>
      <w:tr w:rsidR="00BB3869" w:rsidRPr="00756735" w:rsidTr="005E0281">
        <w:trPr>
          <w:trHeight w:val="20"/>
        </w:trPr>
        <w:tc>
          <w:tcPr>
            <w:tcW w:w="3119" w:type="dxa"/>
            <w:shd w:val="clear" w:color="auto" w:fill="auto"/>
            <w:hideMark/>
          </w:tcPr>
          <w:p w:rsidR="00BB3869" w:rsidRPr="00756735" w:rsidRDefault="00BB3869" w:rsidP="00756735">
            <w:pPr>
              <w:rPr>
                <w:color w:val="000000"/>
                <w:sz w:val="16"/>
                <w:szCs w:val="16"/>
              </w:rPr>
            </w:pPr>
            <w:r w:rsidRPr="00756735">
              <w:rPr>
                <w:color w:val="000000"/>
                <w:sz w:val="16"/>
                <w:szCs w:val="16"/>
              </w:rPr>
              <w:t>Обеспечение проведения р</w:t>
            </w:r>
            <w:r w:rsidRPr="00756735">
              <w:rPr>
                <w:color w:val="000000"/>
                <w:sz w:val="16"/>
                <w:szCs w:val="16"/>
              </w:rPr>
              <w:t>а</w:t>
            </w:r>
            <w:r w:rsidRPr="00756735">
              <w:rPr>
                <w:color w:val="000000"/>
                <w:sz w:val="16"/>
                <w:szCs w:val="16"/>
              </w:rPr>
              <w:t xml:space="preserve">бот по </w:t>
            </w:r>
            <w:r w:rsidRPr="00756735">
              <w:rPr>
                <w:color w:val="000000"/>
                <w:sz w:val="16"/>
                <w:szCs w:val="16"/>
              </w:rPr>
              <w:lastRenderedPageBreak/>
              <w:t>постано</w:t>
            </w:r>
            <w:r w:rsidRPr="00756735">
              <w:rPr>
                <w:color w:val="000000"/>
                <w:sz w:val="16"/>
                <w:szCs w:val="16"/>
              </w:rPr>
              <w:t>в</w:t>
            </w:r>
            <w:r w:rsidRPr="00756735">
              <w:rPr>
                <w:color w:val="000000"/>
                <w:sz w:val="16"/>
                <w:szCs w:val="16"/>
              </w:rPr>
              <w:t>ке на кадастр</w:t>
            </w:r>
            <w:r w:rsidRPr="00756735">
              <w:rPr>
                <w:color w:val="000000"/>
                <w:sz w:val="16"/>
                <w:szCs w:val="16"/>
              </w:rPr>
              <w:t>о</w:t>
            </w:r>
            <w:r w:rsidRPr="00756735">
              <w:rPr>
                <w:color w:val="000000"/>
                <w:sz w:val="16"/>
                <w:szCs w:val="16"/>
              </w:rPr>
              <w:t xml:space="preserve">вый учет </w:t>
            </w:r>
            <w:proofErr w:type="spellStart"/>
            <w:r w:rsidRPr="00756735">
              <w:rPr>
                <w:color w:val="000000"/>
                <w:sz w:val="16"/>
                <w:szCs w:val="16"/>
              </w:rPr>
              <w:t>безх</w:t>
            </w:r>
            <w:r w:rsidRPr="00756735">
              <w:rPr>
                <w:color w:val="000000"/>
                <w:sz w:val="16"/>
                <w:szCs w:val="16"/>
              </w:rPr>
              <w:t>о</w:t>
            </w:r>
            <w:r w:rsidRPr="00756735">
              <w:rPr>
                <w:color w:val="000000"/>
                <w:sz w:val="16"/>
                <w:szCs w:val="16"/>
              </w:rPr>
              <w:t>зяйного</w:t>
            </w:r>
            <w:proofErr w:type="spellEnd"/>
            <w:r w:rsidRPr="00756735">
              <w:rPr>
                <w:color w:val="000000"/>
                <w:sz w:val="16"/>
                <w:szCs w:val="16"/>
              </w:rPr>
              <w:t xml:space="preserve"> имущ</w:t>
            </w:r>
            <w:r w:rsidRPr="00756735">
              <w:rPr>
                <w:color w:val="000000"/>
                <w:sz w:val="16"/>
                <w:szCs w:val="16"/>
              </w:rPr>
              <w:t>е</w:t>
            </w:r>
            <w:r w:rsidRPr="00756735">
              <w:rPr>
                <w:color w:val="000000"/>
                <w:sz w:val="16"/>
                <w:szCs w:val="16"/>
              </w:rPr>
              <w:t>ства</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lastRenderedPageBreak/>
              <w:t>01</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13</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16 0 01 21240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21,00000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Иные закупки товаров, работ и услуг для обе</w:t>
            </w:r>
            <w:r w:rsidRPr="00756735">
              <w:rPr>
                <w:color w:val="000000"/>
                <w:sz w:val="16"/>
                <w:szCs w:val="16"/>
              </w:rPr>
              <w:t>с</w:t>
            </w:r>
            <w:r w:rsidRPr="00756735">
              <w:rPr>
                <w:color w:val="000000"/>
                <w:sz w:val="16"/>
                <w:szCs w:val="16"/>
              </w:rPr>
              <w:t>печения гос</w:t>
            </w:r>
            <w:r w:rsidRPr="00756735">
              <w:rPr>
                <w:color w:val="000000"/>
                <w:sz w:val="16"/>
                <w:szCs w:val="16"/>
              </w:rPr>
              <w:t>у</w:t>
            </w:r>
            <w:r w:rsidRPr="00756735">
              <w:rPr>
                <w:color w:val="000000"/>
                <w:sz w:val="16"/>
                <w:szCs w:val="16"/>
              </w:rPr>
              <w:t>дарственных (муниципал</w:t>
            </w:r>
            <w:r w:rsidRPr="00756735">
              <w:rPr>
                <w:color w:val="000000"/>
                <w:sz w:val="16"/>
                <w:szCs w:val="16"/>
              </w:rPr>
              <w:t>ь</w:t>
            </w:r>
            <w:r w:rsidRPr="00756735">
              <w:rPr>
                <w:color w:val="000000"/>
                <w:sz w:val="16"/>
                <w:szCs w:val="16"/>
              </w:rPr>
              <w:t>ных) нужд</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13</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16 0 01 21240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240</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21,00000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5E0281">
        <w:trPr>
          <w:trHeight w:val="20"/>
        </w:trPr>
        <w:tc>
          <w:tcPr>
            <w:tcW w:w="3119" w:type="dxa"/>
            <w:shd w:val="clear" w:color="auto" w:fill="auto"/>
            <w:hideMark/>
          </w:tcPr>
          <w:p w:rsidR="00BB3869" w:rsidRPr="00756735" w:rsidRDefault="00BB3869" w:rsidP="00756735">
            <w:pPr>
              <w:rPr>
                <w:color w:val="000000"/>
                <w:sz w:val="16"/>
                <w:szCs w:val="16"/>
              </w:rPr>
            </w:pPr>
            <w:r w:rsidRPr="00756735">
              <w:rPr>
                <w:color w:val="000000"/>
                <w:sz w:val="16"/>
                <w:szCs w:val="16"/>
              </w:rPr>
              <w:t>Мероприятия по регистрации, п</w:t>
            </w:r>
            <w:r w:rsidRPr="00756735">
              <w:rPr>
                <w:color w:val="000000"/>
                <w:sz w:val="16"/>
                <w:szCs w:val="16"/>
              </w:rPr>
              <w:t>е</w:t>
            </w:r>
            <w:r w:rsidRPr="00756735">
              <w:rPr>
                <w:color w:val="000000"/>
                <w:sz w:val="16"/>
                <w:szCs w:val="16"/>
              </w:rPr>
              <w:t>ререгистрации, страхованию, прохождению технического осмотра тран</w:t>
            </w:r>
            <w:r w:rsidRPr="00756735">
              <w:rPr>
                <w:color w:val="000000"/>
                <w:sz w:val="16"/>
                <w:szCs w:val="16"/>
              </w:rPr>
              <w:t>с</w:t>
            </w:r>
            <w:r w:rsidRPr="00756735">
              <w:rPr>
                <w:color w:val="000000"/>
                <w:sz w:val="16"/>
                <w:szCs w:val="16"/>
              </w:rPr>
              <w:t>портных средств и уплата налогов</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13</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16 0 01 21250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90,00000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90,00000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90,00000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Уплата налогов, сборов и иных платежей</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13</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16 0 01 21250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850</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90,00000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90,00000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90,00000</w:t>
            </w:r>
          </w:p>
        </w:tc>
      </w:tr>
      <w:tr w:rsidR="00BB3869" w:rsidRPr="00756735" w:rsidTr="005E0281">
        <w:trPr>
          <w:trHeight w:val="20"/>
        </w:trPr>
        <w:tc>
          <w:tcPr>
            <w:tcW w:w="3119" w:type="dxa"/>
            <w:shd w:val="clear" w:color="auto" w:fill="auto"/>
            <w:hideMark/>
          </w:tcPr>
          <w:p w:rsidR="00BB3869" w:rsidRPr="00756735" w:rsidRDefault="00BB3869" w:rsidP="00756735">
            <w:pPr>
              <w:rPr>
                <w:color w:val="000000"/>
                <w:sz w:val="16"/>
                <w:szCs w:val="16"/>
              </w:rPr>
            </w:pPr>
            <w:r w:rsidRPr="00756735">
              <w:rPr>
                <w:color w:val="000000"/>
                <w:sz w:val="16"/>
                <w:szCs w:val="16"/>
              </w:rPr>
              <w:t>Снос объектов, находящихся в муниципальной собственности</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13</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16 0 01 21270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700,00000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Иные закупки товаров, работ и услуг для обе</w:t>
            </w:r>
            <w:r w:rsidRPr="00756735">
              <w:rPr>
                <w:color w:val="000000"/>
                <w:sz w:val="16"/>
                <w:szCs w:val="16"/>
              </w:rPr>
              <w:t>с</w:t>
            </w:r>
            <w:r w:rsidRPr="00756735">
              <w:rPr>
                <w:color w:val="000000"/>
                <w:sz w:val="16"/>
                <w:szCs w:val="16"/>
              </w:rPr>
              <w:t>печения гос</w:t>
            </w:r>
            <w:r w:rsidRPr="00756735">
              <w:rPr>
                <w:color w:val="000000"/>
                <w:sz w:val="16"/>
                <w:szCs w:val="16"/>
              </w:rPr>
              <w:t>у</w:t>
            </w:r>
            <w:r w:rsidRPr="00756735">
              <w:rPr>
                <w:color w:val="000000"/>
                <w:sz w:val="16"/>
                <w:szCs w:val="16"/>
              </w:rPr>
              <w:t>дарственных (муниципал</w:t>
            </w:r>
            <w:r w:rsidRPr="00756735">
              <w:rPr>
                <w:color w:val="000000"/>
                <w:sz w:val="16"/>
                <w:szCs w:val="16"/>
              </w:rPr>
              <w:t>ь</w:t>
            </w:r>
            <w:r w:rsidRPr="00756735">
              <w:rPr>
                <w:color w:val="000000"/>
                <w:sz w:val="16"/>
                <w:szCs w:val="16"/>
              </w:rPr>
              <w:t>ных) нужд</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13</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16 0 01 21270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240</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700,00000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Разработка пр</w:t>
            </w:r>
            <w:r w:rsidRPr="00756735">
              <w:rPr>
                <w:color w:val="000000"/>
                <w:sz w:val="16"/>
                <w:szCs w:val="16"/>
              </w:rPr>
              <w:t>о</w:t>
            </w:r>
            <w:r w:rsidRPr="00756735">
              <w:rPr>
                <w:color w:val="000000"/>
                <w:sz w:val="16"/>
                <w:szCs w:val="16"/>
              </w:rPr>
              <w:t>ектно-сметной документации для ремонта м</w:t>
            </w:r>
            <w:r w:rsidRPr="00756735">
              <w:rPr>
                <w:color w:val="000000"/>
                <w:sz w:val="16"/>
                <w:szCs w:val="16"/>
              </w:rPr>
              <w:t>у</w:t>
            </w:r>
            <w:r w:rsidRPr="00756735">
              <w:rPr>
                <w:color w:val="000000"/>
                <w:sz w:val="16"/>
                <w:szCs w:val="16"/>
              </w:rPr>
              <w:t>ниципального имущества</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13</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16 0 01 21280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205,00000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Иные закупки товаров, работ и услуг для обе</w:t>
            </w:r>
            <w:r w:rsidRPr="00756735">
              <w:rPr>
                <w:color w:val="000000"/>
                <w:sz w:val="16"/>
                <w:szCs w:val="16"/>
              </w:rPr>
              <w:t>с</w:t>
            </w:r>
            <w:r w:rsidRPr="00756735">
              <w:rPr>
                <w:color w:val="000000"/>
                <w:sz w:val="16"/>
                <w:szCs w:val="16"/>
              </w:rPr>
              <w:t>печения гос</w:t>
            </w:r>
            <w:r w:rsidRPr="00756735">
              <w:rPr>
                <w:color w:val="000000"/>
                <w:sz w:val="16"/>
                <w:szCs w:val="16"/>
              </w:rPr>
              <w:t>у</w:t>
            </w:r>
            <w:r w:rsidRPr="00756735">
              <w:rPr>
                <w:color w:val="000000"/>
                <w:sz w:val="16"/>
                <w:szCs w:val="16"/>
              </w:rPr>
              <w:t>дарственных (муниципал</w:t>
            </w:r>
            <w:r w:rsidRPr="00756735">
              <w:rPr>
                <w:color w:val="000000"/>
                <w:sz w:val="16"/>
                <w:szCs w:val="16"/>
              </w:rPr>
              <w:t>ь</w:t>
            </w:r>
            <w:r w:rsidRPr="00756735">
              <w:rPr>
                <w:color w:val="000000"/>
                <w:sz w:val="16"/>
                <w:szCs w:val="16"/>
              </w:rPr>
              <w:t>ных) нужд</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13</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16 0 01 21280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240</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205,00000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5E0281">
        <w:trPr>
          <w:trHeight w:val="20"/>
        </w:trPr>
        <w:tc>
          <w:tcPr>
            <w:tcW w:w="3119" w:type="dxa"/>
            <w:shd w:val="clear" w:color="auto" w:fill="auto"/>
            <w:hideMark/>
          </w:tcPr>
          <w:p w:rsidR="00BB3869" w:rsidRPr="00756735" w:rsidRDefault="00BB3869" w:rsidP="00756735">
            <w:pPr>
              <w:rPr>
                <w:color w:val="000000"/>
                <w:sz w:val="16"/>
                <w:szCs w:val="16"/>
              </w:rPr>
            </w:pPr>
            <w:r w:rsidRPr="00756735">
              <w:rPr>
                <w:color w:val="000000"/>
                <w:sz w:val="16"/>
                <w:szCs w:val="16"/>
              </w:rPr>
              <w:t>Мероприятия по ремонту мун</w:t>
            </w:r>
            <w:r w:rsidRPr="00756735">
              <w:rPr>
                <w:color w:val="000000"/>
                <w:sz w:val="16"/>
                <w:szCs w:val="16"/>
              </w:rPr>
              <w:t>и</w:t>
            </w:r>
            <w:r w:rsidRPr="00756735">
              <w:rPr>
                <w:color w:val="000000"/>
                <w:sz w:val="16"/>
                <w:szCs w:val="16"/>
              </w:rPr>
              <w:t>ципального имущества</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13</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16 0 01 21340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1 359,21950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Иные закупки товаров, работ и услуг для обе</w:t>
            </w:r>
            <w:r w:rsidRPr="00756735">
              <w:rPr>
                <w:color w:val="000000"/>
                <w:sz w:val="16"/>
                <w:szCs w:val="16"/>
              </w:rPr>
              <w:t>с</w:t>
            </w:r>
            <w:r w:rsidRPr="00756735">
              <w:rPr>
                <w:color w:val="000000"/>
                <w:sz w:val="16"/>
                <w:szCs w:val="16"/>
              </w:rPr>
              <w:t>печения гос</w:t>
            </w:r>
            <w:r w:rsidRPr="00756735">
              <w:rPr>
                <w:color w:val="000000"/>
                <w:sz w:val="16"/>
                <w:szCs w:val="16"/>
              </w:rPr>
              <w:t>у</w:t>
            </w:r>
            <w:r w:rsidRPr="00756735">
              <w:rPr>
                <w:color w:val="000000"/>
                <w:sz w:val="16"/>
                <w:szCs w:val="16"/>
              </w:rPr>
              <w:t>дарственных (муниципал</w:t>
            </w:r>
            <w:r w:rsidRPr="00756735">
              <w:rPr>
                <w:color w:val="000000"/>
                <w:sz w:val="16"/>
                <w:szCs w:val="16"/>
              </w:rPr>
              <w:t>ь</w:t>
            </w:r>
            <w:r w:rsidRPr="00756735">
              <w:rPr>
                <w:color w:val="000000"/>
                <w:sz w:val="16"/>
                <w:szCs w:val="16"/>
              </w:rPr>
              <w:t>ных) нужд</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13</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16 0 01 21340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240</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1 359,21950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5E0281">
        <w:trPr>
          <w:trHeight w:val="20"/>
        </w:trPr>
        <w:tc>
          <w:tcPr>
            <w:tcW w:w="3119" w:type="dxa"/>
            <w:shd w:val="clear" w:color="auto" w:fill="auto"/>
            <w:hideMark/>
          </w:tcPr>
          <w:p w:rsidR="00BB3869" w:rsidRPr="00756735" w:rsidRDefault="00BB3869" w:rsidP="00756735">
            <w:pPr>
              <w:rPr>
                <w:color w:val="000000"/>
                <w:sz w:val="16"/>
                <w:szCs w:val="16"/>
              </w:rPr>
            </w:pPr>
            <w:r w:rsidRPr="00756735">
              <w:rPr>
                <w:color w:val="000000"/>
                <w:sz w:val="16"/>
                <w:szCs w:val="16"/>
              </w:rPr>
              <w:t xml:space="preserve">Взносы в </w:t>
            </w:r>
            <w:proofErr w:type="spellStart"/>
            <w:r w:rsidRPr="00756735">
              <w:rPr>
                <w:color w:val="000000"/>
                <w:sz w:val="16"/>
                <w:szCs w:val="16"/>
              </w:rPr>
              <w:t>Асс</w:t>
            </w:r>
            <w:r w:rsidRPr="00756735">
              <w:rPr>
                <w:color w:val="000000"/>
                <w:sz w:val="16"/>
                <w:szCs w:val="16"/>
              </w:rPr>
              <w:t>о</w:t>
            </w:r>
            <w:r w:rsidRPr="00756735">
              <w:rPr>
                <w:color w:val="000000"/>
                <w:sz w:val="16"/>
                <w:szCs w:val="16"/>
              </w:rPr>
              <w:t>циацию"Совет</w:t>
            </w:r>
            <w:proofErr w:type="spellEnd"/>
            <w:r w:rsidRPr="00756735">
              <w:rPr>
                <w:color w:val="000000"/>
                <w:sz w:val="16"/>
                <w:szCs w:val="16"/>
              </w:rPr>
              <w:t xml:space="preserve"> муниципальных образований"</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13</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96 0 00 00000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120,30000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120,30000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120,30000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Членские взносы в ассоциацию поселений</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13</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96 1 00 82210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120,30000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120,30000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120,30000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Уплата налогов, сборов и иных платежей</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13</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96 1 00 82210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850</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120,30000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120,30000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120,30000</w:t>
            </w:r>
          </w:p>
        </w:tc>
      </w:tr>
      <w:tr w:rsidR="00BB3869" w:rsidRPr="00756735" w:rsidTr="005E0281">
        <w:trPr>
          <w:trHeight w:val="20"/>
        </w:trPr>
        <w:tc>
          <w:tcPr>
            <w:tcW w:w="3119" w:type="dxa"/>
            <w:shd w:val="clear" w:color="auto" w:fill="auto"/>
            <w:hideMark/>
          </w:tcPr>
          <w:p w:rsidR="00BB3869" w:rsidRPr="00756735" w:rsidRDefault="00BB3869" w:rsidP="00756735">
            <w:pPr>
              <w:rPr>
                <w:color w:val="000000"/>
                <w:sz w:val="16"/>
                <w:szCs w:val="16"/>
              </w:rPr>
            </w:pPr>
            <w:proofErr w:type="gramStart"/>
            <w:r w:rsidRPr="00756735">
              <w:rPr>
                <w:color w:val="000000"/>
                <w:sz w:val="16"/>
                <w:szCs w:val="16"/>
              </w:rPr>
              <w:t>Прочие  расх</w:t>
            </w:r>
            <w:r w:rsidRPr="00756735">
              <w:rPr>
                <w:color w:val="000000"/>
                <w:sz w:val="16"/>
                <w:szCs w:val="16"/>
              </w:rPr>
              <w:t>о</w:t>
            </w:r>
            <w:r w:rsidRPr="00756735">
              <w:rPr>
                <w:color w:val="000000"/>
                <w:sz w:val="16"/>
                <w:szCs w:val="16"/>
              </w:rPr>
              <w:t>ды</w:t>
            </w:r>
            <w:proofErr w:type="gramEnd"/>
            <w:r w:rsidRPr="00756735">
              <w:rPr>
                <w:color w:val="000000"/>
                <w:sz w:val="16"/>
                <w:szCs w:val="16"/>
              </w:rPr>
              <w:t>, не отнесе</w:t>
            </w:r>
            <w:r w:rsidRPr="00756735">
              <w:rPr>
                <w:color w:val="000000"/>
                <w:sz w:val="16"/>
                <w:szCs w:val="16"/>
              </w:rPr>
              <w:t>н</w:t>
            </w:r>
            <w:r w:rsidRPr="00756735">
              <w:rPr>
                <w:color w:val="000000"/>
                <w:sz w:val="16"/>
                <w:szCs w:val="16"/>
              </w:rPr>
              <w:t>ные к муниц</w:t>
            </w:r>
            <w:r w:rsidRPr="00756735">
              <w:rPr>
                <w:color w:val="000000"/>
                <w:sz w:val="16"/>
                <w:szCs w:val="16"/>
              </w:rPr>
              <w:t>и</w:t>
            </w:r>
            <w:r w:rsidRPr="00756735">
              <w:rPr>
                <w:color w:val="000000"/>
                <w:sz w:val="16"/>
                <w:szCs w:val="16"/>
              </w:rPr>
              <w:t>пальным пр</w:t>
            </w:r>
            <w:r w:rsidRPr="00756735">
              <w:rPr>
                <w:color w:val="000000"/>
                <w:sz w:val="16"/>
                <w:szCs w:val="16"/>
              </w:rPr>
              <w:t>о</w:t>
            </w:r>
            <w:r w:rsidRPr="00756735">
              <w:rPr>
                <w:color w:val="000000"/>
                <w:sz w:val="16"/>
                <w:szCs w:val="16"/>
              </w:rPr>
              <w:t>граммам Люб</w:t>
            </w:r>
            <w:r w:rsidRPr="00756735">
              <w:rPr>
                <w:color w:val="000000"/>
                <w:sz w:val="16"/>
                <w:szCs w:val="16"/>
              </w:rPr>
              <w:t>ы</w:t>
            </w:r>
            <w:r w:rsidRPr="00756735">
              <w:rPr>
                <w:color w:val="000000"/>
                <w:sz w:val="16"/>
                <w:szCs w:val="16"/>
              </w:rPr>
              <w:t>тинского мун</w:t>
            </w:r>
            <w:r w:rsidRPr="00756735">
              <w:rPr>
                <w:color w:val="000000"/>
                <w:sz w:val="16"/>
                <w:szCs w:val="16"/>
              </w:rPr>
              <w:t>и</w:t>
            </w:r>
            <w:r w:rsidRPr="00756735">
              <w:rPr>
                <w:color w:val="000000"/>
                <w:sz w:val="16"/>
                <w:szCs w:val="16"/>
              </w:rPr>
              <w:t>ципального ра</w:t>
            </w:r>
            <w:r w:rsidRPr="00756735">
              <w:rPr>
                <w:color w:val="000000"/>
                <w:sz w:val="16"/>
                <w:szCs w:val="16"/>
              </w:rPr>
              <w:t>й</w:t>
            </w:r>
            <w:r w:rsidRPr="00756735">
              <w:rPr>
                <w:color w:val="000000"/>
                <w:sz w:val="16"/>
                <w:szCs w:val="16"/>
              </w:rPr>
              <w:t>она</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13</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97 0 00 00000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404,00000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3 834,82900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8 029,90000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Прочие расходы на выполнение функций орг</w:t>
            </w:r>
            <w:r w:rsidRPr="00756735">
              <w:rPr>
                <w:color w:val="000000"/>
                <w:sz w:val="16"/>
                <w:szCs w:val="16"/>
              </w:rPr>
              <w:t>а</w:t>
            </w:r>
            <w:r w:rsidRPr="00756735">
              <w:rPr>
                <w:color w:val="000000"/>
                <w:sz w:val="16"/>
                <w:szCs w:val="16"/>
              </w:rPr>
              <w:t>нов местного самоуправления</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13</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97 1 00 83220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304,00000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204,00000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204,00000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Иные закупки товаров, работ и услуг для обе</w:t>
            </w:r>
            <w:r w:rsidRPr="00756735">
              <w:rPr>
                <w:color w:val="000000"/>
                <w:sz w:val="16"/>
                <w:szCs w:val="16"/>
              </w:rPr>
              <w:t>с</w:t>
            </w:r>
            <w:r w:rsidRPr="00756735">
              <w:rPr>
                <w:color w:val="000000"/>
                <w:sz w:val="16"/>
                <w:szCs w:val="16"/>
              </w:rPr>
              <w:t>печения гос</w:t>
            </w:r>
            <w:r w:rsidRPr="00756735">
              <w:rPr>
                <w:color w:val="000000"/>
                <w:sz w:val="16"/>
                <w:szCs w:val="16"/>
              </w:rPr>
              <w:t>у</w:t>
            </w:r>
            <w:r w:rsidRPr="00756735">
              <w:rPr>
                <w:color w:val="000000"/>
                <w:sz w:val="16"/>
                <w:szCs w:val="16"/>
              </w:rPr>
              <w:t>дарственных (муниципал</w:t>
            </w:r>
            <w:r w:rsidRPr="00756735">
              <w:rPr>
                <w:color w:val="000000"/>
                <w:sz w:val="16"/>
                <w:szCs w:val="16"/>
              </w:rPr>
              <w:t>ь</w:t>
            </w:r>
            <w:r w:rsidRPr="00756735">
              <w:rPr>
                <w:color w:val="000000"/>
                <w:sz w:val="16"/>
                <w:szCs w:val="16"/>
              </w:rPr>
              <w:t>ных) нужд</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13</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97 1 00 83220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240</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304,00000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204,00000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204,00000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Расходы на обеспечение в</w:t>
            </w:r>
            <w:r w:rsidRPr="00756735">
              <w:rPr>
                <w:color w:val="000000"/>
                <w:sz w:val="16"/>
                <w:szCs w:val="16"/>
              </w:rPr>
              <w:t>ы</w:t>
            </w:r>
            <w:r w:rsidRPr="00756735">
              <w:rPr>
                <w:color w:val="000000"/>
                <w:sz w:val="16"/>
                <w:szCs w:val="16"/>
              </w:rPr>
              <w:t>полнения реш</w:t>
            </w:r>
            <w:r w:rsidRPr="00756735">
              <w:rPr>
                <w:color w:val="000000"/>
                <w:sz w:val="16"/>
                <w:szCs w:val="16"/>
              </w:rPr>
              <w:t>е</w:t>
            </w:r>
            <w:r w:rsidRPr="00756735">
              <w:rPr>
                <w:color w:val="000000"/>
                <w:sz w:val="16"/>
                <w:szCs w:val="16"/>
              </w:rPr>
              <w:t>ния суда</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13</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97 2 00 99990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100,00000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Уплата налогов, сборов и иных платежей</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13</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97 2 00 99990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850</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100,00000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5E0281">
        <w:trPr>
          <w:trHeight w:val="20"/>
        </w:trPr>
        <w:tc>
          <w:tcPr>
            <w:tcW w:w="3119" w:type="dxa"/>
            <w:shd w:val="clear" w:color="auto" w:fill="auto"/>
            <w:vAlign w:val="center"/>
            <w:hideMark/>
          </w:tcPr>
          <w:p w:rsidR="00BB3869" w:rsidRPr="00756735" w:rsidRDefault="00BB3869" w:rsidP="00756735">
            <w:pPr>
              <w:rPr>
                <w:color w:val="000000"/>
                <w:sz w:val="16"/>
                <w:szCs w:val="16"/>
              </w:rPr>
            </w:pPr>
            <w:r w:rsidRPr="00756735">
              <w:rPr>
                <w:color w:val="000000"/>
                <w:sz w:val="16"/>
                <w:szCs w:val="16"/>
              </w:rPr>
              <w:t>Резервные сре</w:t>
            </w:r>
            <w:r w:rsidRPr="00756735">
              <w:rPr>
                <w:color w:val="000000"/>
                <w:sz w:val="16"/>
                <w:szCs w:val="16"/>
              </w:rPr>
              <w:t>д</w:t>
            </w:r>
            <w:r w:rsidRPr="00756735">
              <w:rPr>
                <w:color w:val="000000"/>
                <w:sz w:val="16"/>
                <w:szCs w:val="16"/>
              </w:rPr>
              <w:t xml:space="preserve">ства на </w:t>
            </w:r>
            <w:proofErr w:type="spellStart"/>
            <w:r w:rsidRPr="00756735">
              <w:rPr>
                <w:color w:val="000000"/>
                <w:sz w:val="16"/>
                <w:szCs w:val="16"/>
              </w:rPr>
              <w:t>софина</w:t>
            </w:r>
            <w:r w:rsidRPr="00756735">
              <w:rPr>
                <w:color w:val="000000"/>
                <w:sz w:val="16"/>
                <w:szCs w:val="16"/>
              </w:rPr>
              <w:t>н</w:t>
            </w:r>
            <w:r w:rsidRPr="00756735">
              <w:rPr>
                <w:color w:val="000000"/>
                <w:sz w:val="16"/>
                <w:szCs w:val="16"/>
              </w:rPr>
              <w:t>сирование</w:t>
            </w:r>
            <w:proofErr w:type="spellEnd"/>
            <w:r w:rsidRPr="00756735">
              <w:rPr>
                <w:color w:val="000000"/>
                <w:sz w:val="16"/>
                <w:szCs w:val="16"/>
              </w:rPr>
              <w:t xml:space="preserve"> су</w:t>
            </w:r>
            <w:r w:rsidRPr="00756735">
              <w:rPr>
                <w:color w:val="000000"/>
                <w:sz w:val="16"/>
                <w:szCs w:val="16"/>
              </w:rPr>
              <w:t>б</w:t>
            </w:r>
            <w:r w:rsidRPr="00756735">
              <w:rPr>
                <w:color w:val="000000"/>
                <w:sz w:val="16"/>
                <w:szCs w:val="16"/>
              </w:rPr>
              <w:t xml:space="preserve">сидий </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13</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97 9 00 99980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109,72900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300,00000</w:t>
            </w:r>
          </w:p>
        </w:tc>
      </w:tr>
      <w:tr w:rsidR="00BB3869" w:rsidRPr="00756735" w:rsidTr="005E0281">
        <w:trPr>
          <w:trHeight w:val="20"/>
        </w:trPr>
        <w:tc>
          <w:tcPr>
            <w:tcW w:w="3119" w:type="dxa"/>
            <w:shd w:val="clear" w:color="auto" w:fill="auto"/>
            <w:vAlign w:val="center"/>
            <w:hideMark/>
          </w:tcPr>
          <w:p w:rsidR="00BB3869" w:rsidRPr="00756735" w:rsidRDefault="00BB3869" w:rsidP="00756735">
            <w:pPr>
              <w:rPr>
                <w:color w:val="000000"/>
                <w:sz w:val="16"/>
                <w:szCs w:val="16"/>
              </w:rPr>
            </w:pPr>
            <w:r w:rsidRPr="00756735">
              <w:rPr>
                <w:color w:val="000000"/>
                <w:sz w:val="16"/>
                <w:szCs w:val="16"/>
              </w:rPr>
              <w:t>Резервные сре</w:t>
            </w:r>
            <w:r w:rsidRPr="00756735">
              <w:rPr>
                <w:color w:val="000000"/>
                <w:sz w:val="16"/>
                <w:szCs w:val="16"/>
              </w:rPr>
              <w:t>д</w:t>
            </w:r>
            <w:r w:rsidRPr="00756735">
              <w:rPr>
                <w:color w:val="000000"/>
                <w:sz w:val="16"/>
                <w:szCs w:val="16"/>
              </w:rPr>
              <w:t>ства</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13</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97 9 00 99980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870</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109,72900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300,00000</w:t>
            </w:r>
          </w:p>
        </w:tc>
      </w:tr>
      <w:tr w:rsidR="00BB3869" w:rsidRPr="00756735" w:rsidTr="005E0281">
        <w:trPr>
          <w:trHeight w:val="20"/>
        </w:trPr>
        <w:tc>
          <w:tcPr>
            <w:tcW w:w="3119" w:type="dxa"/>
            <w:shd w:val="clear" w:color="auto" w:fill="auto"/>
            <w:hideMark/>
          </w:tcPr>
          <w:p w:rsidR="00BB3869" w:rsidRPr="00756735" w:rsidRDefault="00BB3869" w:rsidP="00756735">
            <w:pPr>
              <w:rPr>
                <w:color w:val="000000"/>
                <w:sz w:val="16"/>
                <w:szCs w:val="16"/>
              </w:rPr>
            </w:pPr>
            <w:r w:rsidRPr="00756735">
              <w:rPr>
                <w:color w:val="000000"/>
                <w:sz w:val="16"/>
                <w:szCs w:val="16"/>
              </w:rPr>
              <w:t>Условно утве</w:t>
            </w:r>
            <w:r w:rsidRPr="00756735">
              <w:rPr>
                <w:color w:val="000000"/>
                <w:sz w:val="16"/>
                <w:szCs w:val="16"/>
              </w:rPr>
              <w:t>р</w:t>
            </w:r>
            <w:r w:rsidRPr="00756735">
              <w:rPr>
                <w:color w:val="000000"/>
                <w:sz w:val="16"/>
                <w:szCs w:val="16"/>
              </w:rPr>
              <w:t>жденные расх</w:t>
            </w:r>
            <w:r w:rsidRPr="00756735">
              <w:rPr>
                <w:color w:val="000000"/>
                <w:sz w:val="16"/>
                <w:szCs w:val="16"/>
              </w:rPr>
              <w:t>о</w:t>
            </w:r>
            <w:r w:rsidRPr="00756735">
              <w:rPr>
                <w:color w:val="000000"/>
                <w:sz w:val="16"/>
                <w:szCs w:val="16"/>
              </w:rPr>
              <w:t>ды</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13</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97 9 00 99990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3 521,10000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7 525,90000</w:t>
            </w:r>
          </w:p>
        </w:tc>
      </w:tr>
      <w:tr w:rsidR="00BB3869" w:rsidRPr="00756735" w:rsidTr="005E0281">
        <w:trPr>
          <w:trHeight w:val="20"/>
        </w:trPr>
        <w:tc>
          <w:tcPr>
            <w:tcW w:w="3119" w:type="dxa"/>
            <w:shd w:val="clear" w:color="auto" w:fill="auto"/>
            <w:vAlign w:val="center"/>
            <w:hideMark/>
          </w:tcPr>
          <w:p w:rsidR="00BB3869" w:rsidRPr="00756735" w:rsidRDefault="00BB3869" w:rsidP="00756735">
            <w:pPr>
              <w:rPr>
                <w:color w:val="000000"/>
                <w:sz w:val="16"/>
                <w:szCs w:val="16"/>
              </w:rPr>
            </w:pPr>
            <w:r w:rsidRPr="00756735">
              <w:rPr>
                <w:color w:val="000000"/>
                <w:sz w:val="16"/>
                <w:szCs w:val="16"/>
              </w:rPr>
              <w:t>Резервные сре</w:t>
            </w:r>
            <w:r w:rsidRPr="00756735">
              <w:rPr>
                <w:color w:val="000000"/>
                <w:sz w:val="16"/>
                <w:szCs w:val="16"/>
              </w:rPr>
              <w:t>д</w:t>
            </w:r>
            <w:r w:rsidRPr="00756735">
              <w:rPr>
                <w:color w:val="000000"/>
                <w:sz w:val="16"/>
                <w:szCs w:val="16"/>
              </w:rPr>
              <w:t>ства</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13</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97 9 00 99990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870</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3 521,10000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7 525,90000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b/>
                <w:bCs/>
                <w:color w:val="000000"/>
                <w:sz w:val="16"/>
                <w:szCs w:val="16"/>
              </w:rPr>
            </w:pPr>
            <w:r w:rsidRPr="00756735">
              <w:rPr>
                <w:b/>
                <w:bCs/>
                <w:color w:val="000000"/>
                <w:sz w:val="16"/>
                <w:szCs w:val="16"/>
              </w:rPr>
              <w:t>Национальная оборона</w:t>
            </w:r>
          </w:p>
        </w:tc>
        <w:tc>
          <w:tcPr>
            <w:tcW w:w="567"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02</w:t>
            </w:r>
          </w:p>
        </w:tc>
        <w:tc>
          <w:tcPr>
            <w:tcW w:w="850"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397,60000</w:t>
            </w:r>
          </w:p>
        </w:tc>
        <w:tc>
          <w:tcPr>
            <w:tcW w:w="1275"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407,90000</w:t>
            </w:r>
          </w:p>
        </w:tc>
        <w:tc>
          <w:tcPr>
            <w:tcW w:w="1310"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422,40000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b/>
                <w:bCs/>
                <w:color w:val="000000"/>
                <w:sz w:val="16"/>
                <w:szCs w:val="16"/>
              </w:rPr>
            </w:pPr>
            <w:r w:rsidRPr="00756735">
              <w:rPr>
                <w:b/>
                <w:bCs/>
                <w:color w:val="000000"/>
                <w:sz w:val="16"/>
                <w:szCs w:val="16"/>
              </w:rPr>
              <w:t>Мобилизацио</w:t>
            </w:r>
            <w:r w:rsidRPr="00756735">
              <w:rPr>
                <w:b/>
                <w:bCs/>
                <w:color w:val="000000"/>
                <w:sz w:val="16"/>
                <w:szCs w:val="16"/>
              </w:rPr>
              <w:t>н</w:t>
            </w:r>
            <w:r w:rsidRPr="00756735">
              <w:rPr>
                <w:b/>
                <w:bCs/>
                <w:color w:val="000000"/>
                <w:sz w:val="16"/>
                <w:szCs w:val="16"/>
              </w:rPr>
              <w:t>ная и внево</w:t>
            </w:r>
            <w:r w:rsidRPr="00756735">
              <w:rPr>
                <w:b/>
                <w:bCs/>
                <w:color w:val="000000"/>
                <w:sz w:val="16"/>
                <w:szCs w:val="16"/>
              </w:rPr>
              <w:t>й</w:t>
            </w:r>
            <w:r w:rsidRPr="00756735">
              <w:rPr>
                <w:b/>
                <w:bCs/>
                <w:color w:val="000000"/>
                <w:sz w:val="16"/>
                <w:szCs w:val="16"/>
              </w:rPr>
              <w:t>сковая подг</w:t>
            </w:r>
            <w:r w:rsidRPr="00756735">
              <w:rPr>
                <w:b/>
                <w:bCs/>
                <w:color w:val="000000"/>
                <w:sz w:val="16"/>
                <w:szCs w:val="16"/>
              </w:rPr>
              <w:t>о</w:t>
            </w:r>
            <w:r w:rsidRPr="00756735">
              <w:rPr>
                <w:b/>
                <w:bCs/>
                <w:color w:val="000000"/>
                <w:sz w:val="16"/>
                <w:szCs w:val="16"/>
              </w:rPr>
              <w:t>товка</w:t>
            </w:r>
          </w:p>
        </w:tc>
        <w:tc>
          <w:tcPr>
            <w:tcW w:w="567"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02</w:t>
            </w:r>
          </w:p>
        </w:tc>
        <w:tc>
          <w:tcPr>
            <w:tcW w:w="850"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03</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397,60000</w:t>
            </w:r>
          </w:p>
        </w:tc>
        <w:tc>
          <w:tcPr>
            <w:tcW w:w="1275"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407,90000</w:t>
            </w:r>
          </w:p>
        </w:tc>
        <w:tc>
          <w:tcPr>
            <w:tcW w:w="1310"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422,40000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proofErr w:type="gramStart"/>
            <w:r w:rsidRPr="00756735">
              <w:rPr>
                <w:color w:val="000000"/>
                <w:sz w:val="16"/>
                <w:szCs w:val="16"/>
              </w:rPr>
              <w:t>Муниципальная  программа</w:t>
            </w:r>
            <w:proofErr w:type="gramEnd"/>
            <w:r w:rsidRPr="00756735">
              <w:rPr>
                <w:color w:val="000000"/>
                <w:sz w:val="16"/>
                <w:szCs w:val="16"/>
              </w:rPr>
              <w:t xml:space="preserve"> Л</w:t>
            </w:r>
            <w:r w:rsidRPr="00756735">
              <w:rPr>
                <w:color w:val="000000"/>
                <w:sz w:val="16"/>
                <w:szCs w:val="16"/>
              </w:rPr>
              <w:t>ю</w:t>
            </w:r>
            <w:r w:rsidRPr="00756735">
              <w:rPr>
                <w:color w:val="000000"/>
                <w:sz w:val="16"/>
                <w:szCs w:val="16"/>
              </w:rPr>
              <w:t>бытинского м</w:t>
            </w:r>
            <w:r w:rsidRPr="00756735">
              <w:rPr>
                <w:color w:val="000000"/>
                <w:sz w:val="16"/>
                <w:szCs w:val="16"/>
              </w:rPr>
              <w:t>у</w:t>
            </w:r>
            <w:r w:rsidRPr="00756735">
              <w:rPr>
                <w:color w:val="000000"/>
                <w:sz w:val="16"/>
                <w:szCs w:val="16"/>
              </w:rPr>
              <w:t>ниципального района "Упра</w:t>
            </w:r>
            <w:r w:rsidRPr="00756735">
              <w:rPr>
                <w:color w:val="000000"/>
                <w:sz w:val="16"/>
                <w:szCs w:val="16"/>
              </w:rPr>
              <w:t>в</w:t>
            </w:r>
            <w:r w:rsidRPr="00756735">
              <w:rPr>
                <w:color w:val="000000"/>
                <w:sz w:val="16"/>
                <w:szCs w:val="16"/>
              </w:rPr>
              <w:t>ление муниц</w:t>
            </w:r>
            <w:r w:rsidRPr="00756735">
              <w:rPr>
                <w:color w:val="000000"/>
                <w:sz w:val="16"/>
                <w:szCs w:val="16"/>
              </w:rPr>
              <w:t>и</w:t>
            </w:r>
            <w:r w:rsidRPr="00756735">
              <w:rPr>
                <w:color w:val="000000"/>
                <w:sz w:val="16"/>
                <w:szCs w:val="16"/>
              </w:rPr>
              <w:t>пальными ф</w:t>
            </w:r>
            <w:r w:rsidRPr="00756735">
              <w:rPr>
                <w:color w:val="000000"/>
                <w:sz w:val="16"/>
                <w:szCs w:val="16"/>
              </w:rPr>
              <w:t>и</w:t>
            </w:r>
            <w:r w:rsidRPr="00756735">
              <w:rPr>
                <w:color w:val="000000"/>
                <w:sz w:val="16"/>
                <w:szCs w:val="16"/>
              </w:rPr>
              <w:t>нансами Люб</w:t>
            </w:r>
            <w:r w:rsidRPr="00756735">
              <w:rPr>
                <w:color w:val="000000"/>
                <w:sz w:val="16"/>
                <w:szCs w:val="16"/>
              </w:rPr>
              <w:t>ы</w:t>
            </w:r>
            <w:r w:rsidRPr="00756735">
              <w:rPr>
                <w:color w:val="000000"/>
                <w:sz w:val="16"/>
                <w:szCs w:val="16"/>
              </w:rPr>
              <w:t>тинского мун</w:t>
            </w:r>
            <w:r w:rsidRPr="00756735">
              <w:rPr>
                <w:color w:val="000000"/>
                <w:sz w:val="16"/>
                <w:szCs w:val="16"/>
              </w:rPr>
              <w:t>и</w:t>
            </w:r>
            <w:r w:rsidRPr="00756735">
              <w:rPr>
                <w:color w:val="000000"/>
                <w:sz w:val="16"/>
                <w:szCs w:val="16"/>
              </w:rPr>
              <w:t>ципального ра</w:t>
            </w:r>
            <w:r w:rsidRPr="00756735">
              <w:rPr>
                <w:color w:val="000000"/>
                <w:sz w:val="16"/>
                <w:szCs w:val="16"/>
              </w:rPr>
              <w:t>й</w:t>
            </w:r>
            <w:r w:rsidRPr="00756735">
              <w:rPr>
                <w:color w:val="000000"/>
                <w:sz w:val="16"/>
                <w:szCs w:val="16"/>
              </w:rPr>
              <w:t>она на 2014-2024 годы"</w:t>
            </w:r>
          </w:p>
        </w:tc>
        <w:tc>
          <w:tcPr>
            <w:tcW w:w="567"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02</w:t>
            </w:r>
          </w:p>
        </w:tc>
        <w:tc>
          <w:tcPr>
            <w:tcW w:w="850"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03</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10 0 00 00000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397,60000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407,90000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422,40000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Подпрограмма "Финансовая поддержка м</w:t>
            </w:r>
            <w:r w:rsidRPr="00756735">
              <w:rPr>
                <w:color w:val="000000"/>
                <w:sz w:val="16"/>
                <w:szCs w:val="16"/>
              </w:rPr>
              <w:t>у</w:t>
            </w:r>
            <w:r w:rsidRPr="00756735">
              <w:rPr>
                <w:color w:val="000000"/>
                <w:sz w:val="16"/>
                <w:szCs w:val="16"/>
              </w:rPr>
              <w:t>ниципальных образований Любытинского района на 2014-2024 годы" м</w:t>
            </w:r>
            <w:r w:rsidRPr="00756735">
              <w:rPr>
                <w:color w:val="000000"/>
                <w:sz w:val="16"/>
                <w:szCs w:val="16"/>
              </w:rPr>
              <w:t>у</w:t>
            </w:r>
            <w:r w:rsidRPr="00756735">
              <w:rPr>
                <w:color w:val="000000"/>
                <w:sz w:val="16"/>
                <w:szCs w:val="16"/>
              </w:rPr>
              <w:t>ниципальной программы Л</w:t>
            </w:r>
            <w:r w:rsidRPr="00756735">
              <w:rPr>
                <w:color w:val="000000"/>
                <w:sz w:val="16"/>
                <w:szCs w:val="16"/>
              </w:rPr>
              <w:t>ю</w:t>
            </w:r>
            <w:r w:rsidRPr="00756735">
              <w:rPr>
                <w:color w:val="000000"/>
                <w:sz w:val="16"/>
                <w:szCs w:val="16"/>
              </w:rPr>
              <w:t>бытинского м</w:t>
            </w:r>
            <w:r w:rsidRPr="00756735">
              <w:rPr>
                <w:color w:val="000000"/>
                <w:sz w:val="16"/>
                <w:szCs w:val="16"/>
              </w:rPr>
              <w:t>у</w:t>
            </w:r>
            <w:r w:rsidRPr="00756735">
              <w:rPr>
                <w:color w:val="000000"/>
                <w:sz w:val="16"/>
                <w:szCs w:val="16"/>
              </w:rPr>
              <w:t>ниципального района "Упра</w:t>
            </w:r>
            <w:r w:rsidRPr="00756735">
              <w:rPr>
                <w:color w:val="000000"/>
                <w:sz w:val="16"/>
                <w:szCs w:val="16"/>
              </w:rPr>
              <w:t>в</w:t>
            </w:r>
            <w:r w:rsidRPr="00756735">
              <w:rPr>
                <w:color w:val="000000"/>
                <w:sz w:val="16"/>
                <w:szCs w:val="16"/>
              </w:rPr>
              <w:t>ление муниц</w:t>
            </w:r>
            <w:r w:rsidRPr="00756735">
              <w:rPr>
                <w:color w:val="000000"/>
                <w:sz w:val="16"/>
                <w:szCs w:val="16"/>
              </w:rPr>
              <w:t>и</w:t>
            </w:r>
            <w:r w:rsidRPr="00756735">
              <w:rPr>
                <w:color w:val="000000"/>
                <w:sz w:val="16"/>
                <w:szCs w:val="16"/>
              </w:rPr>
              <w:t>пальными ф</w:t>
            </w:r>
            <w:r w:rsidRPr="00756735">
              <w:rPr>
                <w:color w:val="000000"/>
                <w:sz w:val="16"/>
                <w:szCs w:val="16"/>
              </w:rPr>
              <w:t>и</w:t>
            </w:r>
            <w:r w:rsidRPr="00756735">
              <w:rPr>
                <w:color w:val="000000"/>
                <w:sz w:val="16"/>
                <w:szCs w:val="16"/>
              </w:rPr>
              <w:t>нансами Люб</w:t>
            </w:r>
            <w:r w:rsidRPr="00756735">
              <w:rPr>
                <w:color w:val="000000"/>
                <w:sz w:val="16"/>
                <w:szCs w:val="16"/>
              </w:rPr>
              <w:t>ы</w:t>
            </w:r>
            <w:r w:rsidRPr="00756735">
              <w:rPr>
                <w:color w:val="000000"/>
                <w:sz w:val="16"/>
                <w:szCs w:val="16"/>
              </w:rPr>
              <w:t>тинского мун</w:t>
            </w:r>
            <w:r w:rsidRPr="00756735">
              <w:rPr>
                <w:color w:val="000000"/>
                <w:sz w:val="16"/>
                <w:szCs w:val="16"/>
              </w:rPr>
              <w:t>и</w:t>
            </w:r>
            <w:r w:rsidRPr="00756735">
              <w:rPr>
                <w:color w:val="000000"/>
                <w:sz w:val="16"/>
                <w:szCs w:val="16"/>
              </w:rPr>
              <w:t>ципального ра</w:t>
            </w:r>
            <w:r w:rsidRPr="00756735">
              <w:rPr>
                <w:color w:val="000000"/>
                <w:sz w:val="16"/>
                <w:szCs w:val="16"/>
              </w:rPr>
              <w:t>й</w:t>
            </w:r>
            <w:r w:rsidRPr="00756735">
              <w:rPr>
                <w:color w:val="000000"/>
                <w:sz w:val="16"/>
                <w:szCs w:val="16"/>
              </w:rPr>
              <w:t>она на 2014-2024 годы"</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03</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10 2 00 00000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397,60000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407,90000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422,40000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Предоставление прочих видов межбюджетных трансфертов бюджетам пос</w:t>
            </w:r>
            <w:r w:rsidRPr="00756735">
              <w:rPr>
                <w:color w:val="000000"/>
                <w:sz w:val="16"/>
                <w:szCs w:val="16"/>
              </w:rPr>
              <w:t>е</w:t>
            </w:r>
            <w:r w:rsidRPr="00756735">
              <w:rPr>
                <w:color w:val="000000"/>
                <w:sz w:val="16"/>
                <w:szCs w:val="16"/>
              </w:rPr>
              <w:t>лений</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03</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10 2 02 00000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397,60000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407,90000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422,40000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Осуществление первичного в</w:t>
            </w:r>
            <w:r w:rsidRPr="00756735">
              <w:rPr>
                <w:color w:val="000000"/>
                <w:sz w:val="16"/>
                <w:szCs w:val="16"/>
              </w:rPr>
              <w:t>о</w:t>
            </w:r>
            <w:r w:rsidRPr="00756735">
              <w:rPr>
                <w:color w:val="000000"/>
                <w:sz w:val="16"/>
                <w:szCs w:val="16"/>
              </w:rPr>
              <w:t>инского учета на территориях, где отсутствуют в</w:t>
            </w:r>
            <w:r w:rsidRPr="00756735">
              <w:rPr>
                <w:color w:val="000000"/>
                <w:sz w:val="16"/>
                <w:szCs w:val="16"/>
              </w:rPr>
              <w:t>о</w:t>
            </w:r>
            <w:r w:rsidRPr="00756735">
              <w:rPr>
                <w:color w:val="000000"/>
                <w:sz w:val="16"/>
                <w:szCs w:val="16"/>
              </w:rPr>
              <w:t>енные комисс</w:t>
            </w:r>
            <w:r w:rsidRPr="00756735">
              <w:rPr>
                <w:color w:val="000000"/>
                <w:sz w:val="16"/>
                <w:szCs w:val="16"/>
              </w:rPr>
              <w:t>а</w:t>
            </w:r>
            <w:r w:rsidRPr="00756735">
              <w:rPr>
                <w:color w:val="000000"/>
                <w:sz w:val="16"/>
                <w:szCs w:val="16"/>
              </w:rPr>
              <w:t>риаты</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03</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10 2 02 51180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397,60000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407,90000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422,40000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Субвенции</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03</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10 2 02 51180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530</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397,60000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407,90000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422,40000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b/>
                <w:bCs/>
                <w:color w:val="000000"/>
                <w:sz w:val="16"/>
                <w:szCs w:val="16"/>
              </w:rPr>
            </w:pPr>
            <w:r w:rsidRPr="00756735">
              <w:rPr>
                <w:b/>
                <w:bCs/>
                <w:color w:val="000000"/>
                <w:sz w:val="16"/>
                <w:szCs w:val="16"/>
              </w:rPr>
              <w:t>Национальная безопасность и правоохран</w:t>
            </w:r>
            <w:r w:rsidRPr="00756735">
              <w:rPr>
                <w:b/>
                <w:bCs/>
                <w:color w:val="000000"/>
                <w:sz w:val="16"/>
                <w:szCs w:val="16"/>
              </w:rPr>
              <w:t>и</w:t>
            </w:r>
            <w:r w:rsidRPr="00756735">
              <w:rPr>
                <w:b/>
                <w:bCs/>
                <w:color w:val="000000"/>
                <w:sz w:val="16"/>
                <w:szCs w:val="16"/>
              </w:rPr>
              <w:t>тельная де</w:t>
            </w:r>
            <w:r w:rsidRPr="00756735">
              <w:rPr>
                <w:b/>
                <w:bCs/>
                <w:color w:val="000000"/>
                <w:sz w:val="16"/>
                <w:szCs w:val="16"/>
              </w:rPr>
              <w:t>я</w:t>
            </w:r>
            <w:r w:rsidRPr="00756735">
              <w:rPr>
                <w:b/>
                <w:bCs/>
                <w:color w:val="000000"/>
                <w:sz w:val="16"/>
                <w:szCs w:val="16"/>
              </w:rPr>
              <w:t>тельность</w:t>
            </w:r>
          </w:p>
        </w:tc>
        <w:tc>
          <w:tcPr>
            <w:tcW w:w="567"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03</w:t>
            </w:r>
          </w:p>
        </w:tc>
        <w:tc>
          <w:tcPr>
            <w:tcW w:w="850"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1276"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709"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1276"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1 149,20000</w:t>
            </w:r>
          </w:p>
        </w:tc>
        <w:tc>
          <w:tcPr>
            <w:tcW w:w="1275"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1 149,20000</w:t>
            </w:r>
          </w:p>
        </w:tc>
        <w:tc>
          <w:tcPr>
            <w:tcW w:w="1310"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1 149,20000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b/>
                <w:bCs/>
                <w:color w:val="000000"/>
                <w:sz w:val="16"/>
                <w:szCs w:val="16"/>
              </w:rPr>
            </w:pPr>
            <w:r w:rsidRPr="00756735">
              <w:rPr>
                <w:b/>
                <w:bCs/>
                <w:color w:val="000000"/>
                <w:sz w:val="16"/>
                <w:szCs w:val="16"/>
              </w:rPr>
              <w:t>Защита насел</w:t>
            </w:r>
            <w:r w:rsidRPr="00756735">
              <w:rPr>
                <w:b/>
                <w:bCs/>
                <w:color w:val="000000"/>
                <w:sz w:val="16"/>
                <w:szCs w:val="16"/>
              </w:rPr>
              <w:t>е</w:t>
            </w:r>
            <w:r w:rsidRPr="00756735">
              <w:rPr>
                <w:b/>
                <w:bCs/>
                <w:color w:val="000000"/>
                <w:sz w:val="16"/>
                <w:szCs w:val="16"/>
              </w:rPr>
              <w:t>ния и террит</w:t>
            </w:r>
            <w:r w:rsidRPr="00756735">
              <w:rPr>
                <w:b/>
                <w:bCs/>
                <w:color w:val="000000"/>
                <w:sz w:val="16"/>
                <w:szCs w:val="16"/>
              </w:rPr>
              <w:t>о</w:t>
            </w:r>
            <w:r w:rsidRPr="00756735">
              <w:rPr>
                <w:b/>
                <w:bCs/>
                <w:color w:val="000000"/>
                <w:sz w:val="16"/>
                <w:szCs w:val="16"/>
              </w:rPr>
              <w:t>рии от чрезв</w:t>
            </w:r>
            <w:r w:rsidRPr="00756735">
              <w:rPr>
                <w:b/>
                <w:bCs/>
                <w:color w:val="000000"/>
                <w:sz w:val="16"/>
                <w:szCs w:val="16"/>
              </w:rPr>
              <w:t>ы</w:t>
            </w:r>
            <w:r w:rsidRPr="00756735">
              <w:rPr>
                <w:b/>
                <w:bCs/>
                <w:color w:val="000000"/>
                <w:sz w:val="16"/>
                <w:szCs w:val="16"/>
              </w:rPr>
              <w:t>чайных ситу</w:t>
            </w:r>
            <w:r w:rsidRPr="00756735">
              <w:rPr>
                <w:b/>
                <w:bCs/>
                <w:color w:val="000000"/>
                <w:sz w:val="16"/>
                <w:szCs w:val="16"/>
              </w:rPr>
              <w:t>а</w:t>
            </w:r>
            <w:r w:rsidRPr="00756735">
              <w:rPr>
                <w:b/>
                <w:bCs/>
                <w:color w:val="000000"/>
                <w:sz w:val="16"/>
                <w:szCs w:val="16"/>
              </w:rPr>
              <w:t>ций природного и техногенного характера, гражданская оборона</w:t>
            </w:r>
          </w:p>
        </w:tc>
        <w:tc>
          <w:tcPr>
            <w:tcW w:w="567"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03</w:t>
            </w:r>
          </w:p>
        </w:tc>
        <w:tc>
          <w:tcPr>
            <w:tcW w:w="850"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09</w:t>
            </w:r>
          </w:p>
        </w:tc>
        <w:tc>
          <w:tcPr>
            <w:tcW w:w="1276"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709"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1276"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1 140,20000</w:t>
            </w:r>
          </w:p>
        </w:tc>
        <w:tc>
          <w:tcPr>
            <w:tcW w:w="1275"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1 140,20000</w:t>
            </w:r>
          </w:p>
        </w:tc>
        <w:tc>
          <w:tcPr>
            <w:tcW w:w="1310"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1 140,20000</w:t>
            </w:r>
          </w:p>
        </w:tc>
      </w:tr>
      <w:tr w:rsidR="00BB3869" w:rsidRPr="00756735" w:rsidTr="005E0281">
        <w:trPr>
          <w:trHeight w:val="20"/>
        </w:trPr>
        <w:tc>
          <w:tcPr>
            <w:tcW w:w="3119" w:type="dxa"/>
            <w:shd w:val="clear" w:color="auto" w:fill="auto"/>
            <w:hideMark/>
          </w:tcPr>
          <w:p w:rsidR="00BB3869" w:rsidRPr="00756735" w:rsidRDefault="00BB3869" w:rsidP="00756735">
            <w:pPr>
              <w:rPr>
                <w:color w:val="000000"/>
                <w:sz w:val="16"/>
                <w:szCs w:val="16"/>
              </w:rPr>
            </w:pPr>
            <w:r w:rsidRPr="00756735">
              <w:rPr>
                <w:color w:val="000000"/>
                <w:sz w:val="16"/>
                <w:szCs w:val="16"/>
              </w:rPr>
              <w:t>Расходы на обеспечение д</w:t>
            </w:r>
            <w:r w:rsidRPr="00756735">
              <w:rPr>
                <w:color w:val="000000"/>
                <w:sz w:val="16"/>
                <w:szCs w:val="16"/>
              </w:rPr>
              <w:t>е</w:t>
            </w:r>
            <w:r w:rsidRPr="00756735">
              <w:rPr>
                <w:color w:val="000000"/>
                <w:sz w:val="16"/>
                <w:szCs w:val="16"/>
              </w:rPr>
              <w:t>ятельности учреждений, не отнесенные к муниципальным программам Любытинского муниципального района</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03</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09</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98 0 00 00000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1 140,20000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1 140,20000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1 140,20000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Обеспечение д</w:t>
            </w:r>
            <w:r w:rsidRPr="00756735">
              <w:rPr>
                <w:color w:val="000000"/>
                <w:sz w:val="16"/>
                <w:szCs w:val="16"/>
              </w:rPr>
              <w:t>е</w:t>
            </w:r>
            <w:r w:rsidRPr="00756735">
              <w:rPr>
                <w:color w:val="000000"/>
                <w:sz w:val="16"/>
                <w:szCs w:val="16"/>
              </w:rPr>
              <w:t>ятельности учреждений, функциониру</w:t>
            </w:r>
            <w:r w:rsidRPr="00756735">
              <w:rPr>
                <w:color w:val="000000"/>
                <w:sz w:val="16"/>
                <w:szCs w:val="16"/>
              </w:rPr>
              <w:t>ю</w:t>
            </w:r>
            <w:r w:rsidRPr="00756735">
              <w:rPr>
                <w:color w:val="000000"/>
                <w:sz w:val="16"/>
                <w:szCs w:val="16"/>
              </w:rPr>
              <w:t>щих в сфере з</w:t>
            </w:r>
            <w:r w:rsidRPr="00756735">
              <w:rPr>
                <w:color w:val="000000"/>
                <w:sz w:val="16"/>
                <w:szCs w:val="16"/>
              </w:rPr>
              <w:t>а</w:t>
            </w:r>
            <w:r w:rsidRPr="00756735">
              <w:rPr>
                <w:color w:val="000000"/>
                <w:sz w:val="16"/>
                <w:szCs w:val="16"/>
              </w:rPr>
              <w:t>щиты населения от чрезвычайных ситуаций и п</w:t>
            </w:r>
            <w:r w:rsidRPr="00756735">
              <w:rPr>
                <w:color w:val="000000"/>
                <w:sz w:val="16"/>
                <w:szCs w:val="16"/>
              </w:rPr>
              <w:t>о</w:t>
            </w:r>
            <w:r w:rsidRPr="00756735">
              <w:rPr>
                <w:color w:val="000000"/>
                <w:sz w:val="16"/>
                <w:szCs w:val="16"/>
              </w:rPr>
              <w:t>жарной безопа</w:t>
            </w:r>
            <w:r w:rsidRPr="00756735">
              <w:rPr>
                <w:color w:val="000000"/>
                <w:sz w:val="16"/>
                <w:szCs w:val="16"/>
              </w:rPr>
              <w:t>с</w:t>
            </w:r>
            <w:r w:rsidRPr="00756735">
              <w:rPr>
                <w:color w:val="000000"/>
                <w:sz w:val="16"/>
                <w:szCs w:val="16"/>
              </w:rPr>
              <w:t xml:space="preserve">ности </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03</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09</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98 1 00 01120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1 140,20000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1 140,20000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1 140,20000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бю</w:t>
            </w:r>
            <w:r w:rsidRPr="00756735">
              <w:rPr>
                <w:color w:val="000000"/>
                <w:sz w:val="16"/>
                <w:szCs w:val="16"/>
              </w:rPr>
              <w:t>д</w:t>
            </w:r>
            <w:r w:rsidRPr="00756735">
              <w:rPr>
                <w:color w:val="000000"/>
                <w:sz w:val="16"/>
                <w:szCs w:val="16"/>
              </w:rPr>
              <w:t>жетным учр</w:t>
            </w:r>
            <w:r w:rsidRPr="00756735">
              <w:rPr>
                <w:color w:val="000000"/>
                <w:sz w:val="16"/>
                <w:szCs w:val="16"/>
              </w:rPr>
              <w:t>е</w:t>
            </w:r>
            <w:r w:rsidRPr="00756735">
              <w:rPr>
                <w:color w:val="000000"/>
                <w:sz w:val="16"/>
                <w:szCs w:val="16"/>
              </w:rPr>
              <w:t>ждениям</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03</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09</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98 1 00 01120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610</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1 140,20000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1 140,20000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1 140,20000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b/>
                <w:bCs/>
                <w:color w:val="000000"/>
                <w:sz w:val="16"/>
                <w:szCs w:val="16"/>
              </w:rPr>
            </w:pPr>
            <w:r w:rsidRPr="00756735">
              <w:rPr>
                <w:b/>
                <w:bCs/>
                <w:color w:val="000000"/>
                <w:sz w:val="16"/>
                <w:szCs w:val="16"/>
              </w:rPr>
              <w:t>Другие вопросы в области нац</w:t>
            </w:r>
            <w:r w:rsidRPr="00756735">
              <w:rPr>
                <w:b/>
                <w:bCs/>
                <w:color w:val="000000"/>
                <w:sz w:val="16"/>
                <w:szCs w:val="16"/>
              </w:rPr>
              <w:t>и</w:t>
            </w:r>
            <w:r w:rsidRPr="00756735">
              <w:rPr>
                <w:b/>
                <w:bCs/>
                <w:color w:val="000000"/>
                <w:sz w:val="16"/>
                <w:szCs w:val="16"/>
              </w:rPr>
              <w:t>ональной бе</w:t>
            </w:r>
            <w:r w:rsidRPr="00756735">
              <w:rPr>
                <w:b/>
                <w:bCs/>
                <w:color w:val="000000"/>
                <w:sz w:val="16"/>
                <w:szCs w:val="16"/>
              </w:rPr>
              <w:t>з</w:t>
            </w:r>
            <w:r w:rsidRPr="00756735">
              <w:rPr>
                <w:b/>
                <w:bCs/>
                <w:color w:val="000000"/>
                <w:sz w:val="16"/>
                <w:szCs w:val="16"/>
              </w:rPr>
              <w:t>опасности и правоохран</w:t>
            </w:r>
            <w:r w:rsidRPr="00756735">
              <w:rPr>
                <w:b/>
                <w:bCs/>
                <w:color w:val="000000"/>
                <w:sz w:val="16"/>
                <w:szCs w:val="16"/>
              </w:rPr>
              <w:t>и</w:t>
            </w:r>
            <w:r w:rsidRPr="00756735">
              <w:rPr>
                <w:b/>
                <w:bCs/>
                <w:color w:val="000000"/>
                <w:sz w:val="16"/>
                <w:szCs w:val="16"/>
              </w:rPr>
              <w:t>тельной де</w:t>
            </w:r>
            <w:r w:rsidRPr="00756735">
              <w:rPr>
                <w:b/>
                <w:bCs/>
                <w:color w:val="000000"/>
                <w:sz w:val="16"/>
                <w:szCs w:val="16"/>
              </w:rPr>
              <w:t>я</w:t>
            </w:r>
            <w:r w:rsidRPr="00756735">
              <w:rPr>
                <w:b/>
                <w:bCs/>
                <w:color w:val="000000"/>
                <w:sz w:val="16"/>
                <w:szCs w:val="16"/>
              </w:rPr>
              <w:t>тельности</w:t>
            </w:r>
          </w:p>
        </w:tc>
        <w:tc>
          <w:tcPr>
            <w:tcW w:w="567"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03</w:t>
            </w:r>
          </w:p>
        </w:tc>
        <w:tc>
          <w:tcPr>
            <w:tcW w:w="850"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14</w:t>
            </w:r>
          </w:p>
        </w:tc>
        <w:tc>
          <w:tcPr>
            <w:tcW w:w="1276"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709"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1276"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9,00000</w:t>
            </w:r>
          </w:p>
        </w:tc>
        <w:tc>
          <w:tcPr>
            <w:tcW w:w="1275"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9,00000</w:t>
            </w:r>
          </w:p>
        </w:tc>
        <w:tc>
          <w:tcPr>
            <w:tcW w:w="1310"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9,00000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proofErr w:type="gramStart"/>
            <w:r w:rsidRPr="00756735">
              <w:rPr>
                <w:color w:val="000000"/>
                <w:sz w:val="16"/>
                <w:szCs w:val="16"/>
              </w:rPr>
              <w:t>Муниципальная  программа</w:t>
            </w:r>
            <w:proofErr w:type="gramEnd"/>
            <w:r w:rsidRPr="00756735">
              <w:rPr>
                <w:color w:val="000000"/>
                <w:sz w:val="16"/>
                <w:szCs w:val="16"/>
              </w:rPr>
              <w:t xml:space="preserve"> Л</w:t>
            </w:r>
            <w:r w:rsidRPr="00756735">
              <w:rPr>
                <w:color w:val="000000"/>
                <w:sz w:val="16"/>
                <w:szCs w:val="16"/>
              </w:rPr>
              <w:t>ю</w:t>
            </w:r>
            <w:r w:rsidRPr="00756735">
              <w:rPr>
                <w:color w:val="000000"/>
                <w:sz w:val="16"/>
                <w:szCs w:val="16"/>
              </w:rPr>
              <w:t>бытинского м</w:t>
            </w:r>
            <w:r w:rsidRPr="00756735">
              <w:rPr>
                <w:color w:val="000000"/>
                <w:sz w:val="16"/>
                <w:szCs w:val="16"/>
              </w:rPr>
              <w:t>у</w:t>
            </w:r>
            <w:r w:rsidRPr="00756735">
              <w:rPr>
                <w:color w:val="000000"/>
                <w:sz w:val="16"/>
                <w:szCs w:val="16"/>
              </w:rPr>
              <w:t>ниципального района «Сове</w:t>
            </w:r>
            <w:r w:rsidRPr="00756735">
              <w:rPr>
                <w:color w:val="000000"/>
                <w:sz w:val="16"/>
                <w:szCs w:val="16"/>
              </w:rPr>
              <w:t>р</w:t>
            </w:r>
            <w:r w:rsidRPr="00756735">
              <w:rPr>
                <w:color w:val="000000"/>
                <w:sz w:val="16"/>
                <w:szCs w:val="16"/>
              </w:rPr>
              <w:t>шенствование системы мун</w:t>
            </w:r>
            <w:r w:rsidRPr="00756735">
              <w:rPr>
                <w:color w:val="000000"/>
                <w:sz w:val="16"/>
                <w:szCs w:val="16"/>
              </w:rPr>
              <w:t>и</w:t>
            </w:r>
            <w:r w:rsidRPr="00756735">
              <w:rPr>
                <w:color w:val="000000"/>
                <w:sz w:val="16"/>
                <w:szCs w:val="16"/>
              </w:rPr>
              <w:t>ципального управления и поддержки ра</w:t>
            </w:r>
            <w:r w:rsidRPr="00756735">
              <w:rPr>
                <w:color w:val="000000"/>
                <w:sz w:val="16"/>
                <w:szCs w:val="16"/>
              </w:rPr>
              <w:t>з</w:t>
            </w:r>
            <w:r w:rsidRPr="00756735">
              <w:rPr>
                <w:color w:val="000000"/>
                <w:sz w:val="16"/>
                <w:szCs w:val="16"/>
              </w:rPr>
              <w:t>вития террит</w:t>
            </w:r>
            <w:r w:rsidRPr="00756735">
              <w:rPr>
                <w:color w:val="000000"/>
                <w:sz w:val="16"/>
                <w:szCs w:val="16"/>
              </w:rPr>
              <w:t>о</w:t>
            </w:r>
            <w:r w:rsidRPr="00756735">
              <w:rPr>
                <w:color w:val="000000"/>
                <w:sz w:val="16"/>
                <w:szCs w:val="16"/>
              </w:rPr>
              <w:t>риального общ</w:t>
            </w:r>
            <w:r w:rsidRPr="00756735">
              <w:rPr>
                <w:color w:val="000000"/>
                <w:sz w:val="16"/>
                <w:szCs w:val="16"/>
              </w:rPr>
              <w:t>е</w:t>
            </w:r>
            <w:r w:rsidRPr="00756735">
              <w:rPr>
                <w:color w:val="000000"/>
                <w:sz w:val="16"/>
                <w:szCs w:val="16"/>
              </w:rPr>
              <w:t>ственного сам</w:t>
            </w:r>
            <w:r w:rsidRPr="00756735">
              <w:rPr>
                <w:color w:val="000000"/>
                <w:sz w:val="16"/>
                <w:szCs w:val="16"/>
              </w:rPr>
              <w:t>о</w:t>
            </w:r>
            <w:r w:rsidRPr="00756735">
              <w:rPr>
                <w:color w:val="000000"/>
                <w:sz w:val="16"/>
                <w:szCs w:val="16"/>
              </w:rPr>
              <w:t>управления на 2017-2022 годы»</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03</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14</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09 0 00 00000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9,00000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9,00000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Подпрограмма "Противоде</w:t>
            </w:r>
            <w:r w:rsidRPr="00756735">
              <w:rPr>
                <w:color w:val="000000"/>
                <w:sz w:val="16"/>
                <w:szCs w:val="16"/>
              </w:rPr>
              <w:t>й</w:t>
            </w:r>
            <w:r w:rsidRPr="00756735">
              <w:rPr>
                <w:color w:val="000000"/>
                <w:sz w:val="16"/>
                <w:szCs w:val="16"/>
              </w:rPr>
              <w:t xml:space="preserve">ствие коррупции в Любытинском муниципальном районе" </w:t>
            </w:r>
            <w:proofErr w:type="gramStart"/>
            <w:r w:rsidRPr="00756735">
              <w:rPr>
                <w:color w:val="000000"/>
                <w:sz w:val="16"/>
                <w:szCs w:val="16"/>
              </w:rPr>
              <w:t>мун</w:t>
            </w:r>
            <w:r w:rsidRPr="00756735">
              <w:rPr>
                <w:color w:val="000000"/>
                <w:sz w:val="16"/>
                <w:szCs w:val="16"/>
              </w:rPr>
              <w:t>и</w:t>
            </w:r>
            <w:r w:rsidRPr="00756735">
              <w:rPr>
                <w:color w:val="000000"/>
                <w:sz w:val="16"/>
                <w:szCs w:val="16"/>
              </w:rPr>
              <w:t>ципальной  пр</w:t>
            </w:r>
            <w:r w:rsidRPr="00756735">
              <w:rPr>
                <w:color w:val="000000"/>
                <w:sz w:val="16"/>
                <w:szCs w:val="16"/>
              </w:rPr>
              <w:t>о</w:t>
            </w:r>
            <w:r w:rsidRPr="00756735">
              <w:rPr>
                <w:color w:val="000000"/>
                <w:sz w:val="16"/>
                <w:szCs w:val="16"/>
              </w:rPr>
              <w:t>граммы</w:t>
            </w:r>
            <w:proofErr w:type="gramEnd"/>
            <w:r w:rsidRPr="00756735">
              <w:rPr>
                <w:color w:val="000000"/>
                <w:sz w:val="16"/>
                <w:szCs w:val="16"/>
              </w:rPr>
              <w:t xml:space="preserve"> Люб</w:t>
            </w:r>
            <w:r w:rsidRPr="00756735">
              <w:rPr>
                <w:color w:val="000000"/>
                <w:sz w:val="16"/>
                <w:szCs w:val="16"/>
              </w:rPr>
              <w:t>ы</w:t>
            </w:r>
            <w:r w:rsidRPr="00756735">
              <w:rPr>
                <w:color w:val="000000"/>
                <w:sz w:val="16"/>
                <w:szCs w:val="16"/>
              </w:rPr>
              <w:t>тинского мун</w:t>
            </w:r>
            <w:r w:rsidRPr="00756735">
              <w:rPr>
                <w:color w:val="000000"/>
                <w:sz w:val="16"/>
                <w:szCs w:val="16"/>
              </w:rPr>
              <w:t>и</w:t>
            </w:r>
            <w:r w:rsidRPr="00756735">
              <w:rPr>
                <w:color w:val="000000"/>
                <w:sz w:val="16"/>
                <w:szCs w:val="16"/>
              </w:rPr>
              <w:t>ципального ра</w:t>
            </w:r>
            <w:r w:rsidRPr="00756735">
              <w:rPr>
                <w:color w:val="000000"/>
                <w:sz w:val="16"/>
                <w:szCs w:val="16"/>
              </w:rPr>
              <w:t>й</w:t>
            </w:r>
            <w:r w:rsidRPr="00756735">
              <w:rPr>
                <w:color w:val="000000"/>
                <w:sz w:val="16"/>
                <w:szCs w:val="16"/>
              </w:rPr>
              <w:t>она «Соверше</w:t>
            </w:r>
            <w:r w:rsidRPr="00756735">
              <w:rPr>
                <w:color w:val="000000"/>
                <w:sz w:val="16"/>
                <w:szCs w:val="16"/>
              </w:rPr>
              <w:t>н</w:t>
            </w:r>
            <w:r w:rsidRPr="00756735">
              <w:rPr>
                <w:color w:val="000000"/>
                <w:sz w:val="16"/>
                <w:szCs w:val="16"/>
              </w:rPr>
              <w:t>ствование с</w:t>
            </w:r>
            <w:r w:rsidRPr="00756735">
              <w:rPr>
                <w:color w:val="000000"/>
                <w:sz w:val="16"/>
                <w:szCs w:val="16"/>
              </w:rPr>
              <w:t>и</w:t>
            </w:r>
            <w:r w:rsidRPr="00756735">
              <w:rPr>
                <w:color w:val="000000"/>
                <w:sz w:val="16"/>
                <w:szCs w:val="16"/>
              </w:rPr>
              <w:t>стемы муниц</w:t>
            </w:r>
            <w:r w:rsidRPr="00756735">
              <w:rPr>
                <w:color w:val="000000"/>
                <w:sz w:val="16"/>
                <w:szCs w:val="16"/>
              </w:rPr>
              <w:t>и</w:t>
            </w:r>
            <w:r w:rsidRPr="00756735">
              <w:rPr>
                <w:color w:val="000000"/>
                <w:sz w:val="16"/>
                <w:szCs w:val="16"/>
              </w:rPr>
              <w:t>пального упра</w:t>
            </w:r>
            <w:r w:rsidRPr="00756735">
              <w:rPr>
                <w:color w:val="000000"/>
                <w:sz w:val="16"/>
                <w:szCs w:val="16"/>
              </w:rPr>
              <w:t>в</w:t>
            </w:r>
            <w:r w:rsidRPr="00756735">
              <w:rPr>
                <w:color w:val="000000"/>
                <w:sz w:val="16"/>
                <w:szCs w:val="16"/>
              </w:rPr>
              <w:t>ления и по</w:t>
            </w:r>
            <w:r w:rsidRPr="00756735">
              <w:rPr>
                <w:color w:val="000000"/>
                <w:sz w:val="16"/>
                <w:szCs w:val="16"/>
              </w:rPr>
              <w:t>д</w:t>
            </w:r>
            <w:r w:rsidRPr="00756735">
              <w:rPr>
                <w:color w:val="000000"/>
                <w:sz w:val="16"/>
                <w:szCs w:val="16"/>
              </w:rPr>
              <w:t>держки развития территориальн</w:t>
            </w:r>
            <w:r w:rsidRPr="00756735">
              <w:rPr>
                <w:color w:val="000000"/>
                <w:sz w:val="16"/>
                <w:szCs w:val="16"/>
              </w:rPr>
              <w:t>о</w:t>
            </w:r>
            <w:r w:rsidRPr="00756735">
              <w:rPr>
                <w:color w:val="000000"/>
                <w:sz w:val="16"/>
                <w:szCs w:val="16"/>
              </w:rPr>
              <w:t>го общественн</w:t>
            </w:r>
            <w:r w:rsidRPr="00756735">
              <w:rPr>
                <w:color w:val="000000"/>
                <w:sz w:val="16"/>
                <w:szCs w:val="16"/>
              </w:rPr>
              <w:t>о</w:t>
            </w:r>
            <w:r w:rsidRPr="00756735">
              <w:rPr>
                <w:color w:val="000000"/>
                <w:sz w:val="16"/>
                <w:szCs w:val="16"/>
              </w:rPr>
              <w:t>го самоуправл</w:t>
            </w:r>
            <w:r w:rsidRPr="00756735">
              <w:rPr>
                <w:color w:val="000000"/>
                <w:sz w:val="16"/>
                <w:szCs w:val="16"/>
              </w:rPr>
              <w:t>е</w:t>
            </w:r>
            <w:r w:rsidRPr="00756735">
              <w:rPr>
                <w:color w:val="000000"/>
                <w:sz w:val="16"/>
                <w:szCs w:val="16"/>
              </w:rPr>
              <w:t>ния на 2017-2022 годы»</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03</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14</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09 4 00 00000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9,00000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9,00000</w:t>
            </w:r>
          </w:p>
        </w:tc>
      </w:tr>
      <w:tr w:rsidR="00BB3869" w:rsidRPr="00756735" w:rsidTr="005E0281">
        <w:trPr>
          <w:trHeight w:val="20"/>
        </w:trPr>
        <w:tc>
          <w:tcPr>
            <w:tcW w:w="3119" w:type="dxa"/>
            <w:shd w:val="clear" w:color="auto" w:fill="auto"/>
            <w:hideMark/>
          </w:tcPr>
          <w:p w:rsidR="00BB3869" w:rsidRPr="00756735" w:rsidRDefault="00BB3869" w:rsidP="00756735">
            <w:pPr>
              <w:rPr>
                <w:color w:val="000000"/>
                <w:sz w:val="16"/>
                <w:szCs w:val="16"/>
              </w:rPr>
            </w:pPr>
            <w:r w:rsidRPr="00756735">
              <w:rPr>
                <w:color w:val="000000"/>
                <w:sz w:val="16"/>
                <w:szCs w:val="16"/>
              </w:rPr>
              <w:t>Формирование в обществе нете</w:t>
            </w:r>
            <w:r w:rsidRPr="00756735">
              <w:rPr>
                <w:color w:val="000000"/>
                <w:sz w:val="16"/>
                <w:szCs w:val="16"/>
              </w:rPr>
              <w:t>р</w:t>
            </w:r>
            <w:r w:rsidRPr="00756735">
              <w:rPr>
                <w:color w:val="000000"/>
                <w:sz w:val="16"/>
                <w:szCs w:val="16"/>
              </w:rPr>
              <w:t>пимости к ко</w:t>
            </w:r>
            <w:r w:rsidRPr="00756735">
              <w:rPr>
                <w:color w:val="000000"/>
                <w:sz w:val="16"/>
                <w:szCs w:val="16"/>
              </w:rPr>
              <w:t>р</w:t>
            </w:r>
            <w:r w:rsidRPr="00756735">
              <w:rPr>
                <w:color w:val="000000"/>
                <w:sz w:val="16"/>
                <w:szCs w:val="16"/>
              </w:rPr>
              <w:t>рупционному поведению, с</w:t>
            </w:r>
            <w:r w:rsidRPr="00756735">
              <w:rPr>
                <w:color w:val="000000"/>
                <w:sz w:val="16"/>
                <w:szCs w:val="16"/>
              </w:rPr>
              <w:t>о</w:t>
            </w:r>
            <w:r w:rsidRPr="00756735">
              <w:rPr>
                <w:color w:val="000000"/>
                <w:sz w:val="16"/>
                <w:szCs w:val="16"/>
              </w:rPr>
              <w:t>здание условий для обеспечения участия общ</w:t>
            </w:r>
            <w:r w:rsidRPr="00756735">
              <w:rPr>
                <w:color w:val="000000"/>
                <w:sz w:val="16"/>
                <w:szCs w:val="16"/>
              </w:rPr>
              <w:t>е</w:t>
            </w:r>
            <w:r w:rsidRPr="00756735">
              <w:rPr>
                <w:color w:val="000000"/>
                <w:sz w:val="16"/>
                <w:szCs w:val="16"/>
              </w:rPr>
              <w:t>ства в против</w:t>
            </w:r>
            <w:r w:rsidRPr="00756735">
              <w:rPr>
                <w:color w:val="000000"/>
                <w:sz w:val="16"/>
                <w:szCs w:val="16"/>
              </w:rPr>
              <w:t>о</w:t>
            </w:r>
            <w:r w:rsidRPr="00756735">
              <w:rPr>
                <w:color w:val="000000"/>
                <w:sz w:val="16"/>
                <w:szCs w:val="16"/>
              </w:rPr>
              <w:t>действии ко</w:t>
            </w:r>
            <w:r w:rsidRPr="00756735">
              <w:rPr>
                <w:color w:val="000000"/>
                <w:sz w:val="16"/>
                <w:szCs w:val="16"/>
              </w:rPr>
              <w:t>р</w:t>
            </w:r>
            <w:r w:rsidRPr="00756735">
              <w:rPr>
                <w:color w:val="000000"/>
                <w:sz w:val="16"/>
                <w:szCs w:val="16"/>
              </w:rPr>
              <w:t>рупции, обесп</w:t>
            </w:r>
            <w:r w:rsidRPr="00756735">
              <w:rPr>
                <w:color w:val="000000"/>
                <w:sz w:val="16"/>
                <w:szCs w:val="16"/>
              </w:rPr>
              <w:t>е</w:t>
            </w:r>
            <w:r w:rsidRPr="00756735">
              <w:rPr>
                <w:color w:val="000000"/>
                <w:sz w:val="16"/>
                <w:szCs w:val="16"/>
              </w:rPr>
              <w:t>чение доступа граждан к и</w:t>
            </w:r>
            <w:r w:rsidRPr="00756735">
              <w:rPr>
                <w:color w:val="000000"/>
                <w:sz w:val="16"/>
                <w:szCs w:val="16"/>
              </w:rPr>
              <w:t>н</w:t>
            </w:r>
            <w:r w:rsidRPr="00756735">
              <w:rPr>
                <w:color w:val="000000"/>
                <w:sz w:val="16"/>
                <w:szCs w:val="16"/>
              </w:rPr>
              <w:t>формации о де</w:t>
            </w:r>
            <w:r w:rsidRPr="00756735">
              <w:rPr>
                <w:color w:val="000000"/>
                <w:sz w:val="16"/>
                <w:szCs w:val="16"/>
              </w:rPr>
              <w:t>я</w:t>
            </w:r>
            <w:r w:rsidRPr="00756735">
              <w:rPr>
                <w:color w:val="000000"/>
                <w:sz w:val="16"/>
                <w:szCs w:val="16"/>
              </w:rPr>
              <w:t>тельности орг</w:t>
            </w:r>
            <w:r w:rsidRPr="00756735">
              <w:rPr>
                <w:color w:val="000000"/>
                <w:sz w:val="16"/>
                <w:szCs w:val="16"/>
              </w:rPr>
              <w:t>а</w:t>
            </w:r>
            <w:r w:rsidRPr="00756735">
              <w:rPr>
                <w:color w:val="000000"/>
                <w:sz w:val="16"/>
                <w:szCs w:val="16"/>
              </w:rPr>
              <w:t>нов местного самоуправления Любытинского муниципального района (ОМСУ)</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03</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14</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09 4 0100000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4,00000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4,00000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Реализация м</w:t>
            </w:r>
            <w:r w:rsidRPr="00756735">
              <w:rPr>
                <w:color w:val="000000"/>
                <w:sz w:val="16"/>
                <w:szCs w:val="16"/>
              </w:rPr>
              <w:t>е</w:t>
            </w:r>
            <w:r w:rsidRPr="00756735">
              <w:rPr>
                <w:color w:val="000000"/>
                <w:sz w:val="16"/>
                <w:szCs w:val="16"/>
              </w:rPr>
              <w:t>роприятий по</w:t>
            </w:r>
            <w:r w:rsidRPr="00756735">
              <w:rPr>
                <w:color w:val="000000"/>
                <w:sz w:val="16"/>
                <w:szCs w:val="16"/>
              </w:rPr>
              <w:t>д</w:t>
            </w:r>
            <w:r w:rsidRPr="00756735">
              <w:rPr>
                <w:color w:val="000000"/>
                <w:sz w:val="16"/>
                <w:szCs w:val="16"/>
              </w:rPr>
              <w:t>программы "Противоде</w:t>
            </w:r>
            <w:r w:rsidRPr="00756735">
              <w:rPr>
                <w:color w:val="000000"/>
                <w:sz w:val="16"/>
                <w:szCs w:val="16"/>
              </w:rPr>
              <w:t>й</w:t>
            </w:r>
            <w:r w:rsidRPr="00756735">
              <w:rPr>
                <w:color w:val="000000"/>
                <w:sz w:val="16"/>
                <w:szCs w:val="16"/>
              </w:rPr>
              <w:t xml:space="preserve">ствие коррупции в Любытинском муниципальном районе" </w:t>
            </w:r>
            <w:proofErr w:type="gramStart"/>
            <w:r w:rsidRPr="00756735">
              <w:rPr>
                <w:color w:val="000000"/>
                <w:sz w:val="16"/>
                <w:szCs w:val="16"/>
              </w:rPr>
              <w:t>мун</w:t>
            </w:r>
            <w:r w:rsidRPr="00756735">
              <w:rPr>
                <w:color w:val="000000"/>
                <w:sz w:val="16"/>
                <w:szCs w:val="16"/>
              </w:rPr>
              <w:t>и</w:t>
            </w:r>
            <w:r w:rsidRPr="00756735">
              <w:rPr>
                <w:color w:val="000000"/>
                <w:sz w:val="16"/>
                <w:szCs w:val="16"/>
              </w:rPr>
              <w:t>ципальной  пр</w:t>
            </w:r>
            <w:r w:rsidRPr="00756735">
              <w:rPr>
                <w:color w:val="000000"/>
                <w:sz w:val="16"/>
                <w:szCs w:val="16"/>
              </w:rPr>
              <w:t>о</w:t>
            </w:r>
            <w:r w:rsidRPr="00756735">
              <w:rPr>
                <w:color w:val="000000"/>
                <w:sz w:val="16"/>
                <w:szCs w:val="16"/>
              </w:rPr>
              <w:t>граммы</w:t>
            </w:r>
            <w:proofErr w:type="gramEnd"/>
            <w:r w:rsidRPr="00756735">
              <w:rPr>
                <w:color w:val="000000"/>
                <w:sz w:val="16"/>
                <w:szCs w:val="16"/>
              </w:rPr>
              <w:t xml:space="preserve"> Люб</w:t>
            </w:r>
            <w:r w:rsidRPr="00756735">
              <w:rPr>
                <w:color w:val="000000"/>
                <w:sz w:val="16"/>
                <w:szCs w:val="16"/>
              </w:rPr>
              <w:t>ы</w:t>
            </w:r>
            <w:r w:rsidRPr="00756735">
              <w:rPr>
                <w:color w:val="000000"/>
                <w:sz w:val="16"/>
                <w:szCs w:val="16"/>
              </w:rPr>
              <w:t>тинского мун</w:t>
            </w:r>
            <w:r w:rsidRPr="00756735">
              <w:rPr>
                <w:color w:val="000000"/>
                <w:sz w:val="16"/>
                <w:szCs w:val="16"/>
              </w:rPr>
              <w:t>и</w:t>
            </w:r>
            <w:r w:rsidRPr="00756735">
              <w:rPr>
                <w:color w:val="000000"/>
                <w:sz w:val="16"/>
                <w:szCs w:val="16"/>
              </w:rPr>
              <w:t>ципального ра</w:t>
            </w:r>
            <w:r w:rsidRPr="00756735">
              <w:rPr>
                <w:color w:val="000000"/>
                <w:sz w:val="16"/>
                <w:szCs w:val="16"/>
              </w:rPr>
              <w:t>й</w:t>
            </w:r>
            <w:r w:rsidRPr="00756735">
              <w:rPr>
                <w:color w:val="000000"/>
                <w:sz w:val="16"/>
                <w:szCs w:val="16"/>
              </w:rPr>
              <w:t>она «Соверше</w:t>
            </w:r>
            <w:r w:rsidRPr="00756735">
              <w:rPr>
                <w:color w:val="000000"/>
                <w:sz w:val="16"/>
                <w:szCs w:val="16"/>
              </w:rPr>
              <w:t>н</w:t>
            </w:r>
            <w:r w:rsidRPr="00756735">
              <w:rPr>
                <w:color w:val="000000"/>
                <w:sz w:val="16"/>
                <w:szCs w:val="16"/>
              </w:rPr>
              <w:t>ствование с</w:t>
            </w:r>
            <w:r w:rsidRPr="00756735">
              <w:rPr>
                <w:color w:val="000000"/>
                <w:sz w:val="16"/>
                <w:szCs w:val="16"/>
              </w:rPr>
              <w:t>и</w:t>
            </w:r>
            <w:r w:rsidRPr="00756735">
              <w:rPr>
                <w:color w:val="000000"/>
                <w:sz w:val="16"/>
                <w:szCs w:val="16"/>
              </w:rPr>
              <w:t>стемы муниц</w:t>
            </w:r>
            <w:r w:rsidRPr="00756735">
              <w:rPr>
                <w:color w:val="000000"/>
                <w:sz w:val="16"/>
                <w:szCs w:val="16"/>
              </w:rPr>
              <w:t>и</w:t>
            </w:r>
            <w:r w:rsidRPr="00756735">
              <w:rPr>
                <w:color w:val="000000"/>
                <w:sz w:val="16"/>
                <w:szCs w:val="16"/>
              </w:rPr>
              <w:t>пального упра</w:t>
            </w:r>
            <w:r w:rsidRPr="00756735">
              <w:rPr>
                <w:color w:val="000000"/>
                <w:sz w:val="16"/>
                <w:szCs w:val="16"/>
              </w:rPr>
              <w:t>в</w:t>
            </w:r>
            <w:r w:rsidRPr="00756735">
              <w:rPr>
                <w:color w:val="000000"/>
                <w:sz w:val="16"/>
                <w:szCs w:val="16"/>
              </w:rPr>
              <w:t>ления и по</w:t>
            </w:r>
            <w:r w:rsidRPr="00756735">
              <w:rPr>
                <w:color w:val="000000"/>
                <w:sz w:val="16"/>
                <w:szCs w:val="16"/>
              </w:rPr>
              <w:t>д</w:t>
            </w:r>
            <w:r w:rsidRPr="00756735">
              <w:rPr>
                <w:color w:val="000000"/>
                <w:sz w:val="16"/>
                <w:szCs w:val="16"/>
              </w:rPr>
              <w:t>держки развития территориальн</w:t>
            </w:r>
            <w:r w:rsidRPr="00756735">
              <w:rPr>
                <w:color w:val="000000"/>
                <w:sz w:val="16"/>
                <w:szCs w:val="16"/>
              </w:rPr>
              <w:t>о</w:t>
            </w:r>
            <w:r w:rsidRPr="00756735">
              <w:rPr>
                <w:color w:val="000000"/>
                <w:sz w:val="16"/>
                <w:szCs w:val="16"/>
              </w:rPr>
              <w:t>го общественн</w:t>
            </w:r>
            <w:r w:rsidRPr="00756735">
              <w:rPr>
                <w:color w:val="000000"/>
                <w:sz w:val="16"/>
                <w:szCs w:val="16"/>
              </w:rPr>
              <w:t>о</w:t>
            </w:r>
            <w:r w:rsidRPr="00756735">
              <w:rPr>
                <w:color w:val="000000"/>
                <w:sz w:val="16"/>
                <w:szCs w:val="16"/>
              </w:rPr>
              <w:t>го самоуправл</w:t>
            </w:r>
            <w:r w:rsidRPr="00756735">
              <w:rPr>
                <w:color w:val="000000"/>
                <w:sz w:val="16"/>
                <w:szCs w:val="16"/>
              </w:rPr>
              <w:t>е</w:t>
            </w:r>
            <w:r w:rsidRPr="00756735">
              <w:rPr>
                <w:color w:val="000000"/>
                <w:sz w:val="16"/>
                <w:szCs w:val="16"/>
              </w:rPr>
              <w:t>ния на 2017-2022 годы»</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03</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14</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09 4 01 99990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4,00000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4,00000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Иные закупки товаров, работ и услуг для обе</w:t>
            </w:r>
            <w:r w:rsidRPr="00756735">
              <w:rPr>
                <w:color w:val="000000"/>
                <w:sz w:val="16"/>
                <w:szCs w:val="16"/>
              </w:rPr>
              <w:t>с</w:t>
            </w:r>
            <w:r w:rsidRPr="00756735">
              <w:rPr>
                <w:color w:val="000000"/>
                <w:sz w:val="16"/>
                <w:szCs w:val="16"/>
              </w:rPr>
              <w:t>печения гос</w:t>
            </w:r>
            <w:r w:rsidRPr="00756735">
              <w:rPr>
                <w:color w:val="000000"/>
                <w:sz w:val="16"/>
                <w:szCs w:val="16"/>
              </w:rPr>
              <w:t>у</w:t>
            </w:r>
            <w:r w:rsidRPr="00756735">
              <w:rPr>
                <w:color w:val="000000"/>
                <w:sz w:val="16"/>
                <w:szCs w:val="16"/>
              </w:rPr>
              <w:t>дарственных (муниципал</w:t>
            </w:r>
            <w:r w:rsidRPr="00756735">
              <w:rPr>
                <w:color w:val="000000"/>
                <w:sz w:val="16"/>
                <w:szCs w:val="16"/>
              </w:rPr>
              <w:t>ь</w:t>
            </w:r>
            <w:r w:rsidRPr="00756735">
              <w:rPr>
                <w:color w:val="000000"/>
                <w:sz w:val="16"/>
                <w:szCs w:val="16"/>
              </w:rPr>
              <w:t>ных) нужд</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03</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14</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09 4 01 99990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240</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4,00000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4,00000</w:t>
            </w:r>
          </w:p>
        </w:tc>
      </w:tr>
      <w:tr w:rsidR="00BB3869" w:rsidRPr="00756735" w:rsidTr="005E0281">
        <w:trPr>
          <w:trHeight w:val="20"/>
        </w:trPr>
        <w:tc>
          <w:tcPr>
            <w:tcW w:w="3119" w:type="dxa"/>
            <w:shd w:val="clear" w:color="auto" w:fill="auto"/>
            <w:hideMark/>
          </w:tcPr>
          <w:p w:rsidR="00BB3869" w:rsidRPr="00756735" w:rsidRDefault="00BB3869" w:rsidP="00756735">
            <w:pPr>
              <w:rPr>
                <w:color w:val="000000"/>
                <w:sz w:val="16"/>
                <w:szCs w:val="16"/>
              </w:rPr>
            </w:pPr>
            <w:r w:rsidRPr="00756735">
              <w:rPr>
                <w:color w:val="000000"/>
                <w:sz w:val="16"/>
                <w:szCs w:val="16"/>
              </w:rPr>
              <w:t>Формирование антикоррупц</w:t>
            </w:r>
            <w:r w:rsidRPr="00756735">
              <w:rPr>
                <w:color w:val="000000"/>
                <w:sz w:val="16"/>
                <w:szCs w:val="16"/>
              </w:rPr>
              <w:t>и</w:t>
            </w:r>
            <w:r w:rsidRPr="00756735">
              <w:rPr>
                <w:color w:val="000000"/>
                <w:sz w:val="16"/>
                <w:szCs w:val="16"/>
              </w:rPr>
              <w:t>онного мирово</w:t>
            </w:r>
            <w:r w:rsidRPr="00756735">
              <w:rPr>
                <w:color w:val="000000"/>
                <w:sz w:val="16"/>
                <w:szCs w:val="16"/>
              </w:rPr>
              <w:t>з</w:t>
            </w:r>
            <w:r w:rsidRPr="00756735">
              <w:rPr>
                <w:color w:val="000000"/>
                <w:sz w:val="16"/>
                <w:szCs w:val="16"/>
              </w:rPr>
              <w:t>зрения, повыш</w:t>
            </w:r>
            <w:r w:rsidRPr="00756735">
              <w:rPr>
                <w:color w:val="000000"/>
                <w:sz w:val="16"/>
                <w:szCs w:val="16"/>
              </w:rPr>
              <w:t>е</w:t>
            </w:r>
            <w:r w:rsidRPr="00756735">
              <w:rPr>
                <w:color w:val="000000"/>
                <w:sz w:val="16"/>
                <w:szCs w:val="16"/>
              </w:rPr>
              <w:t>ния уровня пр</w:t>
            </w:r>
            <w:r w:rsidRPr="00756735">
              <w:rPr>
                <w:color w:val="000000"/>
                <w:sz w:val="16"/>
                <w:szCs w:val="16"/>
              </w:rPr>
              <w:t>а</w:t>
            </w:r>
            <w:r w:rsidRPr="00756735">
              <w:rPr>
                <w:color w:val="000000"/>
                <w:sz w:val="16"/>
                <w:szCs w:val="16"/>
              </w:rPr>
              <w:t>восознания и правовой кул</w:t>
            </w:r>
            <w:r w:rsidRPr="00756735">
              <w:rPr>
                <w:color w:val="000000"/>
                <w:sz w:val="16"/>
                <w:szCs w:val="16"/>
              </w:rPr>
              <w:t>ь</w:t>
            </w:r>
            <w:r w:rsidRPr="00756735">
              <w:rPr>
                <w:color w:val="000000"/>
                <w:sz w:val="16"/>
                <w:szCs w:val="16"/>
              </w:rPr>
              <w:t>туры, а также подготовка и п</w:t>
            </w:r>
            <w:r w:rsidRPr="00756735">
              <w:rPr>
                <w:color w:val="000000"/>
                <w:sz w:val="16"/>
                <w:szCs w:val="16"/>
              </w:rPr>
              <w:t>е</w:t>
            </w:r>
            <w:r w:rsidRPr="00756735">
              <w:rPr>
                <w:color w:val="000000"/>
                <w:sz w:val="16"/>
                <w:szCs w:val="16"/>
              </w:rPr>
              <w:t>реподготовка специалистов соответству</w:t>
            </w:r>
            <w:r w:rsidRPr="00756735">
              <w:rPr>
                <w:color w:val="000000"/>
                <w:sz w:val="16"/>
                <w:szCs w:val="16"/>
              </w:rPr>
              <w:t>ю</w:t>
            </w:r>
            <w:r w:rsidRPr="00756735">
              <w:rPr>
                <w:color w:val="000000"/>
                <w:sz w:val="16"/>
                <w:szCs w:val="16"/>
              </w:rPr>
              <w:t>щей квалифик</w:t>
            </w:r>
            <w:r w:rsidRPr="00756735">
              <w:rPr>
                <w:color w:val="000000"/>
                <w:sz w:val="16"/>
                <w:szCs w:val="16"/>
              </w:rPr>
              <w:t>а</w:t>
            </w:r>
            <w:r w:rsidRPr="00756735">
              <w:rPr>
                <w:color w:val="000000"/>
                <w:sz w:val="16"/>
                <w:szCs w:val="16"/>
              </w:rPr>
              <w:t>ции</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03</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14</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09 4 03 00000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4,00000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4,00000</w:t>
            </w:r>
          </w:p>
        </w:tc>
      </w:tr>
      <w:tr w:rsidR="00BB3869" w:rsidRPr="00756735" w:rsidTr="005E0281">
        <w:trPr>
          <w:trHeight w:val="20"/>
        </w:trPr>
        <w:tc>
          <w:tcPr>
            <w:tcW w:w="3119" w:type="dxa"/>
            <w:shd w:val="clear" w:color="auto" w:fill="auto"/>
            <w:hideMark/>
          </w:tcPr>
          <w:p w:rsidR="00BB3869" w:rsidRPr="00756735" w:rsidRDefault="00BB3869" w:rsidP="00756735">
            <w:pPr>
              <w:rPr>
                <w:color w:val="000000"/>
                <w:sz w:val="16"/>
                <w:szCs w:val="16"/>
              </w:rPr>
            </w:pPr>
            <w:r w:rsidRPr="00756735">
              <w:rPr>
                <w:color w:val="000000"/>
                <w:sz w:val="16"/>
                <w:szCs w:val="16"/>
              </w:rPr>
              <w:t>Реализация м</w:t>
            </w:r>
            <w:r w:rsidRPr="00756735">
              <w:rPr>
                <w:color w:val="000000"/>
                <w:sz w:val="16"/>
                <w:szCs w:val="16"/>
              </w:rPr>
              <w:t>е</w:t>
            </w:r>
            <w:r w:rsidRPr="00756735">
              <w:rPr>
                <w:color w:val="000000"/>
                <w:sz w:val="16"/>
                <w:szCs w:val="16"/>
              </w:rPr>
              <w:t>роприятий по</w:t>
            </w:r>
            <w:r w:rsidRPr="00756735">
              <w:rPr>
                <w:color w:val="000000"/>
                <w:sz w:val="16"/>
                <w:szCs w:val="16"/>
              </w:rPr>
              <w:t>д</w:t>
            </w:r>
            <w:r w:rsidRPr="00756735">
              <w:rPr>
                <w:color w:val="000000"/>
                <w:sz w:val="16"/>
                <w:szCs w:val="16"/>
              </w:rPr>
              <w:t>программы "Противоде</w:t>
            </w:r>
            <w:r w:rsidRPr="00756735">
              <w:rPr>
                <w:color w:val="000000"/>
                <w:sz w:val="16"/>
                <w:szCs w:val="16"/>
              </w:rPr>
              <w:t>й</w:t>
            </w:r>
            <w:r w:rsidRPr="00756735">
              <w:rPr>
                <w:color w:val="000000"/>
                <w:sz w:val="16"/>
                <w:szCs w:val="16"/>
              </w:rPr>
              <w:t xml:space="preserve">ствие коррупции в Любытинском муниципальном районе" </w:t>
            </w:r>
            <w:proofErr w:type="gramStart"/>
            <w:r w:rsidRPr="00756735">
              <w:rPr>
                <w:color w:val="000000"/>
                <w:sz w:val="16"/>
                <w:szCs w:val="16"/>
              </w:rPr>
              <w:t>мун</w:t>
            </w:r>
            <w:r w:rsidRPr="00756735">
              <w:rPr>
                <w:color w:val="000000"/>
                <w:sz w:val="16"/>
                <w:szCs w:val="16"/>
              </w:rPr>
              <w:t>и</w:t>
            </w:r>
            <w:r w:rsidRPr="00756735">
              <w:rPr>
                <w:color w:val="000000"/>
                <w:sz w:val="16"/>
                <w:szCs w:val="16"/>
              </w:rPr>
              <w:t>ципальной  пр</w:t>
            </w:r>
            <w:r w:rsidRPr="00756735">
              <w:rPr>
                <w:color w:val="000000"/>
                <w:sz w:val="16"/>
                <w:szCs w:val="16"/>
              </w:rPr>
              <w:t>о</w:t>
            </w:r>
            <w:r w:rsidRPr="00756735">
              <w:rPr>
                <w:color w:val="000000"/>
                <w:sz w:val="16"/>
                <w:szCs w:val="16"/>
              </w:rPr>
              <w:t>граммы</w:t>
            </w:r>
            <w:proofErr w:type="gramEnd"/>
            <w:r w:rsidRPr="00756735">
              <w:rPr>
                <w:color w:val="000000"/>
                <w:sz w:val="16"/>
                <w:szCs w:val="16"/>
              </w:rPr>
              <w:t xml:space="preserve"> Люб</w:t>
            </w:r>
            <w:r w:rsidRPr="00756735">
              <w:rPr>
                <w:color w:val="000000"/>
                <w:sz w:val="16"/>
                <w:szCs w:val="16"/>
              </w:rPr>
              <w:t>ы</w:t>
            </w:r>
            <w:r w:rsidRPr="00756735">
              <w:rPr>
                <w:color w:val="000000"/>
                <w:sz w:val="16"/>
                <w:szCs w:val="16"/>
              </w:rPr>
              <w:t>тинского мун</w:t>
            </w:r>
            <w:r w:rsidRPr="00756735">
              <w:rPr>
                <w:color w:val="000000"/>
                <w:sz w:val="16"/>
                <w:szCs w:val="16"/>
              </w:rPr>
              <w:t>и</w:t>
            </w:r>
            <w:r w:rsidRPr="00756735">
              <w:rPr>
                <w:color w:val="000000"/>
                <w:sz w:val="16"/>
                <w:szCs w:val="16"/>
              </w:rPr>
              <w:t>ципального ра</w:t>
            </w:r>
            <w:r w:rsidRPr="00756735">
              <w:rPr>
                <w:color w:val="000000"/>
                <w:sz w:val="16"/>
                <w:szCs w:val="16"/>
              </w:rPr>
              <w:t>й</w:t>
            </w:r>
            <w:r w:rsidRPr="00756735">
              <w:rPr>
                <w:color w:val="000000"/>
                <w:sz w:val="16"/>
                <w:szCs w:val="16"/>
              </w:rPr>
              <w:t>она «Соверше</w:t>
            </w:r>
            <w:r w:rsidRPr="00756735">
              <w:rPr>
                <w:color w:val="000000"/>
                <w:sz w:val="16"/>
                <w:szCs w:val="16"/>
              </w:rPr>
              <w:t>н</w:t>
            </w:r>
            <w:r w:rsidRPr="00756735">
              <w:rPr>
                <w:color w:val="000000"/>
                <w:sz w:val="16"/>
                <w:szCs w:val="16"/>
              </w:rPr>
              <w:t>ствование с</w:t>
            </w:r>
            <w:r w:rsidRPr="00756735">
              <w:rPr>
                <w:color w:val="000000"/>
                <w:sz w:val="16"/>
                <w:szCs w:val="16"/>
              </w:rPr>
              <w:t>и</w:t>
            </w:r>
            <w:r w:rsidRPr="00756735">
              <w:rPr>
                <w:color w:val="000000"/>
                <w:sz w:val="16"/>
                <w:szCs w:val="16"/>
              </w:rPr>
              <w:t>стемы муниц</w:t>
            </w:r>
            <w:r w:rsidRPr="00756735">
              <w:rPr>
                <w:color w:val="000000"/>
                <w:sz w:val="16"/>
                <w:szCs w:val="16"/>
              </w:rPr>
              <w:t>и</w:t>
            </w:r>
            <w:r w:rsidRPr="00756735">
              <w:rPr>
                <w:color w:val="000000"/>
                <w:sz w:val="16"/>
                <w:szCs w:val="16"/>
              </w:rPr>
              <w:t>пального упра</w:t>
            </w:r>
            <w:r w:rsidRPr="00756735">
              <w:rPr>
                <w:color w:val="000000"/>
                <w:sz w:val="16"/>
                <w:szCs w:val="16"/>
              </w:rPr>
              <w:t>в</w:t>
            </w:r>
            <w:r w:rsidRPr="00756735">
              <w:rPr>
                <w:color w:val="000000"/>
                <w:sz w:val="16"/>
                <w:szCs w:val="16"/>
              </w:rPr>
              <w:t>ления и по</w:t>
            </w:r>
            <w:r w:rsidRPr="00756735">
              <w:rPr>
                <w:color w:val="000000"/>
                <w:sz w:val="16"/>
                <w:szCs w:val="16"/>
              </w:rPr>
              <w:t>д</w:t>
            </w:r>
            <w:r w:rsidRPr="00756735">
              <w:rPr>
                <w:color w:val="000000"/>
                <w:sz w:val="16"/>
                <w:szCs w:val="16"/>
              </w:rPr>
              <w:t>держки развития территориальн</w:t>
            </w:r>
            <w:r w:rsidRPr="00756735">
              <w:rPr>
                <w:color w:val="000000"/>
                <w:sz w:val="16"/>
                <w:szCs w:val="16"/>
              </w:rPr>
              <w:t>о</w:t>
            </w:r>
            <w:r w:rsidRPr="00756735">
              <w:rPr>
                <w:color w:val="000000"/>
                <w:sz w:val="16"/>
                <w:szCs w:val="16"/>
              </w:rPr>
              <w:t>го общественн</w:t>
            </w:r>
            <w:r w:rsidRPr="00756735">
              <w:rPr>
                <w:color w:val="000000"/>
                <w:sz w:val="16"/>
                <w:szCs w:val="16"/>
              </w:rPr>
              <w:t>о</w:t>
            </w:r>
            <w:r w:rsidRPr="00756735">
              <w:rPr>
                <w:color w:val="000000"/>
                <w:sz w:val="16"/>
                <w:szCs w:val="16"/>
              </w:rPr>
              <w:t>го самоуправл</w:t>
            </w:r>
            <w:r w:rsidRPr="00756735">
              <w:rPr>
                <w:color w:val="000000"/>
                <w:sz w:val="16"/>
                <w:szCs w:val="16"/>
              </w:rPr>
              <w:t>е</w:t>
            </w:r>
            <w:r w:rsidRPr="00756735">
              <w:rPr>
                <w:color w:val="000000"/>
                <w:sz w:val="16"/>
                <w:szCs w:val="16"/>
              </w:rPr>
              <w:t>ния на 2017-2022 годы»</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03</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14</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09 4 03 99990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4,00000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4,00000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Иные закупки товаров, работ и услуг для обе</w:t>
            </w:r>
            <w:r w:rsidRPr="00756735">
              <w:rPr>
                <w:color w:val="000000"/>
                <w:sz w:val="16"/>
                <w:szCs w:val="16"/>
              </w:rPr>
              <w:t>с</w:t>
            </w:r>
            <w:r w:rsidRPr="00756735">
              <w:rPr>
                <w:color w:val="000000"/>
                <w:sz w:val="16"/>
                <w:szCs w:val="16"/>
              </w:rPr>
              <w:t>печения гос</w:t>
            </w:r>
            <w:r w:rsidRPr="00756735">
              <w:rPr>
                <w:color w:val="000000"/>
                <w:sz w:val="16"/>
                <w:szCs w:val="16"/>
              </w:rPr>
              <w:t>у</w:t>
            </w:r>
            <w:r w:rsidRPr="00756735">
              <w:rPr>
                <w:color w:val="000000"/>
                <w:sz w:val="16"/>
                <w:szCs w:val="16"/>
              </w:rPr>
              <w:t>дарственных (муниципал</w:t>
            </w:r>
            <w:r w:rsidRPr="00756735">
              <w:rPr>
                <w:color w:val="000000"/>
                <w:sz w:val="16"/>
                <w:szCs w:val="16"/>
              </w:rPr>
              <w:t>ь</w:t>
            </w:r>
            <w:r w:rsidRPr="00756735">
              <w:rPr>
                <w:color w:val="000000"/>
                <w:sz w:val="16"/>
                <w:szCs w:val="16"/>
              </w:rPr>
              <w:t>ных) нужд</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03</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14</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09 4 03 99990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240</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4,00000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4,00000</w:t>
            </w:r>
          </w:p>
        </w:tc>
      </w:tr>
      <w:tr w:rsidR="00BB3869" w:rsidRPr="00756735" w:rsidTr="005E0281">
        <w:trPr>
          <w:trHeight w:val="20"/>
        </w:trPr>
        <w:tc>
          <w:tcPr>
            <w:tcW w:w="3119" w:type="dxa"/>
            <w:shd w:val="clear" w:color="auto" w:fill="auto"/>
            <w:hideMark/>
          </w:tcPr>
          <w:p w:rsidR="00BB3869" w:rsidRPr="00756735" w:rsidRDefault="00BB3869" w:rsidP="00756735">
            <w:pPr>
              <w:rPr>
                <w:color w:val="000000"/>
                <w:sz w:val="16"/>
                <w:szCs w:val="16"/>
              </w:rPr>
            </w:pPr>
            <w:r w:rsidRPr="00756735">
              <w:rPr>
                <w:color w:val="000000"/>
                <w:sz w:val="16"/>
                <w:szCs w:val="16"/>
              </w:rPr>
              <w:t>Обеспечение а</w:t>
            </w:r>
            <w:r w:rsidRPr="00756735">
              <w:rPr>
                <w:color w:val="000000"/>
                <w:sz w:val="16"/>
                <w:szCs w:val="16"/>
              </w:rPr>
              <w:t>н</w:t>
            </w:r>
            <w:r w:rsidRPr="00756735">
              <w:rPr>
                <w:color w:val="000000"/>
                <w:sz w:val="16"/>
                <w:szCs w:val="16"/>
              </w:rPr>
              <w:t>тикоррупцио</w:t>
            </w:r>
            <w:r w:rsidRPr="00756735">
              <w:rPr>
                <w:color w:val="000000"/>
                <w:sz w:val="16"/>
                <w:szCs w:val="16"/>
              </w:rPr>
              <w:t>н</w:t>
            </w:r>
            <w:r w:rsidRPr="00756735">
              <w:rPr>
                <w:color w:val="000000"/>
                <w:sz w:val="16"/>
                <w:szCs w:val="16"/>
              </w:rPr>
              <w:t>ного монитори</w:t>
            </w:r>
            <w:r w:rsidRPr="00756735">
              <w:rPr>
                <w:color w:val="000000"/>
                <w:sz w:val="16"/>
                <w:szCs w:val="16"/>
              </w:rPr>
              <w:t>н</w:t>
            </w:r>
            <w:r w:rsidRPr="00756735">
              <w:rPr>
                <w:color w:val="000000"/>
                <w:sz w:val="16"/>
                <w:szCs w:val="16"/>
              </w:rPr>
              <w:t>га</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03</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14</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09 4 08 00000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1,00000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1,00000</w:t>
            </w:r>
          </w:p>
        </w:tc>
      </w:tr>
      <w:tr w:rsidR="00BB3869" w:rsidRPr="00756735" w:rsidTr="005E0281">
        <w:trPr>
          <w:trHeight w:val="20"/>
        </w:trPr>
        <w:tc>
          <w:tcPr>
            <w:tcW w:w="3119" w:type="dxa"/>
            <w:shd w:val="clear" w:color="auto" w:fill="auto"/>
            <w:hideMark/>
          </w:tcPr>
          <w:p w:rsidR="00BB3869" w:rsidRPr="00756735" w:rsidRDefault="00BB3869" w:rsidP="00756735">
            <w:pPr>
              <w:rPr>
                <w:color w:val="000000"/>
                <w:sz w:val="16"/>
                <w:szCs w:val="16"/>
              </w:rPr>
            </w:pPr>
            <w:r w:rsidRPr="00756735">
              <w:rPr>
                <w:color w:val="000000"/>
                <w:sz w:val="16"/>
                <w:szCs w:val="16"/>
              </w:rPr>
              <w:t>Реализация м</w:t>
            </w:r>
            <w:r w:rsidRPr="00756735">
              <w:rPr>
                <w:color w:val="000000"/>
                <w:sz w:val="16"/>
                <w:szCs w:val="16"/>
              </w:rPr>
              <w:t>е</w:t>
            </w:r>
            <w:r w:rsidRPr="00756735">
              <w:rPr>
                <w:color w:val="000000"/>
                <w:sz w:val="16"/>
                <w:szCs w:val="16"/>
              </w:rPr>
              <w:t xml:space="preserve">роприятий </w:t>
            </w:r>
            <w:proofErr w:type="gramStart"/>
            <w:r w:rsidRPr="00756735">
              <w:rPr>
                <w:color w:val="000000"/>
                <w:sz w:val="16"/>
                <w:szCs w:val="16"/>
              </w:rPr>
              <w:t>по</w:t>
            </w:r>
            <w:r w:rsidRPr="00756735">
              <w:rPr>
                <w:color w:val="000000"/>
                <w:sz w:val="16"/>
                <w:szCs w:val="16"/>
              </w:rPr>
              <w:t>д</w:t>
            </w:r>
            <w:r w:rsidRPr="00756735">
              <w:rPr>
                <w:color w:val="000000"/>
                <w:sz w:val="16"/>
                <w:szCs w:val="16"/>
              </w:rPr>
              <w:t>программы  "</w:t>
            </w:r>
            <w:proofErr w:type="gramEnd"/>
            <w:r w:rsidRPr="00756735">
              <w:rPr>
                <w:color w:val="000000"/>
                <w:sz w:val="16"/>
                <w:szCs w:val="16"/>
              </w:rPr>
              <w:t>Противоде</w:t>
            </w:r>
            <w:r w:rsidRPr="00756735">
              <w:rPr>
                <w:color w:val="000000"/>
                <w:sz w:val="16"/>
                <w:szCs w:val="16"/>
              </w:rPr>
              <w:t>й</w:t>
            </w:r>
            <w:r w:rsidRPr="00756735">
              <w:rPr>
                <w:color w:val="000000"/>
                <w:sz w:val="16"/>
                <w:szCs w:val="16"/>
              </w:rPr>
              <w:t>ствие коррупции в Любытинском муниципальном районе" мун</w:t>
            </w:r>
            <w:r w:rsidRPr="00756735">
              <w:rPr>
                <w:color w:val="000000"/>
                <w:sz w:val="16"/>
                <w:szCs w:val="16"/>
              </w:rPr>
              <w:t>и</w:t>
            </w:r>
            <w:r w:rsidRPr="00756735">
              <w:rPr>
                <w:color w:val="000000"/>
                <w:sz w:val="16"/>
                <w:szCs w:val="16"/>
              </w:rPr>
              <w:t>ципальной  пр</w:t>
            </w:r>
            <w:r w:rsidRPr="00756735">
              <w:rPr>
                <w:color w:val="000000"/>
                <w:sz w:val="16"/>
                <w:szCs w:val="16"/>
              </w:rPr>
              <w:t>о</w:t>
            </w:r>
            <w:r w:rsidRPr="00756735">
              <w:rPr>
                <w:color w:val="000000"/>
                <w:sz w:val="16"/>
                <w:szCs w:val="16"/>
              </w:rPr>
              <w:t>граммы Люб</w:t>
            </w:r>
            <w:r w:rsidRPr="00756735">
              <w:rPr>
                <w:color w:val="000000"/>
                <w:sz w:val="16"/>
                <w:szCs w:val="16"/>
              </w:rPr>
              <w:t>ы</w:t>
            </w:r>
            <w:r w:rsidRPr="00756735">
              <w:rPr>
                <w:color w:val="000000"/>
                <w:sz w:val="16"/>
                <w:szCs w:val="16"/>
              </w:rPr>
              <w:t>тинского мун</w:t>
            </w:r>
            <w:r w:rsidRPr="00756735">
              <w:rPr>
                <w:color w:val="000000"/>
                <w:sz w:val="16"/>
                <w:szCs w:val="16"/>
              </w:rPr>
              <w:t>и</w:t>
            </w:r>
            <w:r w:rsidRPr="00756735">
              <w:rPr>
                <w:color w:val="000000"/>
                <w:sz w:val="16"/>
                <w:szCs w:val="16"/>
              </w:rPr>
              <w:t>ципального ра</w:t>
            </w:r>
            <w:r w:rsidRPr="00756735">
              <w:rPr>
                <w:color w:val="000000"/>
                <w:sz w:val="16"/>
                <w:szCs w:val="16"/>
              </w:rPr>
              <w:t>й</w:t>
            </w:r>
            <w:r w:rsidRPr="00756735">
              <w:rPr>
                <w:color w:val="000000"/>
                <w:sz w:val="16"/>
                <w:szCs w:val="16"/>
              </w:rPr>
              <w:t>она «Соверше</w:t>
            </w:r>
            <w:r w:rsidRPr="00756735">
              <w:rPr>
                <w:color w:val="000000"/>
                <w:sz w:val="16"/>
                <w:szCs w:val="16"/>
              </w:rPr>
              <w:t>н</w:t>
            </w:r>
            <w:r w:rsidRPr="00756735">
              <w:rPr>
                <w:color w:val="000000"/>
                <w:sz w:val="16"/>
                <w:szCs w:val="16"/>
              </w:rPr>
              <w:t>ствование с</w:t>
            </w:r>
            <w:r w:rsidRPr="00756735">
              <w:rPr>
                <w:color w:val="000000"/>
                <w:sz w:val="16"/>
                <w:szCs w:val="16"/>
              </w:rPr>
              <w:t>и</w:t>
            </w:r>
            <w:r w:rsidRPr="00756735">
              <w:rPr>
                <w:color w:val="000000"/>
                <w:sz w:val="16"/>
                <w:szCs w:val="16"/>
              </w:rPr>
              <w:t>стемы муниц</w:t>
            </w:r>
            <w:r w:rsidRPr="00756735">
              <w:rPr>
                <w:color w:val="000000"/>
                <w:sz w:val="16"/>
                <w:szCs w:val="16"/>
              </w:rPr>
              <w:t>и</w:t>
            </w:r>
            <w:r w:rsidRPr="00756735">
              <w:rPr>
                <w:color w:val="000000"/>
                <w:sz w:val="16"/>
                <w:szCs w:val="16"/>
              </w:rPr>
              <w:t>пального упра</w:t>
            </w:r>
            <w:r w:rsidRPr="00756735">
              <w:rPr>
                <w:color w:val="000000"/>
                <w:sz w:val="16"/>
                <w:szCs w:val="16"/>
              </w:rPr>
              <w:t>в</w:t>
            </w:r>
            <w:r w:rsidRPr="00756735">
              <w:rPr>
                <w:color w:val="000000"/>
                <w:sz w:val="16"/>
                <w:szCs w:val="16"/>
              </w:rPr>
              <w:t>ления и по</w:t>
            </w:r>
            <w:r w:rsidRPr="00756735">
              <w:rPr>
                <w:color w:val="000000"/>
                <w:sz w:val="16"/>
                <w:szCs w:val="16"/>
              </w:rPr>
              <w:t>д</w:t>
            </w:r>
            <w:r w:rsidRPr="00756735">
              <w:rPr>
                <w:color w:val="000000"/>
                <w:sz w:val="16"/>
                <w:szCs w:val="16"/>
              </w:rPr>
              <w:t>держки развития территориальн</w:t>
            </w:r>
            <w:r w:rsidRPr="00756735">
              <w:rPr>
                <w:color w:val="000000"/>
                <w:sz w:val="16"/>
                <w:szCs w:val="16"/>
              </w:rPr>
              <w:t>о</w:t>
            </w:r>
            <w:r w:rsidRPr="00756735">
              <w:rPr>
                <w:color w:val="000000"/>
                <w:sz w:val="16"/>
                <w:szCs w:val="16"/>
              </w:rPr>
              <w:t>го общественн</w:t>
            </w:r>
            <w:r w:rsidRPr="00756735">
              <w:rPr>
                <w:color w:val="000000"/>
                <w:sz w:val="16"/>
                <w:szCs w:val="16"/>
              </w:rPr>
              <w:t>о</w:t>
            </w:r>
            <w:r w:rsidRPr="00756735">
              <w:rPr>
                <w:color w:val="000000"/>
                <w:sz w:val="16"/>
                <w:szCs w:val="16"/>
              </w:rPr>
              <w:t>го самоуправл</w:t>
            </w:r>
            <w:r w:rsidRPr="00756735">
              <w:rPr>
                <w:color w:val="000000"/>
                <w:sz w:val="16"/>
                <w:szCs w:val="16"/>
              </w:rPr>
              <w:t>е</w:t>
            </w:r>
            <w:r w:rsidRPr="00756735">
              <w:rPr>
                <w:color w:val="000000"/>
                <w:sz w:val="16"/>
                <w:szCs w:val="16"/>
              </w:rPr>
              <w:t>ния на 2017-2022 годы»</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03</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14</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09 4 08 99990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1,00000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1,00000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Иные закупки товаров, работ и услуг для обе</w:t>
            </w:r>
            <w:r w:rsidRPr="00756735">
              <w:rPr>
                <w:color w:val="000000"/>
                <w:sz w:val="16"/>
                <w:szCs w:val="16"/>
              </w:rPr>
              <w:t>с</w:t>
            </w:r>
            <w:r w:rsidRPr="00756735">
              <w:rPr>
                <w:color w:val="000000"/>
                <w:sz w:val="16"/>
                <w:szCs w:val="16"/>
              </w:rPr>
              <w:t>печения гос</w:t>
            </w:r>
            <w:r w:rsidRPr="00756735">
              <w:rPr>
                <w:color w:val="000000"/>
                <w:sz w:val="16"/>
                <w:szCs w:val="16"/>
              </w:rPr>
              <w:t>у</w:t>
            </w:r>
            <w:r w:rsidRPr="00756735">
              <w:rPr>
                <w:color w:val="000000"/>
                <w:sz w:val="16"/>
                <w:szCs w:val="16"/>
              </w:rPr>
              <w:t>дарственных (муниципал</w:t>
            </w:r>
            <w:r w:rsidRPr="00756735">
              <w:rPr>
                <w:color w:val="000000"/>
                <w:sz w:val="16"/>
                <w:szCs w:val="16"/>
              </w:rPr>
              <w:t>ь</w:t>
            </w:r>
            <w:r w:rsidRPr="00756735">
              <w:rPr>
                <w:color w:val="000000"/>
                <w:sz w:val="16"/>
                <w:szCs w:val="16"/>
              </w:rPr>
              <w:t>ных) нужд</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03</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14</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09 4 08 99990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240</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1,00000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1,00000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b/>
                <w:bCs/>
                <w:color w:val="000000"/>
                <w:sz w:val="16"/>
                <w:szCs w:val="16"/>
              </w:rPr>
            </w:pPr>
            <w:r w:rsidRPr="00756735">
              <w:rPr>
                <w:b/>
                <w:bCs/>
                <w:color w:val="000000"/>
                <w:sz w:val="16"/>
                <w:szCs w:val="16"/>
              </w:rPr>
              <w:t>Национальная экономика</w:t>
            </w:r>
          </w:p>
        </w:tc>
        <w:tc>
          <w:tcPr>
            <w:tcW w:w="567"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04</w:t>
            </w:r>
          </w:p>
        </w:tc>
        <w:tc>
          <w:tcPr>
            <w:tcW w:w="850"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1276"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49 105,04886</w:t>
            </w:r>
          </w:p>
        </w:tc>
        <w:tc>
          <w:tcPr>
            <w:tcW w:w="1275"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27 025,50000</w:t>
            </w:r>
          </w:p>
        </w:tc>
        <w:tc>
          <w:tcPr>
            <w:tcW w:w="1310"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36 498,60000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b/>
                <w:bCs/>
                <w:color w:val="000000"/>
                <w:sz w:val="16"/>
                <w:szCs w:val="16"/>
              </w:rPr>
            </w:pPr>
            <w:r w:rsidRPr="00756735">
              <w:rPr>
                <w:b/>
                <w:bCs/>
                <w:color w:val="000000"/>
                <w:sz w:val="16"/>
                <w:szCs w:val="16"/>
              </w:rPr>
              <w:t>Сельское х</w:t>
            </w:r>
            <w:r w:rsidRPr="00756735">
              <w:rPr>
                <w:b/>
                <w:bCs/>
                <w:color w:val="000000"/>
                <w:sz w:val="16"/>
                <w:szCs w:val="16"/>
              </w:rPr>
              <w:t>о</w:t>
            </w:r>
            <w:r w:rsidRPr="00756735">
              <w:rPr>
                <w:b/>
                <w:bCs/>
                <w:color w:val="000000"/>
                <w:sz w:val="16"/>
                <w:szCs w:val="16"/>
              </w:rPr>
              <w:t>зяйство и р</w:t>
            </w:r>
            <w:r w:rsidRPr="00756735">
              <w:rPr>
                <w:b/>
                <w:bCs/>
                <w:color w:val="000000"/>
                <w:sz w:val="16"/>
                <w:szCs w:val="16"/>
              </w:rPr>
              <w:t>ы</w:t>
            </w:r>
            <w:r w:rsidRPr="00756735">
              <w:rPr>
                <w:b/>
                <w:bCs/>
                <w:color w:val="000000"/>
                <w:sz w:val="16"/>
                <w:szCs w:val="16"/>
              </w:rPr>
              <w:t>боловство</w:t>
            </w:r>
          </w:p>
        </w:tc>
        <w:tc>
          <w:tcPr>
            <w:tcW w:w="567"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04</w:t>
            </w:r>
          </w:p>
        </w:tc>
        <w:tc>
          <w:tcPr>
            <w:tcW w:w="850"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05</w:t>
            </w:r>
          </w:p>
        </w:tc>
        <w:tc>
          <w:tcPr>
            <w:tcW w:w="1276"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709"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1276"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113,60000</w:t>
            </w:r>
          </w:p>
        </w:tc>
        <w:tc>
          <w:tcPr>
            <w:tcW w:w="1275"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113,60000</w:t>
            </w:r>
          </w:p>
        </w:tc>
        <w:tc>
          <w:tcPr>
            <w:tcW w:w="1310"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98,60000</w:t>
            </w:r>
          </w:p>
        </w:tc>
      </w:tr>
      <w:tr w:rsidR="00BB3869" w:rsidRPr="00756735" w:rsidTr="005E0281">
        <w:trPr>
          <w:trHeight w:val="20"/>
        </w:trPr>
        <w:tc>
          <w:tcPr>
            <w:tcW w:w="3119" w:type="dxa"/>
            <w:shd w:val="clear" w:color="auto" w:fill="auto"/>
            <w:hideMark/>
          </w:tcPr>
          <w:p w:rsidR="00BB3869" w:rsidRPr="00756735" w:rsidRDefault="00BB3869" w:rsidP="00756735">
            <w:pPr>
              <w:rPr>
                <w:color w:val="000000"/>
                <w:sz w:val="16"/>
                <w:szCs w:val="16"/>
              </w:rPr>
            </w:pPr>
            <w:r w:rsidRPr="00756735">
              <w:rPr>
                <w:color w:val="000000"/>
                <w:sz w:val="16"/>
                <w:szCs w:val="16"/>
              </w:rPr>
              <w:t xml:space="preserve">Муниципальная программа </w:t>
            </w:r>
            <w:r w:rsidRPr="00756735">
              <w:rPr>
                <w:color w:val="000000"/>
                <w:sz w:val="16"/>
                <w:szCs w:val="16"/>
              </w:rPr>
              <w:lastRenderedPageBreak/>
              <w:t>Л</w:t>
            </w:r>
            <w:r w:rsidRPr="00756735">
              <w:rPr>
                <w:color w:val="000000"/>
                <w:sz w:val="16"/>
                <w:szCs w:val="16"/>
              </w:rPr>
              <w:t>ю</w:t>
            </w:r>
            <w:r w:rsidRPr="00756735">
              <w:rPr>
                <w:color w:val="000000"/>
                <w:sz w:val="16"/>
                <w:szCs w:val="16"/>
              </w:rPr>
              <w:t>бытинского м</w:t>
            </w:r>
            <w:r w:rsidRPr="00756735">
              <w:rPr>
                <w:color w:val="000000"/>
                <w:sz w:val="16"/>
                <w:szCs w:val="16"/>
              </w:rPr>
              <w:t>у</w:t>
            </w:r>
            <w:r w:rsidRPr="00756735">
              <w:rPr>
                <w:color w:val="000000"/>
                <w:sz w:val="16"/>
                <w:szCs w:val="16"/>
              </w:rPr>
              <w:t xml:space="preserve">ниципального </w:t>
            </w:r>
            <w:proofErr w:type="gramStart"/>
            <w:r w:rsidRPr="00756735">
              <w:rPr>
                <w:color w:val="000000"/>
                <w:sz w:val="16"/>
                <w:szCs w:val="16"/>
              </w:rPr>
              <w:t>района  "</w:t>
            </w:r>
            <w:proofErr w:type="gramEnd"/>
            <w:r w:rsidRPr="00756735">
              <w:rPr>
                <w:color w:val="000000"/>
                <w:sz w:val="16"/>
                <w:szCs w:val="16"/>
              </w:rPr>
              <w:t>Разв</w:t>
            </w:r>
            <w:r w:rsidRPr="00756735">
              <w:rPr>
                <w:color w:val="000000"/>
                <w:sz w:val="16"/>
                <w:szCs w:val="16"/>
              </w:rPr>
              <w:t>и</w:t>
            </w:r>
            <w:r w:rsidRPr="00756735">
              <w:rPr>
                <w:color w:val="000000"/>
                <w:sz w:val="16"/>
                <w:szCs w:val="16"/>
              </w:rPr>
              <w:t>тие агропр</w:t>
            </w:r>
            <w:r w:rsidRPr="00756735">
              <w:rPr>
                <w:color w:val="000000"/>
                <w:sz w:val="16"/>
                <w:szCs w:val="16"/>
              </w:rPr>
              <w:t>о</w:t>
            </w:r>
            <w:r w:rsidRPr="00756735">
              <w:rPr>
                <w:color w:val="000000"/>
                <w:sz w:val="16"/>
                <w:szCs w:val="16"/>
              </w:rPr>
              <w:t>мышленного комплекса  Л</w:t>
            </w:r>
            <w:r w:rsidRPr="00756735">
              <w:rPr>
                <w:color w:val="000000"/>
                <w:sz w:val="16"/>
                <w:szCs w:val="16"/>
              </w:rPr>
              <w:t>ю</w:t>
            </w:r>
            <w:r w:rsidRPr="00756735">
              <w:rPr>
                <w:color w:val="000000"/>
                <w:sz w:val="16"/>
                <w:szCs w:val="16"/>
              </w:rPr>
              <w:t>бытинского м</w:t>
            </w:r>
            <w:r w:rsidRPr="00756735">
              <w:rPr>
                <w:color w:val="000000"/>
                <w:sz w:val="16"/>
                <w:szCs w:val="16"/>
              </w:rPr>
              <w:t>у</w:t>
            </w:r>
            <w:r w:rsidRPr="00756735">
              <w:rPr>
                <w:color w:val="000000"/>
                <w:sz w:val="16"/>
                <w:szCs w:val="16"/>
              </w:rPr>
              <w:t xml:space="preserve">ниципального района  на 2014-2020 годы" </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lastRenderedPageBreak/>
              <w:t>04</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05</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05 0 00 00000</w:t>
            </w:r>
          </w:p>
        </w:tc>
        <w:tc>
          <w:tcPr>
            <w:tcW w:w="709"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1276"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15,00000</w:t>
            </w:r>
          </w:p>
        </w:tc>
        <w:tc>
          <w:tcPr>
            <w:tcW w:w="1275"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15,00000</w:t>
            </w:r>
          </w:p>
        </w:tc>
        <w:tc>
          <w:tcPr>
            <w:tcW w:w="1310"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0,00000</w:t>
            </w:r>
          </w:p>
        </w:tc>
      </w:tr>
      <w:tr w:rsidR="00BB3869" w:rsidRPr="00756735" w:rsidTr="005E0281">
        <w:trPr>
          <w:trHeight w:val="20"/>
        </w:trPr>
        <w:tc>
          <w:tcPr>
            <w:tcW w:w="3119" w:type="dxa"/>
            <w:shd w:val="clear" w:color="auto" w:fill="auto"/>
            <w:hideMark/>
          </w:tcPr>
          <w:p w:rsidR="00BB3869" w:rsidRPr="00756735" w:rsidRDefault="00BB3869" w:rsidP="00756735">
            <w:pPr>
              <w:rPr>
                <w:color w:val="000000"/>
                <w:sz w:val="16"/>
                <w:szCs w:val="16"/>
              </w:rPr>
            </w:pPr>
            <w:r w:rsidRPr="00756735">
              <w:rPr>
                <w:color w:val="000000"/>
                <w:sz w:val="16"/>
                <w:szCs w:val="16"/>
              </w:rPr>
              <w:t>Подпрограмма "Развитие с</w:t>
            </w:r>
            <w:r w:rsidRPr="00756735">
              <w:rPr>
                <w:color w:val="000000"/>
                <w:sz w:val="16"/>
                <w:szCs w:val="16"/>
              </w:rPr>
              <w:t>и</w:t>
            </w:r>
            <w:r w:rsidRPr="00756735">
              <w:rPr>
                <w:color w:val="000000"/>
                <w:sz w:val="16"/>
                <w:szCs w:val="16"/>
              </w:rPr>
              <w:t>стемы консул</w:t>
            </w:r>
            <w:r w:rsidRPr="00756735">
              <w:rPr>
                <w:color w:val="000000"/>
                <w:sz w:val="16"/>
                <w:szCs w:val="16"/>
              </w:rPr>
              <w:t>ь</w:t>
            </w:r>
            <w:r w:rsidRPr="00756735">
              <w:rPr>
                <w:color w:val="000000"/>
                <w:sz w:val="16"/>
                <w:szCs w:val="16"/>
              </w:rPr>
              <w:t>тационного, и</w:t>
            </w:r>
            <w:r w:rsidRPr="00756735">
              <w:rPr>
                <w:color w:val="000000"/>
                <w:sz w:val="16"/>
                <w:szCs w:val="16"/>
              </w:rPr>
              <w:t>н</w:t>
            </w:r>
            <w:r w:rsidRPr="00756735">
              <w:rPr>
                <w:color w:val="000000"/>
                <w:sz w:val="16"/>
                <w:szCs w:val="16"/>
              </w:rPr>
              <w:t>формационного и научного обеспечения сельскохозя</w:t>
            </w:r>
            <w:r w:rsidRPr="00756735">
              <w:rPr>
                <w:color w:val="000000"/>
                <w:sz w:val="16"/>
                <w:szCs w:val="16"/>
              </w:rPr>
              <w:t>й</w:t>
            </w:r>
            <w:r w:rsidRPr="00756735">
              <w:rPr>
                <w:color w:val="000000"/>
                <w:sz w:val="16"/>
                <w:szCs w:val="16"/>
              </w:rPr>
              <w:t>ственных прои</w:t>
            </w:r>
            <w:r w:rsidRPr="00756735">
              <w:rPr>
                <w:color w:val="000000"/>
                <w:sz w:val="16"/>
                <w:szCs w:val="16"/>
              </w:rPr>
              <w:t>з</w:t>
            </w:r>
            <w:r w:rsidRPr="00756735">
              <w:rPr>
                <w:color w:val="000000"/>
                <w:sz w:val="16"/>
                <w:szCs w:val="16"/>
              </w:rPr>
              <w:t>водителей и сельского нас</w:t>
            </w:r>
            <w:r w:rsidRPr="00756735">
              <w:rPr>
                <w:color w:val="000000"/>
                <w:sz w:val="16"/>
                <w:szCs w:val="16"/>
              </w:rPr>
              <w:t>е</w:t>
            </w:r>
            <w:r w:rsidRPr="00756735">
              <w:rPr>
                <w:color w:val="000000"/>
                <w:sz w:val="16"/>
                <w:szCs w:val="16"/>
              </w:rPr>
              <w:t>ления, повыш</w:t>
            </w:r>
            <w:r w:rsidRPr="00756735">
              <w:rPr>
                <w:color w:val="000000"/>
                <w:sz w:val="16"/>
                <w:szCs w:val="16"/>
              </w:rPr>
              <w:t>е</w:t>
            </w:r>
            <w:r w:rsidRPr="00756735">
              <w:rPr>
                <w:color w:val="000000"/>
                <w:sz w:val="16"/>
                <w:szCs w:val="16"/>
              </w:rPr>
              <w:t>ние кадрового потенциала в сельском хозя</w:t>
            </w:r>
            <w:r w:rsidRPr="00756735">
              <w:rPr>
                <w:color w:val="000000"/>
                <w:sz w:val="16"/>
                <w:szCs w:val="16"/>
              </w:rPr>
              <w:t>й</w:t>
            </w:r>
            <w:r w:rsidRPr="00756735">
              <w:rPr>
                <w:color w:val="000000"/>
                <w:sz w:val="16"/>
                <w:szCs w:val="16"/>
              </w:rPr>
              <w:t>стве" муниц</w:t>
            </w:r>
            <w:r w:rsidRPr="00756735">
              <w:rPr>
                <w:color w:val="000000"/>
                <w:sz w:val="16"/>
                <w:szCs w:val="16"/>
              </w:rPr>
              <w:t>и</w:t>
            </w:r>
            <w:r w:rsidRPr="00756735">
              <w:rPr>
                <w:color w:val="000000"/>
                <w:sz w:val="16"/>
                <w:szCs w:val="16"/>
              </w:rPr>
              <w:t>пальной пр</w:t>
            </w:r>
            <w:r w:rsidRPr="00756735">
              <w:rPr>
                <w:color w:val="000000"/>
                <w:sz w:val="16"/>
                <w:szCs w:val="16"/>
              </w:rPr>
              <w:t>о</w:t>
            </w:r>
            <w:r w:rsidRPr="00756735">
              <w:rPr>
                <w:color w:val="000000"/>
                <w:sz w:val="16"/>
                <w:szCs w:val="16"/>
              </w:rPr>
              <w:t>граммы Люб</w:t>
            </w:r>
            <w:r w:rsidRPr="00756735">
              <w:rPr>
                <w:color w:val="000000"/>
                <w:sz w:val="16"/>
                <w:szCs w:val="16"/>
              </w:rPr>
              <w:t>ы</w:t>
            </w:r>
            <w:r w:rsidRPr="00756735">
              <w:rPr>
                <w:color w:val="000000"/>
                <w:sz w:val="16"/>
                <w:szCs w:val="16"/>
              </w:rPr>
              <w:t>тинского мун</w:t>
            </w:r>
            <w:r w:rsidRPr="00756735">
              <w:rPr>
                <w:color w:val="000000"/>
                <w:sz w:val="16"/>
                <w:szCs w:val="16"/>
              </w:rPr>
              <w:t>и</w:t>
            </w:r>
            <w:r w:rsidRPr="00756735">
              <w:rPr>
                <w:color w:val="000000"/>
                <w:sz w:val="16"/>
                <w:szCs w:val="16"/>
              </w:rPr>
              <w:t xml:space="preserve">ципального </w:t>
            </w:r>
            <w:proofErr w:type="gramStart"/>
            <w:r w:rsidRPr="00756735">
              <w:rPr>
                <w:color w:val="000000"/>
                <w:sz w:val="16"/>
                <w:szCs w:val="16"/>
              </w:rPr>
              <w:t>ра</w:t>
            </w:r>
            <w:r w:rsidRPr="00756735">
              <w:rPr>
                <w:color w:val="000000"/>
                <w:sz w:val="16"/>
                <w:szCs w:val="16"/>
              </w:rPr>
              <w:t>й</w:t>
            </w:r>
            <w:r w:rsidRPr="00756735">
              <w:rPr>
                <w:color w:val="000000"/>
                <w:sz w:val="16"/>
                <w:szCs w:val="16"/>
              </w:rPr>
              <w:t>она  "</w:t>
            </w:r>
            <w:proofErr w:type="gramEnd"/>
            <w:r w:rsidRPr="00756735">
              <w:rPr>
                <w:color w:val="000000"/>
                <w:sz w:val="16"/>
                <w:szCs w:val="16"/>
              </w:rPr>
              <w:t>Развитие агропромы</w:t>
            </w:r>
            <w:r w:rsidRPr="00756735">
              <w:rPr>
                <w:color w:val="000000"/>
                <w:sz w:val="16"/>
                <w:szCs w:val="16"/>
              </w:rPr>
              <w:t>ш</w:t>
            </w:r>
            <w:r w:rsidRPr="00756735">
              <w:rPr>
                <w:color w:val="000000"/>
                <w:sz w:val="16"/>
                <w:szCs w:val="16"/>
              </w:rPr>
              <w:t>ленного ко</w:t>
            </w:r>
            <w:r w:rsidRPr="00756735">
              <w:rPr>
                <w:color w:val="000000"/>
                <w:sz w:val="16"/>
                <w:szCs w:val="16"/>
              </w:rPr>
              <w:t>м</w:t>
            </w:r>
            <w:r w:rsidRPr="00756735">
              <w:rPr>
                <w:color w:val="000000"/>
                <w:sz w:val="16"/>
                <w:szCs w:val="16"/>
              </w:rPr>
              <w:t>плекса  Люб</w:t>
            </w:r>
            <w:r w:rsidRPr="00756735">
              <w:rPr>
                <w:color w:val="000000"/>
                <w:sz w:val="16"/>
                <w:szCs w:val="16"/>
              </w:rPr>
              <w:t>ы</w:t>
            </w:r>
            <w:r w:rsidRPr="00756735">
              <w:rPr>
                <w:color w:val="000000"/>
                <w:sz w:val="16"/>
                <w:szCs w:val="16"/>
              </w:rPr>
              <w:t>тинского мун</w:t>
            </w:r>
            <w:r w:rsidRPr="00756735">
              <w:rPr>
                <w:color w:val="000000"/>
                <w:sz w:val="16"/>
                <w:szCs w:val="16"/>
              </w:rPr>
              <w:t>и</w:t>
            </w:r>
            <w:r w:rsidRPr="00756735">
              <w:rPr>
                <w:color w:val="000000"/>
                <w:sz w:val="16"/>
                <w:szCs w:val="16"/>
              </w:rPr>
              <w:t>ципального ра</w:t>
            </w:r>
            <w:r w:rsidRPr="00756735">
              <w:rPr>
                <w:color w:val="000000"/>
                <w:sz w:val="16"/>
                <w:szCs w:val="16"/>
              </w:rPr>
              <w:t>й</w:t>
            </w:r>
            <w:r w:rsidRPr="00756735">
              <w:rPr>
                <w:color w:val="000000"/>
                <w:sz w:val="16"/>
                <w:szCs w:val="16"/>
              </w:rPr>
              <w:t>она  на 2014-2020 годы"</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05</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05 5 00 00000</w:t>
            </w:r>
          </w:p>
        </w:tc>
        <w:tc>
          <w:tcPr>
            <w:tcW w:w="709"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1276"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15,00000</w:t>
            </w:r>
          </w:p>
        </w:tc>
        <w:tc>
          <w:tcPr>
            <w:tcW w:w="1275"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15,00000</w:t>
            </w:r>
          </w:p>
        </w:tc>
        <w:tc>
          <w:tcPr>
            <w:tcW w:w="1310"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0,00000</w:t>
            </w:r>
          </w:p>
        </w:tc>
      </w:tr>
      <w:tr w:rsidR="00BB3869" w:rsidRPr="00756735" w:rsidTr="005E0281">
        <w:trPr>
          <w:trHeight w:val="20"/>
        </w:trPr>
        <w:tc>
          <w:tcPr>
            <w:tcW w:w="3119" w:type="dxa"/>
            <w:shd w:val="clear" w:color="auto" w:fill="auto"/>
            <w:hideMark/>
          </w:tcPr>
          <w:p w:rsidR="00BB3869" w:rsidRPr="00756735" w:rsidRDefault="00BB3869" w:rsidP="00756735">
            <w:pPr>
              <w:rPr>
                <w:color w:val="000000"/>
                <w:sz w:val="16"/>
                <w:szCs w:val="16"/>
              </w:rPr>
            </w:pPr>
            <w:r w:rsidRPr="00756735">
              <w:rPr>
                <w:color w:val="000000"/>
                <w:sz w:val="16"/>
                <w:szCs w:val="16"/>
              </w:rPr>
              <w:t>Повышение ка</w:t>
            </w:r>
            <w:r w:rsidRPr="00756735">
              <w:rPr>
                <w:color w:val="000000"/>
                <w:sz w:val="16"/>
                <w:szCs w:val="16"/>
              </w:rPr>
              <w:t>д</w:t>
            </w:r>
            <w:r w:rsidRPr="00756735">
              <w:rPr>
                <w:color w:val="000000"/>
                <w:sz w:val="16"/>
                <w:szCs w:val="16"/>
              </w:rPr>
              <w:t>рового потенц</w:t>
            </w:r>
            <w:r w:rsidRPr="00756735">
              <w:rPr>
                <w:color w:val="000000"/>
                <w:sz w:val="16"/>
                <w:szCs w:val="16"/>
              </w:rPr>
              <w:t>и</w:t>
            </w:r>
            <w:r w:rsidRPr="00756735">
              <w:rPr>
                <w:color w:val="000000"/>
                <w:sz w:val="16"/>
                <w:szCs w:val="16"/>
              </w:rPr>
              <w:t>ала в сельском хозяйстве</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05</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xml:space="preserve">05 5 01 00000 </w:t>
            </w:r>
          </w:p>
        </w:tc>
        <w:tc>
          <w:tcPr>
            <w:tcW w:w="709"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1276"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15,00000</w:t>
            </w:r>
          </w:p>
        </w:tc>
        <w:tc>
          <w:tcPr>
            <w:tcW w:w="1275"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15,00000</w:t>
            </w:r>
          </w:p>
        </w:tc>
        <w:tc>
          <w:tcPr>
            <w:tcW w:w="1310"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0,00000</w:t>
            </w:r>
          </w:p>
        </w:tc>
      </w:tr>
      <w:tr w:rsidR="00BB3869" w:rsidRPr="00756735" w:rsidTr="005E0281">
        <w:trPr>
          <w:trHeight w:val="20"/>
        </w:trPr>
        <w:tc>
          <w:tcPr>
            <w:tcW w:w="3119" w:type="dxa"/>
            <w:shd w:val="clear" w:color="auto" w:fill="auto"/>
            <w:hideMark/>
          </w:tcPr>
          <w:p w:rsidR="00BB3869" w:rsidRPr="00756735" w:rsidRDefault="00BB3869" w:rsidP="00756735">
            <w:pPr>
              <w:rPr>
                <w:color w:val="000000"/>
                <w:sz w:val="16"/>
                <w:szCs w:val="16"/>
              </w:rPr>
            </w:pPr>
            <w:r w:rsidRPr="00756735">
              <w:rPr>
                <w:color w:val="000000"/>
                <w:sz w:val="16"/>
                <w:szCs w:val="16"/>
              </w:rPr>
              <w:t>Реализация м</w:t>
            </w:r>
            <w:r w:rsidRPr="00756735">
              <w:rPr>
                <w:color w:val="000000"/>
                <w:sz w:val="16"/>
                <w:szCs w:val="16"/>
              </w:rPr>
              <w:t>е</w:t>
            </w:r>
            <w:r w:rsidRPr="00756735">
              <w:rPr>
                <w:color w:val="000000"/>
                <w:sz w:val="16"/>
                <w:szCs w:val="16"/>
              </w:rPr>
              <w:t>роприятий по</w:t>
            </w:r>
            <w:r w:rsidRPr="00756735">
              <w:rPr>
                <w:color w:val="000000"/>
                <w:sz w:val="16"/>
                <w:szCs w:val="16"/>
              </w:rPr>
              <w:t>д</w:t>
            </w:r>
            <w:r w:rsidRPr="00756735">
              <w:rPr>
                <w:color w:val="000000"/>
                <w:sz w:val="16"/>
                <w:szCs w:val="16"/>
              </w:rPr>
              <w:t>программы "Ра</w:t>
            </w:r>
            <w:r w:rsidRPr="00756735">
              <w:rPr>
                <w:color w:val="000000"/>
                <w:sz w:val="16"/>
                <w:szCs w:val="16"/>
              </w:rPr>
              <w:t>з</w:t>
            </w:r>
            <w:r w:rsidRPr="00756735">
              <w:rPr>
                <w:color w:val="000000"/>
                <w:sz w:val="16"/>
                <w:szCs w:val="16"/>
              </w:rPr>
              <w:t>витие системы консультацио</w:t>
            </w:r>
            <w:r w:rsidRPr="00756735">
              <w:rPr>
                <w:color w:val="000000"/>
                <w:sz w:val="16"/>
                <w:szCs w:val="16"/>
              </w:rPr>
              <w:t>н</w:t>
            </w:r>
            <w:r w:rsidRPr="00756735">
              <w:rPr>
                <w:color w:val="000000"/>
                <w:sz w:val="16"/>
                <w:szCs w:val="16"/>
              </w:rPr>
              <w:t>ного, информ</w:t>
            </w:r>
            <w:r w:rsidRPr="00756735">
              <w:rPr>
                <w:color w:val="000000"/>
                <w:sz w:val="16"/>
                <w:szCs w:val="16"/>
              </w:rPr>
              <w:t>а</w:t>
            </w:r>
            <w:r w:rsidRPr="00756735">
              <w:rPr>
                <w:color w:val="000000"/>
                <w:sz w:val="16"/>
                <w:szCs w:val="16"/>
              </w:rPr>
              <w:t>ционного и научного обе</w:t>
            </w:r>
            <w:r w:rsidRPr="00756735">
              <w:rPr>
                <w:color w:val="000000"/>
                <w:sz w:val="16"/>
                <w:szCs w:val="16"/>
              </w:rPr>
              <w:t>с</w:t>
            </w:r>
            <w:r w:rsidRPr="00756735">
              <w:rPr>
                <w:color w:val="000000"/>
                <w:sz w:val="16"/>
                <w:szCs w:val="16"/>
              </w:rPr>
              <w:t>печения сел</w:t>
            </w:r>
            <w:r w:rsidRPr="00756735">
              <w:rPr>
                <w:color w:val="000000"/>
                <w:sz w:val="16"/>
                <w:szCs w:val="16"/>
              </w:rPr>
              <w:t>ь</w:t>
            </w:r>
            <w:r w:rsidRPr="00756735">
              <w:rPr>
                <w:color w:val="000000"/>
                <w:sz w:val="16"/>
                <w:szCs w:val="16"/>
              </w:rPr>
              <w:t>скохозяйстве</w:t>
            </w:r>
            <w:r w:rsidRPr="00756735">
              <w:rPr>
                <w:color w:val="000000"/>
                <w:sz w:val="16"/>
                <w:szCs w:val="16"/>
              </w:rPr>
              <w:t>н</w:t>
            </w:r>
            <w:r w:rsidRPr="00756735">
              <w:rPr>
                <w:color w:val="000000"/>
                <w:sz w:val="16"/>
                <w:szCs w:val="16"/>
              </w:rPr>
              <w:t>ных производ</w:t>
            </w:r>
            <w:r w:rsidRPr="00756735">
              <w:rPr>
                <w:color w:val="000000"/>
                <w:sz w:val="16"/>
                <w:szCs w:val="16"/>
              </w:rPr>
              <w:t>и</w:t>
            </w:r>
            <w:r w:rsidRPr="00756735">
              <w:rPr>
                <w:color w:val="000000"/>
                <w:sz w:val="16"/>
                <w:szCs w:val="16"/>
              </w:rPr>
              <w:t>телей и сельск</w:t>
            </w:r>
            <w:r w:rsidRPr="00756735">
              <w:rPr>
                <w:color w:val="000000"/>
                <w:sz w:val="16"/>
                <w:szCs w:val="16"/>
              </w:rPr>
              <w:t>о</w:t>
            </w:r>
            <w:r w:rsidRPr="00756735">
              <w:rPr>
                <w:color w:val="000000"/>
                <w:sz w:val="16"/>
                <w:szCs w:val="16"/>
              </w:rPr>
              <w:t>го населения, повышение ка</w:t>
            </w:r>
            <w:r w:rsidRPr="00756735">
              <w:rPr>
                <w:color w:val="000000"/>
                <w:sz w:val="16"/>
                <w:szCs w:val="16"/>
              </w:rPr>
              <w:t>д</w:t>
            </w:r>
            <w:r w:rsidRPr="00756735">
              <w:rPr>
                <w:color w:val="000000"/>
                <w:sz w:val="16"/>
                <w:szCs w:val="16"/>
              </w:rPr>
              <w:t>рового потенц</w:t>
            </w:r>
            <w:r w:rsidRPr="00756735">
              <w:rPr>
                <w:color w:val="000000"/>
                <w:sz w:val="16"/>
                <w:szCs w:val="16"/>
              </w:rPr>
              <w:t>и</w:t>
            </w:r>
            <w:r w:rsidRPr="00756735">
              <w:rPr>
                <w:color w:val="000000"/>
                <w:sz w:val="16"/>
                <w:szCs w:val="16"/>
              </w:rPr>
              <w:t>ала в сельском хозяйстве" м</w:t>
            </w:r>
            <w:r w:rsidRPr="00756735">
              <w:rPr>
                <w:color w:val="000000"/>
                <w:sz w:val="16"/>
                <w:szCs w:val="16"/>
              </w:rPr>
              <w:t>у</w:t>
            </w:r>
            <w:r w:rsidRPr="00756735">
              <w:rPr>
                <w:color w:val="000000"/>
                <w:sz w:val="16"/>
                <w:szCs w:val="16"/>
              </w:rPr>
              <w:t>ниципальной программы Л</w:t>
            </w:r>
            <w:r w:rsidRPr="00756735">
              <w:rPr>
                <w:color w:val="000000"/>
                <w:sz w:val="16"/>
                <w:szCs w:val="16"/>
              </w:rPr>
              <w:t>ю</w:t>
            </w:r>
            <w:r w:rsidRPr="00756735">
              <w:rPr>
                <w:color w:val="000000"/>
                <w:sz w:val="16"/>
                <w:szCs w:val="16"/>
              </w:rPr>
              <w:t>бытинского м</w:t>
            </w:r>
            <w:r w:rsidRPr="00756735">
              <w:rPr>
                <w:color w:val="000000"/>
                <w:sz w:val="16"/>
                <w:szCs w:val="16"/>
              </w:rPr>
              <w:t>у</w:t>
            </w:r>
            <w:r w:rsidRPr="00756735">
              <w:rPr>
                <w:color w:val="000000"/>
                <w:sz w:val="16"/>
                <w:szCs w:val="16"/>
              </w:rPr>
              <w:t xml:space="preserve">ниципального </w:t>
            </w:r>
            <w:proofErr w:type="gramStart"/>
            <w:r w:rsidRPr="00756735">
              <w:rPr>
                <w:color w:val="000000"/>
                <w:sz w:val="16"/>
                <w:szCs w:val="16"/>
              </w:rPr>
              <w:t>района  "</w:t>
            </w:r>
            <w:proofErr w:type="gramEnd"/>
            <w:r w:rsidRPr="00756735">
              <w:rPr>
                <w:color w:val="000000"/>
                <w:sz w:val="16"/>
                <w:szCs w:val="16"/>
              </w:rPr>
              <w:t>Разв</w:t>
            </w:r>
            <w:r w:rsidRPr="00756735">
              <w:rPr>
                <w:color w:val="000000"/>
                <w:sz w:val="16"/>
                <w:szCs w:val="16"/>
              </w:rPr>
              <w:t>и</w:t>
            </w:r>
            <w:r w:rsidRPr="00756735">
              <w:rPr>
                <w:color w:val="000000"/>
                <w:sz w:val="16"/>
                <w:szCs w:val="16"/>
              </w:rPr>
              <w:t>тие агропр</w:t>
            </w:r>
            <w:r w:rsidRPr="00756735">
              <w:rPr>
                <w:color w:val="000000"/>
                <w:sz w:val="16"/>
                <w:szCs w:val="16"/>
              </w:rPr>
              <w:t>о</w:t>
            </w:r>
            <w:r w:rsidRPr="00756735">
              <w:rPr>
                <w:color w:val="000000"/>
                <w:sz w:val="16"/>
                <w:szCs w:val="16"/>
              </w:rPr>
              <w:t>мышленного комплекса  Л</w:t>
            </w:r>
            <w:r w:rsidRPr="00756735">
              <w:rPr>
                <w:color w:val="000000"/>
                <w:sz w:val="16"/>
                <w:szCs w:val="16"/>
              </w:rPr>
              <w:t>ю</w:t>
            </w:r>
            <w:r w:rsidRPr="00756735">
              <w:rPr>
                <w:color w:val="000000"/>
                <w:sz w:val="16"/>
                <w:szCs w:val="16"/>
              </w:rPr>
              <w:t>бытинского м</w:t>
            </w:r>
            <w:r w:rsidRPr="00756735">
              <w:rPr>
                <w:color w:val="000000"/>
                <w:sz w:val="16"/>
                <w:szCs w:val="16"/>
              </w:rPr>
              <w:t>у</w:t>
            </w:r>
            <w:r w:rsidRPr="00756735">
              <w:rPr>
                <w:color w:val="000000"/>
                <w:sz w:val="16"/>
                <w:szCs w:val="16"/>
              </w:rPr>
              <w:t>ниципального района  на 2014-2020 годы"</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05</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05 5 01 99990</w:t>
            </w:r>
          </w:p>
        </w:tc>
        <w:tc>
          <w:tcPr>
            <w:tcW w:w="709"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15,00000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15,00000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Иные закупки товаров, работ и услуг для обе</w:t>
            </w:r>
            <w:r w:rsidRPr="00756735">
              <w:rPr>
                <w:color w:val="000000"/>
                <w:sz w:val="16"/>
                <w:szCs w:val="16"/>
              </w:rPr>
              <w:t>с</w:t>
            </w:r>
            <w:r w:rsidRPr="00756735">
              <w:rPr>
                <w:color w:val="000000"/>
                <w:sz w:val="16"/>
                <w:szCs w:val="16"/>
              </w:rPr>
              <w:t>печения гос</w:t>
            </w:r>
            <w:r w:rsidRPr="00756735">
              <w:rPr>
                <w:color w:val="000000"/>
                <w:sz w:val="16"/>
                <w:szCs w:val="16"/>
              </w:rPr>
              <w:t>у</w:t>
            </w:r>
            <w:r w:rsidRPr="00756735">
              <w:rPr>
                <w:color w:val="000000"/>
                <w:sz w:val="16"/>
                <w:szCs w:val="16"/>
              </w:rPr>
              <w:t>дарственных (муниципал</w:t>
            </w:r>
            <w:r w:rsidRPr="00756735">
              <w:rPr>
                <w:color w:val="000000"/>
                <w:sz w:val="16"/>
                <w:szCs w:val="16"/>
              </w:rPr>
              <w:t>ь</w:t>
            </w:r>
            <w:r w:rsidRPr="00756735">
              <w:rPr>
                <w:color w:val="000000"/>
                <w:sz w:val="16"/>
                <w:szCs w:val="16"/>
              </w:rPr>
              <w:t>ных) нужд</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05</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05 5 01 99990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240</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15,00000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15,00000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5E0281">
        <w:trPr>
          <w:trHeight w:val="20"/>
        </w:trPr>
        <w:tc>
          <w:tcPr>
            <w:tcW w:w="3119" w:type="dxa"/>
            <w:shd w:val="clear" w:color="auto" w:fill="auto"/>
            <w:hideMark/>
          </w:tcPr>
          <w:p w:rsidR="00BB3869" w:rsidRPr="00756735" w:rsidRDefault="00BB3869" w:rsidP="00756735">
            <w:pPr>
              <w:rPr>
                <w:color w:val="000000"/>
                <w:sz w:val="16"/>
                <w:szCs w:val="16"/>
              </w:rPr>
            </w:pPr>
            <w:proofErr w:type="gramStart"/>
            <w:r w:rsidRPr="00756735">
              <w:rPr>
                <w:color w:val="000000"/>
                <w:sz w:val="16"/>
                <w:szCs w:val="16"/>
              </w:rPr>
              <w:t>Прочие  расх</w:t>
            </w:r>
            <w:r w:rsidRPr="00756735">
              <w:rPr>
                <w:color w:val="000000"/>
                <w:sz w:val="16"/>
                <w:szCs w:val="16"/>
              </w:rPr>
              <w:t>о</w:t>
            </w:r>
            <w:r w:rsidRPr="00756735">
              <w:rPr>
                <w:color w:val="000000"/>
                <w:sz w:val="16"/>
                <w:szCs w:val="16"/>
              </w:rPr>
              <w:t>ды</w:t>
            </w:r>
            <w:proofErr w:type="gramEnd"/>
            <w:r w:rsidRPr="00756735">
              <w:rPr>
                <w:color w:val="000000"/>
                <w:sz w:val="16"/>
                <w:szCs w:val="16"/>
              </w:rPr>
              <w:t>, не отнесе</w:t>
            </w:r>
            <w:r w:rsidRPr="00756735">
              <w:rPr>
                <w:color w:val="000000"/>
                <w:sz w:val="16"/>
                <w:szCs w:val="16"/>
              </w:rPr>
              <w:t>н</w:t>
            </w:r>
            <w:r w:rsidRPr="00756735">
              <w:rPr>
                <w:color w:val="000000"/>
                <w:sz w:val="16"/>
                <w:szCs w:val="16"/>
              </w:rPr>
              <w:t>ные к муниц</w:t>
            </w:r>
            <w:r w:rsidRPr="00756735">
              <w:rPr>
                <w:color w:val="000000"/>
                <w:sz w:val="16"/>
                <w:szCs w:val="16"/>
              </w:rPr>
              <w:t>и</w:t>
            </w:r>
            <w:r w:rsidRPr="00756735">
              <w:rPr>
                <w:color w:val="000000"/>
                <w:sz w:val="16"/>
                <w:szCs w:val="16"/>
              </w:rPr>
              <w:t>пальным пр</w:t>
            </w:r>
            <w:r w:rsidRPr="00756735">
              <w:rPr>
                <w:color w:val="000000"/>
                <w:sz w:val="16"/>
                <w:szCs w:val="16"/>
              </w:rPr>
              <w:t>о</w:t>
            </w:r>
            <w:r w:rsidRPr="00756735">
              <w:rPr>
                <w:color w:val="000000"/>
                <w:sz w:val="16"/>
                <w:szCs w:val="16"/>
              </w:rPr>
              <w:t>граммам Люб</w:t>
            </w:r>
            <w:r w:rsidRPr="00756735">
              <w:rPr>
                <w:color w:val="000000"/>
                <w:sz w:val="16"/>
                <w:szCs w:val="16"/>
              </w:rPr>
              <w:t>ы</w:t>
            </w:r>
            <w:r w:rsidRPr="00756735">
              <w:rPr>
                <w:color w:val="000000"/>
                <w:sz w:val="16"/>
                <w:szCs w:val="16"/>
              </w:rPr>
              <w:t>тинского мун</w:t>
            </w:r>
            <w:r w:rsidRPr="00756735">
              <w:rPr>
                <w:color w:val="000000"/>
                <w:sz w:val="16"/>
                <w:szCs w:val="16"/>
              </w:rPr>
              <w:t>и</w:t>
            </w:r>
            <w:r w:rsidRPr="00756735">
              <w:rPr>
                <w:color w:val="000000"/>
                <w:sz w:val="16"/>
                <w:szCs w:val="16"/>
              </w:rPr>
              <w:t>ципального ра</w:t>
            </w:r>
            <w:r w:rsidRPr="00756735">
              <w:rPr>
                <w:color w:val="000000"/>
                <w:sz w:val="16"/>
                <w:szCs w:val="16"/>
              </w:rPr>
              <w:t>й</w:t>
            </w:r>
            <w:r w:rsidRPr="00756735">
              <w:rPr>
                <w:color w:val="000000"/>
                <w:sz w:val="16"/>
                <w:szCs w:val="16"/>
              </w:rPr>
              <w:t>она</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05</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97 0 00 00000</w:t>
            </w:r>
          </w:p>
        </w:tc>
        <w:tc>
          <w:tcPr>
            <w:tcW w:w="709"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98,60000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98,60000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98,60000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Организация проведения м</w:t>
            </w:r>
            <w:r w:rsidRPr="00756735">
              <w:rPr>
                <w:color w:val="000000"/>
                <w:sz w:val="16"/>
                <w:szCs w:val="16"/>
              </w:rPr>
              <w:t>е</w:t>
            </w:r>
            <w:r w:rsidRPr="00756735">
              <w:rPr>
                <w:color w:val="000000"/>
                <w:sz w:val="16"/>
                <w:szCs w:val="16"/>
              </w:rPr>
              <w:t>роприятий по предупрежд</w:t>
            </w:r>
            <w:r w:rsidRPr="00756735">
              <w:rPr>
                <w:color w:val="000000"/>
                <w:sz w:val="16"/>
                <w:szCs w:val="16"/>
              </w:rPr>
              <w:t>е</w:t>
            </w:r>
            <w:r w:rsidRPr="00756735">
              <w:rPr>
                <w:color w:val="000000"/>
                <w:sz w:val="16"/>
                <w:szCs w:val="16"/>
              </w:rPr>
              <w:t>нию и ликвид</w:t>
            </w:r>
            <w:r w:rsidRPr="00756735">
              <w:rPr>
                <w:color w:val="000000"/>
                <w:sz w:val="16"/>
                <w:szCs w:val="16"/>
              </w:rPr>
              <w:t>а</w:t>
            </w:r>
            <w:r w:rsidRPr="00756735">
              <w:rPr>
                <w:color w:val="000000"/>
                <w:sz w:val="16"/>
                <w:szCs w:val="16"/>
              </w:rPr>
              <w:t>ции болезней животных, их лечению, отлову и содержанию безнадзорных животных, з</w:t>
            </w:r>
            <w:r w:rsidRPr="00756735">
              <w:rPr>
                <w:color w:val="000000"/>
                <w:sz w:val="16"/>
                <w:szCs w:val="16"/>
              </w:rPr>
              <w:t>а</w:t>
            </w:r>
            <w:r w:rsidRPr="00756735">
              <w:rPr>
                <w:color w:val="000000"/>
                <w:sz w:val="16"/>
                <w:szCs w:val="16"/>
              </w:rPr>
              <w:t>щите населения от болезней, о</w:t>
            </w:r>
            <w:r w:rsidRPr="00756735">
              <w:rPr>
                <w:color w:val="000000"/>
                <w:sz w:val="16"/>
                <w:szCs w:val="16"/>
              </w:rPr>
              <w:t>б</w:t>
            </w:r>
            <w:r w:rsidRPr="00756735">
              <w:rPr>
                <w:color w:val="000000"/>
                <w:sz w:val="16"/>
                <w:szCs w:val="16"/>
              </w:rPr>
              <w:t>щих для челов</w:t>
            </w:r>
            <w:r w:rsidRPr="00756735">
              <w:rPr>
                <w:color w:val="000000"/>
                <w:sz w:val="16"/>
                <w:szCs w:val="16"/>
              </w:rPr>
              <w:t>е</w:t>
            </w:r>
            <w:r w:rsidRPr="00756735">
              <w:rPr>
                <w:color w:val="000000"/>
                <w:sz w:val="16"/>
                <w:szCs w:val="16"/>
              </w:rPr>
              <w:t>ка и животных, в части отлова безнадзорных животных, транспортировки отловленных безнадзорных животных, уч</w:t>
            </w:r>
            <w:r w:rsidRPr="00756735">
              <w:rPr>
                <w:color w:val="000000"/>
                <w:sz w:val="16"/>
                <w:szCs w:val="16"/>
              </w:rPr>
              <w:t>е</w:t>
            </w:r>
            <w:r w:rsidRPr="00756735">
              <w:rPr>
                <w:color w:val="000000"/>
                <w:sz w:val="16"/>
                <w:szCs w:val="16"/>
              </w:rPr>
              <w:t>та, содержания, лечения, вакц</w:t>
            </w:r>
            <w:r w:rsidRPr="00756735">
              <w:rPr>
                <w:color w:val="000000"/>
                <w:sz w:val="16"/>
                <w:szCs w:val="16"/>
              </w:rPr>
              <w:t>и</w:t>
            </w:r>
            <w:r w:rsidRPr="00756735">
              <w:rPr>
                <w:color w:val="000000"/>
                <w:sz w:val="16"/>
                <w:szCs w:val="16"/>
              </w:rPr>
              <w:t>нации, стерил</w:t>
            </w:r>
            <w:r w:rsidRPr="00756735">
              <w:rPr>
                <w:color w:val="000000"/>
                <w:sz w:val="16"/>
                <w:szCs w:val="16"/>
              </w:rPr>
              <w:t>и</w:t>
            </w:r>
            <w:r w:rsidRPr="00756735">
              <w:rPr>
                <w:color w:val="000000"/>
                <w:sz w:val="16"/>
                <w:szCs w:val="16"/>
              </w:rPr>
              <w:t xml:space="preserve">зации, </w:t>
            </w:r>
            <w:proofErr w:type="spellStart"/>
            <w:r w:rsidRPr="00756735">
              <w:rPr>
                <w:color w:val="000000"/>
                <w:sz w:val="16"/>
                <w:szCs w:val="16"/>
              </w:rPr>
              <w:t>чипир</w:t>
            </w:r>
            <w:r w:rsidRPr="00756735">
              <w:rPr>
                <w:color w:val="000000"/>
                <w:sz w:val="16"/>
                <w:szCs w:val="16"/>
              </w:rPr>
              <w:t>о</w:t>
            </w:r>
            <w:r w:rsidRPr="00756735">
              <w:rPr>
                <w:color w:val="000000"/>
                <w:sz w:val="16"/>
                <w:szCs w:val="16"/>
              </w:rPr>
              <w:t>вания</w:t>
            </w:r>
            <w:proofErr w:type="spellEnd"/>
            <w:r w:rsidRPr="00756735">
              <w:rPr>
                <w:color w:val="000000"/>
                <w:sz w:val="16"/>
                <w:szCs w:val="16"/>
              </w:rPr>
              <w:t xml:space="preserve"> отловле</w:t>
            </w:r>
            <w:r w:rsidRPr="00756735">
              <w:rPr>
                <w:color w:val="000000"/>
                <w:sz w:val="16"/>
                <w:szCs w:val="16"/>
              </w:rPr>
              <w:t>н</w:t>
            </w:r>
            <w:r w:rsidRPr="00756735">
              <w:rPr>
                <w:color w:val="000000"/>
                <w:sz w:val="16"/>
                <w:szCs w:val="16"/>
              </w:rPr>
              <w:t>ных безнадзо</w:t>
            </w:r>
            <w:r w:rsidRPr="00756735">
              <w:rPr>
                <w:color w:val="000000"/>
                <w:sz w:val="16"/>
                <w:szCs w:val="16"/>
              </w:rPr>
              <w:t>р</w:t>
            </w:r>
            <w:r w:rsidRPr="00756735">
              <w:rPr>
                <w:color w:val="000000"/>
                <w:sz w:val="16"/>
                <w:szCs w:val="16"/>
              </w:rPr>
              <w:t>ных животных, утилизации (уничтожения) биологических отходов, в том числе в резул</w:t>
            </w:r>
            <w:r w:rsidRPr="00756735">
              <w:rPr>
                <w:color w:val="000000"/>
                <w:sz w:val="16"/>
                <w:szCs w:val="16"/>
              </w:rPr>
              <w:t>ь</w:t>
            </w:r>
            <w:r w:rsidRPr="00756735">
              <w:rPr>
                <w:color w:val="000000"/>
                <w:sz w:val="16"/>
                <w:szCs w:val="16"/>
              </w:rPr>
              <w:t>тате эвтаназии отловленных безнадзорных животных, во</w:t>
            </w:r>
            <w:r w:rsidRPr="00756735">
              <w:rPr>
                <w:color w:val="000000"/>
                <w:sz w:val="16"/>
                <w:szCs w:val="16"/>
              </w:rPr>
              <w:t>з</w:t>
            </w:r>
            <w:r w:rsidRPr="00756735">
              <w:rPr>
                <w:color w:val="000000"/>
                <w:sz w:val="16"/>
                <w:szCs w:val="16"/>
              </w:rPr>
              <w:t>врата владел</w:t>
            </w:r>
            <w:r w:rsidRPr="00756735">
              <w:rPr>
                <w:color w:val="000000"/>
                <w:sz w:val="16"/>
                <w:szCs w:val="16"/>
              </w:rPr>
              <w:t>ь</w:t>
            </w:r>
            <w:r w:rsidRPr="00756735">
              <w:rPr>
                <w:color w:val="000000"/>
                <w:sz w:val="16"/>
                <w:szCs w:val="16"/>
              </w:rPr>
              <w:t>цам отловле</w:t>
            </w:r>
            <w:r w:rsidRPr="00756735">
              <w:rPr>
                <w:color w:val="000000"/>
                <w:sz w:val="16"/>
                <w:szCs w:val="16"/>
              </w:rPr>
              <w:t>н</w:t>
            </w:r>
            <w:r w:rsidRPr="00756735">
              <w:rPr>
                <w:color w:val="000000"/>
                <w:sz w:val="16"/>
                <w:szCs w:val="16"/>
              </w:rPr>
              <w:t>ных безнадзо</w:t>
            </w:r>
            <w:r w:rsidRPr="00756735">
              <w:rPr>
                <w:color w:val="000000"/>
                <w:sz w:val="16"/>
                <w:szCs w:val="16"/>
              </w:rPr>
              <w:t>р</w:t>
            </w:r>
            <w:r w:rsidRPr="00756735">
              <w:rPr>
                <w:color w:val="000000"/>
                <w:sz w:val="16"/>
                <w:szCs w:val="16"/>
              </w:rPr>
              <w:t>ных животных</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05</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97 3 00 70720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98,60000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98,60000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98,60000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Иные закупки товаров, работ и услуг для обе</w:t>
            </w:r>
            <w:r w:rsidRPr="00756735">
              <w:rPr>
                <w:color w:val="000000"/>
                <w:sz w:val="16"/>
                <w:szCs w:val="16"/>
              </w:rPr>
              <w:t>с</w:t>
            </w:r>
            <w:r w:rsidRPr="00756735">
              <w:rPr>
                <w:color w:val="000000"/>
                <w:sz w:val="16"/>
                <w:szCs w:val="16"/>
              </w:rPr>
              <w:t>печения гос</w:t>
            </w:r>
            <w:r w:rsidRPr="00756735">
              <w:rPr>
                <w:color w:val="000000"/>
                <w:sz w:val="16"/>
                <w:szCs w:val="16"/>
              </w:rPr>
              <w:t>у</w:t>
            </w:r>
            <w:r w:rsidRPr="00756735">
              <w:rPr>
                <w:color w:val="000000"/>
                <w:sz w:val="16"/>
                <w:szCs w:val="16"/>
              </w:rPr>
              <w:t>дарственных (муниципал</w:t>
            </w:r>
            <w:r w:rsidRPr="00756735">
              <w:rPr>
                <w:color w:val="000000"/>
                <w:sz w:val="16"/>
                <w:szCs w:val="16"/>
              </w:rPr>
              <w:t>ь</w:t>
            </w:r>
            <w:r w:rsidRPr="00756735">
              <w:rPr>
                <w:color w:val="000000"/>
                <w:sz w:val="16"/>
                <w:szCs w:val="16"/>
              </w:rPr>
              <w:t>ных) нужд</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05</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97 3 00 70720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240</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98,60000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98,60000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98,60000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b/>
                <w:bCs/>
                <w:color w:val="000000"/>
                <w:sz w:val="16"/>
                <w:szCs w:val="16"/>
              </w:rPr>
            </w:pPr>
            <w:r w:rsidRPr="00756735">
              <w:rPr>
                <w:b/>
                <w:bCs/>
                <w:color w:val="000000"/>
                <w:sz w:val="16"/>
                <w:szCs w:val="16"/>
              </w:rPr>
              <w:t>Дорожное х</w:t>
            </w:r>
            <w:r w:rsidRPr="00756735">
              <w:rPr>
                <w:b/>
                <w:bCs/>
                <w:color w:val="000000"/>
                <w:sz w:val="16"/>
                <w:szCs w:val="16"/>
              </w:rPr>
              <w:t>о</w:t>
            </w:r>
            <w:r w:rsidRPr="00756735">
              <w:rPr>
                <w:b/>
                <w:bCs/>
                <w:color w:val="000000"/>
                <w:sz w:val="16"/>
                <w:szCs w:val="16"/>
              </w:rPr>
              <w:t>зяйство (д</w:t>
            </w:r>
            <w:r w:rsidRPr="00756735">
              <w:rPr>
                <w:b/>
                <w:bCs/>
                <w:color w:val="000000"/>
                <w:sz w:val="16"/>
                <w:szCs w:val="16"/>
              </w:rPr>
              <w:t>о</w:t>
            </w:r>
            <w:r w:rsidRPr="00756735">
              <w:rPr>
                <w:b/>
                <w:bCs/>
                <w:color w:val="000000"/>
                <w:sz w:val="16"/>
                <w:szCs w:val="16"/>
              </w:rPr>
              <w:t>рожные фонды)</w:t>
            </w:r>
          </w:p>
        </w:tc>
        <w:tc>
          <w:tcPr>
            <w:tcW w:w="567"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04</w:t>
            </w:r>
          </w:p>
        </w:tc>
        <w:tc>
          <w:tcPr>
            <w:tcW w:w="850"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09</w:t>
            </w:r>
          </w:p>
        </w:tc>
        <w:tc>
          <w:tcPr>
            <w:tcW w:w="1276"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709"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1276"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47 833,44886</w:t>
            </w:r>
          </w:p>
        </w:tc>
        <w:tc>
          <w:tcPr>
            <w:tcW w:w="1275"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26 598,90000</w:t>
            </w:r>
          </w:p>
        </w:tc>
        <w:tc>
          <w:tcPr>
            <w:tcW w:w="1310"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36 400,00000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proofErr w:type="gramStart"/>
            <w:r w:rsidRPr="00756735">
              <w:rPr>
                <w:color w:val="000000"/>
                <w:sz w:val="16"/>
                <w:szCs w:val="16"/>
              </w:rPr>
              <w:t>Муниципальная  программа</w:t>
            </w:r>
            <w:proofErr w:type="gramEnd"/>
            <w:r w:rsidRPr="00756735">
              <w:rPr>
                <w:color w:val="000000"/>
                <w:sz w:val="16"/>
                <w:szCs w:val="16"/>
              </w:rPr>
              <w:t xml:space="preserve"> Л</w:t>
            </w:r>
            <w:r w:rsidRPr="00756735">
              <w:rPr>
                <w:color w:val="000000"/>
                <w:sz w:val="16"/>
                <w:szCs w:val="16"/>
              </w:rPr>
              <w:t>ю</w:t>
            </w:r>
            <w:r w:rsidRPr="00756735">
              <w:rPr>
                <w:color w:val="000000"/>
                <w:sz w:val="16"/>
                <w:szCs w:val="16"/>
              </w:rPr>
              <w:t>бытинского м</w:t>
            </w:r>
            <w:r w:rsidRPr="00756735">
              <w:rPr>
                <w:color w:val="000000"/>
                <w:sz w:val="16"/>
                <w:szCs w:val="16"/>
              </w:rPr>
              <w:t>у</w:t>
            </w:r>
            <w:r w:rsidRPr="00756735">
              <w:rPr>
                <w:color w:val="000000"/>
                <w:sz w:val="16"/>
                <w:szCs w:val="16"/>
              </w:rPr>
              <w:t>ниципального района «Сове</w:t>
            </w:r>
            <w:r w:rsidRPr="00756735">
              <w:rPr>
                <w:color w:val="000000"/>
                <w:sz w:val="16"/>
                <w:szCs w:val="16"/>
              </w:rPr>
              <w:t>р</w:t>
            </w:r>
            <w:r w:rsidRPr="00756735">
              <w:rPr>
                <w:color w:val="000000"/>
                <w:sz w:val="16"/>
                <w:szCs w:val="16"/>
              </w:rPr>
              <w:t>шенствование и содержание д</w:t>
            </w:r>
            <w:r w:rsidRPr="00756735">
              <w:rPr>
                <w:color w:val="000000"/>
                <w:sz w:val="16"/>
                <w:szCs w:val="16"/>
              </w:rPr>
              <w:t>о</w:t>
            </w:r>
            <w:r w:rsidRPr="00756735">
              <w:rPr>
                <w:color w:val="000000"/>
                <w:sz w:val="16"/>
                <w:szCs w:val="16"/>
              </w:rPr>
              <w:t>рожного хозя</w:t>
            </w:r>
            <w:r w:rsidRPr="00756735">
              <w:rPr>
                <w:color w:val="000000"/>
                <w:sz w:val="16"/>
                <w:szCs w:val="16"/>
              </w:rPr>
              <w:t>й</w:t>
            </w:r>
            <w:r w:rsidRPr="00756735">
              <w:rPr>
                <w:color w:val="000000"/>
                <w:sz w:val="16"/>
                <w:szCs w:val="16"/>
              </w:rPr>
              <w:t>ства Любыти</w:t>
            </w:r>
            <w:r w:rsidRPr="00756735">
              <w:rPr>
                <w:color w:val="000000"/>
                <w:sz w:val="16"/>
                <w:szCs w:val="16"/>
              </w:rPr>
              <w:t>н</w:t>
            </w:r>
            <w:r w:rsidRPr="00756735">
              <w:rPr>
                <w:color w:val="000000"/>
                <w:sz w:val="16"/>
                <w:szCs w:val="16"/>
              </w:rPr>
              <w:t>ского муниц</w:t>
            </w:r>
            <w:r w:rsidRPr="00756735">
              <w:rPr>
                <w:color w:val="000000"/>
                <w:sz w:val="16"/>
                <w:szCs w:val="16"/>
              </w:rPr>
              <w:t>и</w:t>
            </w:r>
            <w:r w:rsidRPr="00756735">
              <w:rPr>
                <w:color w:val="000000"/>
                <w:sz w:val="16"/>
                <w:szCs w:val="16"/>
              </w:rPr>
              <w:t>пального района (за исключением автомобильных дорог федерал</w:t>
            </w:r>
            <w:r w:rsidRPr="00756735">
              <w:rPr>
                <w:color w:val="000000"/>
                <w:sz w:val="16"/>
                <w:szCs w:val="16"/>
              </w:rPr>
              <w:t>ь</w:t>
            </w:r>
            <w:r w:rsidRPr="00756735">
              <w:rPr>
                <w:color w:val="000000"/>
                <w:sz w:val="16"/>
                <w:szCs w:val="16"/>
              </w:rPr>
              <w:t>ного и областн</w:t>
            </w:r>
            <w:r w:rsidRPr="00756735">
              <w:rPr>
                <w:color w:val="000000"/>
                <w:sz w:val="16"/>
                <w:szCs w:val="16"/>
              </w:rPr>
              <w:t>о</w:t>
            </w:r>
            <w:r w:rsidRPr="00756735">
              <w:rPr>
                <w:color w:val="000000"/>
                <w:sz w:val="16"/>
                <w:szCs w:val="16"/>
              </w:rPr>
              <w:t>го значения) на 2014-2020 годы и на период до 2024 года»</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09</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08 0 00 00000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47 833,44886</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26 598,90000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36 400,00000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Подпрограмма "Совершенств</w:t>
            </w:r>
            <w:r w:rsidRPr="00756735">
              <w:rPr>
                <w:color w:val="000000"/>
                <w:sz w:val="16"/>
                <w:szCs w:val="16"/>
              </w:rPr>
              <w:t>о</w:t>
            </w:r>
            <w:r w:rsidRPr="00756735">
              <w:rPr>
                <w:color w:val="000000"/>
                <w:sz w:val="16"/>
                <w:szCs w:val="16"/>
              </w:rPr>
              <w:t>вание и соде</w:t>
            </w:r>
            <w:r w:rsidRPr="00756735">
              <w:rPr>
                <w:color w:val="000000"/>
                <w:sz w:val="16"/>
                <w:szCs w:val="16"/>
              </w:rPr>
              <w:t>р</w:t>
            </w:r>
            <w:r w:rsidRPr="00756735">
              <w:rPr>
                <w:color w:val="000000"/>
                <w:sz w:val="16"/>
                <w:szCs w:val="16"/>
              </w:rPr>
              <w:t>жание дорожн</w:t>
            </w:r>
            <w:r w:rsidRPr="00756735">
              <w:rPr>
                <w:color w:val="000000"/>
                <w:sz w:val="16"/>
                <w:szCs w:val="16"/>
              </w:rPr>
              <w:t>о</w:t>
            </w:r>
            <w:r w:rsidRPr="00756735">
              <w:rPr>
                <w:color w:val="000000"/>
                <w:sz w:val="16"/>
                <w:szCs w:val="16"/>
              </w:rPr>
              <w:t>го хозяйства Любытинского муниципального района (за и</w:t>
            </w:r>
            <w:r w:rsidRPr="00756735">
              <w:rPr>
                <w:color w:val="000000"/>
                <w:sz w:val="16"/>
                <w:szCs w:val="16"/>
              </w:rPr>
              <w:t>с</w:t>
            </w:r>
            <w:r w:rsidRPr="00756735">
              <w:rPr>
                <w:color w:val="000000"/>
                <w:sz w:val="16"/>
                <w:szCs w:val="16"/>
              </w:rPr>
              <w:t>ключением а</w:t>
            </w:r>
            <w:r w:rsidRPr="00756735">
              <w:rPr>
                <w:color w:val="000000"/>
                <w:sz w:val="16"/>
                <w:szCs w:val="16"/>
              </w:rPr>
              <w:t>в</w:t>
            </w:r>
            <w:r w:rsidRPr="00756735">
              <w:rPr>
                <w:color w:val="000000"/>
                <w:sz w:val="16"/>
                <w:szCs w:val="16"/>
              </w:rPr>
              <w:t>томобильных дорог федерал</w:t>
            </w:r>
            <w:r w:rsidRPr="00756735">
              <w:rPr>
                <w:color w:val="000000"/>
                <w:sz w:val="16"/>
                <w:szCs w:val="16"/>
              </w:rPr>
              <w:t>ь</w:t>
            </w:r>
            <w:r w:rsidRPr="00756735">
              <w:rPr>
                <w:color w:val="000000"/>
                <w:sz w:val="16"/>
                <w:szCs w:val="16"/>
              </w:rPr>
              <w:t>ного и областн</w:t>
            </w:r>
            <w:r w:rsidRPr="00756735">
              <w:rPr>
                <w:color w:val="000000"/>
                <w:sz w:val="16"/>
                <w:szCs w:val="16"/>
              </w:rPr>
              <w:t>о</w:t>
            </w:r>
            <w:r w:rsidRPr="00756735">
              <w:rPr>
                <w:color w:val="000000"/>
                <w:sz w:val="16"/>
                <w:szCs w:val="16"/>
              </w:rPr>
              <w:t xml:space="preserve">го значения) на 2014-2020 годы и на период до 2024 года» </w:t>
            </w:r>
            <w:proofErr w:type="gramStart"/>
            <w:r w:rsidRPr="00756735">
              <w:rPr>
                <w:color w:val="000000"/>
                <w:sz w:val="16"/>
                <w:szCs w:val="16"/>
              </w:rPr>
              <w:t>м</w:t>
            </w:r>
            <w:r w:rsidRPr="00756735">
              <w:rPr>
                <w:color w:val="000000"/>
                <w:sz w:val="16"/>
                <w:szCs w:val="16"/>
              </w:rPr>
              <w:t>у</w:t>
            </w:r>
            <w:r w:rsidRPr="00756735">
              <w:rPr>
                <w:color w:val="000000"/>
                <w:sz w:val="16"/>
                <w:szCs w:val="16"/>
              </w:rPr>
              <w:t>ниципальной  программы</w:t>
            </w:r>
            <w:proofErr w:type="gramEnd"/>
            <w:r w:rsidRPr="00756735">
              <w:rPr>
                <w:color w:val="000000"/>
                <w:sz w:val="16"/>
                <w:szCs w:val="16"/>
              </w:rPr>
              <w:t xml:space="preserve"> Л</w:t>
            </w:r>
            <w:r w:rsidRPr="00756735">
              <w:rPr>
                <w:color w:val="000000"/>
                <w:sz w:val="16"/>
                <w:szCs w:val="16"/>
              </w:rPr>
              <w:t>ю</w:t>
            </w:r>
            <w:r w:rsidRPr="00756735">
              <w:rPr>
                <w:color w:val="000000"/>
                <w:sz w:val="16"/>
                <w:szCs w:val="16"/>
              </w:rPr>
              <w:t>бытинского м</w:t>
            </w:r>
            <w:r w:rsidRPr="00756735">
              <w:rPr>
                <w:color w:val="000000"/>
                <w:sz w:val="16"/>
                <w:szCs w:val="16"/>
              </w:rPr>
              <w:t>у</w:t>
            </w:r>
            <w:r w:rsidRPr="00756735">
              <w:rPr>
                <w:color w:val="000000"/>
                <w:sz w:val="16"/>
                <w:szCs w:val="16"/>
              </w:rPr>
              <w:t>ниципального района «Сове</w:t>
            </w:r>
            <w:r w:rsidRPr="00756735">
              <w:rPr>
                <w:color w:val="000000"/>
                <w:sz w:val="16"/>
                <w:szCs w:val="16"/>
              </w:rPr>
              <w:t>р</w:t>
            </w:r>
            <w:r w:rsidRPr="00756735">
              <w:rPr>
                <w:color w:val="000000"/>
                <w:sz w:val="16"/>
                <w:szCs w:val="16"/>
              </w:rPr>
              <w:t>шенствование и содержание д</w:t>
            </w:r>
            <w:r w:rsidRPr="00756735">
              <w:rPr>
                <w:color w:val="000000"/>
                <w:sz w:val="16"/>
                <w:szCs w:val="16"/>
              </w:rPr>
              <w:t>о</w:t>
            </w:r>
            <w:r w:rsidRPr="00756735">
              <w:rPr>
                <w:color w:val="000000"/>
                <w:sz w:val="16"/>
                <w:szCs w:val="16"/>
              </w:rPr>
              <w:t>рожного хозя</w:t>
            </w:r>
            <w:r w:rsidRPr="00756735">
              <w:rPr>
                <w:color w:val="000000"/>
                <w:sz w:val="16"/>
                <w:szCs w:val="16"/>
              </w:rPr>
              <w:t>й</w:t>
            </w:r>
            <w:r w:rsidRPr="00756735">
              <w:rPr>
                <w:color w:val="000000"/>
                <w:sz w:val="16"/>
                <w:szCs w:val="16"/>
              </w:rPr>
              <w:t>ства Любыти</w:t>
            </w:r>
            <w:r w:rsidRPr="00756735">
              <w:rPr>
                <w:color w:val="000000"/>
                <w:sz w:val="16"/>
                <w:szCs w:val="16"/>
              </w:rPr>
              <w:t>н</w:t>
            </w:r>
            <w:r w:rsidRPr="00756735">
              <w:rPr>
                <w:color w:val="000000"/>
                <w:sz w:val="16"/>
                <w:szCs w:val="16"/>
              </w:rPr>
              <w:t>ского муниц</w:t>
            </w:r>
            <w:r w:rsidRPr="00756735">
              <w:rPr>
                <w:color w:val="000000"/>
                <w:sz w:val="16"/>
                <w:szCs w:val="16"/>
              </w:rPr>
              <w:t>и</w:t>
            </w:r>
            <w:r w:rsidRPr="00756735">
              <w:rPr>
                <w:color w:val="000000"/>
                <w:sz w:val="16"/>
                <w:szCs w:val="16"/>
              </w:rPr>
              <w:t>пального района (за исключением автомобильных дорог федерал</w:t>
            </w:r>
            <w:r w:rsidRPr="00756735">
              <w:rPr>
                <w:color w:val="000000"/>
                <w:sz w:val="16"/>
                <w:szCs w:val="16"/>
              </w:rPr>
              <w:t>ь</w:t>
            </w:r>
            <w:r w:rsidRPr="00756735">
              <w:rPr>
                <w:color w:val="000000"/>
                <w:sz w:val="16"/>
                <w:szCs w:val="16"/>
              </w:rPr>
              <w:t>ного и областн</w:t>
            </w:r>
            <w:r w:rsidRPr="00756735">
              <w:rPr>
                <w:color w:val="000000"/>
                <w:sz w:val="16"/>
                <w:szCs w:val="16"/>
              </w:rPr>
              <w:t>о</w:t>
            </w:r>
            <w:r w:rsidRPr="00756735">
              <w:rPr>
                <w:color w:val="000000"/>
                <w:sz w:val="16"/>
                <w:szCs w:val="16"/>
              </w:rPr>
              <w:t>го значения) на 2014-2020 годы и на период до 2024 года»</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09</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08 2 00 00000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47 833,44886</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26 598,90000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36 400,00000</w:t>
            </w:r>
          </w:p>
        </w:tc>
      </w:tr>
      <w:tr w:rsidR="00BB3869" w:rsidRPr="00756735" w:rsidTr="005E0281">
        <w:trPr>
          <w:trHeight w:val="20"/>
        </w:trPr>
        <w:tc>
          <w:tcPr>
            <w:tcW w:w="3119" w:type="dxa"/>
            <w:shd w:val="clear" w:color="auto" w:fill="auto"/>
            <w:vAlign w:val="center"/>
            <w:hideMark/>
          </w:tcPr>
          <w:p w:rsidR="00BB3869" w:rsidRPr="00756735" w:rsidRDefault="00BB3869" w:rsidP="00756735">
            <w:pPr>
              <w:rPr>
                <w:color w:val="000000"/>
                <w:sz w:val="16"/>
                <w:szCs w:val="16"/>
              </w:rPr>
            </w:pPr>
            <w:r w:rsidRPr="00756735">
              <w:rPr>
                <w:color w:val="000000"/>
                <w:sz w:val="16"/>
                <w:szCs w:val="16"/>
              </w:rPr>
              <w:t>Содержание а</w:t>
            </w:r>
            <w:r w:rsidRPr="00756735">
              <w:rPr>
                <w:color w:val="000000"/>
                <w:sz w:val="16"/>
                <w:szCs w:val="16"/>
              </w:rPr>
              <w:t>в</w:t>
            </w:r>
            <w:r w:rsidRPr="00756735">
              <w:rPr>
                <w:color w:val="000000"/>
                <w:sz w:val="16"/>
                <w:szCs w:val="16"/>
              </w:rPr>
              <w:t>томобильных дорог общего пользования, местного знач</w:t>
            </w:r>
            <w:r w:rsidRPr="00756735">
              <w:rPr>
                <w:color w:val="000000"/>
                <w:sz w:val="16"/>
                <w:szCs w:val="16"/>
              </w:rPr>
              <w:t>е</w:t>
            </w:r>
            <w:r w:rsidRPr="00756735">
              <w:rPr>
                <w:color w:val="000000"/>
                <w:sz w:val="16"/>
                <w:szCs w:val="16"/>
              </w:rPr>
              <w:t>ния вне границ населенных пунктов, в гр</w:t>
            </w:r>
            <w:r w:rsidRPr="00756735">
              <w:rPr>
                <w:color w:val="000000"/>
                <w:sz w:val="16"/>
                <w:szCs w:val="16"/>
              </w:rPr>
              <w:t>а</w:t>
            </w:r>
            <w:r w:rsidRPr="00756735">
              <w:rPr>
                <w:color w:val="000000"/>
                <w:sz w:val="16"/>
                <w:szCs w:val="16"/>
              </w:rPr>
              <w:t>ницах муниц</w:t>
            </w:r>
            <w:r w:rsidRPr="00756735">
              <w:rPr>
                <w:color w:val="000000"/>
                <w:sz w:val="16"/>
                <w:szCs w:val="16"/>
              </w:rPr>
              <w:t>и</w:t>
            </w:r>
            <w:r w:rsidRPr="00756735">
              <w:rPr>
                <w:color w:val="000000"/>
                <w:sz w:val="16"/>
                <w:szCs w:val="16"/>
              </w:rPr>
              <w:t>пального района и искусственных сооружений на них</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09</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08 2 01 00000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12 385,40000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15 000,00000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15 000,00000</w:t>
            </w:r>
          </w:p>
        </w:tc>
      </w:tr>
      <w:tr w:rsidR="00BB3869" w:rsidRPr="00756735" w:rsidTr="005E0281">
        <w:trPr>
          <w:trHeight w:val="20"/>
        </w:trPr>
        <w:tc>
          <w:tcPr>
            <w:tcW w:w="3119" w:type="dxa"/>
            <w:shd w:val="clear" w:color="auto" w:fill="auto"/>
            <w:hideMark/>
          </w:tcPr>
          <w:p w:rsidR="00BB3869" w:rsidRPr="00756735" w:rsidRDefault="00BB3869" w:rsidP="00756735">
            <w:pPr>
              <w:rPr>
                <w:color w:val="000000"/>
                <w:sz w:val="16"/>
                <w:szCs w:val="16"/>
              </w:rPr>
            </w:pPr>
            <w:r w:rsidRPr="00756735">
              <w:rPr>
                <w:color w:val="000000"/>
                <w:sz w:val="16"/>
                <w:szCs w:val="16"/>
              </w:rPr>
              <w:t>Содержание а</w:t>
            </w:r>
            <w:r w:rsidRPr="00756735">
              <w:rPr>
                <w:color w:val="000000"/>
                <w:sz w:val="16"/>
                <w:szCs w:val="16"/>
              </w:rPr>
              <w:t>в</w:t>
            </w:r>
            <w:r w:rsidRPr="00756735">
              <w:rPr>
                <w:color w:val="000000"/>
                <w:sz w:val="16"/>
                <w:szCs w:val="16"/>
              </w:rPr>
              <w:t>томобильных дорог общего пользования, местного знач</w:t>
            </w:r>
            <w:r w:rsidRPr="00756735">
              <w:rPr>
                <w:color w:val="000000"/>
                <w:sz w:val="16"/>
                <w:szCs w:val="16"/>
              </w:rPr>
              <w:t>е</w:t>
            </w:r>
            <w:r w:rsidRPr="00756735">
              <w:rPr>
                <w:color w:val="000000"/>
                <w:sz w:val="16"/>
                <w:szCs w:val="16"/>
              </w:rPr>
              <w:t>ния вне границ населенных пунктов, в гр</w:t>
            </w:r>
            <w:r w:rsidRPr="00756735">
              <w:rPr>
                <w:color w:val="000000"/>
                <w:sz w:val="16"/>
                <w:szCs w:val="16"/>
              </w:rPr>
              <w:t>а</w:t>
            </w:r>
            <w:r w:rsidRPr="00756735">
              <w:rPr>
                <w:color w:val="000000"/>
                <w:sz w:val="16"/>
                <w:szCs w:val="16"/>
              </w:rPr>
              <w:t>ницах муниц</w:t>
            </w:r>
            <w:r w:rsidRPr="00756735">
              <w:rPr>
                <w:color w:val="000000"/>
                <w:sz w:val="16"/>
                <w:szCs w:val="16"/>
              </w:rPr>
              <w:t>и</w:t>
            </w:r>
            <w:r w:rsidRPr="00756735">
              <w:rPr>
                <w:color w:val="000000"/>
                <w:sz w:val="16"/>
                <w:szCs w:val="16"/>
              </w:rPr>
              <w:t>пального района и искусственных сооружений на них, за счет средств доро</w:t>
            </w:r>
            <w:r w:rsidRPr="00756735">
              <w:rPr>
                <w:color w:val="000000"/>
                <w:sz w:val="16"/>
                <w:szCs w:val="16"/>
              </w:rPr>
              <w:t>ж</w:t>
            </w:r>
            <w:r w:rsidRPr="00756735">
              <w:rPr>
                <w:color w:val="000000"/>
                <w:sz w:val="16"/>
                <w:szCs w:val="16"/>
              </w:rPr>
              <w:t>ного фонда м</w:t>
            </w:r>
            <w:r w:rsidRPr="00756735">
              <w:rPr>
                <w:color w:val="000000"/>
                <w:sz w:val="16"/>
                <w:szCs w:val="16"/>
              </w:rPr>
              <w:t>у</w:t>
            </w:r>
            <w:r w:rsidRPr="00756735">
              <w:rPr>
                <w:color w:val="000000"/>
                <w:sz w:val="16"/>
                <w:szCs w:val="16"/>
              </w:rPr>
              <w:t>ниципального района</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09</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08 2 01 83230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12 385,40000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15 000,00000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15 000,00000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Иные закупки товаров, работ и услуг для обе</w:t>
            </w:r>
            <w:r w:rsidRPr="00756735">
              <w:rPr>
                <w:color w:val="000000"/>
                <w:sz w:val="16"/>
                <w:szCs w:val="16"/>
              </w:rPr>
              <w:t>с</w:t>
            </w:r>
            <w:r w:rsidRPr="00756735">
              <w:rPr>
                <w:color w:val="000000"/>
                <w:sz w:val="16"/>
                <w:szCs w:val="16"/>
              </w:rPr>
              <w:t>печения гос</w:t>
            </w:r>
            <w:r w:rsidRPr="00756735">
              <w:rPr>
                <w:color w:val="000000"/>
                <w:sz w:val="16"/>
                <w:szCs w:val="16"/>
              </w:rPr>
              <w:t>у</w:t>
            </w:r>
            <w:r w:rsidRPr="00756735">
              <w:rPr>
                <w:color w:val="000000"/>
                <w:sz w:val="16"/>
                <w:szCs w:val="16"/>
              </w:rPr>
              <w:t>дарственных (муниципал</w:t>
            </w:r>
            <w:r w:rsidRPr="00756735">
              <w:rPr>
                <w:color w:val="000000"/>
                <w:sz w:val="16"/>
                <w:szCs w:val="16"/>
              </w:rPr>
              <w:t>ь</w:t>
            </w:r>
            <w:r w:rsidRPr="00756735">
              <w:rPr>
                <w:color w:val="000000"/>
                <w:sz w:val="16"/>
                <w:szCs w:val="16"/>
              </w:rPr>
              <w:t>ных) нужд</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09</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08 2 01 83230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240</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9 194,70000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15 000,00000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15 000,00000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Иные межбю</w:t>
            </w:r>
            <w:r w:rsidRPr="00756735">
              <w:rPr>
                <w:color w:val="000000"/>
                <w:sz w:val="16"/>
                <w:szCs w:val="16"/>
              </w:rPr>
              <w:t>д</w:t>
            </w:r>
            <w:r w:rsidRPr="00756735">
              <w:rPr>
                <w:color w:val="000000"/>
                <w:sz w:val="16"/>
                <w:szCs w:val="16"/>
              </w:rPr>
              <w:t>жетные тран</w:t>
            </w:r>
            <w:r w:rsidRPr="00756735">
              <w:rPr>
                <w:color w:val="000000"/>
                <w:sz w:val="16"/>
                <w:szCs w:val="16"/>
              </w:rPr>
              <w:t>с</w:t>
            </w:r>
            <w:r w:rsidRPr="00756735">
              <w:rPr>
                <w:color w:val="000000"/>
                <w:sz w:val="16"/>
                <w:szCs w:val="16"/>
              </w:rPr>
              <w:t>ферты</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09</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08 2 01 83230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540</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3 190,70000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5E0281">
        <w:trPr>
          <w:trHeight w:val="20"/>
        </w:trPr>
        <w:tc>
          <w:tcPr>
            <w:tcW w:w="3119" w:type="dxa"/>
            <w:shd w:val="clear" w:color="auto" w:fill="auto"/>
            <w:hideMark/>
          </w:tcPr>
          <w:p w:rsidR="00BB3869" w:rsidRPr="00756735" w:rsidRDefault="00BB3869" w:rsidP="00756735">
            <w:pPr>
              <w:rPr>
                <w:color w:val="000000"/>
                <w:sz w:val="16"/>
                <w:szCs w:val="16"/>
              </w:rPr>
            </w:pPr>
            <w:r w:rsidRPr="00756735">
              <w:rPr>
                <w:color w:val="000000"/>
                <w:sz w:val="16"/>
                <w:szCs w:val="16"/>
              </w:rPr>
              <w:t>Ремонт автом</w:t>
            </w:r>
            <w:r w:rsidRPr="00756735">
              <w:rPr>
                <w:color w:val="000000"/>
                <w:sz w:val="16"/>
                <w:szCs w:val="16"/>
              </w:rPr>
              <w:t>о</w:t>
            </w:r>
            <w:r w:rsidRPr="00756735">
              <w:rPr>
                <w:color w:val="000000"/>
                <w:sz w:val="16"/>
                <w:szCs w:val="16"/>
              </w:rPr>
              <w:t>бильных дорог общего польз</w:t>
            </w:r>
            <w:r w:rsidRPr="00756735">
              <w:rPr>
                <w:color w:val="000000"/>
                <w:sz w:val="16"/>
                <w:szCs w:val="16"/>
              </w:rPr>
              <w:t>о</w:t>
            </w:r>
            <w:r w:rsidRPr="00756735">
              <w:rPr>
                <w:color w:val="000000"/>
                <w:sz w:val="16"/>
                <w:szCs w:val="16"/>
              </w:rPr>
              <w:t>вания, местного значения вне границ населе</w:t>
            </w:r>
            <w:r w:rsidRPr="00756735">
              <w:rPr>
                <w:color w:val="000000"/>
                <w:sz w:val="16"/>
                <w:szCs w:val="16"/>
              </w:rPr>
              <w:t>н</w:t>
            </w:r>
            <w:r w:rsidRPr="00756735">
              <w:rPr>
                <w:color w:val="000000"/>
                <w:sz w:val="16"/>
                <w:szCs w:val="16"/>
              </w:rPr>
              <w:t>ных пунктов, в границах мун</w:t>
            </w:r>
            <w:r w:rsidRPr="00756735">
              <w:rPr>
                <w:color w:val="000000"/>
                <w:sz w:val="16"/>
                <w:szCs w:val="16"/>
              </w:rPr>
              <w:t>и</w:t>
            </w:r>
            <w:r w:rsidRPr="00756735">
              <w:rPr>
                <w:color w:val="000000"/>
                <w:sz w:val="16"/>
                <w:szCs w:val="16"/>
              </w:rPr>
              <w:t>ципального ра</w:t>
            </w:r>
            <w:r w:rsidRPr="00756735">
              <w:rPr>
                <w:color w:val="000000"/>
                <w:sz w:val="16"/>
                <w:szCs w:val="16"/>
              </w:rPr>
              <w:t>й</w:t>
            </w:r>
            <w:r w:rsidRPr="00756735">
              <w:rPr>
                <w:color w:val="000000"/>
                <w:sz w:val="16"/>
                <w:szCs w:val="16"/>
              </w:rPr>
              <w:t>она и иску</w:t>
            </w:r>
            <w:r w:rsidRPr="00756735">
              <w:rPr>
                <w:color w:val="000000"/>
                <w:sz w:val="16"/>
                <w:szCs w:val="16"/>
              </w:rPr>
              <w:t>с</w:t>
            </w:r>
            <w:r w:rsidRPr="00756735">
              <w:rPr>
                <w:color w:val="000000"/>
                <w:sz w:val="16"/>
                <w:szCs w:val="16"/>
              </w:rPr>
              <w:t>ственных с</w:t>
            </w:r>
            <w:r w:rsidRPr="00756735">
              <w:rPr>
                <w:color w:val="000000"/>
                <w:sz w:val="16"/>
                <w:szCs w:val="16"/>
              </w:rPr>
              <w:t>о</w:t>
            </w:r>
            <w:r w:rsidRPr="00756735">
              <w:rPr>
                <w:color w:val="000000"/>
                <w:sz w:val="16"/>
                <w:szCs w:val="16"/>
              </w:rPr>
              <w:t>оружений на них</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09</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08 2 02 00000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34 191,34886</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11 598,90000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21 400,00000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ind w:right="-108"/>
              <w:rPr>
                <w:color w:val="000000"/>
                <w:sz w:val="16"/>
                <w:szCs w:val="16"/>
              </w:rPr>
            </w:pPr>
            <w:r w:rsidRPr="00756735">
              <w:rPr>
                <w:color w:val="000000"/>
                <w:sz w:val="16"/>
                <w:szCs w:val="16"/>
              </w:rPr>
              <w:t xml:space="preserve">Субсидии на формирование </w:t>
            </w:r>
            <w:proofErr w:type="spellStart"/>
            <w:r w:rsidRPr="00756735">
              <w:rPr>
                <w:color w:val="000000"/>
                <w:sz w:val="16"/>
                <w:szCs w:val="16"/>
              </w:rPr>
              <w:t>муниципальны</w:t>
            </w:r>
            <w:r w:rsidRPr="00756735">
              <w:rPr>
                <w:color w:val="000000"/>
                <w:sz w:val="16"/>
                <w:szCs w:val="16"/>
              </w:rPr>
              <w:t>х</w:t>
            </w:r>
            <w:r w:rsidRPr="00756735">
              <w:rPr>
                <w:color w:val="000000"/>
                <w:sz w:val="16"/>
                <w:szCs w:val="16"/>
              </w:rPr>
              <w:t>дорожных</w:t>
            </w:r>
            <w:proofErr w:type="spellEnd"/>
            <w:r w:rsidRPr="00756735">
              <w:rPr>
                <w:color w:val="000000"/>
                <w:sz w:val="16"/>
                <w:szCs w:val="16"/>
              </w:rPr>
              <w:t xml:space="preserve"> фондов</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09</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08 2 02 71510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3 778,00000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1 889,00000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1 889,00000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Иные закупки товаров, работ и услуг для обе</w:t>
            </w:r>
            <w:r w:rsidRPr="00756735">
              <w:rPr>
                <w:color w:val="000000"/>
                <w:sz w:val="16"/>
                <w:szCs w:val="16"/>
              </w:rPr>
              <w:t>с</w:t>
            </w:r>
            <w:r w:rsidRPr="00756735">
              <w:rPr>
                <w:color w:val="000000"/>
                <w:sz w:val="16"/>
                <w:szCs w:val="16"/>
              </w:rPr>
              <w:t>печения гос</w:t>
            </w:r>
            <w:r w:rsidRPr="00756735">
              <w:rPr>
                <w:color w:val="000000"/>
                <w:sz w:val="16"/>
                <w:szCs w:val="16"/>
              </w:rPr>
              <w:t>у</w:t>
            </w:r>
            <w:r w:rsidRPr="00756735">
              <w:rPr>
                <w:color w:val="000000"/>
                <w:sz w:val="16"/>
                <w:szCs w:val="16"/>
              </w:rPr>
              <w:t>дарственных (муниципал</w:t>
            </w:r>
            <w:r w:rsidRPr="00756735">
              <w:rPr>
                <w:color w:val="000000"/>
                <w:sz w:val="16"/>
                <w:szCs w:val="16"/>
              </w:rPr>
              <w:t>ь</w:t>
            </w:r>
            <w:r w:rsidRPr="00756735">
              <w:rPr>
                <w:color w:val="000000"/>
                <w:sz w:val="16"/>
                <w:szCs w:val="16"/>
              </w:rPr>
              <w:t>ных) нужд</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09</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08 2 02 71510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240</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3 778,00000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1 889,00000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1 889,00000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 xml:space="preserve">Субсидии на </w:t>
            </w:r>
            <w:proofErr w:type="spellStart"/>
            <w:r w:rsidRPr="00756735">
              <w:rPr>
                <w:color w:val="000000"/>
                <w:sz w:val="16"/>
                <w:szCs w:val="16"/>
              </w:rPr>
              <w:t>с</w:t>
            </w:r>
            <w:r w:rsidRPr="00756735">
              <w:rPr>
                <w:color w:val="000000"/>
                <w:sz w:val="16"/>
                <w:szCs w:val="16"/>
              </w:rPr>
              <w:t>о</w:t>
            </w:r>
            <w:r w:rsidRPr="00756735">
              <w:rPr>
                <w:color w:val="000000"/>
                <w:sz w:val="16"/>
                <w:szCs w:val="16"/>
              </w:rPr>
              <w:t>финансирование</w:t>
            </w:r>
            <w:proofErr w:type="spellEnd"/>
            <w:r w:rsidRPr="00756735">
              <w:rPr>
                <w:color w:val="000000"/>
                <w:sz w:val="16"/>
                <w:szCs w:val="16"/>
              </w:rPr>
              <w:t xml:space="preserve"> расходов по ре</w:t>
            </w:r>
            <w:r w:rsidRPr="00756735">
              <w:rPr>
                <w:color w:val="000000"/>
                <w:sz w:val="16"/>
                <w:szCs w:val="16"/>
              </w:rPr>
              <w:t>а</w:t>
            </w:r>
            <w:r w:rsidRPr="00756735">
              <w:rPr>
                <w:color w:val="000000"/>
                <w:sz w:val="16"/>
                <w:szCs w:val="16"/>
              </w:rPr>
              <w:t>лизации прав</w:t>
            </w:r>
            <w:r w:rsidRPr="00756735">
              <w:rPr>
                <w:color w:val="000000"/>
                <w:sz w:val="16"/>
                <w:szCs w:val="16"/>
              </w:rPr>
              <w:t>о</w:t>
            </w:r>
            <w:r w:rsidRPr="00756735">
              <w:rPr>
                <w:color w:val="000000"/>
                <w:sz w:val="16"/>
                <w:szCs w:val="16"/>
              </w:rPr>
              <w:t>вых актов Пр</w:t>
            </w:r>
            <w:r w:rsidRPr="00756735">
              <w:rPr>
                <w:color w:val="000000"/>
                <w:sz w:val="16"/>
                <w:szCs w:val="16"/>
              </w:rPr>
              <w:t>а</w:t>
            </w:r>
            <w:r w:rsidRPr="00756735">
              <w:rPr>
                <w:color w:val="000000"/>
                <w:sz w:val="16"/>
                <w:szCs w:val="16"/>
              </w:rPr>
              <w:t>вительства Но</w:t>
            </w:r>
            <w:r w:rsidRPr="00756735">
              <w:rPr>
                <w:color w:val="000000"/>
                <w:sz w:val="16"/>
                <w:szCs w:val="16"/>
              </w:rPr>
              <w:t>в</w:t>
            </w:r>
            <w:r w:rsidRPr="00756735">
              <w:rPr>
                <w:color w:val="000000"/>
                <w:sz w:val="16"/>
                <w:szCs w:val="16"/>
              </w:rPr>
              <w:t>городской обл</w:t>
            </w:r>
            <w:r w:rsidRPr="00756735">
              <w:rPr>
                <w:color w:val="000000"/>
                <w:sz w:val="16"/>
                <w:szCs w:val="16"/>
              </w:rPr>
              <w:t>а</w:t>
            </w:r>
            <w:r w:rsidRPr="00756735">
              <w:rPr>
                <w:color w:val="000000"/>
                <w:sz w:val="16"/>
                <w:szCs w:val="16"/>
              </w:rPr>
              <w:t>сти по вопросам проектирования, строительства, реконструкции, капитального ремонта и р</w:t>
            </w:r>
            <w:r w:rsidRPr="00756735">
              <w:rPr>
                <w:color w:val="000000"/>
                <w:sz w:val="16"/>
                <w:szCs w:val="16"/>
              </w:rPr>
              <w:t>е</w:t>
            </w:r>
            <w:r w:rsidRPr="00756735">
              <w:rPr>
                <w:color w:val="000000"/>
                <w:sz w:val="16"/>
                <w:szCs w:val="16"/>
              </w:rPr>
              <w:t>монта автом</w:t>
            </w:r>
            <w:r w:rsidRPr="00756735">
              <w:rPr>
                <w:color w:val="000000"/>
                <w:sz w:val="16"/>
                <w:szCs w:val="16"/>
              </w:rPr>
              <w:t>о</w:t>
            </w:r>
            <w:r w:rsidRPr="00756735">
              <w:rPr>
                <w:color w:val="000000"/>
                <w:sz w:val="16"/>
                <w:szCs w:val="16"/>
              </w:rPr>
              <w:t>бильных дорог общего польз</w:t>
            </w:r>
            <w:r w:rsidRPr="00756735">
              <w:rPr>
                <w:color w:val="000000"/>
                <w:sz w:val="16"/>
                <w:szCs w:val="16"/>
              </w:rPr>
              <w:t>о</w:t>
            </w:r>
            <w:r w:rsidRPr="00756735">
              <w:rPr>
                <w:color w:val="000000"/>
                <w:sz w:val="16"/>
                <w:szCs w:val="16"/>
              </w:rPr>
              <w:t>вания местного значения</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09</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08 2 02 71530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27 020,00000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Иные закупки товаров, работ и услуг для обе</w:t>
            </w:r>
            <w:r w:rsidRPr="00756735">
              <w:rPr>
                <w:color w:val="000000"/>
                <w:sz w:val="16"/>
                <w:szCs w:val="16"/>
              </w:rPr>
              <w:t>с</w:t>
            </w:r>
            <w:r w:rsidRPr="00756735">
              <w:rPr>
                <w:color w:val="000000"/>
                <w:sz w:val="16"/>
                <w:szCs w:val="16"/>
              </w:rPr>
              <w:t>печения гос</w:t>
            </w:r>
            <w:r w:rsidRPr="00756735">
              <w:rPr>
                <w:color w:val="000000"/>
                <w:sz w:val="16"/>
                <w:szCs w:val="16"/>
              </w:rPr>
              <w:t>у</w:t>
            </w:r>
            <w:r w:rsidRPr="00756735">
              <w:rPr>
                <w:color w:val="000000"/>
                <w:sz w:val="16"/>
                <w:szCs w:val="16"/>
              </w:rPr>
              <w:t>дарственных (муниципал</w:t>
            </w:r>
            <w:r w:rsidRPr="00756735">
              <w:rPr>
                <w:color w:val="000000"/>
                <w:sz w:val="16"/>
                <w:szCs w:val="16"/>
              </w:rPr>
              <w:t>ь</w:t>
            </w:r>
            <w:r w:rsidRPr="00756735">
              <w:rPr>
                <w:color w:val="000000"/>
                <w:sz w:val="16"/>
                <w:szCs w:val="16"/>
              </w:rPr>
              <w:t>ных) нужд</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09</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08 2 02 71530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240</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27 020,00000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5E0281">
        <w:trPr>
          <w:trHeight w:val="20"/>
        </w:trPr>
        <w:tc>
          <w:tcPr>
            <w:tcW w:w="3119" w:type="dxa"/>
            <w:shd w:val="clear" w:color="auto" w:fill="auto"/>
            <w:hideMark/>
          </w:tcPr>
          <w:p w:rsidR="00BB3869" w:rsidRPr="00756735" w:rsidRDefault="00BB3869" w:rsidP="00756735">
            <w:pPr>
              <w:rPr>
                <w:color w:val="000000"/>
                <w:sz w:val="16"/>
                <w:szCs w:val="16"/>
              </w:rPr>
            </w:pPr>
            <w:r w:rsidRPr="00756735">
              <w:rPr>
                <w:color w:val="000000"/>
                <w:sz w:val="16"/>
                <w:szCs w:val="16"/>
              </w:rPr>
              <w:t>Ремонт автом</w:t>
            </w:r>
            <w:r w:rsidRPr="00756735">
              <w:rPr>
                <w:color w:val="000000"/>
                <w:sz w:val="16"/>
                <w:szCs w:val="16"/>
              </w:rPr>
              <w:t>о</w:t>
            </w:r>
            <w:r w:rsidRPr="00756735">
              <w:rPr>
                <w:color w:val="000000"/>
                <w:sz w:val="16"/>
                <w:szCs w:val="16"/>
              </w:rPr>
              <w:t>бильных дорог общего польз</w:t>
            </w:r>
            <w:r w:rsidRPr="00756735">
              <w:rPr>
                <w:color w:val="000000"/>
                <w:sz w:val="16"/>
                <w:szCs w:val="16"/>
              </w:rPr>
              <w:t>о</w:t>
            </w:r>
            <w:r w:rsidRPr="00756735">
              <w:rPr>
                <w:color w:val="000000"/>
                <w:sz w:val="16"/>
                <w:szCs w:val="16"/>
              </w:rPr>
              <w:t>вания, местного значения вне границ населе</w:t>
            </w:r>
            <w:r w:rsidRPr="00756735">
              <w:rPr>
                <w:color w:val="000000"/>
                <w:sz w:val="16"/>
                <w:szCs w:val="16"/>
              </w:rPr>
              <w:t>н</w:t>
            </w:r>
            <w:r w:rsidRPr="00756735">
              <w:rPr>
                <w:color w:val="000000"/>
                <w:sz w:val="16"/>
                <w:szCs w:val="16"/>
              </w:rPr>
              <w:t>ных пунктов, в границах мун</w:t>
            </w:r>
            <w:r w:rsidRPr="00756735">
              <w:rPr>
                <w:color w:val="000000"/>
                <w:sz w:val="16"/>
                <w:szCs w:val="16"/>
              </w:rPr>
              <w:t>и</w:t>
            </w:r>
            <w:r w:rsidRPr="00756735">
              <w:rPr>
                <w:color w:val="000000"/>
                <w:sz w:val="16"/>
                <w:szCs w:val="16"/>
              </w:rPr>
              <w:t>ципального ра</w:t>
            </w:r>
            <w:r w:rsidRPr="00756735">
              <w:rPr>
                <w:color w:val="000000"/>
                <w:sz w:val="16"/>
                <w:szCs w:val="16"/>
              </w:rPr>
              <w:t>й</w:t>
            </w:r>
            <w:r w:rsidRPr="00756735">
              <w:rPr>
                <w:color w:val="000000"/>
                <w:sz w:val="16"/>
                <w:szCs w:val="16"/>
              </w:rPr>
              <w:t>она и иску</w:t>
            </w:r>
            <w:r w:rsidRPr="00756735">
              <w:rPr>
                <w:color w:val="000000"/>
                <w:sz w:val="16"/>
                <w:szCs w:val="16"/>
              </w:rPr>
              <w:t>с</w:t>
            </w:r>
            <w:r w:rsidRPr="00756735">
              <w:rPr>
                <w:color w:val="000000"/>
                <w:sz w:val="16"/>
                <w:szCs w:val="16"/>
              </w:rPr>
              <w:t>ственных с</w:t>
            </w:r>
            <w:r w:rsidRPr="00756735">
              <w:rPr>
                <w:color w:val="000000"/>
                <w:sz w:val="16"/>
                <w:szCs w:val="16"/>
              </w:rPr>
              <w:t>о</w:t>
            </w:r>
            <w:r w:rsidRPr="00756735">
              <w:rPr>
                <w:color w:val="000000"/>
                <w:sz w:val="16"/>
                <w:szCs w:val="16"/>
              </w:rPr>
              <w:t>оружений на них, за счет средств доро</w:t>
            </w:r>
            <w:r w:rsidRPr="00756735">
              <w:rPr>
                <w:color w:val="000000"/>
                <w:sz w:val="16"/>
                <w:szCs w:val="16"/>
              </w:rPr>
              <w:t>ж</w:t>
            </w:r>
            <w:r w:rsidRPr="00756735">
              <w:rPr>
                <w:color w:val="000000"/>
                <w:sz w:val="16"/>
                <w:szCs w:val="16"/>
              </w:rPr>
              <w:t>ного фонда м</w:t>
            </w:r>
            <w:r w:rsidRPr="00756735">
              <w:rPr>
                <w:color w:val="000000"/>
                <w:sz w:val="16"/>
                <w:szCs w:val="16"/>
              </w:rPr>
              <w:t>у</w:t>
            </w:r>
            <w:r w:rsidRPr="00756735">
              <w:rPr>
                <w:color w:val="000000"/>
                <w:sz w:val="16"/>
                <w:szCs w:val="16"/>
              </w:rPr>
              <w:t>ниципального района</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09</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08 2 02 83240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2 921,39886</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9 610,40000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19 411,50000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Иные закупки товаров, работ и услуг для обе</w:t>
            </w:r>
            <w:r w:rsidRPr="00756735">
              <w:rPr>
                <w:color w:val="000000"/>
                <w:sz w:val="16"/>
                <w:szCs w:val="16"/>
              </w:rPr>
              <w:t>с</w:t>
            </w:r>
            <w:r w:rsidRPr="00756735">
              <w:rPr>
                <w:color w:val="000000"/>
                <w:sz w:val="16"/>
                <w:szCs w:val="16"/>
              </w:rPr>
              <w:t>печения гос</w:t>
            </w:r>
            <w:r w:rsidRPr="00756735">
              <w:rPr>
                <w:color w:val="000000"/>
                <w:sz w:val="16"/>
                <w:szCs w:val="16"/>
              </w:rPr>
              <w:t>у</w:t>
            </w:r>
            <w:r w:rsidRPr="00756735">
              <w:rPr>
                <w:color w:val="000000"/>
                <w:sz w:val="16"/>
                <w:szCs w:val="16"/>
              </w:rPr>
              <w:t>дарственных (муниципал</w:t>
            </w:r>
            <w:r w:rsidRPr="00756735">
              <w:rPr>
                <w:color w:val="000000"/>
                <w:sz w:val="16"/>
                <w:szCs w:val="16"/>
              </w:rPr>
              <w:t>ь</w:t>
            </w:r>
            <w:r w:rsidRPr="00756735">
              <w:rPr>
                <w:color w:val="000000"/>
                <w:sz w:val="16"/>
                <w:szCs w:val="16"/>
              </w:rPr>
              <w:t>ных) нужд</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09</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08 2 02 83240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240</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2 921,39886</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9 610,40000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19 411,50000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proofErr w:type="spellStart"/>
            <w:r w:rsidRPr="00756735">
              <w:rPr>
                <w:color w:val="000000"/>
                <w:sz w:val="16"/>
                <w:szCs w:val="16"/>
              </w:rPr>
              <w:t>Софинансиров</w:t>
            </w:r>
            <w:r w:rsidRPr="00756735">
              <w:rPr>
                <w:color w:val="000000"/>
                <w:sz w:val="16"/>
                <w:szCs w:val="16"/>
              </w:rPr>
              <w:t>а</w:t>
            </w:r>
            <w:r w:rsidRPr="00756735">
              <w:rPr>
                <w:color w:val="000000"/>
                <w:sz w:val="16"/>
                <w:szCs w:val="16"/>
              </w:rPr>
              <w:t>ние</w:t>
            </w:r>
            <w:proofErr w:type="spellEnd"/>
            <w:r w:rsidRPr="00756735">
              <w:rPr>
                <w:color w:val="000000"/>
                <w:sz w:val="16"/>
                <w:szCs w:val="16"/>
              </w:rPr>
              <w:t xml:space="preserve"> субсидии на формирование муниципальных дорожных фо</w:t>
            </w:r>
            <w:r w:rsidRPr="00756735">
              <w:rPr>
                <w:color w:val="000000"/>
                <w:sz w:val="16"/>
                <w:szCs w:val="16"/>
              </w:rPr>
              <w:t>н</w:t>
            </w:r>
            <w:r w:rsidRPr="00756735">
              <w:rPr>
                <w:color w:val="000000"/>
                <w:sz w:val="16"/>
                <w:szCs w:val="16"/>
              </w:rPr>
              <w:t>дов</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09</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08 2 02 S1510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198,95000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99,50000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99,50000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Иные закупки товаров, работ и услуг для обе</w:t>
            </w:r>
            <w:r w:rsidRPr="00756735">
              <w:rPr>
                <w:color w:val="000000"/>
                <w:sz w:val="16"/>
                <w:szCs w:val="16"/>
              </w:rPr>
              <w:t>с</w:t>
            </w:r>
            <w:r w:rsidRPr="00756735">
              <w:rPr>
                <w:color w:val="000000"/>
                <w:sz w:val="16"/>
                <w:szCs w:val="16"/>
              </w:rPr>
              <w:t>печения гос</w:t>
            </w:r>
            <w:r w:rsidRPr="00756735">
              <w:rPr>
                <w:color w:val="000000"/>
                <w:sz w:val="16"/>
                <w:szCs w:val="16"/>
              </w:rPr>
              <w:t>у</w:t>
            </w:r>
            <w:r w:rsidRPr="00756735">
              <w:rPr>
                <w:color w:val="000000"/>
                <w:sz w:val="16"/>
                <w:szCs w:val="16"/>
              </w:rPr>
              <w:t>дарственных (муниципал</w:t>
            </w:r>
            <w:r w:rsidRPr="00756735">
              <w:rPr>
                <w:color w:val="000000"/>
                <w:sz w:val="16"/>
                <w:szCs w:val="16"/>
              </w:rPr>
              <w:t>ь</w:t>
            </w:r>
            <w:r w:rsidRPr="00756735">
              <w:rPr>
                <w:color w:val="000000"/>
                <w:sz w:val="16"/>
                <w:szCs w:val="16"/>
              </w:rPr>
              <w:t>ных) нужд</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09</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08 2 02 S1510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240</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198,95000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99,50000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99,50000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proofErr w:type="spellStart"/>
            <w:r w:rsidRPr="00756735">
              <w:rPr>
                <w:color w:val="000000"/>
                <w:sz w:val="16"/>
                <w:szCs w:val="16"/>
              </w:rPr>
              <w:t>Софинансиров</w:t>
            </w:r>
            <w:r w:rsidRPr="00756735">
              <w:rPr>
                <w:color w:val="000000"/>
                <w:sz w:val="16"/>
                <w:szCs w:val="16"/>
              </w:rPr>
              <w:t>а</w:t>
            </w:r>
            <w:r w:rsidRPr="00756735">
              <w:rPr>
                <w:color w:val="000000"/>
                <w:sz w:val="16"/>
                <w:szCs w:val="16"/>
              </w:rPr>
              <w:t>ние</w:t>
            </w:r>
            <w:proofErr w:type="spellEnd"/>
            <w:r w:rsidRPr="00756735">
              <w:rPr>
                <w:color w:val="000000"/>
                <w:sz w:val="16"/>
                <w:szCs w:val="16"/>
              </w:rPr>
              <w:t xml:space="preserve"> субсидии на </w:t>
            </w:r>
            <w:proofErr w:type="spellStart"/>
            <w:r w:rsidRPr="00756735">
              <w:rPr>
                <w:color w:val="000000"/>
                <w:sz w:val="16"/>
                <w:szCs w:val="16"/>
              </w:rPr>
              <w:t>софинансиров</w:t>
            </w:r>
            <w:r w:rsidRPr="00756735">
              <w:rPr>
                <w:color w:val="000000"/>
                <w:sz w:val="16"/>
                <w:szCs w:val="16"/>
              </w:rPr>
              <w:t>а</w:t>
            </w:r>
            <w:r w:rsidRPr="00756735">
              <w:rPr>
                <w:color w:val="000000"/>
                <w:sz w:val="16"/>
                <w:szCs w:val="16"/>
              </w:rPr>
              <w:t>ние</w:t>
            </w:r>
            <w:proofErr w:type="spellEnd"/>
            <w:r w:rsidRPr="00756735">
              <w:rPr>
                <w:color w:val="000000"/>
                <w:sz w:val="16"/>
                <w:szCs w:val="16"/>
              </w:rPr>
              <w:t xml:space="preserve"> расходов по реализации пр</w:t>
            </w:r>
            <w:r w:rsidRPr="00756735">
              <w:rPr>
                <w:color w:val="000000"/>
                <w:sz w:val="16"/>
                <w:szCs w:val="16"/>
              </w:rPr>
              <w:t>а</w:t>
            </w:r>
            <w:r w:rsidRPr="00756735">
              <w:rPr>
                <w:color w:val="000000"/>
                <w:sz w:val="16"/>
                <w:szCs w:val="16"/>
              </w:rPr>
              <w:t>вовых актов Правительства Новгородской области по в</w:t>
            </w:r>
            <w:r w:rsidRPr="00756735">
              <w:rPr>
                <w:color w:val="000000"/>
                <w:sz w:val="16"/>
                <w:szCs w:val="16"/>
              </w:rPr>
              <w:t>о</w:t>
            </w:r>
            <w:r w:rsidRPr="00756735">
              <w:rPr>
                <w:color w:val="000000"/>
                <w:sz w:val="16"/>
                <w:szCs w:val="16"/>
              </w:rPr>
              <w:t>просам проект</w:t>
            </w:r>
            <w:r w:rsidRPr="00756735">
              <w:rPr>
                <w:color w:val="000000"/>
                <w:sz w:val="16"/>
                <w:szCs w:val="16"/>
              </w:rPr>
              <w:t>и</w:t>
            </w:r>
            <w:r w:rsidRPr="00756735">
              <w:rPr>
                <w:color w:val="000000"/>
                <w:sz w:val="16"/>
                <w:szCs w:val="16"/>
              </w:rPr>
              <w:t>рования, стро</w:t>
            </w:r>
            <w:r w:rsidRPr="00756735">
              <w:rPr>
                <w:color w:val="000000"/>
                <w:sz w:val="16"/>
                <w:szCs w:val="16"/>
              </w:rPr>
              <w:t>и</w:t>
            </w:r>
            <w:r w:rsidRPr="00756735">
              <w:rPr>
                <w:color w:val="000000"/>
                <w:sz w:val="16"/>
                <w:szCs w:val="16"/>
              </w:rPr>
              <w:t>тельства, реко</w:t>
            </w:r>
            <w:r w:rsidRPr="00756735">
              <w:rPr>
                <w:color w:val="000000"/>
                <w:sz w:val="16"/>
                <w:szCs w:val="16"/>
              </w:rPr>
              <w:t>н</w:t>
            </w:r>
            <w:r w:rsidRPr="00756735">
              <w:rPr>
                <w:color w:val="000000"/>
                <w:sz w:val="16"/>
                <w:szCs w:val="16"/>
              </w:rPr>
              <w:t>струкции, кап</w:t>
            </w:r>
            <w:r w:rsidRPr="00756735">
              <w:rPr>
                <w:color w:val="000000"/>
                <w:sz w:val="16"/>
                <w:szCs w:val="16"/>
              </w:rPr>
              <w:t>и</w:t>
            </w:r>
            <w:r w:rsidRPr="00756735">
              <w:rPr>
                <w:color w:val="000000"/>
                <w:sz w:val="16"/>
                <w:szCs w:val="16"/>
              </w:rPr>
              <w:t>тального ремо</w:t>
            </w:r>
            <w:r w:rsidRPr="00756735">
              <w:rPr>
                <w:color w:val="000000"/>
                <w:sz w:val="16"/>
                <w:szCs w:val="16"/>
              </w:rPr>
              <w:t>н</w:t>
            </w:r>
            <w:r w:rsidRPr="00756735">
              <w:rPr>
                <w:color w:val="000000"/>
                <w:sz w:val="16"/>
                <w:szCs w:val="16"/>
              </w:rPr>
              <w:t>та и ремонта а</w:t>
            </w:r>
            <w:r w:rsidRPr="00756735">
              <w:rPr>
                <w:color w:val="000000"/>
                <w:sz w:val="16"/>
                <w:szCs w:val="16"/>
              </w:rPr>
              <w:t>в</w:t>
            </w:r>
            <w:r w:rsidRPr="00756735">
              <w:rPr>
                <w:color w:val="000000"/>
                <w:sz w:val="16"/>
                <w:szCs w:val="16"/>
              </w:rPr>
              <w:t>томобильных дорог общего пользования местного знач</w:t>
            </w:r>
            <w:r w:rsidRPr="00756735">
              <w:rPr>
                <w:color w:val="000000"/>
                <w:sz w:val="16"/>
                <w:szCs w:val="16"/>
              </w:rPr>
              <w:t>е</w:t>
            </w:r>
            <w:r w:rsidRPr="00756735">
              <w:rPr>
                <w:color w:val="000000"/>
                <w:sz w:val="16"/>
                <w:szCs w:val="16"/>
              </w:rPr>
              <w:t>ния</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09</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08 2 02 S1530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273,00000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Иные закупки товаров, работ и услуг для обе</w:t>
            </w:r>
            <w:r w:rsidRPr="00756735">
              <w:rPr>
                <w:color w:val="000000"/>
                <w:sz w:val="16"/>
                <w:szCs w:val="16"/>
              </w:rPr>
              <w:t>с</w:t>
            </w:r>
            <w:r w:rsidRPr="00756735">
              <w:rPr>
                <w:color w:val="000000"/>
                <w:sz w:val="16"/>
                <w:szCs w:val="16"/>
              </w:rPr>
              <w:t>печения гос</w:t>
            </w:r>
            <w:r w:rsidRPr="00756735">
              <w:rPr>
                <w:color w:val="000000"/>
                <w:sz w:val="16"/>
                <w:szCs w:val="16"/>
              </w:rPr>
              <w:t>у</w:t>
            </w:r>
            <w:r w:rsidRPr="00756735">
              <w:rPr>
                <w:color w:val="000000"/>
                <w:sz w:val="16"/>
                <w:szCs w:val="16"/>
              </w:rPr>
              <w:t>дарственных (муниципал</w:t>
            </w:r>
            <w:r w:rsidRPr="00756735">
              <w:rPr>
                <w:color w:val="000000"/>
                <w:sz w:val="16"/>
                <w:szCs w:val="16"/>
              </w:rPr>
              <w:t>ь</w:t>
            </w:r>
            <w:r w:rsidRPr="00756735">
              <w:rPr>
                <w:color w:val="000000"/>
                <w:sz w:val="16"/>
                <w:szCs w:val="16"/>
              </w:rPr>
              <w:t>ных) нужд</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09</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08 2 02 S1530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240</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273,00000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Капитальный ремонт автом</w:t>
            </w:r>
            <w:r w:rsidRPr="00756735">
              <w:rPr>
                <w:color w:val="000000"/>
                <w:sz w:val="16"/>
                <w:szCs w:val="16"/>
              </w:rPr>
              <w:t>о</w:t>
            </w:r>
            <w:r w:rsidRPr="00756735">
              <w:rPr>
                <w:color w:val="000000"/>
                <w:sz w:val="16"/>
                <w:szCs w:val="16"/>
              </w:rPr>
              <w:t>бильных дорог общего польз</w:t>
            </w:r>
            <w:r w:rsidRPr="00756735">
              <w:rPr>
                <w:color w:val="000000"/>
                <w:sz w:val="16"/>
                <w:szCs w:val="16"/>
              </w:rPr>
              <w:t>о</w:t>
            </w:r>
            <w:r w:rsidRPr="00756735">
              <w:rPr>
                <w:color w:val="000000"/>
                <w:sz w:val="16"/>
                <w:szCs w:val="16"/>
              </w:rPr>
              <w:t>вания, местного значения вне границ населе</w:t>
            </w:r>
            <w:r w:rsidRPr="00756735">
              <w:rPr>
                <w:color w:val="000000"/>
                <w:sz w:val="16"/>
                <w:szCs w:val="16"/>
              </w:rPr>
              <w:t>н</w:t>
            </w:r>
            <w:r w:rsidRPr="00756735">
              <w:rPr>
                <w:color w:val="000000"/>
                <w:sz w:val="16"/>
                <w:szCs w:val="16"/>
              </w:rPr>
              <w:t>ных пунктов, в границах мун</w:t>
            </w:r>
            <w:r w:rsidRPr="00756735">
              <w:rPr>
                <w:color w:val="000000"/>
                <w:sz w:val="16"/>
                <w:szCs w:val="16"/>
              </w:rPr>
              <w:t>и</w:t>
            </w:r>
            <w:r w:rsidRPr="00756735">
              <w:rPr>
                <w:color w:val="000000"/>
                <w:sz w:val="16"/>
                <w:szCs w:val="16"/>
              </w:rPr>
              <w:t>ципального ра</w:t>
            </w:r>
            <w:r w:rsidRPr="00756735">
              <w:rPr>
                <w:color w:val="000000"/>
                <w:sz w:val="16"/>
                <w:szCs w:val="16"/>
              </w:rPr>
              <w:t>й</w:t>
            </w:r>
            <w:r w:rsidRPr="00756735">
              <w:rPr>
                <w:color w:val="000000"/>
                <w:sz w:val="16"/>
                <w:szCs w:val="16"/>
              </w:rPr>
              <w:t>она</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09</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08 2 04 00000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1 256,70000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Изготовление проектно-сметной док</w:t>
            </w:r>
            <w:r w:rsidRPr="00756735">
              <w:rPr>
                <w:color w:val="000000"/>
                <w:sz w:val="16"/>
                <w:szCs w:val="16"/>
              </w:rPr>
              <w:t>у</w:t>
            </w:r>
            <w:r w:rsidRPr="00756735">
              <w:rPr>
                <w:color w:val="000000"/>
                <w:sz w:val="16"/>
                <w:szCs w:val="16"/>
              </w:rPr>
              <w:t>ментации на к</w:t>
            </w:r>
            <w:r w:rsidRPr="00756735">
              <w:rPr>
                <w:color w:val="000000"/>
                <w:sz w:val="16"/>
                <w:szCs w:val="16"/>
              </w:rPr>
              <w:t>а</w:t>
            </w:r>
            <w:r w:rsidRPr="00756735">
              <w:rPr>
                <w:color w:val="000000"/>
                <w:sz w:val="16"/>
                <w:szCs w:val="16"/>
              </w:rPr>
              <w:t>питальный р</w:t>
            </w:r>
            <w:r w:rsidRPr="00756735">
              <w:rPr>
                <w:color w:val="000000"/>
                <w:sz w:val="16"/>
                <w:szCs w:val="16"/>
              </w:rPr>
              <w:t>е</w:t>
            </w:r>
            <w:r w:rsidRPr="00756735">
              <w:rPr>
                <w:color w:val="000000"/>
                <w:sz w:val="16"/>
                <w:szCs w:val="16"/>
              </w:rPr>
              <w:t>монт автом</w:t>
            </w:r>
            <w:r w:rsidRPr="00756735">
              <w:rPr>
                <w:color w:val="000000"/>
                <w:sz w:val="16"/>
                <w:szCs w:val="16"/>
              </w:rPr>
              <w:t>о</w:t>
            </w:r>
            <w:r w:rsidRPr="00756735">
              <w:rPr>
                <w:color w:val="000000"/>
                <w:sz w:val="16"/>
                <w:szCs w:val="16"/>
              </w:rPr>
              <w:t>бильных дорог общего польз</w:t>
            </w:r>
            <w:r w:rsidRPr="00756735">
              <w:rPr>
                <w:color w:val="000000"/>
                <w:sz w:val="16"/>
                <w:szCs w:val="16"/>
              </w:rPr>
              <w:t>о</w:t>
            </w:r>
            <w:r w:rsidRPr="00756735">
              <w:rPr>
                <w:color w:val="000000"/>
                <w:sz w:val="16"/>
                <w:szCs w:val="16"/>
              </w:rPr>
              <w:t>вания, местного значения вне границ населе</w:t>
            </w:r>
            <w:r w:rsidRPr="00756735">
              <w:rPr>
                <w:color w:val="000000"/>
                <w:sz w:val="16"/>
                <w:szCs w:val="16"/>
              </w:rPr>
              <w:t>н</w:t>
            </w:r>
            <w:r w:rsidRPr="00756735">
              <w:rPr>
                <w:color w:val="000000"/>
                <w:sz w:val="16"/>
                <w:szCs w:val="16"/>
              </w:rPr>
              <w:t>ных пунктов, в границах мун</w:t>
            </w:r>
            <w:r w:rsidRPr="00756735">
              <w:rPr>
                <w:color w:val="000000"/>
                <w:sz w:val="16"/>
                <w:szCs w:val="16"/>
              </w:rPr>
              <w:t>и</w:t>
            </w:r>
            <w:r w:rsidRPr="00756735">
              <w:rPr>
                <w:color w:val="000000"/>
                <w:sz w:val="16"/>
                <w:szCs w:val="16"/>
              </w:rPr>
              <w:t>ципального ра</w:t>
            </w:r>
            <w:r w:rsidRPr="00756735">
              <w:rPr>
                <w:color w:val="000000"/>
                <w:sz w:val="16"/>
                <w:szCs w:val="16"/>
              </w:rPr>
              <w:t>й</w:t>
            </w:r>
            <w:r w:rsidRPr="00756735">
              <w:rPr>
                <w:color w:val="000000"/>
                <w:sz w:val="16"/>
                <w:szCs w:val="16"/>
              </w:rPr>
              <w:t>она и иску</w:t>
            </w:r>
            <w:r w:rsidRPr="00756735">
              <w:rPr>
                <w:color w:val="000000"/>
                <w:sz w:val="16"/>
                <w:szCs w:val="16"/>
              </w:rPr>
              <w:t>с</w:t>
            </w:r>
            <w:r w:rsidRPr="00756735">
              <w:rPr>
                <w:color w:val="000000"/>
                <w:sz w:val="16"/>
                <w:szCs w:val="16"/>
              </w:rPr>
              <w:t>ственных с</w:t>
            </w:r>
            <w:r w:rsidRPr="00756735">
              <w:rPr>
                <w:color w:val="000000"/>
                <w:sz w:val="16"/>
                <w:szCs w:val="16"/>
              </w:rPr>
              <w:t>о</w:t>
            </w:r>
            <w:r w:rsidRPr="00756735">
              <w:rPr>
                <w:color w:val="000000"/>
                <w:sz w:val="16"/>
                <w:szCs w:val="16"/>
              </w:rPr>
              <w:t>оружений на них, за счет средств доро</w:t>
            </w:r>
            <w:r w:rsidRPr="00756735">
              <w:rPr>
                <w:color w:val="000000"/>
                <w:sz w:val="16"/>
                <w:szCs w:val="16"/>
              </w:rPr>
              <w:t>ж</w:t>
            </w:r>
            <w:r w:rsidRPr="00756735">
              <w:rPr>
                <w:color w:val="000000"/>
                <w:sz w:val="16"/>
                <w:szCs w:val="16"/>
              </w:rPr>
              <w:t>ного фонда м</w:t>
            </w:r>
            <w:r w:rsidRPr="00756735">
              <w:rPr>
                <w:color w:val="000000"/>
                <w:sz w:val="16"/>
                <w:szCs w:val="16"/>
              </w:rPr>
              <w:t>у</w:t>
            </w:r>
            <w:r w:rsidRPr="00756735">
              <w:rPr>
                <w:color w:val="000000"/>
                <w:sz w:val="16"/>
                <w:szCs w:val="16"/>
              </w:rPr>
              <w:t>ниципального района</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09</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08 2 04 83270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1 256,70000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Иные закупки товаров, работ и услуг для обе</w:t>
            </w:r>
            <w:r w:rsidRPr="00756735">
              <w:rPr>
                <w:color w:val="000000"/>
                <w:sz w:val="16"/>
                <w:szCs w:val="16"/>
              </w:rPr>
              <w:t>с</w:t>
            </w:r>
            <w:r w:rsidRPr="00756735">
              <w:rPr>
                <w:color w:val="000000"/>
                <w:sz w:val="16"/>
                <w:szCs w:val="16"/>
              </w:rPr>
              <w:t>печения гос</w:t>
            </w:r>
            <w:r w:rsidRPr="00756735">
              <w:rPr>
                <w:color w:val="000000"/>
                <w:sz w:val="16"/>
                <w:szCs w:val="16"/>
              </w:rPr>
              <w:t>у</w:t>
            </w:r>
            <w:r w:rsidRPr="00756735">
              <w:rPr>
                <w:color w:val="000000"/>
                <w:sz w:val="16"/>
                <w:szCs w:val="16"/>
              </w:rPr>
              <w:t>дарственных (муниципал</w:t>
            </w:r>
            <w:r w:rsidRPr="00756735">
              <w:rPr>
                <w:color w:val="000000"/>
                <w:sz w:val="16"/>
                <w:szCs w:val="16"/>
              </w:rPr>
              <w:t>ь</w:t>
            </w:r>
            <w:r w:rsidRPr="00756735">
              <w:rPr>
                <w:color w:val="000000"/>
                <w:sz w:val="16"/>
                <w:szCs w:val="16"/>
              </w:rPr>
              <w:t>ных) нужд</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09</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08 2 04 83270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240</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1 256,70000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b/>
                <w:bCs/>
                <w:color w:val="000000"/>
                <w:sz w:val="16"/>
                <w:szCs w:val="16"/>
              </w:rPr>
            </w:pPr>
            <w:r w:rsidRPr="00756735">
              <w:rPr>
                <w:b/>
                <w:bCs/>
                <w:color w:val="000000"/>
                <w:sz w:val="16"/>
                <w:szCs w:val="16"/>
              </w:rPr>
              <w:t xml:space="preserve">Другие вопросы в области </w:t>
            </w:r>
            <w:proofErr w:type="gramStart"/>
            <w:r w:rsidRPr="00756735">
              <w:rPr>
                <w:b/>
                <w:bCs/>
                <w:color w:val="000000"/>
                <w:sz w:val="16"/>
                <w:szCs w:val="16"/>
              </w:rPr>
              <w:t>нац</w:t>
            </w:r>
            <w:r w:rsidRPr="00756735">
              <w:rPr>
                <w:b/>
                <w:bCs/>
                <w:color w:val="000000"/>
                <w:sz w:val="16"/>
                <w:szCs w:val="16"/>
              </w:rPr>
              <w:t>и</w:t>
            </w:r>
            <w:r w:rsidRPr="00756735">
              <w:rPr>
                <w:b/>
                <w:bCs/>
                <w:color w:val="000000"/>
                <w:sz w:val="16"/>
                <w:szCs w:val="16"/>
              </w:rPr>
              <w:t>ональной  эк</w:t>
            </w:r>
            <w:r w:rsidRPr="00756735">
              <w:rPr>
                <w:b/>
                <w:bCs/>
                <w:color w:val="000000"/>
                <w:sz w:val="16"/>
                <w:szCs w:val="16"/>
              </w:rPr>
              <w:t>о</w:t>
            </w:r>
            <w:r w:rsidRPr="00756735">
              <w:rPr>
                <w:b/>
                <w:bCs/>
                <w:color w:val="000000"/>
                <w:sz w:val="16"/>
                <w:szCs w:val="16"/>
              </w:rPr>
              <w:t>номики</w:t>
            </w:r>
            <w:proofErr w:type="gramEnd"/>
          </w:p>
        </w:tc>
        <w:tc>
          <w:tcPr>
            <w:tcW w:w="567"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04</w:t>
            </w:r>
          </w:p>
        </w:tc>
        <w:tc>
          <w:tcPr>
            <w:tcW w:w="850"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12</w:t>
            </w:r>
          </w:p>
        </w:tc>
        <w:tc>
          <w:tcPr>
            <w:tcW w:w="1276"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709"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1276"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1 158,00000</w:t>
            </w:r>
          </w:p>
        </w:tc>
        <w:tc>
          <w:tcPr>
            <w:tcW w:w="1275"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313,00000</w:t>
            </w:r>
          </w:p>
        </w:tc>
        <w:tc>
          <w:tcPr>
            <w:tcW w:w="1310"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0,00000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b/>
                <w:bCs/>
                <w:color w:val="000000"/>
                <w:sz w:val="16"/>
                <w:szCs w:val="16"/>
              </w:rPr>
            </w:pPr>
            <w:proofErr w:type="gramStart"/>
            <w:r w:rsidRPr="00756735">
              <w:rPr>
                <w:b/>
                <w:bCs/>
                <w:color w:val="000000"/>
                <w:sz w:val="16"/>
                <w:szCs w:val="16"/>
              </w:rPr>
              <w:t>Муниципал</w:t>
            </w:r>
            <w:r w:rsidRPr="00756735">
              <w:rPr>
                <w:b/>
                <w:bCs/>
                <w:color w:val="000000"/>
                <w:sz w:val="16"/>
                <w:szCs w:val="16"/>
              </w:rPr>
              <w:t>ь</w:t>
            </w:r>
            <w:r w:rsidRPr="00756735">
              <w:rPr>
                <w:b/>
                <w:bCs/>
                <w:color w:val="000000"/>
                <w:sz w:val="16"/>
                <w:szCs w:val="16"/>
              </w:rPr>
              <w:t>ная  программа</w:t>
            </w:r>
            <w:proofErr w:type="gramEnd"/>
            <w:r w:rsidRPr="00756735">
              <w:rPr>
                <w:b/>
                <w:bCs/>
                <w:color w:val="000000"/>
                <w:sz w:val="16"/>
                <w:szCs w:val="16"/>
              </w:rPr>
              <w:t xml:space="preserve"> Любытинского муниципальн</w:t>
            </w:r>
            <w:r w:rsidRPr="00756735">
              <w:rPr>
                <w:b/>
                <w:bCs/>
                <w:color w:val="000000"/>
                <w:sz w:val="16"/>
                <w:szCs w:val="16"/>
              </w:rPr>
              <w:t>о</w:t>
            </w:r>
            <w:r w:rsidRPr="00756735">
              <w:rPr>
                <w:b/>
                <w:bCs/>
                <w:color w:val="000000"/>
                <w:sz w:val="16"/>
                <w:szCs w:val="16"/>
              </w:rPr>
              <w:t>го района "Ра</w:t>
            </w:r>
            <w:r w:rsidRPr="00756735">
              <w:rPr>
                <w:b/>
                <w:bCs/>
                <w:color w:val="000000"/>
                <w:sz w:val="16"/>
                <w:szCs w:val="16"/>
              </w:rPr>
              <w:t>з</w:t>
            </w:r>
            <w:r w:rsidRPr="00756735">
              <w:rPr>
                <w:b/>
                <w:bCs/>
                <w:color w:val="000000"/>
                <w:sz w:val="16"/>
                <w:szCs w:val="16"/>
              </w:rPr>
              <w:t>витие торговли в Любыти</w:t>
            </w:r>
            <w:r w:rsidRPr="00756735">
              <w:rPr>
                <w:b/>
                <w:bCs/>
                <w:color w:val="000000"/>
                <w:sz w:val="16"/>
                <w:szCs w:val="16"/>
              </w:rPr>
              <w:t>н</w:t>
            </w:r>
            <w:r w:rsidRPr="00756735">
              <w:rPr>
                <w:b/>
                <w:bCs/>
                <w:color w:val="000000"/>
                <w:sz w:val="16"/>
                <w:szCs w:val="16"/>
              </w:rPr>
              <w:t>ском  муниц</w:t>
            </w:r>
            <w:r w:rsidRPr="00756735">
              <w:rPr>
                <w:b/>
                <w:bCs/>
                <w:color w:val="000000"/>
                <w:sz w:val="16"/>
                <w:szCs w:val="16"/>
              </w:rPr>
              <w:t>и</w:t>
            </w:r>
            <w:r w:rsidRPr="00756735">
              <w:rPr>
                <w:b/>
                <w:bCs/>
                <w:color w:val="000000"/>
                <w:sz w:val="16"/>
                <w:szCs w:val="16"/>
              </w:rPr>
              <w:t>пальном районе на 2017-2020 годы"</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12</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11 0 00 00000</w:t>
            </w:r>
          </w:p>
        </w:tc>
        <w:tc>
          <w:tcPr>
            <w:tcW w:w="709"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15,00000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15,00000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Реализация го</w:t>
            </w:r>
            <w:r w:rsidRPr="00756735">
              <w:rPr>
                <w:color w:val="000000"/>
                <w:sz w:val="16"/>
                <w:szCs w:val="16"/>
              </w:rPr>
              <w:t>с</w:t>
            </w:r>
            <w:r w:rsidRPr="00756735">
              <w:rPr>
                <w:color w:val="000000"/>
                <w:sz w:val="16"/>
                <w:szCs w:val="16"/>
              </w:rPr>
              <w:t>ударственной политики в о</w:t>
            </w:r>
            <w:r w:rsidRPr="00756735">
              <w:rPr>
                <w:color w:val="000000"/>
                <w:sz w:val="16"/>
                <w:szCs w:val="16"/>
              </w:rPr>
              <w:t>б</w:t>
            </w:r>
            <w:r w:rsidRPr="00756735">
              <w:rPr>
                <w:color w:val="000000"/>
                <w:sz w:val="16"/>
                <w:szCs w:val="16"/>
              </w:rPr>
              <w:t>ласти торговой деятельности в целях создания условий для наиболее полн</w:t>
            </w:r>
            <w:r w:rsidRPr="00756735">
              <w:rPr>
                <w:color w:val="000000"/>
                <w:sz w:val="16"/>
                <w:szCs w:val="16"/>
              </w:rPr>
              <w:t>о</w:t>
            </w:r>
            <w:r w:rsidRPr="00756735">
              <w:rPr>
                <w:color w:val="000000"/>
                <w:sz w:val="16"/>
                <w:szCs w:val="16"/>
              </w:rPr>
              <w:t>го удовлетвор</w:t>
            </w:r>
            <w:r w:rsidRPr="00756735">
              <w:rPr>
                <w:color w:val="000000"/>
                <w:sz w:val="16"/>
                <w:szCs w:val="16"/>
              </w:rPr>
              <w:t>е</w:t>
            </w:r>
            <w:r w:rsidRPr="00756735">
              <w:rPr>
                <w:color w:val="000000"/>
                <w:sz w:val="16"/>
                <w:szCs w:val="16"/>
              </w:rPr>
              <w:t>ния спроса нас</w:t>
            </w:r>
            <w:r w:rsidRPr="00756735">
              <w:rPr>
                <w:color w:val="000000"/>
                <w:sz w:val="16"/>
                <w:szCs w:val="16"/>
              </w:rPr>
              <w:t>е</w:t>
            </w:r>
            <w:r w:rsidRPr="00756735">
              <w:rPr>
                <w:color w:val="000000"/>
                <w:sz w:val="16"/>
                <w:szCs w:val="16"/>
              </w:rPr>
              <w:t xml:space="preserve">ления на </w:t>
            </w:r>
            <w:r w:rsidRPr="00756735">
              <w:rPr>
                <w:color w:val="000000"/>
                <w:sz w:val="16"/>
                <w:szCs w:val="16"/>
              </w:rPr>
              <w:lastRenderedPageBreak/>
              <w:t>потр</w:t>
            </w:r>
            <w:r w:rsidRPr="00756735">
              <w:rPr>
                <w:color w:val="000000"/>
                <w:sz w:val="16"/>
                <w:szCs w:val="16"/>
              </w:rPr>
              <w:t>е</w:t>
            </w:r>
            <w:r w:rsidRPr="00756735">
              <w:rPr>
                <w:color w:val="000000"/>
                <w:sz w:val="16"/>
                <w:szCs w:val="16"/>
              </w:rPr>
              <w:t>бительские т</w:t>
            </w:r>
            <w:r w:rsidRPr="00756735">
              <w:rPr>
                <w:color w:val="000000"/>
                <w:sz w:val="16"/>
                <w:szCs w:val="16"/>
              </w:rPr>
              <w:t>о</w:t>
            </w:r>
            <w:r w:rsidRPr="00756735">
              <w:rPr>
                <w:color w:val="000000"/>
                <w:sz w:val="16"/>
                <w:szCs w:val="16"/>
              </w:rPr>
              <w:t>вары соотве</w:t>
            </w:r>
            <w:r w:rsidRPr="00756735">
              <w:rPr>
                <w:color w:val="000000"/>
                <w:sz w:val="16"/>
                <w:szCs w:val="16"/>
              </w:rPr>
              <w:t>т</w:t>
            </w:r>
            <w:r w:rsidRPr="00756735">
              <w:rPr>
                <w:color w:val="000000"/>
                <w:sz w:val="16"/>
                <w:szCs w:val="16"/>
              </w:rPr>
              <w:t>ствующего кач</w:t>
            </w:r>
            <w:r w:rsidRPr="00756735">
              <w:rPr>
                <w:color w:val="000000"/>
                <w:sz w:val="16"/>
                <w:szCs w:val="16"/>
              </w:rPr>
              <w:t>е</w:t>
            </w:r>
            <w:r w:rsidRPr="00756735">
              <w:rPr>
                <w:color w:val="000000"/>
                <w:sz w:val="16"/>
                <w:szCs w:val="16"/>
              </w:rPr>
              <w:t>ства по досту</w:t>
            </w:r>
            <w:r w:rsidRPr="00756735">
              <w:rPr>
                <w:color w:val="000000"/>
                <w:sz w:val="16"/>
                <w:szCs w:val="16"/>
              </w:rPr>
              <w:t>п</w:t>
            </w:r>
            <w:r w:rsidRPr="00756735">
              <w:rPr>
                <w:color w:val="000000"/>
                <w:sz w:val="16"/>
                <w:szCs w:val="16"/>
              </w:rPr>
              <w:t>ным ценам в пределах терр</w:t>
            </w:r>
            <w:r w:rsidRPr="00756735">
              <w:rPr>
                <w:color w:val="000000"/>
                <w:sz w:val="16"/>
                <w:szCs w:val="16"/>
              </w:rPr>
              <w:t>и</w:t>
            </w:r>
            <w:r w:rsidRPr="00756735">
              <w:rPr>
                <w:color w:val="000000"/>
                <w:sz w:val="16"/>
                <w:szCs w:val="16"/>
              </w:rPr>
              <w:t>ториальной д</w:t>
            </w:r>
            <w:r w:rsidRPr="00756735">
              <w:rPr>
                <w:color w:val="000000"/>
                <w:sz w:val="16"/>
                <w:szCs w:val="16"/>
              </w:rPr>
              <w:t>о</w:t>
            </w:r>
            <w:r w:rsidRPr="00756735">
              <w:rPr>
                <w:color w:val="000000"/>
                <w:sz w:val="16"/>
                <w:szCs w:val="16"/>
              </w:rPr>
              <w:t>ступности, обе</w:t>
            </w:r>
            <w:r w:rsidRPr="00756735">
              <w:rPr>
                <w:color w:val="000000"/>
                <w:sz w:val="16"/>
                <w:szCs w:val="16"/>
              </w:rPr>
              <w:t>с</w:t>
            </w:r>
            <w:r w:rsidRPr="00756735">
              <w:rPr>
                <w:color w:val="000000"/>
                <w:sz w:val="16"/>
                <w:szCs w:val="16"/>
              </w:rPr>
              <w:t>печения прав потребителей на приобретение качественных и безопасных т</w:t>
            </w:r>
            <w:r w:rsidRPr="00756735">
              <w:rPr>
                <w:color w:val="000000"/>
                <w:sz w:val="16"/>
                <w:szCs w:val="16"/>
              </w:rPr>
              <w:t>о</w:t>
            </w:r>
            <w:r w:rsidRPr="00756735">
              <w:rPr>
                <w:color w:val="000000"/>
                <w:sz w:val="16"/>
                <w:szCs w:val="16"/>
              </w:rPr>
              <w:t>варов</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lastRenderedPageBreak/>
              <w:t>04</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12</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11 0 01 00000</w:t>
            </w:r>
          </w:p>
        </w:tc>
        <w:tc>
          <w:tcPr>
            <w:tcW w:w="709"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15,00000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15,00000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Реализация м</w:t>
            </w:r>
            <w:r w:rsidRPr="00756735">
              <w:rPr>
                <w:color w:val="000000"/>
                <w:sz w:val="16"/>
                <w:szCs w:val="16"/>
              </w:rPr>
              <w:t>е</w:t>
            </w:r>
            <w:r w:rsidRPr="00756735">
              <w:rPr>
                <w:color w:val="000000"/>
                <w:sz w:val="16"/>
                <w:szCs w:val="16"/>
              </w:rPr>
              <w:t xml:space="preserve">роприятий </w:t>
            </w:r>
            <w:proofErr w:type="gramStart"/>
            <w:r w:rsidRPr="00756735">
              <w:rPr>
                <w:color w:val="000000"/>
                <w:sz w:val="16"/>
                <w:szCs w:val="16"/>
              </w:rPr>
              <w:t>м</w:t>
            </w:r>
            <w:r w:rsidRPr="00756735">
              <w:rPr>
                <w:color w:val="000000"/>
                <w:sz w:val="16"/>
                <w:szCs w:val="16"/>
              </w:rPr>
              <w:t>у</w:t>
            </w:r>
            <w:r w:rsidRPr="00756735">
              <w:rPr>
                <w:color w:val="000000"/>
                <w:sz w:val="16"/>
                <w:szCs w:val="16"/>
              </w:rPr>
              <w:t>ниципальной  программы</w:t>
            </w:r>
            <w:proofErr w:type="gramEnd"/>
            <w:r w:rsidRPr="00756735">
              <w:rPr>
                <w:color w:val="000000"/>
                <w:sz w:val="16"/>
                <w:szCs w:val="16"/>
              </w:rPr>
              <w:t xml:space="preserve"> Л</w:t>
            </w:r>
            <w:r w:rsidRPr="00756735">
              <w:rPr>
                <w:color w:val="000000"/>
                <w:sz w:val="16"/>
                <w:szCs w:val="16"/>
              </w:rPr>
              <w:t>ю</w:t>
            </w:r>
            <w:r w:rsidRPr="00756735">
              <w:rPr>
                <w:color w:val="000000"/>
                <w:sz w:val="16"/>
                <w:szCs w:val="16"/>
              </w:rPr>
              <w:t>бытинского м</w:t>
            </w:r>
            <w:r w:rsidRPr="00756735">
              <w:rPr>
                <w:color w:val="000000"/>
                <w:sz w:val="16"/>
                <w:szCs w:val="16"/>
              </w:rPr>
              <w:t>у</w:t>
            </w:r>
            <w:r w:rsidRPr="00756735">
              <w:rPr>
                <w:color w:val="000000"/>
                <w:sz w:val="16"/>
                <w:szCs w:val="16"/>
              </w:rPr>
              <w:t>ниципального района "Разв</w:t>
            </w:r>
            <w:r w:rsidRPr="00756735">
              <w:rPr>
                <w:color w:val="000000"/>
                <w:sz w:val="16"/>
                <w:szCs w:val="16"/>
              </w:rPr>
              <w:t>и</w:t>
            </w:r>
            <w:r w:rsidRPr="00756735">
              <w:rPr>
                <w:color w:val="000000"/>
                <w:sz w:val="16"/>
                <w:szCs w:val="16"/>
              </w:rPr>
              <w:t>тие торговли в Любытинском  муниципальном районе на 2017-2020 годы"</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12</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11 0 01 99990</w:t>
            </w:r>
          </w:p>
        </w:tc>
        <w:tc>
          <w:tcPr>
            <w:tcW w:w="709"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15,00000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15,00000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Иные закупки товаров, работ и услуг для обе</w:t>
            </w:r>
            <w:r w:rsidRPr="00756735">
              <w:rPr>
                <w:color w:val="000000"/>
                <w:sz w:val="16"/>
                <w:szCs w:val="16"/>
              </w:rPr>
              <w:t>с</w:t>
            </w:r>
            <w:r w:rsidRPr="00756735">
              <w:rPr>
                <w:color w:val="000000"/>
                <w:sz w:val="16"/>
                <w:szCs w:val="16"/>
              </w:rPr>
              <w:t>печения гос</w:t>
            </w:r>
            <w:r w:rsidRPr="00756735">
              <w:rPr>
                <w:color w:val="000000"/>
                <w:sz w:val="16"/>
                <w:szCs w:val="16"/>
              </w:rPr>
              <w:t>у</w:t>
            </w:r>
            <w:r w:rsidRPr="00756735">
              <w:rPr>
                <w:color w:val="000000"/>
                <w:sz w:val="16"/>
                <w:szCs w:val="16"/>
              </w:rPr>
              <w:t>дарственных (муниципал</w:t>
            </w:r>
            <w:r w:rsidRPr="00756735">
              <w:rPr>
                <w:color w:val="000000"/>
                <w:sz w:val="16"/>
                <w:szCs w:val="16"/>
              </w:rPr>
              <w:t>ь</w:t>
            </w:r>
            <w:r w:rsidRPr="00756735">
              <w:rPr>
                <w:color w:val="000000"/>
                <w:sz w:val="16"/>
                <w:szCs w:val="16"/>
              </w:rPr>
              <w:t>ных) нужд</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12</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11 0 01 99990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240</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15,00000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15,00000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proofErr w:type="gramStart"/>
            <w:r w:rsidRPr="00756735">
              <w:rPr>
                <w:color w:val="000000"/>
                <w:sz w:val="16"/>
                <w:szCs w:val="16"/>
              </w:rPr>
              <w:t>Муниципальная  программа</w:t>
            </w:r>
            <w:proofErr w:type="gramEnd"/>
            <w:r w:rsidRPr="00756735">
              <w:rPr>
                <w:color w:val="000000"/>
                <w:sz w:val="16"/>
                <w:szCs w:val="16"/>
              </w:rPr>
              <w:t xml:space="preserve"> Л</w:t>
            </w:r>
            <w:r w:rsidRPr="00756735">
              <w:rPr>
                <w:color w:val="000000"/>
                <w:sz w:val="16"/>
                <w:szCs w:val="16"/>
              </w:rPr>
              <w:t>ю</w:t>
            </w:r>
            <w:r w:rsidRPr="00756735">
              <w:rPr>
                <w:color w:val="000000"/>
                <w:sz w:val="16"/>
                <w:szCs w:val="16"/>
              </w:rPr>
              <w:t>бытинского м</w:t>
            </w:r>
            <w:r w:rsidRPr="00756735">
              <w:rPr>
                <w:color w:val="000000"/>
                <w:sz w:val="16"/>
                <w:szCs w:val="16"/>
              </w:rPr>
              <w:t>у</w:t>
            </w:r>
            <w:r w:rsidRPr="00756735">
              <w:rPr>
                <w:color w:val="000000"/>
                <w:sz w:val="16"/>
                <w:szCs w:val="16"/>
              </w:rPr>
              <w:t>ниципального района "Разв</w:t>
            </w:r>
            <w:r w:rsidRPr="00756735">
              <w:rPr>
                <w:color w:val="000000"/>
                <w:sz w:val="16"/>
                <w:szCs w:val="16"/>
              </w:rPr>
              <w:t>и</w:t>
            </w:r>
            <w:r w:rsidRPr="00756735">
              <w:rPr>
                <w:color w:val="000000"/>
                <w:sz w:val="16"/>
                <w:szCs w:val="16"/>
              </w:rPr>
              <w:t>тие малого и среднего пре</w:t>
            </w:r>
            <w:r w:rsidRPr="00756735">
              <w:rPr>
                <w:color w:val="000000"/>
                <w:sz w:val="16"/>
                <w:szCs w:val="16"/>
              </w:rPr>
              <w:t>д</w:t>
            </w:r>
            <w:r w:rsidRPr="00756735">
              <w:rPr>
                <w:color w:val="000000"/>
                <w:sz w:val="16"/>
                <w:szCs w:val="16"/>
              </w:rPr>
              <w:t>принимательства в Любытинском муниципальном районе на 2017-2020 годы"</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12</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12 0 00 00000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298,00000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298,00000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Финансовая поддержка суб</w:t>
            </w:r>
            <w:r w:rsidRPr="00756735">
              <w:rPr>
                <w:color w:val="000000"/>
                <w:sz w:val="16"/>
                <w:szCs w:val="16"/>
              </w:rPr>
              <w:t>ъ</w:t>
            </w:r>
            <w:r w:rsidRPr="00756735">
              <w:rPr>
                <w:color w:val="000000"/>
                <w:sz w:val="16"/>
                <w:szCs w:val="16"/>
              </w:rPr>
              <w:t>ектов малого и среднего пре</w:t>
            </w:r>
            <w:r w:rsidRPr="00756735">
              <w:rPr>
                <w:color w:val="000000"/>
                <w:sz w:val="16"/>
                <w:szCs w:val="16"/>
              </w:rPr>
              <w:t>д</w:t>
            </w:r>
            <w:r w:rsidRPr="00756735">
              <w:rPr>
                <w:color w:val="000000"/>
                <w:sz w:val="16"/>
                <w:szCs w:val="16"/>
              </w:rPr>
              <w:t>принимательства в муниципал</w:t>
            </w:r>
            <w:r w:rsidRPr="00756735">
              <w:rPr>
                <w:color w:val="000000"/>
                <w:sz w:val="16"/>
                <w:szCs w:val="16"/>
              </w:rPr>
              <w:t>ь</w:t>
            </w:r>
            <w:r w:rsidRPr="00756735">
              <w:rPr>
                <w:color w:val="000000"/>
                <w:sz w:val="16"/>
                <w:szCs w:val="16"/>
              </w:rPr>
              <w:t>ном районе</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12</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12 0 01 00000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243,00000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213,00000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Реализация м</w:t>
            </w:r>
            <w:r w:rsidRPr="00756735">
              <w:rPr>
                <w:color w:val="000000"/>
                <w:sz w:val="16"/>
                <w:szCs w:val="16"/>
              </w:rPr>
              <w:t>е</w:t>
            </w:r>
            <w:r w:rsidRPr="00756735">
              <w:rPr>
                <w:color w:val="000000"/>
                <w:sz w:val="16"/>
                <w:szCs w:val="16"/>
              </w:rPr>
              <w:t xml:space="preserve">роприятий </w:t>
            </w:r>
            <w:proofErr w:type="gramStart"/>
            <w:r w:rsidRPr="00756735">
              <w:rPr>
                <w:color w:val="000000"/>
                <w:sz w:val="16"/>
                <w:szCs w:val="16"/>
              </w:rPr>
              <w:t>м</w:t>
            </w:r>
            <w:r w:rsidRPr="00756735">
              <w:rPr>
                <w:color w:val="000000"/>
                <w:sz w:val="16"/>
                <w:szCs w:val="16"/>
              </w:rPr>
              <w:t>у</w:t>
            </w:r>
            <w:r w:rsidRPr="00756735">
              <w:rPr>
                <w:color w:val="000000"/>
                <w:sz w:val="16"/>
                <w:szCs w:val="16"/>
              </w:rPr>
              <w:t>ниципальной  программы</w:t>
            </w:r>
            <w:proofErr w:type="gramEnd"/>
            <w:r w:rsidRPr="00756735">
              <w:rPr>
                <w:color w:val="000000"/>
                <w:sz w:val="16"/>
                <w:szCs w:val="16"/>
              </w:rPr>
              <w:t xml:space="preserve"> Л</w:t>
            </w:r>
            <w:r w:rsidRPr="00756735">
              <w:rPr>
                <w:color w:val="000000"/>
                <w:sz w:val="16"/>
                <w:szCs w:val="16"/>
              </w:rPr>
              <w:t>ю</w:t>
            </w:r>
            <w:r w:rsidRPr="00756735">
              <w:rPr>
                <w:color w:val="000000"/>
                <w:sz w:val="16"/>
                <w:szCs w:val="16"/>
              </w:rPr>
              <w:t>бытинского м</w:t>
            </w:r>
            <w:r w:rsidRPr="00756735">
              <w:rPr>
                <w:color w:val="000000"/>
                <w:sz w:val="16"/>
                <w:szCs w:val="16"/>
              </w:rPr>
              <w:t>у</w:t>
            </w:r>
            <w:r w:rsidRPr="00756735">
              <w:rPr>
                <w:color w:val="000000"/>
                <w:sz w:val="16"/>
                <w:szCs w:val="16"/>
              </w:rPr>
              <w:t>ниципального района "Разв</w:t>
            </w:r>
            <w:r w:rsidRPr="00756735">
              <w:rPr>
                <w:color w:val="000000"/>
                <w:sz w:val="16"/>
                <w:szCs w:val="16"/>
              </w:rPr>
              <w:t>и</w:t>
            </w:r>
            <w:r w:rsidRPr="00756735">
              <w:rPr>
                <w:color w:val="000000"/>
                <w:sz w:val="16"/>
                <w:szCs w:val="16"/>
              </w:rPr>
              <w:t>тие малого и среднего пре</w:t>
            </w:r>
            <w:r w:rsidRPr="00756735">
              <w:rPr>
                <w:color w:val="000000"/>
                <w:sz w:val="16"/>
                <w:szCs w:val="16"/>
              </w:rPr>
              <w:t>д</w:t>
            </w:r>
            <w:r w:rsidRPr="00756735">
              <w:rPr>
                <w:color w:val="000000"/>
                <w:sz w:val="16"/>
                <w:szCs w:val="16"/>
              </w:rPr>
              <w:t>принимательства в Любытинском муниципальном районе на 2017-2020 годы"</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12</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12 0 01 99990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243,00000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213,00000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юр</w:t>
            </w:r>
            <w:r w:rsidRPr="00756735">
              <w:rPr>
                <w:color w:val="000000"/>
                <w:sz w:val="16"/>
                <w:szCs w:val="16"/>
              </w:rPr>
              <w:t>и</w:t>
            </w:r>
            <w:r w:rsidRPr="00756735">
              <w:rPr>
                <w:color w:val="000000"/>
                <w:sz w:val="16"/>
                <w:szCs w:val="16"/>
              </w:rPr>
              <w:t>дическим лицам (кроме неко</w:t>
            </w:r>
            <w:r w:rsidRPr="00756735">
              <w:rPr>
                <w:color w:val="000000"/>
                <w:sz w:val="16"/>
                <w:szCs w:val="16"/>
              </w:rPr>
              <w:t>м</w:t>
            </w:r>
            <w:r w:rsidRPr="00756735">
              <w:rPr>
                <w:color w:val="000000"/>
                <w:sz w:val="16"/>
                <w:szCs w:val="16"/>
              </w:rPr>
              <w:t>мерческих орг</w:t>
            </w:r>
            <w:r w:rsidRPr="00756735">
              <w:rPr>
                <w:color w:val="000000"/>
                <w:sz w:val="16"/>
                <w:szCs w:val="16"/>
              </w:rPr>
              <w:t>а</w:t>
            </w:r>
            <w:r w:rsidRPr="00756735">
              <w:rPr>
                <w:color w:val="000000"/>
                <w:sz w:val="16"/>
                <w:szCs w:val="16"/>
              </w:rPr>
              <w:t>низаций), инд</w:t>
            </w:r>
            <w:r w:rsidRPr="00756735">
              <w:rPr>
                <w:color w:val="000000"/>
                <w:sz w:val="16"/>
                <w:szCs w:val="16"/>
              </w:rPr>
              <w:t>и</w:t>
            </w:r>
            <w:r w:rsidRPr="00756735">
              <w:rPr>
                <w:color w:val="000000"/>
                <w:sz w:val="16"/>
                <w:szCs w:val="16"/>
              </w:rPr>
              <w:t>видуальным предпринимат</w:t>
            </w:r>
            <w:r w:rsidRPr="00756735">
              <w:rPr>
                <w:color w:val="000000"/>
                <w:sz w:val="16"/>
                <w:szCs w:val="16"/>
              </w:rPr>
              <w:t>е</w:t>
            </w:r>
            <w:r w:rsidRPr="00756735">
              <w:rPr>
                <w:color w:val="000000"/>
                <w:sz w:val="16"/>
                <w:szCs w:val="16"/>
              </w:rPr>
              <w:t>лям, физическим лицам</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12</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12 0 01 99990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810</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243,00000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213,00000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Создание благ</w:t>
            </w:r>
            <w:r w:rsidRPr="00756735">
              <w:rPr>
                <w:color w:val="000000"/>
                <w:sz w:val="16"/>
                <w:szCs w:val="16"/>
              </w:rPr>
              <w:t>о</w:t>
            </w:r>
            <w:r w:rsidRPr="00756735">
              <w:rPr>
                <w:color w:val="000000"/>
                <w:sz w:val="16"/>
                <w:szCs w:val="16"/>
              </w:rPr>
              <w:t>приятных усл</w:t>
            </w:r>
            <w:r w:rsidRPr="00756735">
              <w:rPr>
                <w:color w:val="000000"/>
                <w:sz w:val="16"/>
                <w:szCs w:val="16"/>
              </w:rPr>
              <w:t>о</w:t>
            </w:r>
            <w:r w:rsidRPr="00756735">
              <w:rPr>
                <w:color w:val="000000"/>
                <w:sz w:val="16"/>
                <w:szCs w:val="16"/>
              </w:rPr>
              <w:t>вий для развития малого и средн</w:t>
            </w:r>
            <w:r w:rsidRPr="00756735">
              <w:rPr>
                <w:color w:val="000000"/>
                <w:sz w:val="16"/>
                <w:szCs w:val="16"/>
              </w:rPr>
              <w:t>е</w:t>
            </w:r>
            <w:r w:rsidRPr="00756735">
              <w:rPr>
                <w:color w:val="000000"/>
                <w:sz w:val="16"/>
                <w:szCs w:val="16"/>
              </w:rPr>
              <w:t>го предприним</w:t>
            </w:r>
            <w:r w:rsidRPr="00756735">
              <w:rPr>
                <w:color w:val="000000"/>
                <w:sz w:val="16"/>
                <w:szCs w:val="16"/>
              </w:rPr>
              <w:t>а</w:t>
            </w:r>
            <w:r w:rsidRPr="00756735">
              <w:rPr>
                <w:color w:val="000000"/>
                <w:sz w:val="16"/>
                <w:szCs w:val="16"/>
              </w:rPr>
              <w:t>тельства в мун</w:t>
            </w:r>
            <w:r w:rsidRPr="00756735">
              <w:rPr>
                <w:color w:val="000000"/>
                <w:sz w:val="16"/>
                <w:szCs w:val="16"/>
              </w:rPr>
              <w:t>и</w:t>
            </w:r>
            <w:r w:rsidRPr="00756735">
              <w:rPr>
                <w:color w:val="000000"/>
                <w:sz w:val="16"/>
                <w:szCs w:val="16"/>
              </w:rPr>
              <w:t>ципальном ра</w:t>
            </w:r>
            <w:r w:rsidRPr="00756735">
              <w:rPr>
                <w:color w:val="000000"/>
                <w:sz w:val="16"/>
                <w:szCs w:val="16"/>
              </w:rPr>
              <w:t>й</w:t>
            </w:r>
            <w:r w:rsidRPr="00756735">
              <w:rPr>
                <w:color w:val="000000"/>
                <w:sz w:val="16"/>
                <w:szCs w:val="16"/>
              </w:rPr>
              <w:t>оне</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12</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12 0 02 00000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55,00000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85,00000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Реализация м</w:t>
            </w:r>
            <w:r w:rsidRPr="00756735">
              <w:rPr>
                <w:color w:val="000000"/>
                <w:sz w:val="16"/>
                <w:szCs w:val="16"/>
              </w:rPr>
              <w:t>е</w:t>
            </w:r>
            <w:r w:rsidRPr="00756735">
              <w:rPr>
                <w:color w:val="000000"/>
                <w:sz w:val="16"/>
                <w:szCs w:val="16"/>
              </w:rPr>
              <w:t xml:space="preserve">роприятий </w:t>
            </w:r>
            <w:proofErr w:type="gramStart"/>
            <w:r w:rsidRPr="00756735">
              <w:rPr>
                <w:color w:val="000000"/>
                <w:sz w:val="16"/>
                <w:szCs w:val="16"/>
              </w:rPr>
              <w:t>м</w:t>
            </w:r>
            <w:r w:rsidRPr="00756735">
              <w:rPr>
                <w:color w:val="000000"/>
                <w:sz w:val="16"/>
                <w:szCs w:val="16"/>
              </w:rPr>
              <w:t>у</w:t>
            </w:r>
            <w:r w:rsidRPr="00756735">
              <w:rPr>
                <w:color w:val="000000"/>
                <w:sz w:val="16"/>
                <w:szCs w:val="16"/>
              </w:rPr>
              <w:t>ниципальной  программы</w:t>
            </w:r>
            <w:proofErr w:type="gramEnd"/>
            <w:r w:rsidRPr="00756735">
              <w:rPr>
                <w:color w:val="000000"/>
                <w:sz w:val="16"/>
                <w:szCs w:val="16"/>
              </w:rPr>
              <w:t xml:space="preserve"> Л</w:t>
            </w:r>
            <w:r w:rsidRPr="00756735">
              <w:rPr>
                <w:color w:val="000000"/>
                <w:sz w:val="16"/>
                <w:szCs w:val="16"/>
              </w:rPr>
              <w:t>ю</w:t>
            </w:r>
            <w:r w:rsidRPr="00756735">
              <w:rPr>
                <w:color w:val="000000"/>
                <w:sz w:val="16"/>
                <w:szCs w:val="16"/>
              </w:rPr>
              <w:t>бытинского м</w:t>
            </w:r>
            <w:r w:rsidRPr="00756735">
              <w:rPr>
                <w:color w:val="000000"/>
                <w:sz w:val="16"/>
                <w:szCs w:val="16"/>
              </w:rPr>
              <w:t>у</w:t>
            </w:r>
            <w:r w:rsidRPr="00756735">
              <w:rPr>
                <w:color w:val="000000"/>
                <w:sz w:val="16"/>
                <w:szCs w:val="16"/>
              </w:rPr>
              <w:t>ниципального района "Разв</w:t>
            </w:r>
            <w:r w:rsidRPr="00756735">
              <w:rPr>
                <w:color w:val="000000"/>
                <w:sz w:val="16"/>
                <w:szCs w:val="16"/>
              </w:rPr>
              <w:t>и</w:t>
            </w:r>
            <w:r w:rsidRPr="00756735">
              <w:rPr>
                <w:color w:val="000000"/>
                <w:sz w:val="16"/>
                <w:szCs w:val="16"/>
              </w:rPr>
              <w:t>тие малого и среднего пре</w:t>
            </w:r>
            <w:r w:rsidRPr="00756735">
              <w:rPr>
                <w:color w:val="000000"/>
                <w:sz w:val="16"/>
                <w:szCs w:val="16"/>
              </w:rPr>
              <w:t>д</w:t>
            </w:r>
            <w:r w:rsidRPr="00756735">
              <w:rPr>
                <w:color w:val="000000"/>
                <w:sz w:val="16"/>
                <w:szCs w:val="16"/>
              </w:rPr>
              <w:t>принимательства в Любытинском муниципальном районе на 2017-2020 годы"</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12</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12 0 02 99990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55,00000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85,00000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Иные закупки товаров, работ и услуг для обе</w:t>
            </w:r>
            <w:r w:rsidRPr="00756735">
              <w:rPr>
                <w:color w:val="000000"/>
                <w:sz w:val="16"/>
                <w:szCs w:val="16"/>
              </w:rPr>
              <w:t>с</w:t>
            </w:r>
            <w:r w:rsidRPr="00756735">
              <w:rPr>
                <w:color w:val="000000"/>
                <w:sz w:val="16"/>
                <w:szCs w:val="16"/>
              </w:rPr>
              <w:t>печения гос</w:t>
            </w:r>
            <w:r w:rsidRPr="00756735">
              <w:rPr>
                <w:color w:val="000000"/>
                <w:sz w:val="16"/>
                <w:szCs w:val="16"/>
              </w:rPr>
              <w:t>у</w:t>
            </w:r>
            <w:r w:rsidRPr="00756735">
              <w:rPr>
                <w:color w:val="000000"/>
                <w:sz w:val="16"/>
                <w:szCs w:val="16"/>
              </w:rPr>
              <w:t>дарственных (муниципал</w:t>
            </w:r>
            <w:r w:rsidRPr="00756735">
              <w:rPr>
                <w:color w:val="000000"/>
                <w:sz w:val="16"/>
                <w:szCs w:val="16"/>
              </w:rPr>
              <w:t>ь</w:t>
            </w:r>
            <w:r w:rsidRPr="00756735">
              <w:rPr>
                <w:color w:val="000000"/>
                <w:sz w:val="16"/>
                <w:szCs w:val="16"/>
              </w:rPr>
              <w:t>ных) нужд</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12</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12 0 02 99990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240</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55,00000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85,00000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proofErr w:type="gramStart"/>
            <w:r w:rsidRPr="00756735">
              <w:rPr>
                <w:color w:val="000000"/>
                <w:sz w:val="16"/>
                <w:szCs w:val="16"/>
              </w:rPr>
              <w:t>Муниципальная  программа</w:t>
            </w:r>
            <w:proofErr w:type="gramEnd"/>
            <w:r w:rsidRPr="00756735">
              <w:rPr>
                <w:color w:val="000000"/>
                <w:sz w:val="16"/>
                <w:szCs w:val="16"/>
              </w:rPr>
              <w:t xml:space="preserve"> Л</w:t>
            </w:r>
            <w:r w:rsidRPr="00756735">
              <w:rPr>
                <w:color w:val="000000"/>
                <w:sz w:val="16"/>
                <w:szCs w:val="16"/>
              </w:rPr>
              <w:t>ю</w:t>
            </w:r>
            <w:r w:rsidRPr="00756735">
              <w:rPr>
                <w:color w:val="000000"/>
                <w:sz w:val="16"/>
                <w:szCs w:val="16"/>
              </w:rPr>
              <w:t>бытинского м</w:t>
            </w:r>
            <w:r w:rsidRPr="00756735">
              <w:rPr>
                <w:color w:val="000000"/>
                <w:sz w:val="16"/>
                <w:szCs w:val="16"/>
              </w:rPr>
              <w:t>у</w:t>
            </w:r>
            <w:r w:rsidRPr="00756735">
              <w:rPr>
                <w:color w:val="000000"/>
                <w:sz w:val="16"/>
                <w:szCs w:val="16"/>
              </w:rPr>
              <w:t>ниципального района "Упра</w:t>
            </w:r>
            <w:r w:rsidRPr="00756735">
              <w:rPr>
                <w:color w:val="000000"/>
                <w:sz w:val="16"/>
                <w:szCs w:val="16"/>
              </w:rPr>
              <w:t>в</w:t>
            </w:r>
            <w:r w:rsidRPr="00756735">
              <w:rPr>
                <w:color w:val="000000"/>
                <w:sz w:val="16"/>
                <w:szCs w:val="16"/>
              </w:rPr>
              <w:t>ление муниц</w:t>
            </w:r>
            <w:r w:rsidRPr="00756735">
              <w:rPr>
                <w:color w:val="000000"/>
                <w:sz w:val="16"/>
                <w:szCs w:val="16"/>
              </w:rPr>
              <w:t>и</w:t>
            </w:r>
            <w:r w:rsidRPr="00756735">
              <w:rPr>
                <w:color w:val="000000"/>
                <w:sz w:val="16"/>
                <w:szCs w:val="16"/>
              </w:rPr>
              <w:t>пальным имущ</w:t>
            </w:r>
            <w:r w:rsidRPr="00756735">
              <w:rPr>
                <w:color w:val="000000"/>
                <w:sz w:val="16"/>
                <w:szCs w:val="16"/>
              </w:rPr>
              <w:t>е</w:t>
            </w:r>
            <w:r w:rsidRPr="00756735">
              <w:rPr>
                <w:color w:val="000000"/>
                <w:sz w:val="16"/>
                <w:szCs w:val="16"/>
              </w:rPr>
              <w:t>ством Любыти</w:t>
            </w:r>
            <w:r w:rsidRPr="00756735">
              <w:rPr>
                <w:color w:val="000000"/>
                <w:sz w:val="16"/>
                <w:szCs w:val="16"/>
              </w:rPr>
              <w:t>н</w:t>
            </w:r>
            <w:r w:rsidRPr="00756735">
              <w:rPr>
                <w:color w:val="000000"/>
                <w:sz w:val="16"/>
                <w:szCs w:val="16"/>
              </w:rPr>
              <w:t>ского муниц</w:t>
            </w:r>
            <w:r w:rsidRPr="00756735">
              <w:rPr>
                <w:color w:val="000000"/>
                <w:sz w:val="16"/>
                <w:szCs w:val="16"/>
              </w:rPr>
              <w:t>и</w:t>
            </w:r>
            <w:r w:rsidRPr="00756735">
              <w:rPr>
                <w:color w:val="000000"/>
                <w:sz w:val="16"/>
                <w:szCs w:val="16"/>
              </w:rPr>
              <w:t>пального района на 2018-2023 г</w:t>
            </w:r>
            <w:r w:rsidRPr="00756735">
              <w:rPr>
                <w:color w:val="000000"/>
                <w:sz w:val="16"/>
                <w:szCs w:val="16"/>
              </w:rPr>
              <w:t>о</w:t>
            </w:r>
            <w:r w:rsidRPr="00756735">
              <w:rPr>
                <w:color w:val="000000"/>
                <w:sz w:val="16"/>
                <w:szCs w:val="16"/>
              </w:rPr>
              <w:t>ды</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12</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16 0 00 00000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715,00000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5E0281">
        <w:trPr>
          <w:trHeight w:val="20"/>
        </w:trPr>
        <w:tc>
          <w:tcPr>
            <w:tcW w:w="3119" w:type="dxa"/>
            <w:shd w:val="clear" w:color="auto" w:fill="auto"/>
            <w:hideMark/>
          </w:tcPr>
          <w:p w:rsidR="00BB3869" w:rsidRPr="00756735" w:rsidRDefault="00BB3869" w:rsidP="00756735">
            <w:pPr>
              <w:rPr>
                <w:color w:val="000000"/>
                <w:sz w:val="16"/>
                <w:szCs w:val="16"/>
              </w:rPr>
            </w:pPr>
            <w:r w:rsidRPr="00756735">
              <w:rPr>
                <w:color w:val="000000"/>
                <w:sz w:val="16"/>
                <w:szCs w:val="16"/>
              </w:rPr>
              <w:t>Обеспечение эффективного использования муниципального имущества</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12</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16 0 01 00000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715,00000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5E0281">
        <w:trPr>
          <w:trHeight w:val="20"/>
        </w:trPr>
        <w:tc>
          <w:tcPr>
            <w:tcW w:w="3119" w:type="dxa"/>
            <w:shd w:val="clear" w:color="auto" w:fill="auto"/>
            <w:hideMark/>
          </w:tcPr>
          <w:p w:rsidR="00BB3869" w:rsidRPr="00756735" w:rsidRDefault="00BB3869" w:rsidP="00756735">
            <w:pPr>
              <w:rPr>
                <w:color w:val="000000"/>
                <w:sz w:val="16"/>
                <w:szCs w:val="16"/>
              </w:rPr>
            </w:pPr>
            <w:r w:rsidRPr="00756735">
              <w:rPr>
                <w:color w:val="000000"/>
                <w:sz w:val="16"/>
                <w:szCs w:val="16"/>
              </w:rPr>
              <w:t>Организация проведения р</w:t>
            </w:r>
            <w:r w:rsidRPr="00756735">
              <w:rPr>
                <w:color w:val="000000"/>
                <w:sz w:val="16"/>
                <w:szCs w:val="16"/>
              </w:rPr>
              <w:t>а</w:t>
            </w:r>
            <w:r w:rsidRPr="00756735">
              <w:rPr>
                <w:color w:val="000000"/>
                <w:sz w:val="16"/>
                <w:szCs w:val="16"/>
              </w:rPr>
              <w:t>бот по описанию местоположения границ населе</w:t>
            </w:r>
            <w:r w:rsidRPr="00756735">
              <w:rPr>
                <w:color w:val="000000"/>
                <w:sz w:val="16"/>
                <w:szCs w:val="16"/>
              </w:rPr>
              <w:t>н</w:t>
            </w:r>
            <w:r w:rsidRPr="00756735">
              <w:rPr>
                <w:color w:val="000000"/>
                <w:sz w:val="16"/>
                <w:szCs w:val="16"/>
              </w:rPr>
              <w:t>ных пунктов в координатах х</w:t>
            </w:r>
            <w:r w:rsidRPr="00756735">
              <w:rPr>
                <w:color w:val="000000"/>
                <w:sz w:val="16"/>
                <w:szCs w:val="16"/>
              </w:rPr>
              <w:t>а</w:t>
            </w:r>
            <w:r w:rsidRPr="00756735">
              <w:rPr>
                <w:color w:val="000000"/>
                <w:sz w:val="16"/>
                <w:szCs w:val="16"/>
              </w:rPr>
              <w:t>рактерных точек и внесению св</w:t>
            </w:r>
            <w:r w:rsidRPr="00756735">
              <w:rPr>
                <w:color w:val="000000"/>
                <w:sz w:val="16"/>
                <w:szCs w:val="16"/>
              </w:rPr>
              <w:t>е</w:t>
            </w:r>
            <w:r w:rsidRPr="00756735">
              <w:rPr>
                <w:color w:val="000000"/>
                <w:sz w:val="16"/>
                <w:szCs w:val="16"/>
              </w:rPr>
              <w:t>дений о гран</w:t>
            </w:r>
            <w:r w:rsidRPr="00756735">
              <w:rPr>
                <w:color w:val="000000"/>
                <w:sz w:val="16"/>
                <w:szCs w:val="16"/>
              </w:rPr>
              <w:t>и</w:t>
            </w:r>
            <w:r w:rsidRPr="00756735">
              <w:rPr>
                <w:color w:val="000000"/>
                <w:sz w:val="16"/>
                <w:szCs w:val="16"/>
              </w:rPr>
              <w:t>цах в госуда</w:t>
            </w:r>
            <w:r w:rsidRPr="00756735">
              <w:rPr>
                <w:color w:val="000000"/>
                <w:sz w:val="16"/>
                <w:szCs w:val="16"/>
              </w:rPr>
              <w:t>р</w:t>
            </w:r>
            <w:r w:rsidRPr="00756735">
              <w:rPr>
                <w:color w:val="000000"/>
                <w:sz w:val="16"/>
                <w:szCs w:val="16"/>
              </w:rPr>
              <w:t>ственный к</w:t>
            </w:r>
            <w:r w:rsidRPr="00756735">
              <w:rPr>
                <w:color w:val="000000"/>
                <w:sz w:val="16"/>
                <w:szCs w:val="16"/>
              </w:rPr>
              <w:t>а</w:t>
            </w:r>
            <w:r w:rsidRPr="00756735">
              <w:rPr>
                <w:color w:val="000000"/>
                <w:sz w:val="16"/>
                <w:szCs w:val="16"/>
              </w:rPr>
              <w:t>дастр недвиж</w:t>
            </w:r>
            <w:r w:rsidRPr="00756735">
              <w:rPr>
                <w:color w:val="000000"/>
                <w:sz w:val="16"/>
                <w:szCs w:val="16"/>
              </w:rPr>
              <w:t>и</w:t>
            </w:r>
            <w:r w:rsidRPr="00756735">
              <w:rPr>
                <w:color w:val="000000"/>
                <w:sz w:val="16"/>
                <w:szCs w:val="16"/>
              </w:rPr>
              <w:t>мости</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12</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16 0 01 21210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445,00000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Иные закупки товаров, работ и услуг для обе</w:t>
            </w:r>
            <w:r w:rsidRPr="00756735">
              <w:rPr>
                <w:color w:val="000000"/>
                <w:sz w:val="16"/>
                <w:szCs w:val="16"/>
              </w:rPr>
              <w:t>с</w:t>
            </w:r>
            <w:r w:rsidRPr="00756735">
              <w:rPr>
                <w:color w:val="000000"/>
                <w:sz w:val="16"/>
                <w:szCs w:val="16"/>
              </w:rPr>
              <w:t>печения гос</w:t>
            </w:r>
            <w:r w:rsidRPr="00756735">
              <w:rPr>
                <w:color w:val="000000"/>
                <w:sz w:val="16"/>
                <w:szCs w:val="16"/>
              </w:rPr>
              <w:t>у</w:t>
            </w:r>
            <w:r w:rsidRPr="00756735">
              <w:rPr>
                <w:color w:val="000000"/>
                <w:sz w:val="16"/>
                <w:szCs w:val="16"/>
              </w:rPr>
              <w:t>дарственных (муниципал</w:t>
            </w:r>
            <w:r w:rsidRPr="00756735">
              <w:rPr>
                <w:color w:val="000000"/>
                <w:sz w:val="16"/>
                <w:szCs w:val="16"/>
              </w:rPr>
              <w:t>ь</w:t>
            </w:r>
            <w:r w:rsidRPr="00756735">
              <w:rPr>
                <w:color w:val="000000"/>
                <w:sz w:val="16"/>
                <w:szCs w:val="16"/>
              </w:rPr>
              <w:t>ных) нужд</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12</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16 0 01 21210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240</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445,00000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5E0281">
        <w:trPr>
          <w:trHeight w:val="20"/>
        </w:trPr>
        <w:tc>
          <w:tcPr>
            <w:tcW w:w="3119" w:type="dxa"/>
            <w:shd w:val="clear" w:color="auto" w:fill="auto"/>
            <w:hideMark/>
          </w:tcPr>
          <w:p w:rsidR="00BB3869" w:rsidRPr="00756735" w:rsidRDefault="00BB3869" w:rsidP="00756735">
            <w:pPr>
              <w:rPr>
                <w:color w:val="000000"/>
                <w:sz w:val="16"/>
                <w:szCs w:val="16"/>
              </w:rPr>
            </w:pPr>
            <w:r w:rsidRPr="00756735">
              <w:rPr>
                <w:color w:val="000000"/>
                <w:sz w:val="16"/>
                <w:szCs w:val="16"/>
              </w:rPr>
              <w:t>Формирование и оценка земел</w:t>
            </w:r>
            <w:r w:rsidRPr="00756735">
              <w:rPr>
                <w:color w:val="000000"/>
                <w:sz w:val="16"/>
                <w:szCs w:val="16"/>
              </w:rPr>
              <w:t>ь</w:t>
            </w:r>
            <w:r w:rsidRPr="00756735">
              <w:rPr>
                <w:color w:val="000000"/>
                <w:sz w:val="16"/>
                <w:szCs w:val="16"/>
              </w:rPr>
              <w:t>ных участков, государственная собственность на которые не разграничена</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12</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16 0 01 21220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270,00000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Иные закупки товаров, работ и услуг для обе</w:t>
            </w:r>
            <w:r w:rsidRPr="00756735">
              <w:rPr>
                <w:color w:val="000000"/>
                <w:sz w:val="16"/>
                <w:szCs w:val="16"/>
              </w:rPr>
              <w:t>с</w:t>
            </w:r>
            <w:r w:rsidRPr="00756735">
              <w:rPr>
                <w:color w:val="000000"/>
                <w:sz w:val="16"/>
                <w:szCs w:val="16"/>
              </w:rPr>
              <w:t>печения гос</w:t>
            </w:r>
            <w:r w:rsidRPr="00756735">
              <w:rPr>
                <w:color w:val="000000"/>
                <w:sz w:val="16"/>
                <w:szCs w:val="16"/>
              </w:rPr>
              <w:t>у</w:t>
            </w:r>
            <w:r w:rsidRPr="00756735">
              <w:rPr>
                <w:color w:val="000000"/>
                <w:sz w:val="16"/>
                <w:szCs w:val="16"/>
              </w:rPr>
              <w:t>дарственных (муниципал</w:t>
            </w:r>
            <w:r w:rsidRPr="00756735">
              <w:rPr>
                <w:color w:val="000000"/>
                <w:sz w:val="16"/>
                <w:szCs w:val="16"/>
              </w:rPr>
              <w:t>ь</w:t>
            </w:r>
            <w:r w:rsidRPr="00756735">
              <w:rPr>
                <w:color w:val="000000"/>
                <w:sz w:val="16"/>
                <w:szCs w:val="16"/>
              </w:rPr>
              <w:t>ных) нужд</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12</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16 0 01 21220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240</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270,00000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proofErr w:type="gramStart"/>
            <w:r w:rsidRPr="00756735">
              <w:rPr>
                <w:color w:val="000000"/>
                <w:sz w:val="16"/>
                <w:szCs w:val="16"/>
              </w:rPr>
              <w:t>Прочие  расх</w:t>
            </w:r>
            <w:r w:rsidRPr="00756735">
              <w:rPr>
                <w:color w:val="000000"/>
                <w:sz w:val="16"/>
                <w:szCs w:val="16"/>
              </w:rPr>
              <w:t>о</w:t>
            </w:r>
            <w:r w:rsidRPr="00756735">
              <w:rPr>
                <w:color w:val="000000"/>
                <w:sz w:val="16"/>
                <w:szCs w:val="16"/>
              </w:rPr>
              <w:t>ды</w:t>
            </w:r>
            <w:proofErr w:type="gramEnd"/>
            <w:r w:rsidRPr="00756735">
              <w:rPr>
                <w:color w:val="000000"/>
                <w:sz w:val="16"/>
                <w:szCs w:val="16"/>
              </w:rPr>
              <w:t>, не отнесе</w:t>
            </w:r>
            <w:r w:rsidRPr="00756735">
              <w:rPr>
                <w:color w:val="000000"/>
                <w:sz w:val="16"/>
                <w:szCs w:val="16"/>
              </w:rPr>
              <w:t>н</w:t>
            </w:r>
            <w:r w:rsidRPr="00756735">
              <w:rPr>
                <w:color w:val="000000"/>
                <w:sz w:val="16"/>
                <w:szCs w:val="16"/>
              </w:rPr>
              <w:t>ные к муниц</w:t>
            </w:r>
            <w:r w:rsidRPr="00756735">
              <w:rPr>
                <w:color w:val="000000"/>
                <w:sz w:val="16"/>
                <w:szCs w:val="16"/>
              </w:rPr>
              <w:t>и</w:t>
            </w:r>
            <w:r w:rsidRPr="00756735">
              <w:rPr>
                <w:color w:val="000000"/>
                <w:sz w:val="16"/>
                <w:szCs w:val="16"/>
              </w:rPr>
              <w:t>пальным пр</w:t>
            </w:r>
            <w:r w:rsidRPr="00756735">
              <w:rPr>
                <w:color w:val="000000"/>
                <w:sz w:val="16"/>
                <w:szCs w:val="16"/>
              </w:rPr>
              <w:t>о</w:t>
            </w:r>
            <w:r w:rsidRPr="00756735">
              <w:rPr>
                <w:color w:val="000000"/>
                <w:sz w:val="16"/>
                <w:szCs w:val="16"/>
              </w:rPr>
              <w:t>граммам Люб</w:t>
            </w:r>
            <w:r w:rsidRPr="00756735">
              <w:rPr>
                <w:color w:val="000000"/>
                <w:sz w:val="16"/>
                <w:szCs w:val="16"/>
              </w:rPr>
              <w:t>ы</w:t>
            </w:r>
            <w:r w:rsidRPr="00756735">
              <w:rPr>
                <w:color w:val="000000"/>
                <w:sz w:val="16"/>
                <w:szCs w:val="16"/>
              </w:rPr>
              <w:t>тинского мун</w:t>
            </w:r>
            <w:r w:rsidRPr="00756735">
              <w:rPr>
                <w:color w:val="000000"/>
                <w:sz w:val="16"/>
                <w:szCs w:val="16"/>
              </w:rPr>
              <w:t>и</w:t>
            </w:r>
            <w:r w:rsidRPr="00756735">
              <w:rPr>
                <w:color w:val="000000"/>
                <w:sz w:val="16"/>
                <w:szCs w:val="16"/>
              </w:rPr>
              <w:t>ципального ра</w:t>
            </w:r>
            <w:r w:rsidRPr="00756735">
              <w:rPr>
                <w:color w:val="000000"/>
                <w:sz w:val="16"/>
                <w:szCs w:val="16"/>
              </w:rPr>
              <w:t>й</w:t>
            </w:r>
            <w:r w:rsidRPr="00756735">
              <w:rPr>
                <w:color w:val="000000"/>
                <w:sz w:val="16"/>
                <w:szCs w:val="16"/>
              </w:rPr>
              <w:t>она</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12</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97 0 00 00000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130,00000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Внесение изм</w:t>
            </w:r>
            <w:r w:rsidRPr="00756735">
              <w:rPr>
                <w:color w:val="000000"/>
                <w:sz w:val="16"/>
                <w:szCs w:val="16"/>
              </w:rPr>
              <w:t>е</w:t>
            </w:r>
            <w:r w:rsidRPr="00756735">
              <w:rPr>
                <w:color w:val="000000"/>
                <w:sz w:val="16"/>
                <w:szCs w:val="16"/>
              </w:rPr>
              <w:t>нений в схему территориальн</w:t>
            </w:r>
            <w:r w:rsidRPr="00756735">
              <w:rPr>
                <w:color w:val="000000"/>
                <w:sz w:val="16"/>
                <w:szCs w:val="16"/>
              </w:rPr>
              <w:t>о</w:t>
            </w:r>
            <w:r w:rsidRPr="00756735">
              <w:rPr>
                <w:color w:val="000000"/>
                <w:sz w:val="16"/>
                <w:szCs w:val="16"/>
              </w:rPr>
              <w:t>го планирования Любытинского муниципального района</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12</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97 1 00 21290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130,00000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Иные закупки товаров, работ и услуг для обе</w:t>
            </w:r>
            <w:r w:rsidRPr="00756735">
              <w:rPr>
                <w:color w:val="000000"/>
                <w:sz w:val="16"/>
                <w:szCs w:val="16"/>
              </w:rPr>
              <w:t>с</w:t>
            </w:r>
            <w:r w:rsidRPr="00756735">
              <w:rPr>
                <w:color w:val="000000"/>
                <w:sz w:val="16"/>
                <w:szCs w:val="16"/>
              </w:rPr>
              <w:t>печения гос</w:t>
            </w:r>
            <w:r w:rsidRPr="00756735">
              <w:rPr>
                <w:color w:val="000000"/>
                <w:sz w:val="16"/>
                <w:szCs w:val="16"/>
              </w:rPr>
              <w:t>у</w:t>
            </w:r>
            <w:r w:rsidRPr="00756735">
              <w:rPr>
                <w:color w:val="000000"/>
                <w:sz w:val="16"/>
                <w:szCs w:val="16"/>
              </w:rPr>
              <w:t>дарственных (муниципал</w:t>
            </w:r>
            <w:r w:rsidRPr="00756735">
              <w:rPr>
                <w:color w:val="000000"/>
                <w:sz w:val="16"/>
                <w:szCs w:val="16"/>
              </w:rPr>
              <w:t>ь</w:t>
            </w:r>
            <w:r w:rsidRPr="00756735">
              <w:rPr>
                <w:color w:val="000000"/>
                <w:sz w:val="16"/>
                <w:szCs w:val="16"/>
              </w:rPr>
              <w:t>ных) нужд</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12</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97 1 00 21290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240</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130,00000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5E0281">
        <w:trPr>
          <w:trHeight w:val="20"/>
        </w:trPr>
        <w:tc>
          <w:tcPr>
            <w:tcW w:w="3119" w:type="dxa"/>
            <w:shd w:val="clear" w:color="auto" w:fill="auto"/>
            <w:noWrap/>
            <w:vAlign w:val="bottom"/>
            <w:hideMark/>
          </w:tcPr>
          <w:p w:rsidR="00BB3869" w:rsidRPr="00756735" w:rsidRDefault="00BB3869" w:rsidP="00756735">
            <w:pPr>
              <w:rPr>
                <w:b/>
                <w:bCs/>
                <w:color w:val="000000"/>
                <w:sz w:val="16"/>
                <w:szCs w:val="16"/>
              </w:rPr>
            </w:pPr>
            <w:r w:rsidRPr="00756735">
              <w:rPr>
                <w:b/>
                <w:bCs/>
                <w:color w:val="000000"/>
                <w:sz w:val="16"/>
                <w:szCs w:val="16"/>
              </w:rPr>
              <w:t>Жилищно-коммунальное хозяйство</w:t>
            </w:r>
          </w:p>
        </w:tc>
        <w:tc>
          <w:tcPr>
            <w:tcW w:w="567"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05</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709"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1276"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8 953,20677</w:t>
            </w:r>
          </w:p>
        </w:tc>
        <w:tc>
          <w:tcPr>
            <w:tcW w:w="1275"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712,00000</w:t>
            </w:r>
          </w:p>
        </w:tc>
        <w:tc>
          <w:tcPr>
            <w:tcW w:w="1310"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712,00000</w:t>
            </w:r>
          </w:p>
        </w:tc>
      </w:tr>
      <w:tr w:rsidR="00BB3869" w:rsidRPr="00756735" w:rsidTr="005E0281">
        <w:trPr>
          <w:trHeight w:val="20"/>
        </w:trPr>
        <w:tc>
          <w:tcPr>
            <w:tcW w:w="3119" w:type="dxa"/>
            <w:shd w:val="clear" w:color="auto" w:fill="auto"/>
            <w:noWrap/>
            <w:vAlign w:val="bottom"/>
            <w:hideMark/>
          </w:tcPr>
          <w:p w:rsidR="00BB3869" w:rsidRPr="00756735" w:rsidRDefault="00BB3869" w:rsidP="00756735">
            <w:pPr>
              <w:rPr>
                <w:b/>
                <w:bCs/>
                <w:color w:val="000000"/>
                <w:sz w:val="16"/>
                <w:szCs w:val="16"/>
              </w:rPr>
            </w:pPr>
            <w:r w:rsidRPr="00756735">
              <w:rPr>
                <w:b/>
                <w:bCs/>
                <w:color w:val="000000"/>
                <w:sz w:val="16"/>
                <w:szCs w:val="16"/>
              </w:rPr>
              <w:t>Жилищное х</w:t>
            </w:r>
            <w:r w:rsidRPr="00756735">
              <w:rPr>
                <w:b/>
                <w:bCs/>
                <w:color w:val="000000"/>
                <w:sz w:val="16"/>
                <w:szCs w:val="16"/>
              </w:rPr>
              <w:t>о</w:t>
            </w:r>
            <w:r w:rsidRPr="00756735">
              <w:rPr>
                <w:b/>
                <w:bCs/>
                <w:color w:val="000000"/>
                <w:sz w:val="16"/>
                <w:szCs w:val="16"/>
              </w:rPr>
              <w:t>зяйство</w:t>
            </w:r>
          </w:p>
        </w:tc>
        <w:tc>
          <w:tcPr>
            <w:tcW w:w="567"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05</w:t>
            </w:r>
          </w:p>
        </w:tc>
        <w:tc>
          <w:tcPr>
            <w:tcW w:w="850"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01</w:t>
            </w:r>
          </w:p>
        </w:tc>
        <w:tc>
          <w:tcPr>
            <w:tcW w:w="1276"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709"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1276"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1 956,06000</w:t>
            </w:r>
          </w:p>
        </w:tc>
        <w:tc>
          <w:tcPr>
            <w:tcW w:w="1275"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712,00000</w:t>
            </w:r>
          </w:p>
        </w:tc>
        <w:tc>
          <w:tcPr>
            <w:tcW w:w="1310"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712,00000</w:t>
            </w:r>
          </w:p>
        </w:tc>
      </w:tr>
      <w:tr w:rsidR="00BB3869" w:rsidRPr="00756735" w:rsidTr="005E0281">
        <w:trPr>
          <w:trHeight w:val="20"/>
        </w:trPr>
        <w:tc>
          <w:tcPr>
            <w:tcW w:w="3119" w:type="dxa"/>
            <w:shd w:val="clear" w:color="auto" w:fill="auto"/>
            <w:hideMark/>
          </w:tcPr>
          <w:p w:rsidR="00BB3869" w:rsidRPr="00756735" w:rsidRDefault="00BB3869" w:rsidP="00756735">
            <w:pPr>
              <w:rPr>
                <w:color w:val="000000"/>
                <w:sz w:val="16"/>
                <w:szCs w:val="16"/>
              </w:rPr>
            </w:pPr>
            <w:proofErr w:type="gramStart"/>
            <w:r w:rsidRPr="00756735">
              <w:rPr>
                <w:color w:val="000000"/>
                <w:sz w:val="16"/>
                <w:szCs w:val="16"/>
              </w:rPr>
              <w:t>Муниципальная  программа</w:t>
            </w:r>
            <w:proofErr w:type="gramEnd"/>
            <w:r w:rsidRPr="00756735">
              <w:rPr>
                <w:color w:val="000000"/>
                <w:sz w:val="16"/>
                <w:szCs w:val="16"/>
              </w:rPr>
              <w:t xml:space="preserve"> Л</w:t>
            </w:r>
            <w:r w:rsidRPr="00756735">
              <w:rPr>
                <w:color w:val="000000"/>
                <w:sz w:val="16"/>
                <w:szCs w:val="16"/>
              </w:rPr>
              <w:t>ю</w:t>
            </w:r>
            <w:r w:rsidRPr="00756735">
              <w:rPr>
                <w:color w:val="000000"/>
                <w:sz w:val="16"/>
                <w:szCs w:val="16"/>
              </w:rPr>
              <w:t>бытинского м</w:t>
            </w:r>
            <w:r w:rsidRPr="00756735">
              <w:rPr>
                <w:color w:val="000000"/>
                <w:sz w:val="16"/>
                <w:szCs w:val="16"/>
              </w:rPr>
              <w:t>у</w:t>
            </w:r>
            <w:r w:rsidRPr="00756735">
              <w:rPr>
                <w:color w:val="000000"/>
                <w:sz w:val="16"/>
                <w:szCs w:val="16"/>
              </w:rPr>
              <w:t>ниципального района «Улу</w:t>
            </w:r>
            <w:r w:rsidRPr="00756735">
              <w:rPr>
                <w:color w:val="000000"/>
                <w:sz w:val="16"/>
                <w:szCs w:val="16"/>
              </w:rPr>
              <w:t>ч</w:t>
            </w:r>
            <w:r w:rsidRPr="00756735">
              <w:rPr>
                <w:color w:val="000000"/>
                <w:sz w:val="16"/>
                <w:szCs w:val="16"/>
              </w:rPr>
              <w:t>шение жили</w:t>
            </w:r>
            <w:r w:rsidRPr="00756735">
              <w:rPr>
                <w:color w:val="000000"/>
                <w:sz w:val="16"/>
                <w:szCs w:val="16"/>
              </w:rPr>
              <w:t>щ</w:t>
            </w:r>
            <w:r w:rsidRPr="00756735">
              <w:rPr>
                <w:color w:val="000000"/>
                <w:sz w:val="16"/>
                <w:szCs w:val="16"/>
              </w:rPr>
              <w:t>ных условий граждан и п</w:t>
            </w:r>
            <w:r w:rsidRPr="00756735">
              <w:rPr>
                <w:color w:val="000000"/>
                <w:sz w:val="16"/>
                <w:szCs w:val="16"/>
              </w:rPr>
              <w:t>о</w:t>
            </w:r>
            <w:r w:rsidRPr="00756735">
              <w:rPr>
                <w:color w:val="000000"/>
                <w:sz w:val="16"/>
                <w:szCs w:val="16"/>
              </w:rPr>
              <w:t>вышение кач</w:t>
            </w:r>
            <w:r w:rsidRPr="00756735">
              <w:rPr>
                <w:color w:val="000000"/>
                <w:sz w:val="16"/>
                <w:szCs w:val="16"/>
              </w:rPr>
              <w:t>е</w:t>
            </w:r>
            <w:r w:rsidRPr="00756735">
              <w:rPr>
                <w:color w:val="000000"/>
                <w:sz w:val="16"/>
                <w:szCs w:val="16"/>
              </w:rPr>
              <w:t>ства жилищно-коммунальных услуг в Люб</w:t>
            </w:r>
            <w:r w:rsidRPr="00756735">
              <w:rPr>
                <w:color w:val="000000"/>
                <w:sz w:val="16"/>
                <w:szCs w:val="16"/>
              </w:rPr>
              <w:t>ы</w:t>
            </w:r>
            <w:r w:rsidRPr="00756735">
              <w:rPr>
                <w:color w:val="000000"/>
                <w:sz w:val="16"/>
                <w:szCs w:val="16"/>
              </w:rPr>
              <w:t>тинском мун</w:t>
            </w:r>
            <w:r w:rsidRPr="00756735">
              <w:rPr>
                <w:color w:val="000000"/>
                <w:sz w:val="16"/>
                <w:szCs w:val="16"/>
              </w:rPr>
              <w:t>и</w:t>
            </w:r>
            <w:r w:rsidRPr="00756735">
              <w:rPr>
                <w:color w:val="000000"/>
                <w:sz w:val="16"/>
                <w:szCs w:val="16"/>
              </w:rPr>
              <w:t>ципальном ра</w:t>
            </w:r>
            <w:r w:rsidRPr="00756735">
              <w:rPr>
                <w:color w:val="000000"/>
                <w:sz w:val="16"/>
                <w:szCs w:val="16"/>
              </w:rPr>
              <w:t>й</w:t>
            </w:r>
            <w:r w:rsidRPr="00756735">
              <w:rPr>
                <w:color w:val="000000"/>
                <w:sz w:val="16"/>
                <w:szCs w:val="16"/>
              </w:rPr>
              <w:t>оне на 2017-2022 годы»</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05</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04 0 00 00000</w:t>
            </w:r>
          </w:p>
        </w:tc>
        <w:tc>
          <w:tcPr>
            <w:tcW w:w="709"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1 047,00000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712,00000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712,00000</w:t>
            </w:r>
          </w:p>
        </w:tc>
      </w:tr>
      <w:tr w:rsidR="00BB3869" w:rsidRPr="00756735" w:rsidTr="005E0281">
        <w:trPr>
          <w:trHeight w:val="20"/>
        </w:trPr>
        <w:tc>
          <w:tcPr>
            <w:tcW w:w="3119" w:type="dxa"/>
            <w:shd w:val="clear" w:color="auto" w:fill="auto"/>
            <w:hideMark/>
          </w:tcPr>
          <w:p w:rsidR="00BB3869" w:rsidRPr="00756735" w:rsidRDefault="00BB3869" w:rsidP="00756735">
            <w:pPr>
              <w:rPr>
                <w:color w:val="000000"/>
                <w:sz w:val="16"/>
                <w:szCs w:val="16"/>
              </w:rPr>
            </w:pPr>
            <w:r w:rsidRPr="00756735">
              <w:rPr>
                <w:color w:val="000000"/>
                <w:sz w:val="16"/>
                <w:szCs w:val="16"/>
              </w:rPr>
              <w:t>Подпрограмма "Ремонт и с</w:t>
            </w:r>
            <w:r w:rsidRPr="00756735">
              <w:rPr>
                <w:color w:val="000000"/>
                <w:sz w:val="16"/>
                <w:szCs w:val="16"/>
              </w:rPr>
              <w:t>о</w:t>
            </w:r>
            <w:r w:rsidRPr="00756735">
              <w:rPr>
                <w:color w:val="000000"/>
                <w:sz w:val="16"/>
                <w:szCs w:val="16"/>
              </w:rPr>
              <w:t>держание мун</w:t>
            </w:r>
            <w:r w:rsidRPr="00756735">
              <w:rPr>
                <w:color w:val="000000"/>
                <w:sz w:val="16"/>
                <w:szCs w:val="16"/>
              </w:rPr>
              <w:t>и</w:t>
            </w:r>
            <w:r w:rsidRPr="00756735">
              <w:rPr>
                <w:color w:val="000000"/>
                <w:sz w:val="16"/>
                <w:szCs w:val="16"/>
              </w:rPr>
              <w:t>ципальных ж</w:t>
            </w:r>
            <w:r w:rsidRPr="00756735">
              <w:rPr>
                <w:color w:val="000000"/>
                <w:sz w:val="16"/>
                <w:szCs w:val="16"/>
              </w:rPr>
              <w:t>и</w:t>
            </w:r>
            <w:r w:rsidRPr="00756735">
              <w:rPr>
                <w:color w:val="000000"/>
                <w:sz w:val="16"/>
                <w:szCs w:val="16"/>
              </w:rPr>
              <w:t xml:space="preserve">лых помещений в Любытинском муниципальном районе в 2017-2022 годах" </w:t>
            </w:r>
            <w:proofErr w:type="gramStart"/>
            <w:r w:rsidRPr="00756735">
              <w:rPr>
                <w:color w:val="000000"/>
                <w:sz w:val="16"/>
                <w:szCs w:val="16"/>
              </w:rPr>
              <w:t>м</w:t>
            </w:r>
            <w:r w:rsidRPr="00756735">
              <w:rPr>
                <w:color w:val="000000"/>
                <w:sz w:val="16"/>
                <w:szCs w:val="16"/>
              </w:rPr>
              <w:t>у</w:t>
            </w:r>
            <w:r w:rsidRPr="00756735">
              <w:rPr>
                <w:color w:val="000000"/>
                <w:sz w:val="16"/>
                <w:szCs w:val="16"/>
              </w:rPr>
              <w:t>ниципальной  программы</w:t>
            </w:r>
            <w:proofErr w:type="gramEnd"/>
            <w:r w:rsidRPr="00756735">
              <w:rPr>
                <w:color w:val="000000"/>
                <w:sz w:val="16"/>
                <w:szCs w:val="16"/>
              </w:rPr>
              <w:t xml:space="preserve"> Л</w:t>
            </w:r>
            <w:r w:rsidRPr="00756735">
              <w:rPr>
                <w:color w:val="000000"/>
                <w:sz w:val="16"/>
                <w:szCs w:val="16"/>
              </w:rPr>
              <w:t>ю</w:t>
            </w:r>
            <w:r w:rsidRPr="00756735">
              <w:rPr>
                <w:color w:val="000000"/>
                <w:sz w:val="16"/>
                <w:szCs w:val="16"/>
              </w:rPr>
              <w:t>бытинского м</w:t>
            </w:r>
            <w:r w:rsidRPr="00756735">
              <w:rPr>
                <w:color w:val="000000"/>
                <w:sz w:val="16"/>
                <w:szCs w:val="16"/>
              </w:rPr>
              <w:t>у</w:t>
            </w:r>
            <w:r w:rsidRPr="00756735">
              <w:rPr>
                <w:color w:val="000000"/>
                <w:sz w:val="16"/>
                <w:szCs w:val="16"/>
              </w:rPr>
              <w:t>ниципального района «Улу</w:t>
            </w:r>
            <w:r w:rsidRPr="00756735">
              <w:rPr>
                <w:color w:val="000000"/>
                <w:sz w:val="16"/>
                <w:szCs w:val="16"/>
              </w:rPr>
              <w:t>ч</w:t>
            </w:r>
            <w:r w:rsidRPr="00756735">
              <w:rPr>
                <w:color w:val="000000"/>
                <w:sz w:val="16"/>
                <w:szCs w:val="16"/>
              </w:rPr>
              <w:t>шение жили</w:t>
            </w:r>
            <w:r w:rsidRPr="00756735">
              <w:rPr>
                <w:color w:val="000000"/>
                <w:sz w:val="16"/>
                <w:szCs w:val="16"/>
              </w:rPr>
              <w:t>щ</w:t>
            </w:r>
            <w:r w:rsidRPr="00756735">
              <w:rPr>
                <w:color w:val="000000"/>
                <w:sz w:val="16"/>
                <w:szCs w:val="16"/>
              </w:rPr>
              <w:t>ных условий граждан и п</w:t>
            </w:r>
            <w:r w:rsidRPr="00756735">
              <w:rPr>
                <w:color w:val="000000"/>
                <w:sz w:val="16"/>
                <w:szCs w:val="16"/>
              </w:rPr>
              <w:t>о</w:t>
            </w:r>
            <w:r w:rsidRPr="00756735">
              <w:rPr>
                <w:color w:val="000000"/>
                <w:sz w:val="16"/>
                <w:szCs w:val="16"/>
              </w:rPr>
              <w:t>вышение кач</w:t>
            </w:r>
            <w:r w:rsidRPr="00756735">
              <w:rPr>
                <w:color w:val="000000"/>
                <w:sz w:val="16"/>
                <w:szCs w:val="16"/>
              </w:rPr>
              <w:t>е</w:t>
            </w:r>
            <w:r w:rsidRPr="00756735">
              <w:rPr>
                <w:color w:val="000000"/>
                <w:sz w:val="16"/>
                <w:szCs w:val="16"/>
              </w:rPr>
              <w:t>ства жилищно-коммунальных услуг в Люб</w:t>
            </w:r>
            <w:r w:rsidRPr="00756735">
              <w:rPr>
                <w:color w:val="000000"/>
                <w:sz w:val="16"/>
                <w:szCs w:val="16"/>
              </w:rPr>
              <w:t>ы</w:t>
            </w:r>
            <w:r w:rsidRPr="00756735">
              <w:rPr>
                <w:color w:val="000000"/>
                <w:sz w:val="16"/>
                <w:szCs w:val="16"/>
              </w:rPr>
              <w:t>тинском мун</w:t>
            </w:r>
            <w:r w:rsidRPr="00756735">
              <w:rPr>
                <w:color w:val="000000"/>
                <w:sz w:val="16"/>
                <w:szCs w:val="16"/>
              </w:rPr>
              <w:t>и</w:t>
            </w:r>
            <w:r w:rsidRPr="00756735">
              <w:rPr>
                <w:color w:val="000000"/>
                <w:sz w:val="16"/>
                <w:szCs w:val="16"/>
              </w:rPr>
              <w:t>ципальном ра</w:t>
            </w:r>
            <w:r w:rsidRPr="00756735">
              <w:rPr>
                <w:color w:val="000000"/>
                <w:sz w:val="16"/>
                <w:szCs w:val="16"/>
              </w:rPr>
              <w:t>й</w:t>
            </w:r>
            <w:r w:rsidRPr="00756735">
              <w:rPr>
                <w:color w:val="000000"/>
                <w:sz w:val="16"/>
                <w:szCs w:val="16"/>
              </w:rPr>
              <w:t>оне на 2017-2022 годы»</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05</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04 2 00 00000</w:t>
            </w:r>
          </w:p>
        </w:tc>
        <w:tc>
          <w:tcPr>
            <w:tcW w:w="709"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1 047,00000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712,00000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712,00000</w:t>
            </w:r>
          </w:p>
        </w:tc>
      </w:tr>
      <w:tr w:rsidR="00BB3869" w:rsidRPr="00756735" w:rsidTr="005E0281">
        <w:trPr>
          <w:trHeight w:val="20"/>
        </w:trPr>
        <w:tc>
          <w:tcPr>
            <w:tcW w:w="3119" w:type="dxa"/>
            <w:shd w:val="clear" w:color="auto" w:fill="auto"/>
            <w:hideMark/>
          </w:tcPr>
          <w:p w:rsidR="00BB3869" w:rsidRPr="00756735" w:rsidRDefault="00BB3869" w:rsidP="00756735">
            <w:pPr>
              <w:rPr>
                <w:color w:val="000000"/>
                <w:sz w:val="16"/>
                <w:szCs w:val="16"/>
              </w:rPr>
            </w:pPr>
            <w:r w:rsidRPr="00756735">
              <w:rPr>
                <w:color w:val="000000"/>
                <w:sz w:val="16"/>
                <w:szCs w:val="16"/>
              </w:rPr>
              <w:t>Ремонт и соде</w:t>
            </w:r>
            <w:r w:rsidRPr="00756735">
              <w:rPr>
                <w:color w:val="000000"/>
                <w:sz w:val="16"/>
                <w:szCs w:val="16"/>
              </w:rPr>
              <w:t>р</w:t>
            </w:r>
            <w:r w:rsidRPr="00756735">
              <w:rPr>
                <w:color w:val="000000"/>
                <w:sz w:val="16"/>
                <w:szCs w:val="16"/>
              </w:rPr>
              <w:t>жание муниц</w:t>
            </w:r>
            <w:r w:rsidRPr="00756735">
              <w:rPr>
                <w:color w:val="000000"/>
                <w:sz w:val="16"/>
                <w:szCs w:val="16"/>
              </w:rPr>
              <w:t>и</w:t>
            </w:r>
            <w:r w:rsidRPr="00756735">
              <w:rPr>
                <w:color w:val="000000"/>
                <w:sz w:val="16"/>
                <w:szCs w:val="16"/>
              </w:rPr>
              <w:t>пального жилого фонда</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05</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04 2 01 00000</w:t>
            </w:r>
          </w:p>
        </w:tc>
        <w:tc>
          <w:tcPr>
            <w:tcW w:w="709"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535,00000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200,00000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200,00000</w:t>
            </w:r>
          </w:p>
        </w:tc>
      </w:tr>
      <w:tr w:rsidR="00BB3869" w:rsidRPr="00756735" w:rsidTr="005E0281">
        <w:trPr>
          <w:trHeight w:val="20"/>
        </w:trPr>
        <w:tc>
          <w:tcPr>
            <w:tcW w:w="3119" w:type="dxa"/>
            <w:shd w:val="clear" w:color="auto" w:fill="auto"/>
            <w:hideMark/>
          </w:tcPr>
          <w:p w:rsidR="00BB3869" w:rsidRPr="00756735" w:rsidRDefault="00BB3869" w:rsidP="00756735">
            <w:pPr>
              <w:rPr>
                <w:color w:val="000000"/>
                <w:sz w:val="16"/>
                <w:szCs w:val="16"/>
              </w:rPr>
            </w:pPr>
            <w:r w:rsidRPr="00756735">
              <w:rPr>
                <w:color w:val="000000"/>
                <w:sz w:val="16"/>
                <w:szCs w:val="16"/>
              </w:rPr>
              <w:t>Мероприятия по содержанию и ремонту мун</w:t>
            </w:r>
            <w:r w:rsidRPr="00756735">
              <w:rPr>
                <w:color w:val="000000"/>
                <w:sz w:val="16"/>
                <w:szCs w:val="16"/>
              </w:rPr>
              <w:t>и</w:t>
            </w:r>
            <w:r w:rsidRPr="00756735">
              <w:rPr>
                <w:color w:val="000000"/>
                <w:sz w:val="16"/>
                <w:szCs w:val="16"/>
              </w:rPr>
              <w:t>ципального ж</w:t>
            </w:r>
            <w:r w:rsidRPr="00756735">
              <w:rPr>
                <w:color w:val="000000"/>
                <w:sz w:val="16"/>
                <w:szCs w:val="16"/>
              </w:rPr>
              <w:t>и</w:t>
            </w:r>
            <w:r w:rsidRPr="00756735">
              <w:rPr>
                <w:color w:val="000000"/>
                <w:sz w:val="16"/>
                <w:szCs w:val="16"/>
              </w:rPr>
              <w:t xml:space="preserve">лищного фонда     </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05</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04 2 01 99990</w:t>
            </w:r>
          </w:p>
        </w:tc>
        <w:tc>
          <w:tcPr>
            <w:tcW w:w="709"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535,00000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200,00000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200,00000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Иные закупки товаров, работ и услуг для обе</w:t>
            </w:r>
            <w:r w:rsidRPr="00756735">
              <w:rPr>
                <w:color w:val="000000"/>
                <w:sz w:val="16"/>
                <w:szCs w:val="16"/>
              </w:rPr>
              <w:t>с</w:t>
            </w:r>
            <w:r w:rsidRPr="00756735">
              <w:rPr>
                <w:color w:val="000000"/>
                <w:sz w:val="16"/>
                <w:szCs w:val="16"/>
              </w:rPr>
              <w:t>печения гос</w:t>
            </w:r>
            <w:r w:rsidRPr="00756735">
              <w:rPr>
                <w:color w:val="000000"/>
                <w:sz w:val="16"/>
                <w:szCs w:val="16"/>
              </w:rPr>
              <w:t>у</w:t>
            </w:r>
            <w:r w:rsidRPr="00756735">
              <w:rPr>
                <w:color w:val="000000"/>
                <w:sz w:val="16"/>
                <w:szCs w:val="16"/>
              </w:rPr>
              <w:t>дарственных (муниципал</w:t>
            </w:r>
            <w:r w:rsidRPr="00756735">
              <w:rPr>
                <w:color w:val="000000"/>
                <w:sz w:val="16"/>
                <w:szCs w:val="16"/>
              </w:rPr>
              <w:t>ь</w:t>
            </w:r>
            <w:r w:rsidRPr="00756735">
              <w:rPr>
                <w:color w:val="000000"/>
                <w:sz w:val="16"/>
                <w:szCs w:val="16"/>
              </w:rPr>
              <w:t>ных) нужд</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05</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04 2 01 99990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240</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375,00000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200,00000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200,00000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Иные выплаты населению</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05</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04 2 01 99990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360</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160,00000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5E0281">
        <w:trPr>
          <w:trHeight w:val="20"/>
        </w:trPr>
        <w:tc>
          <w:tcPr>
            <w:tcW w:w="3119" w:type="dxa"/>
            <w:shd w:val="clear" w:color="auto" w:fill="auto"/>
            <w:hideMark/>
          </w:tcPr>
          <w:p w:rsidR="00BB3869" w:rsidRPr="00756735" w:rsidRDefault="00BB3869" w:rsidP="00756735">
            <w:pPr>
              <w:rPr>
                <w:color w:val="000000"/>
                <w:sz w:val="16"/>
                <w:szCs w:val="16"/>
              </w:rPr>
            </w:pPr>
            <w:r w:rsidRPr="00756735">
              <w:rPr>
                <w:color w:val="000000"/>
                <w:sz w:val="16"/>
                <w:szCs w:val="16"/>
              </w:rPr>
              <w:t>Участие в рег</w:t>
            </w:r>
            <w:r w:rsidRPr="00756735">
              <w:rPr>
                <w:color w:val="000000"/>
                <w:sz w:val="16"/>
                <w:szCs w:val="16"/>
              </w:rPr>
              <w:t>и</w:t>
            </w:r>
            <w:r w:rsidRPr="00756735">
              <w:rPr>
                <w:color w:val="000000"/>
                <w:sz w:val="16"/>
                <w:szCs w:val="16"/>
              </w:rPr>
              <w:t>ональной пр</w:t>
            </w:r>
            <w:r w:rsidRPr="00756735">
              <w:rPr>
                <w:color w:val="000000"/>
                <w:sz w:val="16"/>
                <w:szCs w:val="16"/>
              </w:rPr>
              <w:t>о</w:t>
            </w:r>
            <w:r w:rsidRPr="00756735">
              <w:rPr>
                <w:color w:val="000000"/>
                <w:sz w:val="16"/>
                <w:szCs w:val="16"/>
              </w:rPr>
              <w:t>грамме по кап</w:t>
            </w:r>
            <w:r w:rsidRPr="00756735">
              <w:rPr>
                <w:color w:val="000000"/>
                <w:sz w:val="16"/>
                <w:szCs w:val="16"/>
              </w:rPr>
              <w:t>и</w:t>
            </w:r>
            <w:r w:rsidRPr="00756735">
              <w:rPr>
                <w:color w:val="000000"/>
                <w:sz w:val="16"/>
                <w:szCs w:val="16"/>
              </w:rPr>
              <w:t>тальному ремо</w:t>
            </w:r>
            <w:r w:rsidRPr="00756735">
              <w:rPr>
                <w:color w:val="000000"/>
                <w:sz w:val="16"/>
                <w:szCs w:val="16"/>
              </w:rPr>
              <w:t>н</w:t>
            </w:r>
            <w:r w:rsidRPr="00756735">
              <w:rPr>
                <w:color w:val="000000"/>
                <w:sz w:val="16"/>
                <w:szCs w:val="16"/>
              </w:rPr>
              <w:t>ту общего им</w:t>
            </w:r>
            <w:r w:rsidRPr="00756735">
              <w:rPr>
                <w:color w:val="000000"/>
                <w:sz w:val="16"/>
                <w:szCs w:val="16"/>
              </w:rPr>
              <w:t>у</w:t>
            </w:r>
            <w:r w:rsidRPr="00756735">
              <w:rPr>
                <w:color w:val="000000"/>
                <w:sz w:val="16"/>
                <w:szCs w:val="16"/>
              </w:rPr>
              <w:t>щества в мног</w:t>
            </w:r>
            <w:r w:rsidRPr="00756735">
              <w:rPr>
                <w:color w:val="000000"/>
                <w:sz w:val="16"/>
                <w:szCs w:val="16"/>
              </w:rPr>
              <w:t>о</w:t>
            </w:r>
            <w:r w:rsidRPr="00756735">
              <w:rPr>
                <w:color w:val="000000"/>
                <w:sz w:val="16"/>
                <w:szCs w:val="16"/>
              </w:rPr>
              <w:t>квартирных д</w:t>
            </w:r>
            <w:r w:rsidRPr="00756735">
              <w:rPr>
                <w:color w:val="000000"/>
                <w:sz w:val="16"/>
                <w:szCs w:val="16"/>
              </w:rPr>
              <w:t>о</w:t>
            </w:r>
            <w:r w:rsidRPr="00756735">
              <w:rPr>
                <w:color w:val="000000"/>
                <w:sz w:val="16"/>
                <w:szCs w:val="16"/>
              </w:rPr>
              <w:t>мах</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05</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04 2 02 00000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512,00000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512,00000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512,00000</w:t>
            </w:r>
          </w:p>
        </w:tc>
      </w:tr>
      <w:tr w:rsidR="00BB3869" w:rsidRPr="00756735" w:rsidTr="005E0281">
        <w:trPr>
          <w:trHeight w:val="20"/>
        </w:trPr>
        <w:tc>
          <w:tcPr>
            <w:tcW w:w="3119" w:type="dxa"/>
            <w:shd w:val="clear" w:color="auto" w:fill="auto"/>
            <w:hideMark/>
          </w:tcPr>
          <w:p w:rsidR="00BB3869" w:rsidRPr="00756735" w:rsidRDefault="00BB3869" w:rsidP="00756735">
            <w:pPr>
              <w:rPr>
                <w:color w:val="000000"/>
                <w:sz w:val="16"/>
                <w:szCs w:val="16"/>
              </w:rPr>
            </w:pPr>
            <w:r w:rsidRPr="00756735">
              <w:rPr>
                <w:color w:val="000000"/>
                <w:sz w:val="16"/>
                <w:szCs w:val="16"/>
              </w:rPr>
              <w:t>Расходы на обеспечение м</w:t>
            </w:r>
            <w:r w:rsidRPr="00756735">
              <w:rPr>
                <w:color w:val="000000"/>
                <w:sz w:val="16"/>
                <w:szCs w:val="16"/>
              </w:rPr>
              <w:t>е</w:t>
            </w:r>
            <w:r w:rsidRPr="00756735">
              <w:rPr>
                <w:color w:val="000000"/>
                <w:sz w:val="16"/>
                <w:szCs w:val="16"/>
              </w:rPr>
              <w:t>роприятий по капитальному ремонту жили</w:t>
            </w:r>
            <w:r w:rsidRPr="00756735">
              <w:rPr>
                <w:color w:val="000000"/>
                <w:sz w:val="16"/>
                <w:szCs w:val="16"/>
              </w:rPr>
              <w:t>щ</w:t>
            </w:r>
            <w:r w:rsidRPr="00756735">
              <w:rPr>
                <w:color w:val="000000"/>
                <w:sz w:val="16"/>
                <w:szCs w:val="16"/>
              </w:rPr>
              <w:t>ного фонда</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05</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04 2 02 99970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512,00000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512,00000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512,00000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Иные закупки товаров, работ и услуг для обе</w:t>
            </w:r>
            <w:r w:rsidRPr="00756735">
              <w:rPr>
                <w:color w:val="000000"/>
                <w:sz w:val="16"/>
                <w:szCs w:val="16"/>
              </w:rPr>
              <w:t>с</w:t>
            </w:r>
            <w:r w:rsidRPr="00756735">
              <w:rPr>
                <w:color w:val="000000"/>
                <w:sz w:val="16"/>
                <w:szCs w:val="16"/>
              </w:rPr>
              <w:t>печения гос</w:t>
            </w:r>
            <w:r w:rsidRPr="00756735">
              <w:rPr>
                <w:color w:val="000000"/>
                <w:sz w:val="16"/>
                <w:szCs w:val="16"/>
              </w:rPr>
              <w:t>у</w:t>
            </w:r>
            <w:r w:rsidRPr="00756735">
              <w:rPr>
                <w:color w:val="000000"/>
                <w:sz w:val="16"/>
                <w:szCs w:val="16"/>
              </w:rPr>
              <w:t>дарственных (муниципал</w:t>
            </w:r>
            <w:r w:rsidRPr="00756735">
              <w:rPr>
                <w:color w:val="000000"/>
                <w:sz w:val="16"/>
                <w:szCs w:val="16"/>
              </w:rPr>
              <w:t>ь</w:t>
            </w:r>
            <w:r w:rsidRPr="00756735">
              <w:rPr>
                <w:color w:val="000000"/>
                <w:sz w:val="16"/>
                <w:szCs w:val="16"/>
              </w:rPr>
              <w:t>ных) нужд</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05</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04 2 02 99970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240</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407,00000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512,00000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512,00000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Иные межбю</w:t>
            </w:r>
            <w:r w:rsidRPr="00756735">
              <w:rPr>
                <w:color w:val="000000"/>
                <w:sz w:val="16"/>
                <w:szCs w:val="16"/>
              </w:rPr>
              <w:t>д</w:t>
            </w:r>
            <w:r w:rsidRPr="00756735">
              <w:rPr>
                <w:color w:val="000000"/>
                <w:sz w:val="16"/>
                <w:szCs w:val="16"/>
              </w:rPr>
              <w:t>жетные тран</w:t>
            </w:r>
            <w:r w:rsidRPr="00756735">
              <w:rPr>
                <w:color w:val="000000"/>
                <w:sz w:val="16"/>
                <w:szCs w:val="16"/>
              </w:rPr>
              <w:t>с</w:t>
            </w:r>
            <w:r w:rsidRPr="00756735">
              <w:rPr>
                <w:color w:val="000000"/>
                <w:sz w:val="16"/>
                <w:szCs w:val="16"/>
              </w:rPr>
              <w:t>ферты</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05</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04 2 02 99970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540</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105,00000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ind w:right="-108"/>
              <w:rPr>
                <w:color w:val="000000"/>
                <w:sz w:val="16"/>
                <w:szCs w:val="16"/>
              </w:rPr>
            </w:pPr>
            <w:proofErr w:type="gramStart"/>
            <w:r w:rsidRPr="00756735">
              <w:rPr>
                <w:color w:val="000000"/>
                <w:sz w:val="16"/>
                <w:szCs w:val="16"/>
              </w:rPr>
              <w:t>Муниципальная  программа</w:t>
            </w:r>
            <w:proofErr w:type="gramEnd"/>
            <w:r w:rsidRPr="00756735">
              <w:rPr>
                <w:color w:val="000000"/>
                <w:sz w:val="16"/>
                <w:szCs w:val="16"/>
              </w:rPr>
              <w:t xml:space="preserve"> Л</w:t>
            </w:r>
            <w:r w:rsidRPr="00756735">
              <w:rPr>
                <w:color w:val="000000"/>
                <w:sz w:val="16"/>
                <w:szCs w:val="16"/>
              </w:rPr>
              <w:t>ю</w:t>
            </w:r>
            <w:r w:rsidRPr="00756735">
              <w:rPr>
                <w:color w:val="000000"/>
                <w:sz w:val="16"/>
                <w:szCs w:val="16"/>
              </w:rPr>
              <w:t>бытинского м</w:t>
            </w:r>
            <w:r w:rsidRPr="00756735">
              <w:rPr>
                <w:color w:val="000000"/>
                <w:sz w:val="16"/>
                <w:szCs w:val="16"/>
              </w:rPr>
              <w:t>у</w:t>
            </w:r>
            <w:r w:rsidRPr="00756735">
              <w:rPr>
                <w:color w:val="000000"/>
                <w:sz w:val="16"/>
                <w:szCs w:val="16"/>
              </w:rPr>
              <w:t>ниципального района "Управл</w:t>
            </w:r>
            <w:r w:rsidRPr="00756735">
              <w:rPr>
                <w:color w:val="000000"/>
                <w:sz w:val="16"/>
                <w:szCs w:val="16"/>
              </w:rPr>
              <w:t>е</w:t>
            </w:r>
            <w:r w:rsidRPr="00756735">
              <w:rPr>
                <w:color w:val="000000"/>
                <w:sz w:val="16"/>
                <w:szCs w:val="16"/>
              </w:rPr>
              <w:t>ние муниципал</w:t>
            </w:r>
            <w:r w:rsidRPr="00756735">
              <w:rPr>
                <w:color w:val="000000"/>
                <w:sz w:val="16"/>
                <w:szCs w:val="16"/>
              </w:rPr>
              <w:t>ь</w:t>
            </w:r>
            <w:r w:rsidRPr="00756735">
              <w:rPr>
                <w:color w:val="000000"/>
                <w:sz w:val="16"/>
                <w:szCs w:val="16"/>
              </w:rPr>
              <w:t>ным имуществом Любытинского муниципального района на 2018-2023 годы</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05</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16 0 00 00000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286,00000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5E0281">
        <w:trPr>
          <w:trHeight w:val="20"/>
        </w:trPr>
        <w:tc>
          <w:tcPr>
            <w:tcW w:w="3119" w:type="dxa"/>
            <w:shd w:val="clear" w:color="auto" w:fill="auto"/>
            <w:hideMark/>
          </w:tcPr>
          <w:p w:rsidR="00BB3869" w:rsidRPr="00756735" w:rsidRDefault="00BB3869" w:rsidP="00756735">
            <w:pPr>
              <w:rPr>
                <w:color w:val="000000"/>
                <w:sz w:val="16"/>
                <w:szCs w:val="16"/>
              </w:rPr>
            </w:pPr>
            <w:r w:rsidRPr="00756735">
              <w:rPr>
                <w:color w:val="000000"/>
                <w:sz w:val="16"/>
                <w:szCs w:val="16"/>
              </w:rPr>
              <w:t>Обеспечение эффективного использования муниципального имущества</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05</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16 0 01 00000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286,00000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5E0281">
        <w:trPr>
          <w:trHeight w:val="20"/>
        </w:trPr>
        <w:tc>
          <w:tcPr>
            <w:tcW w:w="3119" w:type="dxa"/>
            <w:shd w:val="clear" w:color="auto" w:fill="auto"/>
            <w:hideMark/>
          </w:tcPr>
          <w:p w:rsidR="00BB3869" w:rsidRPr="00756735" w:rsidRDefault="00BB3869" w:rsidP="00756735">
            <w:pPr>
              <w:rPr>
                <w:color w:val="000000"/>
                <w:sz w:val="16"/>
                <w:szCs w:val="16"/>
              </w:rPr>
            </w:pPr>
            <w:r w:rsidRPr="00756735">
              <w:rPr>
                <w:color w:val="000000"/>
                <w:sz w:val="16"/>
                <w:szCs w:val="16"/>
              </w:rPr>
              <w:t>Обследование и оценка рыно</w:t>
            </w:r>
            <w:r w:rsidRPr="00756735">
              <w:rPr>
                <w:color w:val="000000"/>
                <w:sz w:val="16"/>
                <w:szCs w:val="16"/>
              </w:rPr>
              <w:t>ч</w:t>
            </w:r>
            <w:r w:rsidRPr="00756735">
              <w:rPr>
                <w:color w:val="000000"/>
                <w:sz w:val="16"/>
                <w:szCs w:val="16"/>
              </w:rPr>
              <w:t>ной стоимости имущества</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05</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16 0 01 21230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286,00000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Иные закупки товаров, работ и услуг для обе</w:t>
            </w:r>
            <w:r w:rsidRPr="00756735">
              <w:rPr>
                <w:color w:val="000000"/>
                <w:sz w:val="16"/>
                <w:szCs w:val="16"/>
              </w:rPr>
              <w:t>с</w:t>
            </w:r>
            <w:r w:rsidRPr="00756735">
              <w:rPr>
                <w:color w:val="000000"/>
                <w:sz w:val="16"/>
                <w:szCs w:val="16"/>
              </w:rPr>
              <w:t>печения гос</w:t>
            </w:r>
            <w:r w:rsidRPr="00756735">
              <w:rPr>
                <w:color w:val="000000"/>
                <w:sz w:val="16"/>
                <w:szCs w:val="16"/>
              </w:rPr>
              <w:t>у</w:t>
            </w:r>
            <w:r w:rsidRPr="00756735">
              <w:rPr>
                <w:color w:val="000000"/>
                <w:sz w:val="16"/>
                <w:szCs w:val="16"/>
              </w:rPr>
              <w:t>дарственных (муниципал</w:t>
            </w:r>
            <w:r w:rsidRPr="00756735">
              <w:rPr>
                <w:color w:val="000000"/>
                <w:sz w:val="16"/>
                <w:szCs w:val="16"/>
              </w:rPr>
              <w:t>ь</w:t>
            </w:r>
            <w:r w:rsidRPr="00756735">
              <w:rPr>
                <w:color w:val="000000"/>
                <w:sz w:val="16"/>
                <w:szCs w:val="16"/>
              </w:rPr>
              <w:t>ных) нужд</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05</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16 0 01 21230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240</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286,00000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proofErr w:type="gramStart"/>
            <w:r w:rsidRPr="00756735">
              <w:rPr>
                <w:color w:val="000000"/>
                <w:sz w:val="16"/>
                <w:szCs w:val="16"/>
              </w:rPr>
              <w:t>Прочие  расх</w:t>
            </w:r>
            <w:r w:rsidRPr="00756735">
              <w:rPr>
                <w:color w:val="000000"/>
                <w:sz w:val="16"/>
                <w:szCs w:val="16"/>
              </w:rPr>
              <w:t>о</w:t>
            </w:r>
            <w:r w:rsidRPr="00756735">
              <w:rPr>
                <w:color w:val="000000"/>
                <w:sz w:val="16"/>
                <w:szCs w:val="16"/>
              </w:rPr>
              <w:t>ды</w:t>
            </w:r>
            <w:proofErr w:type="gramEnd"/>
            <w:r w:rsidRPr="00756735">
              <w:rPr>
                <w:color w:val="000000"/>
                <w:sz w:val="16"/>
                <w:szCs w:val="16"/>
              </w:rPr>
              <w:t>, не отнесе</w:t>
            </w:r>
            <w:r w:rsidRPr="00756735">
              <w:rPr>
                <w:color w:val="000000"/>
                <w:sz w:val="16"/>
                <w:szCs w:val="16"/>
              </w:rPr>
              <w:t>н</w:t>
            </w:r>
            <w:r w:rsidRPr="00756735">
              <w:rPr>
                <w:color w:val="000000"/>
                <w:sz w:val="16"/>
                <w:szCs w:val="16"/>
              </w:rPr>
              <w:t>ные к муниц</w:t>
            </w:r>
            <w:r w:rsidRPr="00756735">
              <w:rPr>
                <w:color w:val="000000"/>
                <w:sz w:val="16"/>
                <w:szCs w:val="16"/>
              </w:rPr>
              <w:t>и</w:t>
            </w:r>
            <w:r w:rsidRPr="00756735">
              <w:rPr>
                <w:color w:val="000000"/>
                <w:sz w:val="16"/>
                <w:szCs w:val="16"/>
              </w:rPr>
              <w:t>пальным пр</w:t>
            </w:r>
            <w:r w:rsidRPr="00756735">
              <w:rPr>
                <w:color w:val="000000"/>
                <w:sz w:val="16"/>
                <w:szCs w:val="16"/>
              </w:rPr>
              <w:t>о</w:t>
            </w:r>
            <w:r w:rsidRPr="00756735">
              <w:rPr>
                <w:color w:val="000000"/>
                <w:sz w:val="16"/>
                <w:szCs w:val="16"/>
              </w:rPr>
              <w:t>граммам Люб</w:t>
            </w:r>
            <w:r w:rsidRPr="00756735">
              <w:rPr>
                <w:color w:val="000000"/>
                <w:sz w:val="16"/>
                <w:szCs w:val="16"/>
              </w:rPr>
              <w:t>ы</w:t>
            </w:r>
            <w:r w:rsidRPr="00756735">
              <w:rPr>
                <w:color w:val="000000"/>
                <w:sz w:val="16"/>
                <w:szCs w:val="16"/>
              </w:rPr>
              <w:t>тинского мун</w:t>
            </w:r>
            <w:r w:rsidRPr="00756735">
              <w:rPr>
                <w:color w:val="000000"/>
                <w:sz w:val="16"/>
                <w:szCs w:val="16"/>
              </w:rPr>
              <w:t>и</w:t>
            </w:r>
            <w:r w:rsidRPr="00756735">
              <w:rPr>
                <w:color w:val="000000"/>
                <w:sz w:val="16"/>
                <w:szCs w:val="16"/>
              </w:rPr>
              <w:t>ципального ра</w:t>
            </w:r>
            <w:r w:rsidRPr="00756735">
              <w:rPr>
                <w:color w:val="000000"/>
                <w:sz w:val="16"/>
                <w:szCs w:val="16"/>
              </w:rPr>
              <w:t>й</w:t>
            </w:r>
            <w:r w:rsidRPr="00756735">
              <w:rPr>
                <w:color w:val="000000"/>
                <w:sz w:val="16"/>
                <w:szCs w:val="16"/>
              </w:rPr>
              <w:t>она</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05</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97 0 00 00000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623,06000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Расходы на обеспечение в</w:t>
            </w:r>
            <w:r w:rsidRPr="00756735">
              <w:rPr>
                <w:color w:val="000000"/>
                <w:sz w:val="16"/>
                <w:szCs w:val="16"/>
              </w:rPr>
              <w:t>ы</w:t>
            </w:r>
            <w:r w:rsidRPr="00756735">
              <w:rPr>
                <w:color w:val="000000"/>
                <w:sz w:val="16"/>
                <w:szCs w:val="16"/>
              </w:rPr>
              <w:t>полнения реш</w:t>
            </w:r>
            <w:r w:rsidRPr="00756735">
              <w:rPr>
                <w:color w:val="000000"/>
                <w:sz w:val="16"/>
                <w:szCs w:val="16"/>
              </w:rPr>
              <w:t>е</w:t>
            </w:r>
            <w:r w:rsidRPr="00756735">
              <w:rPr>
                <w:color w:val="000000"/>
                <w:sz w:val="16"/>
                <w:szCs w:val="16"/>
              </w:rPr>
              <w:t>ния суда</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05</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97 2 00 99990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620,56000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Бюджетные и</w:t>
            </w:r>
            <w:r w:rsidRPr="00756735">
              <w:rPr>
                <w:color w:val="000000"/>
                <w:sz w:val="16"/>
                <w:szCs w:val="16"/>
              </w:rPr>
              <w:t>н</w:t>
            </w:r>
            <w:r w:rsidRPr="00756735">
              <w:rPr>
                <w:color w:val="000000"/>
                <w:sz w:val="16"/>
                <w:szCs w:val="16"/>
              </w:rPr>
              <w:t>вестиции</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05</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97 2 00 99990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410</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620,56000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5E0281">
        <w:trPr>
          <w:trHeight w:val="20"/>
        </w:trPr>
        <w:tc>
          <w:tcPr>
            <w:tcW w:w="3119" w:type="dxa"/>
            <w:shd w:val="clear" w:color="auto" w:fill="auto"/>
            <w:hideMark/>
          </w:tcPr>
          <w:p w:rsidR="00BB3869" w:rsidRPr="00756735" w:rsidRDefault="00BB3869" w:rsidP="00756735">
            <w:pPr>
              <w:rPr>
                <w:color w:val="000000"/>
                <w:sz w:val="16"/>
                <w:szCs w:val="16"/>
              </w:rPr>
            </w:pPr>
            <w:r w:rsidRPr="00756735">
              <w:rPr>
                <w:color w:val="000000"/>
                <w:sz w:val="16"/>
                <w:szCs w:val="16"/>
              </w:rPr>
              <w:t>Обеспечение проведения р</w:t>
            </w:r>
            <w:r w:rsidRPr="00756735">
              <w:rPr>
                <w:color w:val="000000"/>
                <w:sz w:val="16"/>
                <w:szCs w:val="16"/>
              </w:rPr>
              <w:t>а</w:t>
            </w:r>
            <w:r w:rsidRPr="00756735">
              <w:rPr>
                <w:color w:val="000000"/>
                <w:sz w:val="16"/>
                <w:szCs w:val="16"/>
              </w:rPr>
              <w:t>бот по постано</w:t>
            </w:r>
            <w:r w:rsidRPr="00756735">
              <w:rPr>
                <w:color w:val="000000"/>
                <w:sz w:val="16"/>
                <w:szCs w:val="16"/>
              </w:rPr>
              <w:t>в</w:t>
            </w:r>
            <w:r w:rsidRPr="00756735">
              <w:rPr>
                <w:color w:val="000000"/>
                <w:sz w:val="16"/>
                <w:szCs w:val="16"/>
              </w:rPr>
              <w:t>ке на кадастр</w:t>
            </w:r>
            <w:r w:rsidRPr="00756735">
              <w:rPr>
                <w:color w:val="000000"/>
                <w:sz w:val="16"/>
                <w:szCs w:val="16"/>
              </w:rPr>
              <w:t>о</w:t>
            </w:r>
            <w:r w:rsidRPr="00756735">
              <w:rPr>
                <w:color w:val="000000"/>
                <w:sz w:val="16"/>
                <w:szCs w:val="16"/>
              </w:rPr>
              <w:t xml:space="preserve">вый учет </w:t>
            </w:r>
            <w:proofErr w:type="spellStart"/>
            <w:r w:rsidRPr="00756735">
              <w:rPr>
                <w:color w:val="000000"/>
                <w:sz w:val="16"/>
                <w:szCs w:val="16"/>
              </w:rPr>
              <w:t>безх</w:t>
            </w:r>
            <w:r w:rsidRPr="00756735">
              <w:rPr>
                <w:color w:val="000000"/>
                <w:sz w:val="16"/>
                <w:szCs w:val="16"/>
              </w:rPr>
              <w:t>о</w:t>
            </w:r>
            <w:r w:rsidRPr="00756735">
              <w:rPr>
                <w:color w:val="000000"/>
                <w:sz w:val="16"/>
                <w:szCs w:val="16"/>
              </w:rPr>
              <w:t>зяйного</w:t>
            </w:r>
            <w:proofErr w:type="spellEnd"/>
            <w:r w:rsidRPr="00756735">
              <w:rPr>
                <w:color w:val="000000"/>
                <w:sz w:val="16"/>
                <w:szCs w:val="16"/>
              </w:rPr>
              <w:t xml:space="preserve"> имущ</w:t>
            </w:r>
            <w:r w:rsidRPr="00756735">
              <w:rPr>
                <w:color w:val="000000"/>
                <w:sz w:val="16"/>
                <w:szCs w:val="16"/>
              </w:rPr>
              <w:t>е</w:t>
            </w:r>
            <w:r w:rsidRPr="00756735">
              <w:rPr>
                <w:color w:val="000000"/>
                <w:sz w:val="16"/>
                <w:szCs w:val="16"/>
              </w:rPr>
              <w:t>ства</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05</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97 4 00 21240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2,50000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Иные закупки товаров, работ и услуг для обе</w:t>
            </w:r>
            <w:r w:rsidRPr="00756735">
              <w:rPr>
                <w:color w:val="000000"/>
                <w:sz w:val="16"/>
                <w:szCs w:val="16"/>
              </w:rPr>
              <w:t>с</w:t>
            </w:r>
            <w:r w:rsidRPr="00756735">
              <w:rPr>
                <w:color w:val="000000"/>
                <w:sz w:val="16"/>
                <w:szCs w:val="16"/>
              </w:rPr>
              <w:t>печения гос</w:t>
            </w:r>
            <w:r w:rsidRPr="00756735">
              <w:rPr>
                <w:color w:val="000000"/>
                <w:sz w:val="16"/>
                <w:szCs w:val="16"/>
              </w:rPr>
              <w:t>у</w:t>
            </w:r>
            <w:r w:rsidRPr="00756735">
              <w:rPr>
                <w:color w:val="000000"/>
                <w:sz w:val="16"/>
                <w:szCs w:val="16"/>
              </w:rPr>
              <w:t>дарственных (муниципал</w:t>
            </w:r>
            <w:r w:rsidRPr="00756735">
              <w:rPr>
                <w:color w:val="000000"/>
                <w:sz w:val="16"/>
                <w:szCs w:val="16"/>
              </w:rPr>
              <w:t>ь</w:t>
            </w:r>
            <w:r w:rsidRPr="00756735">
              <w:rPr>
                <w:color w:val="000000"/>
                <w:sz w:val="16"/>
                <w:szCs w:val="16"/>
              </w:rPr>
              <w:t>ных) нужд</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05</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97 4 00 21240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240</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2,50000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b/>
                <w:bCs/>
                <w:color w:val="000000"/>
                <w:sz w:val="16"/>
                <w:szCs w:val="16"/>
              </w:rPr>
            </w:pPr>
            <w:r w:rsidRPr="00756735">
              <w:rPr>
                <w:b/>
                <w:bCs/>
                <w:color w:val="000000"/>
                <w:sz w:val="16"/>
                <w:szCs w:val="16"/>
              </w:rPr>
              <w:t>Коммунальное хозяйство</w:t>
            </w:r>
          </w:p>
        </w:tc>
        <w:tc>
          <w:tcPr>
            <w:tcW w:w="567"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05</w:t>
            </w:r>
          </w:p>
        </w:tc>
        <w:tc>
          <w:tcPr>
            <w:tcW w:w="850"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02</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6 997,14677</w:t>
            </w:r>
          </w:p>
        </w:tc>
        <w:tc>
          <w:tcPr>
            <w:tcW w:w="1275"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0,00000</w:t>
            </w:r>
          </w:p>
        </w:tc>
        <w:tc>
          <w:tcPr>
            <w:tcW w:w="1310"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0,00000</w:t>
            </w:r>
          </w:p>
        </w:tc>
      </w:tr>
      <w:tr w:rsidR="00BB3869" w:rsidRPr="00756735" w:rsidTr="005E0281">
        <w:trPr>
          <w:trHeight w:val="20"/>
        </w:trPr>
        <w:tc>
          <w:tcPr>
            <w:tcW w:w="3119" w:type="dxa"/>
            <w:shd w:val="clear" w:color="auto" w:fill="auto"/>
            <w:hideMark/>
          </w:tcPr>
          <w:p w:rsidR="00BB3869" w:rsidRPr="00756735" w:rsidRDefault="00BB3869" w:rsidP="00756735">
            <w:pPr>
              <w:rPr>
                <w:color w:val="000000"/>
                <w:sz w:val="16"/>
                <w:szCs w:val="16"/>
              </w:rPr>
            </w:pPr>
            <w:proofErr w:type="gramStart"/>
            <w:r w:rsidRPr="00756735">
              <w:rPr>
                <w:color w:val="000000"/>
                <w:sz w:val="16"/>
                <w:szCs w:val="16"/>
              </w:rPr>
              <w:t>Муниципальная  программа</w:t>
            </w:r>
            <w:proofErr w:type="gramEnd"/>
            <w:r w:rsidRPr="00756735">
              <w:rPr>
                <w:color w:val="000000"/>
                <w:sz w:val="16"/>
                <w:szCs w:val="16"/>
              </w:rPr>
              <w:t xml:space="preserve"> Л</w:t>
            </w:r>
            <w:r w:rsidRPr="00756735">
              <w:rPr>
                <w:color w:val="000000"/>
                <w:sz w:val="16"/>
                <w:szCs w:val="16"/>
              </w:rPr>
              <w:t>ю</w:t>
            </w:r>
            <w:r w:rsidRPr="00756735">
              <w:rPr>
                <w:color w:val="000000"/>
                <w:sz w:val="16"/>
                <w:szCs w:val="16"/>
              </w:rPr>
              <w:t>бытинского м</w:t>
            </w:r>
            <w:r w:rsidRPr="00756735">
              <w:rPr>
                <w:color w:val="000000"/>
                <w:sz w:val="16"/>
                <w:szCs w:val="16"/>
              </w:rPr>
              <w:t>у</w:t>
            </w:r>
            <w:r w:rsidRPr="00756735">
              <w:rPr>
                <w:color w:val="000000"/>
                <w:sz w:val="16"/>
                <w:szCs w:val="16"/>
              </w:rPr>
              <w:t>ниципального района «Улу</w:t>
            </w:r>
            <w:r w:rsidRPr="00756735">
              <w:rPr>
                <w:color w:val="000000"/>
                <w:sz w:val="16"/>
                <w:szCs w:val="16"/>
              </w:rPr>
              <w:t>ч</w:t>
            </w:r>
            <w:r w:rsidRPr="00756735">
              <w:rPr>
                <w:color w:val="000000"/>
                <w:sz w:val="16"/>
                <w:szCs w:val="16"/>
              </w:rPr>
              <w:t>шение жили</w:t>
            </w:r>
            <w:r w:rsidRPr="00756735">
              <w:rPr>
                <w:color w:val="000000"/>
                <w:sz w:val="16"/>
                <w:szCs w:val="16"/>
              </w:rPr>
              <w:t>щ</w:t>
            </w:r>
            <w:r w:rsidRPr="00756735">
              <w:rPr>
                <w:color w:val="000000"/>
                <w:sz w:val="16"/>
                <w:szCs w:val="16"/>
              </w:rPr>
              <w:t>ных условий граждан и п</w:t>
            </w:r>
            <w:r w:rsidRPr="00756735">
              <w:rPr>
                <w:color w:val="000000"/>
                <w:sz w:val="16"/>
                <w:szCs w:val="16"/>
              </w:rPr>
              <w:t>о</w:t>
            </w:r>
            <w:r w:rsidRPr="00756735">
              <w:rPr>
                <w:color w:val="000000"/>
                <w:sz w:val="16"/>
                <w:szCs w:val="16"/>
              </w:rPr>
              <w:t>вышение кач</w:t>
            </w:r>
            <w:r w:rsidRPr="00756735">
              <w:rPr>
                <w:color w:val="000000"/>
                <w:sz w:val="16"/>
                <w:szCs w:val="16"/>
              </w:rPr>
              <w:t>е</w:t>
            </w:r>
            <w:r w:rsidRPr="00756735">
              <w:rPr>
                <w:color w:val="000000"/>
                <w:sz w:val="16"/>
                <w:szCs w:val="16"/>
              </w:rPr>
              <w:t>ства жилищно-коммунальных услуг в Люб</w:t>
            </w:r>
            <w:r w:rsidRPr="00756735">
              <w:rPr>
                <w:color w:val="000000"/>
                <w:sz w:val="16"/>
                <w:szCs w:val="16"/>
              </w:rPr>
              <w:t>ы</w:t>
            </w:r>
            <w:r w:rsidRPr="00756735">
              <w:rPr>
                <w:color w:val="000000"/>
                <w:sz w:val="16"/>
                <w:szCs w:val="16"/>
              </w:rPr>
              <w:t>тинском мун</w:t>
            </w:r>
            <w:r w:rsidRPr="00756735">
              <w:rPr>
                <w:color w:val="000000"/>
                <w:sz w:val="16"/>
                <w:szCs w:val="16"/>
              </w:rPr>
              <w:t>и</w:t>
            </w:r>
            <w:r w:rsidRPr="00756735">
              <w:rPr>
                <w:color w:val="000000"/>
                <w:sz w:val="16"/>
                <w:szCs w:val="16"/>
              </w:rPr>
              <w:t>ципальном ра</w:t>
            </w:r>
            <w:r w:rsidRPr="00756735">
              <w:rPr>
                <w:color w:val="000000"/>
                <w:sz w:val="16"/>
                <w:szCs w:val="16"/>
              </w:rPr>
              <w:t>й</w:t>
            </w:r>
            <w:r w:rsidRPr="00756735">
              <w:rPr>
                <w:color w:val="000000"/>
                <w:sz w:val="16"/>
                <w:szCs w:val="16"/>
              </w:rPr>
              <w:t>оне на 2017-2022 годы»</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05</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04 0 00 00000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3 997,14677</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 xml:space="preserve">Подпрограмма «Газификация Любытинского муниципального района в 2017-2022 годах» </w:t>
            </w:r>
            <w:proofErr w:type="gramStart"/>
            <w:r w:rsidRPr="00756735">
              <w:rPr>
                <w:color w:val="000000"/>
                <w:sz w:val="16"/>
                <w:szCs w:val="16"/>
              </w:rPr>
              <w:t>м</w:t>
            </w:r>
            <w:r w:rsidRPr="00756735">
              <w:rPr>
                <w:color w:val="000000"/>
                <w:sz w:val="16"/>
                <w:szCs w:val="16"/>
              </w:rPr>
              <w:t>у</w:t>
            </w:r>
            <w:r w:rsidRPr="00756735">
              <w:rPr>
                <w:color w:val="000000"/>
                <w:sz w:val="16"/>
                <w:szCs w:val="16"/>
              </w:rPr>
              <w:t>ниципальной  программы</w:t>
            </w:r>
            <w:proofErr w:type="gramEnd"/>
            <w:r w:rsidRPr="00756735">
              <w:rPr>
                <w:color w:val="000000"/>
                <w:sz w:val="16"/>
                <w:szCs w:val="16"/>
              </w:rPr>
              <w:t xml:space="preserve"> Л</w:t>
            </w:r>
            <w:r w:rsidRPr="00756735">
              <w:rPr>
                <w:color w:val="000000"/>
                <w:sz w:val="16"/>
                <w:szCs w:val="16"/>
              </w:rPr>
              <w:t>ю</w:t>
            </w:r>
            <w:r w:rsidRPr="00756735">
              <w:rPr>
                <w:color w:val="000000"/>
                <w:sz w:val="16"/>
                <w:szCs w:val="16"/>
              </w:rPr>
              <w:t>бытинского м</w:t>
            </w:r>
            <w:r w:rsidRPr="00756735">
              <w:rPr>
                <w:color w:val="000000"/>
                <w:sz w:val="16"/>
                <w:szCs w:val="16"/>
              </w:rPr>
              <w:t>у</w:t>
            </w:r>
            <w:r w:rsidRPr="00756735">
              <w:rPr>
                <w:color w:val="000000"/>
                <w:sz w:val="16"/>
                <w:szCs w:val="16"/>
              </w:rPr>
              <w:t>ниципального района «Улу</w:t>
            </w:r>
            <w:r w:rsidRPr="00756735">
              <w:rPr>
                <w:color w:val="000000"/>
                <w:sz w:val="16"/>
                <w:szCs w:val="16"/>
              </w:rPr>
              <w:t>ч</w:t>
            </w:r>
            <w:r w:rsidRPr="00756735">
              <w:rPr>
                <w:color w:val="000000"/>
                <w:sz w:val="16"/>
                <w:szCs w:val="16"/>
              </w:rPr>
              <w:t>шение жили</w:t>
            </w:r>
            <w:r w:rsidRPr="00756735">
              <w:rPr>
                <w:color w:val="000000"/>
                <w:sz w:val="16"/>
                <w:szCs w:val="16"/>
              </w:rPr>
              <w:t>щ</w:t>
            </w:r>
            <w:r w:rsidRPr="00756735">
              <w:rPr>
                <w:color w:val="000000"/>
                <w:sz w:val="16"/>
                <w:szCs w:val="16"/>
              </w:rPr>
              <w:t>ных условий граждан и п</w:t>
            </w:r>
            <w:r w:rsidRPr="00756735">
              <w:rPr>
                <w:color w:val="000000"/>
                <w:sz w:val="16"/>
                <w:szCs w:val="16"/>
              </w:rPr>
              <w:t>о</w:t>
            </w:r>
            <w:r w:rsidRPr="00756735">
              <w:rPr>
                <w:color w:val="000000"/>
                <w:sz w:val="16"/>
                <w:szCs w:val="16"/>
              </w:rPr>
              <w:t>вышение кач</w:t>
            </w:r>
            <w:r w:rsidRPr="00756735">
              <w:rPr>
                <w:color w:val="000000"/>
                <w:sz w:val="16"/>
                <w:szCs w:val="16"/>
              </w:rPr>
              <w:t>е</w:t>
            </w:r>
            <w:r w:rsidRPr="00756735">
              <w:rPr>
                <w:color w:val="000000"/>
                <w:sz w:val="16"/>
                <w:szCs w:val="16"/>
              </w:rPr>
              <w:t>ства жилищно-коммунальных услуг  в Люб</w:t>
            </w:r>
            <w:r w:rsidRPr="00756735">
              <w:rPr>
                <w:color w:val="000000"/>
                <w:sz w:val="16"/>
                <w:szCs w:val="16"/>
              </w:rPr>
              <w:t>ы</w:t>
            </w:r>
            <w:r w:rsidRPr="00756735">
              <w:rPr>
                <w:color w:val="000000"/>
                <w:sz w:val="16"/>
                <w:szCs w:val="16"/>
              </w:rPr>
              <w:t>тинском мун</w:t>
            </w:r>
            <w:r w:rsidRPr="00756735">
              <w:rPr>
                <w:color w:val="000000"/>
                <w:sz w:val="16"/>
                <w:szCs w:val="16"/>
              </w:rPr>
              <w:t>и</w:t>
            </w:r>
            <w:r w:rsidRPr="00756735">
              <w:rPr>
                <w:color w:val="000000"/>
                <w:sz w:val="16"/>
                <w:szCs w:val="16"/>
              </w:rPr>
              <w:t>ципальном ра</w:t>
            </w:r>
            <w:r w:rsidRPr="00756735">
              <w:rPr>
                <w:color w:val="000000"/>
                <w:sz w:val="16"/>
                <w:szCs w:val="16"/>
              </w:rPr>
              <w:t>й</w:t>
            </w:r>
            <w:r w:rsidRPr="00756735">
              <w:rPr>
                <w:color w:val="000000"/>
                <w:sz w:val="16"/>
                <w:szCs w:val="16"/>
              </w:rPr>
              <w:t>оне на 2017-2022 годы»</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05</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04 1 00 00000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47,00000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5E0281">
        <w:trPr>
          <w:trHeight w:val="20"/>
        </w:trPr>
        <w:tc>
          <w:tcPr>
            <w:tcW w:w="3119" w:type="dxa"/>
            <w:shd w:val="clear" w:color="auto" w:fill="auto"/>
            <w:hideMark/>
          </w:tcPr>
          <w:p w:rsidR="00BB3869" w:rsidRPr="00756735" w:rsidRDefault="00BB3869" w:rsidP="00756735">
            <w:pPr>
              <w:rPr>
                <w:color w:val="000000"/>
                <w:sz w:val="16"/>
                <w:szCs w:val="16"/>
              </w:rPr>
            </w:pPr>
            <w:r w:rsidRPr="00756735">
              <w:rPr>
                <w:color w:val="000000"/>
                <w:sz w:val="16"/>
                <w:szCs w:val="16"/>
              </w:rPr>
              <w:t>Развитие газ</w:t>
            </w:r>
            <w:r w:rsidRPr="00756735">
              <w:rPr>
                <w:color w:val="000000"/>
                <w:sz w:val="16"/>
                <w:szCs w:val="16"/>
              </w:rPr>
              <w:t>о</w:t>
            </w:r>
            <w:r w:rsidRPr="00756735">
              <w:rPr>
                <w:color w:val="000000"/>
                <w:sz w:val="16"/>
                <w:szCs w:val="16"/>
              </w:rPr>
              <w:t>распределител</w:t>
            </w:r>
            <w:r w:rsidRPr="00756735">
              <w:rPr>
                <w:color w:val="000000"/>
                <w:sz w:val="16"/>
                <w:szCs w:val="16"/>
              </w:rPr>
              <w:t>ь</w:t>
            </w:r>
            <w:r w:rsidRPr="00756735">
              <w:rPr>
                <w:color w:val="000000"/>
                <w:sz w:val="16"/>
                <w:szCs w:val="16"/>
              </w:rPr>
              <w:t>ной сети мун</w:t>
            </w:r>
            <w:r w:rsidRPr="00756735">
              <w:rPr>
                <w:color w:val="000000"/>
                <w:sz w:val="16"/>
                <w:szCs w:val="16"/>
              </w:rPr>
              <w:t>и</w:t>
            </w:r>
            <w:r w:rsidRPr="00756735">
              <w:rPr>
                <w:color w:val="000000"/>
                <w:sz w:val="16"/>
                <w:szCs w:val="16"/>
              </w:rPr>
              <w:t>ципального ра</w:t>
            </w:r>
            <w:r w:rsidRPr="00756735">
              <w:rPr>
                <w:color w:val="000000"/>
                <w:sz w:val="16"/>
                <w:szCs w:val="16"/>
              </w:rPr>
              <w:t>й</w:t>
            </w:r>
            <w:r w:rsidRPr="00756735">
              <w:rPr>
                <w:color w:val="000000"/>
                <w:sz w:val="16"/>
                <w:szCs w:val="16"/>
              </w:rPr>
              <w:t>она</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05</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04 1 02 00000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47,00000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5E0281">
        <w:trPr>
          <w:trHeight w:val="20"/>
        </w:trPr>
        <w:tc>
          <w:tcPr>
            <w:tcW w:w="3119" w:type="dxa"/>
            <w:shd w:val="clear" w:color="auto" w:fill="auto"/>
            <w:hideMark/>
          </w:tcPr>
          <w:p w:rsidR="00BB3869" w:rsidRPr="00756735" w:rsidRDefault="00BB3869" w:rsidP="00756735">
            <w:pPr>
              <w:rPr>
                <w:color w:val="000000"/>
                <w:sz w:val="16"/>
                <w:szCs w:val="16"/>
              </w:rPr>
            </w:pPr>
            <w:r w:rsidRPr="00756735">
              <w:rPr>
                <w:color w:val="000000"/>
                <w:sz w:val="16"/>
                <w:szCs w:val="16"/>
              </w:rPr>
              <w:t>Обслуживание и ремонт сетей г</w:t>
            </w:r>
            <w:r w:rsidRPr="00756735">
              <w:rPr>
                <w:color w:val="000000"/>
                <w:sz w:val="16"/>
                <w:szCs w:val="16"/>
              </w:rPr>
              <w:t>а</w:t>
            </w:r>
            <w:r w:rsidRPr="00756735">
              <w:rPr>
                <w:color w:val="000000"/>
                <w:sz w:val="16"/>
                <w:szCs w:val="16"/>
              </w:rPr>
              <w:t>зораспредел</w:t>
            </w:r>
            <w:r w:rsidRPr="00756735">
              <w:rPr>
                <w:color w:val="000000"/>
                <w:sz w:val="16"/>
                <w:szCs w:val="16"/>
              </w:rPr>
              <w:t>е</w:t>
            </w:r>
            <w:r w:rsidRPr="00756735">
              <w:rPr>
                <w:color w:val="000000"/>
                <w:sz w:val="16"/>
                <w:szCs w:val="16"/>
              </w:rPr>
              <w:t xml:space="preserve">ния, </w:t>
            </w:r>
            <w:proofErr w:type="spellStart"/>
            <w:r w:rsidRPr="00756735">
              <w:rPr>
                <w:color w:val="000000"/>
                <w:sz w:val="16"/>
                <w:szCs w:val="16"/>
              </w:rPr>
              <w:t>газопотре</w:t>
            </w:r>
            <w:r w:rsidRPr="00756735">
              <w:rPr>
                <w:color w:val="000000"/>
                <w:sz w:val="16"/>
                <w:szCs w:val="16"/>
              </w:rPr>
              <w:t>б</w:t>
            </w:r>
            <w:r w:rsidRPr="00756735">
              <w:rPr>
                <w:color w:val="000000"/>
                <w:sz w:val="16"/>
                <w:szCs w:val="16"/>
              </w:rPr>
              <w:t>ления</w:t>
            </w:r>
            <w:proofErr w:type="spellEnd"/>
            <w:r w:rsidRPr="00756735">
              <w:rPr>
                <w:color w:val="000000"/>
                <w:sz w:val="16"/>
                <w:szCs w:val="16"/>
              </w:rPr>
              <w:t xml:space="preserve"> и газового оборудования</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05</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04 1 02 21170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47,00000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lastRenderedPageBreak/>
              <w:t>Иные закупки товаров, работ и услуг для обе</w:t>
            </w:r>
            <w:r w:rsidRPr="00756735">
              <w:rPr>
                <w:color w:val="000000"/>
                <w:sz w:val="16"/>
                <w:szCs w:val="16"/>
              </w:rPr>
              <w:t>с</w:t>
            </w:r>
            <w:r w:rsidRPr="00756735">
              <w:rPr>
                <w:color w:val="000000"/>
                <w:sz w:val="16"/>
                <w:szCs w:val="16"/>
              </w:rPr>
              <w:t>печения гос</w:t>
            </w:r>
            <w:r w:rsidRPr="00756735">
              <w:rPr>
                <w:color w:val="000000"/>
                <w:sz w:val="16"/>
                <w:szCs w:val="16"/>
              </w:rPr>
              <w:t>у</w:t>
            </w:r>
            <w:r w:rsidRPr="00756735">
              <w:rPr>
                <w:color w:val="000000"/>
                <w:sz w:val="16"/>
                <w:szCs w:val="16"/>
              </w:rPr>
              <w:t>дарственных (муниципал</w:t>
            </w:r>
            <w:r w:rsidRPr="00756735">
              <w:rPr>
                <w:color w:val="000000"/>
                <w:sz w:val="16"/>
                <w:szCs w:val="16"/>
              </w:rPr>
              <w:t>ь</w:t>
            </w:r>
            <w:r w:rsidRPr="00756735">
              <w:rPr>
                <w:color w:val="000000"/>
                <w:sz w:val="16"/>
                <w:szCs w:val="16"/>
              </w:rPr>
              <w:t>ных) нужд</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05</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04 1 02 21170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240</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47,00000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Подпрограмма «Развитие и</w:t>
            </w:r>
            <w:r w:rsidRPr="00756735">
              <w:rPr>
                <w:color w:val="000000"/>
                <w:sz w:val="16"/>
                <w:szCs w:val="16"/>
              </w:rPr>
              <w:t>н</w:t>
            </w:r>
            <w:r w:rsidRPr="00756735">
              <w:rPr>
                <w:color w:val="000000"/>
                <w:sz w:val="16"/>
                <w:szCs w:val="16"/>
              </w:rPr>
              <w:t>фраструктуры водоснабжения и водоотведения населенных пунктов Люб</w:t>
            </w:r>
            <w:r w:rsidRPr="00756735">
              <w:rPr>
                <w:color w:val="000000"/>
                <w:sz w:val="16"/>
                <w:szCs w:val="16"/>
              </w:rPr>
              <w:t>ы</w:t>
            </w:r>
            <w:r w:rsidRPr="00756735">
              <w:rPr>
                <w:color w:val="000000"/>
                <w:sz w:val="16"/>
                <w:szCs w:val="16"/>
              </w:rPr>
              <w:t>тинского мун</w:t>
            </w:r>
            <w:r w:rsidRPr="00756735">
              <w:rPr>
                <w:color w:val="000000"/>
                <w:sz w:val="16"/>
                <w:szCs w:val="16"/>
              </w:rPr>
              <w:t>и</w:t>
            </w:r>
            <w:r w:rsidRPr="00756735">
              <w:rPr>
                <w:color w:val="000000"/>
                <w:sz w:val="16"/>
                <w:szCs w:val="16"/>
              </w:rPr>
              <w:t>ципального ра</w:t>
            </w:r>
            <w:r w:rsidRPr="00756735">
              <w:rPr>
                <w:color w:val="000000"/>
                <w:sz w:val="16"/>
                <w:szCs w:val="16"/>
              </w:rPr>
              <w:t>й</w:t>
            </w:r>
            <w:r w:rsidRPr="00756735">
              <w:rPr>
                <w:color w:val="000000"/>
                <w:sz w:val="16"/>
                <w:szCs w:val="16"/>
              </w:rPr>
              <w:t xml:space="preserve">она в 2017-2022 годах» </w:t>
            </w:r>
            <w:proofErr w:type="gramStart"/>
            <w:r w:rsidRPr="00756735">
              <w:rPr>
                <w:color w:val="000000"/>
                <w:sz w:val="16"/>
                <w:szCs w:val="16"/>
              </w:rPr>
              <w:t>муниц</w:t>
            </w:r>
            <w:r w:rsidRPr="00756735">
              <w:rPr>
                <w:color w:val="000000"/>
                <w:sz w:val="16"/>
                <w:szCs w:val="16"/>
              </w:rPr>
              <w:t>и</w:t>
            </w:r>
            <w:r w:rsidRPr="00756735">
              <w:rPr>
                <w:color w:val="000000"/>
                <w:sz w:val="16"/>
                <w:szCs w:val="16"/>
              </w:rPr>
              <w:t>пальной  пр</w:t>
            </w:r>
            <w:r w:rsidRPr="00756735">
              <w:rPr>
                <w:color w:val="000000"/>
                <w:sz w:val="16"/>
                <w:szCs w:val="16"/>
              </w:rPr>
              <w:t>о</w:t>
            </w:r>
            <w:r w:rsidRPr="00756735">
              <w:rPr>
                <w:color w:val="000000"/>
                <w:sz w:val="16"/>
                <w:szCs w:val="16"/>
              </w:rPr>
              <w:t>граммы</w:t>
            </w:r>
            <w:proofErr w:type="gramEnd"/>
            <w:r w:rsidRPr="00756735">
              <w:rPr>
                <w:color w:val="000000"/>
                <w:sz w:val="16"/>
                <w:szCs w:val="16"/>
              </w:rPr>
              <w:t xml:space="preserve"> Люб</w:t>
            </w:r>
            <w:r w:rsidRPr="00756735">
              <w:rPr>
                <w:color w:val="000000"/>
                <w:sz w:val="16"/>
                <w:szCs w:val="16"/>
              </w:rPr>
              <w:t>ы</w:t>
            </w:r>
            <w:r w:rsidRPr="00756735">
              <w:rPr>
                <w:color w:val="000000"/>
                <w:sz w:val="16"/>
                <w:szCs w:val="16"/>
              </w:rPr>
              <w:t>тинского мун</w:t>
            </w:r>
            <w:r w:rsidRPr="00756735">
              <w:rPr>
                <w:color w:val="000000"/>
                <w:sz w:val="16"/>
                <w:szCs w:val="16"/>
              </w:rPr>
              <w:t>и</w:t>
            </w:r>
            <w:r w:rsidRPr="00756735">
              <w:rPr>
                <w:color w:val="000000"/>
                <w:sz w:val="16"/>
                <w:szCs w:val="16"/>
              </w:rPr>
              <w:t>ципального ра</w:t>
            </w:r>
            <w:r w:rsidRPr="00756735">
              <w:rPr>
                <w:color w:val="000000"/>
                <w:sz w:val="16"/>
                <w:szCs w:val="16"/>
              </w:rPr>
              <w:t>й</w:t>
            </w:r>
            <w:r w:rsidRPr="00756735">
              <w:rPr>
                <w:color w:val="000000"/>
                <w:sz w:val="16"/>
                <w:szCs w:val="16"/>
              </w:rPr>
              <w:t>она «Улучшение жилищных условий граждан и повышение качества ж</w:t>
            </w:r>
            <w:r w:rsidRPr="00756735">
              <w:rPr>
                <w:color w:val="000000"/>
                <w:sz w:val="16"/>
                <w:szCs w:val="16"/>
              </w:rPr>
              <w:t>и</w:t>
            </w:r>
            <w:r w:rsidRPr="00756735">
              <w:rPr>
                <w:color w:val="000000"/>
                <w:sz w:val="16"/>
                <w:szCs w:val="16"/>
              </w:rPr>
              <w:t>лищно-коммунальных услуг  в Люб</w:t>
            </w:r>
            <w:r w:rsidRPr="00756735">
              <w:rPr>
                <w:color w:val="000000"/>
                <w:sz w:val="16"/>
                <w:szCs w:val="16"/>
              </w:rPr>
              <w:t>ы</w:t>
            </w:r>
            <w:r w:rsidRPr="00756735">
              <w:rPr>
                <w:color w:val="000000"/>
                <w:sz w:val="16"/>
                <w:szCs w:val="16"/>
              </w:rPr>
              <w:t>тинском мун</w:t>
            </w:r>
            <w:r w:rsidRPr="00756735">
              <w:rPr>
                <w:color w:val="000000"/>
                <w:sz w:val="16"/>
                <w:szCs w:val="16"/>
              </w:rPr>
              <w:t>и</w:t>
            </w:r>
            <w:r w:rsidRPr="00756735">
              <w:rPr>
                <w:color w:val="000000"/>
                <w:sz w:val="16"/>
                <w:szCs w:val="16"/>
              </w:rPr>
              <w:t>ципальном ра</w:t>
            </w:r>
            <w:r w:rsidRPr="00756735">
              <w:rPr>
                <w:color w:val="000000"/>
                <w:sz w:val="16"/>
                <w:szCs w:val="16"/>
              </w:rPr>
              <w:t>й</w:t>
            </w:r>
            <w:r w:rsidRPr="00756735">
              <w:rPr>
                <w:color w:val="000000"/>
                <w:sz w:val="16"/>
                <w:szCs w:val="16"/>
              </w:rPr>
              <w:t>оне на 2017-2022 годы»</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05</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04 5 00 00000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3 950,14677</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Развитие систем централизова</w:t>
            </w:r>
            <w:r w:rsidRPr="00756735">
              <w:rPr>
                <w:color w:val="000000"/>
                <w:sz w:val="16"/>
                <w:szCs w:val="16"/>
              </w:rPr>
              <w:t>н</w:t>
            </w:r>
            <w:r w:rsidRPr="00756735">
              <w:rPr>
                <w:color w:val="000000"/>
                <w:sz w:val="16"/>
                <w:szCs w:val="16"/>
              </w:rPr>
              <w:t>ного водосна</w:t>
            </w:r>
            <w:r w:rsidRPr="00756735">
              <w:rPr>
                <w:color w:val="000000"/>
                <w:sz w:val="16"/>
                <w:szCs w:val="16"/>
              </w:rPr>
              <w:t>б</w:t>
            </w:r>
            <w:r w:rsidRPr="00756735">
              <w:rPr>
                <w:color w:val="000000"/>
                <w:sz w:val="16"/>
                <w:szCs w:val="16"/>
              </w:rPr>
              <w:t>жения населе</w:t>
            </w:r>
            <w:r w:rsidRPr="00756735">
              <w:rPr>
                <w:color w:val="000000"/>
                <w:sz w:val="16"/>
                <w:szCs w:val="16"/>
              </w:rPr>
              <w:t>н</w:t>
            </w:r>
            <w:r w:rsidRPr="00756735">
              <w:rPr>
                <w:color w:val="000000"/>
                <w:sz w:val="16"/>
                <w:szCs w:val="16"/>
              </w:rPr>
              <w:t>ных пунктов района путем строительства, реконструкции и капитального ремонта сетей централизова</w:t>
            </w:r>
            <w:r w:rsidRPr="00756735">
              <w:rPr>
                <w:color w:val="000000"/>
                <w:sz w:val="16"/>
                <w:szCs w:val="16"/>
              </w:rPr>
              <w:t>н</w:t>
            </w:r>
            <w:r w:rsidRPr="00756735">
              <w:rPr>
                <w:color w:val="000000"/>
                <w:sz w:val="16"/>
                <w:szCs w:val="16"/>
              </w:rPr>
              <w:t>ного водосна</w:t>
            </w:r>
            <w:r w:rsidRPr="00756735">
              <w:rPr>
                <w:color w:val="000000"/>
                <w:sz w:val="16"/>
                <w:szCs w:val="16"/>
              </w:rPr>
              <w:t>б</w:t>
            </w:r>
            <w:r w:rsidRPr="00756735">
              <w:rPr>
                <w:color w:val="000000"/>
                <w:sz w:val="16"/>
                <w:szCs w:val="16"/>
              </w:rPr>
              <w:t>жения, объектов водоподготовки и подачи воды, приобретения и монтажа обор</w:t>
            </w:r>
            <w:r w:rsidRPr="00756735">
              <w:rPr>
                <w:color w:val="000000"/>
                <w:sz w:val="16"/>
                <w:szCs w:val="16"/>
              </w:rPr>
              <w:t>у</w:t>
            </w:r>
            <w:r w:rsidRPr="00756735">
              <w:rPr>
                <w:color w:val="000000"/>
                <w:sz w:val="16"/>
                <w:szCs w:val="16"/>
              </w:rPr>
              <w:t>дования для очистки воды, строительства и ремонта объе</w:t>
            </w:r>
            <w:r w:rsidRPr="00756735">
              <w:rPr>
                <w:color w:val="000000"/>
                <w:sz w:val="16"/>
                <w:szCs w:val="16"/>
              </w:rPr>
              <w:t>к</w:t>
            </w:r>
            <w:r w:rsidRPr="00756735">
              <w:rPr>
                <w:color w:val="000000"/>
                <w:sz w:val="16"/>
                <w:szCs w:val="16"/>
              </w:rPr>
              <w:t>тов нецентрал</w:t>
            </w:r>
            <w:r w:rsidRPr="00756735">
              <w:rPr>
                <w:color w:val="000000"/>
                <w:sz w:val="16"/>
                <w:szCs w:val="16"/>
              </w:rPr>
              <w:t>и</w:t>
            </w:r>
            <w:r w:rsidRPr="00756735">
              <w:rPr>
                <w:color w:val="000000"/>
                <w:sz w:val="16"/>
                <w:szCs w:val="16"/>
              </w:rPr>
              <w:t>зованного вод</w:t>
            </w:r>
            <w:r w:rsidRPr="00756735">
              <w:rPr>
                <w:color w:val="000000"/>
                <w:sz w:val="16"/>
                <w:szCs w:val="16"/>
              </w:rPr>
              <w:t>о</w:t>
            </w:r>
            <w:r w:rsidRPr="00756735">
              <w:rPr>
                <w:color w:val="000000"/>
                <w:sz w:val="16"/>
                <w:szCs w:val="16"/>
              </w:rPr>
              <w:t>снабжения нас</w:t>
            </w:r>
            <w:r w:rsidRPr="00756735">
              <w:rPr>
                <w:color w:val="000000"/>
                <w:sz w:val="16"/>
                <w:szCs w:val="16"/>
              </w:rPr>
              <w:t>е</w:t>
            </w:r>
            <w:r w:rsidRPr="00756735">
              <w:rPr>
                <w:color w:val="000000"/>
                <w:sz w:val="16"/>
                <w:szCs w:val="16"/>
              </w:rPr>
              <w:t>ления</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05</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04 5 01 00000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3 950,14677</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на р</w:t>
            </w:r>
            <w:r w:rsidRPr="00756735">
              <w:rPr>
                <w:color w:val="000000"/>
                <w:sz w:val="16"/>
                <w:szCs w:val="16"/>
              </w:rPr>
              <w:t>е</w:t>
            </w:r>
            <w:r w:rsidRPr="00756735">
              <w:rPr>
                <w:color w:val="000000"/>
                <w:sz w:val="16"/>
                <w:szCs w:val="16"/>
              </w:rPr>
              <w:t>ализацию мер</w:t>
            </w:r>
            <w:r w:rsidRPr="00756735">
              <w:rPr>
                <w:color w:val="000000"/>
                <w:sz w:val="16"/>
                <w:szCs w:val="16"/>
              </w:rPr>
              <w:t>о</w:t>
            </w:r>
            <w:r w:rsidRPr="00756735">
              <w:rPr>
                <w:color w:val="000000"/>
                <w:sz w:val="16"/>
                <w:szCs w:val="16"/>
              </w:rPr>
              <w:t>приятий мун</w:t>
            </w:r>
            <w:r w:rsidRPr="00756735">
              <w:rPr>
                <w:color w:val="000000"/>
                <w:sz w:val="16"/>
                <w:szCs w:val="16"/>
              </w:rPr>
              <w:t>и</w:t>
            </w:r>
            <w:r w:rsidRPr="00756735">
              <w:rPr>
                <w:color w:val="000000"/>
                <w:sz w:val="16"/>
                <w:szCs w:val="16"/>
              </w:rPr>
              <w:t>ципальных пр</w:t>
            </w:r>
            <w:r w:rsidRPr="00756735">
              <w:rPr>
                <w:color w:val="000000"/>
                <w:sz w:val="16"/>
                <w:szCs w:val="16"/>
              </w:rPr>
              <w:t>о</w:t>
            </w:r>
            <w:r w:rsidRPr="00756735">
              <w:rPr>
                <w:color w:val="000000"/>
                <w:sz w:val="16"/>
                <w:szCs w:val="16"/>
              </w:rPr>
              <w:t>грамм в области водоснабжения и водоотведения</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05</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04 5 01 72370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3 535,18353</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Иные закупки товаров, работ и услуг для обе</w:t>
            </w:r>
            <w:r w:rsidRPr="00756735">
              <w:rPr>
                <w:color w:val="000000"/>
                <w:sz w:val="16"/>
                <w:szCs w:val="16"/>
              </w:rPr>
              <w:t>с</w:t>
            </w:r>
            <w:r w:rsidRPr="00756735">
              <w:rPr>
                <w:color w:val="000000"/>
                <w:sz w:val="16"/>
                <w:szCs w:val="16"/>
              </w:rPr>
              <w:t>печения гос</w:t>
            </w:r>
            <w:r w:rsidRPr="00756735">
              <w:rPr>
                <w:color w:val="000000"/>
                <w:sz w:val="16"/>
                <w:szCs w:val="16"/>
              </w:rPr>
              <w:t>у</w:t>
            </w:r>
            <w:r w:rsidRPr="00756735">
              <w:rPr>
                <w:color w:val="000000"/>
                <w:sz w:val="16"/>
                <w:szCs w:val="16"/>
              </w:rPr>
              <w:t>дарственных (муниципал</w:t>
            </w:r>
            <w:r w:rsidRPr="00756735">
              <w:rPr>
                <w:color w:val="000000"/>
                <w:sz w:val="16"/>
                <w:szCs w:val="16"/>
              </w:rPr>
              <w:t>ь</w:t>
            </w:r>
            <w:r w:rsidRPr="00756735">
              <w:rPr>
                <w:color w:val="000000"/>
                <w:sz w:val="16"/>
                <w:szCs w:val="16"/>
              </w:rPr>
              <w:t>ных) нужд</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05</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04 5 01 72370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240</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17,78144</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Бюджетные и</w:t>
            </w:r>
            <w:r w:rsidRPr="00756735">
              <w:rPr>
                <w:color w:val="000000"/>
                <w:sz w:val="16"/>
                <w:szCs w:val="16"/>
              </w:rPr>
              <w:t>н</w:t>
            </w:r>
            <w:r w:rsidRPr="00756735">
              <w:rPr>
                <w:color w:val="000000"/>
                <w:sz w:val="16"/>
                <w:szCs w:val="16"/>
              </w:rPr>
              <w:t>вестиции</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05</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04 5 01 72370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410</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441,28509</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Иные межбю</w:t>
            </w:r>
            <w:r w:rsidRPr="00756735">
              <w:rPr>
                <w:color w:val="000000"/>
                <w:sz w:val="16"/>
                <w:szCs w:val="16"/>
              </w:rPr>
              <w:t>д</w:t>
            </w:r>
            <w:r w:rsidRPr="00756735">
              <w:rPr>
                <w:color w:val="000000"/>
                <w:sz w:val="16"/>
                <w:szCs w:val="16"/>
              </w:rPr>
              <w:t>жетные тран</w:t>
            </w:r>
            <w:r w:rsidRPr="00756735">
              <w:rPr>
                <w:color w:val="000000"/>
                <w:sz w:val="16"/>
                <w:szCs w:val="16"/>
              </w:rPr>
              <w:t>с</w:t>
            </w:r>
            <w:r w:rsidRPr="00756735">
              <w:rPr>
                <w:color w:val="000000"/>
                <w:sz w:val="16"/>
                <w:szCs w:val="16"/>
              </w:rPr>
              <w:t>ферты</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05</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04 5 01 72370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540</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3 006,38700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авт</w:t>
            </w:r>
            <w:r w:rsidRPr="00756735">
              <w:rPr>
                <w:color w:val="000000"/>
                <w:sz w:val="16"/>
                <w:szCs w:val="16"/>
              </w:rPr>
              <w:t>о</w:t>
            </w:r>
            <w:r w:rsidRPr="00756735">
              <w:rPr>
                <w:color w:val="000000"/>
                <w:sz w:val="16"/>
                <w:szCs w:val="16"/>
              </w:rPr>
              <w:t>номным учр</w:t>
            </w:r>
            <w:r w:rsidRPr="00756735">
              <w:rPr>
                <w:color w:val="000000"/>
                <w:sz w:val="16"/>
                <w:szCs w:val="16"/>
              </w:rPr>
              <w:t>е</w:t>
            </w:r>
            <w:r w:rsidRPr="00756735">
              <w:rPr>
                <w:color w:val="000000"/>
                <w:sz w:val="16"/>
                <w:szCs w:val="16"/>
              </w:rPr>
              <w:t>ждениям</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05</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04 5 01 72370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620</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69,73000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proofErr w:type="spellStart"/>
            <w:r w:rsidRPr="00756735">
              <w:rPr>
                <w:color w:val="000000"/>
                <w:sz w:val="16"/>
                <w:szCs w:val="16"/>
              </w:rPr>
              <w:t>Софинансиров</w:t>
            </w:r>
            <w:r w:rsidRPr="00756735">
              <w:rPr>
                <w:color w:val="000000"/>
                <w:sz w:val="16"/>
                <w:szCs w:val="16"/>
              </w:rPr>
              <w:t>а</w:t>
            </w:r>
            <w:r w:rsidRPr="00756735">
              <w:rPr>
                <w:color w:val="000000"/>
                <w:sz w:val="16"/>
                <w:szCs w:val="16"/>
              </w:rPr>
              <w:t>ние</w:t>
            </w:r>
            <w:proofErr w:type="spellEnd"/>
            <w:r w:rsidRPr="00756735">
              <w:rPr>
                <w:color w:val="000000"/>
                <w:sz w:val="16"/>
                <w:szCs w:val="16"/>
              </w:rPr>
              <w:t xml:space="preserve"> субсидии на реализацию м</w:t>
            </w:r>
            <w:r w:rsidRPr="00756735">
              <w:rPr>
                <w:color w:val="000000"/>
                <w:sz w:val="16"/>
                <w:szCs w:val="16"/>
              </w:rPr>
              <w:t>е</w:t>
            </w:r>
            <w:r w:rsidRPr="00756735">
              <w:rPr>
                <w:color w:val="000000"/>
                <w:sz w:val="16"/>
                <w:szCs w:val="16"/>
              </w:rPr>
              <w:t>роприятий м</w:t>
            </w:r>
            <w:r w:rsidRPr="00756735">
              <w:rPr>
                <w:color w:val="000000"/>
                <w:sz w:val="16"/>
                <w:szCs w:val="16"/>
              </w:rPr>
              <w:t>у</w:t>
            </w:r>
            <w:r w:rsidRPr="00756735">
              <w:rPr>
                <w:color w:val="000000"/>
                <w:sz w:val="16"/>
                <w:szCs w:val="16"/>
              </w:rPr>
              <w:t>ниципальных программ в о</w:t>
            </w:r>
            <w:r w:rsidRPr="00756735">
              <w:rPr>
                <w:color w:val="000000"/>
                <w:sz w:val="16"/>
                <w:szCs w:val="16"/>
              </w:rPr>
              <w:t>б</w:t>
            </w:r>
            <w:r w:rsidRPr="00756735">
              <w:rPr>
                <w:color w:val="000000"/>
                <w:sz w:val="16"/>
                <w:szCs w:val="16"/>
              </w:rPr>
              <w:t>ласти водосна</w:t>
            </w:r>
            <w:r w:rsidRPr="00756735">
              <w:rPr>
                <w:color w:val="000000"/>
                <w:sz w:val="16"/>
                <w:szCs w:val="16"/>
              </w:rPr>
              <w:t>б</w:t>
            </w:r>
            <w:r w:rsidRPr="00756735">
              <w:rPr>
                <w:color w:val="000000"/>
                <w:sz w:val="16"/>
                <w:szCs w:val="16"/>
              </w:rPr>
              <w:t>жения и водоо</w:t>
            </w:r>
            <w:r w:rsidRPr="00756735">
              <w:rPr>
                <w:color w:val="000000"/>
                <w:sz w:val="16"/>
                <w:szCs w:val="16"/>
              </w:rPr>
              <w:t>т</w:t>
            </w:r>
            <w:r w:rsidRPr="00756735">
              <w:rPr>
                <w:color w:val="000000"/>
                <w:sz w:val="16"/>
                <w:szCs w:val="16"/>
              </w:rPr>
              <w:t>ведения</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05</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04 5 01 S2370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414,96324</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Иные закупки товаров, работ и услуг для обе</w:t>
            </w:r>
            <w:r w:rsidRPr="00756735">
              <w:rPr>
                <w:color w:val="000000"/>
                <w:sz w:val="16"/>
                <w:szCs w:val="16"/>
              </w:rPr>
              <w:t>с</w:t>
            </w:r>
            <w:r w:rsidRPr="00756735">
              <w:rPr>
                <w:color w:val="000000"/>
                <w:sz w:val="16"/>
                <w:szCs w:val="16"/>
              </w:rPr>
              <w:t>печения гос</w:t>
            </w:r>
            <w:r w:rsidRPr="00756735">
              <w:rPr>
                <w:color w:val="000000"/>
                <w:sz w:val="16"/>
                <w:szCs w:val="16"/>
              </w:rPr>
              <w:t>у</w:t>
            </w:r>
            <w:r w:rsidRPr="00756735">
              <w:rPr>
                <w:color w:val="000000"/>
                <w:sz w:val="16"/>
                <w:szCs w:val="16"/>
              </w:rPr>
              <w:t>дарственных (муниципал</w:t>
            </w:r>
            <w:r w:rsidRPr="00756735">
              <w:rPr>
                <w:color w:val="000000"/>
                <w:sz w:val="16"/>
                <w:szCs w:val="16"/>
              </w:rPr>
              <w:t>ь</w:t>
            </w:r>
            <w:r w:rsidRPr="00756735">
              <w:rPr>
                <w:color w:val="000000"/>
                <w:sz w:val="16"/>
                <w:szCs w:val="16"/>
              </w:rPr>
              <w:t>ных) нужд</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05</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04 5 01 S2370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240</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28,21856</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Бюджетные и</w:t>
            </w:r>
            <w:r w:rsidRPr="00756735">
              <w:rPr>
                <w:color w:val="000000"/>
                <w:sz w:val="16"/>
                <w:szCs w:val="16"/>
              </w:rPr>
              <w:t>н</w:t>
            </w:r>
            <w:r w:rsidRPr="00756735">
              <w:rPr>
                <w:color w:val="000000"/>
                <w:sz w:val="16"/>
                <w:szCs w:val="16"/>
              </w:rPr>
              <w:t>вестиции</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05</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04 5 01 S2370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410</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49,03168</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Иные межбю</w:t>
            </w:r>
            <w:r w:rsidRPr="00756735">
              <w:rPr>
                <w:color w:val="000000"/>
                <w:sz w:val="16"/>
                <w:szCs w:val="16"/>
              </w:rPr>
              <w:t>д</w:t>
            </w:r>
            <w:r w:rsidRPr="00756735">
              <w:rPr>
                <w:color w:val="000000"/>
                <w:sz w:val="16"/>
                <w:szCs w:val="16"/>
              </w:rPr>
              <w:t>жетные тран</w:t>
            </w:r>
            <w:r w:rsidRPr="00756735">
              <w:rPr>
                <w:color w:val="000000"/>
                <w:sz w:val="16"/>
                <w:szCs w:val="16"/>
              </w:rPr>
              <w:t>с</w:t>
            </w:r>
            <w:r w:rsidRPr="00756735">
              <w:rPr>
                <w:color w:val="000000"/>
                <w:sz w:val="16"/>
                <w:szCs w:val="16"/>
              </w:rPr>
              <w:t>ферты</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05</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04 5 01 S2370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540</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334,04300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авт</w:t>
            </w:r>
            <w:r w:rsidRPr="00756735">
              <w:rPr>
                <w:color w:val="000000"/>
                <w:sz w:val="16"/>
                <w:szCs w:val="16"/>
              </w:rPr>
              <w:t>о</w:t>
            </w:r>
            <w:r w:rsidRPr="00756735">
              <w:rPr>
                <w:color w:val="000000"/>
                <w:sz w:val="16"/>
                <w:szCs w:val="16"/>
              </w:rPr>
              <w:t>номным учр</w:t>
            </w:r>
            <w:r w:rsidRPr="00756735">
              <w:rPr>
                <w:color w:val="000000"/>
                <w:sz w:val="16"/>
                <w:szCs w:val="16"/>
              </w:rPr>
              <w:t>е</w:t>
            </w:r>
            <w:r w:rsidRPr="00756735">
              <w:rPr>
                <w:color w:val="000000"/>
                <w:sz w:val="16"/>
                <w:szCs w:val="16"/>
              </w:rPr>
              <w:t>ждениям</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05</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04 5 01 S2370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620</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3,67000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proofErr w:type="gramStart"/>
            <w:r w:rsidRPr="00756735">
              <w:rPr>
                <w:color w:val="000000"/>
                <w:sz w:val="16"/>
                <w:szCs w:val="16"/>
              </w:rPr>
              <w:t>Муниципальная  программа</w:t>
            </w:r>
            <w:proofErr w:type="gramEnd"/>
            <w:r w:rsidRPr="00756735">
              <w:rPr>
                <w:color w:val="000000"/>
                <w:sz w:val="16"/>
                <w:szCs w:val="16"/>
              </w:rPr>
              <w:t xml:space="preserve"> Л</w:t>
            </w:r>
            <w:r w:rsidRPr="00756735">
              <w:rPr>
                <w:color w:val="000000"/>
                <w:sz w:val="16"/>
                <w:szCs w:val="16"/>
              </w:rPr>
              <w:t>ю</w:t>
            </w:r>
            <w:r w:rsidRPr="00756735">
              <w:rPr>
                <w:color w:val="000000"/>
                <w:sz w:val="16"/>
                <w:szCs w:val="16"/>
              </w:rPr>
              <w:t>бытинского м</w:t>
            </w:r>
            <w:r w:rsidRPr="00756735">
              <w:rPr>
                <w:color w:val="000000"/>
                <w:sz w:val="16"/>
                <w:szCs w:val="16"/>
              </w:rPr>
              <w:t>у</w:t>
            </w:r>
            <w:r w:rsidRPr="00756735">
              <w:rPr>
                <w:color w:val="000000"/>
                <w:sz w:val="16"/>
                <w:szCs w:val="16"/>
              </w:rPr>
              <w:t>ниципального района "Упра</w:t>
            </w:r>
            <w:r w:rsidRPr="00756735">
              <w:rPr>
                <w:color w:val="000000"/>
                <w:sz w:val="16"/>
                <w:szCs w:val="16"/>
              </w:rPr>
              <w:t>в</w:t>
            </w:r>
            <w:r w:rsidRPr="00756735">
              <w:rPr>
                <w:color w:val="000000"/>
                <w:sz w:val="16"/>
                <w:szCs w:val="16"/>
              </w:rPr>
              <w:t>ление муниц</w:t>
            </w:r>
            <w:r w:rsidRPr="00756735">
              <w:rPr>
                <w:color w:val="000000"/>
                <w:sz w:val="16"/>
                <w:szCs w:val="16"/>
              </w:rPr>
              <w:t>и</w:t>
            </w:r>
            <w:r w:rsidRPr="00756735">
              <w:rPr>
                <w:color w:val="000000"/>
                <w:sz w:val="16"/>
                <w:szCs w:val="16"/>
              </w:rPr>
              <w:t>пальным имущ</w:t>
            </w:r>
            <w:r w:rsidRPr="00756735">
              <w:rPr>
                <w:color w:val="000000"/>
                <w:sz w:val="16"/>
                <w:szCs w:val="16"/>
              </w:rPr>
              <w:t>е</w:t>
            </w:r>
            <w:r w:rsidRPr="00756735">
              <w:rPr>
                <w:color w:val="000000"/>
                <w:sz w:val="16"/>
                <w:szCs w:val="16"/>
              </w:rPr>
              <w:t>ством Любыти</w:t>
            </w:r>
            <w:r w:rsidRPr="00756735">
              <w:rPr>
                <w:color w:val="000000"/>
                <w:sz w:val="16"/>
                <w:szCs w:val="16"/>
              </w:rPr>
              <w:t>н</w:t>
            </w:r>
            <w:r w:rsidRPr="00756735">
              <w:rPr>
                <w:color w:val="000000"/>
                <w:sz w:val="16"/>
                <w:szCs w:val="16"/>
              </w:rPr>
              <w:t>ского муниц</w:t>
            </w:r>
            <w:r w:rsidRPr="00756735">
              <w:rPr>
                <w:color w:val="000000"/>
                <w:sz w:val="16"/>
                <w:szCs w:val="16"/>
              </w:rPr>
              <w:t>и</w:t>
            </w:r>
            <w:r w:rsidRPr="00756735">
              <w:rPr>
                <w:color w:val="000000"/>
                <w:sz w:val="16"/>
                <w:szCs w:val="16"/>
              </w:rPr>
              <w:t>пального района на 2018-2023 г</w:t>
            </w:r>
            <w:r w:rsidRPr="00756735">
              <w:rPr>
                <w:color w:val="000000"/>
                <w:sz w:val="16"/>
                <w:szCs w:val="16"/>
              </w:rPr>
              <w:t>о</w:t>
            </w:r>
            <w:r w:rsidRPr="00756735">
              <w:rPr>
                <w:color w:val="000000"/>
                <w:sz w:val="16"/>
                <w:szCs w:val="16"/>
              </w:rPr>
              <w:t>ды</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05</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16 0 00 00000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3 000,00000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5E0281">
        <w:trPr>
          <w:trHeight w:val="20"/>
        </w:trPr>
        <w:tc>
          <w:tcPr>
            <w:tcW w:w="3119" w:type="dxa"/>
            <w:shd w:val="clear" w:color="auto" w:fill="auto"/>
            <w:hideMark/>
          </w:tcPr>
          <w:p w:rsidR="00BB3869" w:rsidRPr="00756735" w:rsidRDefault="00BB3869" w:rsidP="00756735">
            <w:pPr>
              <w:rPr>
                <w:color w:val="000000"/>
                <w:sz w:val="16"/>
                <w:szCs w:val="16"/>
              </w:rPr>
            </w:pPr>
            <w:r w:rsidRPr="00756735">
              <w:rPr>
                <w:color w:val="000000"/>
                <w:sz w:val="16"/>
                <w:szCs w:val="16"/>
              </w:rPr>
              <w:t>Обеспечение эффективного использования муниципального имущества</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05</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16 0 01 00000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3 000,00000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5E0281">
        <w:trPr>
          <w:trHeight w:val="20"/>
        </w:trPr>
        <w:tc>
          <w:tcPr>
            <w:tcW w:w="3119" w:type="dxa"/>
            <w:shd w:val="clear" w:color="auto" w:fill="auto"/>
            <w:hideMark/>
          </w:tcPr>
          <w:p w:rsidR="00BB3869" w:rsidRPr="00756735" w:rsidRDefault="00BB3869" w:rsidP="00756735">
            <w:pPr>
              <w:rPr>
                <w:color w:val="000000"/>
                <w:sz w:val="16"/>
                <w:szCs w:val="16"/>
              </w:rPr>
            </w:pPr>
            <w:r w:rsidRPr="00756735">
              <w:rPr>
                <w:color w:val="000000"/>
                <w:sz w:val="16"/>
                <w:szCs w:val="16"/>
              </w:rPr>
              <w:t>Приобретение муниципального имущества</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05</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16 0 01 21260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3 000,00000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Иные закупки товаров, работ и услуг для обе</w:t>
            </w:r>
            <w:r w:rsidRPr="00756735">
              <w:rPr>
                <w:color w:val="000000"/>
                <w:sz w:val="16"/>
                <w:szCs w:val="16"/>
              </w:rPr>
              <w:t>с</w:t>
            </w:r>
            <w:r w:rsidRPr="00756735">
              <w:rPr>
                <w:color w:val="000000"/>
                <w:sz w:val="16"/>
                <w:szCs w:val="16"/>
              </w:rPr>
              <w:t>печения гос</w:t>
            </w:r>
            <w:r w:rsidRPr="00756735">
              <w:rPr>
                <w:color w:val="000000"/>
                <w:sz w:val="16"/>
                <w:szCs w:val="16"/>
              </w:rPr>
              <w:t>у</w:t>
            </w:r>
            <w:r w:rsidRPr="00756735">
              <w:rPr>
                <w:color w:val="000000"/>
                <w:sz w:val="16"/>
                <w:szCs w:val="16"/>
              </w:rPr>
              <w:t>дарственных (муниципал</w:t>
            </w:r>
            <w:r w:rsidRPr="00756735">
              <w:rPr>
                <w:color w:val="000000"/>
                <w:sz w:val="16"/>
                <w:szCs w:val="16"/>
              </w:rPr>
              <w:t>ь</w:t>
            </w:r>
            <w:r w:rsidRPr="00756735">
              <w:rPr>
                <w:color w:val="000000"/>
                <w:sz w:val="16"/>
                <w:szCs w:val="16"/>
              </w:rPr>
              <w:t>ных) нужд</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05</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16 0 01 21260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240</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3 000,00000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b/>
                <w:bCs/>
                <w:color w:val="000000"/>
                <w:sz w:val="16"/>
                <w:szCs w:val="16"/>
              </w:rPr>
            </w:pPr>
            <w:r w:rsidRPr="00756735">
              <w:rPr>
                <w:b/>
                <w:bCs/>
                <w:color w:val="000000"/>
                <w:sz w:val="16"/>
                <w:szCs w:val="16"/>
              </w:rPr>
              <w:t>Образование</w:t>
            </w:r>
          </w:p>
        </w:tc>
        <w:tc>
          <w:tcPr>
            <w:tcW w:w="567"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07</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118 000,63240</w:t>
            </w:r>
          </w:p>
        </w:tc>
        <w:tc>
          <w:tcPr>
            <w:tcW w:w="1275"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93 863,20000</w:t>
            </w:r>
          </w:p>
        </w:tc>
        <w:tc>
          <w:tcPr>
            <w:tcW w:w="1310"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93 663,20000</w:t>
            </w:r>
          </w:p>
        </w:tc>
      </w:tr>
      <w:tr w:rsidR="00BB3869" w:rsidRPr="00756735" w:rsidTr="005E0281">
        <w:trPr>
          <w:trHeight w:val="20"/>
        </w:trPr>
        <w:tc>
          <w:tcPr>
            <w:tcW w:w="3119" w:type="dxa"/>
            <w:shd w:val="clear" w:color="auto" w:fill="auto"/>
            <w:noWrap/>
            <w:vAlign w:val="bottom"/>
            <w:hideMark/>
          </w:tcPr>
          <w:p w:rsidR="00BB3869" w:rsidRPr="00756735" w:rsidRDefault="00BB3869" w:rsidP="00756735">
            <w:pPr>
              <w:rPr>
                <w:b/>
                <w:bCs/>
                <w:color w:val="000000"/>
                <w:sz w:val="16"/>
                <w:szCs w:val="16"/>
              </w:rPr>
            </w:pPr>
            <w:r w:rsidRPr="00756735">
              <w:rPr>
                <w:b/>
                <w:bCs/>
                <w:color w:val="000000"/>
                <w:sz w:val="16"/>
                <w:szCs w:val="16"/>
              </w:rPr>
              <w:t>Дошкольное образование</w:t>
            </w:r>
          </w:p>
        </w:tc>
        <w:tc>
          <w:tcPr>
            <w:tcW w:w="567"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07</w:t>
            </w:r>
          </w:p>
        </w:tc>
        <w:tc>
          <w:tcPr>
            <w:tcW w:w="850"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01</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32 726,60000</w:t>
            </w:r>
          </w:p>
        </w:tc>
        <w:tc>
          <w:tcPr>
            <w:tcW w:w="1275"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28 648,30000</w:t>
            </w:r>
          </w:p>
        </w:tc>
        <w:tc>
          <w:tcPr>
            <w:tcW w:w="1310"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28 648,30000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Муниципальная программа Л</w:t>
            </w:r>
            <w:r w:rsidRPr="00756735">
              <w:rPr>
                <w:color w:val="000000"/>
                <w:sz w:val="16"/>
                <w:szCs w:val="16"/>
              </w:rPr>
              <w:t>ю</w:t>
            </w:r>
            <w:r w:rsidRPr="00756735">
              <w:rPr>
                <w:color w:val="000000"/>
                <w:sz w:val="16"/>
                <w:szCs w:val="16"/>
              </w:rPr>
              <w:t xml:space="preserve">бытинского </w:t>
            </w:r>
            <w:proofErr w:type="gramStart"/>
            <w:r w:rsidRPr="00756735">
              <w:rPr>
                <w:color w:val="000000"/>
                <w:sz w:val="16"/>
                <w:szCs w:val="16"/>
              </w:rPr>
              <w:t>м</w:t>
            </w:r>
            <w:r w:rsidRPr="00756735">
              <w:rPr>
                <w:color w:val="000000"/>
                <w:sz w:val="16"/>
                <w:szCs w:val="16"/>
              </w:rPr>
              <w:t>у</w:t>
            </w:r>
            <w:r w:rsidRPr="00756735">
              <w:rPr>
                <w:color w:val="000000"/>
                <w:sz w:val="16"/>
                <w:szCs w:val="16"/>
              </w:rPr>
              <w:t>ниципального  района</w:t>
            </w:r>
            <w:proofErr w:type="gramEnd"/>
            <w:r w:rsidRPr="00756735">
              <w:rPr>
                <w:color w:val="000000"/>
                <w:sz w:val="16"/>
                <w:szCs w:val="16"/>
              </w:rPr>
              <w:t xml:space="preserve"> "Разв</w:t>
            </w:r>
            <w:r w:rsidRPr="00756735">
              <w:rPr>
                <w:color w:val="000000"/>
                <w:sz w:val="16"/>
                <w:szCs w:val="16"/>
              </w:rPr>
              <w:t>и</w:t>
            </w:r>
            <w:r w:rsidRPr="00756735">
              <w:rPr>
                <w:color w:val="000000"/>
                <w:sz w:val="16"/>
                <w:szCs w:val="16"/>
              </w:rPr>
              <w:t>тие образования  Любытинского муниципального района на 2014-2024 годы"</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01 0 00 00000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32 726,60000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28 648,30000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28 648,30000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Подпрограмма «Развитие д</w:t>
            </w:r>
            <w:r w:rsidRPr="00756735">
              <w:rPr>
                <w:color w:val="000000"/>
                <w:sz w:val="16"/>
                <w:szCs w:val="16"/>
              </w:rPr>
              <w:t>о</w:t>
            </w:r>
            <w:r w:rsidRPr="00756735">
              <w:rPr>
                <w:color w:val="000000"/>
                <w:sz w:val="16"/>
                <w:szCs w:val="16"/>
              </w:rPr>
              <w:t>школьного и общего образ</w:t>
            </w:r>
            <w:r w:rsidRPr="00756735">
              <w:rPr>
                <w:color w:val="000000"/>
                <w:sz w:val="16"/>
                <w:szCs w:val="16"/>
              </w:rPr>
              <w:t>о</w:t>
            </w:r>
            <w:r w:rsidRPr="00756735">
              <w:rPr>
                <w:color w:val="000000"/>
                <w:sz w:val="16"/>
                <w:szCs w:val="16"/>
              </w:rPr>
              <w:t>вания в Люб</w:t>
            </w:r>
            <w:r w:rsidRPr="00756735">
              <w:rPr>
                <w:color w:val="000000"/>
                <w:sz w:val="16"/>
                <w:szCs w:val="16"/>
              </w:rPr>
              <w:t>ы</w:t>
            </w:r>
            <w:r w:rsidRPr="00756735">
              <w:rPr>
                <w:color w:val="000000"/>
                <w:sz w:val="16"/>
                <w:szCs w:val="16"/>
              </w:rPr>
              <w:t>тинском мун</w:t>
            </w:r>
            <w:r w:rsidRPr="00756735">
              <w:rPr>
                <w:color w:val="000000"/>
                <w:sz w:val="16"/>
                <w:szCs w:val="16"/>
              </w:rPr>
              <w:t>и</w:t>
            </w:r>
            <w:r w:rsidRPr="00756735">
              <w:rPr>
                <w:color w:val="000000"/>
                <w:sz w:val="16"/>
                <w:szCs w:val="16"/>
              </w:rPr>
              <w:t>ципальном ра</w:t>
            </w:r>
            <w:r w:rsidRPr="00756735">
              <w:rPr>
                <w:color w:val="000000"/>
                <w:sz w:val="16"/>
                <w:szCs w:val="16"/>
              </w:rPr>
              <w:t>й</w:t>
            </w:r>
            <w:r w:rsidRPr="00756735">
              <w:rPr>
                <w:color w:val="000000"/>
                <w:sz w:val="16"/>
                <w:szCs w:val="16"/>
              </w:rPr>
              <w:t>оне» муниц</w:t>
            </w:r>
            <w:r w:rsidRPr="00756735">
              <w:rPr>
                <w:color w:val="000000"/>
                <w:sz w:val="16"/>
                <w:szCs w:val="16"/>
              </w:rPr>
              <w:t>и</w:t>
            </w:r>
            <w:r w:rsidRPr="00756735">
              <w:rPr>
                <w:color w:val="000000"/>
                <w:sz w:val="16"/>
                <w:szCs w:val="16"/>
              </w:rPr>
              <w:t>пальной пр</w:t>
            </w:r>
            <w:r w:rsidRPr="00756735">
              <w:rPr>
                <w:color w:val="000000"/>
                <w:sz w:val="16"/>
                <w:szCs w:val="16"/>
              </w:rPr>
              <w:t>о</w:t>
            </w:r>
            <w:r w:rsidRPr="00756735">
              <w:rPr>
                <w:color w:val="000000"/>
                <w:sz w:val="16"/>
                <w:szCs w:val="16"/>
              </w:rPr>
              <w:t>граммы Люб</w:t>
            </w:r>
            <w:r w:rsidRPr="00756735">
              <w:rPr>
                <w:color w:val="000000"/>
                <w:sz w:val="16"/>
                <w:szCs w:val="16"/>
              </w:rPr>
              <w:t>ы</w:t>
            </w:r>
            <w:r w:rsidRPr="00756735">
              <w:rPr>
                <w:color w:val="000000"/>
                <w:sz w:val="16"/>
                <w:szCs w:val="16"/>
              </w:rPr>
              <w:t>тинского района «Развитие обр</w:t>
            </w:r>
            <w:r w:rsidRPr="00756735">
              <w:rPr>
                <w:color w:val="000000"/>
                <w:sz w:val="16"/>
                <w:szCs w:val="16"/>
              </w:rPr>
              <w:t>а</w:t>
            </w:r>
            <w:r w:rsidRPr="00756735">
              <w:rPr>
                <w:color w:val="000000"/>
                <w:sz w:val="16"/>
                <w:szCs w:val="16"/>
              </w:rPr>
              <w:t>зования Люб</w:t>
            </w:r>
            <w:r w:rsidRPr="00756735">
              <w:rPr>
                <w:color w:val="000000"/>
                <w:sz w:val="16"/>
                <w:szCs w:val="16"/>
              </w:rPr>
              <w:t>ы</w:t>
            </w:r>
            <w:r w:rsidRPr="00756735">
              <w:rPr>
                <w:color w:val="000000"/>
                <w:sz w:val="16"/>
                <w:szCs w:val="16"/>
              </w:rPr>
              <w:t>тинского мун</w:t>
            </w:r>
            <w:r w:rsidRPr="00756735">
              <w:rPr>
                <w:color w:val="000000"/>
                <w:sz w:val="16"/>
                <w:szCs w:val="16"/>
              </w:rPr>
              <w:t>и</w:t>
            </w:r>
            <w:r w:rsidRPr="00756735">
              <w:rPr>
                <w:color w:val="000000"/>
                <w:sz w:val="16"/>
                <w:szCs w:val="16"/>
              </w:rPr>
              <w:t>ципального ра</w:t>
            </w:r>
            <w:r w:rsidRPr="00756735">
              <w:rPr>
                <w:color w:val="000000"/>
                <w:sz w:val="16"/>
                <w:szCs w:val="16"/>
              </w:rPr>
              <w:t>й</w:t>
            </w:r>
            <w:r w:rsidRPr="00756735">
              <w:rPr>
                <w:color w:val="000000"/>
                <w:sz w:val="16"/>
                <w:szCs w:val="16"/>
              </w:rPr>
              <w:t>она на 2014-2024 годы»</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01 1 00 00000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83,40000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Обеспечение о</w:t>
            </w:r>
            <w:r w:rsidRPr="00756735">
              <w:rPr>
                <w:color w:val="000000"/>
                <w:sz w:val="16"/>
                <w:szCs w:val="16"/>
              </w:rPr>
              <w:t>р</w:t>
            </w:r>
            <w:r w:rsidRPr="00756735">
              <w:rPr>
                <w:color w:val="000000"/>
                <w:sz w:val="16"/>
                <w:szCs w:val="16"/>
              </w:rPr>
              <w:t>ганизаций ком</w:t>
            </w:r>
            <w:r w:rsidRPr="00756735">
              <w:rPr>
                <w:color w:val="000000"/>
                <w:sz w:val="16"/>
                <w:szCs w:val="16"/>
              </w:rPr>
              <w:t>и</w:t>
            </w:r>
            <w:r w:rsidRPr="00756735">
              <w:rPr>
                <w:color w:val="000000"/>
                <w:sz w:val="16"/>
                <w:szCs w:val="16"/>
              </w:rPr>
              <w:t xml:space="preserve">тета </w:t>
            </w:r>
            <w:proofErr w:type="gramStart"/>
            <w:r w:rsidRPr="00756735">
              <w:rPr>
                <w:color w:val="000000"/>
                <w:sz w:val="16"/>
                <w:szCs w:val="16"/>
              </w:rPr>
              <w:t>образования  контрольно</w:t>
            </w:r>
            <w:proofErr w:type="gramEnd"/>
            <w:r w:rsidRPr="00756735">
              <w:rPr>
                <w:color w:val="000000"/>
                <w:sz w:val="16"/>
                <w:szCs w:val="16"/>
              </w:rPr>
              <w:t>-кассовой техн</w:t>
            </w:r>
            <w:r w:rsidRPr="00756735">
              <w:rPr>
                <w:color w:val="000000"/>
                <w:sz w:val="16"/>
                <w:szCs w:val="16"/>
              </w:rPr>
              <w:t>и</w:t>
            </w:r>
            <w:r w:rsidRPr="00756735">
              <w:rPr>
                <w:color w:val="000000"/>
                <w:sz w:val="16"/>
                <w:szCs w:val="16"/>
              </w:rPr>
              <w:t>кой</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01 1 05 00000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83,40000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Обеспечение д</w:t>
            </w:r>
            <w:r w:rsidRPr="00756735">
              <w:rPr>
                <w:color w:val="000000"/>
                <w:sz w:val="16"/>
                <w:szCs w:val="16"/>
              </w:rPr>
              <w:t>е</w:t>
            </w:r>
            <w:r w:rsidRPr="00756735">
              <w:rPr>
                <w:color w:val="000000"/>
                <w:sz w:val="16"/>
                <w:szCs w:val="16"/>
              </w:rPr>
              <w:t>ятельности обр</w:t>
            </w:r>
            <w:r w:rsidRPr="00756735">
              <w:rPr>
                <w:color w:val="000000"/>
                <w:sz w:val="16"/>
                <w:szCs w:val="16"/>
              </w:rPr>
              <w:t>а</w:t>
            </w:r>
            <w:r w:rsidRPr="00756735">
              <w:rPr>
                <w:color w:val="000000"/>
                <w:sz w:val="16"/>
                <w:szCs w:val="16"/>
              </w:rPr>
              <w:t>зовательных о</w:t>
            </w:r>
            <w:r w:rsidRPr="00756735">
              <w:rPr>
                <w:color w:val="000000"/>
                <w:sz w:val="16"/>
                <w:szCs w:val="16"/>
              </w:rPr>
              <w:t>р</w:t>
            </w:r>
            <w:r w:rsidRPr="00756735">
              <w:rPr>
                <w:color w:val="000000"/>
                <w:sz w:val="16"/>
                <w:szCs w:val="16"/>
              </w:rPr>
              <w:t>ганизаций, ре</w:t>
            </w:r>
            <w:r w:rsidRPr="00756735">
              <w:rPr>
                <w:color w:val="000000"/>
                <w:sz w:val="16"/>
                <w:szCs w:val="16"/>
              </w:rPr>
              <w:t>а</w:t>
            </w:r>
            <w:r w:rsidRPr="00756735">
              <w:rPr>
                <w:color w:val="000000"/>
                <w:sz w:val="16"/>
                <w:szCs w:val="16"/>
              </w:rPr>
              <w:t>лизующих о</w:t>
            </w:r>
            <w:r w:rsidRPr="00756735">
              <w:rPr>
                <w:color w:val="000000"/>
                <w:sz w:val="16"/>
                <w:szCs w:val="16"/>
              </w:rPr>
              <w:t>с</w:t>
            </w:r>
            <w:r w:rsidRPr="00756735">
              <w:rPr>
                <w:color w:val="000000"/>
                <w:sz w:val="16"/>
                <w:szCs w:val="16"/>
              </w:rPr>
              <w:t>новную общео</w:t>
            </w:r>
            <w:r w:rsidRPr="00756735">
              <w:rPr>
                <w:color w:val="000000"/>
                <w:sz w:val="16"/>
                <w:szCs w:val="16"/>
              </w:rPr>
              <w:t>б</w:t>
            </w:r>
            <w:r w:rsidRPr="00756735">
              <w:rPr>
                <w:color w:val="000000"/>
                <w:sz w:val="16"/>
                <w:szCs w:val="16"/>
              </w:rPr>
              <w:t>разовательную программу д</w:t>
            </w:r>
            <w:r w:rsidRPr="00756735">
              <w:rPr>
                <w:color w:val="000000"/>
                <w:sz w:val="16"/>
                <w:szCs w:val="16"/>
              </w:rPr>
              <w:t>о</w:t>
            </w:r>
            <w:r w:rsidRPr="00756735">
              <w:rPr>
                <w:color w:val="000000"/>
                <w:sz w:val="16"/>
                <w:szCs w:val="16"/>
              </w:rPr>
              <w:t>школьного обр</w:t>
            </w:r>
            <w:r w:rsidRPr="00756735">
              <w:rPr>
                <w:color w:val="000000"/>
                <w:sz w:val="16"/>
                <w:szCs w:val="16"/>
              </w:rPr>
              <w:t>а</w:t>
            </w:r>
            <w:r w:rsidRPr="00756735">
              <w:rPr>
                <w:color w:val="000000"/>
                <w:sz w:val="16"/>
                <w:szCs w:val="16"/>
              </w:rPr>
              <w:t>зования</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01 1 05 01210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83,40000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авт</w:t>
            </w:r>
            <w:r w:rsidRPr="00756735">
              <w:rPr>
                <w:color w:val="000000"/>
                <w:sz w:val="16"/>
                <w:szCs w:val="16"/>
              </w:rPr>
              <w:t>о</w:t>
            </w:r>
            <w:r w:rsidRPr="00756735">
              <w:rPr>
                <w:color w:val="000000"/>
                <w:sz w:val="16"/>
                <w:szCs w:val="16"/>
              </w:rPr>
              <w:t>номным учр</w:t>
            </w:r>
            <w:r w:rsidRPr="00756735">
              <w:rPr>
                <w:color w:val="000000"/>
                <w:sz w:val="16"/>
                <w:szCs w:val="16"/>
              </w:rPr>
              <w:t>е</w:t>
            </w:r>
            <w:r w:rsidRPr="00756735">
              <w:rPr>
                <w:color w:val="000000"/>
                <w:sz w:val="16"/>
                <w:szCs w:val="16"/>
              </w:rPr>
              <w:t>ждениям</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01 1 05 01210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620</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83,40000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Подпрограмма «Обеспечение реализации м</w:t>
            </w:r>
            <w:r w:rsidRPr="00756735">
              <w:rPr>
                <w:color w:val="000000"/>
                <w:sz w:val="16"/>
                <w:szCs w:val="16"/>
              </w:rPr>
              <w:t>у</w:t>
            </w:r>
            <w:r w:rsidRPr="00756735">
              <w:rPr>
                <w:color w:val="000000"/>
                <w:sz w:val="16"/>
                <w:szCs w:val="16"/>
              </w:rPr>
              <w:t xml:space="preserve">ниципальной программы «Развитие </w:t>
            </w:r>
            <w:proofErr w:type="gramStart"/>
            <w:r w:rsidRPr="00756735">
              <w:rPr>
                <w:color w:val="000000"/>
                <w:sz w:val="16"/>
                <w:szCs w:val="16"/>
              </w:rPr>
              <w:t>обр</w:t>
            </w:r>
            <w:r w:rsidRPr="00756735">
              <w:rPr>
                <w:color w:val="000000"/>
                <w:sz w:val="16"/>
                <w:szCs w:val="16"/>
              </w:rPr>
              <w:t>а</w:t>
            </w:r>
            <w:r w:rsidRPr="00756735">
              <w:rPr>
                <w:color w:val="000000"/>
                <w:sz w:val="16"/>
                <w:szCs w:val="16"/>
              </w:rPr>
              <w:t>зования  Люб</w:t>
            </w:r>
            <w:r w:rsidRPr="00756735">
              <w:rPr>
                <w:color w:val="000000"/>
                <w:sz w:val="16"/>
                <w:szCs w:val="16"/>
              </w:rPr>
              <w:t>ы</w:t>
            </w:r>
            <w:r w:rsidRPr="00756735">
              <w:rPr>
                <w:color w:val="000000"/>
                <w:sz w:val="16"/>
                <w:szCs w:val="16"/>
              </w:rPr>
              <w:t>тинского</w:t>
            </w:r>
            <w:proofErr w:type="gramEnd"/>
            <w:r w:rsidRPr="00756735">
              <w:rPr>
                <w:color w:val="000000"/>
                <w:sz w:val="16"/>
                <w:szCs w:val="16"/>
              </w:rPr>
              <w:t xml:space="preserve"> мун</w:t>
            </w:r>
            <w:r w:rsidRPr="00756735">
              <w:rPr>
                <w:color w:val="000000"/>
                <w:sz w:val="16"/>
                <w:szCs w:val="16"/>
              </w:rPr>
              <w:t>и</w:t>
            </w:r>
            <w:r w:rsidRPr="00756735">
              <w:rPr>
                <w:color w:val="000000"/>
                <w:sz w:val="16"/>
                <w:szCs w:val="16"/>
              </w:rPr>
              <w:t>ципального ра</w:t>
            </w:r>
            <w:r w:rsidRPr="00756735">
              <w:rPr>
                <w:color w:val="000000"/>
                <w:sz w:val="16"/>
                <w:szCs w:val="16"/>
              </w:rPr>
              <w:t>й</w:t>
            </w:r>
            <w:r w:rsidRPr="00756735">
              <w:rPr>
                <w:color w:val="000000"/>
                <w:sz w:val="16"/>
                <w:szCs w:val="16"/>
              </w:rPr>
              <w:t>она на 2014-2024 годы» муниц</w:t>
            </w:r>
            <w:r w:rsidRPr="00756735">
              <w:rPr>
                <w:color w:val="000000"/>
                <w:sz w:val="16"/>
                <w:szCs w:val="16"/>
              </w:rPr>
              <w:t>и</w:t>
            </w:r>
            <w:r w:rsidRPr="00756735">
              <w:rPr>
                <w:color w:val="000000"/>
                <w:sz w:val="16"/>
                <w:szCs w:val="16"/>
              </w:rPr>
              <w:t>пальной пр</w:t>
            </w:r>
            <w:r w:rsidRPr="00756735">
              <w:rPr>
                <w:color w:val="000000"/>
                <w:sz w:val="16"/>
                <w:szCs w:val="16"/>
              </w:rPr>
              <w:t>о</w:t>
            </w:r>
            <w:r w:rsidRPr="00756735">
              <w:rPr>
                <w:color w:val="000000"/>
                <w:sz w:val="16"/>
                <w:szCs w:val="16"/>
              </w:rPr>
              <w:t>граммы «Разв</w:t>
            </w:r>
            <w:r w:rsidRPr="00756735">
              <w:rPr>
                <w:color w:val="000000"/>
                <w:sz w:val="16"/>
                <w:szCs w:val="16"/>
              </w:rPr>
              <w:t>и</w:t>
            </w:r>
            <w:r w:rsidRPr="00756735">
              <w:rPr>
                <w:color w:val="000000"/>
                <w:sz w:val="16"/>
                <w:szCs w:val="16"/>
              </w:rPr>
              <w:t>тие образования  Любытинского муниципального района  на 2014-2024 годы»</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01 5 00 00000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32 643,20000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28 648,30000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28 648,30000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Обеспечение выполнения м</w:t>
            </w:r>
            <w:r w:rsidRPr="00756735">
              <w:rPr>
                <w:color w:val="000000"/>
                <w:sz w:val="16"/>
                <w:szCs w:val="16"/>
              </w:rPr>
              <w:t>у</w:t>
            </w:r>
            <w:r w:rsidRPr="00756735">
              <w:rPr>
                <w:color w:val="000000"/>
                <w:sz w:val="16"/>
                <w:szCs w:val="16"/>
              </w:rPr>
              <w:t>ниципальных заданий</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01 5 01 00000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14 782,60000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11 190,80000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11 190,80000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Обеспечение д</w:t>
            </w:r>
            <w:r w:rsidRPr="00756735">
              <w:rPr>
                <w:color w:val="000000"/>
                <w:sz w:val="16"/>
                <w:szCs w:val="16"/>
              </w:rPr>
              <w:t>е</w:t>
            </w:r>
            <w:r w:rsidRPr="00756735">
              <w:rPr>
                <w:color w:val="000000"/>
                <w:sz w:val="16"/>
                <w:szCs w:val="16"/>
              </w:rPr>
              <w:t>ятельности обр</w:t>
            </w:r>
            <w:r w:rsidRPr="00756735">
              <w:rPr>
                <w:color w:val="000000"/>
                <w:sz w:val="16"/>
                <w:szCs w:val="16"/>
              </w:rPr>
              <w:t>а</w:t>
            </w:r>
            <w:r w:rsidRPr="00756735">
              <w:rPr>
                <w:color w:val="000000"/>
                <w:sz w:val="16"/>
                <w:szCs w:val="16"/>
              </w:rPr>
              <w:t>зовательных о</w:t>
            </w:r>
            <w:r w:rsidRPr="00756735">
              <w:rPr>
                <w:color w:val="000000"/>
                <w:sz w:val="16"/>
                <w:szCs w:val="16"/>
              </w:rPr>
              <w:t>р</w:t>
            </w:r>
            <w:r w:rsidRPr="00756735">
              <w:rPr>
                <w:color w:val="000000"/>
                <w:sz w:val="16"/>
                <w:szCs w:val="16"/>
              </w:rPr>
              <w:t>ганизаций, ре</w:t>
            </w:r>
            <w:r w:rsidRPr="00756735">
              <w:rPr>
                <w:color w:val="000000"/>
                <w:sz w:val="16"/>
                <w:szCs w:val="16"/>
              </w:rPr>
              <w:t>а</w:t>
            </w:r>
            <w:r w:rsidRPr="00756735">
              <w:rPr>
                <w:color w:val="000000"/>
                <w:sz w:val="16"/>
                <w:szCs w:val="16"/>
              </w:rPr>
              <w:t>лизующих о</w:t>
            </w:r>
            <w:r w:rsidRPr="00756735">
              <w:rPr>
                <w:color w:val="000000"/>
                <w:sz w:val="16"/>
                <w:szCs w:val="16"/>
              </w:rPr>
              <w:t>с</w:t>
            </w:r>
            <w:r w:rsidRPr="00756735">
              <w:rPr>
                <w:color w:val="000000"/>
                <w:sz w:val="16"/>
                <w:szCs w:val="16"/>
              </w:rPr>
              <w:t>новную общео</w:t>
            </w:r>
            <w:r w:rsidRPr="00756735">
              <w:rPr>
                <w:color w:val="000000"/>
                <w:sz w:val="16"/>
                <w:szCs w:val="16"/>
              </w:rPr>
              <w:t>б</w:t>
            </w:r>
            <w:r w:rsidRPr="00756735">
              <w:rPr>
                <w:color w:val="000000"/>
                <w:sz w:val="16"/>
                <w:szCs w:val="16"/>
              </w:rPr>
              <w:t>разовательную программу д</w:t>
            </w:r>
            <w:r w:rsidRPr="00756735">
              <w:rPr>
                <w:color w:val="000000"/>
                <w:sz w:val="16"/>
                <w:szCs w:val="16"/>
              </w:rPr>
              <w:t>о</w:t>
            </w:r>
            <w:r w:rsidRPr="00756735">
              <w:rPr>
                <w:color w:val="000000"/>
                <w:sz w:val="16"/>
                <w:szCs w:val="16"/>
              </w:rPr>
              <w:t>школьного обр</w:t>
            </w:r>
            <w:r w:rsidRPr="00756735">
              <w:rPr>
                <w:color w:val="000000"/>
                <w:sz w:val="16"/>
                <w:szCs w:val="16"/>
              </w:rPr>
              <w:t>а</w:t>
            </w:r>
            <w:r w:rsidRPr="00756735">
              <w:rPr>
                <w:color w:val="000000"/>
                <w:sz w:val="16"/>
                <w:szCs w:val="16"/>
              </w:rPr>
              <w:t>зования</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01 5 01 01210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10 504,90000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10 335,20000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10 335,20000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авт</w:t>
            </w:r>
            <w:r w:rsidRPr="00756735">
              <w:rPr>
                <w:color w:val="000000"/>
                <w:sz w:val="16"/>
                <w:szCs w:val="16"/>
              </w:rPr>
              <w:t>о</w:t>
            </w:r>
            <w:r w:rsidRPr="00756735">
              <w:rPr>
                <w:color w:val="000000"/>
                <w:sz w:val="16"/>
                <w:szCs w:val="16"/>
              </w:rPr>
              <w:t>номным учр</w:t>
            </w:r>
            <w:r w:rsidRPr="00756735">
              <w:rPr>
                <w:color w:val="000000"/>
                <w:sz w:val="16"/>
                <w:szCs w:val="16"/>
              </w:rPr>
              <w:t>е</w:t>
            </w:r>
            <w:r w:rsidRPr="00756735">
              <w:rPr>
                <w:color w:val="000000"/>
                <w:sz w:val="16"/>
                <w:szCs w:val="16"/>
              </w:rPr>
              <w:t>ждениям</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01 5 01 01210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620</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10 504,90000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10 335,20000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10 335,20000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 xml:space="preserve">Субсидии на </w:t>
            </w:r>
            <w:proofErr w:type="spellStart"/>
            <w:r w:rsidRPr="00756735">
              <w:rPr>
                <w:color w:val="000000"/>
                <w:sz w:val="16"/>
                <w:szCs w:val="16"/>
              </w:rPr>
              <w:t>с</w:t>
            </w:r>
            <w:r w:rsidRPr="00756735">
              <w:rPr>
                <w:color w:val="000000"/>
                <w:sz w:val="16"/>
                <w:szCs w:val="16"/>
              </w:rPr>
              <w:t>о</w:t>
            </w:r>
            <w:r w:rsidRPr="00756735">
              <w:rPr>
                <w:color w:val="000000"/>
                <w:sz w:val="16"/>
                <w:szCs w:val="16"/>
              </w:rPr>
              <w:t>финансирование</w:t>
            </w:r>
            <w:proofErr w:type="spellEnd"/>
            <w:r w:rsidRPr="00756735">
              <w:rPr>
                <w:color w:val="000000"/>
                <w:sz w:val="16"/>
                <w:szCs w:val="16"/>
              </w:rPr>
              <w:t xml:space="preserve"> расходов мун</w:t>
            </w:r>
            <w:r w:rsidRPr="00756735">
              <w:rPr>
                <w:color w:val="000000"/>
                <w:sz w:val="16"/>
                <w:szCs w:val="16"/>
              </w:rPr>
              <w:t>и</w:t>
            </w:r>
            <w:r w:rsidRPr="00756735">
              <w:rPr>
                <w:color w:val="000000"/>
                <w:sz w:val="16"/>
                <w:szCs w:val="16"/>
              </w:rPr>
              <w:t>ципальных учреждений по приобретению коммунальных услуг</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xml:space="preserve"> 01 5 01 72300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3 422,10000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авт</w:t>
            </w:r>
            <w:r w:rsidRPr="00756735">
              <w:rPr>
                <w:color w:val="000000"/>
                <w:sz w:val="16"/>
                <w:szCs w:val="16"/>
              </w:rPr>
              <w:t>о</w:t>
            </w:r>
            <w:r w:rsidRPr="00756735">
              <w:rPr>
                <w:color w:val="000000"/>
                <w:sz w:val="16"/>
                <w:szCs w:val="16"/>
              </w:rPr>
              <w:t>номным учр</w:t>
            </w:r>
            <w:r w:rsidRPr="00756735">
              <w:rPr>
                <w:color w:val="000000"/>
                <w:sz w:val="16"/>
                <w:szCs w:val="16"/>
              </w:rPr>
              <w:t>е</w:t>
            </w:r>
            <w:r w:rsidRPr="00756735">
              <w:rPr>
                <w:color w:val="000000"/>
                <w:sz w:val="16"/>
                <w:szCs w:val="16"/>
              </w:rPr>
              <w:t>ждениям</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xml:space="preserve"> 01 5 01 72300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620</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3 422,10000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proofErr w:type="spellStart"/>
            <w:r w:rsidRPr="00756735">
              <w:rPr>
                <w:color w:val="000000"/>
                <w:sz w:val="16"/>
                <w:szCs w:val="16"/>
              </w:rPr>
              <w:t>Софинансиров</w:t>
            </w:r>
            <w:r w:rsidRPr="00756735">
              <w:rPr>
                <w:color w:val="000000"/>
                <w:sz w:val="16"/>
                <w:szCs w:val="16"/>
              </w:rPr>
              <w:t>а</w:t>
            </w:r>
            <w:r w:rsidRPr="00756735">
              <w:rPr>
                <w:color w:val="000000"/>
                <w:sz w:val="16"/>
                <w:szCs w:val="16"/>
              </w:rPr>
              <w:t>ние</w:t>
            </w:r>
            <w:proofErr w:type="spellEnd"/>
            <w:r w:rsidRPr="00756735">
              <w:rPr>
                <w:color w:val="000000"/>
                <w:sz w:val="16"/>
                <w:szCs w:val="16"/>
              </w:rPr>
              <w:t xml:space="preserve"> субсидии по приобретению коммунальных услуг муниц</w:t>
            </w:r>
            <w:r w:rsidRPr="00756735">
              <w:rPr>
                <w:color w:val="000000"/>
                <w:sz w:val="16"/>
                <w:szCs w:val="16"/>
              </w:rPr>
              <w:t>и</w:t>
            </w:r>
            <w:r w:rsidRPr="00756735">
              <w:rPr>
                <w:color w:val="000000"/>
                <w:sz w:val="16"/>
                <w:szCs w:val="16"/>
              </w:rPr>
              <w:t>пальными учр</w:t>
            </w:r>
            <w:r w:rsidRPr="00756735">
              <w:rPr>
                <w:color w:val="000000"/>
                <w:sz w:val="16"/>
                <w:szCs w:val="16"/>
              </w:rPr>
              <w:t>е</w:t>
            </w:r>
            <w:r w:rsidRPr="00756735">
              <w:rPr>
                <w:color w:val="000000"/>
                <w:sz w:val="16"/>
                <w:szCs w:val="16"/>
              </w:rPr>
              <w:t>ждениями</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01 5 01 S2300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855,60000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855,60000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855,60000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авт</w:t>
            </w:r>
            <w:r w:rsidRPr="00756735">
              <w:rPr>
                <w:color w:val="000000"/>
                <w:sz w:val="16"/>
                <w:szCs w:val="16"/>
              </w:rPr>
              <w:t>о</w:t>
            </w:r>
            <w:r w:rsidRPr="00756735">
              <w:rPr>
                <w:color w:val="000000"/>
                <w:sz w:val="16"/>
                <w:szCs w:val="16"/>
              </w:rPr>
              <w:t>номным учр</w:t>
            </w:r>
            <w:r w:rsidRPr="00756735">
              <w:rPr>
                <w:color w:val="000000"/>
                <w:sz w:val="16"/>
                <w:szCs w:val="16"/>
              </w:rPr>
              <w:t>е</w:t>
            </w:r>
            <w:r w:rsidRPr="00756735">
              <w:rPr>
                <w:color w:val="000000"/>
                <w:sz w:val="16"/>
                <w:szCs w:val="16"/>
              </w:rPr>
              <w:t>ждениям</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01 5 01 S2300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620</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855,60000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855,60000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855,60000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Обеспечение условий для в</w:t>
            </w:r>
            <w:r w:rsidRPr="00756735">
              <w:rPr>
                <w:color w:val="000000"/>
                <w:sz w:val="16"/>
                <w:szCs w:val="16"/>
              </w:rPr>
              <w:t>ы</w:t>
            </w:r>
            <w:r w:rsidRPr="00756735">
              <w:rPr>
                <w:color w:val="000000"/>
                <w:sz w:val="16"/>
                <w:szCs w:val="16"/>
              </w:rPr>
              <w:t>полнения гос</w:t>
            </w:r>
            <w:r w:rsidRPr="00756735">
              <w:rPr>
                <w:color w:val="000000"/>
                <w:sz w:val="16"/>
                <w:szCs w:val="16"/>
              </w:rPr>
              <w:t>у</w:t>
            </w:r>
            <w:r w:rsidRPr="00756735">
              <w:rPr>
                <w:color w:val="000000"/>
                <w:sz w:val="16"/>
                <w:szCs w:val="16"/>
              </w:rPr>
              <w:t>дарственных полномочий</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01 5 02 00000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17 860,60000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17 457,50000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17 457,50000</w:t>
            </w:r>
          </w:p>
        </w:tc>
      </w:tr>
      <w:tr w:rsidR="00BB3869" w:rsidRPr="00756735" w:rsidTr="005E0281">
        <w:trPr>
          <w:trHeight w:val="20"/>
        </w:trPr>
        <w:tc>
          <w:tcPr>
            <w:tcW w:w="3119" w:type="dxa"/>
            <w:shd w:val="clear" w:color="auto" w:fill="auto"/>
            <w:vAlign w:val="center"/>
            <w:hideMark/>
          </w:tcPr>
          <w:p w:rsidR="00BB3869" w:rsidRPr="00756735" w:rsidRDefault="00BB3869" w:rsidP="00756735">
            <w:pPr>
              <w:rPr>
                <w:color w:val="000000"/>
                <w:sz w:val="16"/>
                <w:szCs w:val="16"/>
              </w:rPr>
            </w:pPr>
            <w:r w:rsidRPr="00756735">
              <w:rPr>
                <w:color w:val="000000"/>
                <w:sz w:val="16"/>
                <w:szCs w:val="16"/>
              </w:rPr>
              <w:t>Обеспечение государственных гарантий реал</w:t>
            </w:r>
            <w:r w:rsidRPr="00756735">
              <w:rPr>
                <w:color w:val="000000"/>
                <w:sz w:val="16"/>
                <w:szCs w:val="16"/>
              </w:rPr>
              <w:t>и</w:t>
            </w:r>
            <w:r w:rsidRPr="00756735">
              <w:rPr>
                <w:color w:val="000000"/>
                <w:sz w:val="16"/>
                <w:szCs w:val="16"/>
              </w:rPr>
              <w:t>зации прав на получение о</w:t>
            </w:r>
            <w:r w:rsidRPr="00756735">
              <w:rPr>
                <w:color w:val="000000"/>
                <w:sz w:val="16"/>
                <w:szCs w:val="16"/>
              </w:rPr>
              <w:t>б</w:t>
            </w:r>
            <w:r w:rsidRPr="00756735">
              <w:rPr>
                <w:color w:val="000000"/>
                <w:sz w:val="16"/>
                <w:szCs w:val="16"/>
              </w:rPr>
              <w:t>щедоступного и бесплатного д</w:t>
            </w:r>
            <w:r w:rsidRPr="00756735">
              <w:rPr>
                <w:color w:val="000000"/>
                <w:sz w:val="16"/>
                <w:szCs w:val="16"/>
              </w:rPr>
              <w:t>о</w:t>
            </w:r>
            <w:r w:rsidRPr="00756735">
              <w:rPr>
                <w:color w:val="000000"/>
                <w:sz w:val="16"/>
                <w:szCs w:val="16"/>
              </w:rPr>
              <w:t>школьного обр</w:t>
            </w:r>
            <w:r w:rsidRPr="00756735">
              <w:rPr>
                <w:color w:val="000000"/>
                <w:sz w:val="16"/>
                <w:szCs w:val="16"/>
              </w:rPr>
              <w:t>а</w:t>
            </w:r>
            <w:r w:rsidRPr="00756735">
              <w:rPr>
                <w:color w:val="000000"/>
                <w:sz w:val="16"/>
                <w:szCs w:val="16"/>
              </w:rPr>
              <w:t>зования в мун</w:t>
            </w:r>
            <w:r w:rsidRPr="00756735">
              <w:rPr>
                <w:color w:val="000000"/>
                <w:sz w:val="16"/>
                <w:szCs w:val="16"/>
              </w:rPr>
              <w:t>и</w:t>
            </w:r>
            <w:r w:rsidRPr="00756735">
              <w:rPr>
                <w:color w:val="000000"/>
                <w:sz w:val="16"/>
                <w:szCs w:val="16"/>
              </w:rPr>
              <w:t>ципальных д</w:t>
            </w:r>
            <w:r w:rsidRPr="00756735">
              <w:rPr>
                <w:color w:val="000000"/>
                <w:sz w:val="16"/>
                <w:szCs w:val="16"/>
              </w:rPr>
              <w:t>о</w:t>
            </w:r>
            <w:r w:rsidRPr="00756735">
              <w:rPr>
                <w:color w:val="000000"/>
                <w:sz w:val="16"/>
                <w:szCs w:val="16"/>
              </w:rPr>
              <w:t>школьных обр</w:t>
            </w:r>
            <w:r w:rsidRPr="00756735">
              <w:rPr>
                <w:color w:val="000000"/>
                <w:sz w:val="16"/>
                <w:szCs w:val="16"/>
              </w:rPr>
              <w:t>а</w:t>
            </w:r>
            <w:r w:rsidRPr="00756735">
              <w:rPr>
                <w:color w:val="000000"/>
                <w:sz w:val="16"/>
                <w:szCs w:val="16"/>
              </w:rPr>
              <w:t>зовательных о</w:t>
            </w:r>
            <w:r w:rsidRPr="00756735">
              <w:rPr>
                <w:color w:val="000000"/>
                <w:sz w:val="16"/>
                <w:szCs w:val="16"/>
              </w:rPr>
              <w:t>р</w:t>
            </w:r>
            <w:r w:rsidRPr="00756735">
              <w:rPr>
                <w:color w:val="000000"/>
                <w:sz w:val="16"/>
                <w:szCs w:val="16"/>
              </w:rPr>
              <w:t>ганизациях, о</w:t>
            </w:r>
            <w:r w:rsidRPr="00756735">
              <w:rPr>
                <w:color w:val="000000"/>
                <w:sz w:val="16"/>
                <w:szCs w:val="16"/>
              </w:rPr>
              <w:t>б</w:t>
            </w:r>
            <w:r w:rsidRPr="00756735">
              <w:rPr>
                <w:color w:val="000000"/>
                <w:sz w:val="16"/>
                <w:szCs w:val="16"/>
              </w:rPr>
              <w:t>щедоступного и бесплатного д</w:t>
            </w:r>
            <w:r w:rsidRPr="00756735">
              <w:rPr>
                <w:color w:val="000000"/>
                <w:sz w:val="16"/>
                <w:szCs w:val="16"/>
              </w:rPr>
              <w:t>о</w:t>
            </w:r>
            <w:r w:rsidRPr="00756735">
              <w:rPr>
                <w:color w:val="000000"/>
                <w:sz w:val="16"/>
                <w:szCs w:val="16"/>
              </w:rPr>
              <w:t>школьного, начального о</w:t>
            </w:r>
            <w:r w:rsidRPr="00756735">
              <w:rPr>
                <w:color w:val="000000"/>
                <w:sz w:val="16"/>
                <w:szCs w:val="16"/>
              </w:rPr>
              <w:t>б</w:t>
            </w:r>
            <w:r w:rsidRPr="00756735">
              <w:rPr>
                <w:color w:val="000000"/>
                <w:sz w:val="16"/>
                <w:szCs w:val="16"/>
              </w:rPr>
              <w:t>щего, основного общего, средн</w:t>
            </w:r>
            <w:r w:rsidRPr="00756735">
              <w:rPr>
                <w:color w:val="000000"/>
                <w:sz w:val="16"/>
                <w:szCs w:val="16"/>
              </w:rPr>
              <w:t>е</w:t>
            </w:r>
            <w:r w:rsidRPr="00756735">
              <w:rPr>
                <w:color w:val="000000"/>
                <w:sz w:val="16"/>
                <w:szCs w:val="16"/>
              </w:rPr>
              <w:t>го общего обр</w:t>
            </w:r>
            <w:r w:rsidRPr="00756735">
              <w:rPr>
                <w:color w:val="000000"/>
                <w:sz w:val="16"/>
                <w:szCs w:val="16"/>
              </w:rPr>
              <w:t>а</w:t>
            </w:r>
            <w:r w:rsidRPr="00756735">
              <w:rPr>
                <w:color w:val="000000"/>
                <w:sz w:val="16"/>
                <w:szCs w:val="16"/>
              </w:rPr>
              <w:t>зования в мун</w:t>
            </w:r>
            <w:r w:rsidRPr="00756735">
              <w:rPr>
                <w:color w:val="000000"/>
                <w:sz w:val="16"/>
                <w:szCs w:val="16"/>
              </w:rPr>
              <w:t>и</w:t>
            </w:r>
            <w:r w:rsidRPr="00756735">
              <w:rPr>
                <w:color w:val="000000"/>
                <w:sz w:val="16"/>
                <w:szCs w:val="16"/>
              </w:rPr>
              <w:t>ципальных о</w:t>
            </w:r>
            <w:r w:rsidRPr="00756735">
              <w:rPr>
                <w:color w:val="000000"/>
                <w:sz w:val="16"/>
                <w:szCs w:val="16"/>
              </w:rPr>
              <w:t>б</w:t>
            </w:r>
            <w:r w:rsidRPr="00756735">
              <w:rPr>
                <w:color w:val="000000"/>
                <w:sz w:val="16"/>
                <w:szCs w:val="16"/>
              </w:rPr>
              <w:t>щеобразовател</w:t>
            </w:r>
            <w:r w:rsidRPr="00756735">
              <w:rPr>
                <w:color w:val="000000"/>
                <w:sz w:val="16"/>
                <w:szCs w:val="16"/>
              </w:rPr>
              <w:t>ь</w:t>
            </w:r>
            <w:r w:rsidRPr="00756735">
              <w:rPr>
                <w:color w:val="000000"/>
                <w:sz w:val="16"/>
                <w:szCs w:val="16"/>
              </w:rPr>
              <w:t>ных организац</w:t>
            </w:r>
            <w:r w:rsidRPr="00756735">
              <w:rPr>
                <w:color w:val="000000"/>
                <w:sz w:val="16"/>
                <w:szCs w:val="16"/>
              </w:rPr>
              <w:t>и</w:t>
            </w:r>
            <w:r w:rsidRPr="00756735">
              <w:rPr>
                <w:color w:val="000000"/>
                <w:sz w:val="16"/>
                <w:szCs w:val="16"/>
              </w:rPr>
              <w:t>ях, обеспечение дополнительн</w:t>
            </w:r>
            <w:r w:rsidRPr="00756735">
              <w:rPr>
                <w:color w:val="000000"/>
                <w:sz w:val="16"/>
                <w:szCs w:val="16"/>
              </w:rPr>
              <w:t>о</w:t>
            </w:r>
            <w:r w:rsidRPr="00756735">
              <w:rPr>
                <w:color w:val="000000"/>
                <w:sz w:val="16"/>
                <w:szCs w:val="16"/>
              </w:rPr>
              <w:t>го образования детей в муниц</w:t>
            </w:r>
            <w:r w:rsidRPr="00756735">
              <w:rPr>
                <w:color w:val="000000"/>
                <w:sz w:val="16"/>
                <w:szCs w:val="16"/>
              </w:rPr>
              <w:t>и</w:t>
            </w:r>
            <w:r w:rsidRPr="00756735">
              <w:rPr>
                <w:color w:val="000000"/>
                <w:sz w:val="16"/>
                <w:szCs w:val="16"/>
              </w:rPr>
              <w:t>пальных общ</w:t>
            </w:r>
            <w:r w:rsidRPr="00756735">
              <w:rPr>
                <w:color w:val="000000"/>
                <w:sz w:val="16"/>
                <w:szCs w:val="16"/>
              </w:rPr>
              <w:t>е</w:t>
            </w:r>
            <w:r w:rsidRPr="00756735">
              <w:rPr>
                <w:color w:val="000000"/>
                <w:sz w:val="16"/>
                <w:szCs w:val="16"/>
              </w:rPr>
              <w:t>образовательных организациях в части расходов на оплату труда работникам о</w:t>
            </w:r>
            <w:r w:rsidRPr="00756735">
              <w:rPr>
                <w:color w:val="000000"/>
                <w:sz w:val="16"/>
                <w:szCs w:val="16"/>
              </w:rPr>
              <w:t>б</w:t>
            </w:r>
            <w:r w:rsidRPr="00756735">
              <w:rPr>
                <w:color w:val="000000"/>
                <w:sz w:val="16"/>
                <w:szCs w:val="16"/>
              </w:rPr>
              <w:t>разовательных организаций, технические средства обуч</w:t>
            </w:r>
            <w:r w:rsidRPr="00756735">
              <w:rPr>
                <w:color w:val="000000"/>
                <w:sz w:val="16"/>
                <w:szCs w:val="16"/>
              </w:rPr>
              <w:t>е</w:t>
            </w:r>
            <w:r w:rsidRPr="00756735">
              <w:rPr>
                <w:color w:val="000000"/>
                <w:sz w:val="16"/>
                <w:szCs w:val="16"/>
              </w:rPr>
              <w:t>ния, расходные материалы и х</w:t>
            </w:r>
            <w:r w:rsidRPr="00756735">
              <w:rPr>
                <w:color w:val="000000"/>
                <w:sz w:val="16"/>
                <w:szCs w:val="16"/>
              </w:rPr>
              <w:t>о</w:t>
            </w:r>
            <w:r w:rsidRPr="00756735">
              <w:rPr>
                <w:color w:val="000000"/>
                <w:sz w:val="16"/>
                <w:szCs w:val="16"/>
              </w:rPr>
              <w:t>зяйственные нужды образов</w:t>
            </w:r>
            <w:r w:rsidRPr="00756735">
              <w:rPr>
                <w:color w:val="000000"/>
                <w:sz w:val="16"/>
                <w:szCs w:val="16"/>
              </w:rPr>
              <w:t>а</w:t>
            </w:r>
            <w:r w:rsidRPr="00756735">
              <w:rPr>
                <w:color w:val="000000"/>
                <w:sz w:val="16"/>
                <w:szCs w:val="16"/>
              </w:rPr>
              <w:t>тельных орган</w:t>
            </w:r>
            <w:r w:rsidRPr="00756735">
              <w:rPr>
                <w:color w:val="000000"/>
                <w:sz w:val="16"/>
                <w:szCs w:val="16"/>
              </w:rPr>
              <w:t>и</w:t>
            </w:r>
            <w:r w:rsidRPr="00756735">
              <w:rPr>
                <w:color w:val="000000"/>
                <w:sz w:val="16"/>
                <w:szCs w:val="16"/>
              </w:rPr>
              <w:t>заций, на восп</w:t>
            </w:r>
            <w:r w:rsidRPr="00756735">
              <w:rPr>
                <w:color w:val="000000"/>
                <w:sz w:val="16"/>
                <w:szCs w:val="16"/>
              </w:rPr>
              <w:t>и</w:t>
            </w:r>
            <w:r w:rsidRPr="00756735">
              <w:rPr>
                <w:color w:val="000000"/>
                <w:sz w:val="16"/>
                <w:szCs w:val="16"/>
              </w:rPr>
              <w:t>тание и обуч</w:t>
            </w:r>
            <w:r w:rsidRPr="00756735">
              <w:rPr>
                <w:color w:val="000000"/>
                <w:sz w:val="16"/>
                <w:szCs w:val="16"/>
              </w:rPr>
              <w:t>е</w:t>
            </w:r>
            <w:r w:rsidRPr="00756735">
              <w:rPr>
                <w:color w:val="000000"/>
                <w:sz w:val="16"/>
                <w:szCs w:val="16"/>
              </w:rPr>
              <w:t>ние детей-инвалидов д</w:t>
            </w:r>
            <w:r w:rsidRPr="00756735">
              <w:rPr>
                <w:color w:val="000000"/>
                <w:sz w:val="16"/>
                <w:szCs w:val="16"/>
              </w:rPr>
              <w:t>о</w:t>
            </w:r>
            <w:r w:rsidRPr="00756735">
              <w:rPr>
                <w:color w:val="000000"/>
                <w:sz w:val="16"/>
                <w:szCs w:val="16"/>
              </w:rPr>
              <w:t>школьного и школьного во</w:t>
            </w:r>
            <w:r w:rsidRPr="00756735">
              <w:rPr>
                <w:color w:val="000000"/>
                <w:sz w:val="16"/>
                <w:szCs w:val="16"/>
              </w:rPr>
              <w:t>з</w:t>
            </w:r>
            <w:r w:rsidRPr="00756735">
              <w:rPr>
                <w:color w:val="000000"/>
                <w:sz w:val="16"/>
                <w:szCs w:val="16"/>
              </w:rPr>
              <w:t>раста на дому, осуществляемое образовател</w:t>
            </w:r>
            <w:r w:rsidRPr="00756735">
              <w:rPr>
                <w:color w:val="000000"/>
                <w:sz w:val="16"/>
                <w:szCs w:val="16"/>
              </w:rPr>
              <w:t>ь</w:t>
            </w:r>
            <w:r w:rsidRPr="00756735">
              <w:rPr>
                <w:color w:val="000000"/>
                <w:sz w:val="16"/>
                <w:szCs w:val="16"/>
              </w:rPr>
              <w:t>ными организ</w:t>
            </w:r>
            <w:r w:rsidRPr="00756735">
              <w:rPr>
                <w:color w:val="000000"/>
                <w:sz w:val="16"/>
                <w:szCs w:val="16"/>
              </w:rPr>
              <w:t>а</w:t>
            </w:r>
            <w:r w:rsidRPr="00756735">
              <w:rPr>
                <w:color w:val="000000"/>
                <w:sz w:val="16"/>
                <w:szCs w:val="16"/>
              </w:rPr>
              <w:t>циями, возм</w:t>
            </w:r>
            <w:r w:rsidRPr="00756735">
              <w:rPr>
                <w:color w:val="000000"/>
                <w:sz w:val="16"/>
                <w:szCs w:val="16"/>
              </w:rPr>
              <w:t>е</w:t>
            </w:r>
            <w:r w:rsidRPr="00756735">
              <w:rPr>
                <w:color w:val="000000"/>
                <w:sz w:val="16"/>
                <w:szCs w:val="16"/>
              </w:rPr>
              <w:t>щение расходов за пользование услугой доступа к информацио</w:t>
            </w:r>
            <w:r w:rsidRPr="00756735">
              <w:rPr>
                <w:color w:val="000000"/>
                <w:sz w:val="16"/>
                <w:szCs w:val="16"/>
              </w:rPr>
              <w:t>н</w:t>
            </w:r>
            <w:r w:rsidRPr="00756735">
              <w:rPr>
                <w:color w:val="000000"/>
                <w:sz w:val="16"/>
                <w:szCs w:val="16"/>
              </w:rPr>
              <w:t>но-телекоммуник</w:t>
            </w:r>
            <w:r w:rsidRPr="00756735">
              <w:rPr>
                <w:color w:val="000000"/>
                <w:sz w:val="16"/>
                <w:szCs w:val="16"/>
              </w:rPr>
              <w:t>а</w:t>
            </w:r>
            <w:r w:rsidRPr="00756735">
              <w:rPr>
                <w:color w:val="000000"/>
                <w:sz w:val="16"/>
                <w:szCs w:val="16"/>
              </w:rPr>
              <w:t>ционной сети "Интернет" м</w:t>
            </w:r>
            <w:r w:rsidRPr="00756735">
              <w:rPr>
                <w:color w:val="000000"/>
                <w:sz w:val="16"/>
                <w:szCs w:val="16"/>
              </w:rPr>
              <w:t>у</w:t>
            </w:r>
            <w:r w:rsidRPr="00756735">
              <w:rPr>
                <w:color w:val="000000"/>
                <w:sz w:val="16"/>
                <w:szCs w:val="16"/>
              </w:rPr>
              <w:t>ниципальных общеобразов</w:t>
            </w:r>
            <w:r w:rsidRPr="00756735">
              <w:rPr>
                <w:color w:val="000000"/>
                <w:sz w:val="16"/>
                <w:szCs w:val="16"/>
              </w:rPr>
              <w:t>а</w:t>
            </w:r>
            <w:r w:rsidRPr="00756735">
              <w:rPr>
                <w:color w:val="000000"/>
                <w:sz w:val="16"/>
                <w:szCs w:val="16"/>
              </w:rPr>
              <w:t>тельных орган</w:t>
            </w:r>
            <w:r w:rsidRPr="00756735">
              <w:rPr>
                <w:color w:val="000000"/>
                <w:sz w:val="16"/>
                <w:szCs w:val="16"/>
              </w:rPr>
              <w:t>и</w:t>
            </w:r>
            <w:r w:rsidRPr="00756735">
              <w:rPr>
                <w:color w:val="000000"/>
                <w:sz w:val="16"/>
                <w:szCs w:val="16"/>
              </w:rPr>
              <w:t>заций, орган</w:t>
            </w:r>
            <w:r w:rsidRPr="00756735">
              <w:rPr>
                <w:color w:val="000000"/>
                <w:sz w:val="16"/>
                <w:szCs w:val="16"/>
              </w:rPr>
              <w:t>и</w:t>
            </w:r>
            <w:r w:rsidRPr="00756735">
              <w:rPr>
                <w:color w:val="000000"/>
                <w:sz w:val="16"/>
                <w:szCs w:val="16"/>
              </w:rPr>
              <w:t>зующих обуч</w:t>
            </w:r>
            <w:r w:rsidRPr="00756735">
              <w:rPr>
                <w:color w:val="000000"/>
                <w:sz w:val="16"/>
                <w:szCs w:val="16"/>
              </w:rPr>
              <w:t>е</w:t>
            </w:r>
            <w:r w:rsidRPr="00756735">
              <w:rPr>
                <w:color w:val="000000"/>
                <w:sz w:val="16"/>
                <w:szCs w:val="16"/>
              </w:rPr>
              <w:t>ние детей-инвалидов с и</w:t>
            </w:r>
            <w:r w:rsidRPr="00756735">
              <w:rPr>
                <w:color w:val="000000"/>
                <w:sz w:val="16"/>
                <w:szCs w:val="16"/>
              </w:rPr>
              <w:t>с</w:t>
            </w:r>
            <w:r w:rsidRPr="00756735">
              <w:rPr>
                <w:color w:val="000000"/>
                <w:sz w:val="16"/>
                <w:szCs w:val="16"/>
              </w:rPr>
              <w:t>пользованием дистанционных образовательных технологий</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01 5 02 70040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17 057,10000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16 654,00000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16 654,00000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авт</w:t>
            </w:r>
            <w:r w:rsidRPr="00756735">
              <w:rPr>
                <w:color w:val="000000"/>
                <w:sz w:val="16"/>
                <w:szCs w:val="16"/>
              </w:rPr>
              <w:t>о</w:t>
            </w:r>
            <w:r w:rsidRPr="00756735">
              <w:rPr>
                <w:color w:val="000000"/>
                <w:sz w:val="16"/>
                <w:szCs w:val="16"/>
              </w:rPr>
              <w:t>номным учр</w:t>
            </w:r>
            <w:r w:rsidRPr="00756735">
              <w:rPr>
                <w:color w:val="000000"/>
                <w:sz w:val="16"/>
                <w:szCs w:val="16"/>
              </w:rPr>
              <w:t>е</w:t>
            </w:r>
            <w:r w:rsidRPr="00756735">
              <w:rPr>
                <w:color w:val="000000"/>
                <w:sz w:val="16"/>
                <w:szCs w:val="16"/>
              </w:rPr>
              <w:t>ждениям</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01 5 02 70040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620</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17 057,10000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16 654,00000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16 654,00000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Осуществление отдельных гос</w:t>
            </w:r>
            <w:r w:rsidRPr="00756735">
              <w:rPr>
                <w:color w:val="000000"/>
                <w:sz w:val="16"/>
                <w:szCs w:val="16"/>
              </w:rPr>
              <w:t>у</w:t>
            </w:r>
            <w:r w:rsidRPr="00756735">
              <w:rPr>
                <w:color w:val="000000"/>
                <w:sz w:val="16"/>
                <w:szCs w:val="16"/>
              </w:rPr>
              <w:t>дарственных полномочий по оказанию соц</w:t>
            </w:r>
            <w:r w:rsidRPr="00756735">
              <w:rPr>
                <w:color w:val="000000"/>
                <w:sz w:val="16"/>
                <w:szCs w:val="16"/>
              </w:rPr>
              <w:t>и</w:t>
            </w:r>
            <w:r w:rsidRPr="00756735">
              <w:rPr>
                <w:color w:val="000000"/>
                <w:sz w:val="16"/>
                <w:szCs w:val="16"/>
              </w:rPr>
              <w:t>альной по</w:t>
            </w:r>
            <w:r w:rsidRPr="00756735">
              <w:rPr>
                <w:color w:val="000000"/>
                <w:sz w:val="16"/>
                <w:szCs w:val="16"/>
              </w:rPr>
              <w:t>д</w:t>
            </w:r>
            <w:r w:rsidRPr="00756735">
              <w:rPr>
                <w:color w:val="000000"/>
                <w:sz w:val="16"/>
                <w:szCs w:val="16"/>
              </w:rPr>
              <w:t>держки обуч</w:t>
            </w:r>
            <w:r w:rsidRPr="00756735">
              <w:rPr>
                <w:color w:val="000000"/>
                <w:sz w:val="16"/>
                <w:szCs w:val="16"/>
              </w:rPr>
              <w:t>а</w:t>
            </w:r>
            <w:r w:rsidRPr="00756735">
              <w:rPr>
                <w:color w:val="000000"/>
                <w:sz w:val="16"/>
                <w:szCs w:val="16"/>
              </w:rPr>
              <w:t>ющимся мун</w:t>
            </w:r>
            <w:r w:rsidRPr="00756735">
              <w:rPr>
                <w:color w:val="000000"/>
                <w:sz w:val="16"/>
                <w:szCs w:val="16"/>
              </w:rPr>
              <w:t>и</w:t>
            </w:r>
            <w:r w:rsidRPr="00756735">
              <w:rPr>
                <w:color w:val="000000"/>
                <w:sz w:val="16"/>
                <w:szCs w:val="16"/>
              </w:rPr>
              <w:t>ципальных обр</w:t>
            </w:r>
            <w:r w:rsidRPr="00756735">
              <w:rPr>
                <w:color w:val="000000"/>
                <w:sz w:val="16"/>
                <w:szCs w:val="16"/>
              </w:rPr>
              <w:t>а</w:t>
            </w:r>
            <w:r w:rsidRPr="00756735">
              <w:rPr>
                <w:color w:val="000000"/>
                <w:sz w:val="16"/>
                <w:szCs w:val="16"/>
              </w:rPr>
              <w:t>зовательных о</w:t>
            </w:r>
            <w:r w:rsidRPr="00756735">
              <w:rPr>
                <w:color w:val="000000"/>
                <w:sz w:val="16"/>
                <w:szCs w:val="16"/>
              </w:rPr>
              <w:t>р</w:t>
            </w:r>
            <w:r w:rsidRPr="00756735">
              <w:rPr>
                <w:color w:val="000000"/>
                <w:sz w:val="16"/>
                <w:szCs w:val="16"/>
              </w:rPr>
              <w:t>ганизаций</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01 5 02 70060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366,90000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366,90000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366,90000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авт</w:t>
            </w:r>
            <w:r w:rsidRPr="00756735">
              <w:rPr>
                <w:color w:val="000000"/>
                <w:sz w:val="16"/>
                <w:szCs w:val="16"/>
              </w:rPr>
              <w:t>о</w:t>
            </w:r>
            <w:r w:rsidRPr="00756735">
              <w:rPr>
                <w:color w:val="000000"/>
                <w:sz w:val="16"/>
                <w:szCs w:val="16"/>
              </w:rPr>
              <w:t>номным учр</w:t>
            </w:r>
            <w:r w:rsidRPr="00756735">
              <w:rPr>
                <w:color w:val="000000"/>
                <w:sz w:val="16"/>
                <w:szCs w:val="16"/>
              </w:rPr>
              <w:t>е</w:t>
            </w:r>
            <w:r w:rsidRPr="00756735">
              <w:rPr>
                <w:color w:val="000000"/>
                <w:sz w:val="16"/>
                <w:szCs w:val="16"/>
              </w:rPr>
              <w:t>ждениям</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01 5 02 70060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620</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366,90000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366,90000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366,90000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Обеспечение пожарной бе</w:t>
            </w:r>
            <w:r w:rsidRPr="00756735">
              <w:rPr>
                <w:color w:val="000000"/>
                <w:sz w:val="16"/>
                <w:szCs w:val="16"/>
              </w:rPr>
              <w:t>з</w:t>
            </w:r>
            <w:r w:rsidRPr="00756735">
              <w:rPr>
                <w:color w:val="000000"/>
                <w:sz w:val="16"/>
                <w:szCs w:val="16"/>
              </w:rPr>
              <w:t>опасности, ант</w:t>
            </w:r>
            <w:r w:rsidRPr="00756735">
              <w:rPr>
                <w:color w:val="000000"/>
                <w:sz w:val="16"/>
                <w:szCs w:val="16"/>
              </w:rPr>
              <w:t>и</w:t>
            </w:r>
            <w:r w:rsidRPr="00756735">
              <w:rPr>
                <w:color w:val="000000"/>
                <w:sz w:val="16"/>
                <w:szCs w:val="16"/>
              </w:rPr>
              <w:t>террористич</w:t>
            </w:r>
            <w:r w:rsidRPr="00756735">
              <w:rPr>
                <w:color w:val="000000"/>
                <w:sz w:val="16"/>
                <w:szCs w:val="16"/>
              </w:rPr>
              <w:t>е</w:t>
            </w:r>
            <w:r w:rsidRPr="00756735">
              <w:rPr>
                <w:color w:val="000000"/>
                <w:sz w:val="16"/>
                <w:szCs w:val="16"/>
              </w:rPr>
              <w:t>ской и антикр</w:t>
            </w:r>
            <w:r w:rsidRPr="00756735">
              <w:rPr>
                <w:color w:val="000000"/>
                <w:sz w:val="16"/>
                <w:szCs w:val="16"/>
              </w:rPr>
              <w:t>и</w:t>
            </w:r>
            <w:r w:rsidRPr="00756735">
              <w:rPr>
                <w:color w:val="000000"/>
                <w:sz w:val="16"/>
                <w:szCs w:val="16"/>
              </w:rPr>
              <w:t>минальной бе</w:t>
            </w:r>
            <w:r w:rsidRPr="00756735">
              <w:rPr>
                <w:color w:val="000000"/>
                <w:sz w:val="16"/>
                <w:szCs w:val="16"/>
              </w:rPr>
              <w:t>з</w:t>
            </w:r>
            <w:r w:rsidRPr="00756735">
              <w:rPr>
                <w:color w:val="000000"/>
                <w:sz w:val="16"/>
                <w:szCs w:val="16"/>
              </w:rPr>
              <w:t>опасности мун</w:t>
            </w:r>
            <w:r w:rsidRPr="00756735">
              <w:rPr>
                <w:color w:val="000000"/>
                <w:sz w:val="16"/>
                <w:szCs w:val="16"/>
              </w:rPr>
              <w:t>и</w:t>
            </w:r>
            <w:r w:rsidRPr="00756735">
              <w:rPr>
                <w:color w:val="000000"/>
                <w:sz w:val="16"/>
                <w:szCs w:val="16"/>
              </w:rPr>
              <w:t>ципальных д</w:t>
            </w:r>
            <w:r w:rsidRPr="00756735">
              <w:rPr>
                <w:color w:val="000000"/>
                <w:sz w:val="16"/>
                <w:szCs w:val="16"/>
              </w:rPr>
              <w:t>о</w:t>
            </w:r>
            <w:r w:rsidRPr="00756735">
              <w:rPr>
                <w:color w:val="000000"/>
                <w:sz w:val="16"/>
                <w:szCs w:val="16"/>
              </w:rPr>
              <w:t>школьных обр</w:t>
            </w:r>
            <w:r w:rsidRPr="00756735">
              <w:rPr>
                <w:color w:val="000000"/>
                <w:sz w:val="16"/>
                <w:szCs w:val="16"/>
              </w:rPr>
              <w:t>а</w:t>
            </w:r>
            <w:r w:rsidRPr="00756735">
              <w:rPr>
                <w:color w:val="000000"/>
                <w:sz w:val="16"/>
                <w:szCs w:val="16"/>
              </w:rPr>
              <w:t>зовательных о</w:t>
            </w:r>
            <w:r w:rsidRPr="00756735">
              <w:rPr>
                <w:color w:val="000000"/>
                <w:sz w:val="16"/>
                <w:szCs w:val="16"/>
              </w:rPr>
              <w:t>р</w:t>
            </w:r>
            <w:r w:rsidRPr="00756735">
              <w:rPr>
                <w:color w:val="000000"/>
                <w:sz w:val="16"/>
                <w:szCs w:val="16"/>
              </w:rPr>
              <w:t>ганизаций, м</w:t>
            </w:r>
            <w:r w:rsidRPr="00756735">
              <w:rPr>
                <w:color w:val="000000"/>
                <w:sz w:val="16"/>
                <w:szCs w:val="16"/>
              </w:rPr>
              <w:t>у</w:t>
            </w:r>
            <w:r w:rsidRPr="00756735">
              <w:rPr>
                <w:color w:val="000000"/>
                <w:sz w:val="16"/>
                <w:szCs w:val="16"/>
              </w:rPr>
              <w:t>ниципальных общеобразов</w:t>
            </w:r>
            <w:r w:rsidRPr="00756735">
              <w:rPr>
                <w:color w:val="000000"/>
                <w:sz w:val="16"/>
                <w:szCs w:val="16"/>
              </w:rPr>
              <w:t>а</w:t>
            </w:r>
            <w:r w:rsidRPr="00756735">
              <w:rPr>
                <w:color w:val="000000"/>
                <w:sz w:val="16"/>
                <w:szCs w:val="16"/>
              </w:rPr>
              <w:t>тельных орган</w:t>
            </w:r>
            <w:r w:rsidRPr="00756735">
              <w:rPr>
                <w:color w:val="000000"/>
                <w:sz w:val="16"/>
                <w:szCs w:val="16"/>
              </w:rPr>
              <w:t>и</w:t>
            </w:r>
            <w:r w:rsidRPr="00756735">
              <w:rPr>
                <w:color w:val="000000"/>
                <w:sz w:val="16"/>
                <w:szCs w:val="16"/>
              </w:rPr>
              <w:t>заций, муниц</w:t>
            </w:r>
            <w:r w:rsidRPr="00756735">
              <w:rPr>
                <w:color w:val="000000"/>
                <w:sz w:val="16"/>
                <w:szCs w:val="16"/>
              </w:rPr>
              <w:t>и</w:t>
            </w:r>
            <w:r w:rsidRPr="00756735">
              <w:rPr>
                <w:color w:val="000000"/>
                <w:sz w:val="16"/>
                <w:szCs w:val="16"/>
              </w:rPr>
              <w:t>пальных орган</w:t>
            </w:r>
            <w:r w:rsidRPr="00756735">
              <w:rPr>
                <w:color w:val="000000"/>
                <w:sz w:val="16"/>
                <w:szCs w:val="16"/>
              </w:rPr>
              <w:t>и</w:t>
            </w:r>
            <w:r w:rsidRPr="00756735">
              <w:rPr>
                <w:color w:val="000000"/>
                <w:sz w:val="16"/>
                <w:szCs w:val="16"/>
              </w:rPr>
              <w:t>заций дополн</w:t>
            </w:r>
            <w:r w:rsidRPr="00756735">
              <w:rPr>
                <w:color w:val="000000"/>
                <w:sz w:val="16"/>
                <w:szCs w:val="16"/>
              </w:rPr>
              <w:t>и</w:t>
            </w:r>
            <w:r w:rsidRPr="00756735">
              <w:rPr>
                <w:color w:val="000000"/>
                <w:sz w:val="16"/>
                <w:szCs w:val="16"/>
              </w:rPr>
              <w:t>тельного образ</w:t>
            </w:r>
            <w:r w:rsidRPr="00756735">
              <w:rPr>
                <w:color w:val="000000"/>
                <w:sz w:val="16"/>
                <w:szCs w:val="16"/>
              </w:rPr>
              <w:t>о</w:t>
            </w:r>
            <w:r w:rsidRPr="00756735">
              <w:rPr>
                <w:color w:val="000000"/>
                <w:sz w:val="16"/>
                <w:szCs w:val="16"/>
              </w:rPr>
              <w:t>вания детей</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01 5 02 72120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349,30000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349,30000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349,30000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авт</w:t>
            </w:r>
            <w:r w:rsidRPr="00756735">
              <w:rPr>
                <w:color w:val="000000"/>
                <w:sz w:val="16"/>
                <w:szCs w:val="16"/>
              </w:rPr>
              <w:t>о</w:t>
            </w:r>
            <w:r w:rsidRPr="00756735">
              <w:rPr>
                <w:color w:val="000000"/>
                <w:sz w:val="16"/>
                <w:szCs w:val="16"/>
              </w:rPr>
              <w:t>номным учр</w:t>
            </w:r>
            <w:r w:rsidRPr="00756735">
              <w:rPr>
                <w:color w:val="000000"/>
                <w:sz w:val="16"/>
                <w:szCs w:val="16"/>
              </w:rPr>
              <w:t>е</w:t>
            </w:r>
            <w:r w:rsidRPr="00756735">
              <w:rPr>
                <w:color w:val="000000"/>
                <w:sz w:val="16"/>
                <w:szCs w:val="16"/>
              </w:rPr>
              <w:t>ждениям</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01 5 02 72120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620</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349,30000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349,30000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349,30000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proofErr w:type="spellStart"/>
            <w:r w:rsidRPr="00756735">
              <w:rPr>
                <w:color w:val="000000"/>
                <w:sz w:val="16"/>
                <w:szCs w:val="16"/>
              </w:rPr>
              <w:t>Cо</w:t>
            </w:r>
            <w:proofErr w:type="spellEnd"/>
            <w:r w:rsidRPr="00756735">
              <w:rPr>
                <w:color w:val="000000"/>
                <w:sz w:val="16"/>
                <w:szCs w:val="16"/>
              </w:rPr>
              <w:t xml:space="preserve"> финансир</w:t>
            </w:r>
            <w:r w:rsidRPr="00756735">
              <w:rPr>
                <w:color w:val="000000"/>
                <w:sz w:val="16"/>
                <w:szCs w:val="16"/>
              </w:rPr>
              <w:t>о</w:t>
            </w:r>
            <w:r w:rsidRPr="00756735">
              <w:rPr>
                <w:color w:val="000000"/>
                <w:sz w:val="16"/>
                <w:szCs w:val="16"/>
              </w:rPr>
              <w:t>вание субсидии на обеспечение пожарной бе</w:t>
            </w:r>
            <w:r w:rsidRPr="00756735">
              <w:rPr>
                <w:color w:val="000000"/>
                <w:sz w:val="16"/>
                <w:szCs w:val="16"/>
              </w:rPr>
              <w:t>з</w:t>
            </w:r>
            <w:r w:rsidRPr="00756735">
              <w:rPr>
                <w:color w:val="000000"/>
                <w:sz w:val="16"/>
                <w:szCs w:val="16"/>
              </w:rPr>
              <w:t>опасности, ант</w:t>
            </w:r>
            <w:r w:rsidRPr="00756735">
              <w:rPr>
                <w:color w:val="000000"/>
                <w:sz w:val="16"/>
                <w:szCs w:val="16"/>
              </w:rPr>
              <w:t>и</w:t>
            </w:r>
            <w:r w:rsidRPr="00756735">
              <w:rPr>
                <w:color w:val="000000"/>
                <w:sz w:val="16"/>
                <w:szCs w:val="16"/>
              </w:rPr>
              <w:t>террористич</w:t>
            </w:r>
            <w:r w:rsidRPr="00756735">
              <w:rPr>
                <w:color w:val="000000"/>
                <w:sz w:val="16"/>
                <w:szCs w:val="16"/>
              </w:rPr>
              <w:t>е</w:t>
            </w:r>
            <w:r w:rsidRPr="00756735">
              <w:rPr>
                <w:color w:val="000000"/>
                <w:sz w:val="16"/>
                <w:szCs w:val="16"/>
              </w:rPr>
              <w:t>ской и антикр</w:t>
            </w:r>
            <w:r w:rsidRPr="00756735">
              <w:rPr>
                <w:color w:val="000000"/>
                <w:sz w:val="16"/>
                <w:szCs w:val="16"/>
              </w:rPr>
              <w:t>и</w:t>
            </w:r>
            <w:r w:rsidRPr="00756735">
              <w:rPr>
                <w:color w:val="000000"/>
                <w:sz w:val="16"/>
                <w:szCs w:val="16"/>
              </w:rPr>
              <w:t>минальной бе</w:t>
            </w:r>
            <w:r w:rsidRPr="00756735">
              <w:rPr>
                <w:color w:val="000000"/>
                <w:sz w:val="16"/>
                <w:szCs w:val="16"/>
              </w:rPr>
              <w:t>з</w:t>
            </w:r>
            <w:r w:rsidRPr="00756735">
              <w:rPr>
                <w:color w:val="000000"/>
                <w:sz w:val="16"/>
                <w:szCs w:val="16"/>
              </w:rPr>
              <w:t>опасности мун</w:t>
            </w:r>
            <w:r w:rsidRPr="00756735">
              <w:rPr>
                <w:color w:val="000000"/>
                <w:sz w:val="16"/>
                <w:szCs w:val="16"/>
              </w:rPr>
              <w:t>и</w:t>
            </w:r>
            <w:r w:rsidRPr="00756735">
              <w:rPr>
                <w:color w:val="000000"/>
                <w:sz w:val="16"/>
                <w:szCs w:val="16"/>
              </w:rPr>
              <w:t>ципальных д</w:t>
            </w:r>
            <w:r w:rsidRPr="00756735">
              <w:rPr>
                <w:color w:val="000000"/>
                <w:sz w:val="16"/>
                <w:szCs w:val="16"/>
              </w:rPr>
              <w:t>о</w:t>
            </w:r>
            <w:r w:rsidRPr="00756735">
              <w:rPr>
                <w:color w:val="000000"/>
                <w:sz w:val="16"/>
                <w:szCs w:val="16"/>
              </w:rPr>
              <w:t>школьных обр</w:t>
            </w:r>
            <w:r w:rsidRPr="00756735">
              <w:rPr>
                <w:color w:val="000000"/>
                <w:sz w:val="16"/>
                <w:szCs w:val="16"/>
              </w:rPr>
              <w:t>а</w:t>
            </w:r>
            <w:r w:rsidRPr="00756735">
              <w:rPr>
                <w:color w:val="000000"/>
                <w:sz w:val="16"/>
                <w:szCs w:val="16"/>
              </w:rPr>
              <w:t>зовательных о</w:t>
            </w:r>
            <w:r w:rsidRPr="00756735">
              <w:rPr>
                <w:color w:val="000000"/>
                <w:sz w:val="16"/>
                <w:szCs w:val="16"/>
              </w:rPr>
              <w:t>р</w:t>
            </w:r>
            <w:r w:rsidRPr="00756735">
              <w:rPr>
                <w:color w:val="000000"/>
                <w:sz w:val="16"/>
                <w:szCs w:val="16"/>
              </w:rPr>
              <w:t>ганизаций, м</w:t>
            </w:r>
            <w:r w:rsidRPr="00756735">
              <w:rPr>
                <w:color w:val="000000"/>
                <w:sz w:val="16"/>
                <w:szCs w:val="16"/>
              </w:rPr>
              <w:t>у</w:t>
            </w:r>
            <w:r w:rsidRPr="00756735">
              <w:rPr>
                <w:color w:val="000000"/>
                <w:sz w:val="16"/>
                <w:szCs w:val="16"/>
              </w:rPr>
              <w:t>ниципальных общеобразов</w:t>
            </w:r>
            <w:r w:rsidRPr="00756735">
              <w:rPr>
                <w:color w:val="000000"/>
                <w:sz w:val="16"/>
                <w:szCs w:val="16"/>
              </w:rPr>
              <w:t>а</w:t>
            </w:r>
            <w:r w:rsidRPr="00756735">
              <w:rPr>
                <w:color w:val="000000"/>
                <w:sz w:val="16"/>
                <w:szCs w:val="16"/>
              </w:rPr>
              <w:t>тельных орган</w:t>
            </w:r>
            <w:r w:rsidRPr="00756735">
              <w:rPr>
                <w:color w:val="000000"/>
                <w:sz w:val="16"/>
                <w:szCs w:val="16"/>
              </w:rPr>
              <w:t>и</w:t>
            </w:r>
            <w:r w:rsidRPr="00756735">
              <w:rPr>
                <w:color w:val="000000"/>
                <w:sz w:val="16"/>
                <w:szCs w:val="16"/>
              </w:rPr>
              <w:t>заций, муниц</w:t>
            </w:r>
            <w:r w:rsidRPr="00756735">
              <w:rPr>
                <w:color w:val="000000"/>
                <w:sz w:val="16"/>
                <w:szCs w:val="16"/>
              </w:rPr>
              <w:t>и</w:t>
            </w:r>
            <w:r w:rsidRPr="00756735">
              <w:rPr>
                <w:color w:val="000000"/>
                <w:sz w:val="16"/>
                <w:szCs w:val="16"/>
              </w:rPr>
              <w:t>пальных орган</w:t>
            </w:r>
            <w:r w:rsidRPr="00756735">
              <w:rPr>
                <w:color w:val="000000"/>
                <w:sz w:val="16"/>
                <w:szCs w:val="16"/>
              </w:rPr>
              <w:t>и</w:t>
            </w:r>
            <w:r w:rsidRPr="00756735">
              <w:rPr>
                <w:color w:val="000000"/>
                <w:sz w:val="16"/>
                <w:szCs w:val="16"/>
              </w:rPr>
              <w:t>заций дополн</w:t>
            </w:r>
            <w:r w:rsidRPr="00756735">
              <w:rPr>
                <w:color w:val="000000"/>
                <w:sz w:val="16"/>
                <w:szCs w:val="16"/>
              </w:rPr>
              <w:t>и</w:t>
            </w:r>
            <w:r w:rsidRPr="00756735">
              <w:rPr>
                <w:color w:val="000000"/>
                <w:sz w:val="16"/>
                <w:szCs w:val="16"/>
              </w:rPr>
              <w:t>тельного образ</w:t>
            </w:r>
            <w:r w:rsidRPr="00756735">
              <w:rPr>
                <w:color w:val="000000"/>
                <w:sz w:val="16"/>
                <w:szCs w:val="16"/>
              </w:rPr>
              <w:t>о</w:t>
            </w:r>
            <w:r w:rsidRPr="00756735">
              <w:rPr>
                <w:color w:val="000000"/>
                <w:sz w:val="16"/>
                <w:szCs w:val="16"/>
              </w:rPr>
              <w:t>вания детей</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5 02 S2120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87,30000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87,30000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87,30000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авт</w:t>
            </w:r>
            <w:r w:rsidRPr="00756735">
              <w:rPr>
                <w:color w:val="000000"/>
                <w:sz w:val="16"/>
                <w:szCs w:val="16"/>
              </w:rPr>
              <w:t>о</w:t>
            </w:r>
            <w:r w:rsidRPr="00756735">
              <w:rPr>
                <w:color w:val="000000"/>
                <w:sz w:val="16"/>
                <w:szCs w:val="16"/>
              </w:rPr>
              <w:t>номным учр</w:t>
            </w:r>
            <w:r w:rsidRPr="00756735">
              <w:rPr>
                <w:color w:val="000000"/>
                <w:sz w:val="16"/>
                <w:szCs w:val="16"/>
              </w:rPr>
              <w:t>е</w:t>
            </w:r>
            <w:r w:rsidRPr="00756735">
              <w:rPr>
                <w:color w:val="000000"/>
                <w:sz w:val="16"/>
                <w:szCs w:val="16"/>
              </w:rPr>
              <w:t>ждениям</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5 02 S2120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620</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87,30000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87,30000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87,30000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b/>
                <w:bCs/>
                <w:color w:val="000000"/>
                <w:sz w:val="16"/>
                <w:szCs w:val="16"/>
              </w:rPr>
            </w:pPr>
            <w:r w:rsidRPr="00756735">
              <w:rPr>
                <w:b/>
                <w:bCs/>
                <w:color w:val="000000"/>
                <w:sz w:val="16"/>
                <w:szCs w:val="16"/>
              </w:rPr>
              <w:lastRenderedPageBreak/>
              <w:t>Общее образ</w:t>
            </w:r>
            <w:r w:rsidRPr="00756735">
              <w:rPr>
                <w:b/>
                <w:bCs/>
                <w:color w:val="000000"/>
                <w:sz w:val="16"/>
                <w:szCs w:val="16"/>
              </w:rPr>
              <w:t>о</w:t>
            </w:r>
            <w:r w:rsidRPr="00756735">
              <w:rPr>
                <w:b/>
                <w:bCs/>
                <w:color w:val="000000"/>
                <w:sz w:val="16"/>
                <w:szCs w:val="16"/>
              </w:rPr>
              <w:t>вание</w:t>
            </w:r>
          </w:p>
        </w:tc>
        <w:tc>
          <w:tcPr>
            <w:tcW w:w="567"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07</w:t>
            </w:r>
          </w:p>
        </w:tc>
        <w:tc>
          <w:tcPr>
            <w:tcW w:w="850"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02</w:t>
            </w:r>
          </w:p>
        </w:tc>
        <w:tc>
          <w:tcPr>
            <w:tcW w:w="1276"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709"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1276"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60 899,87150</w:t>
            </w:r>
          </w:p>
        </w:tc>
        <w:tc>
          <w:tcPr>
            <w:tcW w:w="1275"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45 688,60000</w:t>
            </w:r>
          </w:p>
        </w:tc>
        <w:tc>
          <w:tcPr>
            <w:tcW w:w="1310"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45 688,60000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Муниципальная программа Л</w:t>
            </w:r>
            <w:r w:rsidRPr="00756735">
              <w:rPr>
                <w:color w:val="000000"/>
                <w:sz w:val="16"/>
                <w:szCs w:val="16"/>
              </w:rPr>
              <w:t>ю</w:t>
            </w:r>
            <w:r w:rsidRPr="00756735">
              <w:rPr>
                <w:color w:val="000000"/>
                <w:sz w:val="16"/>
                <w:szCs w:val="16"/>
              </w:rPr>
              <w:t xml:space="preserve">бытинского </w:t>
            </w:r>
            <w:proofErr w:type="gramStart"/>
            <w:r w:rsidRPr="00756735">
              <w:rPr>
                <w:color w:val="000000"/>
                <w:sz w:val="16"/>
                <w:szCs w:val="16"/>
              </w:rPr>
              <w:t>м</w:t>
            </w:r>
            <w:r w:rsidRPr="00756735">
              <w:rPr>
                <w:color w:val="000000"/>
                <w:sz w:val="16"/>
                <w:szCs w:val="16"/>
              </w:rPr>
              <w:t>у</w:t>
            </w:r>
            <w:r w:rsidRPr="00756735">
              <w:rPr>
                <w:color w:val="000000"/>
                <w:sz w:val="16"/>
                <w:szCs w:val="16"/>
              </w:rPr>
              <w:t>ниципального  района</w:t>
            </w:r>
            <w:proofErr w:type="gramEnd"/>
            <w:r w:rsidRPr="00756735">
              <w:rPr>
                <w:color w:val="000000"/>
                <w:sz w:val="16"/>
                <w:szCs w:val="16"/>
              </w:rPr>
              <w:t xml:space="preserve"> "Разв</w:t>
            </w:r>
            <w:r w:rsidRPr="00756735">
              <w:rPr>
                <w:color w:val="000000"/>
                <w:sz w:val="16"/>
                <w:szCs w:val="16"/>
              </w:rPr>
              <w:t>и</w:t>
            </w:r>
            <w:r w:rsidRPr="00756735">
              <w:rPr>
                <w:color w:val="000000"/>
                <w:sz w:val="16"/>
                <w:szCs w:val="16"/>
              </w:rPr>
              <w:t>тие образования  Любытинского муниципального района на 2014-2024 годы"</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01 0 00 00000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60 899,87150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45 688,60000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45 688,60000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Подпрограмма «Развитие д</w:t>
            </w:r>
            <w:r w:rsidRPr="00756735">
              <w:rPr>
                <w:color w:val="000000"/>
                <w:sz w:val="16"/>
                <w:szCs w:val="16"/>
              </w:rPr>
              <w:t>о</w:t>
            </w:r>
            <w:r w:rsidRPr="00756735">
              <w:rPr>
                <w:color w:val="000000"/>
                <w:sz w:val="16"/>
                <w:szCs w:val="16"/>
              </w:rPr>
              <w:t>школьного и общего образ</w:t>
            </w:r>
            <w:r w:rsidRPr="00756735">
              <w:rPr>
                <w:color w:val="000000"/>
                <w:sz w:val="16"/>
                <w:szCs w:val="16"/>
              </w:rPr>
              <w:t>о</w:t>
            </w:r>
            <w:r w:rsidRPr="00756735">
              <w:rPr>
                <w:color w:val="000000"/>
                <w:sz w:val="16"/>
                <w:szCs w:val="16"/>
              </w:rPr>
              <w:t>вания в Люб</w:t>
            </w:r>
            <w:r w:rsidRPr="00756735">
              <w:rPr>
                <w:color w:val="000000"/>
                <w:sz w:val="16"/>
                <w:szCs w:val="16"/>
              </w:rPr>
              <w:t>ы</w:t>
            </w:r>
            <w:r w:rsidRPr="00756735">
              <w:rPr>
                <w:color w:val="000000"/>
                <w:sz w:val="16"/>
                <w:szCs w:val="16"/>
              </w:rPr>
              <w:t>тинском мун</w:t>
            </w:r>
            <w:r w:rsidRPr="00756735">
              <w:rPr>
                <w:color w:val="000000"/>
                <w:sz w:val="16"/>
                <w:szCs w:val="16"/>
              </w:rPr>
              <w:t>и</w:t>
            </w:r>
            <w:r w:rsidRPr="00756735">
              <w:rPr>
                <w:color w:val="000000"/>
                <w:sz w:val="16"/>
                <w:szCs w:val="16"/>
              </w:rPr>
              <w:t>ципальном ра</w:t>
            </w:r>
            <w:r w:rsidRPr="00756735">
              <w:rPr>
                <w:color w:val="000000"/>
                <w:sz w:val="16"/>
                <w:szCs w:val="16"/>
              </w:rPr>
              <w:t>й</w:t>
            </w:r>
            <w:r w:rsidRPr="00756735">
              <w:rPr>
                <w:color w:val="000000"/>
                <w:sz w:val="16"/>
                <w:szCs w:val="16"/>
              </w:rPr>
              <w:t>оне» муниц</w:t>
            </w:r>
            <w:r w:rsidRPr="00756735">
              <w:rPr>
                <w:color w:val="000000"/>
                <w:sz w:val="16"/>
                <w:szCs w:val="16"/>
              </w:rPr>
              <w:t>и</w:t>
            </w:r>
            <w:r w:rsidRPr="00756735">
              <w:rPr>
                <w:color w:val="000000"/>
                <w:sz w:val="16"/>
                <w:szCs w:val="16"/>
              </w:rPr>
              <w:t>пальной пр</w:t>
            </w:r>
            <w:r w:rsidRPr="00756735">
              <w:rPr>
                <w:color w:val="000000"/>
                <w:sz w:val="16"/>
                <w:szCs w:val="16"/>
              </w:rPr>
              <w:t>о</w:t>
            </w:r>
            <w:r w:rsidRPr="00756735">
              <w:rPr>
                <w:color w:val="000000"/>
                <w:sz w:val="16"/>
                <w:szCs w:val="16"/>
              </w:rPr>
              <w:t>граммы Люб</w:t>
            </w:r>
            <w:r w:rsidRPr="00756735">
              <w:rPr>
                <w:color w:val="000000"/>
                <w:sz w:val="16"/>
                <w:szCs w:val="16"/>
              </w:rPr>
              <w:t>ы</w:t>
            </w:r>
            <w:r w:rsidRPr="00756735">
              <w:rPr>
                <w:color w:val="000000"/>
                <w:sz w:val="16"/>
                <w:szCs w:val="16"/>
              </w:rPr>
              <w:t>тинского района «Развитие обр</w:t>
            </w:r>
            <w:r w:rsidRPr="00756735">
              <w:rPr>
                <w:color w:val="000000"/>
                <w:sz w:val="16"/>
                <w:szCs w:val="16"/>
              </w:rPr>
              <w:t>а</w:t>
            </w:r>
            <w:r w:rsidRPr="00756735">
              <w:rPr>
                <w:color w:val="000000"/>
                <w:sz w:val="16"/>
                <w:szCs w:val="16"/>
              </w:rPr>
              <w:t>зования Люб</w:t>
            </w:r>
            <w:r w:rsidRPr="00756735">
              <w:rPr>
                <w:color w:val="000000"/>
                <w:sz w:val="16"/>
                <w:szCs w:val="16"/>
              </w:rPr>
              <w:t>ы</w:t>
            </w:r>
            <w:r w:rsidRPr="00756735">
              <w:rPr>
                <w:color w:val="000000"/>
                <w:sz w:val="16"/>
                <w:szCs w:val="16"/>
              </w:rPr>
              <w:t>тинского мун</w:t>
            </w:r>
            <w:r w:rsidRPr="00756735">
              <w:rPr>
                <w:color w:val="000000"/>
                <w:sz w:val="16"/>
                <w:szCs w:val="16"/>
              </w:rPr>
              <w:t>и</w:t>
            </w:r>
            <w:r w:rsidRPr="00756735">
              <w:rPr>
                <w:color w:val="000000"/>
                <w:sz w:val="16"/>
                <w:szCs w:val="16"/>
              </w:rPr>
              <w:t>ципального ра</w:t>
            </w:r>
            <w:r w:rsidRPr="00756735">
              <w:rPr>
                <w:color w:val="000000"/>
                <w:sz w:val="16"/>
                <w:szCs w:val="16"/>
              </w:rPr>
              <w:t>й</w:t>
            </w:r>
            <w:r w:rsidRPr="00756735">
              <w:rPr>
                <w:color w:val="000000"/>
                <w:sz w:val="16"/>
                <w:szCs w:val="16"/>
              </w:rPr>
              <w:t>она на 2014-2024 годы»</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01 1 00 00000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1 249,58150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430,00000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430,00000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Создание усл</w:t>
            </w:r>
            <w:r w:rsidRPr="00756735">
              <w:rPr>
                <w:color w:val="000000"/>
                <w:sz w:val="16"/>
                <w:szCs w:val="16"/>
              </w:rPr>
              <w:t>о</w:t>
            </w:r>
            <w:r w:rsidRPr="00756735">
              <w:rPr>
                <w:color w:val="000000"/>
                <w:sz w:val="16"/>
                <w:szCs w:val="16"/>
              </w:rPr>
              <w:t>вий для получ</w:t>
            </w:r>
            <w:r w:rsidRPr="00756735">
              <w:rPr>
                <w:color w:val="000000"/>
                <w:sz w:val="16"/>
                <w:szCs w:val="16"/>
              </w:rPr>
              <w:t>е</w:t>
            </w:r>
            <w:r w:rsidRPr="00756735">
              <w:rPr>
                <w:color w:val="000000"/>
                <w:sz w:val="16"/>
                <w:szCs w:val="16"/>
              </w:rPr>
              <w:t>ния качестве</w:t>
            </w:r>
            <w:r w:rsidRPr="00756735">
              <w:rPr>
                <w:color w:val="000000"/>
                <w:sz w:val="16"/>
                <w:szCs w:val="16"/>
              </w:rPr>
              <w:t>н</w:t>
            </w:r>
            <w:r w:rsidRPr="00756735">
              <w:rPr>
                <w:color w:val="000000"/>
                <w:sz w:val="16"/>
                <w:szCs w:val="16"/>
              </w:rPr>
              <w:t>ного образов</w:t>
            </w:r>
            <w:r w:rsidRPr="00756735">
              <w:rPr>
                <w:color w:val="000000"/>
                <w:sz w:val="16"/>
                <w:szCs w:val="16"/>
              </w:rPr>
              <w:t>а</w:t>
            </w:r>
            <w:r w:rsidRPr="00756735">
              <w:rPr>
                <w:color w:val="000000"/>
                <w:sz w:val="16"/>
                <w:szCs w:val="16"/>
              </w:rPr>
              <w:t>ния</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01 1 03 00000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1 166,18150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430,00000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430,00000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Обеспечение д</w:t>
            </w:r>
            <w:r w:rsidRPr="00756735">
              <w:rPr>
                <w:color w:val="000000"/>
                <w:sz w:val="16"/>
                <w:szCs w:val="16"/>
              </w:rPr>
              <w:t>е</w:t>
            </w:r>
            <w:r w:rsidRPr="00756735">
              <w:rPr>
                <w:color w:val="000000"/>
                <w:sz w:val="16"/>
                <w:szCs w:val="16"/>
              </w:rPr>
              <w:t>ятельности обр</w:t>
            </w:r>
            <w:r w:rsidRPr="00756735">
              <w:rPr>
                <w:color w:val="000000"/>
                <w:sz w:val="16"/>
                <w:szCs w:val="16"/>
              </w:rPr>
              <w:t>а</w:t>
            </w:r>
            <w:r w:rsidRPr="00756735">
              <w:rPr>
                <w:color w:val="000000"/>
                <w:sz w:val="16"/>
                <w:szCs w:val="16"/>
              </w:rPr>
              <w:t>зовательных о</w:t>
            </w:r>
            <w:r w:rsidRPr="00756735">
              <w:rPr>
                <w:color w:val="000000"/>
                <w:sz w:val="16"/>
                <w:szCs w:val="16"/>
              </w:rPr>
              <w:t>р</w:t>
            </w:r>
            <w:r w:rsidRPr="00756735">
              <w:rPr>
                <w:color w:val="000000"/>
                <w:sz w:val="16"/>
                <w:szCs w:val="16"/>
              </w:rPr>
              <w:t>ганизаций, ре</w:t>
            </w:r>
            <w:r w:rsidRPr="00756735">
              <w:rPr>
                <w:color w:val="000000"/>
                <w:sz w:val="16"/>
                <w:szCs w:val="16"/>
              </w:rPr>
              <w:t>а</w:t>
            </w:r>
            <w:r w:rsidRPr="00756735">
              <w:rPr>
                <w:color w:val="000000"/>
                <w:sz w:val="16"/>
                <w:szCs w:val="16"/>
              </w:rPr>
              <w:t>лизующих о</w:t>
            </w:r>
            <w:r w:rsidRPr="00756735">
              <w:rPr>
                <w:color w:val="000000"/>
                <w:sz w:val="16"/>
                <w:szCs w:val="16"/>
              </w:rPr>
              <w:t>с</w:t>
            </w:r>
            <w:r w:rsidRPr="00756735">
              <w:rPr>
                <w:color w:val="000000"/>
                <w:sz w:val="16"/>
                <w:szCs w:val="16"/>
              </w:rPr>
              <w:t>новные общео</w:t>
            </w:r>
            <w:r w:rsidRPr="00756735">
              <w:rPr>
                <w:color w:val="000000"/>
                <w:sz w:val="16"/>
                <w:szCs w:val="16"/>
              </w:rPr>
              <w:t>б</w:t>
            </w:r>
            <w:r w:rsidRPr="00756735">
              <w:rPr>
                <w:color w:val="000000"/>
                <w:sz w:val="16"/>
                <w:szCs w:val="16"/>
              </w:rPr>
              <w:t>разовательные программы</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01 1 03 01220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736,18150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авт</w:t>
            </w:r>
            <w:r w:rsidRPr="00756735">
              <w:rPr>
                <w:color w:val="000000"/>
                <w:sz w:val="16"/>
                <w:szCs w:val="16"/>
              </w:rPr>
              <w:t>о</w:t>
            </w:r>
            <w:r w:rsidRPr="00756735">
              <w:rPr>
                <w:color w:val="000000"/>
                <w:sz w:val="16"/>
                <w:szCs w:val="16"/>
              </w:rPr>
              <w:t>номным учр</w:t>
            </w:r>
            <w:r w:rsidRPr="00756735">
              <w:rPr>
                <w:color w:val="000000"/>
                <w:sz w:val="16"/>
                <w:szCs w:val="16"/>
              </w:rPr>
              <w:t>е</w:t>
            </w:r>
            <w:r w:rsidRPr="00756735">
              <w:rPr>
                <w:color w:val="000000"/>
                <w:sz w:val="16"/>
                <w:szCs w:val="16"/>
              </w:rPr>
              <w:t>ждениям</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01 1 03 01220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620</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736,18150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Обеспечение муниципальных организаций, осуществля</w:t>
            </w:r>
            <w:r w:rsidRPr="00756735">
              <w:rPr>
                <w:color w:val="000000"/>
                <w:sz w:val="16"/>
                <w:szCs w:val="16"/>
              </w:rPr>
              <w:t>ю</w:t>
            </w:r>
            <w:r w:rsidRPr="00756735">
              <w:rPr>
                <w:color w:val="000000"/>
                <w:sz w:val="16"/>
                <w:szCs w:val="16"/>
              </w:rPr>
              <w:t>щих образов</w:t>
            </w:r>
            <w:r w:rsidRPr="00756735">
              <w:rPr>
                <w:color w:val="000000"/>
                <w:sz w:val="16"/>
                <w:szCs w:val="16"/>
              </w:rPr>
              <w:t>а</w:t>
            </w:r>
            <w:r w:rsidRPr="00756735">
              <w:rPr>
                <w:color w:val="000000"/>
                <w:sz w:val="16"/>
                <w:szCs w:val="16"/>
              </w:rPr>
              <w:t>тельную де</w:t>
            </w:r>
            <w:r w:rsidRPr="00756735">
              <w:rPr>
                <w:color w:val="000000"/>
                <w:sz w:val="16"/>
                <w:szCs w:val="16"/>
              </w:rPr>
              <w:t>я</w:t>
            </w:r>
            <w:r w:rsidRPr="00756735">
              <w:rPr>
                <w:color w:val="000000"/>
                <w:sz w:val="16"/>
                <w:szCs w:val="16"/>
              </w:rPr>
              <w:t>тельность по о</w:t>
            </w:r>
            <w:r w:rsidRPr="00756735">
              <w:rPr>
                <w:color w:val="000000"/>
                <w:sz w:val="16"/>
                <w:szCs w:val="16"/>
              </w:rPr>
              <w:t>б</w:t>
            </w:r>
            <w:r w:rsidRPr="00756735">
              <w:rPr>
                <w:color w:val="000000"/>
                <w:sz w:val="16"/>
                <w:szCs w:val="16"/>
              </w:rPr>
              <w:t>разовательным программам начального о</w:t>
            </w:r>
            <w:r w:rsidRPr="00756735">
              <w:rPr>
                <w:color w:val="000000"/>
                <w:sz w:val="16"/>
                <w:szCs w:val="16"/>
              </w:rPr>
              <w:t>б</w:t>
            </w:r>
            <w:r w:rsidRPr="00756735">
              <w:rPr>
                <w:color w:val="000000"/>
                <w:sz w:val="16"/>
                <w:szCs w:val="16"/>
              </w:rPr>
              <w:t>щего, основного общего и сре</w:t>
            </w:r>
            <w:r w:rsidRPr="00756735">
              <w:rPr>
                <w:color w:val="000000"/>
                <w:sz w:val="16"/>
                <w:szCs w:val="16"/>
              </w:rPr>
              <w:t>д</w:t>
            </w:r>
            <w:r w:rsidRPr="00756735">
              <w:rPr>
                <w:color w:val="000000"/>
                <w:sz w:val="16"/>
                <w:szCs w:val="16"/>
              </w:rPr>
              <w:t>него общего о</w:t>
            </w:r>
            <w:r w:rsidRPr="00756735">
              <w:rPr>
                <w:color w:val="000000"/>
                <w:sz w:val="16"/>
                <w:szCs w:val="16"/>
              </w:rPr>
              <w:t>б</w:t>
            </w:r>
            <w:r w:rsidRPr="00756735">
              <w:rPr>
                <w:color w:val="000000"/>
                <w:sz w:val="16"/>
                <w:szCs w:val="16"/>
              </w:rPr>
              <w:t>разования, уче</w:t>
            </w:r>
            <w:r w:rsidRPr="00756735">
              <w:rPr>
                <w:color w:val="000000"/>
                <w:sz w:val="16"/>
                <w:szCs w:val="16"/>
              </w:rPr>
              <w:t>б</w:t>
            </w:r>
            <w:r w:rsidRPr="00756735">
              <w:rPr>
                <w:color w:val="000000"/>
                <w:sz w:val="16"/>
                <w:szCs w:val="16"/>
              </w:rPr>
              <w:t>никами и уче</w:t>
            </w:r>
            <w:r w:rsidRPr="00756735">
              <w:rPr>
                <w:color w:val="000000"/>
                <w:sz w:val="16"/>
                <w:szCs w:val="16"/>
              </w:rPr>
              <w:t>б</w:t>
            </w:r>
            <w:r w:rsidRPr="00756735">
              <w:rPr>
                <w:color w:val="000000"/>
                <w:sz w:val="16"/>
                <w:szCs w:val="16"/>
              </w:rPr>
              <w:t>ными пособиями</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01 1 03 70500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335,30000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335,30000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335,30000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авт</w:t>
            </w:r>
            <w:r w:rsidRPr="00756735">
              <w:rPr>
                <w:color w:val="000000"/>
                <w:sz w:val="16"/>
                <w:szCs w:val="16"/>
              </w:rPr>
              <w:t>о</w:t>
            </w:r>
            <w:r w:rsidRPr="00756735">
              <w:rPr>
                <w:color w:val="000000"/>
                <w:sz w:val="16"/>
                <w:szCs w:val="16"/>
              </w:rPr>
              <w:t>номным учр</w:t>
            </w:r>
            <w:r w:rsidRPr="00756735">
              <w:rPr>
                <w:color w:val="000000"/>
                <w:sz w:val="16"/>
                <w:szCs w:val="16"/>
              </w:rPr>
              <w:t>е</w:t>
            </w:r>
            <w:r w:rsidRPr="00756735">
              <w:rPr>
                <w:color w:val="000000"/>
                <w:sz w:val="16"/>
                <w:szCs w:val="16"/>
              </w:rPr>
              <w:t>ждениям</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01 1 03 70500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620</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335,30000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335,30000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335,30000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Обеспечение д</w:t>
            </w:r>
            <w:r w:rsidRPr="00756735">
              <w:rPr>
                <w:color w:val="000000"/>
                <w:sz w:val="16"/>
                <w:szCs w:val="16"/>
              </w:rPr>
              <w:t>о</w:t>
            </w:r>
            <w:r w:rsidRPr="00756735">
              <w:rPr>
                <w:color w:val="000000"/>
                <w:sz w:val="16"/>
                <w:szCs w:val="16"/>
              </w:rPr>
              <w:t>ступа к инфо</w:t>
            </w:r>
            <w:r w:rsidRPr="00756735">
              <w:rPr>
                <w:color w:val="000000"/>
                <w:sz w:val="16"/>
                <w:szCs w:val="16"/>
              </w:rPr>
              <w:t>р</w:t>
            </w:r>
            <w:r w:rsidRPr="00756735">
              <w:rPr>
                <w:color w:val="000000"/>
                <w:sz w:val="16"/>
                <w:szCs w:val="16"/>
              </w:rPr>
              <w:t>мационно-телекоммуник</w:t>
            </w:r>
            <w:r w:rsidRPr="00756735">
              <w:rPr>
                <w:color w:val="000000"/>
                <w:sz w:val="16"/>
                <w:szCs w:val="16"/>
              </w:rPr>
              <w:t>а</w:t>
            </w:r>
            <w:r w:rsidRPr="00756735">
              <w:rPr>
                <w:color w:val="000000"/>
                <w:sz w:val="16"/>
                <w:szCs w:val="16"/>
              </w:rPr>
              <w:t>ционной сети "Интернет" м</w:t>
            </w:r>
            <w:r w:rsidRPr="00756735">
              <w:rPr>
                <w:color w:val="000000"/>
                <w:sz w:val="16"/>
                <w:szCs w:val="16"/>
              </w:rPr>
              <w:t>у</w:t>
            </w:r>
            <w:r w:rsidRPr="00756735">
              <w:rPr>
                <w:color w:val="000000"/>
                <w:sz w:val="16"/>
                <w:szCs w:val="16"/>
              </w:rPr>
              <w:t>ниципальных организаций, осуществля</w:t>
            </w:r>
            <w:r w:rsidRPr="00756735">
              <w:rPr>
                <w:color w:val="000000"/>
                <w:sz w:val="16"/>
                <w:szCs w:val="16"/>
              </w:rPr>
              <w:t>ю</w:t>
            </w:r>
            <w:r w:rsidRPr="00756735">
              <w:rPr>
                <w:color w:val="000000"/>
                <w:sz w:val="16"/>
                <w:szCs w:val="16"/>
              </w:rPr>
              <w:t>щих образов</w:t>
            </w:r>
            <w:r w:rsidRPr="00756735">
              <w:rPr>
                <w:color w:val="000000"/>
                <w:sz w:val="16"/>
                <w:szCs w:val="16"/>
              </w:rPr>
              <w:t>а</w:t>
            </w:r>
            <w:r w:rsidRPr="00756735">
              <w:rPr>
                <w:color w:val="000000"/>
                <w:sz w:val="16"/>
                <w:szCs w:val="16"/>
              </w:rPr>
              <w:t>тельную де</w:t>
            </w:r>
            <w:r w:rsidRPr="00756735">
              <w:rPr>
                <w:color w:val="000000"/>
                <w:sz w:val="16"/>
                <w:szCs w:val="16"/>
              </w:rPr>
              <w:t>я</w:t>
            </w:r>
            <w:r w:rsidRPr="00756735">
              <w:rPr>
                <w:color w:val="000000"/>
                <w:sz w:val="16"/>
                <w:szCs w:val="16"/>
              </w:rPr>
              <w:t>тельность по о</w:t>
            </w:r>
            <w:r w:rsidRPr="00756735">
              <w:rPr>
                <w:color w:val="000000"/>
                <w:sz w:val="16"/>
                <w:szCs w:val="16"/>
              </w:rPr>
              <w:t>б</w:t>
            </w:r>
            <w:r w:rsidRPr="00756735">
              <w:rPr>
                <w:color w:val="000000"/>
                <w:sz w:val="16"/>
                <w:szCs w:val="16"/>
              </w:rPr>
              <w:t>разовательным программам начального о</w:t>
            </w:r>
            <w:r w:rsidRPr="00756735">
              <w:rPr>
                <w:color w:val="000000"/>
                <w:sz w:val="16"/>
                <w:szCs w:val="16"/>
              </w:rPr>
              <w:t>б</w:t>
            </w:r>
            <w:r w:rsidRPr="00756735">
              <w:rPr>
                <w:color w:val="000000"/>
                <w:sz w:val="16"/>
                <w:szCs w:val="16"/>
              </w:rPr>
              <w:t>щего, основного общего и сре</w:t>
            </w:r>
            <w:r w:rsidRPr="00756735">
              <w:rPr>
                <w:color w:val="000000"/>
                <w:sz w:val="16"/>
                <w:szCs w:val="16"/>
              </w:rPr>
              <w:t>д</w:t>
            </w:r>
            <w:r w:rsidRPr="00756735">
              <w:rPr>
                <w:color w:val="000000"/>
                <w:sz w:val="16"/>
                <w:szCs w:val="16"/>
              </w:rPr>
              <w:t>него общего о</w:t>
            </w:r>
            <w:r w:rsidRPr="00756735">
              <w:rPr>
                <w:color w:val="000000"/>
                <w:sz w:val="16"/>
                <w:szCs w:val="16"/>
              </w:rPr>
              <w:t>б</w:t>
            </w:r>
            <w:r w:rsidRPr="00756735">
              <w:rPr>
                <w:color w:val="000000"/>
                <w:sz w:val="16"/>
                <w:szCs w:val="16"/>
              </w:rPr>
              <w:t>разования</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01 1 03 70570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94,70000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94,70000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94,70000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авт</w:t>
            </w:r>
            <w:r w:rsidRPr="00756735">
              <w:rPr>
                <w:color w:val="000000"/>
                <w:sz w:val="16"/>
                <w:szCs w:val="16"/>
              </w:rPr>
              <w:t>о</w:t>
            </w:r>
            <w:r w:rsidRPr="00756735">
              <w:rPr>
                <w:color w:val="000000"/>
                <w:sz w:val="16"/>
                <w:szCs w:val="16"/>
              </w:rPr>
              <w:t>номным учр</w:t>
            </w:r>
            <w:r w:rsidRPr="00756735">
              <w:rPr>
                <w:color w:val="000000"/>
                <w:sz w:val="16"/>
                <w:szCs w:val="16"/>
              </w:rPr>
              <w:t>е</w:t>
            </w:r>
            <w:r w:rsidRPr="00756735">
              <w:rPr>
                <w:color w:val="000000"/>
                <w:sz w:val="16"/>
                <w:szCs w:val="16"/>
              </w:rPr>
              <w:t>ждениям</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01 1 03 70570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620</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94,70000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94,70000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94,70000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Обеспечение о</w:t>
            </w:r>
            <w:r w:rsidRPr="00756735">
              <w:rPr>
                <w:color w:val="000000"/>
                <w:sz w:val="16"/>
                <w:szCs w:val="16"/>
              </w:rPr>
              <w:t>р</w:t>
            </w:r>
            <w:r w:rsidRPr="00756735">
              <w:rPr>
                <w:color w:val="000000"/>
                <w:sz w:val="16"/>
                <w:szCs w:val="16"/>
              </w:rPr>
              <w:t>ганизаций ком</w:t>
            </w:r>
            <w:r w:rsidRPr="00756735">
              <w:rPr>
                <w:color w:val="000000"/>
                <w:sz w:val="16"/>
                <w:szCs w:val="16"/>
              </w:rPr>
              <w:t>и</w:t>
            </w:r>
            <w:r w:rsidRPr="00756735">
              <w:rPr>
                <w:color w:val="000000"/>
                <w:sz w:val="16"/>
                <w:szCs w:val="16"/>
              </w:rPr>
              <w:t xml:space="preserve">тета </w:t>
            </w:r>
            <w:proofErr w:type="gramStart"/>
            <w:r w:rsidRPr="00756735">
              <w:rPr>
                <w:color w:val="000000"/>
                <w:sz w:val="16"/>
                <w:szCs w:val="16"/>
              </w:rPr>
              <w:t>образования  контрольно</w:t>
            </w:r>
            <w:proofErr w:type="gramEnd"/>
            <w:r w:rsidRPr="00756735">
              <w:rPr>
                <w:color w:val="000000"/>
                <w:sz w:val="16"/>
                <w:szCs w:val="16"/>
              </w:rPr>
              <w:t>-кассовой техн</w:t>
            </w:r>
            <w:r w:rsidRPr="00756735">
              <w:rPr>
                <w:color w:val="000000"/>
                <w:sz w:val="16"/>
                <w:szCs w:val="16"/>
              </w:rPr>
              <w:t>и</w:t>
            </w:r>
            <w:r w:rsidRPr="00756735">
              <w:rPr>
                <w:color w:val="000000"/>
                <w:sz w:val="16"/>
                <w:szCs w:val="16"/>
              </w:rPr>
              <w:t>кой</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01 1 05 00000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83,40000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Обеспечение д</w:t>
            </w:r>
            <w:r w:rsidRPr="00756735">
              <w:rPr>
                <w:color w:val="000000"/>
                <w:sz w:val="16"/>
                <w:szCs w:val="16"/>
              </w:rPr>
              <w:t>е</w:t>
            </w:r>
            <w:r w:rsidRPr="00756735">
              <w:rPr>
                <w:color w:val="000000"/>
                <w:sz w:val="16"/>
                <w:szCs w:val="16"/>
              </w:rPr>
              <w:t>ятельности обр</w:t>
            </w:r>
            <w:r w:rsidRPr="00756735">
              <w:rPr>
                <w:color w:val="000000"/>
                <w:sz w:val="16"/>
                <w:szCs w:val="16"/>
              </w:rPr>
              <w:t>а</w:t>
            </w:r>
            <w:r w:rsidRPr="00756735">
              <w:rPr>
                <w:color w:val="000000"/>
                <w:sz w:val="16"/>
                <w:szCs w:val="16"/>
              </w:rPr>
              <w:t>зовательных о</w:t>
            </w:r>
            <w:r w:rsidRPr="00756735">
              <w:rPr>
                <w:color w:val="000000"/>
                <w:sz w:val="16"/>
                <w:szCs w:val="16"/>
              </w:rPr>
              <w:t>р</w:t>
            </w:r>
            <w:r w:rsidRPr="00756735">
              <w:rPr>
                <w:color w:val="000000"/>
                <w:sz w:val="16"/>
                <w:szCs w:val="16"/>
              </w:rPr>
              <w:t>ганизаций, ре</w:t>
            </w:r>
            <w:r w:rsidRPr="00756735">
              <w:rPr>
                <w:color w:val="000000"/>
                <w:sz w:val="16"/>
                <w:szCs w:val="16"/>
              </w:rPr>
              <w:t>а</w:t>
            </w:r>
            <w:r w:rsidRPr="00756735">
              <w:rPr>
                <w:color w:val="000000"/>
                <w:sz w:val="16"/>
                <w:szCs w:val="16"/>
              </w:rPr>
              <w:t>лизующих о</w:t>
            </w:r>
            <w:r w:rsidRPr="00756735">
              <w:rPr>
                <w:color w:val="000000"/>
                <w:sz w:val="16"/>
                <w:szCs w:val="16"/>
              </w:rPr>
              <w:t>с</w:t>
            </w:r>
            <w:r w:rsidRPr="00756735">
              <w:rPr>
                <w:color w:val="000000"/>
                <w:sz w:val="16"/>
                <w:szCs w:val="16"/>
              </w:rPr>
              <w:t>новные общео</w:t>
            </w:r>
            <w:r w:rsidRPr="00756735">
              <w:rPr>
                <w:color w:val="000000"/>
                <w:sz w:val="16"/>
                <w:szCs w:val="16"/>
              </w:rPr>
              <w:t>б</w:t>
            </w:r>
            <w:r w:rsidRPr="00756735">
              <w:rPr>
                <w:color w:val="000000"/>
                <w:sz w:val="16"/>
                <w:szCs w:val="16"/>
              </w:rPr>
              <w:t>разовательные программы</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01 1 05 01220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83,40000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авт</w:t>
            </w:r>
            <w:r w:rsidRPr="00756735">
              <w:rPr>
                <w:color w:val="000000"/>
                <w:sz w:val="16"/>
                <w:szCs w:val="16"/>
              </w:rPr>
              <w:t>о</w:t>
            </w:r>
            <w:r w:rsidRPr="00756735">
              <w:rPr>
                <w:color w:val="000000"/>
                <w:sz w:val="16"/>
                <w:szCs w:val="16"/>
              </w:rPr>
              <w:t>номным учр</w:t>
            </w:r>
            <w:r w:rsidRPr="00756735">
              <w:rPr>
                <w:color w:val="000000"/>
                <w:sz w:val="16"/>
                <w:szCs w:val="16"/>
              </w:rPr>
              <w:t>е</w:t>
            </w:r>
            <w:r w:rsidRPr="00756735">
              <w:rPr>
                <w:color w:val="000000"/>
                <w:sz w:val="16"/>
                <w:szCs w:val="16"/>
              </w:rPr>
              <w:t>ждениям</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01 1 05 01220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620</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83,40000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Подпрограмма «Обеспечение реализации м</w:t>
            </w:r>
            <w:r w:rsidRPr="00756735">
              <w:rPr>
                <w:color w:val="000000"/>
                <w:sz w:val="16"/>
                <w:szCs w:val="16"/>
              </w:rPr>
              <w:t>у</w:t>
            </w:r>
            <w:r w:rsidRPr="00756735">
              <w:rPr>
                <w:color w:val="000000"/>
                <w:sz w:val="16"/>
                <w:szCs w:val="16"/>
              </w:rPr>
              <w:t xml:space="preserve">ниципальной программы «Развитие </w:t>
            </w:r>
            <w:proofErr w:type="gramStart"/>
            <w:r w:rsidRPr="00756735">
              <w:rPr>
                <w:color w:val="000000"/>
                <w:sz w:val="16"/>
                <w:szCs w:val="16"/>
              </w:rPr>
              <w:t>обр</w:t>
            </w:r>
            <w:r w:rsidRPr="00756735">
              <w:rPr>
                <w:color w:val="000000"/>
                <w:sz w:val="16"/>
                <w:szCs w:val="16"/>
              </w:rPr>
              <w:t>а</w:t>
            </w:r>
            <w:r w:rsidRPr="00756735">
              <w:rPr>
                <w:color w:val="000000"/>
                <w:sz w:val="16"/>
                <w:szCs w:val="16"/>
              </w:rPr>
              <w:t>зования  Люб</w:t>
            </w:r>
            <w:r w:rsidRPr="00756735">
              <w:rPr>
                <w:color w:val="000000"/>
                <w:sz w:val="16"/>
                <w:szCs w:val="16"/>
              </w:rPr>
              <w:t>ы</w:t>
            </w:r>
            <w:r w:rsidRPr="00756735">
              <w:rPr>
                <w:color w:val="000000"/>
                <w:sz w:val="16"/>
                <w:szCs w:val="16"/>
              </w:rPr>
              <w:t>тинского</w:t>
            </w:r>
            <w:proofErr w:type="gramEnd"/>
            <w:r w:rsidRPr="00756735">
              <w:rPr>
                <w:color w:val="000000"/>
                <w:sz w:val="16"/>
                <w:szCs w:val="16"/>
              </w:rPr>
              <w:t xml:space="preserve"> мун</w:t>
            </w:r>
            <w:r w:rsidRPr="00756735">
              <w:rPr>
                <w:color w:val="000000"/>
                <w:sz w:val="16"/>
                <w:szCs w:val="16"/>
              </w:rPr>
              <w:t>и</w:t>
            </w:r>
            <w:r w:rsidRPr="00756735">
              <w:rPr>
                <w:color w:val="000000"/>
                <w:sz w:val="16"/>
                <w:szCs w:val="16"/>
              </w:rPr>
              <w:t>ципального ра</w:t>
            </w:r>
            <w:r w:rsidRPr="00756735">
              <w:rPr>
                <w:color w:val="000000"/>
                <w:sz w:val="16"/>
                <w:szCs w:val="16"/>
              </w:rPr>
              <w:t>й</w:t>
            </w:r>
            <w:r w:rsidRPr="00756735">
              <w:rPr>
                <w:color w:val="000000"/>
                <w:sz w:val="16"/>
                <w:szCs w:val="16"/>
              </w:rPr>
              <w:t>она на 2014-2024 годы» муниц</w:t>
            </w:r>
            <w:r w:rsidRPr="00756735">
              <w:rPr>
                <w:color w:val="000000"/>
                <w:sz w:val="16"/>
                <w:szCs w:val="16"/>
              </w:rPr>
              <w:t>и</w:t>
            </w:r>
            <w:r w:rsidRPr="00756735">
              <w:rPr>
                <w:color w:val="000000"/>
                <w:sz w:val="16"/>
                <w:szCs w:val="16"/>
              </w:rPr>
              <w:t>пальной пр</w:t>
            </w:r>
            <w:r w:rsidRPr="00756735">
              <w:rPr>
                <w:color w:val="000000"/>
                <w:sz w:val="16"/>
                <w:szCs w:val="16"/>
              </w:rPr>
              <w:t>о</w:t>
            </w:r>
            <w:r w:rsidRPr="00756735">
              <w:rPr>
                <w:color w:val="000000"/>
                <w:sz w:val="16"/>
                <w:szCs w:val="16"/>
              </w:rPr>
              <w:t>граммы «Разв</w:t>
            </w:r>
            <w:r w:rsidRPr="00756735">
              <w:rPr>
                <w:color w:val="000000"/>
                <w:sz w:val="16"/>
                <w:szCs w:val="16"/>
              </w:rPr>
              <w:t>и</w:t>
            </w:r>
            <w:r w:rsidRPr="00756735">
              <w:rPr>
                <w:color w:val="000000"/>
                <w:sz w:val="16"/>
                <w:szCs w:val="16"/>
              </w:rPr>
              <w:t>тие образования  Любытинского муниципального района  на 2014-2024 годы»</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01 5 00 00000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59 650,29000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45 258,60000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45 258,60000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Обеспечение выполнения м</w:t>
            </w:r>
            <w:r w:rsidRPr="00756735">
              <w:rPr>
                <w:color w:val="000000"/>
                <w:sz w:val="16"/>
                <w:szCs w:val="16"/>
              </w:rPr>
              <w:t>у</w:t>
            </w:r>
            <w:r w:rsidRPr="00756735">
              <w:rPr>
                <w:color w:val="000000"/>
                <w:sz w:val="16"/>
                <w:szCs w:val="16"/>
              </w:rPr>
              <w:t>ниципальных заданий</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01 5 01 00000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12 836,85000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6 617,70000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6 617,70000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Обеспечение д</w:t>
            </w:r>
            <w:r w:rsidRPr="00756735">
              <w:rPr>
                <w:color w:val="000000"/>
                <w:sz w:val="16"/>
                <w:szCs w:val="16"/>
              </w:rPr>
              <w:t>е</w:t>
            </w:r>
            <w:r w:rsidRPr="00756735">
              <w:rPr>
                <w:color w:val="000000"/>
                <w:sz w:val="16"/>
                <w:szCs w:val="16"/>
              </w:rPr>
              <w:t>ятельности обр</w:t>
            </w:r>
            <w:r w:rsidRPr="00756735">
              <w:rPr>
                <w:color w:val="000000"/>
                <w:sz w:val="16"/>
                <w:szCs w:val="16"/>
              </w:rPr>
              <w:t>а</w:t>
            </w:r>
            <w:r w:rsidRPr="00756735">
              <w:rPr>
                <w:color w:val="000000"/>
                <w:sz w:val="16"/>
                <w:szCs w:val="16"/>
              </w:rPr>
              <w:t>зовательных о</w:t>
            </w:r>
            <w:r w:rsidRPr="00756735">
              <w:rPr>
                <w:color w:val="000000"/>
                <w:sz w:val="16"/>
                <w:szCs w:val="16"/>
              </w:rPr>
              <w:t>р</w:t>
            </w:r>
            <w:r w:rsidRPr="00756735">
              <w:rPr>
                <w:color w:val="000000"/>
                <w:sz w:val="16"/>
                <w:szCs w:val="16"/>
              </w:rPr>
              <w:t>ганизаций, ре</w:t>
            </w:r>
            <w:r w:rsidRPr="00756735">
              <w:rPr>
                <w:color w:val="000000"/>
                <w:sz w:val="16"/>
                <w:szCs w:val="16"/>
              </w:rPr>
              <w:t>а</w:t>
            </w:r>
            <w:r w:rsidRPr="00756735">
              <w:rPr>
                <w:color w:val="000000"/>
                <w:sz w:val="16"/>
                <w:szCs w:val="16"/>
              </w:rPr>
              <w:t>лизующих о</w:t>
            </w:r>
            <w:r w:rsidRPr="00756735">
              <w:rPr>
                <w:color w:val="000000"/>
                <w:sz w:val="16"/>
                <w:szCs w:val="16"/>
              </w:rPr>
              <w:t>с</w:t>
            </w:r>
            <w:r w:rsidRPr="00756735">
              <w:rPr>
                <w:color w:val="000000"/>
                <w:sz w:val="16"/>
                <w:szCs w:val="16"/>
              </w:rPr>
              <w:t>новные общео</w:t>
            </w:r>
            <w:r w:rsidRPr="00756735">
              <w:rPr>
                <w:color w:val="000000"/>
                <w:sz w:val="16"/>
                <w:szCs w:val="16"/>
              </w:rPr>
              <w:t>б</w:t>
            </w:r>
            <w:r w:rsidRPr="00756735">
              <w:rPr>
                <w:color w:val="000000"/>
                <w:sz w:val="16"/>
                <w:szCs w:val="16"/>
              </w:rPr>
              <w:t>разовательные программы</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01 5 01 01220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5 197,45000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5 089,90000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5 089,90000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бю</w:t>
            </w:r>
            <w:r w:rsidRPr="00756735">
              <w:rPr>
                <w:color w:val="000000"/>
                <w:sz w:val="16"/>
                <w:szCs w:val="16"/>
              </w:rPr>
              <w:t>д</w:t>
            </w:r>
            <w:r w:rsidRPr="00756735">
              <w:rPr>
                <w:color w:val="000000"/>
                <w:sz w:val="16"/>
                <w:szCs w:val="16"/>
              </w:rPr>
              <w:t>жетным учр</w:t>
            </w:r>
            <w:r w:rsidRPr="00756735">
              <w:rPr>
                <w:color w:val="000000"/>
                <w:sz w:val="16"/>
                <w:szCs w:val="16"/>
              </w:rPr>
              <w:t>е</w:t>
            </w:r>
            <w:r w:rsidRPr="00756735">
              <w:rPr>
                <w:color w:val="000000"/>
                <w:sz w:val="16"/>
                <w:szCs w:val="16"/>
              </w:rPr>
              <w:t>ждениям</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01 5 01 01220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610</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12,14482</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авт</w:t>
            </w:r>
            <w:r w:rsidRPr="00756735">
              <w:rPr>
                <w:color w:val="000000"/>
                <w:sz w:val="16"/>
                <w:szCs w:val="16"/>
              </w:rPr>
              <w:t>о</w:t>
            </w:r>
            <w:r w:rsidRPr="00756735">
              <w:rPr>
                <w:color w:val="000000"/>
                <w:sz w:val="16"/>
                <w:szCs w:val="16"/>
              </w:rPr>
              <w:t>номным учр</w:t>
            </w:r>
            <w:r w:rsidRPr="00756735">
              <w:rPr>
                <w:color w:val="000000"/>
                <w:sz w:val="16"/>
                <w:szCs w:val="16"/>
              </w:rPr>
              <w:t>е</w:t>
            </w:r>
            <w:r w:rsidRPr="00756735">
              <w:rPr>
                <w:color w:val="000000"/>
                <w:sz w:val="16"/>
                <w:szCs w:val="16"/>
              </w:rPr>
              <w:t>ждениям</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01 5 01 01220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620</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5 185,30518</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5 089,90000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5 089,90000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 xml:space="preserve">Субсидии на </w:t>
            </w:r>
            <w:proofErr w:type="spellStart"/>
            <w:r w:rsidRPr="00756735">
              <w:rPr>
                <w:color w:val="000000"/>
                <w:sz w:val="16"/>
                <w:szCs w:val="16"/>
              </w:rPr>
              <w:t>с</w:t>
            </w:r>
            <w:r w:rsidRPr="00756735">
              <w:rPr>
                <w:color w:val="000000"/>
                <w:sz w:val="16"/>
                <w:szCs w:val="16"/>
              </w:rPr>
              <w:t>о</w:t>
            </w:r>
            <w:r w:rsidRPr="00756735">
              <w:rPr>
                <w:color w:val="000000"/>
                <w:sz w:val="16"/>
                <w:szCs w:val="16"/>
              </w:rPr>
              <w:t>финансирование</w:t>
            </w:r>
            <w:proofErr w:type="spellEnd"/>
            <w:r w:rsidRPr="00756735">
              <w:rPr>
                <w:color w:val="000000"/>
                <w:sz w:val="16"/>
                <w:szCs w:val="16"/>
              </w:rPr>
              <w:t xml:space="preserve"> расходов мун</w:t>
            </w:r>
            <w:r w:rsidRPr="00756735">
              <w:rPr>
                <w:color w:val="000000"/>
                <w:sz w:val="16"/>
                <w:szCs w:val="16"/>
              </w:rPr>
              <w:t>и</w:t>
            </w:r>
            <w:r w:rsidRPr="00756735">
              <w:rPr>
                <w:color w:val="000000"/>
                <w:sz w:val="16"/>
                <w:szCs w:val="16"/>
              </w:rPr>
              <w:t>ципальных учреждений по приобретению коммунальных услуг</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xml:space="preserve"> 01 5 01 72300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6 111,60000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бю</w:t>
            </w:r>
            <w:r w:rsidRPr="00756735">
              <w:rPr>
                <w:color w:val="000000"/>
                <w:sz w:val="16"/>
                <w:szCs w:val="16"/>
              </w:rPr>
              <w:t>д</w:t>
            </w:r>
            <w:r w:rsidRPr="00756735">
              <w:rPr>
                <w:color w:val="000000"/>
                <w:sz w:val="16"/>
                <w:szCs w:val="16"/>
              </w:rPr>
              <w:t>жетным учр</w:t>
            </w:r>
            <w:r w:rsidRPr="00756735">
              <w:rPr>
                <w:color w:val="000000"/>
                <w:sz w:val="16"/>
                <w:szCs w:val="16"/>
              </w:rPr>
              <w:t>е</w:t>
            </w:r>
            <w:r w:rsidRPr="00756735">
              <w:rPr>
                <w:color w:val="000000"/>
                <w:sz w:val="16"/>
                <w:szCs w:val="16"/>
              </w:rPr>
              <w:t>ждениям</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xml:space="preserve"> 01 5 01 72300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610</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24,95326</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авт</w:t>
            </w:r>
            <w:r w:rsidRPr="00756735">
              <w:rPr>
                <w:color w:val="000000"/>
                <w:sz w:val="16"/>
                <w:szCs w:val="16"/>
              </w:rPr>
              <w:t>о</w:t>
            </w:r>
            <w:r w:rsidRPr="00756735">
              <w:rPr>
                <w:color w:val="000000"/>
                <w:sz w:val="16"/>
                <w:szCs w:val="16"/>
              </w:rPr>
              <w:t>номным учр</w:t>
            </w:r>
            <w:r w:rsidRPr="00756735">
              <w:rPr>
                <w:color w:val="000000"/>
                <w:sz w:val="16"/>
                <w:szCs w:val="16"/>
              </w:rPr>
              <w:t>е</w:t>
            </w:r>
            <w:r w:rsidRPr="00756735">
              <w:rPr>
                <w:color w:val="000000"/>
                <w:sz w:val="16"/>
                <w:szCs w:val="16"/>
              </w:rPr>
              <w:t>ждениям</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xml:space="preserve"> 01 5 01 72300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620</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6 086,64674</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proofErr w:type="spellStart"/>
            <w:r w:rsidRPr="00756735">
              <w:rPr>
                <w:color w:val="000000"/>
                <w:sz w:val="16"/>
                <w:szCs w:val="16"/>
              </w:rPr>
              <w:t>Софинансиров</w:t>
            </w:r>
            <w:r w:rsidRPr="00756735">
              <w:rPr>
                <w:color w:val="000000"/>
                <w:sz w:val="16"/>
                <w:szCs w:val="16"/>
              </w:rPr>
              <w:t>а</w:t>
            </w:r>
            <w:r w:rsidRPr="00756735">
              <w:rPr>
                <w:color w:val="000000"/>
                <w:sz w:val="16"/>
                <w:szCs w:val="16"/>
              </w:rPr>
              <w:t>ние</w:t>
            </w:r>
            <w:proofErr w:type="spellEnd"/>
            <w:r w:rsidRPr="00756735">
              <w:rPr>
                <w:color w:val="000000"/>
                <w:sz w:val="16"/>
                <w:szCs w:val="16"/>
              </w:rPr>
              <w:t xml:space="preserve"> субсидии по приобретению коммунальных услуг муниц</w:t>
            </w:r>
            <w:r w:rsidRPr="00756735">
              <w:rPr>
                <w:color w:val="000000"/>
                <w:sz w:val="16"/>
                <w:szCs w:val="16"/>
              </w:rPr>
              <w:t>и</w:t>
            </w:r>
            <w:r w:rsidRPr="00756735">
              <w:rPr>
                <w:color w:val="000000"/>
                <w:sz w:val="16"/>
                <w:szCs w:val="16"/>
              </w:rPr>
              <w:t>пальными учр</w:t>
            </w:r>
            <w:r w:rsidRPr="00756735">
              <w:rPr>
                <w:color w:val="000000"/>
                <w:sz w:val="16"/>
                <w:szCs w:val="16"/>
              </w:rPr>
              <w:t>е</w:t>
            </w:r>
            <w:r w:rsidRPr="00756735">
              <w:rPr>
                <w:color w:val="000000"/>
                <w:sz w:val="16"/>
                <w:szCs w:val="16"/>
              </w:rPr>
              <w:t>ждениями</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01 5 01 S2300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1 527,80000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1 527,80000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1 527,80000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бю</w:t>
            </w:r>
            <w:r w:rsidRPr="00756735">
              <w:rPr>
                <w:color w:val="000000"/>
                <w:sz w:val="16"/>
                <w:szCs w:val="16"/>
              </w:rPr>
              <w:t>д</w:t>
            </w:r>
            <w:r w:rsidRPr="00756735">
              <w:rPr>
                <w:color w:val="000000"/>
                <w:sz w:val="16"/>
                <w:szCs w:val="16"/>
              </w:rPr>
              <w:t>жетным учр</w:t>
            </w:r>
            <w:r w:rsidRPr="00756735">
              <w:rPr>
                <w:color w:val="000000"/>
                <w:sz w:val="16"/>
                <w:szCs w:val="16"/>
              </w:rPr>
              <w:t>е</w:t>
            </w:r>
            <w:r w:rsidRPr="00756735">
              <w:rPr>
                <w:color w:val="000000"/>
                <w:sz w:val="16"/>
                <w:szCs w:val="16"/>
              </w:rPr>
              <w:t>ждениям</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01 5 01 S2300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610</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6,23831</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авт</w:t>
            </w:r>
            <w:r w:rsidRPr="00756735">
              <w:rPr>
                <w:color w:val="000000"/>
                <w:sz w:val="16"/>
                <w:szCs w:val="16"/>
              </w:rPr>
              <w:t>о</w:t>
            </w:r>
            <w:r w:rsidRPr="00756735">
              <w:rPr>
                <w:color w:val="000000"/>
                <w:sz w:val="16"/>
                <w:szCs w:val="16"/>
              </w:rPr>
              <w:t>номным учр</w:t>
            </w:r>
            <w:r w:rsidRPr="00756735">
              <w:rPr>
                <w:color w:val="000000"/>
                <w:sz w:val="16"/>
                <w:szCs w:val="16"/>
              </w:rPr>
              <w:t>е</w:t>
            </w:r>
            <w:r w:rsidRPr="00756735">
              <w:rPr>
                <w:color w:val="000000"/>
                <w:sz w:val="16"/>
                <w:szCs w:val="16"/>
              </w:rPr>
              <w:t>ждениям</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01 5 01 S2300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620</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1 521,56169</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1 527,80000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1 527,80000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Обеспечение условий для в</w:t>
            </w:r>
            <w:r w:rsidRPr="00756735">
              <w:rPr>
                <w:color w:val="000000"/>
                <w:sz w:val="16"/>
                <w:szCs w:val="16"/>
              </w:rPr>
              <w:t>ы</w:t>
            </w:r>
            <w:r w:rsidRPr="00756735">
              <w:rPr>
                <w:color w:val="000000"/>
                <w:sz w:val="16"/>
                <w:szCs w:val="16"/>
              </w:rPr>
              <w:t>полнения гос</w:t>
            </w:r>
            <w:r w:rsidRPr="00756735">
              <w:rPr>
                <w:color w:val="000000"/>
                <w:sz w:val="16"/>
                <w:szCs w:val="16"/>
              </w:rPr>
              <w:t>у</w:t>
            </w:r>
            <w:r w:rsidRPr="00756735">
              <w:rPr>
                <w:color w:val="000000"/>
                <w:sz w:val="16"/>
                <w:szCs w:val="16"/>
              </w:rPr>
              <w:t>дарственных полномочий"</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01 5 02 00000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44 541,50000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38 640,90000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38 640,90000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Обеспечение д</w:t>
            </w:r>
            <w:r w:rsidRPr="00756735">
              <w:rPr>
                <w:color w:val="000000"/>
                <w:sz w:val="16"/>
                <w:szCs w:val="16"/>
              </w:rPr>
              <w:t>е</w:t>
            </w:r>
            <w:r w:rsidRPr="00756735">
              <w:rPr>
                <w:color w:val="000000"/>
                <w:sz w:val="16"/>
                <w:szCs w:val="16"/>
              </w:rPr>
              <w:t>ятельности це</w:t>
            </w:r>
            <w:r w:rsidRPr="00756735">
              <w:rPr>
                <w:color w:val="000000"/>
                <w:sz w:val="16"/>
                <w:szCs w:val="16"/>
              </w:rPr>
              <w:t>н</w:t>
            </w:r>
            <w:r w:rsidRPr="00756735">
              <w:rPr>
                <w:color w:val="000000"/>
                <w:sz w:val="16"/>
                <w:szCs w:val="16"/>
              </w:rPr>
              <w:t>тров образов</w:t>
            </w:r>
            <w:r w:rsidRPr="00756735">
              <w:rPr>
                <w:color w:val="000000"/>
                <w:sz w:val="16"/>
                <w:szCs w:val="16"/>
              </w:rPr>
              <w:t>а</w:t>
            </w:r>
            <w:r w:rsidRPr="00756735">
              <w:rPr>
                <w:color w:val="000000"/>
                <w:sz w:val="16"/>
                <w:szCs w:val="16"/>
              </w:rPr>
              <w:t>ния цифрового и гуманитарного профилей в о</w:t>
            </w:r>
            <w:r w:rsidRPr="00756735">
              <w:rPr>
                <w:color w:val="000000"/>
                <w:sz w:val="16"/>
                <w:szCs w:val="16"/>
              </w:rPr>
              <w:t>б</w:t>
            </w:r>
            <w:r w:rsidRPr="00756735">
              <w:rPr>
                <w:color w:val="000000"/>
                <w:sz w:val="16"/>
                <w:szCs w:val="16"/>
              </w:rPr>
              <w:t>щеобразовател</w:t>
            </w:r>
            <w:r w:rsidRPr="00756735">
              <w:rPr>
                <w:color w:val="000000"/>
                <w:sz w:val="16"/>
                <w:szCs w:val="16"/>
              </w:rPr>
              <w:t>ь</w:t>
            </w:r>
            <w:r w:rsidRPr="00756735">
              <w:rPr>
                <w:color w:val="000000"/>
                <w:sz w:val="16"/>
                <w:szCs w:val="16"/>
              </w:rPr>
              <w:t>ных муниц</w:t>
            </w:r>
            <w:r w:rsidRPr="00756735">
              <w:rPr>
                <w:color w:val="000000"/>
                <w:sz w:val="16"/>
                <w:szCs w:val="16"/>
              </w:rPr>
              <w:t>и</w:t>
            </w:r>
            <w:r w:rsidRPr="00756735">
              <w:rPr>
                <w:color w:val="000000"/>
                <w:sz w:val="16"/>
                <w:szCs w:val="16"/>
              </w:rPr>
              <w:t>пальных орган</w:t>
            </w:r>
            <w:r w:rsidRPr="00756735">
              <w:rPr>
                <w:color w:val="000000"/>
                <w:sz w:val="16"/>
                <w:szCs w:val="16"/>
              </w:rPr>
              <w:t>и</w:t>
            </w:r>
            <w:r w:rsidRPr="00756735">
              <w:rPr>
                <w:color w:val="000000"/>
                <w:sz w:val="16"/>
                <w:szCs w:val="16"/>
              </w:rPr>
              <w:t>зациях области</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01 5 02 70020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983,30000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авт</w:t>
            </w:r>
            <w:r w:rsidRPr="00756735">
              <w:rPr>
                <w:color w:val="000000"/>
                <w:sz w:val="16"/>
                <w:szCs w:val="16"/>
              </w:rPr>
              <w:t>о</w:t>
            </w:r>
            <w:r w:rsidRPr="00756735">
              <w:rPr>
                <w:color w:val="000000"/>
                <w:sz w:val="16"/>
                <w:szCs w:val="16"/>
              </w:rPr>
              <w:t>номным учр</w:t>
            </w:r>
            <w:r w:rsidRPr="00756735">
              <w:rPr>
                <w:color w:val="000000"/>
                <w:sz w:val="16"/>
                <w:szCs w:val="16"/>
              </w:rPr>
              <w:t>е</w:t>
            </w:r>
            <w:r w:rsidRPr="00756735">
              <w:rPr>
                <w:color w:val="000000"/>
                <w:sz w:val="16"/>
                <w:szCs w:val="16"/>
              </w:rPr>
              <w:t>ждениям</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01 5 02 70020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620</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983,30000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Обеспечение государственных гарантий реал</w:t>
            </w:r>
            <w:r w:rsidRPr="00756735">
              <w:rPr>
                <w:color w:val="000000"/>
                <w:sz w:val="16"/>
                <w:szCs w:val="16"/>
              </w:rPr>
              <w:t>и</w:t>
            </w:r>
            <w:r w:rsidRPr="00756735">
              <w:rPr>
                <w:color w:val="000000"/>
                <w:sz w:val="16"/>
                <w:szCs w:val="16"/>
              </w:rPr>
              <w:t>зации прав на получение о</w:t>
            </w:r>
            <w:r w:rsidRPr="00756735">
              <w:rPr>
                <w:color w:val="000000"/>
                <w:sz w:val="16"/>
                <w:szCs w:val="16"/>
              </w:rPr>
              <w:t>б</w:t>
            </w:r>
            <w:r w:rsidRPr="00756735">
              <w:rPr>
                <w:color w:val="000000"/>
                <w:sz w:val="16"/>
                <w:szCs w:val="16"/>
              </w:rPr>
              <w:t>щедоступного и бесплатного д</w:t>
            </w:r>
            <w:r w:rsidRPr="00756735">
              <w:rPr>
                <w:color w:val="000000"/>
                <w:sz w:val="16"/>
                <w:szCs w:val="16"/>
              </w:rPr>
              <w:t>о</w:t>
            </w:r>
            <w:r w:rsidRPr="00756735">
              <w:rPr>
                <w:color w:val="000000"/>
                <w:sz w:val="16"/>
                <w:szCs w:val="16"/>
              </w:rPr>
              <w:t>школьного обр</w:t>
            </w:r>
            <w:r w:rsidRPr="00756735">
              <w:rPr>
                <w:color w:val="000000"/>
                <w:sz w:val="16"/>
                <w:szCs w:val="16"/>
              </w:rPr>
              <w:t>а</w:t>
            </w:r>
            <w:r w:rsidRPr="00756735">
              <w:rPr>
                <w:color w:val="000000"/>
                <w:sz w:val="16"/>
                <w:szCs w:val="16"/>
              </w:rPr>
              <w:t>зования в мун</w:t>
            </w:r>
            <w:r w:rsidRPr="00756735">
              <w:rPr>
                <w:color w:val="000000"/>
                <w:sz w:val="16"/>
                <w:szCs w:val="16"/>
              </w:rPr>
              <w:t>и</w:t>
            </w:r>
            <w:r w:rsidRPr="00756735">
              <w:rPr>
                <w:color w:val="000000"/>
                <w:sz w:val="16"/>
                <w:szCs w:val="16"/>
              </w:rPr>
              <w:t>ципальных д</w:t>
            </w:r>
            <w:r w:rsidRPr="00756735">
              <w:rPr>
                <w:color w:val="000000"/>
                <w:sz w:val="16"/>
                <w:szCs w:val="16"/>
              </w:rPr>
              <w:t>о</w:t>
            </w:r>
            <w:r w:rsidRPr="00756735">
              <w:rPr>
                <w:color w:val="000000"/>
                <w:sz w:val="16"/>
                <w:szCs w:val="16"/>
              </w:rPr>
              <w:t xml:space="preserve">школьных </w:t>
            </w:r>
            <w:r w:rsidRPr="00756735">
              <w:rPr>
                <w:color w:val="000000"/>
                <w:sz w:val="16"/>
                <w:szCs w:val="16"/>
              </w:rPr>
              <w:t>обр</w:t>
            </w:r>
            <w:r w:rsidRPr="00756735">
              <w:rPr>
                <w:color w:val="000000"/>
                <w:sz w:val="16"/>
                <w:szCs w:val="16"/>
              </w:rPr>
              <w:t>а</w:t>
            </w:r>
            <w:r w:rsidRPr="00756735">
              <w:rPr>
                <w:color w:val="000000"/>
                <w:sz w:val="16"/>
                <w:szCs w:val="16"/>
              </w:rPr>
              <w:t>зовательных о</w:t>
            </w:r>
            <w:r w:rsidRPr="00756735">
              <w:rPr>
                <w:color w:val="000000"/>
                <w:sz w:val="16"/>
                <w:szCs w:val="16"/>
              </w:rPr>
              <w:t>р</w:t>
            </w:r>
            <w:r w:rsidRPr="00756735">
              <w:rPr>
                <w:color w:val="000000"/>
                <w:sz w:val="16"/>
                <w:szCs w:val="16"/>
              </w:rPr>
              <w:t>ганизациях, о</w:t>
            </w:r>
            <w:r w:rsidRPr="00756735">
              <w:rPr>
                <w:color w:val="000000"/>
                <w:sz w:val="16"/>
                <w:szCs w:val="16"/>
              </w:rPr>
              <w:t>б</w:t>
            </w:r>
            <w:r w:rsidRPr="00756735">
              <w:rPr>
                <w:color w:val="000000"/>
                <w:sz w:val="16"/>
                <w:szCs w:val="16"/>
              </w:rPr>
              <w:t>щедоступного и бесплатного д</w:t>
            </w:r>
            <w:r w:rsidRPr="00756735">
              <w:rPr>
                <w:color w:val="000000"/>
                <w:sz w:val="16"/>
                <w:szCs w:val="16"/>
              </w:rPr>
              <w:t>о</w:t>
            </w:r>
            <w:r w:rsidRPr="00756735">
              <w:rPr>
                <w:color w:val="000000"/>
                <w:sz w:val="16"/>
                <w:szCs w:val="16"/>
              </w:rPr>
              <w:t>школьного, начального о</w:t>
            </w:r>
            <w:r w:rsidRPr="00756735">
              <w:rPr>
                <w:color w:val="000000"/>
                <w:sz w:val="16"/>
                <w:szCs w:val="16"/>
              </w:rPr>
              <w:t>б</w:t>
            </w:r>
            <w:r w:rsidRPr="00756735">
              <w:rPr>
                <w:color w:val="000000"/>
                <w:sz w:val="16"/>
                <w:szCs w:val="16"/>
              </w:rPr>
              <w:t>щего, основного общего, средн</w:t>
            </w:r>
            <w:r w:rsidRPr="00756735">
              <w:rPr>
                <w:color w:val="000000"/>
                <w:sz w:val="16"/>
                <w:szCs w:val="16"/>
              </w:rPr>
              <w:t>е</w:t>
            </w:r>
            <w:r w:rsidRPr="00756735">
              <w:rPr>
                <w:color w:val="000000"/>
                <w:sz w:val="16"/>
                <w:szCs w:val="16"/>
              </w:rPr>
              <w:t>го общего обр</w:t>
            </w:r>
            <w:r w:rsidRPr="00756735">
              <w:rPr>
                <w:color w:val="000000"/>
                <w:sz w:val="16"/>
                <w:szCs w:val="16"/>
              </w:rPr>
              <w:t>а</w:t>
            </w:r>
            <w:r w:rsidRPr="00756735">
              <w:rPr>
                <w:color w:val="000000"/>
                <w:sz w:val="16"/>
                <w:szCs w:val="16"/>
              </w:rPr>
              <w:t>зования в мун</w:t>
            </w:r>
            <w:r w:rsidRPr="00756735">
              <w:rPr>
                <w:color w:val="000000"/>
                <w:sz w:val="16"/>
                <w:szCs w:val="16"/>
              </w:rPr>
              <w:t>и</w:t>
            </w:r>
            <w:r w:rsidRPr="00756735">
              <w:rPr>
                <w:color w:val="000000"/>
                <w:sz w:val="16"/>
                <w:szCs w:val="16"/>
              </w:rPr>
              <w:t>ципальных о</w:t>
            </w:r>
            <w:r w:rsidRPr="00756735">
              <w:rPr>
                <w:color w:val="000000"/>
                <w:sz w:val="16"/>
                <w:szCs w:val="16"/>
              </w:rPr>
              <w:t>б</w:t>
            </w:r>
            <w:r w:rsidRPr="00756735">
              <w:rPr>
                <w:color w:val="000000"/>
                <w:sz w:val="16"/>
                <w:szCs w:val="16"/>
              </w:rPr>
              <w:t>щеобразовател</w:t>
            </w:r>
            <w:r w:rsidRPr="00756735">
              <w:rPr>
                <w:color w:val="000000"/>
                <w:sz w:val="16"/>
                <w:szCs w:val="16"/>
              </w:rPr>
              <w:t>ь</w:t>
            </w:r>
            <w:r w:rsidRPr="00756735">
              <w:rPr>
                <w:color w:val="000000"/>
                <w:sz w:val="16"/>
                <w:szCs w:val="16"/>
              </w:rPr>
              <w:t>ных организац</w:t>
            </w:r>
            <w:r w:rsidRPr="00756735">
              <w:rPr>
                <w:color w:val="000000"/>
                <w:sz w:val="16"/>
                <w:szCs w:val="16"/>
              </w:rPr>
              <w:t>и</w:t>
            </w:r>
            <w:r w:rsidRPr="00756735">
              <w:rPr>
                <w:color w:val="000000"/>
                <w:sz w:val="16"/>
                <w:szCs w:val="16"/>
              </w:rPr>
              <w:t>ях, обеспечение дополнительн</w:t>
            </w:r>
            <w:r w:rsidRPr="00756735">
              <w:rPr>
                <w:color w:val="000000"/>
                <w:sz w:val="16"/>
                <w:szCs w:val="16"/>
              </w:rPr>
              <w:t>о</w:t>
            </w:r>
            <w:r w:rsidRPr="00756735">
              <w:rPr>
                <w:color w:val="000000"/>
                <w:sz w:val="16"/>
                <w:szCs w:val="16"/>
              </w:rPr>
              <w:t>го образования детей в муниц</w:t>
            </w:r>
            <w:r w:rsidRPr="00756735">
              <w:rPr>
                <w:color w:val="000000"/>
                <w:sz w:val="16"/>
                <w:szCs w:val="16"/>
              </w:rPr>
              <w:t>и</w:t>
            </w:r>
            <w:r w:rsidRPr="00756735">
              <w:rPr>
                <w:color w:val="000000"/>
                <w:sz w:val="16"/>
                <w:szCs w:val="16"/>
              </w:rPr>
              <w:t>пальных общ</w:t>
            </w:r>
            <w:r w:rsidRPr="00756735">
              <w:rPr>
                <w:color w:val="000000"/>
                <w:sz w:val="16"/>
                <w:szCs w:val="16"/>
              </w:rPr>
              <w:t>е</w:t>
            </w:r>
            <w:r w:rsidRPr="00756735">
              <w:rPr>
                <w:color w:val="000000"/>
                <w:sz w:val="16"/>
                <w:szCs w:val="16"/>
              </w:rPr>
              <w:t>образовательных организациях в части расходов на оплату труда работникам о</w:t>
            </w:r>
            <w:r w:rsidRPr="00756735">
              <w:rPr>
                <w:color w:val="000000"/>
                <w:sz w:val="16"/>
                <w:szCs w:val="16"/>
              </w:rPr>
              <w:t>б</w:t>
            </w:r>
            <w:r w:rsidRPr="00756735">
              <w:rPr>
                <w:color w:val="000000"/>
                <w:sz w:val="16"/>
                <w:szCs w:val="16"/>
              </w:rPr>
              <w:t>разовательных организаций, технические средства обуч</w:t>
            </w:r>
            <w:r w:rsidRPr="00756735">
              <w:rPr>
                <w:color w:val="000000"/>
                <w:sz w:val="16"/>
                <w:szCs w:val="16"/>
              </w:rPr>
              <w:t>е</w:t>
            </w:r>
            <w:r w:rsidRPr="00756735">
              <w:rPr>
                <w:color w:val="000000"/>
                <w:sz w:val="16"/>
                <w:szCs w:val="16"/>
              </w:rPr>
              <w:t>ния, расходные материалы и х</w:t>
            </w:r>
            <w:r w:rsidRPr="00756735">
              <w:rPr>
                <w:color w:val="000000"/>
                <w:sz w:val="16"/>
                <w:szCs w:val="16"/>
              </w:rPr>
              <w:t>о</w:t>
            </w:r>
            <w:r w:rsidRPr="00756735">
              <w:rPr>
                <w:color w:val="000000"/>
                <w:sz w:val="16"/>
                <w:szCs w:val="16"/>
              </w:rPr>
              <w:t>зяйственные нужды образов</w:t>
            </w:r>
            <w:r w:rsidRPr="00756735">
              <w:rPr>
                <w:color w:val="000000"/>
                <w:sz w:val="16"/>
                <w:szCs w:val="16"/>
              </w:rPr>
              <w:t>а</w:t>
            </w:r>
            <w:r w:rsidRPr="00756735">
              <w:rPr>
                <w:color w:val="000000"/>
                <w:sz w:val="16"/>
                <w:szCs w:val="16"/>
              </w:rPr>
              <w:t>тельных орган</w:t>
            </w:r>
            <w:r w:rsidRPr="00756735">
              <w:rPr>
                <w:color w:val="000000"/>
                <w:sz w:val="16"/>
                <w:szCs w:val="16"/>
              </w:rPr>
              <w:t>и</w:t>
            </w:r>
            <w:r w:rsidRPr="00756735">
              <w:rPr>
                <w:color w:val="000000"/>
                <w:sz w:val="16"/>
                <w:szCs w:val="16"/>
              </w:rPr>
              <w:t>заций, на восп</w:t>
            </w:r>
            <w:r w:rsidRPr="00756735">
              <w:rPr>
                <w:color w:val="000000"/>
                <w:sz w:val="16"/>
                <w:szCs w:val="16"/>
              </w:rPr>
              <w:t>и</w:t>
            </w:r>
            <w:r w:rsidRPr="00756735">
              <w:rPr>
                <w:color w:val="000000"/>
                <w:sz w:val="16"/>
                <w:szCs w:val="16"/>
              </w:rPr>
              <w:t>тание и обуч</w:t>
            </w:r>
            <w:r w:rsidRPr="00756735">
              <w:rPr>
                <w:color w:val="000000"/>
                <w:sz w:val="16"/>
                <w:szCs w:val="16"/>
              </w:rPr>
              <w:t>е</w:t>
            </w:r>
            <w:r w:rsidRPr="00756735">
              <w:rPr>
                <w:color w:val="000000"/>
                <w:sz w:val="16"/>
                <w:szCs w:val="16"/>
              </w:rPr>
              <w:t>ние детей-инвалидов д</w:t>
            </w:r>
            <w:r w:rsidRPr="00756735">
              <w:rPr>
                <w:color w:val="000000"/>
                <w:sz w:val="16"/>
                <w:szCs w:val="16"/>
              </w:rPr>
              <w:t>о</w:t>
            </w:r>
            <w:r w:rsidRPr="00756735">
              <w:rPr>
                <w:color w:val="000000"/>
                <w:sz w:val="16"/>
                <w:szCs w:val="16"/>
              </w:rPr>
              <w:t>школьного и школьного во</w:t>
            </w:r>
            <w:r w:rsidRPr="00756735">
              <w:rPr>
                <w:color w:val="000000"/>
                <w:sz w:val="16"/>
                <w:szCs w:val="16"/>
              </w:rPr>
              <w:t>з</w:t>
            </w:r>
            <w:r w:rsidRPr="00756735">
              <w:rPr>
                <w:color w:val="000000"/>
                <w:sz w:val="16"/>
                <w:szCs w:val="16"/>
              </w:rPr>
              <w:t>раста на дому, осуществляемое образовател</w:t>
            </w:r>
            <w:r w:rsidRPr="00756735">
              <w:rPr>
                <w:color w:val="000000"/>
                <w:sz w:val="16"/>
                <w:szCs w:val="16"/>
              </w:rPr>
              <w:t>ь</w:t>
            </w:r>
            <w:r w:rsidRPr="00756735">
              <w:rPr>
                <w:color w:val="000000"/>
                <w:sz w:val="16"/>
                <w:szCs w:val="16"/>
              </w:rPr>
              <w:t>ными организ</w:t>
            </w:r>
            <w:r w:rsidRPr="00756735">
              <w:rPr>
                <w:color w:val="000000"/>
                <w:sz w:val="16"/>
                <w:szCs w:val="16"/>
              </w:rPr>
              <w:t>а</w:t>
            </w:r>
            <w:r w:rsidRPr="00756735">
              <w:rPr>
                <w:color w:val="000000"/>
                <w:sz w:val="16"/>
                <w:szCs w:val="16"/>
              </w:rPr>
              <w:t>циями, возм</w:t>
            </w:r>
            <w:r w:rsidRPr="00756735">
              <w:rPr>
                <w:color w:val="000000"/>
                <w:sz w:val="16"/>
                <w:szCs w:val="16"/>
              </w:rPr>
              <w:t>е</w:t>
            </w:r>
            <w:r w:rsidRPr="00756735">
              <w:rPr>
                <w:color w:val="000000"/>
                <w:sz w:val="16"/>
                <w:szCs w:val="16"/>
              </w:rPr>
              <w:t>щение расходов за пользование услугой доступа к сети Интернет муниципальных общеобразов</w:t>
            </w:r>
            <w:r w:rsidRPr="00756735">
              <w:rPr>
                <w:color w:val="000000"/>
                <w:sz w:val="16"/>
                <w:szCs w:val="16"/>
              </w:rPr>
              <w:t>а</w:t>
            </w:r>
            <w:r w:rsidRPr="00756735">
              <w:rPr>
                <w:color w:val="000000"/>
                <w:sz w:val="16"/>
                <w:szCs w:val="16"/>
              </w:rPr>
              <w:t>тельных орган</w:t>
            </w:r>
            <w:r w:rsidRPr="00756735">
              <w:rPr>
                <w:color w:val="000000"/>
                <w:sz w:val="16"/>
                <w:szCs w:val="16"/>
              </w:rPr>
              <w:t>и</w:t>
            </w:r>
            <w:r w:rsidRPr="00756735">
              <w:rPr>
                <w:color w:val="000000"/>
                <w:sz w:val="16"/>
                <w:szCs w:val="16"/>
              </w:rPr>
              <w:t>заций, орган</w:t>
            </w:r>
            <w:r w:rsidRPr="00756735">
              <w:rPr>
                <w:color w:val="000000"/>
                <w:sz w:val="16"/>
                <w:szCs w:val="16"/>
              </w:rPr>
              <w:t>и</w:t>
            </w:r>
            <w:r w:rsidRPr="00756735">
              <w:rPr>
                <w:color w:val="000000"/>
                <w:sz w:val="16"/>
                <w:szCs w:val="16"/>
              </w:rPr>
              <w:t>зующих обуч</w:t>
            </w:r>
            <w:r w:rsidRPr="00756735">
              <w:rPr>
                <w:color w:val="000000"/>
                <w:sz w:val="16"/>
                <w:szCs w:val="16"/>
              </w:rPr>
              <w:t>е</w:t>
            </w:r>
            <w:r w:rsidRPr="00756735">
              <w:rPr>
                <w:color w:val="000000"/>
                <w:sz w:val="16"/>
                <w:szCs w:val="16"/>
              </w:rPr>
              <w:t>ние детей-инвалидов с и</w:t>
            </w:r>
            <w:r w:rsidRPr="00756735">
              <w:rPr>
                <w:color w:val="000000"/>
                <w:sz w:val="16"/>
                <w:szCs w:val="16"/>
              </w:rPr>
              <w:t>с</w:t>
            </w:r>
            <w:r w:rsidRPr="00756735">
              <w:rPr>
                <w:color w:val="000000"/>
                <w:sz w:val="16"/>
                <w:szCs w:val="16"/>
              </w:rPr>
              <w:t>пользованием дистанционных образовательных технологий</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01 5 02 70040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29 660,10000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29 919,70000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29 919,70000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бю</w:t>
            </w:r>
            <w:r w:rsidRPr="00756735">
              <w:rPr>
                <w:color w:val="000000"/>
                <w:sz w:val="16"/>
                <w:szCs w:val="16"/>
              </w:rPr>
              <w:t>д</w:t>
            </w:r>
            <w:r w:rsidRPr="00756735">
              <w:rPr>
                <w:color w:val="000000"/>
                <w:sz w:val="16"/>
                <w:szCs w:val="16"/>
              </w:rPr>
              <w:t>жетным учр</w:t>
            </w:r>
            <w:r w:rsidRPr="00756735">
              <w:rPr>
                <w:color w:val="000000"/>
                <w:sz w:val="16"/>
                <w:szCs w:val="16"/>
              </w:rPr>
              <w:t>е</w:t>
            </w:r>
            <w:r w:rsidRPr="00756735">
              <w:rPr>
                <w:color w:val="000000"/>
                <w:sz w:val="16"/>
                <w:szCs w:val="16"/>
              </w:rPr>
              <w:t>ждениям</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01 5 02 70040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610</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110,16903</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авт</w:t>
            </w:r>
            <w:r w:rsidRPr="00756735">
              <w:rPr>
                <w:color w:val="000000"/>
                <w:sz w:val="16"/>
                <w:szCs w:val="16"/>
              </w:rPr>
              <w:t>о</w:t>
            </w:r>
            <w:r w:rsidRPr="00756735">
              <w:rPr>
                <w:color w:val="000000"/>
                <w:sz w:val="16"/>
                <w:szCs w:val="16"/>
              </w:rPr>
              <w:t>номным учр</w:t>
            </w:r>
            <w:r w:rsidRPr="00756735">
              <w:rPr>
                <w:color w:val="000000"/>
                <w:sz w:val="16"/>
                <w:szCs w:val="16"/>
              </w:rPr>
              <w:t>е</w:t>
            </w:r>
            <w:r w:rsidRPr="00756735">
              <w:rPr>
                <w:color w:val="000000"/>
                <w:sz w:val="16"/>
                <w:szCs w:val="16"/>
              </w:rPr>
              <w:t>ждениям</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01 5 02 70040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620</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29 549,93097</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29 919,70000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29 919,70000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Осуществление отдельных гос</w:t>
            </w:r>
            <w:r w:rsidRPr="00756735">
              <w:rPr>
                <w:color w:val="000000"/>
                <w:sz w:val="16"/>
                <w:szCs w:val="16"/>
              </w:rPr>
              <w:t>у</w:t>
            </w:r>
            <w:r w:rsidRPr="00756735">
              <w:rPr>
                <w:color w:val="000000"/>
                <w:sz w:val="16"/>
                <w:szCs w:val="16"/>
              </w:rPr>
              <w:t>дарственных полномочий по оказанию соц</w:t>
            </w:r>
            <w:r w:rsidRPr="00756735">
              <w:rPr>
                <w:color w:val="000000"/>
                <w:sz w:val="16"/>
                <w:szCs w:val="16"/>
              </w:rPr>
              <w:t>и</w:t>
            </w:r>
            <w:r w:rsidRPr="00756735">
              <w:rPr>
                <w:color w:val="000000"/>
                <w:sz w:val="16"/>
                <w:szCs w:val="16"/>
              </w:rPr>
              <w:t>альной по</w:t>
            </w:r>
            <w:r w:rsidRPr="00756735">
              <w:rPr>
                <w:color w:val="000000"/>
                <w:sz w:val="16"/>
                <w:szCs w:val="16"/>
              </w:rPr>
              <w:t>д</w:t>
            </w:r>
            <w:r w:rsidRPr="00756735">
              <w:rPr>
                <w:color w:val="000000"/>
                <w:sz w:val="16"/>
                <w:szCs w:val="16"/>
              </w:rPr>
              <w:t>держки обуч</w:t>
            </w:r>
            <w:r w:rsidRPr="00756735">
              <w:rPr>
                <w:color w:val="000000"/>
                <w:sz w:val="16"/>
                <w:szCs w:val="16"/>
              </w:rPr>
              <w:t>а</w:t>
            </w:r>
            <w:r w:rsidRPr="00756735">
              <w:rPr>
                <w:color w:val="000000"/>
                <w:sz w:val="16"/>
                <w:szCs w:val="16"/>
              </w:rPr>
              <w:t>ющимся мун</w:t>
            </w:r>
            <w:r w:rsidRPr="00756735">
              <w:rPr>
                <w:color w:val="000000"/>
                <w:sz w:val="16"/>
                <w:szCs w:val="16"/>
              </w:rPr>
              <w:t>и</w:t>
            </w:r>
            <w:r w:rsidRPr="00756735">
              <w:rPr>
                <w:color w:val="000000"/>
                <w:sz w:val="16"/>
                <w:szCs w:val="16"/>
              </w:rPr>
              <w:t>ципальных обр</w:t>
            </w:r>
            <w:r w:rsidRPr="00756735">
              <w:rPr>
                <w:color w:val="000000"/>
                <w:sz w:val="16"/>
                <w:szCs w:val="16"/>
              </w:rPr>
              <w:t>а</w:t>
            </w:r>
            <w:r w:rsidRPr="00756735">
              <w:rPr>
                <w:color w:val="000000"/>
                <w:sz w:val="16"/>
                <w:szCs w:val="16"/>
              </w:rPr>
              <w:t>зовательных о</w:t>
            </w:r>
            <w:r w:rsidRPr="00756735">
              <w:rPr>
                <w:color w:val="000000"/>
                <w:sz w:val="16"/>
                <w:szCs w:val="16"/>
              </w:rPr>
              <w:t>р</w:t>
            </w:r>
            <w:r w:rsidRPr="00756735">
              <w:rPr>
                <w:color w:val="000000"/>
                <w:sz w:val="16"/>
                <w:szCs w:val="16"/>
              </w:rPr>
              <w:t>ганизаций</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01 5 02 70060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7 725,90000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7 725,90000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7 725,90000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Социальные в</w:t>
            </w:r>
            <w:r w:rsidRPr="00756735">
              <w:rPr>
                <w:color w:val="000000"/>
                <w:sz w:val="16"/>
                <w:szCs w:val="16"/>
              </w:rPr>
              <w:t>ы</w:t>
            </w:r>
            <w:r w:rsidRPr="00756735">
              <w:rPr>
                <w:color w:val="000000"/>
                <w:sz w:val="16"/>
                <w:szCs w:val="16"/>
              </w:rPr>
              <w:t>платы гражд</w:t>
            </w:r>
            <w:r w:rsidRPr="00756735">
              <w:rPr>
                <w:color w:val="000000"/>
                <w:sz w:val="16"/>
                <w:szCs w:val="16"/>
              </w:rPr>
              <w:t>а</w:t>
            </w:r>
            <w:r w:rsidRPr="00756735">
              <w:rPr>
                <w:color w:val="000000"/>
                <w:sz w:val="16"/>
                <w:szCs w:val="16"/>
              </w:rPr>
              <w:t>нам, кроме пу</w:t>
            </w:r>
            <w:r w:rsidRPr="00756735">
              <w:rPr>
                <w:color w:val="000000"/>
                <w:sz w:val="16"/>
                <w:szCs w:val="16"/>
              </w:rPr>
              <w:t>б</w:t>
            </w:r>
            <w:r w:rsidRPr="00756735">
              <w:rPr>
                <w:color w:val="000000"/>
                <w:sz w:val="16"/>
                <w:szCs w:val="16"/>
              </w:rPr>
              <w:t>личных норм</w:t>
            </w:r>
            <w:r w:rsidRPr="00756735">
              <w:rPr>
                <w:color w:val="000000"/>
                <w:sz w:val="16"/>
                <w:szCs w:val="16"/>
              </w:rPr>
              <w:t>а</w:t>
            </w:r>
            <w:r w:rsidRPr="00756735">
              <w:rPr>
                <w:color w:val="000000"/>
                <w:sz w:val="16"/>
                <w:szCs w:val="16"/>
              </w:rPr>
              <w:t>тивных социал</w:t>
            </w:r>
            <w:r w:rsidRPr="00756735">
              <w:rPr>
                <w:color w:val="000000"/>
                <w:sz w:val="16"/>
                <w:szCs w:val="16"/>
              </w:rPr>
              <w:t>ь</w:t>
            </w:r>
            <w:r w:rsidRPr="00756735">
              <w:rPr>
                <w:color w:val="000000"/>
                <w:sz w:val="16"/>
                <w:szCs w:val="16"/>
              </w:rPr>
              <w:t>ных выплат</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01 5 02 70060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320</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76,00000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авт</w:t>
            </w:r>
            <w:r w:rsidRPr="00756735">
              <w:rPr>
                <w:color w:val="000000"/>
                <w:sz w:val="16"/>
                <w:szCs w:val="16"/>
              </w:rPr>
              <w:t>о</w:t>
            </w:r>
            <w:r w:rsidRPr="00756735">
              <w:rPr>
                <w:color w:val="000000"/>
                <w:sz w:val="16"/>
                <w:szCs w:val="16"/>
              </w:rPr>
              <w:t>номным учр</w:t>
            </w:r>
            <w:r w:rsidRPr="00756735">
              <w:rPr>
                <w:color w:val="000000"/>
                <w:sz w:val="16"/>
                <w:szCs w:val="16"/>
              </w:rPr>
              <w:t>е</w:t>
            </w:r>
            <w:r w:rsidRPr="00756735">
              <w:rPr>
                <w:color w:val="000000"/>
                <w:sz w:val="16"/>
                <w:szCs w:val="16"/>
              </w:rPr>
              <w:t>ждениям</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01 5 02 70060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620</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7 649,90000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7 725,90000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7 725,90000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Ежемесячное денежное возн</w:t>
            </w:r>
            <w:r w:rsidRPr="00756735">
              <w:rPr>
                <w:color w:val="000000"/>
                <w:sz w:val="16"/>
                <w:szCs w:val="16"/>
              </w:rPr>
              <w:t>а</w:t>
            </w:r>
            <w:r w:rsidRPr="00756735">
              <w:rPr>
                <w:color w:val="000000"/>
                <w:sz w:val="16"/>
                <w:szCs w:val="16"/>
              </w:rPr>
              <w:t>граждение за классное рук</w:t>
            </w:r>
            <w:r w:rsidRPr="00756735">
              <w:rPr>
                <w:color w:val="000000"/>
                <w:sz w:val="16"/>
                <w:szCs w:val="16"/>
              </w:rPr>
              <w:t>о</w:t>
            </w:r>
            <w:r w:rsidRPr="00756735">
              <w:rPr>
                <w:color w:val="000000"/>
                <w:sz w:val="16"/>
                <w:szCs w:val="16"/>
              </w:rPr>
              <w:t>водство в мун</w:t>
            </w:r>
            <w:r w:rsidRPr="00756735">
              <w:rPr>
                <w:color w:val="000000"/>
                <w:sz w:val="16"/>
                <w:szCs w:val="16"/>
              </w:rPr>
              <w:t>и</w:t>
            </w:r>
            <w:r w:rsidRPr="00756735">
              <w:rPr>
                <w:color w:val="000000"/>
                <w:sz w:val="16"/>
                <w:szCs w:val="16"/>
              </w:rPr>
              <w:t>ципальных обр</w:t>
            </w:r>
            <w:r w:rsidRPr="00756735">
              <w:rPr>
                <w:color w:val="000000"/>
                <w:sz w:val="16"/>
                <w:szCs w:val="16"/>
              </w:rPr>
              <w:t>а</w:t>
            </w:r>
            <w:r w:rsidRPr="00756735">
              <w:rPr>
                <w:color w:val="000000"/>
                <w:sz w:val="16"/>
                <w:szCs w:val="16"/>
              </w:rPr>
              <w:t>зовательных о</w:t>
            </w:r>
            <w:r w:rsidRPr="00756735">
              <w:rPr>
                <w:color w:val="000000"/>
                <w:sz w:val="16"/>
                <w:szCs w:val="16"/>
              </w:rPr>
              <w:t>р</w:t>
            </w:r>
            <w:r w:rsidRPr="00756735">
              <w:rPr>
                <w:color w:val="000000"/>
                <w:sz w:val="16"/>
                <w:szCs w:val="16"/>
              </w:rPr>
              <w:t>ганизациях, ре</w:t>
            </w:r>
            <w:r w:rsidRPr="00756735">
              <w:rPr>
                <w:color w:val="000000"/>
                <w:sz w:val="16"/>
                <w:szCs w:val="16"/>
              </w:rPr>
              <w:t>а</w:t>
            </w:r>
            <w:r w:rsidRPr="00756735">
              <w:rPr>
                <w:color w:val="000000"/>
                <w:sz w:val="16"/>
                <w:szCs w:val="16"/>
              </w:rPr>
              <w:t>лизующих о</w:t>
            </w:r>
            <w:r w:rsidRPr="00756735">
              <w:rPr>
                <w:color w:val="000000"/>
                <w:sz w:val="16"/>
                <w:szCs w:val="16"/>
              </w:rPr>
              <w:t>б</w:t>
            </w:r>
            <w:r w:rsidRPr="00756735">
              <w:rPr>
                <w:color w:val="000000"/>
                <w:sz w:val="16"/>
                <w:szCs w:val="16"/>
              </w:rPr>
              <w:t>щеобразовател</w:t>
            </w:r>
            <w:r w:rsidRPr="00756735">
              <w:rPr>
                <w:color w:val="000000"/>
                <w:sz w:val="16"/>
                <w:szCs w:val="16"/>
              </w:rPr>
              <w:t>ь</w:t>
            </w:r>
            <w:r w:rsidRPr="00756735">
              <w:rPr>
                <w:color w:val="000000"/>
                <w:sz w:val="16"/>
                <w:szCs w:val="16"/>
              </w:rPr>
              <w:t>ные программы начального о</w:t>
            </w:r>
            <w:r w:rsidRPr="00756735">
              <w:rPr>
                <w:color w:val="000000"/>
                <w:sz w:val="16"/>
                <w:szCs w:val="16"/>
              </w:rPr>
              <w:t>б</w:t>
            </w:r>
            <w:r w:rsidRPr="00756735">
              <w:rPr>
                <w:color w:val="000000"/>
                <w:sz w:val="16"/>
                <w:szCs w:val="16"/>
              </w:rPr>
              <w:t>щего, основного общего и сре</w:t>
            </w:r>
            <w:r w:rsidRPr="00756735">
              <w:rPr>
                <w:color w:val="000000"/>
                <w:sz w:val="16"/>
                <w:szCs w:val="16"/>
              </w:rPr>
              <w:t>д</w:t>
            </w:r>
            <w:r w:rsidRPr="00756735">
              <w:rPr>
                <w:color w:val="000000"/>
                <w:sz w:val="16"/>
                <w:szCs w:val="16"/>
              </w:rPr>
              <w:t>него общего о</w:t>
            </w:r>
            <w:r w:rsidRPr="00756735">
              <w:rPr>
                <w:color w:val="000000"/>
                <w:sz w:val="16"/>
                <w:szCs w:val="16"/>
              </w:rPr>
              <w:t>б</w:t>
            </w:r>
            <w:r w:rsidRPr="00756735">
              <w:rPr>
                <w:color w:val="000000"/>
                <w:sz w:val="16"/>
                <w:szCs w:val="16"/>
              </w:rPr>
              <w:t>разования</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01 5 02 70630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568,70000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568,70000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568,70000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авт</w:t>
            </w:r>
            <w:r w:rsidRPr="00756735">
              <w:rPr>
                <w:color w:val="000000"/>
                <w:sz w:val="16"/>
                <w:szCs w:val="16"/>
              </w:rPr>
              <w:t>о</w:t>
            </w:r>
            <w:r w:rsidRPr="00756735">
              <w:rPr>
                <w:color w:val="000000"/>
                <w:sz w:val="16"/>
                <w:szCs w:val="16"/>
              </w:rPr>
              <w:t>номным учр</w:t>
            </w:r>
            <w:r w:rsidRPr="00756735">
              <w:rPr>
                <w:color w:val="000000"/>
                <w:sz w:val="16"/>
                <w:szCs w:val="16"/>
              </w:rPr>
              <w:t>е</w:t>
            </w:r>
            <w:r w:rsidRPr="00756735">
              <w:rPr>
                <w:color w:val="000000"/>
                <w:sz w:val="16"/>
                <w:szCs w:val="16"/>
              </w:rPr>
              <w:t>ждениям</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01 5 02 70630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620</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568,70000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568,70000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568,70000</w:t>
            </w:r>
          </w:p>
        </w:tc>
      </w:tr>
      <w:tr w:rsidR="00BB3869" w:rsidRPr="00756735" w:rsidTr="005E0281">
        <w:trPr>
          <w:trHeight w:val="20"/>
        </w:trPr>
        <w:tc>
          <w:tcPr>
            <w:tcW w:w="3119" w:type="dxa"/>
            <w:shd w:val="clear" w:color="auto" w:fill="auto"/>
            <w:vAlign w:val="center"/>
            <w:hideMark/>
          </w:tcPr>
          <w:p w:rsidR="00BB3869" w:rsidRPr="00756735" w:rsidRDefault="00BB3869" w:rsidP="00756735">
            <w:pPr>
              <w:rPr>
                <w:color w:val="000000"/>
                <w:sz w:val="16"/>
                <w:szCs w:val="16"/>
              </w:rPr>
            </w:pPr>
            <w:r w:rsidRPr="00756735">
              <w:rPr>
                <w:color w:val="000000"/>
                <w:sz w:val="16"/>
                <w:szCs w:val="16"/>
              </w:rPr>
              <w:t>Приобретение или изготовл</w:t>
            </w:r>
            <w:r w:rsidRPr="00756735">
              <w:rPr>
                <w:color w:val="000000"/>
                <w:sz w:val="16"/>
                <w:szCs w:val="16"/>
              </w:rPr>
              <w:t>е</w:t>
            </w:r>
            <w:r w:rsidRPr="00756735">
              <w:rPr>
                <w:color w:val="000000"/>
                <w:sz w:val="16"/>
                <w:szCs w:val="16"/>
              </w:rPr>
              <w:t>ние бланков д</w:t>
            </w:r>
            <w:r w:rsidRPr="00756735">
              <w:rPr>
                <w:color w:val="000000"/>
                <w:sz w:val="16"/>
                <w:szCs w:val="16"/>
              </w:rPr>
              <w:t>о</w:t>
            </w:r>
            <w:r w:rsidRPr="00756735">
              <w:rPr>
                <w:color w:val="000000"/>
                <w:sz w:val="16"/>
                <w:szCs w:val="16"/>
              </w:rPr>
              <w:t>кументов об о</w:t>
            </w:r>
            <w:r w:rsidRPr="00756735">
              <w:rPr>
                <w:color w:val="000000"/>
                <w:sz w:val="16"/>
                <w:szCs w:val="16"/>
              </w:rPr>
              <w:t>б</w:t>
            </w:r>
            <w:r w:rsidRPr="00756735">
              <w:rPr>
                <w:color w:val="000000"/>
                <w:sz w:val="16"/>
                <w:szCs w:val="16"/>
              </w:rPr>
              <w:t>разовании и (или) о квалиф</w:t>
            </w:r>
            <w:r w:rsidRPr="00756735">
              <w:rPr>
                <w:color w:val="000000"/>
                <w:sz w:val="16"/>
                <w:szCs w:val="16"/>
              </w:rPr>
              <w:t>и</w:t>
            </w:r>
            <w:r w:rsidRPr="00756735">
              <w:rPr>
                <w:color w:val="000000"/>
                <w:sz w:val="16"/>
                <w:szCs w:val="16"/>
              </w:rPr>
              <w:t>кации муниц</w:t>
            </w:r>
            <w:r w:rsidRPr="00756735">
              <w:rPr>
                <w:color w:val="000000"/>
                <w:sz w:val="16"/>
                <w:szCs w:val="16"/>
              </w:rPr>
              <w:t>и</w:t>
            </w:r>
            <w:r w:rsidRPr="00756735">
              <w:rPr>
                <w:color w:val="000000"/>
                <w:sz w:val="16"/>
                <w:szCs w:val="16"/>
              </w:rPr>
              <w:t>пальными обр</w:t>
            </w:r>
            <w:r w:rsidRPr="00756735">
              <w:rPr>
                <w:color w:val="000000"/>
                <w:sz w:val="16"/>
                <w:szCs w:val="16"/>
              </w:rPr>
              <w:t>а</w:t>
            </w:r>
            <w:r w:rsidRPr="00756735">
              <w:rPr>
                <w:color w:val="000000"/>
                <w:sz w:val="16"/>
                <w:szCs w:val="16"/>
              </w:rPr>
              <w:t>зовательными организациями</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01 5 02 72080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14,50000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14,50000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14,50000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авт</w:t>
            </w:r>
            <w:r w:rsidRPr="00756735">
              <w:rPr>
                <w:color w:val="000000"/>
                <w:sz w:val="16"/>
                <w:szCs w:val="16"/>
              </w:rPr>
              <w:t>о</w:t>
            </w:r>
            <w:r w:rsidRPr="00756735">
              <w:rPr>
                <w:color w:val="000000"/>
                <w:sz w:val="16"/>
                <w:szCs w:val="16"/>
              </w:rPr>
              <w:t>номным учр</w:t>
            </w:r>
            <w:r w:rsidRPr="00756735">
              <w:rPr>
                <w:color w:val="000000"/>
                <w:sz w:val="16"/>
                <w:szCs w:val="16"/>
              </w:rPr>
              <w:t>е</w:t>
            </w:r>
            <w:r w:rsidRPr="00756735">
              <w:rPr>
                <w:color w:val="000000"/>
                <w:sz w:val="16"/>
                <w:szCs w:val="16"/>
              </w:rPr>
              <w:t>ждениям</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01 5 02 72080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620</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14,50000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14,50000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14,50000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Обеспечение пожарной бе</w:t>
            </w:r>
            <w:r w:rsidRPr="00756735">
              <w:rPr>
                <w:color w:val="000000"/>
                <w:sz w:val="16"/>
                <w:szCs w:val="16"/>
              </w:rPr>
              <w:t>з</w:t>
            </w:r>
            <w:r w:rsidRPr="00756735">
              <w:rPr>
                <w:color w:val="000000"/>
                <w:sz w:val="16"/>
                <w:szCs w:val="16"/>
              </w:rPr>
              <w:t>опасности, ант</w:t>
            </w:r>
            <w:r w:rsidRPr="00756735">
              <w:rPr>
                <w:color w:val="000000"/>
                <w:sz w:val="16"/>
                <w:szCs w:val="16"/>
              </w:rPr>
              <w:t>и</w:t>
            </w:r>
            <w:r w:rsidRPr="00756735">
              <w:rPr>
                <w:color w:val="000000"/>
                <w:sz w:val="16"/>
                <w:szCs w:val="16"/>
              </w:rPr>
              <w:t>террористич</w:t>
            </w:r>
            <w:r w:rsidRPr="00756735">
              <w:rPr>
                <w:color w:val="000000"/>
                <w:sz w:val="16"/>
                <w:szCs w:val="16"/>
              </w:rPr>
              <w:t>е</w:t>
            </w:r>
            <w:r w:rsidRPr="00756735">
              <w:rPr>
                <w:color w:val="000000"/>
                <w:sz w:val="16"/>
                <w:szCs w:val="16"/>
              </w:rPr>
              <w:t>ской и антикр</w:t>
            </w:r>
            <w:r w:rsidRPr="00756735">
              <w:rPr>
                <w:color w:val="000000"/>
                <w:sz w:val="16"/>
                <w:szCs w:val="16"/>
              </w:rPr>
              <w:t>и</w:t>
            </w:r>
            <w:r w:rsidRPr="00756735">
              <w:rPr>
                <w:color w:val="000000"/>
                <w:sz w:val="16"/>
                <w:szCs w:val="16"/>
              </w:rPr>
              <w:t>минальной бе</w:t>
            </w:r>
            <w:r w:rsidRPr="00756735">
              <w:rPr>
                <w:color w:val="000000"/>
                <w:sz w:val="16"/>
                <w:szCs w:val="16"/>
              </w:rPr>
              <w:t>з</w:t>
            </w:r>
            <w:r w:rsidRPr="00756735">
              <w:rPr>
                <w:color w:val="000000"/>
                <w:sz w:val="16"/>
                <w:szCs w:val="16"/>
              </w:rPr>
              <w:t>опасности мун</w:t>
            </w:r>
            <w:r w:rsidRPr="00756735">
              <w:rPr>
                <w:color w:val="000000"/>
                <w:sz w:val="16"/>
                <w:szCs w:val="16"/>
              </w:rPr>
              <w:t>и</w:t>
            </w:r>
            <w:r w:rsidRPr="00756735">
              <w:rPr>
                <w:color w:val="000000"/>
                <w:sz w:val="16"/>
                <w:szCs w:val="16"/>
              </w:rPr>
              <w:t>ципальных д</w:t>
            </w:r>
            <w:r w:rsidRPr="00756735">
              <w:rPr>
                <w:color w:val="000000"/>
                <w:sz w:val="16"/>
                <w:szCs w:val="16"/>
              </w:rPr>
              <w:t>о</w:t>
            </w:r>
            <w:r w:rsidRPr="00756735">
              <w:rPr>
                <w:color w:val="000000"/>
                <w:sz w:val="16"/>
                <w:szCs w:val="16"/>
              </w:rPr>
              <w:t>школьных обр</w:t>
            </w:r>
            <w:r w:rsidRPr="00756735">
              <w:rPr>
                <w:color w:val="000000"/>
                <w:sz w:val="16"/>
                <w:szCs w:val="16"/>
              </w:rPr>
              <w:t>а</w:t>
            </w:r>
            <w:r w:rsidRPr="00756735">
              <w:rPr>
                <w:color w:val="000000"/>
                <w:sz w:val="16"/>
                <w:szCs w:val="16"/>
              </w:rPr>
              <w:t>зовательных о</w:t>
            </w:r>
            <w:r w:rsidRPr="00756735">
              <w:rPr>
                <w:color w:val="000000"/>
                <w:sz w:val="16"/>
                <w:szCs w:val="16"/>
              </w:rPr>
              <w:t>р</w:t>
            </w:r>
            <w:r w:rsidRPr="00756735">
              <w:rPr>
                <w:color w:val="000000"/>
                <w:sz w:val="16"/>
                <w:szCs w:val="16"/>
              </w:rPr>
              <w:t>ганизаций, м</w:t>
            </w:r>
            <w:r w:rsidRPr="00756735">
              <w:rPr>
                <w:color w:val="000000"/>
                <w:sz w:val="16"/>
                <w:szCs w:val="16"/>
              </w:rPr>
              <w:t>у</w:t>
            </w:r>
            <w:r w:rsidRPr="00756735">
              <w:rPr>
                <w:color w:val="000000"/>
                <w:sz w:val="16"/>
                <w:szCs w:val="16"/>
              </w:rPr>
              <w:t>ниципальных общеобразов</w:t>
            </w:r>
            <w:r w:rsidRPr="00756735">
              <w:rPr>
                <w:color w:val="000000"/>
                <w:sz w:val="16"/>
                <w:szCs w:val="16"/>
              </w:rPr>
              <w:t>а</w:t>
            </w:r>
            <w:r w:rsidRPr="00756735">
              <w:rPr>
                <w:color w:val="000000"/>
                <w:sz w:val="16"/>
                <w:szCs w:val="16"/>
              </w:rPr>
              <w:t>тельных орган</w:t>
            </w:r>
            <w:r w:rsidRPr="00756735">
              <w:rPr>
                <w:color w:val="000000"/>
                <w:sz w:val="16"/>
                <w:szCs w:val="16"/>
              </w:rPr>
              <w:t>и</w:t>
            </w:r>
            <w:r w:rsidRPr="00756735">
              <w:rPr>
                <w:color w:val="000000"/>
                <w:sz w:val="16"/>
                <w:szCs w:val="16"/>
              </w:rPr>
              <w:t>заций, муниц</w:t>
            </w:r>
            <w:r w:rsidRPr="00756735">
              <w:rPr>
                <w:color w:val="000000"/>
                <w:sz w:val="16"/>
                <w:szCs w:val="16"/>
              </w:rPr>
              <w:t>и</w:t>
            </w:r>
            <w:r w:rsidRPr="00756735">
              <w:rPr>
                <w:color w:val="000000"/>
                <w:sz w:val="16"/>
                <w:szCs w:val="16"/>
              </w:rPr>
              <w:t>пальных орган</w:t>
            </w:r>
            <w:r w:rsidRPr="00756735">
              <w:rPr>
                <w:color w:val="000000"/>
                <w:sz w:val="16"/>
                <w:szCs w:val="16"/>
              </w:rPr>
              <w:t>и</w:t>
            </w:r>
            <w:r w:rsidRPr="00756735">
              <w:rPr>
                <w:color w:val="000000"/>
                <w:sz w:val="16"/>
                <w:szCs w:val="16"/>
              </w:rPr>
              <w:t>заций дополн</w:t>
            </w:r>
            <w:r w:rsidRPr="00756735">
              <w:rPr>
                <w:color w:val="000000"/>
                <w:sz w:val="16"/>
                <w:szCs w:val="16"/>
              </w:rPr>
              <w:t>и</w:t>
            </w:r>
            <w:r w:rsidRPr="00756735">
              <w:rPr>
                <w:color w:val="000000"/>
                <w:sz w:val="16"/>
                <w:szCs w:val="16"/>
              </w:rPr>
              <w:t>тельного образ</w:t>
            </w:r>
            <w:r w:rsidRPr="00756735">
              <w:rPr>
                <w:color w:val="000000"/>
                <w:sz w:val="16"/>
                <w:szCs w:val="16"/>
              </w:rPr>
              <w:t>о</w:t>
            </w:r>
            <w:r w:rsidRPr="00756735">
              <w:rPr>
                <w:color w:val="000000"/>
                <w:sz w:val="16"/>
                <w:szCs w:val="16"/>
              </w:rPr>
              <w:t>вания детей</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01 5 02 72120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326,80000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326,80000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326,80000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авт</w:t>
            </w:r>
            <w:r w:rsidRPr="00756735">
              <w:rPr>
                <w:color w:val="000000"/>
                <w:sz w:val="16"/>
                <w:szCs w:val="16"/>
              </w:rPr>
              <w:t>о</w:t>
            </w:r>
            <w:r w:rsidRPr="00756735">
              <w:rPr>
                <w:color w:val="000000"/>
                <w:sz w:val="16"/>
                <w:szCs w:val="16"/>
              </w:rPr>
              <w:t>номным учр</w:t>
            </w:r>
            <w:r w:rsidRPr="00756735">
              <w:rPr>
                <w:color w:val="000000"/>
                <w:sz w:val="16"/>
                <w:szCs w:val="16"/>
              </w:rPr>
              <w:t>е</w:t>
            </w:r>
            <w:r w:rsidRPr="00756735">
              <w:rPr>
                <w:color w:val="000000"/>
                <w:sz w:val="16"/>
                <w:szCs w:val="16"/>
              </w:rPr>
              <w:t>ждениям</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01 5 02 72120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620</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326,80000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326,80000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326,80000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Иные межбю</w:t>
            </w:r>
            <w:r w:rsidRPr="00756735">
              <w:rPr>
                <w:color w:val="000000"/>
                <w:sz w:val="16"/>
                <w:szCs w:val="16"/>
              </w:rPr>
              <w:t>д</w:t>
            </w:r>
            <w:r w:rsidRPr="00756735">
              <w:rPr>
                <w:color w:val="000000"/>
                <w:sz w:val="16"/>
                <w:szCs w:val="16"/>
              </w:rPr>
              <w:t>жетные тран</w:t>
            </w:r>
            <w:r w:rsidRPr="00756735">
              <w:rPr>
                <w:color w:val="000000"/>
                <w:sz w:val="16"/>
                <w:szCs w:val="16"/>
              </w:rPr>
              <w:t>с</w:t>
            </w:r>
            <w:r w:rsidRPr="00756735">
              <w:rPr>
                <w:color w:val="000000"/>
                <w:sz w:val="16"/>
                <w:szCs w:val="16"/>
              </w:rPr>
              <w:t>ферты бюджетам муниципальных районов и г</w:t>
            </w:r>
            <w:r w:rsidRPr="00756735">
              <w:rPr>
                <w:color w:val="000000"/>
                <w:sz w:val="16"/>
                <w:szCs w:val="16"/>
              </w:rPr>
              <w:t>о</w:t>
            </w:r>
            <w:r w:rsidRPr="00756735">
              <w:rPr>
                <w:color w:val="000000"/>
                <w:sz w:val="16"/>
                <w:szCs w:val="16"/>
              </w:rPr>
              <w:t>родского округа Новгородской области на пр</w:t>
            </w:r>
            <w:r w:rsidRPr="00756735">
              <w:rPr>
                <w:color w:val="000000"/>
                <w:sz w:val="16"/>
                <w:szCs w:val="16"/>
              </w:rPr>
              <w:t>о</w:t>
            </w:r>
            <w:r w:rsidRPr="00756735">
              <w:rPr>
                <w:color w:val="000000"/>
                <w:sz w:val="16"/>
                <w:szCs w:val="16"/>
              </w:rPr>
              <w:t>ведение ремон</w:t>
            </w:r>
            <w:r w:rsidRPr="00756735">
              <w:rPr>
                <w:color w:val="000000"/>
                <w:sz w:val="16"/>
                <w:szCs w:val="16"/>
              </w:rPr>
              <w:t>т</w:t>
            </w:r>
            <w:r w:rsidRPr="00756735">
              <w:rPr>
                <w:color w:val="000000"/>
                <w:sz w:val="16"/>
                <w:szCs w:val="16"/>
              </w:rPr>
              <w:t>ных работ зд</w:t>
            </w:r>
            <w:r w:rsidRPr="00756735">
              <w:rPr>
                <w:color w:val="000000"/>
                <w:sz w:val="16"/>
                <w:szCs w:val="16"/>
              </w:rPr>
              <w:t>а</w:t>
            </w:r>
            <w:r w:rsidRPr="00756735">
              <w:rPr>
                <w:color w:val="000000"/>
                <w:sz w:val="16"/>
                <w:szCs w:val="16"/>
              </w:rPr>
              <w:t>ний муниц</w:t>
            </w:r>
            <w:r w:rsidRPr="00756735">
              <w:rPr>
                <w:color w:val="000000"/>
                <w:sz w:val="16"/>
                <w:szCs w:val="16"/>
              </w:rPr>
              <w:t>и</w:t>
            </w:r>
            <w:r w:rsidRPr="00756735">
              <w:rPr>
                <w:color w:val="000000"/>
                <w:sz w:val="16"/>
                <w:szCs w:val="16"/>
              </w:rPr>
              <w:t>пальных образ</w:t>
            </w:r>
            <w:r w:rsidRPr="00756735">
              <w:rPr>
                <w:color w:val="000000"/>
                <w:sz w:val="16"/>
                <w:szCs w:val="16"/>
              </w:rPr>
              <w:t>о</w:t>
            </w:r>
            <w:r w:rsidRPr="00756735">
              <w:rPr>
                <w:color w:val="000000"/>
                <w:sz w:val="16"/>
                <w:szCs w:val="16"/>
              </w:rPr>
              <w:t>вательных орг</w:t>
            </w:r>
            <w:r w:rsidRPr="00756735">
              <w:rPr>
                <w:color w:val="000000"/>
                <w:sz w:val="16"/>
                <w:szCs w:val="16"/>
              </w:rPr>
              <w:t>а</w:t>
            </w:r>
            <w:r w:rsidRPr="00756735">
              <w:rPr>
                <w:color w:val="000000"/>
                <w:sz w:val="16"/>
                <w:szCs w:val="16"/>
              </w:rPr>
              <w:t>низаций</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01 5 02 78203</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5 176,90000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авт</w:t>
            </w:r>
            <w:r w:rsidRPr="00756735">
              <w:rPr>
                <w:color w:val="000000"/>
                <w:sz w:val="16"/>
                <w:szCs w:val="16"/>
              </w:rPr>
              <w:t>о</w:t>
            </w:r>
            <w:r w:rsidRPr="00756735">
              <w:rPr>
                <w:color w:val="000000"/>
                <w:sz w:val="16"/>
                <w:szCs w:val="16"/>
              </w:rPr>
              <w:t>номным учр</w:t>
            </w:r>
            <w:r w:rsidRPr="00756735">
              <w:rPr>
                <w:color w:val="000000"/>
                <w:sz w:val="16"/>
                <w:szCs w:val="16"/>
              </w:rPr>
              <w:t>е</w:t>
            </w:r>
            <w:r w:rsidRPr="00756735">
              <w:rPr>
                <w:color w:val="000000"/>
                <w:sz w:val="16"/>
                <w:szCs w:val="16"/>
              </w:rPr>
              <w:t>ждениям</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01 5 02 78203</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620</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5 176,90000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proofErr w:type="spellStart"/>
            <w:r w:rsidRPr="00756735">
              <w:rPr>
                <w:color w:val="000000"/>
                <w:sz w:val="16"/>
                <w:szCs w:val="16"/>
              </w:rPr>
              <w:t>Софинансиров</w:t>
            </w:r>
            <w:r w:rsidRPr="00756735">
              <w:rPr>
                <w:color w:val="000000"/>
                <w:sz w:val="16"/>
                <w:szCs w:val="16"/>
              </w:rPr>
              <w:t>а</w:t>
            </w:r>
            <w:r w:rsidRPr="00756735">
              <w:rPr>
                <w:color w:val="000000"/>
                <w:sz w:val="16"/>
                <w:szCs w:val="16"/>
              </w:rPr>
              <w:t>ние</w:t>
            </w:r>
            <w:proofErr w:type="spellEnd"/>
            <w:r w:rsidRPr="00756735">
              <w:rPr>
                <w:color w:val="000000"/>
                <w:sz w:val="16"/>
                <w:szCs w:val="16"/>
              </w:rPr>
              <w:t xml:space="preserve"> субсидии на приобретение или изготовл</w:t>
            </w:r>
            <w:r w:rsidRPr="00756735">
              <w:rPr>
                <w:color w:val="000000"/>
                <w:sz w:val="16"/>
                <w:szCs w:val="16"/>
              </w:rPr>
              <w:t>е</w:t>
            </w:r>
            <w:r w:rsidRPr="00756735">
              <w:rPr>
                <w:color w:val="000000"/>
                <w:sz w:val="16"/>
                <w:szCs w:val="16"/>
              </w:rPr>
              <w:t>ние бланков д</w:t>
            </w:r>
            <w:r w:rsidRPr="00756735">
              <w:rPr>
                <w:color w:val="000000"/>
                <w:sz w:val="16"/>
                <w:szCs w:val="16"/>
              </w:rPr>
              <w:t>о</w:t>
            </w:r>
            <w:r w:rsidRPr="00756735">
              <w:rPr>
                <w:color w:val="000000"/>
                <w:sz w:val="16"/>
                <w:szCs w:val="16"/>
              </w:rPr>
              <w:t>кументов об о</w:t>
            </w:r>
            <w:r w:rsidRPr="00756735">
              <w:rPr>
                <w:color w:val="000000"/>
                <w:sz w:val="16"/>
                <w:szCs w:val="16"/>
              </w:rPr>
              <w:t>б</w:t>
            </w:r>
            <w:r w:rsidRPr="00756735">
              <w:rPr>
                <w:color w:val="000000"/>
                <w:sz w:val="16"/>
                <w:szCs w:val="16"/>
              </w:rPr>
              <w:t>разовании и (или) о квалиф</w:t>
            </w:r>
            <w:r w:rsidRPr="00756735">
              <w:rPr>
                <w:color w:val="000000"/>
                <w:sz w:val="16"/>
                <w:szCs w:val="16"/>
              </w:rPr>
              <w:t>и</w:t>
            </w:r>
            <w:r w:rsidRPr="00756735">
              <w:rPr>
                <w:color w:val="000000"/>
                <w:sz w:val="16"/>
                <w:szCs w:val="16"/>
              </w:rPr>
              <w:t>кации муниц</w:t>
            </w:r>
            <w:r w:rsidRPr="00756735">
              <w:rPr>
                <w:color w:val="000000"/>
                <w:sz w:val="16"/>
                <w:szCs w:val="16"/>
              </w:rPr>
              <w:t>и</w:t>
            </w:r>
            <w:r w:rsidRPr="00756735">
              <w:rPr>
                <w:color w:val="000000"/>
                <w:sz w:val="16"/>
                <w:szCs w:val="16"/>
              </w:rPr>
              <w:t>пальными обр</w:t>
            </w:r>
            <w:r w:rsidRPr="00756735">
              <w:rPr>
                <w:color w:val="000000"/>
                <w:sz w:val="16"/>
                <w:szCs w:val="16"/>
              </w:rPr>
              <w:t>а</w:t>
            </w:r>
            <w:r w:rsidRPr="00756735">
              <w:rPr>
                <w:color w:val="000000"/>
                <w:sz w:val="16"/>
                <w:szCs w:val="16"/>
              </w:rPr>
              <w:t>зовательными организациями</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5 02 S2080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3,60000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3,60000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3,60000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авт</w:t>
            </w:r>
            <w:r w:rsidRPr="00756735">
              <w:rPr>
                <w:color w:val="000000"/>
                <w:sz w:val="16"/>
                <w:szCs w:val="16"/>
              </w:rPr>
              <w:t>о</w:t>
            </w:r>
            <w:r w:rsidRPr="00756735">
              <w:rPr>
                <w:color w:val="000000"/>
                <w:sz w:val="16"/>
                <w:szCs w:val="16"/>
              </w:rPr>
              <w:t>номным учр</w:t>
            </w:r>
            <w:r w:rsidRPr="00756735">
              <w:rPr>
                <w:color w:val="000000"/>
                <w:sz w:val="16"/>
                <w:szCs w:val="16"/>
              </w:rPr>
              <w:t>е</w:t>
            </w:r>
            <w:r w:rsidRPr="00756735">
              <w:rPr>
                <w:color w:val="000000"/>
                <w:sz w:val="16"/>
                <w:szCs w:val="16"/>
              </w:rPr>
              <w:t>ждениям</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5 02 S2080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620</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3,60000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3,60000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3,60000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proofErr w:type="spellStart"/>
            <w:r w:rsidRPr="00756735">
              <w:rPr>
                <w:color w:val="000000"/>
                <w:sz w:val="16"/>
                <w:szCs w:val="16"/>
              </w:rPr>
              <w:t>Софинансиров</w:t>
            </w:r>
            <w:r w:rsidRPr="00756735">
              <w:rPr>
                <w:color w:val="000000"/>
                <w:sz w:val="16"/>
                <w:szCs w:val="16"/>
              </w:rPr>
              <w:t>а</w:t>
            </w:r>
            <w:r w:rsidRPr="00756735">
              <w:rPr>
                <w:color w:val="000000"/>
                <w:sz w:val="16"/>
                <w:szCs w:val="16"/>
              </w:rPr>
              <w:t>ние</w:t>
            </w:r>
            <w:proofErr w:type="spellEnd"/>
            <w:r w:rsidRPr="00756735">
              <w:rPr>
                <w:color w:val="000000"/>
                <w:sz w:val="16"/>
                <w:szCs w:val="16"/>
              </w:rPr>
              <w:t xml:space="preserve"> субсидии на обеспечение п</w:t>
            </w:r>
            <w:r w:rsidRPr="00756735">
              <w:rPr>
                <w:color w:val="000000"/>
                <w:sz w:val="16"/>
                <w:szCs w:val="16"/>
              </w:rPr>
              <w:t>о</w:t>
            </w:r>
            <w:r w:rsidRPr="00756735">
              <w:rPr>
                <w:color w:val="000000"/>
                <w:sz w:val="16"/>
                <w:szCs w:val="16"/>
              </w:rPr>
              <w:t>жарной безопа</w:t>
            </w:r>
            <w:r w:rsidRPr="00756735">
              <w:rPr>
                <w:color w:val="000000"/>
                <w:sz w:val="16"/>
                <w:szCs w:val="16"/>
              </w:rPr>
              <w:t>с</w:t>
            </w:r>
            <w:r w:rsidRPr="00756735">
              <w:rPr>
                <w:color w:val="000000"/>
                <w:sz w:val="16"/>
                <w:szCs w:val="16"/>
              </w:rPr>
              <w:t>ности, антите</w:t>
            </w:r>
            <w:r w:rsidRPr="00756735">
              <w:rPr>
                <w:color w:val="000000"/>
                <w:sz w:val="16"/>
                <w:szCs w:val="16"/>
              </w:rPr>
              <w:t>р</w:t>
            </w:r>
            <w:r w:rsidRPr="00756735">
              <w:rPr>
                <w:color w:val="000000"/>
                <w:sz w:val="16"/>
                <w:szCs w:val="16"/>
              </w:rPr>
              <w:t>рористической и антикриминал</w:t>
            </w:r>
            <w:r w:rsidRPr="00756735">
              <w:rPr>
                <w:color w:val="000000"/>
                <w:sz w:val="16"/>
                <w:szCs w:val="16"/>
              </w:rPr>
              <w:t>ь</w:t>
            </w:r>
            <w:r w:rsidRPr="00756735">
              <w:rPr>
                <w:color w:val="000000"/>
                <w:sz w:val="16"/>
                <w:szCs w:val="16"/>
              </w:rPr>
              <w:t>ной безопасн</w:t>
            </w:r>
            <w:r w:rsidRPr="00756735">
              <w:rPr>
                <w:color w:val="000000"/>
                <w:sz w:val="16"/>
                <w:szCs w:val="16"/>
              </w:rPr>
              <w:t>о</w:t>
            </w:r>
            <w:r w:rsidRPr="00756735">
              <w:rPr>
                <w:color w:val="000000"/>
                <w:sz w:val="16"/>
                <w:szCs w:val="16"/>
              </w:rPr>
              <w:t>сти муниц</w:t>
            </w:r>
            <w:r w:rsidRPr="00756735">
              <w:rPr>
                <w:color w:val="000000"/>
                <w:sz w:val="16"/>
                <w:szCs w:val="16"/>
              </w:rPr>
              <w:t>и</w:t>
            </w:r>
            <w:r w:rsidRPr="00756735">
              <w:rPr>
                <w:color w:val="000000"/>
                <w:sz w:val="16"/>
                <w:szCs w:val="16"/>
              </w:rPr>
              <w:t>пальных д</w:t>
            </w:r>
            <w:r w:rsidRPr="00756735">
              <w:rPr>
                <w:color w:val="000000"/>
                <w:sz w:val="16"/>
                <w:szCs w:val="16"/>
              </w:rPr>
              <w:t>о</w:t>
            </w:r>
            <w:r w:rsidRPr="00756735">
              <w:rPr>
                <w:color w:val="000000"/>
                <w:sz w:val="16"/>
                <w:szCs w:val="16"/>
              </w:rPr>
              <w:t>школьных обр</w:t>
            </w:r>
            <w:r w:rsidRPr="00756735">
              <w:rPr>
                <w:color w:val="000000"/>
                <w:sz w:val="16"/>
                <w:szCs w:val="16"/>
              </w:rPr>
              <w:t>а</w:t>
            </w:r>
            <w:r w:rsidRPr="00756735">
              <w:rPr>
                <w:color w:val="000000"/>
                <w:sz w:val="16"/>
                <w:szCs w:val="16"/>
              </w:rPr>
              <w:t>зовательных о</w:t>
            </w:r>
            <w:r w:rsidRPr="00756735">
              <w:rPr>
                <w:color w:val="000000"/>
                <w:sz w:val="16"/>
                <w:szCs w:val="16"/>
              </w:rPr>
              <w:t>р</w:t>
            </w:r>
            <w:r w:rsidRPr="00756735">
              <w:rPr>
                <w:color w:val="000000"/>
                <w:sz w:val="16"/>
                <w:szCs w:val="16"/>
              </w:rPr>
              <w:t>ганизаций, м</w:t>
            </w:r>
            <w:r w:rsidRPr="00756735">
              <w:rPr>
                <w:color w:val="000000"/>
                <w:sz w:val="16"/>
                <w:szCs w:val="16"/>
              </w:rPr>
              <w:t>у</w:t>
            </w:r>
            <w:r w:rsidRPr="00756735">
              <w:rPr>
                <w:color w:val="000000"/>
                <w:sz w:val="16"/>
                <w:szCs w:val="16"/>
              </w:rPr>
              <w:t>ниципальных общеобразов</w:t>
            </w:r>
            <w:r w:rsidRPr="00756735">
              <w:rPr>
                <w:color w:val="000000"/>
                <w:sz w:val="16"/>
                <w:szCs w:val="16"/>
              </w:rPr>
              <w:t>а</w:t>
            </w:r>
            <w:r w:rsidRPr="00756735">
              <w:rPr>
                <w:color w:val="000000"/>
                <w:sz w:val="16"/>
                <w:szCs w:val="16"/>
              </w:rPr>
              <w:t>тельных орган</w:t>
            </w:r>
            <w:r w:rsidRPr="00756735">
              <w:rPr>
                <w:color w:val="000000"/>
                <w:sz w:val="16"/>
                <w:szCs w:val="16"/>
              </w:rPr>
              <w:t>и</w:t>
            </w:r>
            <w:r w:rsidRPr="00756735">
              <w:rPr>
                <w:color w:val="000000"/>
                <w:sz w:val="16"/>
                <w:szCs w:val="16"/>
              </w:rPr>
              <w:t>заций, муниц</w:t>
            </w:r>
            <w:r w:rsidRPr="00756735">
              <w:rPr>
                <w:color w:val="000000"/>
                <w:sz w:val="16"/>
                <w:szCs w:val="16"/>
              </w:rPr>
              <w:t>и</w:t>
            </w:r>
            <w:r w:rsidRPr="00756735">
              <w:rPr>
                <w:color w:val="000000"/>
                <w:sz w:val="16"/>
                <w:szCs w:val="16"/>
              </w:rPr>
              <w:t>пальных орган</w:t>
            </w:r>
            <w:r w:rsidRPr="00756735">
              <w:rPr>
                <w:color w:val="000000"/>
                <w:sz w:val="16"/>
                <w:szCs w:val="16"/>
              </w:rPr>
              <w:t>и</w:t>
            </w:r>
            <w:r w:rsidRPr="00756735">
              <w:rPr>
                <w:color w:val="000000"/>
                <w:sz w:val="16"/>
                <w:szCs w:val="16"/>
              </w:rPr>
              <w:t>заций дополн</w:t>
            </w:r>
            <w:r w:rsidRPr="00756735">
              <w:rPr>
                <w:color w:val="000000"/>
                <w:sz w:val="16"/>
                <w:szCs w:val="16"/>
              </w:rPr>
              <w:t>и</w:t>
            </w:r>
            <w:r w:rsidRPr="00756735">
              <w:rPr>
                <w:color w:val="000000"/>
                <w:sz w:val="16"/>
                <w:szCs w:val="16"/>
              </w:rPr>
              <w:t>тельного образ</w:t>
            </w:r>
            <w:r w:rsidRPr="00756735">
              <w:rPr>
                <w:color w:val="000000"/>
                <w:sz w:val="16"/>
                <w:szCs w:val="16"/>
              </w:rPr>
              <w:t>о</w:t>
            </w:r>
            <w:r w:rsidRPr="00756735">
              <w:rPr>
                <w:color w:val="000000"/>
                <w:sz w:val="16"/>
                <w:szCs w:val="16"/>
              </w:rPr>
              <w:t>вания детей</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5 02 S2120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81,70000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81,70000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81,70000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авт</w:t>
            </w:r>
            <w:r w:rsidRPr="00756735">
              <w:rPr>
                <w:color w:val="000000"/>
                <w:sz w:val="16"/>
                <w:szCs w:val="16"/>
              </w:rPr>
              <w:t>о</w:t>
            </w:r>
            <w:r w:rsidRPr="00756735">
              <w:rPr>
                <w:color w:val="000000"/>
                <w:sz w:val="16"/>
                <w:szCs w:val="16"/>
              </w:rPr>
              <w:t>номным учр</w:t>
            </w:r>
            <w:r w:rsidRPr="00756735">
              <w:rPr>
                <w:color w:val="000000"/>
                <w:sz w:val="16"/>
                <w:szCs w:val="16"/>
              </w:rPr>
              <w:t>е</w:t>
            </w:r>
            <w:r w:rsidRPr="00756735">
              <w:rPr>
                <w:color w:val="000000"/>
                <w:sz w:val="16"/>
                <w:szCs w:val="16"/>
              </w:rPr>
              <w:t>ждениям</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5 02 S2120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620</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81,70000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81,70000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81,70000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lastRenderedPageBreak/>
              <w:t>Федеральный проект «Совр</w:t>
            </w:r>
            <w:r w:rsidRPr="00756735">
              <w:rPr>
                <w:color w:val="000000"/>
                <w:sz w:val="16"/>
                <w:szCs w:val="16"/>
              </w:rPr>
              <w:t>е</w:t>
            </w:r>
            <w:r w:rsidRPr="00756735">
              <w:rPr>
                <w:color w:val="000000"/>
                <w:sz w:val="16"/>
                <w:szCs w:val="16"/>
              </w:rPr>
              <w:t>менная школа»</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5 E1 00000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2 271,94000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бю</w:t>
            </w:r>
            <w:r w:rsidRPr="00756735">
              <w:rPr>
                <w:color w:val="000000"/>
                <w:sz w:val="16"/>
                <w:szCs w:val="16"/>
              </w:rPr>
              <w:t>д</w:t>
            </w:r>
            <w:r w:rsidRPr="00756735">
              <w:rPr>
                <w:color w:val="000000"/>
                <w:sz w:val="16"/>
                <w:szCs w:val="16"/>
              </w:rPr>
              <w:t>жетам муниц</w:t>
            </w:r>
            <w:r w:rsidRPr="00756735">
              <w:rPr>
                <w:color w:val="000000"/>
                <w:sz w:val="16"/>
                <w:szCs w:val="16"/>
              </w:rPr>
              <w:t>и</w:t>
            </w:r>
            <w:r w:rsidRPr="00756735">
              <w:rPr>
                <w:color w:val="000000"/>
                <w:sz w:val="16"/>
                <w:szCs w:val="16"/>
              </w:rPr>
              <w:t>пальных рай</w:t>
            </w:r>
            <w:r w:rsidRPr="00756735">
              <w:rPr>
                <w:color w:val="000000"/>
                <w:sz w:val="16"/>
                <w:szCs w:val="16"/>
              </w:rPr>
              <w:t>о</w:t>
            </w:r>
            <w:r w:rsidRPr="00756735">
              <w:rPr>
                <w:color w:val="000000"/>
                <w:sz w:val="16"/>
                <w:szCs w:val="16"/>
              </w:rPr>
              <w:t>нов на обновл</w:t>
            </w:r>
            <w:r w:rsidRPr="00756735">
              <w:rPr>
                <w:color w:val="000000"/>
                <w:sz w:val="16"/>
                <w:szCs w:val="16"/>
              </w:rPr>
              <w:t>е</w:t>
            </w:r>
            <w:r w:rsidRPr="00756735">
              <w:rPr>
                <w:color w:val="000000"/>
                <w:sz w:val="16"/>
                <w:szCs w:val="16"/>
              </w:rPr>
              <w:t>ние материал</w:t>
            </w:r>
            <w:r w:rsidRPr="00756735">
              <w:rPr>
                <w:color w:val="000000"/>
                <w:sz w:val="16"/>
                <w:szCs w:val="16"/>
              </w:rPr>
              <w:t>ь</w:t>
            </w:r>
            <w:r w:rsidRPr="00756735">
              <w:rPr>
                <w:color w:val="000000"/>
                <w:sz w:val="16"/>
                <w:szCs w:val="16"/>
              </w:rPr>
              <w:t>но-технической базы для форм</w:t>
            </w:r>
            <w:r w:rsidRPr="00756735">
              <w:rPr>
                <w:color w:val="000000"/>
                <w:sz w:val="16"/>
                <w:szCs w:val="16"/>
              </w:rPr>
              <w:t>и</w:t>
            </w:r>
            <w:r w:rsidRPr="00756735">
              <w:rPr>
                <w:color w:val="000000"/>
                <w:sz w:val="16"/>
                <w:szCs w:val="16"/>
              </w:rPr>
              <w:t>рования у об</w:t>
            </w:r>
            <w:r w:rsidRPr="00756735">
              <w:rPr>
                <w:color w:val="000000"/>
                <w:sz w:val="16"/>
                <w:szCs w:val="16"/>
              </w:rPr>
              <w:t>у</w:t>
            </w:r>
            <w:r w:rsidRPr="00756735">
              <w:rPr>
                <w:color w:val="000000"/>
                <w:sz w:val="16"/>
                <w:szCs w:val="16"/>
              </w:rPr>
              <w:t>чающихся с</w:t>
            </w:r>
            <w:r w:rsidRPr="00756735">
              <w:rPr>
                <w:color w:val="000000"/>
                <w:sz w:val="16"/>
                <w:szCs w:val="16"/>
              </w:rPr>
              <w:t>о</w:t>
            </w:r>
            <w:r w:rsidRPr="00756735">
              <w:rPr>
                <w:color w:val="000000"/>
                <w:sz w:val="16"/>
                <w:szCs w:val="16"/>
              </w:rPr>
              <w:t>временных те</w:t>
            </w:r>
            <w:r w:rsidRPr="00756735">
              <w:rPr>
                <w:color w:val="000000"/>
                <w:sz w:val="16"/>
                <w:szCs w:val="16"/>
              </w:rPr>
              <w:t>х</w:t>
            </w:r>
            <w:r w:rsidRPr="00756735">
              <w:rPr>
                <w:color w:val="000000"/>
                <w:sz w:val="16"/>
                <w:szCs w:val="16"/>
              </w:rPr>
              <w:t>нологических и гуманитарных навыков</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5 E1 51690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1 566,94000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авт</w:t>
            </w:r>
            <w:r w:rsidRPr="00756735">
              <w:rPr>
                <w:color w:val="000000"/>
                <w:sz w:val="16"/>
                <w:szCs w:val="16"/>
              </w:rPr>
              <w:t>о</w:t>
            </w:r>
            <w:r w:rsidRPr="00756735">
              <w:rPr>
                <w:color w:val="000000"/>
                <w:sz w:val="16"/>
                <w:szCs w:val="16"/>
              </w:rPr>
              <w:t>номным учр</w:t>
            </w:r>
            <w:r w:rsidRPr="00756735">
              <w:rPr>
                <w:color w:val="000000"/>
                <w:sz w:val="16"/>
                <w:szCs w:val="16"/>
              </w:rPr>
              <w:t>е</w:t>
            </w:r>
            <w:r w:rsidRPr="00756735">
              <w:rPr>
                <w:color w:val="000000"/>
                <w:sz w:val="16"/>
                <w:szCs w:val="16"/>
              </w:rPr>
              <w:t>ждениям</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5 E1 51690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620</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1 566,94000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Иные межбю</w:t>
            </w:r>
            <w:r w:rsidRPr="00756735">
              <w:rPr>
                <w:color w:val="000000"/>
                <w:sz w:val="16"/>
                <w:szCs w:val="16"/>
              </w:rPr>
              <w:t>д</w:t>
            </w:r>
            <w:r w:rsidRPr="00756735">
              <w:rPr>
                <w:color w:val="000000"/>
                <w:sz w:val="16"/>
                <w:szCs w:val="16"/>
              </w:rPr>
              <w:t>жетные тран</w:t>
            </w:r>
            <w:r w:rsidRPr="00756735">
              <w:rPr>
                <w:color w:val="000000"/>
                <w:sz w:val="16"/>
                <w:szCs w:val="16"/>
              </w:rPr>
              <w:t>с</w:t>
            </w:r>
            <w:r w:rsidRPr="00756735">
              <w:rPr>
                <w:color w:val="000000"/>
                <w:sz w:val="16"/>
                <w:szCs w:val="16"/>
              </w:rPr>
              <w:t>ферты бюджетам муниципальных районов и г</w:t>
            </w:r>
            <w:r w:rsidRPr="00756735">
              <w:rPr>
                <w:color w:val="000000"/>
                <w:sz w:val="16"/>
                <w:szCs w:val="16"/>
              </w:rPr>
              <w:t>о</w:t>
            </w:r>
            <w:r w:rsidRPr="00756735">
              <w:rPr>
                <w:color w:val="000000"/>
                <w:sz w:val="16"/>
                <w:szCs w:val="16"/>
              </w:rPr>
              <w:t>родского округа на финансовое обеспечение д</w:t>
            </w:r>
            <w:r w:rsidRPr="00756735">
              <w:rPr>
                <w:color w:val="000000"/>
                <w:sz w:val="16"/>
                <w:szCs w:val="16"/>
              </w:rPr>
              <w:t>е</w:t>
            </w:r>
            <w:r w:rsidRPr="00756735">
              <w:rPr>
                <w:color w:val="000000"/>
                <w:sz w:val="16"/>
                <w:szCs w:val="16"/>
              </w:rPr>
              <w:t>ятельности це</w:t>
            </w:r>
            <w:r w:rsidRPr="00756735">
              <w:rPr>
                <w:color w:val="000000"/>
                <w:sz w:val="16"/>
                <w:szCs w:val="16"/>
              </w:rPr>
              <w:t>н</w:t>
            </w:r>
            <w:r w:rsidRPr="00756735">
              <w:rPr>
                <w:color w:val="000000"/>
                <w:sz w:val="16"/>
                <w:szCs w:val="16"/>
              </w:rPr>
              <w:t>тров образов</w:t>
            </w:r>
            <w:r w:rsidRPr="00756735">
              <w:rPr>
                <w:color w:val="000000"/>
                <w:sz w:val="16"/>
                <w:szCs w:val="16"/>
              </w:rPr>
              <w:t>а</w:t>
            </w:r>
            <w:r w:rsidRPr="00756735">
              <w:rPr>
                <w:color w:val="000000"/>
                <w:sz w:val="16"/>
                <w:szCs w:val="16"/>
              </w:rPr>
              <w:t>ния цифрового и гуманитарного профилей в о</w:t>
            </w:r>
            <w:r w:rsidRPr="00756735">
              <w:rPr>
                <w:color w:val="000000"/>
                <w:sz w:val="16"/>
                <w:szCs w:val="16"/>
              </w:rPr>
              <w:t>б</w:t>
            </w:r>
            <w:r w:rsidRPr="00756735">
              <w:rPr>
                <w:color w:val="000000"/>
                <w:sz w:val="16"/>
                <w:szCs w:val="16"/>
              </w:rPr>
              <w:t>щеобразовател</w:t>
            </w:r>
            <w:r w:rsidRPr="00756735">
              <w:rPr>
                <w:color w:val="000000"/>
                <w:sz w:val="16"/>
                <w:szCs w:val="16"/>
              </w:rPr>
              <w:t>ь</w:t>
            </w:r>
            <w:r w:rsidRPr="00756735">
              <w:rPr>
                <w:color w:val="000000"/>
                <w:sz w:val="16"/>
                <w:szCs w:val="16"/>
              </w:rPr>
              <w:t>ных муниц</w:t>
            </w:r>
            <w:r w:rsidRPr="00756735">
              <w:rPr>
                <w:color w:val="000000"/>
                <w:sz w:val="16"/>
                <w:szCs w:val="16"/>
              </w:rPr>
              <w:t>и</w:t>
            </w:r>
            <w:r w:rsidRPr="00756735">
              <w:rPr>
                <w:color w:val="000000"/>
                <w:sz w:val="16"/>
                <w:szCs w:val="16"/>
              </w:rPr>
              <w:t>пальных орган</w:t>
            </w:r>
            <w:r w:rsidRPr="00756735">
              <w:rPr>
                <w:color w:val="000000"/>
                <w:sz w:val="16"/>
                <w:szCs w:val="16"/>
              </w:rPr>
              <w:t>и</w:t>
            </w:r>
            <w:r w:rsidRPr="00756735">
              <w:rPr>
                <w:color w:val="000000"/>
                <w:sz w:val="16"/>
                <w:szCs w:val="16"/>
              </w:rPr>
              <w:t>зациях области</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5 E1 71370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705,00000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авт</w:t>
            </w:r>
            <w:r w:rsidRPr="00756735">
              <w:rPr>
                <w:color w:val="000000"/>
                <w:sz w:val="16"/>
                <w:szCs w:val="16"/>
              </w:rPr>
              <w:t>о</w:t>
            </w:r>
            <w:r w:rsidRPr="00756735">
              <w:rPr>
                <w:color w:val="000000"/>
                <w:sz w:val="16"/>
                <w:szCs w:val="16"/>
              </w:rPr>
              <w:t>номным учр</w:t>
            </w:r>
            <w:r w:rsidRPr="00756735">
              <w:rPr>
                <w:color w:val="000000"/>
                <w:sz w:val="16"/>
                <w:szCs w:val="16"/>
              </w:rPr>
              <w:t>е</w:t>
            </w:r>
            <w:r w:rsidRPr="00756735">
              <w:rPr>
                <w:color w:val="000000"/>
                <w:sz w:val="16"/>
                <w:szCs w:val="16"/>
              </w:rPr>
              <w:t>ждениям</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5 E1 71370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620</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705,00000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b/>
                <w:bCs/>
                <w:color w:val="000000"/>
                <w:sz w:val="16"/>
                <w:szCs w:val="16"/>
              </w:rPr>
            </w:pPr>
            <w:r w:rsidRPr="00756735">
              <w:rPr>
                <w:b/>
                <w:bCs/>
                <w:color w:val="000000"/>
                <w:sz w:val="16"/>
                <w:szCs w:val="16"/>
              </w:rPr>
              <w:t>Дополнител</w:t>
            </w:r>
            <w:r w:rsidRPr="00756735">
              <w:rPr>
                <w:b/>
                <w:bCs/>
                <w:color w:val="000000"/>
                <w:sz w:val="16"/>
                <w:szCs w:val="16"/>
              </w:rPr>
              <w:t>ь</w:t>
            </w:r>
            <w:r w:rsidRPr="00756735">
              <w:rPr>
                <w:b/>
                <w:bCs/>
                <w:color w:val="000000"/>
                <w:sz w:val="16"/>
                <w:szCs w:val="16"/>
              </w:rPr>
              <w:t>ное образование детей</w:t>
            </w:r>
          </w:p>
        </w:tc>
        <w:tc>
          <w:tcPr>
            <w:tcW w:w="567"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07</w:t>
            </w:r>
          </w:p>
        </w:tc>
        <w:tc>
          <w:tcPr>
            <w:tcW w:w="850"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03</w:t>
            </w:r>
          </w:p>
        </w:tc>
        <w:tc>
          <w:tcPr>
            <w:tcW w:w="1276"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709"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1276"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11 266,06600</w:t>
            </w:r>
          </w:p>
        </w:tc>
        <w:tc>
          <w:tcPr>
            <w:tcW w:w="1275"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8 787,00000</w:t>
            </w:r>
          </w:p>
        </w:tc>
        <w:tc>
          <w:tcPr>
            <w:tcW w:w="1310"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8 787,00000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Муниципальная программа Л</w:t>
            </w:r>
            <w:r w:rsidRPr="00756735">
              <w:rPr>
                <w:color w:val="000000"/>
                <w:sz w:val="16"/>
                <w:szCs w:val="16"/>
              </w:rPr>
              <w:t>ю</w:t>
            </w:r>
            <w:r w:rsidRPr="00756735">
              <w:rPr>
                <w:color w:val="000000"/>
                <w:sz w:val="16"/>
                <w:szCs w:val="16"/>
              </w:rPr>
              <w:t xml:space="preserve">бытинского </w:t>
            </w:r>
            <w:proofErr w:type="gramStart"/>
            <w:r w:rsidRPr="00756735">
              <w:rPr>
                <w:color w:val="000000"/>
                <w:sz w:val="16"/>
                <w:szCs w:val="16"/>
              </w:rPr>
              <w:t>м</w:t>
            </w:r>
            <w:r w:rsidRPr="00756735">
              <w:rPr>
                <w:color w:val="000000"/>
                <w:sz w:val="16"/>
                <w:szCs w:val="16"/>
              </w:rPr>
              <w:t>у</w:t>
            </w:r>
            <w:r w:rsidRPr="00756735">
              <w:rPr>
                <w:color w:val="000000"/>
                <w:sz w:val="16"/>
                <w:szCs w:val="16"/>
              </w:rPr>
              <w:t>ниципального  района</w:t>
            </w:r>
            <w:proofErr w:type="gramEnd"/>
            <w:r w:rsidRPr="00756735">
              <w:rPr>
                <w:color w:val="000000"/>
                <w:sz w:val="16"/>
                <w:szCs w:val="16"/>
              </w:rPr>
              <w:t xml:space="preserve"> "Разв</w:t>
            </w:r>
            <w:r w:rsidRPr="00756735">
              <w:rPr>
                <w:color w:val="000000"/>
                <w:sz w:val="16"/>
                <w:szCs w:val="16"/>
              </w:rPr>
              <w:t>и</w:t>
            </w:r>
            <w:r w:rsidRPr="00756735">
              <w:rPr>
                <w:color w:val="000000"/>
                <w:sz w:val="16"/>
                <w:szCs w:val="16"/>
              </w:rPr>
              <w:t>тие образования  Любытинского муниципального района на 2014-2024 годы"</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03</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01 0 00 00000</w:t>
            </w:r>
          </w:p>
        </w:tc>
        <w:tc>
          <w:tcPr>
            <w:tcW w:w="709"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3 489,10000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2 238,50000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2 238,50000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Подпрограмма «Развитие д</w:t>
            </w:r>
            <w:r w:rsidRPr="00756735">
              <w:rPr>
                <w:color w:val="000000"/>
                <w:sz w:val="16"/>
                <w:szCs w:val="16"/>
              </w:rPr>
              <w:t>о</w:t>
            </w:r>
            <w:r w:rsidRPr="00756735">
              <w:rPr>
                <w:color w:val="000000"/>
                <w:sz w:val="16"/>
                <w:szCs w:val="16"/>
              </w:rPr>
              <w:t>полнительного образования в Любытинском муниципальном районе» мун</w:t>
            </w:r>
            <w:r w:rsidRPr="00756735">
              <w:rPr>
                <w:color w:val="000000"/>
                <w:sz w:val="16"/>
                <w:szCs w:val="16"/>
              </w:rPr>
              <w:t>и</w:t>
            </w:r>
            <w:r w:rsidRPr="00756735">
              <w:rPr>
                <w:color w:val="000000"/>
                <w:sz w:val="16"/>
                <w:szCs w:val="16"/>
              </w:rPr>
              <w:t>ципальной пр</w:t>
            </w:r>
            <w:r w:rsidRPr="00756735">
              <w:rPr>
                <w:color w:val="000000"/>
                <w:sz w:val="16"/>
                <w:szCs w:val="16"/>
              </w:rPr>
              <w:t>о</w:t>
            </w:r>
            <w:r w:rsidRPr="00756735">
              <w:rPr>
                <w:color w:val="000000"/>
                <w:sz w:val="16"/>
                <w:szCs w:val="16"/>
              </w:rPr>
              <w:t>граммы Люб</w:t>
            </w:r>
            <w:r w:rsidRPr="00756735">
              <w:rPr>
                <w:color w:val="000000"/>
                <w:sz w:val="16"/>
                <w:szCs w:val="16"/>
              </w:rPr>
              <w:t>ы</w:t>
            </w:r>
            <w:r w:rsidRPr="00756735">
              <w:rPr>
                <w:color w:val="000000"/>
                <w:sz w:val="16"/>
                <w:szCs w:val="16"/>
              </w:rPr>
              <w:t>тинского района «Развитие обр</w:t>
            </w:r>
            <w:r w:rsidRPr="00756735">
              <w:rPr>
                <w:color w:val="000000"/>
                <w:sz w:val="16"/>
                <w:szCs w:val="16"/>
              </w:rPr>
              <w:t>а</w:t>
            </w:r>
            <w:r w:rsidRPr="00756735">
              <w:rPr>
                <w:color w:val="000000"/>
                <w:sz w:val="16"/>
                <w:szCs w:val="16"/>
              </w:rPr>
              <w:t>зования Люб</w:t>
            </w:r>
            <w:r w:rsidRPr="00756735">
              <w:rPr>
                <w:color w:val="000000"/>
                <w:sz w:val="16"/>
                <w:szCs w:val="16"/>
              </w:rPr>
              <w:t>ы</w:t>
            </w:r>
            <w:r w:rsidRPr="00756735">
              <w:rPr>
                <w:color w:val="000000"/>
                <w:sz w:val="16"/>
                <w:szCs w:val="16"/>
              </w:rPr>
              <w:t>тинского мун</w:t>
            </w:r>
            <w:r w:rsidRPr="00756735">
              <w:rPr>
                <w:color w:val="000000"/>
                <w:sz w:val="16"/>
                <w:szCs w:val="16"/>
              </w:rPr>
              <w:t>и</w:t>
            </w:r>
            <w:r w:rsidRPr="00756735">
              <w:rPr>
                <w:color w:val="000000"/>
                <w:sz w:val="16"/>
                <w:szCs w:val="16"/>
              </w:rPr>
              <w:t>ципального ра</w:t>
            </w:r>
            <w:r w:rsidRPr="00756735">
              <w:rPr>
                <w:color w:val="000000"/>
                <w:sz w:val="16"/>
                <w:szCs w:val="16"/>
              </w:rPr>
              <w:t>й</w:t>
            </w:r>
            <w:r w:rsidRPr="00756735">
              <w:rPr>
                <w:color w:val="000000"/>
                <w:sz w:val="16"/>
                <w:szCs w:val="16"/>
              </w:rPr>
              <w:t>она на 2014-2024 годы»</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03</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01 2 00 00000</w:t>
            </w:r>
          </w:p>
        </w:tc>
        <w:tc>
          <w:tcPr>
            <w:tcW w:w="709"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325,00000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Вовлечение д</w:t>
            </w:r>
            <w:r w:rsidRPr="00756735">
              <w:rPr>
                <w:color w:val="000000"/>
                <w:sz w:val="16"/>
                <w:szCs w:val="16"/>
              </w:rPr>
              <w:t>е</w:t>
            </w:r>
            <w:r w:rsidRPr="00756735">
              <w:rPr>
                <w:color w:val="000000"/>
                <w:sz w:val="16"/>
                <w:szCs w:val="16"/>
              </w:rPr>
              <w:t>тей в сферу д</w:t>
            </w:r>
            <w:r w:rsidRPr="00756735">
              <w:rPr>
                <w:color w:val="000000"/>
                <w:sz w:val="16"/>
                <w:szCs w:val="16"/>
              </w:rPr>
              <w:t>о</w:t>
            </w:r>
            <w:r w:rsidRPr="00756735">
              <w:rPr>
                <w:color w:val="000000"/>
                <w:sz w:val="16"/>
                <w:szCs w:val="16"/>
              </w:rPr>
              <w:t>полнительного образования и обеспечение д</w:t>
            </w:r>
            <w:r w:rsidRPr="00756735">
              <w:rPr>
                <w:color w:val="000000"/>
                <w:sz w:val="16"/>
                <w:szCs w:val="16"/>
              </w:rPr>
              <w:t>о</w:t>
            </w:r>
            <w:r w:rsidRPr="00756735">
              <w:rPr>
                <w:color w:val="000000"/>
                <w:sz w:val="16"/>
                <w:szCs w:val="16"/>
              </w:rPr>
              <w:t>ступности услуг дополнительн</w:t>
            </w:r>
            <w:r w:rsidRPr="00756735">
              <w:rPr>
                <w:color w:val="000000"/>
                <w:sz w:val="16"/>
                <w:szCs w:val="16"/>
              </w:rPr>
              <w:t>о</w:t>
            </w:r>
            <w:r w:rsidRPr="00756735">
              <w:rPr>
                <w:color w:val="000000"/>
                <w:sz w:val="16"/>
                <w:szCs w:val="16"/>
              </w:rPr>
              <w:t>го образования детей независ</w:t>
            </w:r>
            <w:r w:rsidRPr="00756735">
              <w:rPr>
                <w:color w:val="000000"/>
                <w:sz w:val="16"/>
                <w:szCs w:val="16"/>
              </w:rPr>
              <w:t>и</w:t>
            </w:r>
            <w:r w:rsidRPr="00756735">
              <w:rPr>
                <w:color w:val="000000"/>
                <w:sz w:val="16"/>
                <w:szCs w:val="16"/>
              </w:rPr>
              <w:t>мо от их места жительства, с</w:t>
            </w:r>
            <w:r w:rsidRPr="00756735">
              <w:rPr>
                <w:color w:val="000000"/>
                <w:sz w:val="16"/>
                <w:szCs w:val="16"/>
              </w:rPr>
              <w:t>о</w:t>
            </w:r>
            <w:r w:rsidRPr="00756735">
              <w:rPr>
                <w:color w:val="000000"/>
                <w:sz w:val="16"/>
                <w:szCs w:val="16"/>
              </w:rPr>
              <w:t>циально-экономического статуса, состо</w:t>
            </w:r>
            <w:r w:rsidRPr="00756735">
              <w:rPr>
                <w:color w:val="000000"/>
                <w:sz w:val="16"/>
                <w:szCs w:val="16"/>
              </w:rPr>
              <w:t>я</w:t>
            </w:r>
            <w:r w:rsidRPr="00756735">
              <w:rPr>
                <w:color w:val="000000"/>
                <w:sz w:val="16"/>
                <w:szCs w:val="16"/>
              </w:rPr>
              <w:t>ния здоровья</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03</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01 2 01 00000</w:t>
            </w:r>
          </w:p>
        </w:tc>
        <w:tc>
          <w:tcPr>
            <w:tcW w:w="709"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265,20000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Обеспечение персонифицир</w:t>
            </w:r>
            <w:r w:rsidRPr="00756735">
              <w:rPr>
                <w:color w:val="000000"/>
                <w:sz w:val="16"/>
                <w:szCs w:val="16"/>
              </w:rPr>
              <w:t>о</w:t>
            </w:r>
            <w:r w:rsidRPr="00756735">
              <w:rPr>
                <w:color w:val="000000"/>
                <w:sz w:val="16"/>
                <w:szCs w:val="16"/>
              </w:rPr>
              <w:t>ванного фина</w:t>
            </w:r>
            <w:r w:rsidRPr="00756735">
              <w:rPr>
                <w:color w:val="000000"/>
                <w:sz w:val="16"/>
                <w:szCs w:val="16"/>
              </w:rPr>
              <w:t>н</w:t>
            </w:r>
            <w:r w:rsidRPr="00756735">
              <w:rPr>
                <w:color w:val="000000"/>
                <w:sz w:val="16"/>
                <w:szCs w:val="16"/>
              </w:rPr>
              <w:t>сирования д</w:t>
            </w:r>
            <w:r w:rsidRPr="00756735">
              <w:rPr>
                <w:color w:val="000000"/>
                <w:sz w:val="16"/>
                <w:szCs w:val="16"/>
              </w:rPr>
              <w:t>о</w:t>
            </w:r>
            <w:r w:rsidRPr="00756735">
              <w:rPr>
                <w:color w:val="000000"/>
                <w:sz w:val="16"/>
                <w:szCs w:val="16"/>
              </w:rPr>
              <w:t>полнительного образования д</w:t>
            </w:r>
            <w:r w:rsidRPr="00756735">
              <w:rPr>
                <w:color w:val="000000"/>
                <w:sz w:val="16"/>
                <w:szCs w:val="16"/>
              </w:rPr>
              <w:t>е</w:t>
            </w:r>
            <w:r w:rsidRPr="00756735">
              <w:rPr>
                <w:color w:val="000000"/>
                <w:sz w:val="16"/>
                <w:szCs w:val="16"/>
              </w:rPr>
              <w:t>тей</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03</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01 2 01 22220</w:t>
            </w:r>
          </w:p>
        </w:tc>
        <w:tc>
          <w:tcPr>
            <w:tcW w:w="709"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265,20000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авт</w:t>
            </w:r>
            <w:r w:rsidRPr="00756735">
              <w:rPr>
                <w:color w:val="000000"/>
                <w:sz w:val="16"/>
                <w:szCs w:val="16"/>
              </w:rPr>
              <w:t>о</w:t>
            </w:r>
            <w:r w:rsidRPr="00756735">
              <w:rPr>
                <w:color w:val="000000"/>
                <w:sz w:val="16"/>
                <w:szCs w:val="16"/>
              </w:rPr>
              <w:t>номным учр</w:t>
            </w:r>
            <w:r w:rsidRPr="00756735">
              <w:rPr>
                <w:color w:val="000000"/>
                <w:sz w:val="16"/>
                <w:szCs w:val="16"/>
              </w:rPr>
              <w:t>е</w:t>
            </w:r>
            <w:r w:rsidRPr="00756735">
              <w:rPr>
                <w:color w:val="000000"/>
                <w:sz w:val="16"/>
                <w:szCs w:val="16"/>
              </w:rPr>
              <w:t>ждениям</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03</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01 2 01 22220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620</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265,20000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Содержание имущественного комплекса в с</w:t>
            </w:r>
            <w:r w:rsidRPr="00756735">
              <w:rPr>
                <w:color w:val="000000"/>
                <w:sz w:val="16"/>
                <w:szCs w:val="16"/>
              </w:rPr>
              <w:t>о</w:t>
            </w:r>
            <w:r w:rsidRPr="00756735">
              <w:rPr>
                <w:color w:val="000000"/>
                <w:sz w:val="16"/>
                <w:szCs w:val="16"/>
              </w:rPr>
              <w:t>ответствии с нормативными требованиями</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03</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01 2 03 00000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59,80000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Обеспечение д</w:t>
            </w:r>
            <w:r w:rsidRPr="00756735">
              <w:rPr>
                <w:color w:val="000000"/>
                <w:sz w:val="16"/>
                <w:szCs w:val="16"/>
              </w:rPr>
              <w:t>е</w:t>
            </w:r>
            <w:r w:rsidRPr="00756735">
              <w:rPr>
                <w:color w:val="000000"/>
                <w:sz w:val="16"/>
                <w:szCs w:val="16"/>
              </w:rPr>
              <w:t>ятельности о</w:t>
            </w:r>
            <w:r w:rsidRPr="00756735">
              <w:rPr>
                <w:color w:val="000000"/>
                <w:sz w:val="16"/>
                <w:szCs w:val="16"/>
              </w:rPr>
              <w:t>р</w:t>
            </w:r>
            <w:r w:rsidRPr="00756735">
              <w:rPr>
                <w:color w:val="000000"/>
                <w:sz w:val="16"/>
                <w:szCs w:val="16"/>
              </w:rPr>
              <w:t>ганизаций д</w:t>
            </w:r>
            <w:r w:rsidRPr="00756735">
              <w:rPr>
                <w:color w:val="000000"/>
                <w:sz w:val="16"/>
                <w:szCs w:val="16"/>
              </w:rPr>
              <w:t>о</w:t>
            </w:r>
            <w:r w:rsidRPr="00756735">
              <w:rPr>
                <w:color w:val="000000"/>
                <w:sz w:val="16"/>
                <w:szCs w:val="16"/>
              </w:rPr>
              <w:t>полнительного образования д</w:t>
            </w:r>
            <w:r w:rsidRPr="00756735">
              <w:rPr>
                <w:color w:val="000000"/>
                <w:sz w:val="16"/>
                <w:szCs w:val="16"/>
              </w:rPr>
              <w:t>е</w:t>
            </w:r>
            <w:r w:rsidRPr="00756735">
              <w:rPr>
                <w:color w:val="000000"/>
                <w:sz w:val="16"/>
                <w:szCs w:val="16"/>
              </w:rPr>
              <w:t>тей</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03</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01 2 03 01230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59,80000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авт</w:t>
            </w:r>
            <w:r w:rsidRPr="00756735">
              <w:rPr>
                <w:color w:val="000000"/>
                <w:sz w:val="16"/>
                <w:szCs w:val="16"/>
              </w:rPr>
              <w:t>о</w:t>
            </w:r>
            <w:r w:rsidRPr="00756735">
              <w:rPr>
                <w:color w:val="000000"/>
                <w:sz w:val="16"/>
                <w:szCs w:val="16"/>
              </w:rPr>
              <w:t>номным учр</w:t>
            </w:r>
            <w:r w:rsidRPr="00756735">
              <w:rPr>
                <w:color w:val="000000"/>
                <w:sz w:val="16"/>
                <w:szCs w:val="16"/>
              </w:rPr>
              <w:t>е</w:t>
            </w:r>
            <w:r w:rsidRPr="00756735">
              <w:rPr>
                <w:color w:val="000000"/>
                <w:sz w:val="16"/>
                <w:szCs w:val="16"/>
              </w:rPr>
              <w:t>ждениям</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03</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01 2 03 01230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620</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59,80000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Подпрограмма «Обеспечение реализации м</w:t>
            </w:r>
            <w:r w:rsidRPr="00756735">
              <w:rPr>
                <w:color w:val="000000"/>
                <w:sz w:val="16"/>
                <w:szCs w:val="16"/>
              </w:rPr>
              <w:t>у</w:t>
            </w:r>
            <w:r w:rsidRPr="00756735">
              <w:rPr>
                <w:color w:val="000000"/>
                <w:sz w:val="16"/>
                <w:szCs w:val="16"/>
              </w:rPr>
              <w:t xml:space="preserve">ниципальной программы «Развитие </w:t>
            </w:r>
            <w:proofErr w:type="gramStart"/>
            <w:r w:rsidRPr="00756735">
              <w:rPr>
                <w:color w:val="000000"/>
                <w:sz w:val="16"/>
                <w:szCs w:val="16"/>
              </w:rPr>
              <w:t>обр</w:t>
            </w:r>
            <w:r w:rsidRPr="00756735">
              <w:rPr>
                <w:color w:val="000000"/>
                <w:sz w:val="16"/>
                <w:szCs w:val="16"/>
              </w:rPr>
              <w:t>а</w:t>
            </w:r>
            <w:r w:rsidRPr="00756735">
              <w:rPr>
                <w:color w:val="000000"/>
                <w:sz w:val="16"/>
                <w:szCs w:val="16"/>
              </w:rPr>
              <w:t>зования  Люб</w:t>
            </w:r>
            <w:r w:rsidRPr="00756735">
              <w:rPr>
                <w:color w:val="000000"/>
                <w:sz w:val="16"/>
                <w:szCs w:val="16"/>
              </w:rPr>
              <w:t>ы</w:t>
            </w:r>
            <w:r w:rsidRPr="00756735">
              <w:rPr>
                <w:color w:val="000000"/>
                <w:sz w:val="16"/>
                <w:szCs w:val="16"/>
              </w:rPr>
              <w:t>тинского</w:t>
            </w:r>
            <w:proofErr w:type="gramEnd"/>
            <w:r w:rsidRPr="00756735">
              <w:rPr>
                <w:color w:val="000000"/>
                <w:sz w:val="16"/>
                <w:szCs w:val="16"/>
              </w:rPr>
              <w:t xml:space="preserve"> мун</w:t>
            </w:r>
            <w:r w:rsidRPr="00756735">
              <w:rPr>
                <w:color w:val="000000"/>
                <w:sz w:val="16"/>
                <w:szCs w:val="16"/>
              </w:rPr>
              <w:t>и</w:t>
            </w:r>
            <w:r w:rsidRPr="00756735">
              <w:rPr>
                <w:color w:val="000000"/>
                <w:sz w:val="16"/>
                <w:szCs w:val="16"/>
              </w:rPr>
              <w:t>ципального ра</w:t>
            </w:r>
            <w:r w:rsidRPr="00756735">
              <w:rPr>
                <w:color w:val="000000"/>
                <w:sz w:val="16"/>
                <w:szCs w:val="16"/>
              </w:rPr>
              <w:t>й</w:t>
            </w:r>
            <w:r w:rsidRPr="00756735">
              <w:rPr>
                <w:color w:val="000000"/>
                <w:sz w:val="16"/>
                <w:szCs w:val="16"/>
              </w:rPr>
              <w:t>она на 2014-2024 годы» муниц</w:t>
            </w:r>
            <w:r w:rsidRPr="00756735">
              <w:rPr>
                <w:color w:val="000000"/>
                <w:sz w:val="16"/>
                <w:szCs w:val="16"/>
              </w:rPr>
              <w:t>и</w:t>
            </w:r>
            <w:r w:rsidRPr="00756735">
              <w:rPr>
                <w:color w:val="000000"/>
                <w:sz w:val="16"/>
                <w:szCs w:val="16"/>
              </w:rPr>
              <w:t>пальной пр</w:t>
            </w:r>
            <w:r w:rsidRPr="00756735">
              <w:rPr>
                <w:color w:val="000000"/>
                <w:sz w:val="16"/>
                <w:szCs w:val="16"/>
              </w:rPr>
              <w:t>о</w:t>
            </w:r>
            <w:r w:rsidRPr="00756735">
              <w:rPr>
                <w:color w:val="000000"/>
                <w:sz w:val="16"/>
                <w:szCs w:val="16"/>
              </w:rPr>
              <w:t>граммы «Разв</w:t>
            </w:r>
            <w:r w:rsidRPr="00756735">
              <w:rPr>
                <w:color w:val="000000"/>
                <w:sz w:val="16"/>
                <w:szCs w:val="16"/>
              </w:rPr>
              <w:t>и</w:t>
            </w:r>
            <w:r w:rsidRPr="00756735">
              <w:rPr>
                <w:color w:val="000000"/>
                <w:sz w:val="16"/>
                <w:szCs w:val="16"/>
              </w:rPr>
              <w:t>тие образования  Любытинского муниципального района  на 2014-2024 годы»</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03</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01 5 00 00000</w:t>
            </w:r>
          </w:p>
        </w:tc>
        <w:tc>
          <w:tcPr>
            <w:tcW w:w="709"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3 164,10000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2 238,50000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2 238,50000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Обеспечение выполнения м</w:t>
            </w:r>
            <w:r w:rsidRPr="00756735">
              <w:rPr>
                <w:color w:val="000000"/>
                <w:sz w:val="16"/>
                <w:szCs w:val="16"/>
              </w:rPr>
              <w:t>у</w:t>
            </w:r>
            <w:r w:rsidRPr="00756735">
              <w:rPr>
                <w:color w:val="000000"/>
                <w:sz w:val="16"/>
                <w:szCs w:val="16"/>
              </w:rPr>
              <w:t>ниципальных заданий</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03</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01 5 01 00000</w:t>
            </w:r>
          </w:p>
        </w:tc>
        <w:tc>
          <w:tcPr>
            <w:tcW w:w="709"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3 128,30000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2 202,70000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2 202,70000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Обеспечение д</w:t>
            </w:r>
            <w:r w:rsidRPr="00756735">
              <w:rPr>
                <w:color w:val="000000"/>
                <w:sz w:val="16"/>
                <w:szCs w:val="16"/>
              </w:rPr>
              <w:t>е</w:t>
            </w:r>
            <w:r w:rsidRPr="00756735">
              <w:rPr>
                <w:color w:val="000000"/>
                <w:sz w:val="16"/>
                <w:szCs w:val="16"/>
              </w:rPr>
              <w:t>ятельности о</w:t>
            </w:r>
            <w:r w:rsidRPr="00756735">
              <w:rPr>
                <w:color w:val="000000"/>
                <w:sz w:val="16"/>
                <w:szCs w:val="16"/>
              </w:rPr>
              <w:t>р</w:t>
            </w:r>
            <w:r w:rsidRPr="00756735">
              <w:rPr>
                <w:color w:val="000000"/>
                <w:sz w:val="16"/>
                <w:szCs w:val="16"/>
              </w:rPr>
              <w:t>ганизаций д</w:t>
            </w:r>
            <w:r w:rsidRPr="00756735">
              <w:rPr>
                <w:color w:val="000000"/>
                <w:sz w:val="16"/>
                <w:szCs w:val="16"/>
              </w:rPr>
              <w:t>о</w:t>
            </w:r>
            <w:r w:rsidRPr="00756735">
              <w:rPr>
                <w:color w:val="000000"/>
                <w:sz w:val="16"/>
                <w:szCs w:val="16"/>
              </w:rPr>
              <w:t>полнительного образования д</w:t>
            </w:r>
            <w:r w:rsidRPr="00756735">
              <w:rPr>
                <w:color w:val="000000"/>
                <w:sz w:val="16"/>
                <w:szCs w:val="16"/>
              </w:rPr>
              <w:t>е</w:t>
            </w:r>
            <w:r w:rsidRPr="00756735">
              <w:rPr>
                <w:color w:val="000000"/>
                <w:sz w:val="16"/>
                <w:szCs w:val="16"/>
              </w:rPr>
              <w:t>тей</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03</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01 5 01 01230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1 805,60000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1 938,20000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1 938,20000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авт</w:t>
            </w:r>
            <w:r w:rsidRPr="00756735">
              <w:rPr>
                <w:color w:val="000000"/>
                <w:sz w:val="16"/>
                <w:szCs w:val="16"/>
              </w:rPr>
              <w:t>о</w:t>
            </w:r>
            <w:r w:rsidRPr="00756735">
              <w:rPr>
                <w:color w:val="000000"/>
                <w:sz w:val="16"/>
                <w:szCs w:val="16"/>
              </w:rPr>
              <w:t>номным учр</w:t>
            </w:r>
            <w:r w:rsidRPr="00756735">
              <w:rPr>
                <w:color w:val="000000"/>
                <w:sz w:val="16"/>
                <w:szCs w:val="16"/>
              </w:rPr>
              <w:t>е</w:t>
            </w:r>
            <w:r w:rsidRPr="00756735">
              <w:rPr>
                <w:color w:val="000000"/>
                <w:sz w:val="16"/>
                <w:szCs w:val="16"/>
              </w:rPr>
              <w:t>ждениям</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03</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01 5 01 01230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620</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1 805,60000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1 938,20000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1 938,20000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 xml:space="preserve">Субсидии на </w:t>
            </w:r>
            <w:proofErr w:type="spellStart"/>
            <w:r w:rsidRPr="00756735">
              <w:rPr>
                <w:color w:val="000000"/>
                <w:sz w:val="16"/>
                <w:szCs w:val="16"/>
              </w:rPr>
              <w:t>с</w:t>
            </w:r>
            <w:r w:rsidRPr="00756735">
              <w:rPr>
                <w:color w:val="000000"/>
                <w:sz w:val="16"/>
                <w:szCs w:val="16"/>
              </w:rPr>
              <w:t>о</w:t>
            </w:r>
            <w:r w:rsidRPr="00756735">
              <w:rPr>
                <w:color w:val="000000"/>
                <w:sz w:val="16"/>
                <w:szCs w:val="16"/>
              </w:rPr>
              <w:t>финансирование</w:t>
            </w:r>
            <w:proofErr w:type="spellEnd"/>
            <w:r w:rsidRPr="00756735">
              <w:rPr>
                <w:color w:val="000000"/>
                <w:sz w:val="16"/>
                <w:szCs w:val="16"/>
              </w:rPr>
              <w:t xml:space="preserve"> расходов мун</w:t>
            </w:r>
            <w:r w:rsidRPr="00756735">
              <w:rPr>
                <w:color w:val="000000"/>
                <w:sz w:val="16"/>
                <w:szCs w:val="16"/>
              </w:rPr>
              <w:t>и</w:t>
            </w:r>
            <w:r w:rsidRPr="00756735">
              <w:rPr>
                <w:color w:val="000000"/>
                <w:sz w:val="16"/>
                <w:szCs w:val="16"/>
              </w:rPr>
              <w:t>ципальных учреждений по приобретению коммунальных услуг</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03</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xml:space="preserve"> 01 5 01 72300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1 058,20000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авт</w:t>
            </w:r>
            <w:r w:rsidRPr="00756735">
              <w:rPr>
                <w:color w:val="000000"/>
                <w:sz w:val="16"/>
                <w:szCs w:val="16"/>
              </w:rPr>
              <w:t>о</w:t>
            </w:r>
            <w:r w:rsidRPr="00756735">
              <w:rPr>
                <w:color w:val="000000"/>
                <w:sz w:val="16"/>
                <w:szCs w:val="16"/>
              </w:rPr>
              <w:t>номным учр</w:t>
            </w:r>
            <w:r w:rsidRPr="00756735">
              <w:rPr>
                <w:color w:val="000000"/>
                <w:sz w:val="16"/>
                <w:szCs w:val="16"/>
              </w:rPr>
              <w:t>е</w:t>
            </w:r>
            <w:r w:rsidRPr="00756735">
              <w:rPr>
                <w:color w:val="000000"/>
                <w:sz w:val="16"/>
                <w:szCs w:val="16"/>
              </w:rPr>
              <w:t>ждениям</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03</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xml:space="preserve"> 01 5 01 72300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620</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1 058,20000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proofErr w:type="spellStart"/>
            <w:r w:rsidRPr="00756735">
              <w:rPr>
                <w:color w:val="000000"/>
                <w:sz w:val="16"/>
                <w:szCs w:val="16"/>
              </w:rPr>
              <w:t>Софинансиров</w:t>
            </w:r>
            <w:r w:rsidRPr="00756735">
              <w:rPr>
                <w:color w:val="000000"/>
                <w:sz w:val="16"/>
                <w:szCs w:val="16"/>
              </w:rPr>
              <w:t>а</w:t>
            </w:r>
            <w:r w:rsidRPr="00756735">
              <w:rPr>
                <w:color w:val="000000"/>
                <w:sz w:val="16"/>
                <w:szCs w:val="16"/>
              </w:rPr>
              <w:t>ние</w:t>
            </w:r>
            <w:proofErr w:type="spellEnd"/>
            <w:r w:rsidRPr="00756735">
              <w:rPr>
                <w:color w:val="000000"/>
                <w:sz w:val="16"/>
                <w:szCs w:val="16"/>
              </w:rPr>
              <w:t xml:space="preserve"> субсидии по приобретению коммунальных услуг муниц</w:t>
            </w:r>
            <w:r w:rsidRPr="00756735">
              <w:rPr>
                <w:color w:val="000000"/>
                <w:sz w:val="16"/>
                <w:szCs w:val="16"/>
              </w:rPr>
              <w:t>и</w:t>
            </w:r>
            <w:r w:rsidRPr="00756735">
              <w:rPr>
                <w:color w:val="000000"/>
                <w:sz w:val="16"/>
                <w:szCs w:val="16"/>
              </w:rPr>
              <w:t>пальными учр</w:t>
            </w:r>
            <w:r w:rsidRPr="00756735">
              <w:rPr>
                <w:color w:val="000000"/>
                <w:sz w:val="16"/>
                <w:szCs w:val="16"/>
              </w:rPr>
              <w:t>е</w:t>
            </w:r>
            <w:r w:rsidRPr="00756735">
              <w:rPr>
                <w:color w:val="000000"/>
                <w:sz w:val="16"/>
                <w:szCs w:val="16"/>
              </w:rPr>
              <w:t>ждениями</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03</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01 5 01 S2300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264,50000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264,50000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264,50000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авт</w:t>
            </w:r>
            <w:r w:rsidRPr="00756735">
              <w:rPr>
                <w:color w:val="000000"/>
                <w:sz w:val="16"/>
                <w:szCs w:val="16"/>
              </w:rPr>
              <w:t>о</w:t>
            </w:r>
            <w:r w:rsidRPr="00756735">
              <w:rPr>
                <w:color w:val="000000"/>
                <w:sz w:val="16"/>
                <w:szCs w:val="16"/>
              </w:rPr>
              <w:t>номным учр</w:t>
            </w:r>
            <w:r w:rsidRPr="00756735">
              <w:rPr>
                <w:color w:val="000000"/>
                <w:sz w:val="16"/>
                <w:szCs w:val="16"/>
              </w:rPr>
              <w:t>е</w:t>
            </w:r>
            <w:r w:rsidRPr="00756735">
              <w:rPr>
                <w:color w:val="000000"/>
                <w:sz w:val="16"/>
                <w:szCs w:val="16"/>
              </w:rPr>
              <w:t>ждениям</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03</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01 5 01 S2300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620</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264,50000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264,50000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264,50000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Обеспечение условий для в</w:t>
            </w:r>
            <w:r w:rsidRPr="00756735">
              <w:rPr>
                <w:color w:val="000000"/>
                <w:sz w:val="16"/>
                <w:szCs w:val="16"/>
              </w:rPr>
              <w:t>ы</w:t>
            </w:r>
            <w:r w:rsidRPr="00756735">
              <w:rPr>
                <w:color w:val="000000"/>
                <w:sz w:val="16"/>
                <w:szCs w:val="16"/>
              </w:rPr>
              <w:t>полнения гос</w:t>
            </w:r>
            <w:r w:rsidRPr="00756735">
              <w:rPr>
                <w:color w:val="000000"/>
                <w:sz w:val="16"/>
                <w:szCs w:val="16"/>
              </w:rPr>
              <w:t>у</w:t>
            </w:r>
            <w:r w:rsidRPr="00756735">
              <w:rPr>
                <w:color w:val="000000"/>
                <w:sz w:val="16"/>
                <w:szCs w:val="16"/>
              </w:rPr>
              <w:t>дарственных полномочий"</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03</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01 5 02 00000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35,80000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35,80000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35,80000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Обеспечение пожарной бе</w:t>
            </w:r>
            <w:r w:rsidRPr="00756735">
              <w:rPr>
                <w:color w:val="000000"/>
                <w:sz w:val="16"/>
                <w:szCs w:val="16"/>
              </w:rPr>
              <w:t>з</w:t>
            </w:r>
            <w:r w:rsidRPr="00756735">
              <w:rPr>
                <w:color w:val="000000"/>
                <w:sz w:val="16"/>
                <w:szCs w:val="16"/>
              </w:rPr>
              <w:t>опасности, ант</w:t>
            </w:r>
            <w:r w:rsidRPr="00756735">
              <w:rPr>
                <w:color w:val="000000"/>
                <w:sz w:val="16"/>
                <w:szCs w:val="16"/>
              </w:rPr>
              <w:t>и</w:t>
            </w:r>
            <w:r w:rsidRPr="00756735">
              <w:rPr>
                <w:color w:val="000000"/>
                <w:sz w:val="16"/>
                <w:szCs w:val="16"/>
              </w:rPr>
              <w:t>террористич</w:t>
            </w:r>
            <w:r w:rsidRPr="00756735">
              <w:rPr>
                <w:color w:val="000000"/>
                <w:sz w:val="16"/>
                <w:szCs w:val="16"/>
              </w:rPr>
              <w:t>е</w:t>
            </w:r>
            <w:r w:rsidRPr="00756735">
              <w:rPr>
                <w:color w:val="000000"/>
                <w:sz w:val="16"/>
                <w:szCs w:val="16"/>
              </w:rPr>
              <w:t>ской и антикр</w:t>
            </w:r>
            <w:r w:rsidRPr="00756735">
              <w:rPr>
                <w:color w:val="000000"/>
                <w:sz w:val="16"/>
                <w:szCs w:val="16"/>
              </w:rPr>
              <w:t>и</w:t>
            </w:r>
            <w:r w:rsidRPr="00756735">
              <w:rPr>
                <w:color w:val="000000"/>
                <w:sz w:val="16"/>
                <w:szCs w:val="16"/>
              </w:rPr>
              <w:t>минальной бе</w:t>
            </w:r>
            <w:r w:rsidRPr="00756735">
              <w:rPr>
                <w:color w:val="000000"/>
                <w:sz w:val="16"/>
                <w:szCs w:val="16"/>
              </w:rPr>
              <w:t>з</w:t>
            </w:r>
            <w:r w:rsidRPr="00756735">
              <w:rPr>
                <w:color w:val="000000"/>
                <w:sz w:val="16"/>
                <w:szCs w:val="16"/>
              </w:rPr>
              <w:t>опасности мун</w:t>
            </w:r>
            <w:r w:rsidRPr="00756735">
              <w:rPr>
                <w:color w:val="000000"/>
                <w:sz w:val="16"/>
                <w:szCs w:val="16"/>
              </w:rPr>
              <w:t>и</w:t>
            </w:r>
            <w:r w:rsidRPr="00756735">
              <w:rPr>
                <w:color w:val="000000"/>
                <w:sz w:val="16"/>
                <w:szCs w:val="16"/>
              </w:rPr>
              <w:t>ципальных д</w:t>
            </w:r>
            <w:r w:rsidRPr="00756735">
              <w:rPr>
                <w:color w:val="000000"/>
                <w:sz w:val="16"/>
                <w:szCs w:val="16"/>
              </w:rPr>
              <w:t>о</w:t>
            </w:r>
            <w:r w:rsidRPr="00756735">
              <w:rPr>
                <w:color w:val="000000"/>
                <w:sz w:val="16"/>
                <w:szCs w:val="16"/>
              </w:rPr>
              <w:t>школьных обр</w:t>
            </w:r>
            <w:r w:rsidRPr="00756735">
              <w:rPr>
                <w:color w:val="000000"/>
                <w:sz w:val="16"/>
                <w:szCs w:val="16"/>
              </w:rPr>
              <w:t>а</w:t>
            </w:r>
            <w:r w:rsidRPr="00756735">
              <w:rPr>
                <w:color w:val="000000"/>
                <w:sz w:val="16"/>
                <w:szCs w:val="16"/>
              </w:rPr>
              <w:t>зовательных о</w:t>
            </w:r>
            <w:r w:rsidRPr="00756735">
              <w:rPr>
                <w:color w:val="000000"/>
                <w:sz w:val="16"/>
                <w:szCs w:val="16"/>
              </w:rPr>
              <w:t>р</w:t>
            </w:r>
            <w:r w:rsidRPr="00756735">
              <w:rPr>
                <w:color w:val="000000"/>
                <w:sz w:val="16"/>
                <w:szCs w:val="16"/>
              </w:rPr>
              <w:t>ганизаций, м</w:t>
            </w:r>
            <w:r w:rsidRPr="00756735">
              <w:rPr>
                <w:color w:val="000000"/>
                <w:sz w:val="16"/>
                <w:szCs w:val="16"/>
              </w:rPr>
              <w:t>у</w:t>
            </w:r>
            <w:r w:rsidRPr="00756735">
              <w:rPr>
                <w:color w:val="000000"/>
                <w:sz w:val="16"/>
                <w:szCs w:val="16"/>
              </w:rPr>
              <w:t>ниципальных общеобразов</w:t>
            </w:r>
            <w:r w:rsidRPr="00756735">
              <w:rPr>
                <w:color w:val="000000"/>
                <w:sz w:val="16"/>
                <w:szCs w:val="16"/>
              </w:rPr>
              <w:t>а</w:t>
            </w:r>
            <w:r w:rsidRPr="00756735">
              <w:rPr>
                <w:color w:val="000000"/>
                <w:sz w:val="16"/>
                <w:szCs w:val="16"/>
              </w:rPr>
              <w:t>тельных орган</w:t>
            </w:r>
            <w:r w:rsidRPr="00756735">
              <w:rPr>
                <w:color w:val="000000"/>
                <w:sz w:val="16"/>
                <w:szCs w:val="16"/>
              </w:rPr>
              <w:t>и</w:t>
            </w:r>
            <w:r w:rsidRPr="00756735">
              <w:rPr>
                <w:color w:val="000000"/>
                <w:sz w:val="16"/>
                <w:szCs w:val="16"/>
              </w:rPr>
              <w:t>заций, муниц</w:t>
            </w:r>
            <w:r w:rsidRPr="00756735">
              <w:rPr>
                <w:color w:val="000000"/>
                <w:sz w:val="16"/>
                <w:szCs w:val="16"/>
              </w:rPr>
              <w:t>и</w:t>
            </w:r>
            <w:r w:rsidRPr="00756735">
              <w:rPr>
                <w:color w:val="000000"/>
                <w:sz w:val="16"/>
                <w:szCs w:val="16"/>
              </w:rPr>
              <w:t>пальных орган</w:t>
            </w:r>
            <w:r w:rsidRPr="00756735">
              <w:rPr>
                <w:color w:val="000000"/>
                <w:sz w:val="16"/>
                <w:szCs w:val="16"/>
              </w:rPr>
              <w:t>и</w:t>
            </w:r>
            <w:r w:rsidRPr="00756735">
              <w:rPr>
                <w:color w:val="000000"/>
                <w:sz w:val="16"/>
                <w:szCs w:val="16"/>
              </w:rPr>
              <w:t>заций дополн</w:t>
            </w:r>
            <w:r w:rsidRPr="00756735">
              <w:rPr>
                <w:color w:val="000000"/>
                <w:sz w:val="16"/>
                <w:szCs w:val="16"/>
              </w:rPr>
              <w:t>и</w:t>
            </w:r>
            <w:r w:rsidRPr="00756735">
              <w:rPr>
                <w:color w:val="000000"/>
                <w:sz w:val="16"/>
                <w:szCs w:val="16"/>
              </w:rPr>
              <w:t>тельного образ</w:t>
            </w:r>
            <w:r w:rsidRPr="00756735">
              <w:rPr>
                <w:color w:val="000000"/>
                <w:sz w:val="16"/>
                <w:szCs w:val="16"/>
              </w:rPr>
              <w:t>о</w:t>
            </w:r>
            <w:r w:rsidRPr="00756735">
              <w:rPr>
                <w:color w:val="000000"/>
                <w:sz w:val="16"/>
                <w:szCs w:val="16"/>
              </w:rPr>
              <w:t>вания детей</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03</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01 5 02 72120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28,60000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28,60000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28,60000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авт</w:t>
            </w:r>
            <w:r w:rsidRPr="00756735">
              <w:rPr>
                <w:color w:val="000000"/>
                <w:sz w:val="16"/>
                <w:szCs w:val="16"/>
              </w:rPr>
              <w:t>о</w:t>
            </w:r>
            <w:r w:rsidRPr="00756735">
              <w:rPr>
                <w:color w:val="000000"/>
                <w:sz w:val="16"/>
                <w:szCs w:val="16"/>
              </w:rPr>
              <w:t>номным учр</w:t>
            </w:r>
            <w:r w:rsidRPr="00756735">
              <w:rPr>
                <w:color w:val="000000"/>
                <w:sz w:val="16"/>
                <w:szCs w:val="16"/>
              </w:rPr>
              <w:t>е</w:t>
            </w:r>
            <w:r w:rsidRPr="00756735">
              <w:rPr>
                <w:color w:val="000000"/>
                <w:sz w:val="16"/>
                <w:szCs w:val="16"/>
              </w:rPr>
              <w:t>ждениям</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03</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01 5 02 72120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620</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28,60000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28,60000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28,60000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proofErr w:type="spellStart"/>
            <w:r w:rsidRPr="00756735">
              <w:rPr>
                <w:color w:val="000000"/>
                <w:sz w:val="16"/>
                <w:szCs w:val="16"/>
              </w:rPr>
              <w:t>Софинансиров</w:t>
            </w:r>
            <w:r w:rsidRPr="00756735">
              <w:rPr>
                <w:color w:val="000000"/>
                <w:sz w:val="16"/>
                <w:szCs w:val="16"/>
              </w:rPr>
              <w:t>а</w:t>
            </w:r>
            <w:r w:rsidRPr="00756735">
              <w:rPr>
                <w:color w:val="000000"/>
                <w:sz w:val="16"/>
                <w:szCs w:val="16"/>
              </w:rPr>
              <w:t>ние</w:t>
            </w:r>
            <w:proofErr w:type="spellEnd"/>
            <w:r w:rsidRPr="00756735">
              <w:rPr>
                <w:color w:val="000000"/>
                <w:sz w:val="16"/>
                <w:szCs w:val="16"/>
              </w:rPr>
              <w:t xml:space="preserve"> субсидии на обеспечение п</w:t>
            </w:r>
            <w:r w:rsidRPr="00756735">
              <w:rPr>
                <w:color w:val="000000"/>
                <w:sz w:val="16"/>
                <w:szCs w:val="16"/>
              </w:rPr>
              <w:t>о</w:t>
            </w:r>
            <w:r w:rsidRPr="00756735">
              <w:rPr>
                <w:color w:val="000000"/>
                <w:sz w:val="16"/>
                <w:szCs w:val="16"/>
              </w:rPr>
              <w:t>жарной безопа</w:t>
            </w:r>
            <w:r w:rsidRPr="00756735">
              <w:rPr>
                <w:color w:val="000000"/>
                <w:sz w:val="16"/>
                <w:szCs w:val="16"/>
              </w:rPr>
              <w:t>с</w:t>
            </w:r>
            <w:r w:rsidRPr="00756735">
              <w:rPr>
                <w:color w:val="000000"/>
                <w:sz w:val="16"/>
                <w:szCs w:val="16"/>
              </w:rPr>
              <w:t xml:space="preserve">ности, </w:t>
            </w:r>
            <w:r w:rsidRPr="00756735">
              <w:rPr>
                <w:color w:val="000000"/>
                <w:sz w:val="16"/>
                <w:szCs w:val="16"/>
              </w:rPr>
              <w:t>антите</w:t>
            </w:r>
            <w:r w:rsidRPr="00756735">
              <w:rPr>
                <w:color w:val="000000"/>
                <w:sz w:val="16"/>
                <w:szCs w:val="16"/>
              </w:rPr>
              <w:t>р</w:t>
            </w:r>
            <w:r w:rsidRPr="00756735">
              <w:rPr>
                <w:color w:val="000000"/>
                <w:sz w:val="16"/>
                <w:szCs w:val="16"/>
              </w:rPr>
              <w:t>рористической и антикриминал</w:t>
            </w:r>
            <w:r w:rsidRPr="00756735">
              <w:rPr>
                <w:color w:val="000000"/>
                <w:sz w:val="16"/>
                <w:szCs w:val="16"/>
              </w:rPr>
              <w:t>ь</w:t>
            </w:r>
            <w:r w:rsidRPr="00756735">
              <w:rPr>
                <w:color w:val="000000"/>
                <w:sz w:val="16"/>
                <w:szCs w:val="16"/>
              </w:rPr>
              <w:t>ной безопасн</w:t>
            </w:r>
            <w:r w:rsidRPr="00756735">
              <w:rPr>
                <w:color w:val="000000"/>
                <w:sz w:val="16"/>
                <w:szCs w:val="16"/>
              </w:rPr>
              <w:t>о</w:t>
            </w:r>
            <w:r w:rsidRPr="00756735">
              <w:rPr>
                <w:color w:val="000000"/>
                <w:sz w:val="16"/>
                <w:szCs w:val="16"/>
              </w:rPr>
              <w:t>сти муниц</w:t>
            </w:r>
            <w:r w:rsidRPr="00756735">
              <w:rPr>
                <w:color w:val="000000"/>
                <w:sz w:val="16"/>
                <w:szCs w:val="16"/>
              </w:rPr>
              <w:t>и</w:t>
            </w:r>
            <w:r w:rsidRPr="00756735">
              <w:rPr>
                <w:color w:val="000000"/>
                <w:sz w:val="16"/>
                <w:szCs w:val="16"/>
              </w:rPr>
              <w:t>пальных д</w:t>
            </w:r>
            <w:r w:rsidRPr="00756735">
              <w:rPr>
                <w:color w:val="000000"/>
                <w:sz w:val="16"/>
                <w:szCs w:val="16"/>
              </w:rPr>
              <w:t>о</w:t>
            </w:r>
            <w:r w:rsidRPr="00756735">
              <w:rPr>
                <w:color w:val="000000"/>
                <w:sz w:val="16"/>
                <w:szCs w:val="16"/>
              </w:rPr>
              <w:t>школьных обр</w:t>
            </w:r>
            <w:r w:rsidRPr="00756735">
              <w:rPr>
                <w:color w:val="000000"/>
                <w:sz w:val="16"/>
                <w:szCs w:val="16"/>
              </w:rPr>
              <w:t>а</w:t>
            </w:r>
            <w:r w:rsidRPr="00756735">
              <w:rPr>
                <w:color w:val="000000"/>
                <w:sz w:val="16"/>
                <w:szCs w:val="16"/>
              </w:rPr>
              <w:t>зовательных о</w:t>
            </w:r>
            <w:r w:rsidRPr="00756735">
              <w:rPr>
                <w:color w:val="000000"/>
                <w:sz w:val="16"/>
                <w:szCs w:val="16"/>
              </w:rPr>
              <w:t>р</w:t>
            </w:r>
            <w:r w:rsidRPr="00756735">
              <w:rPr>
                <w:color w:val="000000"/>
                <w:sz w:val="16"/>
                <w:szCs w:val="16"/>
              </w:rPr>
              <w:t>ганизаций, м</w:t>
            </w:r>
            <w:r w:rsidRPr="00756735">
              <w:rPr>
                <w:color w:val="000000"/>
                <w:sz w:val="16"/>
                <w:szCs w:val="16"/>
              </w:rPr>
              <w:t>у</w:t>
            </w:r>
            <w:r w:rsidRPr="00756735">
              <w:rPr>
                <w:color w:val="000000"/>
                <w:sz w:val="16"/>
                <w:szCs w:val="16"/>
              </w:rPr>
              <w:t>ниципальных общеобразов</w:t>
            </w:r>
            <w:r w:rsidRPr="00756735">
              <w:rPr>
                <w:color w:val="000000"/>
                <w:sz w:val="16"/>
                <w:szCs w:val="16"/>
              </w:rPr>
              <w:t>а</w:t>
            </w:r>
            <w:r w:rsidRPr="00756735">
              <w:rPr>
                <w:color w:val="000000"/>
                <w:sz w:val="16"/>
                <w:szCs w:val="16"/>
              </w:rPr>
              <w:t>тельных орган</w:t>
            </w:r>
            <w:r w:rsidRPr="00756735">
              <w:rPr>
                <w:color w:val="000000"/>
                <w:sz w:val="16"/>
                <w:szCs w:val="16"/>
              </w:rPr>
              <w:t>и</w:t>
            </w:r>
            <w:r w:rsidRPr="00756735">
              <w:rPr>
                <w:color w:val="000000"/>
                <w:sz w:val="16"/>
                <w:szCs w:val="16"/>
              </w:rPr>
              <w:t>заций, муниц</w:t>
            </w:r>
            <w:r w:rsidRPr="00756735">
              <w:rPr>
                <w:color w:val="000000"/>
                <w:sz w:val="16"/>
                <w:szCs w:val="16"/>
              </w:rPr>
              <w:t>и</w:t>
            </w:r>
            <w:r w:rsidRPr="00756735">
              <w:rPr>
                <w:color w:val="000000"/>
                <w:sz w:val="16"/>
                <w:szCs w:val="16"/>
              </w:rPr>
              <w:t>пальных орган</w:t>
            </w:r>
            <w:r w:rsidRPr="00756735">
              <w:rPr>
                <w:color w:val="000000"/>
                <w:sz w:val="16"/>
                <w:szCs w:val="16"/>
              </w:rPr>
              <w:t>и</w:t>
            </w:r>
            <w:r w:rsidRPr="00756735">
              <w:rPr>
                <w:color w:val="000000"/>
                <w:sz w:val="16"/>
                <w:szCs w:val="16"/>
              </w:rPr>
              <w:t>заций дополн</w:t>
            </w:r>
            <w:r w:rsidRPr="00756735">
              <w:rPr>
                <w:color w:val="000000"/>
                <w:sz w:val="16"/>
                <w:szCs w:val="16"/>
              </w:rPr>
              <w:t>и</w:t>
            </w:r>
            <w:r w:rsidRPr="00756735">
              <w:rPr>
                <w:color w:val="000000"/>
                <w:sz w:val="16"/>
                <w:szCs w:val="16"/>
              </w:rPr>
              <w:t>тельного образ</w:t>
            </w:r>
            <w:r w:rsidRPr="00756735">
              <w:rPr>
                <w:color w:val="000000"/>
                <w:sz w:val="16"/>
                <w:szCs w:val="16"/>
              </w:rPr>
              <w:t>о</w:t>
            </w:r>
            <w:r w:rsidRPr="00756735">
              <w:rPr>
                <w:color w:val="000000"/>
                <w:sz w:val="16"/>
                <w:szCs w:val="16"/>
              </w:rPr>
              <w:t>вания детей</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03</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5 02 S2120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7,20000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7,20000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7,20000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авт</w:t>
            </w:r>
            <w:r w:rsidRPr="00756735">
              <w:rPr>
                <w:color w:val="000000"/>
                <w:sz w:val="16"/>
                <w:szCs w:val="16"/>
              </w:rPr>
              <w:t>о</w:t>
            </w:r>
            <w:r w:rsidRPr="00756735">
              <w:rPr>
                <w:color w:val="000000"/>
                <w:sz w:val="16"/>
                <w:szCs w:val="16"/>
              </w:rPr>
              <w:t>номным учр</w:t>
            </w:r>
            <w:r w:rsidRPr="00756735">
              <w:rPr>
                <w:color w:val="000000"/>
                <w:sz w:val="16"/>
                <w:szCs w:val="16"/>
              </w:rPr>
              <w:t>е</w:t>
            </w:r>
            <w:r w:rsidRPr="00756735">
              <w:rPr>
                <w:color w:val="000000"/>
                <w:sz w:val="16"/>
                <w:szCs w:val="16"/>
              </w:rPr>
              <w:t>ждениям</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03</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5 02 S2120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620</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7,20000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7,20000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7,20000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proofErr w:type="gramStart"/>
            <w:r w:rsidRPr="00756735">
              <w:rPr>
                <w:color w:val="000000"/>
                <w:sz w:val="16"/>
                <w:szCs w:val="16"/>
              </w:rPr>
              <w:t>Муниципальная  программа</w:t>
            </w:r>
            <w:proofErr w:type="gramEnd"/>
            <w:r w:rsidRPr="00756735">
              <w:rPr>
                <w:color w:val="000000"/>
                <w:sz w:val="16"/>
                <w:szCs w:val="16"/>
              </w:rPr>
              <w:t xml:space="preserve"> Л</w:t>
            </w:r>
            <w:r w:rsidRPr="00756735">
              <w:rPr>
                <w:color w:val="000000"/>
                <w:sz w:val="16"/>
                <w:szCs w:val="16"/>
              </w:rPr>
              <w:t>ю</w:t>
            </w:r>
            <w:r w:rsidRPr="00756735">
              <w:rPr>
                <w:color w:val="000000"/>
                <w:sz w:val="16"/>
                <w:szCs w:val="16"/>
              </w:rPr>
              <w:t>бытинского м</w:t>
            </w:r>
            <w:r w:rsidRPr="00756735">
              <w:rPr>
                <w:color w:val="000000"/>
                <w:sz w:val="16"/>
                <w:szCs w:val="16"/>
              </w:rPr>
              <w:t>у</w:t>
            </w:r>
            <w:r w:rsidRPr="00756735">
              <w:rPr>
                <w:color w:val="000000"/>
                <w:sz w:val="16"/>
                <w:szCs w:val="16"/>
              </w:rPr>
              <w:t>ниципального района «Разв</w:t>
            </w:r>
            <w:r w:rsidRPr="00756735">
              <w:rPr>
                <w:color w:val="000000"/>
                <w:sz w:val="16"/>
                <w:szCs w:val="16"/>
              </w:rPr>
              <w:t>и</w:t>
            </w:r>
            <w:r w:rsidRPr="00756735">
              <w:rPr>
                <w:color w:val="000000"/>
                <w:sz w:val="16"/>
                <w:szCs w:val="16"/>
              </w:rPr>
              <w:t>тие культуры и туризма на те</w:t>
            </w:r>
            <w:r w:rsidRPr="00756735">
              <w:rPr>
                <w:color w:val="000000"/>
                <w:sz w:val="16"/>
                <w:szCs w:val="16"/>
              </w:rPr>
              <w:t>р</w:t>
            </w:r>
            <w:r w:rsidRPr="00756735">
              <w:rPr>
                <w:color w:val="000000"/>
                <w:sz w:val="16"/>
                <w:szCs w:val="16"/>
              </w:rPr>
              <w:t>ритории Люб</w:t>
            </w:r>
            <w:r w:rsidRPr="00756735">
              <w:rPr>
                <w:color w:val="000000"/>
                <w:sz w:val="16"/>
                <w:szCs w:val="16"/>
              </w:rPr>
              <w:t>ы</w:t>
            </w:r>
            <w:r w:rsidRPr="00756735">
              <w:rPr>
                <w:color w:val="000000"/>
                <w:sz w:val="16"/>
                <w:szCs w:val="16"/>
              </w:rPr>
              <w:t>тинского мун</w:t>
            </w:r>
            <w:r w:rsidRPr="00756735">
              <w:rPr>
                <w:color w:val="000000"/>
                <w:sz w:val="16"/>
                <w:szCs w:val="16"/>
              </w:rPr>
              <w:t>и</w:t>
            </w:r>
            <w:r w:rsidRPr="00756735">
              <w:rPr>
                <w:color w:val="000000"/>
                <w:sz w:val="16"/>
                <w:szCs w:val="16"/>
              </w:rPr>
              <w:t>ципального ра</w:t>
            </w:r>
            <w:r w:rsidRPr="00756735">
              <w:rPr>
                <w:color w:val="000000"/>
                <w:sz w:val="16"/>
                <w:szCs w:val="16"/>
              </w:rPr>
              <w:t>й</w:t>
            </w:r>
            <w:r w:rsidRPr="00756735">
              <w:rPr>
                <w:color w:val="000000"/>
                <w:sz w:val="16"/>
                <w:szCs w:val="16"/>
              </w:rPr>
              <w:t>она на 2014-2024 годы»</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03</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02 0 00 00000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4 710,70000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4 003,50000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4 003,50000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Подпрограмма "Развитие кул</w:t>
            </w:r>
            <w:r w:rsidRPr="00756735">
              <w:rPr>
                <w:color w:val="000000"/>
                <w:sz w:val="16"/>
                <w:szCs w:val="16"/>
              </w:rPr>
              <w:t>ь</w:t>
            </w:r>
            <w:r w:rsidRPr="00756735">
              <w:rPr>
                <w:color w:val="000000"/>
                <w:sz w:val="16"/>
                <w:szCs w:val="16"/>
              </w:rPr>
              <w:t xml:space="preserve">туры и туризма" </w:t>
            </w:r>
            <w:proofErr w:type="gramStart"/>
            <w:r w:rsidRPr="00756735">
              <w:rPr>
                <w:color w:val="000000"/>
                <w:sz w:val="16"/>
                <w:szCs w:val="16"/>
              </w:rPr>
              <w:t>муниципальной  программы</w:t>
            </w:r>
            <w:proofErr w:type="gramEnd"/>
            <w:r w:rsidRPr="00756735">
              <w:rPr>
                <w:color w:val="000000"/>
                <w:sz w:val="16"/>
                <w:szCs w:val="16"/>
              </w:rPr>
              <w:t xml:space="preserve"> Л</w:t>
            </w:r>
            <w:r w:rsidRPr="00756735">
              <w:rPr>
                <w:color w:val="000000"/>
                <w:sz w:val="16"/>
                <w:szCs w:val="16"/>
              </w:rPr>
              <w:t>ю</w:t>
            </w:r>
            <w:r w:rsidRPr="00756735">
              <w:rPr>
                <w:color w:val="000000"/>
                <w:sz w:val="16"/>
                <w:szCs w:val="16"/>
              </w:rPr>
              <w:t>бытинского м</w:t>
            </w:r>
            <w:r w:rsidRPr="00756735">
              <w:rPr>
                <w:color w:val="000000"/>
                <w:sz w:val="16"/>
                <w:szCs w:val="16"/>
              </w:rPr>
              <w:t>у</w:t>
            </w:r>
            <w:r w:rsidRPr="00756735">
              <w:rPr>
                <w:color w:val="000000"/>
                <w:sz w:val="16"/>
                <w:szCs w:val="16"/>
              </w:rPr>
              <w:t>ниципального района ««Разв</w:t>
            </w:r>
            <w:r w:rsidRPr="00756735">
              <w:rPr>
                <w:color w:val="000000"/>
                <w:sz w:val="16"/>
                <w:szCs w:val="16"/>
              </w:rPr>
              <w:t>и</w:t>
            </w:r>
            <w:r w:rsidRPr="00756735">
              <w:rPr>
                <w:color w:val="000000"/>
                <w:sz w:val="16"/>
                <w:szCs w:val="16"/>
              </w:rPr>
              <w:t>тие культуры и туризма на те</w:t>
            </w:r>
            <w:r w:rsidRPr="00756735">
              <w:rPr>
                <w:color w:val="000000"/>
                <w:sz w:val="16"/>
                <w:szCs w:val="16"/>
              </w:rPr>
              <w:t>р</w:t>
            </w:r>
            <w:r w:rsidRPr="00756735">
              <w:rPr>
                <w:color w:val="000000"/>
                <w:sz w:val="16"/>
                <w:szCs w:val="16"/>
              </w:rPr>
              <w:t>ритории Люб</w:t>
            </w:r>
            <w:r w:rsidRPr="00756735">
              <w:rPr>
                <w:color w:val="000000"/>
                <w:sz w:val="16"/>
                <w:szCs w:val="16"/>
              </w:rPr>
              <w:t>ы</w:t>
            </w:r>
            <w:r w:rsidRPr="00756735">
              <w:rPr>
                <w:color w:val="000000"/>
                <w:sz w:val="16"/>
                <w:szCs w:val="16"/>
              </w:rPr>
              <w:t>тинского мун</w:t>
            </w:r>
            <w:r w:rsidRPr="00756735">
              <w:rPr>
                <w:color w:val="000000"/>
                <w:sz w:val="16"/>
                <w:szCs w:val="16"/>
              </w:rPr>
              <w:t>и</w:t>
            </w:r>
            <w:r w:rsidRPr="00756735">
              <w:rPr>
                <w:color w:val="000000"/>
                <w:sz w:val="16"/>
                <w:szCs w:val="16"/>
              </w:rPr>
              <w:t>ципального ра</w:t>
            </w:r>
            <w:r w:rsidRPr="00756735">
              <w:rPr>
                <w:color w:val="000000"/>
                <w:sz w:val="16"/>
                <w:szCs w:val="16"/>
              </w:rPr>
              <w:t>й</w:t>
            </w:r>
            <w:r w:rsidRPr="00756735">
              <w:rPr>
                <w:color w:val="000000"/>
                <w:sz w:val="16"/>
                <w:szCs w:val="16"/>
              </w:rPr>
              <w:t>она на 2014-2024 годы"</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03</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02 1 00 00000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4 710,70000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4 003,50000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4 003,50000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Развитие худ</w:t>
            </w:r>
            <w:r w:rsidRPr="00756735">
              <w:rPr>
                <w:color w:val="000000"/>
                <w:sz w:val="16"/>
                <w:szCs w:val="16"/>
              </w:rPr>
              <w:t>о</w:t>
            </w:r>
            <w:r w:rsidRPr="00756735">
              <w:rPr>
                <w:color w:val="000000"/>
                <w:sz w:val="16"/>
                <w:szCs w:val="16"/>
              </w:rPr>
              <w:t>жественного о</w:t>
            </w:r>
            <w:r w:rsidRPr="00756735">
              <w:rPr>
                <w:color w:val="000000"/>
                <w:sz w:val="16"/>
                <w:szCs w:val="16"/>
              </w:rPr>
              <w:t>б</w:t>
            </w:r>
            <w:r w:rsidRPr="00756735">
              <w:rPr>
                <w:color w:val="000000"/>
                <w:sz w:val="16"/>
                <w:szCs w:val="16"/>
              </w:rPr>
              <w:t>разования в сф</w:t>
            </w:r>
            <w:r w:rsidRPr="00756735">
              <w:rPr>
                <w:color w:val="000000"/>
                <w:sz w:val="16"/>
                <w:szCs w:val="16"/>
              </w:rPr>
              <w:t>е</w:t>
            </w:r>
            <w:r w:rsidRPr="00756735">
              <w:rPr>
                <w:color w:val="000000"/>
                <w:sz w:val="16"/>
                <w:szCs w:val="16"/>
              </w:rPr>
              <w:t>ре культуры</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03</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02 1 03 00000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4 710,70000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4 003,50000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4 003,50000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Обеспечение д</w:t>
            </w:r>
            <w:r w:rsidRPr="00756735">
              <w:rPr>
                <w:color w:val="000000"/>
                <w:sz w:val="16"/>
                <w:szCs w:val="16"/>
              </w:rPr>
              <w:t>е</w:t>
            </w:r>
            <w:r w:rsidRPr="00756735">
              <w:rPr>
                <w:color w:val="000000"/>
                <w:sz w:val="16"/>
                <w:szCs w:val="16"/>
              </w:rPr>
              <w:t>ятельности о</w:t>
            </w:r>
            <w:r w:rsidRPr="00756735">
              <w:rPr>
                <w:color w:val="000000"/>
                <w:sz w:val="16"/>
                <w:szCs w:val="16"/>
              </w:rPr>
              <w:t>р</w:t>
            </w:r>
            <w:r w:rsidRPr="00756735">
              <w:rPr>
                <w:color w:val="000000"/>
                <w:sz w:val="16"/>
                <w:szCs w:val="16"/>
              </w:rPr>
              <w:t>ганизаций д</w:t>
            </w:r>
            <w:r w:rsidRPr="00756735">
              <w:rPr>
                <w:color w:val="000000"/>
                <w:sz w:val="16"/>
                <w:szCs w:val="16"/>
              </w:rPr>
              <w:t>о</w:t>
            </w:r>
            <w:r w:rsidRPr="00756735">
              <w:rPr>
                <w:color w:val="000000"/>
                <w:sz w:val="16"/>
                <w:szCs w:val="16"/>
              </w:rPr>
              <w:t>полнительного образования д</w:t>
            </w:r>
            <w:r w:rsidRPr="00756735">
              <w:rPr>
                <w:color w:val="000000"/>
                <w:sz w:val="16"/>
                <w:szCs w:val="16"/>
              </w:rPr>
              <w:t>е</w:t>
            </w:r>
            <w:r w:rsidRPr="00756735">
              <w:rPr>
                <w:color w:val="000000"/>
                <w:sz w:val="16"/>
                <w:szCs w:val="16"/>
              </w:rPr>
              <w:t>тей</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03</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02 1 03 01310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3 826,70000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3 826,70000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3 826,70000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бю</w:t>
            </w:r>
            <w:r w:rsidRPr="00756735">
              <w:rPr>
                <w:color w:val="000000"/>
                <w:sz w:val="16"/>
                <w:szCs w:val="16"/>
              </w:rPr>
              <w:t>д</w:t>
            </w:r>
            <w:r w:rsidRPr="00756735">
              <w:rPr>
                <w:color w:val="000000"/>
                <w:sz w:val="16"/>
                <w:szCs w:val="16"/>
              </w:rPr>
              <w:t>жетным учр</w:t>
            </w:r>
            <w:r w:rsidRPr="00756735">
              <w:rPr>
                <w:color w:val="000000"/>
                <w:sz w:val="16"/>
                <w:szCs w:val="16"/>
              </w:rPr>
              <w:t>е</w:t>
            </w:r>
            <w:r w:rsidRPr="00756735">
              <w:rPr>
                <w:color w:val="000000"/>
                <w:sz w:val="16"/>
                <w:szCs w:val="16"/>
              </w:rPr>
              <w:t>ждениям</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03</w:t>
            </w:r>
          </w:p>
        </w:tc>
        <w:tc>
          <w:tcPr>
            <w:tcW w:w="1276" w:type="dxa"/>
            <w:shd w:val="clear" w:color="auto" w:fill="auto"/>
            <w:hideMark/>
          </w:tcPr>
          <w:p w:rsidR="00BB3869" w:rsidRPr="00756735" w:rsidRDefault="00BB3869" w:rsidP="00756735">
            <w:pPr>
              <w:jc w:val="center"/>
              <w:rPr>
                <w:color w:val="000000"/>
                <w:sz w:val="16"/>
                <w:szCs w:val="16"/>
              </w:rPr>
            </w:pPr>
          </w:p>
          <w:p w:rsidR="00BB3869" w:rsidRPr="00756735" w:rsidRDefault="00BB3869" w:rsidP="00756735">
            <w:pPr>
              <w:jc w:val="center"/>
              <w:rPr>
                <w:color w:val="000000"/>
                <w:sz w:val="16"/>
                <w:szCs w:val="16"/>
              </w:rPr>
            </w:pPr>
          </w:p>
          <w:p w:rsidR="00BB3869" w:rsidRPr="00756735" w:rsidRDefault="00BB3869" w:rsidP="00756735">
            <w:pPr>
              <w:jc w:val="center"/>
              <w:rPr>
                <w:color w:val="000000"/>
                <w:sz w:val="16"/>
                <w:szCs w:val="16"/>
              </w:rPr>
            </w:pPr>
            <w:r w:rsidRPr="00756735">
              <w:rPr>
                <w:color w:val="000000"/>
                <w:sz w:val="16"/>
                <w:szCs w:val="16"/>
              </w:rPr>
              <w:t>02 1 03 01310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610</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3 826,70000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3 826,70000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3 826,70000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 xml:space="preserve">Субсидии на </w:t>
            </w:r>
            <w:proofErr w:type="spellStart"/>
            <w:r w:rsidRPr="00756735">
              <w:rPr>
                <w:color w:val="000000"/>
                <w:sz w:val="16"/>
                <w:szCs w:val="16"/>
              </w:rPr>
              <w:t>с</w:t>
            </w:r>
            <w:r w:rsidRPr="00756735">
              <w:rPr>
                <w:color w:val="000000"/>
                <w:sz w:val="16"/>
                <w:szCs w:val="16"/>
              </w:rPr>
              <w:t>о</w:t>
            </w:r>
            <w:r w:rsidRPr="00756735">
              <w:rPr>
                <w:color w:val="000000"/>
                <w:sz w:val="16"/>
                <w:szCs w:val="16"/>
              </w:rPr>
              <w:t>финансирование</w:t>
            </w:r>
            <w:proofErr w:type="spellEnd"/>
            <w:r w:rsidRPr="00756735">
              <w:rPr>
                <w:color w:val="000000"/>
                <w:sz w:val="16"/>
                <w:szCs w:val="16"/>
              </w:rPr>
              <w:t xml:space="preserve"> расходов мун</w:t>
            </w:r>
            <w:r w:rsidRPr="00756735">
              <w:rPr>
                <w:color w:val="000000"/>
                <w:sz w:val="16"/>
                <w:szCs w:val="16"/>
              </w:rPr>
              <w:t>и</w:t>
            </w:r>
            <w:r w:rsidRPr="00756735">
              <w:rPr>
                <w:color w:val="000000"/>
                <w:sz w:val="16"/>
                <w:szCs w:val="16"/>
              </w:rPr>
              <w:t>ципальных учреждений по приобретению коммунальных услуг</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03</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02 1 03 72300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707,20000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бю</w:t>
            </w:r>
            <w:r w:rsidRPr="00756735">
              <w:rPr>
                <w:color w:val="000000"/>
                <w:sz w:val="16"/>
                <w:szCs w:val="16"/>
              </w:rPr>
              <w:t>д</w:t>
            </w:r>
            <w:r w:rsidRPr="00756735">
              <w:rPr>
                <w:color w:val="000000"/>
                <w:sz w:val="16"/>
                <w:szCs w:val="16"/>
              </w:rPr>
              <w:t>жетным учр</w:t>
            </w:r>
            <w:r w:rsidRPr="00756735">
              <w:rPr>
                <w:color w:val="000000"/>
                <w:sz w:val="16"/>
                <w:szCs w:val="16"/>
              </w:rPr>
              <w:t>е</w:t>
            </w:r>
            <w:r w:rsidRPr="00756735">
              <w:rPr>
                <w:color w:val="000000"/>
                <w:sz w:val="16"/>
                <w:szCs w:val="16"/>
              </w:rPr>
              <w:t>ждениям</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03</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02 1 03 72300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610</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707,20000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proofErr w:type="spellStart"/>
            <w:r w:rsidRPr="00756735">
              <w:rPr>
                <w:color w:val="000000"/>
                <w:sz w:val="16"/>
                <w:szCs w:val="16"/>
              </w:rPr>
              <w:t>Софинансиров</w:t>
            </w:r>
            <w:r w:rsidRPr="00756735">
              <w:rPr>
                <w:color w:val="000000"/>
                <w:sz w:val="16"/>
                <w:szCs w:val="16"/>
              </w:rPr>
              <w:t>а</w:t>
            </w:r>
            <w:r w:rsidRPr="00756735">
              <w:rPr>
                <w:color w:val="000000"/>
                <w:sz w:val="16"/>
                <w:szCs w:val="16"/>
              </w:rPr>
              <w:t>ние</w:t>
            </w:r>
            <w:proofErr w:type="spellEnd"/>
            <w:r w:rsidRPr="00756735">
              <w:rPr>
                <w:color w:val="000000"/>
                <w:sz w:val="16"/>
                <w:szCs w:val="16"/>
              </w:rPr>
              <w:t xml:space="preserve"> субсидии по приобретению коммунальных услуг муниц</w:t>
            </w:r>
            <w:r w:rsidRPr="00756735">
              <w:rPr>
                <w:color w:val="000000"/>
                <w:sz w:val="16"/>
                <w:szCs w:val="16"/>
              </w:rPr>
              <w:t>и</w:t>
            </w:r>
            <w:r w:rsidRPr="00756735">
              <w:rPr>
                <w:color w:val="000000"/>
                <w:sz w:val="16"/>
                <w:szCs w:val="16"/>
              </w:rPr>
              <w:t>пальными учр</w:t>
            </w:r>
            <w:r w:rsidRPr="00756735">
              <w:rPr>
                <w:color w:val="000000"/>
                <w:sz w:val="16"/>
                <w:szCs w:val="16"/>
              </w:rPr>
              <w:t>е</w:t>
            </w:r>
            <w:r w:rsidRPr="00756735">
              <w:rPr>
                <w:color w:val="000000"/>
                <w:sz w:val="16"/>
                <w:szCs w:val="16"/>
              </w:rPr>
              <w:t>ждениями</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03</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 1 03 S2300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176,80000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176,80000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176,80000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бю</w:t>
            </w:r>
            <w:r w:rsidRPr="00756735">
              <w:rPr>
                <w:color w:val="000000"/>
                <w:sz w:val="16"/>
                <w:szCs w:val="16"/>
              </w:rPr>
              <w:t>д</w:t>
            </w:r>
            <w:r w:rsidRPr="00756735">
              <w:rPr>
                <w:color w:val="000000"/>
                <w:sz w:val="16"/>
                <w:szCs w:val="16"/>
              </w:rPr>
              <w:t>жетным учр</w:t>
            </w:r>
            <w:r w:rsidRPr="00756735">
              <w:rPr>
                <w:color w:val="000000"/>
                <w:sz w:val="16"/>
                <w:szCs w:val="16"/>
              </w:rPr>
              <w:t>е</w:t>
            </w:r>
            <w:r w:rsidRPr="00756735">
              <w:rPr>
                <w:color w:val="000000"/>
                <w:sz w:val="16"/>
                <w:szCs w:val="16"/>
              </w:rPr>
              <w:t>ждениям</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03</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 1 03 S2300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610</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176,80000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176,80000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176,80000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proofErr w:type="gramStart"/>
            <w:r w:rsidRPr="00756735">
              <w:rPr>
                <w:color w:val="000000"/>
                <w:sz w:val="16"/>
                <w:szCs w:val="16"/>
              </w:rPr>
              <w:t>Муниципальная  программа</w:t>
            </w:r>
            <w:proofErr w:type="gramEnd"/>
            <w:r w:rsidRPr="00756735">
              <w:rPr>
                <w:color w:val="000000"/>
                <w:sz w:val="16"/>
                <w:szCs w:val="16"/>
              </w:rPr>
              <w:t xml:space="preserve"> Л</w:t>
            </w:r>
            <w:r w:rsidRPr="00756735">
              <w:rPr>
                <w:color w:val="000000"/>
                <w:sz w:val="16"/>
                <w:szCs w:val="16"/>
              </w:rPr>
              <w:t>ю</w:t>
            </w:r>
            <w:r w:rsidRPr="00756735">
              <w:rPr>
                <w:color w:val="000000"/>
                <w:sz w:val="16"/>
                <w:szCs w:val="16"/>
              </w:rPr>
              <w:t>бытинского м</w:t>
            </w:r>
            <w:r w:rsidRPr="00756735">
              <w:rPr>
                <w:color w:val="000000"/>
                <w:sz w:val="16"/>
                <w:szCs w:val="16"/>
              </w:rPr>
              <w:t>у</w:t>
            </w:r>
            <w:r w:rsidRPr="00756735">
              <w:rPr>
                <w:color w:val="000000"/>
                <w:sz w:val="16"/>
                <w:szCs w:val="16"/>
              </w:rPr>
              <w:t>ниципального района «Разв</w:t>
            </w:r>
            <w:r w:rsidRPr="00756735">
              <w:rPr>
                <w:color w:val="000000"/>
                <w:sz w:val="16"/>
                <w:szCs w:val="16"/>
              </w:rPr>
              <w:t>и</w:t>
            </w:r>
            <w:r w:rsidRPr="00756735">
              <w:rPr>
                <w:color w:val="000000"/>
                <w:sz w:val="16"/>
                <w:szCs w:val="16"/>
              </w:rPr>
              <w:t>тие физической культуры и спорта в Люб</w:t>
            </w:r>
            <w:r w:rsidRPr="00756735">
              <w:rPr>
                <w:color w:val="000000"/>
                <w:sz w:val="16"/>
                <w:szCs w:val="16"/>
              </w:rPr>
              <w:t>ы</w:t>
            </w:r>
            <w:r w:rsidRPr="00756735">
              <w:rPr>
                <w:color w:val="000000"/>
                <w:sz w:val="16"/>
                <w:szCs w:val="16"/>
              </w:rPr>
              <w:t>тинском мун</w:t>
            </w:r>
            <w:r w:rsidRPr="00756735">
              <w:rPr>
                <w:color w:val="000000"/>
                <w:sz w:val="16"/>
                <w:szCs w:val="16"/>
              </w:rPr>
              <w:t>и</w:t>
            </w:r>
            <w:r w:rsidRPr="00756735">
              <w:rPr>
                <w:color w:val="000000"/>
                <w:sz w:val="16"/>
                <w:szCs w:val="16"/>
              </w:rPr>
              <w:t>ципальном ра</w:t>
            </w:r>
            <w:r w:rsidRPr="00756735">
              <w:rPr>
                <w:color w:val="000000"/>
                <w:sz w:val="16"/>
                <w:szCs w:val="16"/>
              </w:rPr>
              <w:t>й</w:t>
            </w:r>
            <w:r w:rsidRPr="00756735">
              <w:rPr>
                <w:color w:val="000000"/>
                <w:sz w:val="16"/>
                <w:szCs w:val="16"/>
              </w:rPr>
              <w:t>оне на 2014-2024 годы»</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03</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03 0 00 00000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3 066,26600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2 545,00000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2 545,00000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Развитие отра</w:t>
            </w:r>
            <w:r w:rsidRPr="00756735">
              <w:rPr>
                <w:color w:val="000000"/>
                <w:sz w:val="16"/>
                <w:szCs w:val="16"/>
              </w:rPr>
              <w:t>с</w:t>
            </w:r>
            <w:r w:rsidRPr="00756735">
              <w:rPr>
                <w:color w:val="000000"/>
                <w:sz w:val="16"/>
                <w:szCs w:val="16"/>
              </w:rPr>
              <w:t>ли физической культуры и спорта</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03</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03 0 03 00000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3 066,26600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2 545,00000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2 545,00000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Обеспечение д</w:t>
            </w:r>
            <w:r w:rsidRPr="00756735">
              <w:rPr>
                <w:color w:val="000000"/>
                <w:sz w:val="16"/>
                <w:szCs w:val="16"/>
              </w:rPr>
              <w:t>е</w:t>
            </w:r>
            <w:r w:rsidRPr="00756735">
              <w:rPr>
                <w:color w:val="000000"/>
                <w:sz w:val="16"/>
                <w:szCs w:val="16"/>
              </w:rPr>
              <w:t>ятельности о</w:t>
            </w:r>
            <w:r w:rsidRPr="00756735">
              <w:rPr>
                <w:color w:val="000000"/>
                <w:sz w:val="16"/>
                <w:szCs w:val="16"/>
              </w:rPr>
              <w:t>р</w:t>
            </w:r>
            <w:r w:rsidRPr="00756735">
              <w:rPr>
                <w:color w:val="000000"/>
                <w:sz w:val="16"/>
                <w:szCs w:val="16"/>
              </w:rPr>
              <w:t>ганизаций д</w:t>
            </w:r>
            <w:r w:rsidRPr="00756735">
              <w:rPr>
                <w:color w:val="000000"/>
                <w:sz w:val="16"/>
                <w:szCs w:val="16"/>
              </w:rPr>
              <w:t>о</w:t>
            </w:r>
            <w:r w:rsidRPr="00756735">
              <w:rPr>
                <w:color w:val="000000"/>
                <w:sz w:val="16"/>
                <w:szCs w:val="16"/>
              </w:rPr>
              <w:t>полнительного образования д</w:t>
            </w:r>
            <w:r w:rsidRPr="00756735">
              <w:rPr>
                <w:color w:val="000000"/>
                <w:sz w:val="16"/>
                <w:szCs w:val="16"/>
              </w:rPr>
              <w:t>е</w:t>
            </w:r>
            <w:r w:rsidRPr="00756735">
              <w:rPr>
                <w:color w:val="000000"/>
                <w:sz w:val="16"/>
                <w:szCs w:val="16"/>
              </w:rPr>
              <w:t>тей</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03</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03 0 03 01410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2 502,86600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2 432,30000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2 432,30000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авт</w:t>
            </w:r>
            <w:r w:rsidRPr="00756735">
              <w:rPr>
                <w:color w:val="000000"/>
                <w:sz w:val="16"/>
                <w:szCs w:val="16"/>
              </w:rPr>
              <w:t>о</w:t>
            </w:r>
            <w:r w:rsidRPr="00756735">
              <w:rPr>
                <w:color w:val="000000"/>
                <w:sz w:val="16"/>
                <w:szCs w:val="16"/>
              </w:rPr>
              <w:t>номным учр</w:t>
            </w:r>
            <w:r w:rsidRPr="00756735">
              <w:rPr>
                <w:color w:val="000000"/>
                <w:sz w:val="16"/>
                <w:szCs w:val="16"/>
              </w:rPr>
              <w:t>е</w:t>
            </w:r>
            <w:r w:rsidRPr="00756735">
              <w:rPr>
                <w:color w:val="000000"/>
                <w:sz w:val="16"/>
                <w:szCs w:val="16"/>
              </w:rPr>
              <w:t>ждениям</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03</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03 0 03 01410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620</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2 502,86600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2 432,30000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2 432,30000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 xml:space="preserve">Субсидии на </w:t>
            </w:r>
            <w:proofErr w:type="spellStart"/>
            <w:r w:rsidRPr="00756735">
              <w:rPr>
                <w:color w:val="000000"/>
                <w:sz w:val="16"/>
                <w:szCs w:val="16"/>
              </w:rPr>
              <w:t>с</w:t>
            </w:r>
            <w:r w:rsidRPr="00756735">
              <w:rPr>
                <w:color w:val="000000"/>
                <w:sz w:val="16"/>
                <w:szCs w:val="16"/>
              </w:rPr>
              <w:t>о</w:t>
            </w:r>
            <w:r w:rsidRPr="00756735">
              <w:rPr>
                <w:color w:val="000000"/>
                <w:sz w:val="16"/>
                <w:szCs w:val="16"/>
              </w:rPr>
              <w:t>финансирование</w:t>
            </w:r>
            <w:proofErr w:type="spellEnd"/>
            <w:r w:rsidRPr="00756735">
              <w:rPr>
                <w:color w:val="000000"/>
                <w:sz w:val="16"/>
                <w:szCs w:val="16"/>
              </w:rPr>
              <w:t xml:space="preserve"> расходов мун</w:t>
            </w:r>
            <w:r w:rsidRPr="00756735">
              <w:rPr>
                <w:color w:val="000000"/>
                <w:sz w:val="16"/>
                <w:szCs w:val="16"/>
              </w:rPr>
              <w:t>и</w:t>
            </w:r>
            <w:r w:rsidRPr="00756735">
              <w:rPr>
                <w:color w:val="000000"/>
                <w:sz w:val="16"/>
                <w:szCs w:val="16"/>
              </w:rPr>
              <w:t>ципальных учреждений по приобретению коммунальных услуг</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03</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03 0 03 72300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450,70000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авт</w:t>
            </w:r>
            <w:r w:rsidRPr="00756735">
              <w:rPr>
                <w:color w:val="000000"/>
                <w:sz w:val="16"/>
                <w:szCs w:val="16"/>
              </w:rPr>
              <w:t>о</w:t>
            </w:r>
            <w:r w:rsidRPr="00756735">
              <w:rPr>
                <w:color w:val="000000"/>
                <w:sz w:val="16"/>
                <w:szCs w:val="16"/>
              </w:rPr>
              <w:t>номным учр</w:t>
            </w:r>
            <w:r w:rsidRPr="00756735">
              <w:rPr>
                <w:color w:val="000000"/>
                <w:sz w:val="16"/>
                <w:szCs w:val="16"/>
              </w:rPr>
              <w:t>е</w:t>
            </w:r>
            <w:r w:rsidRPr="00756735">
              <w:rPr>
                <w:color w:val="000000"/>
                <w:sz w:val="16"/>
                <w:szCs w:val="16"/>
              </w:rPr>
              <w:t>ждениям</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03</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03 0 03 72300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620</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450,70000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proofErr w:type="spellStart"/>
            <w:r w:rsidRPr="00756735">
              <w:rPr>
                <w:color w:val="000000"/>
                <w:sz w:val="16"/>
                <w:szCs w:val="16"/>
              </w:rPr>
              <w:t>Софинансиров</w:t>
            </w:r>
            <w:r w:rsidRPr="00756735">
              <w:rPr>
                <w:color w:val="000000"/>
                <w:sz w:val="16"/>
                <w:szCs w:val="16"/>
              </w:rPr>
              <w:t>а</w:t>
            </w:r>
            <w:r w:rsidRPr="00756735">
              <w:rPr>
                <w:color w:val="000000"/>
                <w:sz w:val="16"/>
                <w:szCs w:val="16"/>
              </w:rPr>
              <w:t>ние</w:t>
            </w:r>
            <w:proofErr w:type="spellEnd"/>
            <w:r w:rsidRPr="00756735">
              <w:rPr>
                <w:color w:val="000000"/>
                <w:sz w:val="16"/>
                <w:szCs w:val="16"/>
              </w:rPr>
              <w:t xml:space="preserve"> субсидии по приобретению коммунальных услуг муниц</w:t>
            </w:r>
            <w:r w:rsidRPr="00756735">
              <w:rPr>
                <w:color w:val="000000"/>
                <w:sz w:val="16"/>
                <w:szCs w:val="16"/>
              </w:rPr>
              <w:t>и</w:t>
            </w:r>
            <w:r w:rsidRPr="00756735">
              <w:rPr>
                <w:color w:val="000000"/>
                <w:sz w:val="16"/>
                <w:szCs w:val="16"/>
              </w:rPr>
              <w:t>пальными учр</w:t>
            </w:r>
            <w:r w:rsidRPr="00756735">
              <w:rPr>
                <w:color w:val="000000"/>
                <w:sz w:val="16"/>
                <w:szCs w:val="16"/>
              </w:rPr>
              <w:t>е</w:t>
            </w:r>
            <w:r w:rsidRPr="00756735">
              <w:rPr>
                <w:color w:val="000000"/>
                <w:sz w:val="16"/>
                <w:szCs w:val="16"/>
              </w:rPr>
              <w:t>ждениями</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03</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03 0 03 S2300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112,70000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112,70000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112,70000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авт</w:t>
            </w:r>
            <w:r w:rsidRPr="00756735">
              <w:rPr>
                <w:color w:val="000000"/>
                <w:sz w:val="16"/>
                <w:szCs w:val="16"/>
              </w:rPr>
              <w:t>о</w:t>
            </w:r>
            <w:r w:rsidRPr="00756735">
              <w:rPr>
                <w:color w:val="000000"/>
                <w:sz w:val="16"/>
                <w:szCs w:val="16"/>
              </w:rPr>
              <w:t>номным учр</w:t>
            </w:r>
            <w:r w:rsidRPr="00756735">
              <w:rPr>
                <w:color w:val="000000"/>
                <w:sz w:val="16"/>
                <w:szCs w:val="16"/>
              </w:rPr>
              <w:t>е</w:t>
            </w:r>
            <w:r w:rsidRPr="00756735">
              <w:rPr>
                <w:color w:val="000000"/>
                <w:sz w:val="16"/>
                <w:szCs w:val="16"/>
              </w:rPr>
              <w:t>ждениям</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03</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03 0 03 S2300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620</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112,70000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112,70000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112,70000</w:t>
            </w:r>
          </w:p>
        </w:tc>
      </w:tr>
      <w:tr w:rsidR="00BB3869" w:rsidRPr="00756735" w:rsidTr="005E0281">
        <w:trPr>
          <w:trHeight w:val="20"/>
        </w:trPr>
        <w:tc>
          <w:tcPr>
            <w:tcW w:w="3119" w:type="dxa"/>
            <w:shd w:val="clear" w:color="auto" w:fill="auto"/>
            <w:noWrap/>
            <w:vAlign w:val="bottom"/>
            <w:hideMark/>
          </w:tcPr>
          <w:p w:rsidR="00BB3869" w:rsidRPr="00756735" w:rsidRDefault="00BB3869" w:rsidP="00756735">
            <w:pPr>
              <w:rPr>
                <w:b/>
                <w:bCs/>
                <w:color w:val="000000"/>
                <w:sz w:val="16"/>
                <w:szCs w:val="16"/>
              </w:rPr>
            </w:pPr>
            <w:r w:rsidRPr="00756735">
              <w:rPr>
                <w:b/>
                <w:bCs/>
                <w:color w:val="000000"/>
                <w:sz w:val="16"/>
                <w:szCs w:val="16"/>
              </w:rPr>
              <w:t>Молодежная политика</w:t>
            </w:r>
          </w:p>
        </w:tc>
        <w:tc>
          <w:tcPr>
            <w:tcW w:w="567"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07</w:t>
            </w:r>
          </w:p>
        </w:tc>
        <w:tc>
          <w:tcPr>
            <w:tcW w:w="850"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07</w:t>
            </w:r>
          </w:p>
        </w:tc>
        <w:tc>
          <w:tcPr>
            <w:tcW w:w="1276"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709"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1276"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4 946,57000</w:t>
            </w:r>
          </w:p>
        </w:tc>
        <w:tc>
          <w:tcPr>
            <w:tcW w:w="1275"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3 381,20000</w:t>
            </w:r>
          </w:p>
        </w:tc>
        <w:tc>
          <w:tcPr>
            <w:tcW w:w="1310"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3 181,20000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Муниципальная программа Л</w:t>
            </w:r>
            <w:r w:rsidRPr="00756735">
              <w:rPr>
                <w:color w:val="000000"/>
                <w:sz w:val="16"/>
                <w:szCs w:val="16"/>
              </w:rPr>
              <w:t>ю</w:t>
            </w:r>
            <w:r w:rsidRPr="00756735">
              <w:rPr>
                <w:color w:val="000000"/>
                <w:sz w:val="16"/>
                <w:szCs w:val="16"/>
              </w:rPr>
              <w:t xml:space="preserve">бытинского </w:t>
            </w:r>
            <w:proofErr w:type="gramStart"/>
            <w:r w:rsidRPr="00756735">
              <w:rPr>
                <w:color w:val="000000"/>
                <w:sz w:val="16"/>
                <w:szCs w:val="16"/>
              </w:rPr>
              <w:t>м</w:t>
            </w:r>
            <w:r w:rsidRPr="00756735">
              <w:rPr>
                <w:color w:val="000000"/>
                <w:sz w:val="16"/>
                <w:szCs w:val="16"/>
              </w:rPr>
              <w:t>у</w:t>
            </w:r>
            <w:r w:rsidRPr="00756735">
              <w:rPr>
                <w:color w:val="000000"/>
                <w:sz w:val="16"/>
                <w:szCs w:val="16"/>
              </w:rPr>
              <w:t>ниципального  района</w:t>
            </w:r>
            <w:proofErr w:type="gramEnd"/>
            <w:r w:rsidRPr="00756735">
              <w:rPr>
                <w:color w:val="000000"/>
                <w:sz w:val="16"/>
                <w:szCs w:val="16"/>
              </w:rPr>
              <w:t xml:space="preserve"> "Разв</w:t>
            </w:r>
            <w:r w:rsidRPr="00756735">
              <w:rPr>
                <w:color w:val="000000"/>
                <w:sz w:val="16"/>
                <w:szCs w:val="16"/>
              </w:rPr>
              <w:t>и</w:t>
            </w:r>
            <w:r w:rsidRPr="00756735">
              <w:rPr>
                <w:color w:val="000000"/>
                <w:sz w:val="16"/>
                <w:szCs w:val="16"/>
              </w:rPr>
              <w:t>тие образования  Любытинского муниципального района на 2014-2024 годы"</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01 0 00 00000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432,50000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452,50000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452,50000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Подпрограмма «Обеспечение реализации м</w:t>
            </w:r>
            <w:r w:rsidRPr="00756735">
              <w:rPr>
                <w:color w:val="000000"/>
                <w:sz w:val="16"/>
                <w:szCs w:val="16"/>
              </w:rPr>
              <w:t>у</w:t>
            </w:r>
            <w:r w:rsidRPr="00756735">
              <w:rPr>
                <w:color w:val="000000"/>
                <w:sz w:val="16"/>
                <w:szCs w:val="16"/>
              </w:rPr>
              <w:t xml:space="preserve">ниципальной программы «Развитие </w:t>
            </w:r>
            <w:proofErr w:type="gramStart"/>
            <w:r w:rsidRPr="00756735">
              <w:rPr>
                <w:color w:val="000000"/>
                <w:sz w:val="16"/>
                <w:szCs w:val="16"/>
              </w:rPr>
              <w:t>обр</w:t>
            </w:r>
            <w:r w:rsidRPr="00756735">
              <w:rPr>
                <w:color w:val="000000"/>
                <w:sz w:val="16"/>
                <w:szCs w:val="16"/>
              </w:rPr>
              <w:t>а</w:t>
            </w:r>
            <w:r w:rsidRPr="00756735">
              <w:rPr>
                <w:color w:val="000000"/>
                <w:sz w:val="16"/>
                <w:szCs w:val="16"/>
              </w:rPr>
              <w:t>зования  Люб</w:t>
            </w:r>
            <w:r w:rsidRPr="00756735">
              <w:rPr>
                <w:color w:val="000000"/>
                <w:sz w:val="16"/>
                <w:szCs w:val="16"/>
              </w:rPr>
              <w:t>ы</w:t>
            </w:r>
            <w:r w:rsidRPr="00756735">
              <w:rPr>
                <w:color w:val="000000"/>
                <w:sz w:val="16"/>
                <w:szCs w:val="16"/>
              </w:rPr>
              <w:t>тинского</w:t>
            </w:r>
            <w:proofErr w:type="gramEnd"/>
            <w:r w:rsidRPr="00756735">
              <w:rPr>
                <w:color w:val="000000"/>
                <w:sz w:val="16"/>
                <w:szCs w:val="16"/>
              </w:rPr>
              <w:t xml:space="preserve"> мун</w:t>
            </w:r>
            <w:r w:rsidRPr="00756735">
              <w:rPr>
                <w:color w:val="000000"/>
                <w:sz w:val="16"/>
                <w:szCs w:val="16"/>
              </w:rPr>
              <w:t>и</w:t>
            </w:r>
            <w:r w:rsidRPr="00756735">
              <w:rPr>
                <w:color w:val="000000"/>
                <w:sz w:val="16"/>
                <w:szCs w:val="16"/>
              </w:rPr>
              <w:t>ципального ра</w:t>
            </w:r>
            <w:r w:rsidRPr="00756735">
              <w:rPr>
                <w:color w:val="000000"/>
                <w:sz w:val="16"/>
                <w:szCs w:val="16"/>
              </w:rPr>
              <w:t>й</w:t>
            </w:r>
            <w:r w:rsidRPr="00756735">
              <w:rPr>
                <w:color w:val="000000"/>
                <w:sz w:val="16"/>
                <w:szCs w:val="16"/>
              </w:rPr>
              <w:t>она на 2014-2024 годы» муниц</w:t>
            </w:r>
            <w:r w:rsidRPr="00756735">
              <w:rPr>
                <w:color w:val="000000"/>
                <w:sz w:val="16"/>
                <w:szCs w:val="16"/>
              </w:rPr>
              <w:t>и</w:t>
            </w:r>
            <w:r w:rsidRPr="00756735">
              <w:rPr>
                <w:color w:val="000000"/>
                <w:sz w:val="16"/>
                <w:szCs w:val="16"/>
              </w:rPr>
              <w:t>пальной пр</w:t>
            </w:r>
            <w:r w:rsidRPr="00756735">
              <w:rPr>
                <w:color w:val="000000"/>
                <w:sz w:val="16"/>
                <w:szCs w:val="16"/>
              </w:rPr>
              <w:t>о</w:t>
            </w:r>
            <w:r w:rsidRPr="00756735">
              <w:rPr>
                <w:color w:val="000000"/>
                <w:sz w:val="16"/>
                <w:szCs w:val="16"/>
              </w:rPr>
              <w:t>граммы «Разв</w:t>
            </w:r>
            <w:r w:rsidRPr="00756735">
              <w:rPr>
                <w:color w:val="000000"/>
                <w:sz w:val="16"/>
                <w:szCs w:val="16"/>
              </w:rPr>
              <w:t>и</w:t>
            </w:r>
            <w:r w:rsidRPr="00756735">
              <w:rPr>
                <w:color w:val="000000"/>
                <w:sz w:val="16"/>
                <w:szCs w:val="16"/>
              </w:rPr>
              <w:t>тие образования  Любытинского муниципального района  на 2014-2024 годы»</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01 5 00 00000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432,50000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452,50000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452,50000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Обеспечение выполнения м</w:t>
            </w:r>
            <w:r w:rsidRPr="00756735">
              <w:rPr>
                <w:color w:val="000000"/>
                <w:sz w:val="16"/>
                <w:szCs w:val="16"/>
              </w:rPr>
              <w:t>у</w:t>
            </w:r>
            <w:r w:rsidRPr="00756735">
              <w:rPr>
                <w:color w:val="000000"/>
                <w:sz w:val="16"/>
                <w:szCs w:val="16"/>
              </w:rPr>
              <w:t>ниципальных заданий</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01 5 01 00000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432,50000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452,50000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452,50000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 xml:space="preserve">Организация летнего отдыха </w:t>
            </w:r>
            <w:proofErr w:type="gramStart"/>
            <w:r w:rsidRPr="00756735">
              <w:rPr>
                <w:color w:val="000000"/>
                <w:sz w:val="16"/>
                <w:szCs w:val="16"/>
              </w:rPr>
              <w:t>детей  и</w:t>
            </w:r>
            <w:proofErr w:type="gramEnd"/>
            <w:r w:rsidRPr="00756735">
              <w:rPr>
                <w:color w:val="000000"/>
                <w:sz w:val="16"/>
                <w:szCs w:val="16"/>
              </w:rPr>
              <w:t xml:space="preserve"> по</w:t>
            </w:r>
            <w:r w:rsidRPr="00756735">
              <w:rPr>
                <w:color w:val="000000"/>
                <w:sz w:val="16"/>
                <w:szCs w:val="16"/>
              </w:rPr>
              <w:t>д</w:t>
            </w:r>
            <w:r w:rsidRPr="00756735">
              <w:rPr>
                <w:color w:val="000000"/>
                <w:sz w:val="16"/>
                <w:szCs w:val="16"/>
              </w:rPr>
              <w:t>ростков</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01 5 01 21140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432,50000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452,50000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452,50000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Социальные в</w:t>
            </w:r>
            <w:r w:rsidRPr="00756735">
              <w:rPr>
                <w:color w:val="000000"/>
                <w:sz w:val="16"/>
                <w:szCs w:val="16"/>
              </w:rPr>
              <w:t>ы</w:t>
            </w:r>
            <w:r w:rsidRPr="00756735">
              <w:rPr>
                <w:color w:val="000000"/>
                <w:sz w:val="16"/>
                <w:szCs w:val="16"/>
              </w:rPr>
              <w:t>платы гражд</w:t>
            </w:r>
            <w:r w:rsidRPr="00756735">
              <w:rPr>
                <w:color w:val="000000"/>
                <w:sz w:val="16"/>
                <w:szCs w:val="16"/>
              </w:rPr>
              <w:t>а</w:t>
            </w:r>
            <w:r w:rsidRPr="00756735">
              <w:rPr>
                <w:color w:val="000000"/>
                <w:sz w:val="16"/>
                <w:szCs w:val="16"/>
              </w:rPr>
              <w:t>нам, кроме пу</w:t>
            </w:r>
            <w:r w:rsidRPr="00756735">
              <w:rPr>
                <w:color w:val="000000"/>
                <w:sz w:val="16"/>
                <w:szCs w:val="16"/>
              </w:rPr>
              <w:t>б</w:t>
            </w:r>
            <w:r w:rsidRPr="00756735">
              <w:rPr>
                <w:color w:val="000000"/>
                <w:sz w:val="16"/>
                <w:szCs w:val="16"/>
              </w:rPr>
              <w:t>личных норм</w:t>
            </w:r>
            <w:r w:rsidRPr="00756735">
              <w:rPr>
                <w:color w:val="000000"/>
                <w:sz w:val="16"/>
                <w:szCs w:val="16"/>
              </w:rPr>
              <w:t>а</w:t>
            </w:r>
            <w:r w:rsidRPr="00756735">
              <w:rPr>
                <w:color w:val="000000"/>
                <w:sz w:val="16"/>
                <w:szCs w:val="16"/>
              </w:rPr>
              <w:t>тивных социал</w:t>
            </w:r>
            <w:r w:rsidRPr="00756735">
              <w:rPr>
                <w:color w:val="000000"/>
                <w:sz w:val="16"/>
                <w:szCs w:val="16"/>
              </w:rPr>
              <w:t>ь</w:t>
            </w:r>
            <w:r w:rsidRPr="00756735">
              <w:rPr>
                <w:color w:val="000000"/>
                <w:sz w:val="16"/>
                <w:szCs w:val="16"/>
              </w:rPr>
              <w:t>ных выплат</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01 5 01 21140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320</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50,00000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50,00000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50,00000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авт</w:t>
            </w:r>
            <w:r w:rsidRPr="00756735">
              <w:rPr>
                <w:color w:val="000000"/>
                <w:sz w:val="16"/>
                <w:szCs w:val="16"/>
              </w:rPr>
              <w:t>о</w:t>
            </w:r>
            <w:r w:rsidRPr="00756735">
              <w:rPr>
                <w:color w:val="000000"/>
                <w:sz w:val="16"/>
                <w:szCs w:val="16"/>
              </w:rPr>
              <w:t>номным учр</w:t>
            </w:r>
            <w:r w:rsidRPr="00756735">
              <w:rPr>
                <w:color w:val="000000"/>
                <w:sz w:val="16"/>
                <w:szCs w:val="16"/>
              </w:rPr>
              <w:t>е</w:t>
            </w:r>
            <w:r w:rsidRPr="00756735">
              <w:rPr>
                <w:color w:val="000000"/>
                <w:sz w:val="16"/>
                <w:szCs w:val="16"/>
              </w:rPr>
              <w:t>ждениям</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01 5 01 21140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620</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382,50000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402,50000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402,50000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proofErr w:type="gramStart"/>
            <w:r w:rsidRPr="00756735">
              <w:rPr>
                <w:color w:val="000000"/>
                <w:sz w:val="16"/>
                <w:szCs w:val="16"/>
              </w:rPr>
              <w:t>Муниципальная  программа</w:t>
            </w:r>
            <w:proofErr w:type="gramEnd"/>
            <w:r w:rsidRPr="00756735">
              <w:rPr>
                <w:color w:val="000000"/>
                <w:sz w:val="16"/>
                <w:szCs w:val="16"/>
              </w:rPr>
              <w:t xml:space="preserve"> Л</w:t>
            </w:r>
            <w:r w:rsidRPr="00756735">
              <w:rPr>
                <w:color w:val="000000"/>
                <w:sz w:val="16"/>
                <w:szCs w:val="16"/>
              </w:rPr>
              <w:t>ю</w:t>
            </w:r>
            <w:r w:rsidRPr="00756735">
              <w:rPr>
                <w:color w:val="000000"/>
                <w:sz w:val="16"/>
                <w:szCs w:val="16"/>
              </w:rPr>
              <w:t>бытинского м</w:t>
            </w:r>
            <w:r w:rsidRPr="00756735">
              <w:rPr>
                <w:color w:val="000000"/>
                <w:sz w:val="16"/>
                <w:szCs w:val="16"/>
              </w:rPr>
              <w:t>у</w:t>
            </w:r>
            <w:r w:rsidRPr="00756735">
              <w:rPr>
                <w:color w:val="000000"/>
                <w:sz w:val="16"/>
                <w:szCs w:val="16"/>
              </w:rPr>
              <w:t>ниципального района «Разв</w:t>
            </w:r>
            <w:r w:rsidRPr="00756735">
              <w:rPr>
                <w:color w:val="000000"/>
                <w:sz w:val="16"/>
                <w:szCs w:val="16"/>
              </w:rPr>
              <w:t>и</w:t>
            </w:r>
            <w:r w:rsidRPr="00756735">
              <w:rPr>
                <w:color w:val="000000"/>
                <w:sz w:val="16"/>
                <w:szCs w:val="16"/>
              </w:rPr>
              <w:t>тие культуры и туризма на те</w:t>
            </w:r>
            <w:r w:rsidRPr="00756735">
              <w:rPr>
                <w:color w:val="000000"/>
                <w:sz w:val="16"/>
                <w:szCs w:val="16"/>
              </w:rPr>
              <w:t>р</w:t>
            </w:r>
            <w:r w:rsidRPr="00756735">
              <w:rPr>
                <w:color w:val="000000"/>
                <w:sz w:val="16"/>
                <w:szCs w:val="16"/>
              </w:rPr>
              <w:t>ритории Люб</w:t>
            </w:r>
            <w:r w:rsidRPr="00756735">
              <w:rPr>
                <w:color w:val="000000"/>
                <w:sz w:val="16"/>
                <w:szCs w:val="16"/>
              </w:rPr>
              <w:t>ы</w:t>
            </w:r>
            <w:r w:rsidRPr="00756735">
              <w:rPr>
                <w:color w:val="000000"/>
                <w:sz w:val="16"/>
                <w:szCs w:val="16"/>
              </w:rPr>
              <w:t>тинского мун</w:t>
            </w:r>
            <w:r w:rsidRPr="00756735">
              <w:rPr>
                <w:color w:val="000000"/>
                <w:sz w:val="16"/>
                <w:szCs w:val="16"/>
              </w:rPr>
              <w:t>и</w:t>
            </w:r>
            <w:r w:rsidRPr="00756735">
              <w:rPr>
                <w:color w:val="000000"/>
                <w:sz w:val="16"/>
                <w:szCs w:val="16"/>
              </w:rPr>
              <w:t>ципального ра</w:t>
            </w:r>
            <w:r w:rsidRPr="00756735">
              <w:rPr>
                <w:color w:val="000000"/>
                <w:sz w:val="16"/>
                <w:szCs w:val="16"/>
              </w:rPr>
              <w:t>й</w:t>
            </w:r>
            <w:r w:rsidRPr="00756735">
              <w:rPr>
                <w:color w:val="000000"/>
                <w:sz w:val="16"/>
                <w:szCs w:val="16"/>
              </w:rPr>
              <w:t>она на 2014-2024 годы»</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02 0 00 00000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4 414,07000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2 628,70000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2 628,70000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lastRenderedPageBreak/>
              <w:t>Подпрограмма "Развитие кул</w:t>
            </w:r>
            <w:r w:rsidRPr="00756735">
              <w:rPr>
                <w:color w:val="000000"/>
                <w:sz w:val="16"/>
                <w:szCs w:val="16"/>
              </w:rPr>
              <w:t>ь</w:t>
            </w:r>
            <w:r w:rsidRPr="00756735">
              <w:rPr>
                <w:color w:val="000000"/>
                <w:sz w:val="16"/>
                <w:szCs w:val="16"/>
              </w:rPr>
              <w:t xml:space="preserve">туры и туризма" </w:t>
            </w:r>
            <w:proofErr w:type="gramStart"/>
            <w:r w:rsidRPr="00756735">
              <w:rPr>
                <w:color w:val="000000"/>
                <w:sz w:val="16"/>
                <w:szCs w:val="16"/>
              </w:rPr>
              <w:t>муниципальной  программы</w:t>
            </w:r>
            <w:proofErr w:type="gramEnd"/>
            <w:r w:rsidRPr="00756735">
              <w:rPr>
                <w:color w:val="000000"/>
                <w:sz w:val="16"/>
                <w:szCs w:val="16"/>
              </w:rPr>
              <w:t xml:space="preserve"> Л</w:t>
            </w:r>
            <w:r w:rsidRPr="00756735">
              <w:rPr>
                <w:color w:val="000000"/>
                <w:sz w:val="16"/>
                <w:szCs w:val="16"/>
              </w:rPr>
              <w:t>ю</w:t>
            </w:r>
            <w:r w:rsidRPr="00756735">
              <w:rPr>
                <w:color w:val="000000"/>
                <w:sz w:val="16"/>
                <w:szCs w:val="16"/>
              </w:rPr>
              <w:t>бытинского м</w:t>
            </w:r>
            <w:r w:rsidRPr="00756735">
              <w:rPr>
                <w:color w:val="000000"/>
                <w:sz w:val="16"/>
                <w:szCs w:val="16"/>
              </w:rPr>
              <w:t>у</w:t>
            </w:r>
            <w:r w:rsidRPr="00756735">
              <w:rPr>
                <w:color w:val="000000"/>
                <w:sz w:val="16"/>
                <w:szCs w:val="16"/>
              </w:rPr>
              <w:t>ниципального района ««Разв</w:t>
            </w:r>
            <w:r w:rsidRPr="00756735">
              <w:rPr>
                <w:color w:val="000000"/>
                <w:sz w:val="16"/>
                <w:szCs w:val="16"/>
              </w:rPr>
              <w:t>и</w:t>
            </w:r>
            <w:r w:rsidRPr="00756735">
              <w:rPr>
                <w:color w:val="000000"/>
                <w:sz w:val="16"/>
                <w:szCs w:val="16"/>
              </w:rPr>
              <w:t>тие культуры и туризма на те</w:t>
            </w:r>
            <w:r w:rsidRPr="00756735">
              <w:rPr>
                <w:color w:val="000000"/>
                <w:sz w:val="16"/>
                <w:szCs w:val="16"/>
              </w:rPr>
              <w:t>р</w:t>
            </w:r>
            <w:r w:rsidRPr="00756735">
              <w:rPr>
                <w:color w:val="000000"/>
                <w:sz w:val="16"/>
                <w:szCs w:val="16"/>
              </w:rPr>
              <w:t>ритории Люб</w:t>
            </w:r>
            <w:r w:rsidRPr="00756735">
              <w:rPr>
                <w:color w:val="000000"/>
                <w:sz w:val="16"/>
                <w:szCs w:val="16"/>
              </w:rPr>
              <w:t>ы</w:t>
            </w:r>
            <w:r w:rsidRPr="00756735">
              <w:rPr>
                <w:color w:val="000000"/>
                <w:sz w:val="16"/>
                <w:szCs w:val="16"/>
              </w:rPr>
              <w:t>тинского мун</w:t>
            </w:r>
            <w:r w:rsidRPr="00756735">
              <w:rPr>
                <w:color w:val="000000"/>
                <w:sz w:val="16"/>
                <w:szCs w:val="16"/>
              </w:rPr>
              <w:t>и</w:t>
            </w:r>
            <w:r w:rsidRPr="00756735">
              <w:rPr>
                <w:color w:val="000000"/>
                <w:sz w:val="16"/>
                <w:szCs w:val="16"/>
              </w:rPr>
              <w:t>ципального ра</w:t>
            </w:r>
            <w:r w:rsidRPr="00756735">
              <w:rPr>
                <w:color w:val="000000"/>
                <w:sz w:val="16"/>
                <w:szCs w:val="16"/>
              </w:rPr>
              <w:t>й</w:t>
            </w:r>
            <w:r w:rsidRPr="00756735">
              <w:rPr>
                <w:color w:val="000000"/>
                <w:sz w:val="16"/>
                <w:szCs w:val="16"/>
              </w:rPr>
              <w:t>она на 2014-2024 годы"</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02 1 00 00000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313,80000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313,80000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313,80000</w:t>
            </w:r>
          </w:p>
        </w:tc>
      </w:tr>
      <w:tr w:rsidR="00BB3869" w:rsidRPr="00756735" w:rsidTr="005E0281">
        <w:trPr>
          <w:trHeight w:val="20"/>
        </w:trPr>
        <w:tc>
          <w:tcPr>
            <w:tcW w:w="3119" w:type="dxa"/>
            <w:shd w:val="clear" w:color="auto" w:fill="auto"/>
            <w:hideMark/>
          </w:tcPr>
          <w:p w:rsidR="00BB3869" w:rsidRPr="00756735" w:rsidRDefault="00BB3869" w:rsidP="00756735">
            <w:pPr>
              <w:rPr>
                <w:color w:val="000000"/>
                <w:sz w:val="16"/>
                <w:szCs w:val="16"/>
              </w:rPr>
            </w:pPr>
            <w:r w:rsidRPr="00756735">
              <w:rPr>
                <w:color w:val="000000"/>
                <w:sz w:val="16"/>
                <w:szCs w:val="16"/>
              </w:rPr>
              <w:t>Обеспечение р</w:t>
            </w:r>
            <w:r w:rsidRPr="00756735">
              <w:rPr>
                <w:color w:val="000000"/>
                <w:sz w:val="16"/>
                <w:szCs w:val="16"/>
              </w:rPr>
              <w:t>е</w:t>
            </w:r>
            <w:r w:rsidRPr="00756735">
              <w:rPr>
                <w:color w:val="000000"/>
                <w:sz w:val="16"/>
                <w:szCs w:val="16"/>
              </w:rPr>
              <w:t>ализации мун</w:t>
            </w:r>
            <w:r w:rsidRPr="00756735">
              <w:rPr>
                <w:color w:val="000000"/>
                <w:sz w:val="16"/>
                <w:szCs w:val="16"/>
              </w:rPr>
              <w:t>и</w:t>
            </w:r>
            <w:r w:rsidRPr="00756735">
              <w:rPr>
                <w:color w:val="000000"/>
                <w:sz w:val="16"/>
                <w:szCs w:val="16"/>
              </w:rPr>
              <w:t>ципальной пр</w:t>
            </w:r>
            <w:r w:rsidRPr="00756735">
              <w:rPr>
                <w:color w:val="000000"/>
                <w:sz w:val="16"/>
                <w:szCs w:val="16"/>
              </w:rPr>
              <w:t>о</w:t>
            </w:r>
            <w:r w:rsidRPr="00756735">
              <w:rPr>
                <w:color w:val="000000"/>
                <w:sz w:val="16"/>
                <w:szCs w:val="16"/>
              </w:rPr>
              <w:t>граммы "Разв</w:t>
            </w:r>
            <w:r w:rsidRPr="00756735">
              <w:rPr>
                <w:color w:val="000000"/>
                <w:sz w:val="16"/>
                <w:szCs w:val="16"/>
              </w:rPr>
              <w:t>и</w:t>
            </w:r>
            <w:r w:rsidRPr="00756735">
              <w:rPr>
                <w:color w:val="000000"/>
                <w:sz w:val="16"/>
                <w:szCs w:val="16"/>
              </w:rPr>
              <w:t>тие культуры и туризма на те</w:t>
            </w:r>
            <w:r w:rsidRPr="00756735">
              <w:rPr>
                <w:color w:val="000000"/>
                <w:sz w:val="16"/>
                <w:szCs w:val="16"/>
              </w:rPr>
              <w:t>р</w:t>
            </w:r>
            <w:r w:rsidRPr="00756735">
              <w:rPr>
                <w:color w:val="000000"/>
                <w:sz w:val="16"/>
                <w:szCs w:val="16"/>
              </w:rPr>
              <w:t>ритории Люб</w:t>
            </w:r>
            <w:r w:rsidRPr="00756735">
              <w:rPr>
                <w:color w:val="000000"/>
                <w:sz w:val="16"/>
                <w:szCs w:val="16"/>
              </w:rPr>
              <w:t>ы</w:t>
            </w:r>
            <w:r w:rsidRPr="00756735">
              <w:rPr>
                <w:color w:val="000000"/>
                <w:sz w:val="16"/>
                <w:szCs w:val="16"/>
              </w:rPr>
              <w:t>тинского мун</w:t>
            </w:r>
            <w:r w:rsidRPr="00756735">
              <w:rPr>
                <w:color w:val="000000"/>
                <w:sz w:val="16"/>
                <w:szCs w:val="16"/>
              </w:rPr>
              <w:t>и</w:t>
            </w:r>
            <w:r w:rsidRPr="00756735">
              <w:rPr>
                <w:color w:val="000000"/>
                <w:sz w:val="16"/>
                <w:szCs w:val="16"/>
              </w:rPr>
              <w:t>ципального ра</w:t>
            </w:r>
            <w:r w:rsidRPr="00756735">
              <w:rPr>
                <w:color w:val="000000"/>
                <w:sz w:val="16"/>
                <w:szCs w:val="16"/>
              </w:rPr>
              <w:t>й</w:t>
            </w:r>
            <w:r w:rsidRPr="00756735">
              <w:rPr>
                <w:color w:val="000000"/>
                <w:sz w:val="16"/>
                <w:szCs w:val="16"/>
              </w:rPr>
              <w:t>она на 2014-2024годы"</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02 1 06 00000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313,80000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313,80000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313,80000</w:t>
            </w:r>
          </w:p>
        </w:tc>
      </w:tr>
      <w:tr w:rsidR="00BB3869" w:rsidRPr="00756735" w:rsidTr="005E0281">
        <w:trPr>
          <w:trHeight w:val="20"/>
        </w:trPr>
        <w:tc>
          <w:tcPr>
            <w:tcW w:w="3119" w:type="dxa"/>
            <w:shd w:val="clear" w:color="auto" w:fill="auto"/>
            <w:hideMark/>
          </w:tcPr>
          <w:p w:rsidR="00BB3869" w:rsidRPr="00756735" w:rsidRDefault="00BB3869" w:rsidP="00756735">
            <w:pPr>
              <w:rPr>
                <w:color w:val="000000"/>
                <w:sz w:val="16"/>
                <w:szCs w:val="16"/>
              </w:rPr>
            </w:pPr>
            <w:r w:rsidRPr="00756735">
              <w:rPr>
                <w:color w:val="000000"/>
                <w:sz w:val="16"/>
                <w:szCs w:val="16"/>
              </w:rPr>
              <w:t>Обеспечение д</w:t>
            </w:r>
            <w:r w:rsidRPr="00756735">
              <w:rPr>
                <w:color w:val="000000"/>
                <w:sz w:val="16"/>
                <w:szCs w:val="16"/>
              </w:rPr>
              <w:t>е</w:t>
            </w:r>
            <w:r w:rsidRPr="00756735">
              <w:rPr>
                <w:color w:val="000000"/>
                <w:sz w:val="16"/>
                <w:szCs w:val="16"/>
              </w:rPr>
              <w:t>ятельности групп хозя</w:t>
            </w:r>
            <w:r w:rsidRPr="00756735">
              <w:rPr>
                <w:color w:val="000000"/>
                <w:sz w:val="16"/>
                <w:szCs w:val="16"/>
              </w:rPr>
              <w:t>й</w:t>
            </w:r>
            <w:r w:rsidRPr="00756735">
              <w:rPr>
                <w:color w:val="000000"/>
                <w:sz w:val="16"/>
                <w:szCs w:val="16"/>
              </w:rPr>
              <w:t>ственного о</w:t>
            </w:r>
            <w:r w:rsidRPr="00756735">
              <w:rPr>
                <w:color w:val="000000"/>
                <w:sz w:val="16"/>
                <w:szCs w:val="16"/>
              </w:rPr>
              <w:t>б</w:t>
            </w:r>
            <w:r w:rsidRPr="00756735">
              <w:rPr>
                <w:color w:val="000000"/>
                <w:sz w:val="16"/>
                <w:szCs w:val="16"/>
              </w:rPr>
              <w:t>служивания и финансового, методического сопровождения</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02 1 06 01350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313,80000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313,80000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313,80000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Расходы на в</w:t>
            </w:r>
            <w:r w:rsidRPr="00756735">
              <w:rPr>
                <w:color w:val="000000"/>
                <w:sz w:val="16"/>
                <w:szCs w:val="16"/>
              </w:rPr>
              <w:t>ы</w:t>
            </w:r>
            <w:r w:rsidRPr="00756735">
              <w:rPr>
                <w:color w:val="000000"/>
                <w:sz w:val="16"/>
                <w:szCs w:val="16"/>
              </w:rPr>
              <w:t>платы персоналу казенных учр</w:t>
            </w:r>
            <w:r w:rsidRPr="00756735">
              <w:rPr>
                <w:color w:val="000000"/>
                <w:sz w:val="16"/>
                <w:szCs w:val="16"/>
              </w:rPr>
              <w:t>е</w:t>
            </w:r>
            <w:r w:rsidRPr="00756735">
              <w:rPr>
                <w:color w:val="000000"/>
                <w:sz w:val="16"/>
                <w:szCs w:val="16"/>
              </w:rPr>
              <w:t>ждений</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02 1 06 01350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110</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313,80000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313,80000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313,80000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ind w:right="-108"/>
              <w:rPr>
                <w:color w:val="000000"/>
                <w:sz w:val="16"/>
                <w:szCs w:val="16"/>
              </w:rPr>
            </w:pPr>
            <w:r w:rsidRPr="00756735">
              <w:rPr>
                <w:color w:val="000000"/>
                <w:sz w:val="16"/>
                <w:szCs w:val="16"/>
              </w:rPr>
              <w:t>Подпрограмма "Вовлечение м</w:t>
            </w:r>
            <w:r w:rsidRPr="00756735">
              <w:rPr>
                <w:color w:val="000000"/>
                <w:sz w:val="16"/>
                <w:szCs w:val="16"/>
              </w:rPr>
              <w:t>о</w:t>
            </w:r>
            <w:r w:rsidRPr="00756735">
              <w:rPr>
                <w:color w:val="000000"/>
                <w:sz w:val="16"/>
                <w:szCs w:val="16"/>
              </w:rPr>
              <w:t>лодежи в соц</w:t>
            </w:r>
            <w:r w:rsidRPr="00756735">
              <w:rPr>
                <w:color w:val="000000"/>
                <w:sz w:val="16"/>
                <w:szCs w:val="16"/>
              </w:rPr>
              <w:t>и</w:t>
            </w:r>
            <w:r w:rsidRPr="00756735">
              <w:rPr>
                <w:color w:val="000000"/>
                <w:sz w:val="16"/>
                <w:szCs w:val="16"/>
              </w:rPr>
              <w:t xml:space="preserve">альную практику" </w:t>
            </w:r>
            <w:proofErr w:type="gramStart"/>
            <w:r w:rsidRPr="00756735">
              <w:rPr>
                <w:color w:val="000000"/>
                <w:sz w:val="16"/>
                <w:szCs w:val="16"/>
              </w:rPr>
              <w:t>муниципальной  программы</w:t>
            </w:r>
            <w:proofErr w:type="gramEnd"/>
            <w:r w:rsidRPr="00756735">
              <w:rPr>
                <w:color w:val="000000"/>
                <w:sz w:val="16"/>
                <w:szCs w:val="16"/>
              </w:rPr>
              <w:t xml:space="preserve"> Л</w:t>
            </w:r>
            <w:r w:rsidRPr="00756735">
              <w:rPr>
                <w:color w:val="000000"/>
                <w:sz w:val="16"/>
                <w:szCs w:val="16"/>
              </w:rPr>
              <w:t>ю</w:t>
            </w:r>
            <w:r w:rsidRPr="00756735">
              <w:rPr>
                <w:color w:val="000000"/>
                <w:sz w:val="16"/>
                <w:szCs w:val="16"/>
              </w:rPr>
              <w:t>бытинского м</w:t>
            </w:r>
            <w:r w:rsidRPr="00756735">
              <w:rPr>
                <w:color w:val="000000"/>
                <w:sz w:val="16"/>
                <w:szCs w:val="16"/>
              </w:rPr>
              <w:t>у</w:t>
            </w:r>
            <w:r w:rsidRPr="00756735">
              <w:rPr>
                <w:color w:val="000000"/>
                <w:sz w:val="16"/>
                <w:szCs w:val="16"/>
              </w:rPr>
              <w:t>ниципального района «Развитие культуры и т</w:t>
            </w:r>
            <w:r w:rsidRPr="00756735">
              <w:rPr>
                <w:color w:val="000000"/>
                <w:sz w:val="16"/>
                <w:szCs w:val="16"/>
              </w:rPr>
              <w:t>у</w:t>
            </w:r>
            <w:r w:rsidRPr="00756735">
              <w:rPr>
                <w:color w:val="000000"/>
                <w:sz w:val="16"/>
                <w:szCs w:val="16"/>
              </w:rPr>
              <w:t>ризма на терр</w:t>
            </w:r>
            <w:r w:rsidRPr="00756735">
              <w:rPr>
                <w:color w:val="000000"/>
                <w:sz w:val="16"/>
                <w:szCs w:val="16"/>
              </w:rPr>
              <w:t>и</w:t>
            </w:r>
            <w:r w:rsidRPr="00756735">
              <w:rPr>
                <w:color w:val="000000"/>
                <w:sz w:val="16"/>
                <w:szCs w:val="16"/>
              </w:rPr>
              <w:t>тории Любыти</w:t>
            </w:r>
            <w:r w:rsidRPr="00756735">
              <w:rPr>
                <w:color w:val="000000"/>
                <w:sz w:val="16"/>
                <w:szCs w:val="16"/>
              </w:rPr>
              <w:t>н</w:t>
            </w:r>
            <w:r w:rsidRPr="00756735">
              <w:rPr>
                <w:color w:val="000000"/>
                <w:sz w:val="16"/>
                <w:szCs w:val="16"/>
              </w:rPr>
              <w:t>ского муниц</w:t>
            </w:r>
            <w:r w:rsidRPr="00756735">
              <w:rPr>
                <w:color w:val="000000"/>
                <w:sz w:val="16"/>
                <w:szCs w:val="16"/>
              </w:rPr>
              <w:t>и</w:t>
            </w:r>
            <w:r w:rsidRPr="00756735">
              <w:rPr>
                <w:color w:val="000000"/>
                <w:sz w:val="16"/>
                <w:szCs w:val="16"/>
              </w:rPr>
              <w:t>пального района на 2014-2024 г</w:t>
            </w:r>
            <w:r w:rsidRPr="00756735">
              <w:rPr>
                <w:color w:val="000000"/>
                <w:sz w:val="16"/>
                <w:szCs w:val="16"/>
              </w:rPr>
              <w:t>о</w:t>
            </w:r>
            <w:r w:rsidRPr="00756735">
              <w:rPr>
                <w:color w:val="000000"/>
                <w:sz w:val="16"/>
                <w:szCs w:val="16"/>
              </w:rPr>
              <w:t>ды"</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02 2 00 00000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4 078,27000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2 292,90000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2 292,90000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Развитие сист</w:t>
            </w:r>
            <w:r w:rsidRPr="00756735">
              <w:rPr>
                <w:color w:val="000000"/>
                <w:sz w:val="16"/>
                <w:szCs w:val="16"/>
              </w:rPr>
              <w:t>е</w:t>
            </w:r>
            <w:r w:rsidRPr="00756735">
              <w:rPr>
                <w:color w:val="000000"/>
                <w:sz w:val="16"/>
                <w:szCs w:val="16"/>
              </w:rPr>
              <w:t>мы молодежной политики</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02 2 01 00000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4 078,27000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2 292,90000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2 292,90000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Содержание учреждений, обеспечива</w:t>
            </w:r>
            <w:r w:rsidRPr="00756735">
              <w:rPr>
                <w:color w:val="000000"/>
                <w:sz w:val="16"/>
                <w:szCs w:val="16"/>
              </w:rPr>
              <w:t>ю</w:t>
            </w:r>
            <w:r w:rsidRPr="00756735">
              <w:rPr>
                <w:color w:val="000000"/>
                <w:sz w:val="16"/>
                <w:szCs w:val="16"/>
              </w:rPr>
              <w:t>щих предоста</w:t>
            </w:r>
            <w:r w:rsidRPr="00756735">
              <w:rPr>
                <w:color w:val="000000"/>
                <w:sz w:val="16"/>
                <w:szCs w:val="16"/>
              </w:rPr>
              <w:t>в</w:t>
            </w:r>
            <w:r w:rsidRPr="00756735">
              <w:rPr>
                <w:color w:val="000000"/>
                <w:sz w:val="16"/>
                <w:szCs w:val="16"/>
              </w:rPr>
              <w:t>ление услуг в области мол</w:t>
            </w:r>
            <w:r w:rsidRPr="00756735">
              <w:rPr>
                <w:color w:val="000000"/>
                <w:sz w:val="16"/>
                <w:szCs w:val="16"/>
              </w:rPr>
              <w:t>о</w:t>
            </w:r>
            <w:r w:rsidRPr="00756735">
              <w:rPr>
                <w:color w:val="000000"/>
                <w:sz w:val="16"/>
                <w:szCs w:val="16"/>
              </w:rPr>
              <w:t>дежной полит</w:t>
            </w:r>
            <w:r w:rsidRPr="00756735">
              <w:rPr>
                <w:color w:val="000000"/>
                <w:sz w:val="16"/>
                <w:szCs w:val="16"/>
              </w:rPr>
              <w:t>и</w:t>
            </w:r>
            <w:r w:rsidRPr="00756735">
              <w:rPr>
                <w:color w:val="000000"/>
                <w:sz w:val="16"/>
                <w:szCs w:val="16"/>
              </w:rPr>
              <w:t>ки</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02 2 01 01240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1 999,80000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1 872,00000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1 872,00000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авт</w:t>
            </w:r>
            <w:r w:rsidRPr="00756735">
              <w:rPr>
                <w:color w:val="000000"/>
                <w:sz w:val="16"/>
                <w:szCs w:val="16"/>
              </w:rPr>
              <w:t>о</w:t>
            </w:r>
            <w:r w:rsidRPr="00756735">
              <w:rPr>
                <w:color w:val="000000"/>
                <w:sz w:val="16"/>
                <w:szCs w:val="16"/>
              </w:rPr>
              <w:t>номным учр</w:t>
            </w:r>
            <w:r w:rsidRPr="00756735">
              <w:rPr>
                <w:color w:val="000000"/>
                <w:sz w:val="16"/>
                <w:szCs w:val="16"/>
              </w:rPr>
              <w:t>е</w:t>
            </w:r>
            <w:r w:rsidRPr="00756735">
              <w:rPr>
                <w:color w:val="000000"/>
                <w:sz w:val="16"/>
                <w:szCs w:val="16"/>
              </w:rPr>
              <w:t>ждениям</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1276" w:type="dxa"/>
            <w:shd w:val="clear" w:color="auto" w:fill="auto"/>
            <w:hideMark/>
          </w:tcPr>
          <w:p w:rsidR="00BB3869" w:rsidRPr="00756735" w:rsidRDefault="00BB3869" w:rsidP="00756735">
            <w:pPr>
              <w:jc w:val="center"/>
              <w:rPr>
                <w:color w:val="000000"/>
                <w:sz w:val="16"/>
                <w:szCs w:val="16"/>
              </w:rPr>
            </w:pPr>
          </w:p>
          <w:p w:rsidR="00BB3869" w:rsidRPr="00756735" w:rsidRDefault="00BB3869" w:rsidP="00756735">
            <w:pPr>
              <w:jc w:val="center"/>
              <w:rPr>
                <w:color w:val="000000"/>
                <w:sz w:val="16"/>
                <w:szCs w:val="16"/>
              </w:rPr>
            </w:pPr>
          </w:p>
          <w:p w:rsidR="00BB3869" w:rsidRPr="00756735" w:rsidRDefault="00BB3869" w:rsidP="00756735">
            <w:pPr>
              <w:jc w:val="center"/>
              <w:rPr>
                <w:color w:val="000000"/>
                <w:sz w:val="16"/>
                <w:szCs w:val="16"/>
              </w:rPr>
            </w:pPr>
            <w:r w:rsidRPr="00756735">
              <w:rPr>
                <w:color w:val="000000"/>
                <w:sz w:val="16"/>
                <w:szCs w:val="16"/>
              </w:rPr>
              <w:t>02 2 01 01240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620</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1 999,80000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1 872,00000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1 872,00000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 xml:space="preserve">Субсидии на </w:t>
            </w:r>
            <w:proofErr w:type="spellStart"/>
            <w:r w:rsidRPr="00756735">
              <w:rPr>
                <w:color w:val="000000"/>
                <w:sz w:val="16"/>
                <w:szCs w:val="16"/>
              </w:rPr>
              <w:t>с</w:t>
            </w:r>
            <w:r w:rsidRPr="00756735">
              <w:rPr>
                <w:color w:val="000000"/>
                <w:sz w:val="16"/>
                <w:szCs w:val="16"/>
              </w:rPr>
              <w:t>о</w:t>
            </w:r>
            <w:r w:rsidRPr="00756735">
              <w:rPr>
                <w:color w:val="000000"/>
                <w:sz w:val="16"/>
                <w:szCs w:val="16"/>
              </w:rPr>
              <w:t>финансирование</w:t>
            </w:r>
            <w:proofErr w:type="spellEnd"/>
            <w:r w:rsidRPr="00756735">
              <w:rPr>
                <w:color w:val="000000"/>
                <w:sz w:val="16"/>
                <w:szCs w:val="16"/>
              </w:rPr>
              <w:t xml:space="preserve"> расходов мун</w:t>
            </w:r>
            <w:r w:rsidRPr="00756735">
              <w:rPr>
                <w:color w:val="000000"/>
                <w:sz w:val="16"/>
                <w:szCs w:val="16"/>
              </w:rPr>
              <w:t>и</w:t>
            </w:r>
            <w:r w:rsidRPr="00756735">
              <w:rPr>
                <w:color w:val="000000"/>
                <w:sz w:val="16"/>
                <w:szCs w:val="16"/>
              </w:rPr>
              <w:t>ципальных учреждений по приобретению коммунальных услуг</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02 2 01 72300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1 662,71600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авт</w:t>
            </w:r>
            <w:r w:rsidRPr="00756735">
              <w:rPr>
                <w:color w:val="000000"/>
                <w:sz w:val="16"/>
                <w:szCs w:val="16"/>
              </w:rPr>
              <w:t>о</w:t>
            </w:r>
            <w:r w:rsidRPr="00756735">
              <w:rPr>
                <w:color w:val="000000"/>
                <w:sz w:val="16"/>
                <w:szCs w:val="16"/>
              </w:rPr>
              <w:t>номным учр</w:t>
            </w:r>
            <w:r w:rsidRPr="00756735">
              <w:rPr>
                <w:color w:val="000000"/>
                <w:sz w:val="16"/>
                <w:szCs w:val="16"/>
              </w:rPr>
              <w:t>е</w:t>
            </w:r>
            <w:r w:rsidRPr="00756735">
              <w:rPr>
                <w:color w:val="000000"/>
                <w:sz w:val="16"/>
                <w:szCs w:val="16"/>
              </w:rPr>
              <w:t>ждениям</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02 2 01 72300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620</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1 662,71600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proofErr w:type="spellStart"/>
            <w:r w:rsidRPr="00756735">
              <w:rPr>
                <w:color w:val="000000"/>
                <w:sz w:val="16"/>
                <w:szCs w:val="16"/>
              </w:rPr>
              <w:t>Софинансиров</w:t>
            </w:r>
            <w:r w:rsidRPr="00756735">
              <w:rPr>
                <w:color w:val="000000"/>
                <w:sz w:val="16"/>
                <w:szCs w:val="16"/>
              </w:rPr>
              <w:t>а</w:t>
            </w:r>
            <w:r w:rsidRPr="00756735">
              <w:rPr>
                <w:color w:val="000000"/>
                <w:sz w:val="16"/>
                <w:szCs w:val="16"/>
              </w:rPr>
              <w:t>ние</w:t>
            </w:r>
            <w:proofErr w:type="spellEnd"/>
            <w:r w:rsidRPr="00756735">
              <w:rPr>
                <w:color w:val="000000"/>
                <w:sz w:val="16"/>
                <w:szCs w:val="16"/>
              </w:rPr>
              <w:t xml:space="preserve"> субсидии по приобретению коммунальных услуг муниц</w:t>
            </w:r>
            <w:r w:rsidRPr="00756735">
              <w:rPr>
                <w:color w:val="000000"/>
                <w:sz w:val="16"/>
                <w:szCs w:val="16"/>
              </w:rPr>
              <w:t>и</w:t>
            </w:r>
            <w:r w:rsidRPr="00756735">
              <w:rPr>
                <w:color w:val="000000"/>
                <w:sz w:val="16"/>
                <w:szCs w:val="16"/>
              </w:rPr>
              <w:t>пальными учр</w:t>
            </w:r>
            <w:r w:rsidRPr="00756735">
              <w:rPr>
                <w:color w:val="000000"/>
                <w:sz w:val="16"/>
                <w:szCs w:val="16"/>
              </w:rPr>
              <w:t>е</w:t>
            </w:r>
            <w:r w:rsidRPr="00756735">
              <w:rPr>
                <w:color w:val="000000"/>
                <w:sz w:val="16"/>
                <w:szCs w:val="16"/>
              </w:rPr>
              <w:t>ждениями</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 2 01 S2300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415,75400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420,90000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420,90000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авт</w:t>
            </w:r>
            <w:r w:rsidRPr="00756735">
              <w:rPr>
                <w:color w:val="000000"/>
                <w:sz w:val="16"/>
                <w:szCs w:val="16"/>
              </w:rPr>
              <w:t>о</w:t>
            </w:r>
            <w:r w:rsidRPr="00756735">
              <w:rPr>
                <w:color w:val="000000"/>
                <w:sz w:val="16"/>
                <w:szCs w:val="16"/>
              </w:rPr>
              <w:t>номным учр</w:t>
            </w:r>
            <w:r w:rsidRPr="00756735">
              <w:rPr>
                <w:color w:val="000000"/>
                <w:sz w:val="16"/>
                <w:szCs w:val="16"/>
              </w:rPr>
              <w:t>е</w:t>
            </w:r>
            <w:r w:rsidRPr="00756735">
              <w:rPr>
                <w:color w:val="000000"/>
                <w:sz w:val="16"/>
                <w:szCs w:val="16"/>
              </w:rPr>
              <w:t>ждениям</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 2 01 S2300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620</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415,75400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420,90000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420,90000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Подпрограмма «Патриотич</w:t>
            </w:r>
            <w:r w:rsidRPr="00756735">
              <w:rPr>
                <w:color w:val="000000"/>
                <w:sz w:val="16"/>
                <w:szCs w:val="16"/>
              </w:rPr>
              <w:t>е</w:t>
            </w:r>
            <w:r w:rsidRPr="00756735">
              <w:rPr>
                <w:color w:val="000000"/>
                <w:sz w:val="16"/>
                <w:szCs w:val="16"/>
              </w:rPr>
              <w:t>ское воспитание населения Л</w:t>
            </w:r>
            <w:r w:rsidRPr="00756735">
              <w:rPr>
                <w:color w:val="000000"/>
                <w:sz w:val="16"/>
                <w:szCs w:val="16"/>
              </w:rPr>
              <w:t>ю</w:t>
            </w:r>
            <w:r w:rsidRPr="00756735">
              <w:rPr>
                <w:color w:val="000000"/>
                <w:sz w:val="16"/>
                <w:szCs w:val="16"/>
              </w:rPr>
              <w:t>бытинского ра</w:t>
            </w:r>
            <w:r w:rsidRPr="00756735">
              <w:rPr>
                <w:color w:val="000000"/>
                <w:sz w:val="16"/>
                <w:szCs w:val="16"/>
              </w:rPr>
              <w:t>й</w:t>
            </w:r>
            <w:r w:rsidRPr="00756735">
              <w:rPr>
                <w:color w:val="000000"/>
                <w:sz w:val="16"/>
                <w:szCs w:val="16"/>
              </w:rPr>
              <w:t>она» муниц</w:t>
            </w:r>
            <w:r w:rsidRPr="00756735">
              <w:rPr>
                <w:color w:val="000000"/>
                <w:sz w:val="16"/>
                <w:szCs w:val="16"/>
              </w:rPr>
              <w:t>и</w:t>
            </w:r>
            <w:r w:rsidRPr="00756735">
              <w:rPr>
                <w:color w:val="000000"/>
                <w:sz w:val="16"/>
                <w:szCs w:val="16"/>
              </w:rPr>
              <w:t>пальной пр</w:t>
            </w:r>
            <w:r w:rsidRPr="00756735">
              <w:rPr>
                <w:color w:val="000000"/>
                <w:sz w:val="16"/>
                <w:szCs w:val="16"/>
              </w:rPr>
              <w:t>о</w:t>
            </w:r>
            <w:r w:rsidRPr="00756735">
              <w:rPr>
                <w:color w:val="000000"/>
                <w:sz w:val="16"/>
                <w:szCs w:val="16"/>
              </w:rPr>
              <w:t>граммы Люб</w:t>
            </w:r>
            <w:r w:rsidRPr="00756735">
              <w:rPr>
                <w:color w:val="000000"/>
                <w:sz w:val="16"/>
                <w:szCs w:val="16"/>
              </w:rPr>
              <w:t>ы</w:t>
            </w:r>
            <w:r w:rsidRPr="00756735">
              <w:rPr>
                <w:color w:val="000000"/>
                <w:sz w:val="16"/>
                <w:szCs w:val="16"/>
              </w:rPr>
              <w:t>тинского мун</w:t>
            </w:r>
            <w:r w:rsidRPr="00756735">
              <w:rPr>
                <w:color w:val="000000"/>
                <w:sz w:val="16"/>
                <w:szCs w:val="16"/>
              </w:rPr>
              <w:t>и</w:t>
            </w:r>
            <w:r w:rsidRPr="00756735">
              <w:rPr>
                <w:color w:val="000000"/>
                <w:sz w:val="16"/>
                <w:szCs w:val="16"/>
              </w:rPr>
              <w:t>ципального ра</w:t>
            </w:r>
            <w:r w:rsidRPr="00756735">
              <w:rPr>
                <w:color w:val="000000"/>
                <w:sz w:val="16"/>
                <w:szCs w:val="16"/>
              </w:rPr>
              <w:t>й</w:t>
            </w:r>
            <w:r w:rsidRPr="00756735">
              <w:rPr>
                <w:color w:val="000000"/>
                <w:sz w:val="16"/>
                <w:szCs w:val="16"/>
              </w:rPr>
              <w:t>она «Развитие культуры и т</w:t>
            </w:r>
            <w:r w:rsidRPr="00756735">
              <w:rPr>
                <w:color w:val="000000"/>
                <w:sz w:val="16"/>
                <w:szCs w:val="16"/>
              </w:rPr>
              <w:t>у</w:t>
            </w:r>
            <w:r w:rsidRPr="00756735">
              <w:rPr>
                <w:color w:val="000000"/>
                <w:sz w:val="16"/>
                <w:szCs w:val="16"/>
              </w:rPr>
              <w:t>ризма на терр</w:t>
            </w:r>
            <w:r w:rsidRPr="00756735">
              <w:rPr>
                <w:color w:val="000000"/>
                <w:sz w:val="16"/>
                <w:szCs w:val="16"/>
              </w:rPr>
              <w:t>и</w:t>
            </w:r>
            <w:r w:rsidRPr="00756735">
              <w:rPr>
                <w:color w:val="000000"/>
                <w:sz w:val="16"/>
                <w:szCs w:val="16"/>
              </w:rPr>
              <w:t>тории Любыти</w:t>
            </w:r>
            <w:r w:rsidRPr="00756735">
              <w:rPr>
                <w:color w:val="000000"/>
                <w:sz w:val="16"/>
                <w:szCs w:val="16"/>
              </w:rPr>
              <w:t>н</w:t>
            </w:r>
            <w:r w:rsidRPr="00756735">
              <w:rPr>
                <w:color w:val="000000"/>
                <w:sz w:val="16"/>
                <w:szCs w:val="16"/>
              </w:rPr>
              <w:t>ского муниц</w:t>
            </w:r>
            <w:r w:rsidRPr="00756735">
              <w:rPr>
                <w:color w:val="000000"/>
                <w:sz w:val="16"/>
                <w:szCs w:val="16"/>
              </w:rPr>
              <w:t>и</w:t>
            </w:r>
            <w:r w:rsidRPr="00756735">
              <w:rPr>
                <w:color w:val="000000"/>
                <w:sz w:val="16"/>
                <w:szCs w:val="16"/>
              </w:rPr>
              <w:t>пального района на 2014-2024 г</w:t>
            </w:r>
            <w:r w:rsidRPr="00756735">
              <w:rPr>
                <w:color w:val="000000"/>
                <w:sz w:val="16"/>
                <w:szCs w:val="16"/>
              </w:rPr>
              <w:t>о</w:t>
            </w:r>
            <w:r w:rsidRPr="00756735">
              <w:rPr>
                <w:color w:val="000000"/>
                <w:sz w:val="16"/>
                <w:szCs w:val="16"/>
              </w:rPr>
              <w:t>ды»</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 xml:space="preserve">02 3 00 00000 </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22,00000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22,00000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22,00000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Организация патриотического воспитания населения</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02 3 01 00000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22,00000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22,00000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22,00000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Реализация м</w:t>
            </w:r>
            <w:r w:rsidRPr="00756735">
              <w:rPr>
                <w:color w:val="000000"/>
                <w:sz w:val="16"/>
                <w:szCs w:val="16"/>
              </w:rPr>
              <w:t>е</w:t>
            </w:r>
            <w:r w:rsidRPr="00756735">
              <w:rPr>
                <w:color w:val="000000"/>
                <w:sz w:val="16"/>
                <w:szCs w:val="16"/>
              </w:rPr>
              <w:t>роприятий по</w:t>
            </w:r>
            <w:r w:rsidRPr="00756735">
              <w:rPr>
                <w:color w:val="000000"/>
                <w:sz w:val="16"/>
                <w:szCs w:val="16"/>
              </w:rPr>
              <w:t>д</w:t>
            </w:r>
            <w:r w:rsidRPr="00756735">
              <w:rPr>
                <w:color w:val="000000"/>
                <w:sz w:val="16"/>
                <w:szCs w:val="16"/>
              </w:rPr>
              <w:t>программы «Патриотич</w:t>
            </w:r>
            <w:r w:rsidRPr="00756735">
              <w:rPr>
                <w:color w:val="000000"/>
                <w:sz w:val="16"/>
                <w:szCs w:val="16"/>
              </w:rPr>
              <w:t>е</w:t>
            </w:r>
            <w:r w:rsidRPr="00756735">
              <w:rPr>
                <w:color w:val="000000"/>
                <w:sz w:val="16"/>
                <w:szCs w:val="16"/>
              </w:rPr>
              <w:t>ское воспитание населения Л</w:t>
            </w:r>
            <w:r w:rsidRPr="00756735">
              <w:rPr>
                <w:color w:val="000000"/>
                <w:sz w:val="16"/>
                <w:szCs w:val="16"/>
              </w:rPr>
              <w:t>ю</w:t>
            </w:r>
            <w:r w:rsidRPr="00756735">
              <w:rPr>
                <w:color w:val="000000"/>
                <w:sz w:val="16"/>
                <w:szCs w:val="16"/>
              </w:rPr>
              <w:t>бытинского ра</w:t>
            </w:r>
            <w:r w:rsidRPr="00756735">
              <w:rPr>
                <w:color w:val="000000"/>
                <w:sz w:val="16"/>
                <w:szCs w:val="16"/>
              </w:rPr>
              <w:t>й</w:t>
            </w:r>
            <w:r w:rsidRPr="00756735">
              <w:rPr>
                <w:color w:val="000000"/>
                <w:sz w:val="16"/>
                <w:szCs w:val="16"/>
              </w:rPr>
              <w:t>она» муниц</w:t>
            </w:r>
            <w:r w:rsidRPr="00756735">
              <w:rPr>
                <w:color w:val="000000"/>
                <w:sz w:val="16"/>
                <w:szCs w:val="16"/>
              </w:rPr>
              <w:t>и</w:t>
            </w:r>
            <w:r w:rsidRPr="00756735">
              <w:rPr>
                <w:color w:val="000000"/>
                <w:sz w:val="16"/>
                <w:szCs w:val="16"/>
              </w:rPr>
              <w:t>пальной пр</w:t>
            </w:r>
            <w:r w:rsidRPr="00756735">
              <w:rPr>
                <w:color w:val="000000"/>
                <w:sz w:val="16"/>
                <w:szCs w:val="16"/>
              </w:rPr>
              <w:t>о</w:t>
            </w:r>
            <w:r w:rsidRPr="00756735">
              <w:rPr>
                <w:color w:val="000000"/>
                <w:sz w:val="16"/>
                <w:szCs w:val="16"/>
              </w:rPr>
              <w:t>граммы Люб</w:t>
            </w:r>
            <w:r w:rsidRPr="00756735">
              <w:rPr>
                <w:color w:val="000000"/>
                <w:sz w:val="16"/>
                <w:szCs w:val="16"/>
              </w:rPr>
              <w:t>ы</w:t>
            </w:r>
            <w:r w:rsidRPr="00756735">
              <w:rPr>
                <w:color w:val="000000"/>
                <w:sz w:val="16"/>
                <w:szCs w:val="16"/>
              </w:rPr>
              <w:t>тинского мун</w:t>
            </w:r>
            <w:r w:rsidRPr="00756735">
              <w:rPr>
                <w:color w:val="000000"/>
                <w:sz w:val="16"/>
                <w:szCs w:val="16"/>
              </w:rPr>
              <w:t>и</w:t>
            </w:r>
            <w:r w:rsidRPr="00756735">
              <w:rPr>
                <w:color w:val="000000"/>
                <w:sz w:val="16"/>
                <w:szCs w:val="16"/>
              </w:rPr>
              <w:t>ципального ра</w:t>
            </w:r>
            <w:r w:rsidRPr="00756735">
              <w:rPr>
                <w:color w:val="000000"/>
                <w:sz w:val="16"/>
                <w:szCs w:val="16"/>
              </w:rPr>
              <w:t>й</w:t>
            </w:r>
            <w:r w:rsidRPr="00756735">
              <w:rPr>
                <w:color w:val="000000"/>
                <w:sz w:val="16"/>
                <w:szCs w:val="16"/>
              </w:rPr>
              <w:t>она «Развитие культуры и т</w:t>
            </w:r>
            <w:r w:rsidRPr="00756735">
              <w:rPr>
                <w:color w:val="000000"/>
                <w:sz w:val="16"/>
                <w:szCs w:val="16"/>
              </w:rPr>
              <w:t>у</w:t>
            </w:r>
            <w:r w:rsidRPr="00756735">
              <w:rPr>
                <w:color w:val="000000"/>
                <w:sz w:val="16"/>
                <w:szCs w:val="16"/>
              </w:rPr>
              <w:t>ризма на терр</w:t>
            </w:r>
            <w:r w:rsidRPr="00756735">
              <w:rPr>
                <w:color w:val="000000"/>
                <w:sz w:val="16"/>
                <w:szCs w:val="16"/>
              </w:rPr>
              <w:t>и</w:t>
            </w:r>
            <w:r w:rsidRPr="00756735">
              <w:rPr>
                <w:color w:val="000000"/>
                <w:sz w:val="16"/>
                <w:szCs w:val="16"/>
              </w:rPr>
              <w:t>тории Любыти</w:t>
            </w:r>
            <w:r w:rsidRPr="00756735">
              <w:rPr>
                <w:color w:val="000000"/>
                <w:sz w:val="16"/>
                <w:szCs w:val="16"/>
              </w:rPr>
              <w:t>н</w:t>
            </w:r>
            <w:r w:rsidRPr="00756735">
              <w:rPr>
                <w:color w:val="000000"/>
                <w:sz w:val="16"/>
                <w:szCs w:val="16"/>
              </w:rPr>
              <w:t>ского муниц</w:t>
            </w:r>
            <w:r w:rsidRPr="00756735">
              <w:rPr>
                <w:color w:val="000000"/>
                <w:sz w:val="16"/>
                <w:szCs w:val="16"/>
              </w:rPr>
              <w:t>и</w:t>
            </w:r>
            <w:r w:rsidRPr="00756735">
              <w:rPr>
                <w:color w:val="000000"/>
                <w:sz w:val="16"/>
                <w:szCs w:val="16"/>
              </w:rPr>
              <w:t>пального района на 2014-2024 г</w:t>
            </w:r>
            <w:r w:rsidRPr="00756735">
              <w:rPr>
                <w:color w:val="000000"/>
                <w:sz w:val="16"/>
                <w:szCs w:val="16"/>
              </w:rPr>
              <w:t>о</w:t>
            </w:r>
            <w:r w:rsidRPr="00756735">
              <w:rPr>
                <w:color w:val="000000"/>
                <w:sz w:val="16"/>
                <w:szCs w:val="16"/>
              </w:rPr>
              <w:t xml:space="preserve">ды» </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02 3 01 99990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22,00000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22,00000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22,00000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авт</w:t>
            </w:r>
            <w:r w:rsidRPr="00756735">
              <w:rPr>
                <w:color w:val="000000"/>
                <w:sz w:val="16"/>
                <w:szCs w:val="16"/>
              </w:rPr>
              <w:t>о</w:t>
            </w:r>
            <w:r w:rsidRPr="00756735">
              <w:rPr>
                <w:color w:val="000000"/>
                <w:sz w:val="16"/>
                <w:szCs w:val="16"/>
              </w:rPr>
              <w:t>номным учр</w:t>
            </w:r>
            <w:r w:rsidRPr="00756735">
              <w:rPr>
                <w:color w:val="000000"/>
                <w:sz w:val="16"/>
                <w:szCs w:val="16"/>
              </w:rPr>
              <w:t>е</w:t>
            </w:r>
            <w:r w:rsidRPr="00756735">
              <w:rPr>
                <w:color w:val="000000"/>
                <w:sz w:val="16"/>
                <w:szCs w:val="16"/>
              </w:rPr>
              <w:t>ждениям</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02 3 01 99990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620</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22,00000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22,00000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22,00000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Муниципальная программа Л</w:t>
            </w:r>
            <w:r w:rsidRPr="00756735">
              <w:rPr>
                <w:color w:val="000000"/>
                <w:sz w:val="16"/>
                <w:szCs w:val="16"/>
              </w:rPr>
              <w:t>ю</w:t>
            </w:r>
            <w:r w:rsidRPr="00756735">
              <w:rPr>
                <w:color w:val="000000"/>
                <w:sz w:val="16"/>
                <w:szCs w:val="16"/>
              </w:rPr>
              <w:t>бытинского м</w:t>
            </w:r>
            <w:r w:rsidRPr="00756735">
              <w:rPr>
                <w:color w:val="000000"/>
                <w:sz w:val="16"/>
                <w:szCs w:val="16"/>
              </w:rPr>
              <w:t>у</w:t>
            </w:r>
            <w:r w:rsidRPr="00756735">
              <w:rPr>
                <w:color w:val="000000"/>
                <w:sz w:val="16"/>
                <w:szCs w:val="16"/>
              </w:rPr>
              <w:t>ниципального района "Проф</w:t>
            </w:r>
            <w:r w:rsidRPr="00756735">
              <w:rPr>
                <w:color w:val="000000"/>
                <w:sz w:val="16"/>
                <w:szCs w:val="16"/>
              </w:rPr>
              <w:t>и</w:t>
            </w:r>
            <w:r w:rsidRPr="00756735">
              <w:rPr>
                <w:color w:val="000000"/>
                <w:sz w:val="16"/>
                <w:szCs w:val="16"/>
              </w:rPr>
              <w:t>лактика терр</w:t>
            </w:r>
            <w:r w:rsidRPr="00756735">
              <w:rPr>
                <w:color w:val="000000"/>
                <w:sz w:val="16"/>
                <w:szCs w:val="16"/>
              </w:rPr>
              <w:t>о</w:t>
            </w:r>
            <w:r w:rsidRPr="00756735">
              <w:rPr>
                <w:color w:val="000000"/>
                <w:sz w:val="16"/>
                <w:szCs w:val="16"/>
              </w:rPr>
              <w:t>ризма и экстр</w:t>
            </w:r>
            <w:r w:rsidRPr="00756735">
              <w:rPr>
                <w:color w:val="000000"/>
                <w:sz w:val="16"/>
                <w:szCs w:val="16"/>
              </w:rPr>
              <w:t>е</w:t>
            </w:r>
            <w:r w:rsidRPr="00756735">
              <w:rPr>
                <w:color w:val="000000"/>
                <w:sz w:val="16"/>
                <w:szCs w:val="16"/>
              </w:rPr>
              <w:t>мизма в Люб</w:t>
            </w:r>
            <w:r w:rsidRPr="00756735">
              <w:rPr>
                <w:color w:val="000000"/>
                <w:sz w:val="16"/>
                <w:szCs w:val="16"/>
              </w:rPr>
              <w:t>ы</w:t>
            </w:r>
            <w:r w:rsidRPr="00756735">
              <w:rPr>
                <w:color w:val="000000"/>
                <w:sz w:val="16"/>
                <w:szCs w:val="16"/>
              </w:rPr>
              <w:t>тинском мун</w:t>
            </w:r>
            <w:r w:rsidRPr="00756735">
              <w:rPr>
                <w:color w:val="000000"/>
                <w:sz w:val="16"/>
                <w:szCs w:val="16"/>
              </w:rPr>
              <w:t>и</w:t>
            </w:r>
            <w:r w:rsidRPr="00756735">
              <w:rPr>
                <w:color w:val="000000"/>
                <w:sz w:val="16"/>
                <w:szCs w:val="16"/>
              </w:rPr>
              <w:t>ципальном ра</w:t>
            </w:r>
            <w:r w:rsidRPr="00756735">
              <w:rPr>
                <w:color w:val="000000"/>
                <w:sz w:val="16"/>
                <w:szCs w:val="16"/>
              </w:rPr>
              <w:t>й</w:t>
            </w:r>
            <w:r w:rsidRPr="00756735">
              <w:rPr>
                <w:color w:val="000000"/>
                <w:sz w:val="16"/>
                <w:szCs w:val="16"/>
              </w:rPr>
              <w:t>оне на 2017-2022 годы"</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15 0 00 00000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100,00000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300,00000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100,00000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Формирование нетерпимости к проявлениям терроризма и экстремизма, а также толеран</w:t>
            </w:r>
            <w:r w:rsidRPr="00756735">
              <w:rPr>
                <w:color w:val="000000"/>
                <w:sz w:val="16"/>
                <w:szCs w:val="16"/>
              </w:rPr>
              <w:t>т</w:t>
            </w:r>
            <w:r w:rsidRPr="00756735">
              <w:rPr>
                <w:color w:val="000000"/>
                <w:sz w:val="16"/>
                <w:szCs w:val="16"/>
              </w:rPr>
              <w:t>ного сознания, позитивных установок к представителям иных этнических и конфесси</w:t>
            </w:r>
            <w:r w:rsidRPr="00756735">
              <w:rPr>
                <w:color w:val="000000"/>
                <w:sz w:val="16"/>
                <w:szCs w:val="16"/>
              </w:rPr>
              <w:t>о</w:t>
            </w:r>
            <w:r w:rsidRPr="00756735">
              <w:rPr>
                <w:color w:val="000000"/>
                <w:sz w:val="16"/>
                <w:szCs w:val="16"/>
              </w:rPr>
              <w:t>нальных соо</w:t>
            </w:r>
            <w:r w:rsidRPr="00756735">
              <w:rPr>
                <w:color w:val="000000"/>
                <w:sz w:val="16"/>
                <w:szCs w:val="16"/>
              </w:rPr>
              <w:t>б</w:t>
            </w:r>
            <w:r w:rsidRPr="00756735">
              <w:rPr>
                <w:color w:val="000000"/>
                <w:sz w:val="16"/>
                <w:szCs w:val="16"/>
              </w:rPr>
              <w:t>ществ, провед</w:t>
            </w:r>
            <w:r w:rsidRPr="00756735">
              <w:rPr>
                <w:color w:val="000000"/>
                <w:sz w:val="16"/>
                <w:szCs w:val="16"/>
              </w:rPr>
              <w:t>е</w:t>
            </w:r>
            <w:r w:rsidRPr="00756735">
              <w:rPr>
                <w:color w:val="000000"/>
                <w:sz w:val="16"/>
                <w:szCs w:val="16"/>
              </w:rPr>
              <w:t>ние воспит</w:t>
            </w:r>
            <w:r w:rsidRPr="00756735">
              <w:rPr>
                <w:color w:val="000000"/>
                <w:sz w:val="16"/>
                <w:szCs w:val="16"/>
              </w:rPr>
              <w:t>а</w:t>
            </w:r>
            <w:r w:rsidRPr="00756735">
              <w:rPr>
                <w:color w:val="000000"/>
                <w:sz w:val="16"/>
                <w:szCs w:val="16"/>
              </w:rPr>
              <w:t>тельной проп</w:t>
            </w:r>
            <w:r w:rsidRPr="00756735">
              <w:rPr>
                <w:color w:val="000000"/>
                <w:sz w:val="16"/>
                <w:szCs w:val="16"/>
              </w:rPr>
              <w:t>а</w:t>
            </w:r>
            <w:r w:rsidRPr="00756735">
              <w:rPr>
                <w:color w:val="000000"/>
                <w:sz w:val="16"/>
                <w:szCs w:val="16"/>
              </w:rPr>
              <w:t>гандистской р</w:t>
            </w:r>
            <w:r w:rsidRPr="00756735">
              <w:rPr>
                <w:color w:val="000000"/>
                <w:sz w:val="16"/>
                <w:szCs w:val="16"/>
              </w:rPr>
              <w:t>а</w:t>
            </w:r>
            <w:r w:rsidRPr="00756735">
              <w:rPr>
                <w:color w:val="000000"/>
                <w:sz w:val="16"/>
                <w:szCs w:val="16"/>
              </w:rPr>
              <w:t>боты с насел</w:t>
            </w:r>
            <w:r w:rsidRPr="00756735">
              <w:rPr>
                <w:color w:val="000000"/>
                <w:sz w:val="16"/>
                <w:szCs w:val="16"/>
              </w:rPr>
              <w:t>е</w:t>
            </w:r>
            <w:r w:rsidRPr="00756735">
              <w:rPr>
                <w:color w:val="000000"/>
                <w:sz w:val="16"/>
                <w:szCs w:val="16"/>
              </w:rPr>
              <w:t>нием Любыти</w:t>
            </w:r>
            <w:r w:rsidRPr="00756735">
              <w:rPr>
                <w:color w:val="000000"/>
                <w:sz w:val="16"/>
                <w:szCs w:val="16"/>
              </w:rPr>
              <w:t>н</w:t>
            </w:r>
            <w:r w:rsidRPr="00756735">
              <w:rPr>
                <w:color w:val="000000"/>
                <w:sz w:val="16"/>
                <w:szCs w:val="16"/>
              </w:rPr>
              <w:t>ского муниц</w:t>
            </w:r>
            <w:r w:rsidRPr="00756735">
              <w:rPr>
                <w:color w:val="000000"/>
                <w:sz w:val="16"/>
                <w:szCs w:val="16"/>
              </w:rPr>
              <w:t>и</w:t>
            </w:r>
            <w:r w:rsidRPr="00756735">
              <w:rPr>
                <w:color w:val="000000"/>
                <w:sz w:val="16"/>
                <w:szCs w:val="16"/>
              </w:rPr>
              <w:t>пального района, направленной на предупреждение террористич</w:t>
            </w:r>
            <w:r w:rsidRPr="00756735">
              <w:rPr>
                <w:color w:val="000000"/>
                <w:sz w:val="16"/>
                <w:szCs w:val="16"/>
              </w:rPr>
              <w:t>е</w:t>
            </w:r>
            <w:r w:rsidRPr="00756735">
              <w:rPr>
                <w:color w:val="000000"/>
                <w:sz w:val="16"/>
                <w:szCs w:val="16"/>
              </w:rPr>
              <w:t>ской и экстр</w:t>
            </w:r>
            <w:r w:rsidRPr="00756735">
              <w:rPr>
                <w:color w:val="000000"/>
                <w:sz w:val="16"/>
                <w:szCs w:val="16"/>
              </w:rPr>
              <w:t>е</w:t>
            </w:r>
            <w:r w:rsidRPr="00756735">
              <w:rPr>
                <w:color w:val="000000"/>
                <w:sz w:val="16"/>
                <w:szCs w:val="16"/>
              </w:rPr>
              <w:t>мистской де</w:t>
            </w:r>
            <w:r w:rsidRPr="00756735">
              <w:rPr>
                <w:color w:val="000000"/>
                <w:sz w:val="16"/>
                <w:szCs w:val="16"/>
              </w:rPr>
              <w:t>я</w:t>
            </w:r>
            <w:r w:rsidRPr="00756735">
              <w:rPr>
                <w:color w:val="000000"/>
                <w:sz w:val="16"/>
                <w:szCs w:val="16"/>
              </w:rPr>
              <w:t>тельности</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15 0 02 00000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100,00000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300,00000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100,00000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Реализация м</w:t>
            </w:r>
            <w:r w:rsidRPr="00756735">
              <w:rPr>
                <w:color w:val="000000"/>
                <w:sz w:val="16"/>
                <w:szCs w:val="16"/>
              </w:rPr>
              <w:t>е</w:t>
            </w:r>
            <w:r w:rsidRPr="00756735">
              <w:rPr>
                <w:color w:val="000000"/>
                <w:sz w:val="16"/>
                <w:szCs w:val="16"/>
              </w:rPr>
              <w:t>роприятий м</w:t>
            </w:r>
            <w:r w:rsidRPr="00756735">
              <w:rPr>
                <w:color w:val="000000"/>
                <w:sz w:val="16"/>
                <w:szCs w:val="16"/>
              </w:rPr>
              <w:t>у</w:t>
            </w:r>
            <w:r w:rsidRPr="00756735">
              <w:rPr>
                <w:color w:val="000000"/>
                <w:sz w:val="16"/>
                <w:szCs w:val="16"/>
              </w:rPr>
              <w:t>ниципальной программы Л</w:t>
            </w:r>
            <w:r w:rsidRPr="00756735">
              <w:rPr>
                <w:color w:val="000000"/>
                <w:sz w:val="16"/>
                <w:szCs w:val="16"/>
              </w:rPr>
              <w:t>ю</w:t>
            </w:r>
            <w:r w:rsidRPr="00756735">
              <w:rPr>
                <w:color w:val="000000"/>
                <w:sz w:val="16"/>
                <w:szCs w:val="16"/>
              </w:rPr>
              <w:t>бытинского м</w:t>
            </w:r>
            <w:r w:rsidRPr="00756735">
              <w:rPr>
                <w:color w:val="000000"/>
                <w:sz w:val="16"/>
                <w:szCs w:val="16"/>
              </w:rPr>
              <w:t>у</w:t>
            </w:r>
            <w:r w:rsidRPr="00756735">
              <w:rPr>
                <w:color w:val="000000"/>
                <w:sz w:val="16"/>
                <w:szCs w:val="16"/>
              </w:rPr>
              <w:t>ниципального района "Проф</w:t>
            </w:r>
            <w:r w:rsidRPr="00756735">
              <w:rPr>
                <w:color w:val="000000"/>
                <w:sz w:val="16"/>
                <w:szCs w:val="16"/>
              </w:rPr>
              <w:t>и</w:t>
            </w:r>
            <w:r w:rsidRPr="00756735">
              <w:rPr>
                <w:color w:val="000000"/>
                <w:sz w:val="16"/>
                <w:szCs w:val="16"/>
              </w:rPr>
              <w:t>лактика терр</w:t>
            </w:r>
            <w:r w:rsidRPr="00756735">
              <w:rPr>
                <w:color w:val="000000"/>
                <w:sz w:val="16"/>
                <w:szCs w:val="16"/>
              </w:rPr>
              <w:t>о</w:t>
            </w:r>
            <w:r w:rsidRPr="00756735">
              <w:rPr>
                <w:color w:val="000000"/>
                <w:sz w:val="16"/>
                <w:szCs w:val="16"/>
              </w:rPr>
              <w:t>ризма и экстр</w:t>
            </w:r>
            <w:r w:rsidRPr="00756735">
              <w:rPr>
                <w:color w:val="000000"/>
                <w:sz w:val="16"/>
                <w:szCs w:val="16"/>
              </w:rPr>
              <w:t>е</w:t>
            </w:r>
            <w:r w:rsidRPr="00756735">
              <w:rPr>
                <w:color w:val="000000"/>
                <w:sz w:val="16"/>
                <w:szCs w:val="16"/>
              </w:rPr>
              <w:t>мизма в Люб</w:t>
            </w:r>
            <w:r w:rsidRPr="00756735">
              <w:rPr>
                <w:color w:val="000000"/>
                <w:sz w:val="16"/>
                <w:szCs w:val="16"/>
              </w:rPr>
              <w:t>ы</w:t>
            </w:r>
            <w:r w:rsidRPr="00756735">
              <w:rPr>
                <w:color w:val="000000"/>
                <w:sz w:val="16"/>
                <w:szCs w:val="16"/>
              </w:rPr>
              <w:t>тинском мун</w:t>
            </w:r>
            <w:r w:rsidRPr="00756735">
              <w:rPr>
                <w:color w:val="000000"/>
                <w:sz w:val="16"/>
                <w:szCs w:val="16"/>
              </w:rPr>
              <w:t>и</w:t>
            </w:r>
            <w:r w:rsidRPr="00756735">
              <w:rPr>
                <w:color w:val="000000"/>
                <w:sz w:val="16"/>
                <w:szCs w:val="16"/>
              </w:rPr>
              <w:t>ципальном ра</w:t>
            </w:r>
            <w:r w:rsidRPr="00756735">
              <w:rPr>
                <w:color w:val="000000"/>
                <w:sz w:val="16"/>
                <w:szCs w:val="16"/>
              </w:rPr>
              <w:t>й</w:t>
            </w:r>
            <w:r w:rsidRPr="00756735">
              <w:rPr>
                <w:color w:val="000000"/>
                <w:sz w:val="16"/>
                <w:szCs w:val="16"/>
              </w:rPr>
              <w:t>оне на 2017-2022 годы"</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15 0 02 99990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100,00000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300,00000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100,00000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 xml:space="preserve">Иные закупки товаров, работ и услуг для </w:t>
            </w:r>
            <w:r w:rsidRPr="00756735">
              <w:rPr>
                <w:color w:val="000000"/>
                <w:sz w:val="16"/>
                <w:szCs w:val="16"/>
              </w:rPr>
              <w:t>обе</w:t>
            </w:r>
            <w:r w:rsidRPr="00756735">
              <w:rPr>
                <w:color w:val="000000"/>
                <w:sz w:val="16"/>
                <w:szCs w:val="16"/>
              </w:rPr>
              <w:t>с</w:t>
            </w:r>
            <w:r w:rsidRPr="00756735">
              <w:rPr>
                <w:color w:val="000000"/>
                <w:sz w:val="16"/>
                <w:szCs w:val="16"/>
              </w:rPr>
              <w:t>печения гос</w:t>
            </w:r>
            <w:r w:rsidRPr="00756735">
              <w:rPr>
                <w:color w:val="000000"/>
                <w:sz w:val="16"/>
                <w:szCs w:val="16"/>
              </w:rPr>
              <w:t>у</w:t>
            </w:r>
            <w:r w:rsidRPr="00756735">
              <w:rPr>
                <w:color w:val="000000"/>
                <w:sz w:val="16"/>
                <w:szCs w:val="16"/>
              </w:rPr>
              <w:t>дарственных (муниципал</w:t>
            </w:r>
            <w:r w:rsidRPr="00756735">
              <w:rPr>
                <w:color w:val="000000"/>
                <w:sz w:val="16"/>
                <w:szCs w:val="16"/>
              </w:rPr>
              <w:t>ь</w:t>
            </w:r>
            <w:r w:rsidRPr="00756735">
              <w:rPr>
                <w:color w:val="000000"/>
                <w:sz w:val="16"/>
                <w:szCs w:val="16"/>
              </w:rPr>
              <w:t>ных) нужд</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15 0 02 99990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240</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100,00000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300,00000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100,00000</w:t>
            </w:r>
          </w:p>
        </w:tc>
      </w:tr>
      <w:tr w:rsidR="00BB3869" w:rsidRPr="00756735" w:rsidTr="005E0281">
        <w:trPr>
          <w:trHeight w:val="20"/>
        </w:trPr>
        <w:tc>
          <w:tcPr>
            <w:tcW w:w="3119" w:type="dxa"/>
            <w:shd w:val="clear" w:color="auto" w:fill="auto"/>
            <w:noWrap/>
            <w:vAlign w:val="bottom"/>
            <w:hideMark/>
          </w:tcPr>
          <w:p w:rsidR="00BB3869" w:rsidRPr="00756735" w:rsidRDefault="00BB3869" w:rsidP="00756735">
            <w:pPr>
              <w:rPr>
                <w:b/>
                <w:bCs/>
                <w:color w:val="000000"/>
                <w:sz w:val="16"/>
                <w:szCs w:val="16"/>
              </w:rPr>
            </w:pPr>
            <w:r w:rsidRPr="00756735">
              <w:rPr>
                <w:b/>
                <w:bCs/>
                <w:color w:val="000000"/>
                <w:sz w:val="16"/>
                <w:szCs w:val="16"/>
              </w:rPr>
              <w:t>Другие вопросы в области обр</w:t>
            </w:r>
            <w:r w:rsidRPr="00756735">
              <w:rPr>
                <w:b/>
                <w:bCs/>
                <w:color w:val="000000"/>
                <w:sz w:val="16"/>
                <w:szCs w:val="16"/>
              </w:rPr>
              <w:t>а</w:t>
            </w:r>
            <w:r w:rsidRPr="00756735">
              <w:rPr>
                <w:b/>
                <w:bCs/>
                <w:color w:val="000000"/>
                <w:sz w:val="16"/>
                <w:szCs w:val="16"/>
              </w:rPr>
              <w:t>зования</w:t>
            </w:r>
          </w:p>
        </w:tc>
        <w:tc>
          <w:tcPr>
            <w:tcW w:w="567"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07</w:t>
            </w:r>
          </w:p>
        </w:tc>
        <w:tc>
          <w:tcPr>
            <w:tcW w:w="850"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09</w:t>
            </w:r>
          </w:p>
        </w:tc>
        <w:tc>
          <w:tcPr>
            <w:tcW w:w="1276"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709"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1276"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8 161,52490</w:t>
            </w:r>
          </w:p>
        </w:tc>
        <w:tc>
          <w:tcPr>
            <w:tcW w:w="1275"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7 358,10000</w:t>
            </w:r>
          </w:p>
        </w:tc>
        <w:tc>
          <w:tcPr>
            <w:tcW w:w="1310"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7 358,10000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Муниципальная программа Л</w:t>
            </w:r>
            <w:r w:rsidRPr="00756735">
              <w:rPr>
                <w:color w:val="000000"/>
                <w:sz w:val="16"/>
                <w:szCs w:val="16"/>
              </w:rPr>
              <w:t>ю</w:t>
            </w:r>
            <w:r w:rsidRPr="00756735">
              <w:rPr>
                <w:color w:val="000000"/>
                <w:sz w:val="16"/>
                <w:szCs w:val="16"/>
              </w:rPr>
              <w:t xml:space="preserve">бытинского </w:t>
            </w:r>
            <w:proofErr w:type="gramStart"/>
            <w:r w:rsidRPr="00756735">
              <w:rPr>
                <w:color w:val="000000"/>
                <w:sz w:val="16"/>
                <w:szCs w:val="16"/>
              </w:rPr>
              <w:t>м</w:t>
            </w:r>
            <w:r w:rsidRPr="00756735">
              <w:rPr>
                <w:color w:val="000000"/>
                <w:sz w:val="16"/>
                <w:szCs w:val="16"/>
              </w:rPr>
              <w:t>у</w:t>
            </w:r>
            <w:r w:rsidRPr="00756735">
              <w:rPr>
                <w:color w:val="000000"/>
                <w:sz w:val="16"/>
                <w:szCs w:val="16"/>
              </w:rPr>
              <w:t>ниципального  района</w:t>
            </w:r>
            <w:proofErr w:type="gramEnd"/>
            <w:r w:rsidRPr="00756735">
              <w:rPr>
                <w:color w:val="000000"/>
                <w:sz w:val="16"/>
                <w:szCs w:val="16"/>
              </w:rPr>
              <w:t xml:space="preserve"> "Разв</w:t>
            </w:r>
            <w:r w:rsidRPr="00756735">
              <w:rPr>
                <w:color w:val="000000"/>
                <w:sz w:val="16"/>
                <w:szCs w:val="16"/>
              </w:rPr>
              <w:t>и</w:t>
            </w:r>
            <w:r w:rsidRPr="00756735">
              <w:rPr>
                <w:color w:val="000000"/>
                <w:sz w:val="16"/>
                <w:szCs w:val="16"/>
              </w:rPr>
              <w:t>тие образования  Любытинского муниципального района на 2014-2024 годы"</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09</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01 0 00 00000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8 109,03000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7 337,10000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7 337,10000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Подпрограмма «Развитие д</w:t>
            </w:r>
            <w:r w:rsidRPr="00756735">
              <w:rPr>
                <w:color w:val="000000"/>
                <w:sz w:val="16"/>
                <w:szCs w:val="16"/>
              </w:rPr>
              <w:t>о</w:t>
            </w:r>
            <w:r w:rsidRPr="00756735">
              <w:rPr>
                <w:color w:val="000000"/>
                <w:sz w:val="16"/>
                <w:szCs w:val="16"/>
              </w:rPr>
              <w:t>школьного и общего образ</w:t>
            </w:r>
            <w:r w:rsidRPr="00756735">
              <w:rPr>
                <w:color w:val="000000"/>
                <w:sz w:val="16"/>
                <w:szCs w:val="16"/>
              </w:rPr>
              <w:t>о</w:t>
            </w:r>
            <w:r w:rsidRPr="00756735">
              <w:rPr>
                <w:color w:val="000000"/>
                <w:sz w:val="16"/>
                <w:szCs w:val="16"/>
              </w:rPr>
              <w:t>вания в Люб</w:t>
            </w:r>
            <w:r w:rsidRPr="00756735">
              <w:rPr>
                <w:color w:val="000000"/>
                <w:sz w:val="16"/>
                <w:szCs w:val="16"/>
              </w:rPr>
              <w:t>ы</w:t>
            </w:r>
            <w:r w:rsidRPr="00756735">
              <w:rPr>
                <w:color w:val="000000"/>
                <w:sz w:val="16"/>
                <w:szCs w:val="16"/>
              </w:rPr>
              <w:t>тинском мун</w:t>
            </w:r>
            <w:r w:rsidRPr="00756735">
              <w:rPr>
                <w:color w:val="000000"/>
                <w:sz w:val="16"/>
                <w:szCs w:val="16"/>
              </w:rPr>
              <w:t>и</w:t>
            </w:r>
            <w:r w:rsidRPr="00756735">
              <w:rPr>
                <w:color w:val="000000"/>
                <w:sz w:val="16"/>
                <w:szCs w:val="16"/>
              </w:rPr>
              <w:t>ципальном ра</w:t>
            </w:r>
            <w:r w:rsidRPr="00756735">
              <w:rPr>
                <w:color w:val="000000"/>
                <w:sz w:val="16"/>
                <w:szCs w:val="16"/>
              </w:rPr>
              <w:t>й</w:t>
            </w:r>
            <w:r w:rsidRPr="00756735">
              <w:rPr>
                <w:color w:val="000000"/>
                <w:sz w:val="16"/>
                <w:szCs w:val="16"/>
              </w:rPr>
              <w:t>оне» муниц</w:t>
            </w:r>
            <w:r w:rsidRPr="00756735">
              <w:rPr>
                <w:color w:val="000000"/>
                <w:sz w:val="16"/>
                <w:szCs w:val="16"/>
              </w:rPr>
              <w:t>и</w:t>
            </w:r>
            <w:r w:rsidRPr="00756735">
              <w:rPr>
                <w:color w:val="000000"/>
                <w:sz w:val="16"/>
                <w:szCs w:val="16"/>
              </w:rPr>
              <w:t>пальной пр</w:t>
            </w:r>
            <w:r w:rsidRPr="00756735">
              <w:rPr>
                <w:color w:val="000000"/>
                <w:sz w:val="16"/>
                <w:szCs w:val="16"/>
              </w:rPr>
              <w:t>о</w:t>
            </w:r>
            <w:r w:rsidRPr="00756735">
              <w:rPr>
                <w:color w:val="000000"/>
                <w:sz w:val="16"/>
                <w:szCs w:val="16"/>
              </w:rPr>
              <w:t>граммы Люб</w:t>
            </w:r>
            <w:r w:rsidRPr="00756735">
              <w:rPr>
                <w:color w:val="000000"/>
                <w:sz w:val="16"/>
                <w:szCs w:val="16"/>
              </w:rPr>
              <w:t>ы</w:t>
            </w:r>
            <w:r w:rsidRPr="00756735">
              <w:rPr>
                <w:color w:val="000000"/>
                <w:sz w:val="16"/>
                <w:szCs w:val="16"/>
              </w:rPr>
              <w:t>тинского района «Развитие обр</w:t>
            </w:r>
            <w:r w:rsidRPr="00756735">
              <w:rPr>
                <w:color w:val="000000"/>
                <w:sz w:val="16"/>
                <w:szCs w:val="16"/>
              </w:rPr>
              <w:t>а</w:t>
            </w:r>
            <w:r w:rsidRPr="00756735">
              <w:rPr>
                <w:color w:val="000000"/>
                <w:sz w:val="16"/>
                <w:szCs w:val="16"/>
              </w:rPr>
              <w:t>зования Люб</w:t>
            </w:r>
            <w:r w:rsidRPr="00756735">
              <w:rPr>
                <w:color w:val="000000"/>
                <w:sz w:val="16"/>
                <w:szCs w:val="16"/>
              </w:rPr>
              <w:t>ы</w:t>
            </w:r>
            <w:r w:rsidRPr="00756735">
              <w:rPr>
                <w:color w:val="000000"/>
                <w:sz w:val="16"/>
                <w:szCs w:val="16"/>
              </w:rPr>
              <w:t>тинского мун</w:t>
            </w:r>
            <w:r w:rsidRPr="00756735">
              <w:rPr>
                <w:color w:val="000000"/>
                <w:sz w:val="16"/>
                <w:szCs w:val="16"/>
              </w:rPr>
              <w:t>и</w:t>
            </w:r>
            <w:r w:rsidRPr="00756735">
              <w:rPr>
                <w:color w:val="000000"/>
                <w:sz w:val="16"/>
                <w:szCs w:val="16"/>
              </w:rPr>
              <w:t>ципального ра</w:t>
            </w:r>
            <w:r w:rsidRPr="00756735">
              <w:rPr>
                <w:color w:val="000000"/>
                <w:sz w:val="16"/>
                <w:szCs w:val="16"/>
              </w:rPr>
              <w:t>й</w:t>
            </w:r>
            <w:r w:rsidRPr="00756735">
              <w:rPr>
                <w:color w:val="000000"/>
                <w:sz w:val="16"/>
                <w:szCs w:val="16"/>
              </w:rPr>
              <w:t>она на 2014-2024 годы»</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09</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01 1 00 00000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27,80000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Обеспечение о</w:t>
            </w:r>
            <w:r w:rsidRPr="00756735">
              <w:rPr>
                <w:color w:val="000000"/>
                <w:sz w:val="16"/>
                <w:szCs w:val="16"/>
              </w:rPr>
              <w:t>р</w:t>
            </w:r>
            <w:r w:rsidRPr="00756735">
              <w:rPr>
                <w:color w:val="000000"/>
                <w:sz w:val="16"/>
                <w:szCs w:val="16"/>
              </w:rPr>
              <w:t>ганизаций ком</w:t>
            </w:r>
            <w:r w:rsidRPr="00756735">
              <w:rPr>
                <w:color w:val="000000"/>
                <w:sz w:val="16"/>
                <w:szCs w:val="16"/>
              </w:rPr>
              <w:t>и</w:t>
            </w:r>
            <w:r w:rsidRPr="00756735">
              <w:rPr>
                <w:color w:val="000000"/>
                <w:sz w:val="16"/>
                <w:szCs w:val="16"/>
              </w:rPr>
              <w:t xml:space="preserve">тета </w:t>
            </w:r>
            <w:proofErr w:type="gramStart"/>
            <w:r w:rsidRPr="00756735">
              <w:rPr>
                <w:color w:val="000000"/>
                <w:sz w:val="16"/>
                <w:szCs w:val="16"/>
              </w:rPr>
              <w:t>образования  контрольно</w:t>
            </w:r>
            <w:proofErr w:type="gramEnd"/>
            <w:r w:rsidRPr="00756735">
              <w:rPr>
                <w:color w:val="000000"/>
                <w:sz w:val="16"/>
                <w:szCs w:val="16"/>
              </w:rPr>
              <w:t>-кассовой техн</w:t>
            </w:r>
            <w:r w:rsidRPr="00756735">
              <w:rPr>
                <w:color w:val="000000"/>
                <w:sz w:val="16"/>
                <w:szCs w:val="16"/>
              </w:rPr>
              <w:t>и</w:t>
            </w:r>
            <w:r w:rsidRPr="00756735">
              <w:rPr>
                <w:color w:val="000000"/>
                <w:sz w:val="16"/>
                <w:szCs w:val="16"/>
              </w:rPr>
              <w:t>кой</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09</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xml:space="preserve"> 01 1 05 00000 </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27,80000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Обеспечение д</w:t>
            </w:r>
            <w:r w:rsidRPr="00756735">
              <w:rPr>
                <w:color w:val="000000"/>
                <w:sz w:val="16"/>
                <w:szCs w:val="16"/>
              </w:rPr>
              <w:t>е</w:t>
            </w:r>
            <w:r w:rsidRPr="00756735">
              <w:rPr>
                <w:color w:val="000000"/>
                <w:sz w:val="16"/>
                <w:szCs w:val="16"/>
              </w:rPr>
              <w:t>ятельности групп хозя</w:t>
            </w:r>
            <w:r w:rsidRPr="00756735">
              <w:rPr>
                <w:color w:val="000000"/>
                <w:sz w:val="16"/>
                <w:szCs w:val="16"/>
              </w:rPr>
              <w:t>й</w:t>
            </w:r>
            <w:r w:rsidRPr="00756735">
              <w:rPr>
                <w:color w:val="000000"/>
                <w:sz w:val="16"/>
                <w:szCs w:val="16"/>
              </w:rPr>
              <w:t>ственного о</w:t>
            </w:r>
            <w:r w:rsidRPr="00756735">
              <w:rPr>
                <w:color w:val="000000"/>
                <w:sz w:val="16"/>
                <w:szCs w:val="16"/>
              </w:rPr>
              <w:t>б</w:t>
            </w:r>
            <w:r w:rsidRPr="00756735">
              <w:rPr>
                <w:color w:val="000000"/>
                <w:sz w:val="16"/>
                <w:szCs w:val="16"/>
              </w:rPr>
              <w:t>служивания и финансового, методического сопровождения</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09</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xml:space="preserve">01 1 05 01250 </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27,80000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авт</w:t>
            </w:r>
            <w:r w:rsidRPr="00756735">
              <w:rPr>
                <w:color w:val="000000"/>
                <w:sz w:val="16"/>
                <w:szCs w:val="16"/>
              </w:rPr>
              <w:t>о</w:t>
            </w:r>
            <w:r w:rsidRPr="00756735">
              <w:rPr>
                <w:color w:val="000000"/>
                <w:sz w:val="16"/>
                <w:szCs w:val="16"/>
              </w:rPr>
              <w:t>номным учр</w:t>
            </w:r>
            <w:r w:rsidRPr="00756735">
              <w:rPr>
                <w:color w:val="000000"/>
                <w:sz w:val="16"/>
                <w:szCs w:val="16"/>
              </w:rPr>
              <w:t>е</w:t>
            </w:r>
            <w:r w:rsidRPr="00756735">
              <w:rPr>
                <w:color w:val="000000"/>
                <w:sz w:val="16"/>
                <w:szCs w:val="16"/>
              </w:rPr>
              <w:t>ждениям</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09</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xml:space="preserve">01 1 05 01250 </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620</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27,80000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Подпрограмма «Развитие д</w:t>
            </w:r>
            <w:r w:rsidRPr="00756735">
              <w:rPr>
                <w:color w:val="000000"/>
                <w:sz w:val="16"/>
                <w:szCs w:val="16"/>
              </w:rPr>
              <w:t>о</w:t>
            </w:r>
            <w:r w:rsidRPr="00756735">
              <w:rPr>
                <w:color w:val="000000"/>
                <w:sz w:val="16"/>
                <w:szCs w:val="16"/>
              </w:rPr>
              <w:t>полнительного образования в Любытинском муниципальном районе» мун</w:t>
            </w:r>
            <w:r w:rsidRPr="00756735">
              <w:rPr>
                <w:color w:val="000000"/>
                <w:sz w:val="16"/>
                <w:szCs w:val="16"/>
              </w:rPr>
              <w:t>и</w:t>
            </w:r>
            <w:r w:rsidRPr="00756735">
              <w:rPr>
                <w:color w:val="000000"/>
                <w:sz w:val="16"/>
                <w:szCs w:val="16"/>
              </w:rPr>
              <w:t>ципальной пр</w:t>
            </w:r>
            <w:r w:rsidRPr="00756735">
              <w:rPr>
                <w:color w:val="000000"/>
                <w:sz w:val="16"/>
                <w:szCs w:val="16"/>
              </w:rPr>
              <w:t>о</w:t>
            </w:r>
            <w:r w:rsidRPr="00756735">
              <w:rPr>
                <w:color w:val="000000"/>
                <w:sz w:val="16"/>
                <w:szCs w:val="16"/>
              </w:rPr>
              <w:t>граммы Люб</w:t>
            </w:r>
            <w:r w:rsidRPr="00756735">
              <w:rPr>
                <w:color w:val="000000"/>
                <w:sz w:val="16"/>
                <w:szCs w:val="16"/>
              </w:rPr>
              <w:t>ы</w:t>
            </w:r>
            <w:r w:rsidRPr="00756735">
              <w:rPr>
                <w:color w:val="000000"/>
                <w:sz w:val="16"/>
                <w:szCs w:val="16"/>
              </w:rPr>
              <w:t>тинского района «Развитие обр</w:t>
            </w:r>
            <w:r w:rsidRPr="00756735">
              <w:rPr>
                <w:color w:val="000000"/>
                <w:sz w:val="16"/>
                <w:szCs w:val="16"/>
              </w:rPr>
              <w:t>а</w:t>
            </w:r>
            <w:r w:rsidRPr="00756735">
              <w:rPr>
                <w:color w:val="000000"/>
                <w:sz w:val="16"/>
                <w:szCs w:val="16"/>
              </w:rPr>
              <w:t>зования Люб</w:t>
            </w:r>
            <w:r w:rsidRPr="00756735">
              <w:rPr>
                <w:color w:val="000000"/>
                <w:sz w:val="16"/>
                <w:szCs w:val="16"/>
              </w:rPr>
              <w:t>ы</w:t>
            </w:r>
            <w:r w:rsidRPr="00756735">
              <w:rPr>
                <w:color w:val="000000"/>
                <w:sz w:val="16"/>
                <w:szCs w:val="16"/>
              </w:rPr>
              <w:t>тинского мун</w:t>
            </w:r>
            <w:r w:rsidRPr="00756735">
              <w:rPr>
                <w:color w:val="000000"/>
                <w:sz w:val="16"/>
                <w:szCs w:val="16"/>
              </w:rPr>
              <w:t>и</w:t>
            </w:r>
            <w:r w:rsidRPr="00756735">
              <w:rPr>
                <w:color w:val="000000"/>
                <w:sz w:val="16"/>
                <w:szCs w:val="16"/>
              </w:rPr>
              <w:t>ципального ра</w:t>
            </w:r>
            <w:r w:rsidRPr="00756735">
              <w:rPr>
                <w:color w:val="000000"/>
                <w:sz w:val="16"/>
                <w:szCs w:val="16"/>
              </w:rPr>
              <w:t>й</w:t>
            </w:r>
            <w:r w:rsidRPr="00756735">
              <w:rPr>
                <w:color w:val="000000"/>
                <w:sz w:val="16"/>
                <w:szCs w:val="16"/>
              </w:rPr>
              <w:t>она на 2014-2024 годы»</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09</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01 2 00 00000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82,40000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Формирование целостной с</w:t>
            </w:r>
            <w:r w:rsidRPr="00756735">
              <w:rPr>
                <w:color w:val="000000"/>
                <w:sz w:val="16"/>
                <w:szCs w:val="16"/>
              </w:rPr>
              <w:t>и</w:t>
            </w:r>
            <w:r w:rsidRPr="00756735">
              <w:rPr>
                <w:color w:val="000000"/>
                <w:sz w:val="16"/>
                <w:szCs w:val="16"/>
              </w:rPr>
              <w:t>стемы выявл</w:t>
            </w:r>
            <w:r w:rsidRPr="00756735">
              <w:rPr>
                <w:color w:val="000000"/>
                <w:sz w:val="16"/>
                <w:szCs w:val="16"/>
              </w:rPr>
              <w:t>е</w:t>
            </w:r>
            <w:r w:rsidRPr="00756735">
              <w:rPr>
                <w:color w:val="000000"/>
                <w:sz w:val="16"/>
                <w:szCs w:val="16"/>
              </w:rPr>
              <w:t>ния, продвиж</w:t>
            </w:r>
            <w:r w:rsidRPr="00756735">
              <w:rPr>
                <w:color w:val="000000"/>
                <w:sz w:val="16"/>
                <w:szCs w:val="16"/>
              </w:rPr>
              <w:t>е</w:t>
            </w:r>
            <w:r w:rsidRPr="00756735">
              <w:rPr>
                <w:color w:val="000000"/>
                <w:sz w:val="16"/>
                <w:szCs w:val="16"/>
              </w:rPr>
              <w:t>ния и поддержки одаренных д</w:t>
            </w:r>
            <w:r w:rsidRPr="00756735">
              <w:rPr>
                <w:color w:val="000000"/>
                <w:sz w:val="16"/>
                <w:szCs w:val="16"/>
              </w:rPr>
              <w:t>е</w:t>
            </w:r>
            <w:r w:rsidRPr="00756735">
              <w:rPr>
                <w:color w:val="000000"/>
                <w:sz w:val="16"/>
                <w:szCs w:val="16"/>
              </w:rPr>
              <w:t>тей, инициати</w:t>
            </w:r>
            <w:r w:rsidRPr="00756735">
              <w:rPr>
                <w:color w:val="000000"/>
                <w:sz w:val="16"/>
                <w:szCs w:val="16"/>
              </w:rPr>
              <w:t>в</w:t>
            </w:r>
            <w:r w:rsidRPr="00756735">
              <w:rPr>
                <w:color w:val="000000"/>
                <w:sz w:val="16"/>
                <w:szCs w:val="16"/>
              </w:rPr>
              <w:t>ной и талантл</w:t>
            </w:r>
            <w:r w:rsidRPr="00756735">
              <w:rPr>
                <w:color w:val="000000"/>
                <w:sz w:val="16"/>
                <w:szCs w:val="16"/>
              </w:rPr>
              <w:t>и</w:t>
            </w:r>
            <w:r w:rsidRPr="00756735">
              <w:rPr>
                <w:color w:val="000000"/>
                <w:sz w:val="16"/>
                <w:szCs w:val="16"/>
              </w:rPr>
              <w:t>вой молодежи</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09</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01 2 02 00000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82,40000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Реализация м</w:t>
            </w:r>
            <w:r w:rsidRPr="00756735">
              <w:rPr>
                <w:color w:val="000000"/>
                <w:sz w:val="16"/>
                <w:szCs w:val="16"/>
              </w:rPr>
              <w:t>е</w:t>
            </w:r>
            <w:r w:rsidRPr="00756735">
              <w:rPr>
                <w:color w:val="000000"/>
                <w:sz w:val="16"/>
                <w:szCs w:val="16"/>
              </w:rPr>
              <w:t>роприятий по</w:t>
            </w:r>
            <w:r w:rsidRPr="00756735">
              <w:rPr>
                <w:color w:val="000000"/>
                <w:sz w:val="16"/>
                <w:szCs w:val="16"/>
              </w:rPr>
              <w:t>д</w:t>
            </w:r>
            <w:r w:rsidRPr="00756735">
              <w:rPr>
                <w:color w:val="000000"/>
                <w:sz w:val="16"/>
                <w:szCs w:val="16"/>
              </w:rPr>
              <w:t>программы "Ра</w:t>
            </w:r>
            <w:r w:rsidRPr="00756735">
              <w:rPr>
                <w:color w:val="000000"/>
                <w:sz w:val="16"/>
                <w:szCs w:val="16"/>
              </w:rPr>
              <w:t>з</w:t>
            </w:r>
            <w:r w:rsidRPr="00756735">
              <w:rPr>
                <w:color w:val="000000"/>
                <w:sz w:val="16"/>
                <w:szCs w:val="16"/>
              </w:rPr>
              <w:t>витие дополн</w:t>
            </w:r>
            <w:r w:rsidRPr="00756735">
              <w:rPr>
                <w:color w:val="000000"/>
                <w:sz w:val="16"/>
                <w:szCs w:val="16"/>
              </w:rPr>
              <w:t>и</w:t>
            </w:r>
            <w:r w:rsidRPr="00756735">
              <w:rPr>
                <w:color w:val="000000"/>
                <w:sz w:val="16"/>
                <w:szCs w:val="16"/>
              </w:rPr>
              <w:t>тельного образ</w:t>
            </w:r>
            <w:r w:rsidRPr="00756735">
              <w:rPr>
                <w:color w:val="000000"/>
                <w:sz w:val="16"/>
                <w:szCs w:val="16"/>
              </w:rPr>
              <w:t>о</w:t>
            </w:r>
            <w:r w:rsidRPr="00756735">
              <w:rPr>
                <w:color w:val="000000"/>
                <w:sz w:val="16"/>
                <w:szCs w:val="16"/>
              </w:rPr>
              <w:t>вания в Люб</w:t>
            </w:r>
            <w:r w:rsidRPr="00756735">
              <w:rPr>
                <w:color w:val="000000"/>
                <w:sz w:val="16"/>
                <w:szCs w:val="16"/>
              </w:rPr>
              <w:t>ы</w:t>
            </w:r>
            <w:r w:rsidRPr="00756735">
              <w:rPr>
                <w:color w:val="000000"/>
                <w:sz w:val="16"/>
                <w:szCs w:val="16"/>
              </w:rPr>
              <w:t>тинском мун</w:t>
            </w:r>
            <w:r w:rsidRPr="00756735">
              <w:rPr>
                <w:color w:val="000000"/>
                <w:sz w:val="16"/>
                <w:szCs w:val="16"/>
              </w:rPr>
              <w:t>и</w:t>
            </w:r>
            <w:r w:rsidRPr="00756735">
              <w:rPr>
                <w:color w:val="000000"/>
                <w:sz w:val="16"/>
                <w:szCs w:val="16"/>
              </w:rPr>
              <w:t>ципальном ра</w:t>
            </w:r>
            <w:r w:rsidRPr="00756735">
              <w:rPr>
                <w:color w:val="000000"/>
                <w:sz w:val="16"/>
                <w:szCs w:val="16"/>
              </w:rPr>
              <w:t>й</w:t>
            </w:r>
            <w:r w:rsidRPr="00756735">
              <w:rPr>
                <w:color w:val="000000"/>
                <w:sz w:val="16"/>
                <w:szCs w:val="16"/>
              </w:rPr>
              <w:t>оне муниц</w:t>
            </w:r>
            <w:r w:rsidRPr="00756735">
              <w:rPr>
                <w:color w:val="000000"/>
                <w:sz w:val="16"/>
                <w:szCs w:val="16"/>
              </w:rPr>
              <w:t>и</w:t>
            </w:r>
            <w:r w:rsidRPr="00756735">
              <w:rPr>
                <w:color w:val="000000"/>
                <w:sz w:val="16"/>
                <w:szCs w:val="16"/>
              </w:rPr>
              <w:t>пальной пр</w:t>
            </w:r>
            <w:r w:rsidRPr="00756735">
              <w:rPr>
                <w:color w:val="000000"/>
                <w:sz w:val="16"/>
                <w:szCs w:val="16"/>
              </w:rPr>
              <w:t>о</w:t>
            </w:r>
            <w:r w:rsidRPr="00756735">
              <w:rPr>
                <w:color w:val="000000"/>
                <w:sz w:val="16"/>
                <w:szCs w:val="16"/>
              </w:rPr>
              <w:t>граммы Люб</w:t>
            </w:r>
            <w:r w:rsidRPr="00756735">
              <w:rPr>
                <w:color w:val="000000"/>
                <w:sz w:val="16"/>
                <w:szCs w:val="16"/>
              </w:rPr>
              <w:t>ы</w:t>
            </w:r>
            <w:r w:rsidRPr="00756735">
              <w:rPr>
                <w:color w:val="000000"/>
                <w:sz w:val="16"/>
                <w:szCs w:val="16"/>
              </w:rPr>
              <w:t xml:space="preserve">тинского района "Развитие </w:t>
            </w:r>
            <w:proofErr w:type="gramStart"/>
            <w:r w:rsidRPr="00756735">
              <w:rPr>
                <w:color w:val="000000"/>
                <w:sz w:val="16"/>
                <w:szCs w:val="16"/>
              </w:rPr>
              <w:t>обр</w:t>
            </w:r>
            <w:r w:rsidRPr="00756735">
              <w:rPr>
                <w:color w:val="000000"/>
                <w:sz w:val="16"/>
                <w:szCs w:val="16"/>
              </w:rPr>
              <w:t>а</w:t>
            </w:r>
            <w:r w:rsidRPr="00756735">
              <w:rPr>
                <w:color w:val="000000"/>
                <w:sz w:val="16"/>
                <w:szCs w:val="16"/>
              </w:rPr>
              <w:t>зования  Люб</w:t>
            </w:r>
            <w:r w:rsidRPr="00756735">
              <w:rPr>
                <w:color w:val="000000"/>
                <w:sz w:val="16"/>
                <w:szCs w:val="16"/>
              </w:rPr>
              <w:t>ы</w:t>
            </w:r>
            <w:r w:rsidRPr="00756735">
              <w:rPr>
                <w:color w:val="000000"/>
                <w:sz w:val="16"/>
                <w:szCs w:val="16"/>
              </w:rPr>
              <w:t>тинского</w:t>
            </w:r>
            <w:proofErr w:type="gramEnd"/>
            <w:r w:rsidRPr="00756735">
              <w:rPr>
                <w:color w:val="000000"/>
                <w:sz w:val="16"/>
                <w:szCs w:val="16"/>
              </w:rPr>
              <w:t xml:space="preserve"> мун</w:t>
            </w:r>
            <w:r w:rsidRPr="00756735">
              <w:rPr>
                <w:color w:val="000000"/>
                <w:sz w:val="16"/>
                <w:szCs w:val="16"/>
              </w:rPr>
              <w:t>и</w:t>
            </w:r>
            <w:r w:rsidRPr="00756735">
              <w:rPr>
                <w:color w:val="000000"/>
                <w:sz w:val="16"/>
                <w:szCs w:val="16"/>
              </w:rPr>
              <w:t>ципального ра</w:t>
            </w:r>
            <w:r w:rsidRPr="00756735">
              <w:rPr>
                <w:color w:val="000000"/>
                <w:sz w:val="16"/>
                <w:szCs w:val="16"/>
              </w:rPr>
              <w:t>й</w:t>
            </w:r>
            <w:r w:rsidRPr="00756735">
              <w:rPr>
                <w:color w:val="000000"/>
                <w:sz w:val="16"/>
                <w:szCs w:val="16"/>
              </w:rPr>
              <w:t>она на 2014-2024 годы"</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09</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01 2 02 99990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82,40000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Иные закупки товаров, работ и услуг для обе</w:t>
            </w:r>
            <w:r w:rsidRPr="00756735">
              <w:rPr>
                <w:color w:val="000000"/>
                <w:sz w:val="16"/>
                <w:szCs w:val="16"/>
              </w:rPr>
              <w:t>с</w:t>
            </w:r>
            <w:r w:rsidRPr="00756735">
              <w:rPr>
                <w:color w:val="000000"/>
                <w:sz w:val="16"/>
                <w:szCs w:val="16"/>
              </w:rPr>
              <w:t>печения гос</w:t>
            </w:r>
            <w:r w:rsidRPr="00756735">
              <w:rPr>
                <w:color w:val="000000"/>
                <w:sz w:val="16"/>
                <w:szCs w:val="16"/>
              </w:rPr>
              <w:t>у</w:t>
            </w:r>
            <w:r w:rsidRPr="00756735">
              <w:rPr>
                <w:color w:val="000000"/>
                <w:sz w:val="16"/>
                <w:szCs w:val="16"/>
              </w:rPr>
              <w:t>дарственных (муниципал</w:t>
            </w:r>
            <w:r w:rsidRPr="00756735">
              <w:rPr>
                <w:color w:val="000000"/>
                <w:sz w:val="16"/>
                <w:szCs w:val="16"/>
              </w:rPr>
              <w:t>ь</w:t>
            </w:r>
            <w:r w:rsidRPr="00756735">
              <w:rPr>
                <w:color w:val="000000"/>
                <w:sz w:val="16"/>
                <w:szCs w:val="16"/>
              </w:rPr>
              <w:t>ных) нужд</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09</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01 2 02 99990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240</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22,40000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Публичные но</w:t>
            </w:r>
            <w:r w:rsidRPr="00756735">
              <w:rPr>
                <w:color w:val="000000"/>
                <w:sz w:val="16"/>
                <w:szCs w:val="16"/>
              </w:rPr>
              <w:t>р</w:t>
            </w:r>
            <w:r w:rsidRPr="00756735">
              <w:rPr>
                <w:color w:val="000000"/>
                <w:sz w:val="16"/>
                <w:szCs w:val="16"/>
              </w:rPr>
              <w:t>мативные в</w:t>
            </w:r>
            <w:r w:rsidRPr="00756735">
              <w:rPr>
                <w:color w:val="000000"/>
                <w:sz w:val="16"/>
                <w:szCs w:val="16"/>
              </w:rPr>
              <w:t>ы</w:t>
            </w:r>
            <w:r w:rsidRPr="00756735">
              <w:rPr>
                <w:color w:val="000000"/>
                <w:sz w:val="16"/>
                <w:szCs w:val="16"/>
              </w:rPr>
              <w:t>платы гражд</w:t>
            </w:r>
            <w:r w:rsidRPr="00756735">
              <w:rPr>
                <w:color w:val="000000"/>
                <w:sz w:val="16"/>
                <w:szCs w:val="16"/>
              </w:rPr>
              <w:t>а</w:t>
            </w:r>
            <w:r w:rsidRPr="00756735">
              <w:rPr>
                <w:color w:val="000000"/>
                <w:sz w:val="16"/>
                <w:szCs w:val="16"/>
              </w:rPr>
              <w:t>нам несоциал</w:t>
            </w:r>
            <w:r w:rsidRPr="00756735">
              <w:rPr>
                <w:color w:val="000000"/>
                <w:sz w:val="16"/>
                <w:szCs w:val="16"/>
              </w:rPr>
              <w:t>ь</w:t>
            </w:r>
            <w:r w:rsidRPr="00756735">
              <w:rPr>
                <w:color w:val="000000"/>
                <w:sz w:val="16"/>
                <w:szCs w:val="16"/>
              </w:rPr>
              <w:t>ного характера</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09</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01 2 02 99990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330</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50,00000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авт</w:t>
            </w:r>
            <w:r w:rsidRPr="00756735">
              <w:rPr>
                <w:color w:val="000000"/>
                <w:sz w:val="16"/>
                <w:szCs w:val="16"/>
              </w:rPr>
              <w:t>о</w:t>
            </w:r>
            <w:r w:rsidRPr="00756735">
              <w:rPr>
                <w:color w:val="000000"/>
                <w:sz w:val="16"/>
                <w:szCs w:val="16"/>
              </w:rPr>
              <w:t>номным учр</w:t>
            </w:r>
            <w:r w:rsidRPr="00756735">
              <w:rPr>
                <w:color w:val="000000"/>
                <w:sz w:val="16"/>
                <w:szCs w:val="16"/>
              </w:rPr>
              <w:t>е</w:t>
            </w:r>
            <w:r w:rsidRPr="00756735">
              <w:rPr>
                <w:color w:val="000000"/>
                <w:sz w:val="16"/>
                <w:szCs w:val="16"/>
              </w:rPr>
              <w:t>ждениям</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09</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01 2 02 99990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620</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10,00000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Подпрограмма «Обеспечение реализации м</w:t>
            </w:r>
            <w:r w:rsidRPr="00756735">
              <w:rPr>
                <w:color w:val="000000"/>
                <w:sz w:val="16"/>
                <w:szCs w:val="16"/>
              </w:rPr>
              <w:t>у</w:t>
            </w:r>
            <w:r w:rsidRPr="00756735">
              <w:rPr>
                <w:color w:val="000000"/>
                <w:sz w:val="16"/>
                <w:szCs w:val="16"/>
              </w:rPr>
              <w:t xml:space="preserve">ниципальной программы «Развитие </w:t>
            </w:r>
            <w:proofErr w:type="gramStart"/>
            <w:r w:rsidRPr="00756735">
              <w:rPr>
                <w:color w:val="000000"/>
                <w:sz w:val="16"/>
                <w:szCs w:val="16"/>
              </w:rPr>
              <w:t>обр</w:t>
            </w:r>
            <w:r w:rsidRPr="00756735">
              <w:rPr>
                <w:color w:val="000000"/>
                <w:sz w:val="16"/>
                <w:szCs w:val="16"/>
              </w:rPr>
              <w:t>а</w:t>
            </w:r>
            <w:r w:rsidRPr="00756735">
              <w:rPr>
                <w:color w:val="000000"/>
                <w:sz w:val="16"/>
                <w:szCs w:val="16"/>
              </w:rPr>
              <w:t>зования  Люб</w:t>
            </w:r>
            <w:r w:rsidRPr="00756735">
              <w:rPr>
                <w:color w:val="000000"/>
                <w:sz w:val="16"/>
                <w:szCs w:val="16"/>
              </w:rPr>
              <w:t>ы</w:t>
            </w:r>
            <w:r w:rsidRPr="00756735">
              <w:rPr>
                <w:color w:val="000000"/>
                <w:sz w:val="16"/>
                <w:szCs w:val="16"/>
              </w:rPr>
              <w:t>тинского</w:t>
            </w:r>
            <w:proofErr w:type="gramEnd"/>
            <w:r w:rsidRPr="00756735">
              <w:rPr>
                <w:color w:val="000000"/>
                <w:sz w:val="16"/>
                <w:szCs w:val="16"/>
              </w:rPr>
              <w:t xml:space="preserve"> мун</w:t>
            </w:r>
            <w:r w:rsidRPr="00756735">
              <w:rPr>
                <w:color w:val="000000"/>
                <w:sz w:val="16"/>
                <w:szCs w:val="16"/>
              </w:rPr>
              <w:t>и</w:t>
            </w:r>
            <w:r w:rsidRPr="00756735">
              <w:rPr>
                <w:color w:val="000000"/>
                <w:sz w:val="16"/>
                <w:szCs w:val="16"/>
              </w:rPr>
              <w:t>ципального ра</w:t>
            </w:r>
            <w:r w:rsidRPr="00756735">
              <w:rPr>
                <w:color w:val="000000"/>
                <w:sz w:val="16"/>
                <w:szCs w:val="16"/>
              </w:rPr>
              <w:t>й</w:t>
            </w:r>
            <w:r w:rsidRPr="00756735">
              <w:rPr>
                <w:color w:val="000000"/>
                <w:sz w:val="16"/>
                <w:szCs w:val="16"/>
              </w:rPr>
              <w:t>она на 2014-2024 годы» муниц</w:t>
            </w:r>
            <w:r w:rsidRPr="00756735">
              <w:rPr>
                <w:color w:val="000000"/>
                <w:sz w:val="16"/>
                <w:szCs w:val="16"/>
              </w:rPr>
              <w:t>и</w:t>
            </w:r>
            <w:r w:rsidRPr="00756735">
              <w:rPr>
                <w:color w:val="000000"/>
                <w:sz w:val="16"/>
                <w:szCs w:val="16"/>
              </w:rPr>
              <w:t>пальной пр</w:t>
            </w:r>
            <w:r w:rsidRPr="00756735">
              <w:rPr>
                <w:color w:val="000000"/>
                <w:sz w:val="16"/>
                <w:szCs w:val="16"/>
              </w:rPr>
              <w:t>о</w:t>
            </w:r>
            <w:r w:rsidRPr="00756735">
              <w:rPr>
                <w:color w:val="000000"/>
                <w:sz w:val="16"/>
                <w:szCs w:val="16"/>
              </w:rPr>
              <w:t>граммы «Разв</w:t>
            </w:r>
            <w:r w:rsidRPr="00756735">
              <w:rPr>
                <w:color w:val="000000"/>
                <w:sz w:val="16"/>
                <w:szCs w:val="16"/>
              </w:rPr>
              <w:t>и</w:t>
            </w:r>
            <w:r w:rsidRPr="00756735">
              <w:rPr>
                <w:color w:val="000000"/>
                <w:sz w:val="16"/>
                <w:szCs w:val="16"/>
              </w:rPr>
              <w:t>тие образования  Любытинского муниципального района  на 2014-2024 годы»</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09</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01 5 00 00000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7 998,83000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7 337,10000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7 337,10000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Обеспечение выполнения м</w:t>
            </w:r>
            <w:r w:rsidRPr="00756735">
              <w:rPr>
                <w:color w:val="000000"/>
                <w:sz w:val="16"/>
                <w:szCs w:val="16"/>
              </w:rPr>
              <w:t>у</w:t>
            </w:r>
            <w:r w:rsidRPr="00756735">
              <w:rPr>
                <w:color w:val="000000"/>
                <w:sz w:val="16"/>
                <w:szCs w:val="16"/>
              </w:rPr>
              <w:t>ниципальных заданий</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09</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01 5 01 00000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5 530,53000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4 877,80000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4 877,80000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Обеспечение д</w:t>
            </w:r>
            <w:r w:rsidRPr="00756735">
              <w:rPr>
                <w:color w:val="000000"/>
                <w:sz w:val="16"/>
                <w:szCs w:val="16"/>
              </w:rPr>
              <w:t>е</w:t>
            </w:r>
            <w:r w:rsidRPr="00756735">
              <w:rPr>
                <w:color w:val="000000"/>
                <w:sz w:val="16"/>
                <w:szCs w:val="16"/>
              </w:rPr>
              <w:t>ятельности групп хозя</w:t>
            </w:r>
            <w:r w:rsidRPr="00756735">
              <w:rPr>
                <w:color w:val="000000"/>
                <w:sz w:val="16"/>
                <w:szCs w:val="16"/>
              </w:rPr>
              <w:t>й</w:t>
            </w:r>
            <w:r w:rsidRPr="00756735">
              <w:rPr>
                <w:color w:val="000000"/>
                <w:sz w:val="16"/>
                <w:szCs w:val="16"/>
              </w:rPr>
              <w:t>ственного о</w:t>
            </w:r>
            <w:r w:rsidRPr="00756735">
              <w:rPr>
                <w:color w:val="000000"/>
                <w:sz w:val="16"/>
                <w:szCs w:val="16"/>
              </w:rPr>
              <w:t>б</w:t>
            </w:r>
            <w:r w:rsidRPr="00756735">
              <w:rPr>
                <w:color w:val="000000"/>
                <w:sz w:val="16"/>
                <w:szCs w:val="16"/>
              </w:rPr>
              <w:t>служивания и финансового, методического сопровождения</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09</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xml:space="preserve">01 5 01 01250 </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4 625,33000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4 701,40000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4 701,40000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авт</w:t>
            </w:r>
            <w:r w:rsidRPr="00756735">
              <w:rPr>
                <w:color w:val="000000"/>
                <w:sz w:val="16"/>
                <w:szCs w:val="16"/>
              </w:rPr>
              <w:t>о</w:t>
            </w:r>
            <w:r w:rsidRPr="00756735">
              <w:rPr>
                <w:color w:val="000000"/>
                <w:sz w:val="16"/>
                <w:szCs w:val="16"/>
              </w:rPr>
              <w:t>номным учр</w:t>
            </w:r>
            <w:r w:rsidRPr="00756735">
              <w:rPr>
                <w:color w:val="000000"/>
                <w:sz w:val="16"/>
                <w:szCs w:val="16"/>
              </w:rPr>
              <w:t>е</w:t>
            </w:r>
            <w:r w:rsidRPr="00756735">
              <w:rPr>
                <w:color w:val="000000"/>
                <w:sz w:val="16"/>
                <w:szCs w:val="16"/>
              </w:rPr>
              <w:t>ждениям</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09</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xml:space="preserve">01 5 01 01250 </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620</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4 625,33000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4 701,40000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4 701,40000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 xml:space="preserve">Субсидии на </w:t>
            </w:r>
            <w:proofErr w:type="spellStart"/>
            <w:r w:rsidRPr="00756735">
              <w:rPr>
                <w:color w:val="000000"/>
                <w:sz w:val="16"/>
                <w:szCs w:val="16"/>
              </w:rPr>
              <w:t>с</w:t>
            </w:r>
            <w:r w:rsidRPr="00756735">
              <w:rPr>
                <w:color w:val="000000"/>
                <w:sz w:val="16"/>
                <w:szCs w:val="16"/>
              </w:rPr>
              <w:t>о</w:t>
            </w:r>
            <w:r w:rsidRPr="00756735">
              <w:rPr>
                <w:color w:val="000000"/>
                <w:sz w:val="16"/>
                <w:szCs w:val="16"/>
              </w:rPr>
              <w:t>финансирование</w:t>
            </w:r>
            <w:proofErr w:type="spellEnd"/>
            <w:r w:rsidRPr="00756735">
              <w:rPr>
                <w:color w:val="000000"/>
                <w:sz w:val="16"/>
                <w:szCs w:val="16"/>
              </w:rPr>
              <w:t xml:space="preserve"> расходов мун</w:t>
            </w:r>
            <w:r w:rsidRPr="00756735">
              <w:rPr>
                <w:color w:val="000000"/>
                <w:sz w:val="16"/>
                <w:szCs w:val="16"/>
              </w:rPr>
              <w:t>и</w:t>
            </w:r>
            <w:r w:rsidRPr="00756735">
              <w:rPr>
                <w:color w:val="000000"/>
                <w:sz w:val="16"/>
                <w:szCs w:val="16"/>
              </w:rPr>
              <w:t>ципальных учреждений по приобретению коммунальных услуг</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09</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xml:space="preserve"> 01 5 01 72300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705,50000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авт</w:t>
            </w:r>
            <w:r w:rsidRPr="00756735">
              <w:rPr>
                <w:color w:val="000000"/>
                <w:sz w:val="16"/>
                <w:szCs w:val="16"/>
              </w:rPr>
              <w:t>о</w:t>
            </w:r>
            <w:r w:rsidRPr="00756735">
              <w:rPr>
                <w:color w:val="000000"/>
                <w:sz w:val="16"/>
                <w:szCs w:val="16"/>
              </w:rPr>
              <w:t>номным учр</w:t>
            </w:r>
            <w:r w:rsidRPr="00756735">
              <w:rPr>
                <w:color w:val="000000"/>
                <w:sz w:val="16"/>
                <w:szCs w:val="16"/>
              </w:rPr>
              <w:t>е</w:t>
            </w:r>
            <w:r w:rsidRPr="00756735">
              <w:rPr>
                <w:color w:val="000000"/>
                <w:sz w:val="16"/>
                <w:szCs w:val="16"/>
              </w:rPr>
              <w:t>ждениям</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09</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xml:space="preserve"> 01 5 01 72300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620</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705,50000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Иные межбю</w:t>
            </w:r>
            <w:r w:rsidRPr="00756735">
              <w:rPr>
                <w:color w:val="000000"/>
                <w:sz w:val="16"/>
                <w:szCs w:val="16"/>
              </w:rPr>
              <w:t>д</w:t>
            </w:r>
            <w:r w:rsidRPr="00756735">
              <w:rPr>
                <w:color w:val="000000"/>
                <w:sz w:val="16"/>
                <w:szCs w:val="16"/>
              </w:rPr>
              <w:t>жетные тран</w:t>
            </w:r>
            <w:r w:rsidRPr="00756735">
              <w:rPr>
                <w:color w:val="000000"/>
                <w:sz w:val="16"/>
                <w:szCs w:val="16"/>
              </w:rPr>
              <w:t>с</w:t>
            </w:r>
            <w:r w:rsidRPr="00756735">
              <w:rPr>
                <w:color w:val="000000"/>
                <w:sz w:val="16"/>
                <w:szCs w:val="16"/>
              </w:rPr>
              <w:t>ферты бюджетам муниципальных районов Новг</w:t>
            </w:r>
            <w:r w:rsidRPr="00756735">
              <w:rPr>
                <w:color w:val="000000"/>
                <w:sz w:val="16"/>
                <w:szCs w:val="16"/>
              </w:rPr>
              <w:t>о</w:t>
            </w:r>
            <w:r w:rsidRPr="00756735">
              <w:rPr>
                <w:color w:val="000000"/>
                <w:sz w:val="16"/>
                <w:szCs w:val="16"/>
              </w:rPr>
              <w:t>родской области на погашение просроченной кредиторской задолженности муниципальных образовательных организаций, обновление их материально-технической б</w:t>
            </w:r>
            <w:r w:rsidRPr="00756735">
              <w:rPr>
                <w:color w:val="000000"/>
                <w:sz w:val="16"/>
                <w:szCs w:val="16"/>
              </w:rPr>
              <w:t>а</w:t>
            </w:r>
            <w:r w:rsidRPr="00756735">
              <w:rPr>
                <w:color w:val="000000"/>
                <w:sz w:val="16"/>
                <w:szCs w:val="16"/>
              </w:rPr>
              <w:t>зы, развитие м</w:t>
            </w:r>
            <w:r w:rsidRPr="00756735">
              <w:rPr>
                <w:color w:val="000000"/>
                <w:sz w:val="16"/>
                <w:szCs w:val="16"/>
              </w:rPr>
              <w:t>у</w:t>
            </w:r>
            <w:r w:rsidRPr="00756735">
              <w:rPr>
                <w:color w:val="000000"/>
                <w:sz w:val="16"/>
                <w:szCs w:val="16"/>
              </w:rPr>
              <w:t>ниципальной системы образ</w:t>
            </w:r>
            <w:r w:rsidRPr="00756735">
              <w:rPr>
                <w:color w:val="000000"/>
                <w:sz w:val="16"/>
                <w:szCs w:val="16"/>
              </w:rPr>
              <w:t>о</w:t>
            </w:r>
            <w:r w:rsidRPr="00756735">
              <w:rPr>
                <w:color w:val="000000"/>
                <w:sz w:val="16"/>
                <w:szCs w:val="16"/>
              </w:rPr>
              <w:t>вания</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09</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xml:space="preserve"> 01 5 01 76140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23,30000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авт</w:t>
            </w:r>
            <w:r w:rsidRPr="00756735">
              <w:rPr>
                <w:color w:val="000000"/>
                <w:sz w:val="16"/>
                <w:szCs w:val="16"/>
              </w:rPr>
              <w:t>о</w:t>
            </w:r>
            <w:r w:rsidRPr="00756735">
              <w:rPr>
                <w:color w:val="000000"/>
                <w:sz w:val="16"/>
                <w:szCs w:val="16"/>
              </w:rPr>
              <w:t>номным учр</w:t>
            </w:r>
            <w:r w:rsidRPr="00756735">
              <w:rPr>
                <w:color w:val="000000"/>
                <w:sz w:val="16"/>
                <w:szCs w:val="16"/>
              </w:rPr>
              <w:t>е</w:t>
            </w:r>
            <w:r w:rsidRPr="00756735">
              <w:rPr>
                <w:color w:val="000000"/>
                <w:sz w:val="16"/>
                <w:szCs w:val="16"/>
              </w:rPr>
              <w:t>ждениям</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09</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xml:space="preserve"> 01 5 01 76140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620</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23,30000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proofErr w:type="spellStart"/>
            <w:r w:rsidRPr="00756735">
              <w:rPr>
                <w:color w:val="000000"/>
                <w:sz w:val="16"/>
                <w:szCs w:val="16"/>
              </w:rPr>
              <w:t>Софинансиров</w:t>
            </w:r>
            <w:r w:rsidRPr="00756735">
              <w:rPr>
                <w:color w:val="000000"/>
                <w:sz w:val="16"/>
                <w:szCs w:val="16"/>
              </w:rPr>
              <w:t>а</w:t>
            </w:r>
            <w:r w:rsidRPr="00756735">
              <w:rPr>
                <w:color w:val="000000"/>
                <w:sz w:val="16"/>
                <w:szCs w:val="16"/>
              </w:rPr>
              <w:t>ние</w:t>
            </w:r>
            <w:proofErr w:type="spellEnd"/>
            <w:r w:rsidRPr="00756735">
              <w:rPr>
                <w:color w:val="000000"/>
                <w:sz w:val="16"/>
                <w:szCs w:val="16"/>
              </w:rPr>
              <w:t xml:space="preserve"> субсидии по приобретению коммунальных услуг муниц</w:t>
            </w:r>
            <w:r w:rsidRPr="00756735">
              <w:rPr>
                <w:color w:val="000000"/>
                <w:sz w:val="16"/>
                <w:szCs w:val="16"/>
              </w:rPr>
              <w:t>и</w:t>
            </w:r>
            <w:r w:rsidRPr="00756735">
              <w:rPr>
                <w:color w:val="000000"/>
                <w:sz w:val="16"/>
                <w:szCs w:val="16"/>
              </w:rPr>
              <w:t>пальными учр</w:t>
            </w:r>
            <w:r w:rsidRPr="00756735">
              <w:rPr>
                <w:color w:val="000000"/>
                <w:sz w:val="16"/>
                <w:szCs w:val="16"/>
              </w:rPr>
              <w:t>е</w:t>
            </w:r>
            <w:r w:rsidRPr="00756735">
              <w:rPr>
                <w:color w:val="000000"/>
                <w:sz w:val="16"/>
                <w:szCs w:val="16"/>
              </w:rPr>
              <w:t>ждениями</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09</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01 5 01 S2300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176,40000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176,40000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176,40000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авт</w:t>
            </w:r>
            <w:r w:rsidRPr="00756735">
              <w:rPr>
                <w:color w:val="000000"/>
                <w:sz w:val="16"/>
                <w:szCs w:val="16"/>
              </w:rPr>
              <w:t>о</w:t>
            </w:r>
            <w:r w:rsidRPr="00756735">
              <w:rPr>
                <w:color w:val="000000"/>
                <w:sz w:val="16"/>
                <w:szCs w:val="16"/>
              </w:rPr>
              <w:t>номным учр</w:t>
            </w:r>
            <w:r w:rsidRPr="00756735">
              <w:rPr>
                <w:color w:val="000000"/>
                <w:sz w:val="16"/>
                <w:szCs w:val="16"/>
              </w:rPr>
              <w:t>е</w:t>
            </w:r>
            <w:r w:rsidRPr="00756735">
              <w:rPr>
                <w:color w:val="000000"/>
                <w:sz w:val="16"/>
                <w:szCs w:val="16"/>
              </w:rPr>
              <w:t>ждениям</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09</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01 5 01 S2300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620</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176,40000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176,40000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176,40000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Обеспечение условий для в</w:t>
            </w:r>
            <w:r w:rsidRPr="00756735">
              <w:rPr>
                <w:color w:val="000000"/>
                <w:sz w:val="16"/>
                <w:szCs w:val="16"/>
              </w:rPr>
              <w:t>ы</w:t>
            </w:r>
            <w:r w:rsidRPr="00756735">
              <w:rPr>
                <w:color w:val="000000"/>
                <w:sz w:val="16"/>
                <w:szCs w:val="16"/>
              </w:rPr>
              <w:t xml:space="preserve">полнения </w:t>
            </w:r>
            <w:r w:rsidRPr="00756735">
              <w:rPr>
                <w:color w:val="000000"/>
                <w:sz w:val="16"/>
                <w:szCs w:val="16"/>
              </w:rPr>
              <w:lastRenderedPageBreak/>
              <w:t>гос</w:t>
            </w:r>
            <w:r w:rsidRPr="00756735">
              <w:rPr>
                <w:color w:val="000000"/>
                <w:sz w:val="16"/>
                <w:szCs w:val="16"/>
              </w:rPr>
              <w:t>у</w:t>
            </w:r>
            <w:r w:rsidRPr="00756735">
              <w:rPr>
                <w:color w:val="000000"/>
                <w:sz w:val="16"/>
                <w:szCs w:val="16"/>
              </w:rPr>
              <w:t>дарственных полномочий"</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lastRenderedPageBreak/>
              <w:t>07</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09</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01 5 02 00000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136,00000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127,00000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127,00000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Осуществление отдельных гос</w:t>
            </w:r>
            <w:r w:rsidRPr="00756735">
              <w:rPr>
                <w:color w:val="000000"/>
                <w:sz w:val="16"/>
                <w:szCs w:val="16"/>
              </w:rPr>
              <w:t>у</w:t>
            </w:r>
            <w:r w:rsidRPr="00756735">
              <w:rPr>
                <w:color w:val="000000"/>
                <w:sz w:val="16"/>
                <w:szCs w:val="16"/>
              </w:rPr>
              <w:t>дарственных полномочий по оказанию соц</w:t>
            </w:r>
            <w:r w:rsidRPr="00756735">
              <w:rPr>
                <w:color w:val="000000"/>
                <w:sz w:val="16"/>
                <w:szCs w:val="16"/>
              </w:rPr>
              <w:t>и</w:t>
            </w:r>
            <w:r w:rsidRPr="00756735">
              <w:rPr>
                <w:color w:val="000000"/>
                <w:sz w:val="16"/>
                <w:szCs w:val="16"/>
              </w:rPr>
              <w:t>альной по</w:t>
            </w:r>
            <w:r w:rsidRPr="00756735">
              <w:rPr>
                <w:color w:val="000000"/>
                <w:sz w:val="16"/>
                <w:szCs w:val="16"/>
              </w:rPr>
              <w:t>д</w:t>
            </w:r>
            <w:r w:rsidRPr="00756735">
              <w:rPr>
                <w:color w:val="000000"/>
                <w:sz w:val="16"/>
                <w:szCs w:val="16"/>
              </w:rPr>
              <w:t>держки обуч</w:t>
            </w:r>
            <w:r w:rsidRPr="00756735">
              <w:rPr>
                <w:color w:val="000000"/>
                <w:sz w:val="16"/>
                <w:szCs w:val="16"/>
              </w:rPr>
              <w:t>а</w:t>
            </w:r>
            <w:r w:rsidRPr="00756735">
              <w:rPr>
                <w:color w:val="000000"/>
                <w:sz w:val="16"/>
                <w:szCs w:val="16"/>
              </w:rPr>
              <w:t>ющимся мун</w:t>
            </w:r>
            <w:r w:rsidRPr="00756735">
              <w:rPr>
                <w:color w:val="000000"/>
                <w:sz w:val="16"/>
                <w:szCs w:val="16"/>
              </w:rPr>
              <w:t>и</w:t>
            </w:r>
            <w:r w:rsidRPr="00756735">
              <w:rPr>
                <w:color w:val="000000"/>
                <w:sz w:val="16"/>
                <w:szCs w:val="16"/>
              </w:rPr>
              <w:t>ципальных обр</w:t>
            </w:r>
            <w:r w:rsidRPr="00756735">
              <w:rPr>
                <w:color w:val="000000"/>
                <w:sz w:val="16"/>
                <w:szCs w:val="16"/>
              </w:rPr>
              <w:t>а</w:t>
            </w:r>
            <w:r w:rsidRPr="00756735">
              <w:rPr>
                <w:color w:val="000000"/>
                <w:sz w:val="16"/>
                <w:szCs w:val="16"/>
              </w:rPr>
              <w:t>зовательных о</w:t>
            </w:r>
            <w:r w:rsidRPr="00756735">
              <w:rPr>
                <w:color w:val="000000"/>
                <w:sz w:val="16"/>
                <w:szCs w:val="16"/>
              </w:rPr>
              <w:t>р</w:t>
            </w:r>
            <w:r w:rsidRPr="00756735">
              <w:rPr>
                <w:color w:val="000000"/>
                <w:sz w:val="16"/>
                <w:szCs w:val="16"/>
              </w:rPr>
              <w:t>ганизаций</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09</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01 5 02 70060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127,00000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127,00000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127,00000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Расходы на в</w:t>
            </w:r>
            <w:r w:rsidRPr="00756735">
              <w:rPr>
                <w:color w:val="000000"/>
                <w:sz w:val="16"/>
                <w:szCs w:val="16"/>
              </w:rPr>
              <w:t>ы</w:t>
            </w:r>
            <w:r w:rsidRPr="00756735">
              <w:rPr>
                <w:color w:val="000000"/>
                <w:sz w:val="16"/>
                <w:szCs w:val="16"/>
              </w:rPr>
              <w:t>платы персоналу государственных (муниципал</w:t>
            </w:r>
            <w:r w:rsidRPr="00756735">
              <w:rPr>
                <w:color w:val="000000"/>
                <w:sz w:val="16"/>
                <w:szCs w:val="16"/>
              </w:rPr>
              <w:t>ь</w:t>
            </w:r>
            <w:r w:rsidRPr="00756735">
              <w:rPr>
                <w:color w:val="000000"/>
                <w:sz w:val="16"/>
                <w:szCs w:val="16"/>
              </w:rPr>
              <w:t>ных) органов</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09</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01 5 02 70060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120</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123,80000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123,80000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123,80000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Иные закупки товаров, работ и услуг для обе</w:t>
            </w:r>
            <w:r w:rsidRPr="00756735">
              <w:rPr>
                <w:color w:val="000000"/>
                <w:sz w:val="16"/>
                <w:szCs w:val="16"/>
              </w:rPr>
              <w:t>с</w:t>
            </w:r>
            <w:r w:rsidRPr="00756735">
              <w:rPr>
                <w:color w:val="000000"/>
                <w:sz w:val="16"/>
                <w:szCs w:val="16"/>
              </w:rPr>
              <w:t>печения гос</w:t>
            </w:r>
            <w:r w:rsidRPr="00756735">
              <w:rPr>
                <w:color w:val="000000"/>
                <w:sz w:val="16"/>
                <w:szCs w:val="16"/>
              </w:rPr>
              <w:t>у</w:t>
            </w:r>
            <w:r w:rsidRPr="00756735">
              <w:rPr>
                <w:color w:val="000000"/>
                <w:sz w:val="16"/>
                <w:szCs w:val="16"/>
              </w:rPr>
              <w:t>дарственных (муниципал</w:t>
            </w:r>
            <w:r w:rsidRPr="00756735">
              <w:rPr>
                <w:color w:val="000000"/>
                <w:sz w:val="16"/>
                <w:szCs w:val="16"/>
              </w:rPr>
              <w:t>ь</w:t>
            </w:r>
            <w:r w:rsidRPr="00756735">
              <w:rPr>
                <w:color w:val="000000"/>
                <w:sz w:val="16"/>
                <w:szCs w:val="16"/>
              </w:rPr>
              <w:t>ных) нужд</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09</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01 5 02 70060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240</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3,20000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3,20000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3,20000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Иные межбю</w:t>
            </w:r>
            <w:r w:rsidRPr="00756735">
              <w:rPr>
                <w:color w:val="000000"/>
                <w:sz w:val="16"/>
                <w:szCs w:val="16"/>
              </w:rPr>
              <w:t>д</w:t>
            </w:r>
            <w:r w:rsidRPr="00756735">
              <w:rPr>
                <w:color w:val="000000"/>
                <w:sz w:val="16"/>
                <w:szCs w:val="16"/>
              </w:rPr>
              <w:t>жетные тран</w:t>
            </w:r>
            <w:r w:rsidRPr="00756735">
              <w:rPr>
                <w:color w:val="000000"/>
                <w:sz w:val="16"/>
                <w:szCs w:val="16"/>
              </w:rPr>
              <w:t>с</w:t>
            </w:r>
            <w:r w:rsidRPr="00756735">
              <w:rPr>
                <w:color w:val="000000"/>
                <w:sz w:val="16"/>
                <w:szCs w:val="16"/>
              </w:rPr>
              <w:t>ферты бюджетам муниципальных образований на организацию дополнительн</w:t>
            </w:r>
            <w:r w:rsidRPr="00756735">
              <w:rPr>
                <w:color w:val="000000"/>
                <w:sz w:val="16"/>
                <w:szCs w:val="16"/>
              </w:rPr>
              <w:t>о</w:t>
            </w:r>
            <w:r w:rsidRPr="00756735">
              <w:rPr>
                <w:color w:val="000000"/>
                <w:sz w:val="16"/>
                <w:szCs w:val="16"/>
              </w:rPr>
              <w:t>го професси</w:t>
            </w:r>
            <w:r w:rsidRPr="00756735">
              <w:rPr>
                <w:color w:val="000000"/>
                <w:sz w:val="16"/>
                <w:szCs w:val="16"/>
              </w:rPr>
              <w:t>о</w:t>
            </w:r>
            <w:r w:rsidRPr="00756735">
              <w:rPr>
                <w:color w:val="000000"/>
                <w:sz w:val="16"/>
                <w:szCs w:val="16"/>
              </w:rPr>
              <w:t>нального обр</w:t>
            </w:r>
            <w:r w:rsidRPr="00756735">
              <w:rPr>
                <w:color w:val="000000"/>
                <w:sz w:val="16"/>
                <w:szCs w:val="16"/>
              </w:rPr>
              <w:t>а</w:t>
            </w:r>
            <w:r w:rsidRPr="00756735">
              <w:rPr>
                <w:color w:val="000000"/>
                <w:sz w:val="16"/>
                <w:szCs w:val="16"/>
              </w:rPr>
              <w:t>зования и уч</w:t>
            </w:r>
            <w:r w:rsidRPr="00756735">
              <w:rPr>
                <w:color w:val="000000"/>
                <w:sz w:val="16"/>
                <w:szCs w:val="16"/>
              </w:rPr>
              <w:t>а</w:t>
            </w:r>
            <w:r w:rsidRPr="00756735">
              <w:rPr>
                <w:color w:val="000000"/>
                <w:sz w:val="16"/>
                <w:szCs w:val="16"/>
              </w:rPr>
              <w:t>стия в семинарах служащих, м</w:t>
            </w:r>
            <w:r w:rsidRPr="00756735">
              <w:rPr>
                <w:color w:val="000000"/>
                <w:sz w:val="16"/>
                <w:szCs w:val="16"/>
              </w:rPr>
              <w:t>у</w:t>
            </w:r>
            <w:r w:rsidRPr="00756735">
              <w:rPr>
                <w:color w:val="000000"/>
                <w:sz w:val="16"/>
                <w:szCs w:val="16"/>
              </w:rPr>
              <w:t>ниципальных служащих Но</w:t>
            </w:r>
            <w:r w:rsidRPr="00756735">
              <w:rPr>
                <w:color w:val="000000"/>
                <w:sz w:val="16"/>
                <w:szCs w:val="16"/>
              </w:rPr>
              <w:t>в</w:t>
            </w:r>
            <w:r w:rsidRPr="00756735">
              <w:rPr>
                <w:color w:val="000000"/>
                <w:sz w:val="16"/>
                <w:szCs w:val="16"/>
              </w:rPr>
              <w:t>городской обл</w:t>
            </w:r>
            <w:r w:rsidRPr="00756735">
              <w:rPr>
                <w:color w:val="000000"/>
                <w:sz w:val="16"/>
                <w:szCs w:val="16"/>
              </w:rPr>
              <w:t>а</w:t>
            </w:r>
            <w:r w:rsidRPr="00756735">
              <w:rPr>
                <w:color w:val="000000"/>
                <w:sz w:val="16"/>
                <w:szCs w:val="16"/>
              </w:rPr>
              <w:t>сти, а также р</w:t>
            </w:r>
            <w:r w:rsidRPr="00756735">
              <w:rPr>
                <w:color w:val="000000"/>
                <w:sz w:val="16"/>
                <w:szCs w:val="16"/>
              </w:rPr>
              <w:t>а</w:t>
            </w:r>
            <w:r w:rsidRPr="00756735">
              <w:rPr>
                <w:color w:val="000000"/>
                <w:sz w:val="16"/>
                <w:szCs w:val="16"/>
              </w:rPr>
              <w:t>ботников мун</w:t>
            </w:r>
            <w:r w:rsidRPr="00756735">
              <w:rPr>
                <w:color w:val="000000"/>
                <w:sz w:val="16"/>
                <w:szCs w:val="16"/>
              </w:rPr>
              <w:t>и</w:t>
            </w:r>
            <w:r w:rsidRPr="00756735">
              <w:rPr>
                <w:color w:val="000000"/>
                <w:sz w:val="16"/>
                <w:szCs w:val="16"/>
              </w:rPr>
              <w:t>ципальных учреждений в сфере повыш</w:t>
            </w:r>
            <w:r w:rsidRPr="00756735">
              <w:rPr>
                <w:color w:val="000000"/>
                <w:sz w:val="16"/>
                <w:szCs w:val="16"/>
              </w:rPr>
              <w:t>е</w:t>
            </w:r>
            <w:r w:rsidRPr="00756735">
              <w:rPr>
                <w:color w:val="000000"/>
                <w:sz w:val="16"/>
                <w:szCs w:val="16"/>
              </w:rPr>
              <w:t>ния эффективн</w:t>
            </w:r>
            <w:r w:rsidRPr="00756735">
              <w:rPr>
                <w:color w:val="000000"/>
                <w:sz w:val="16"/>
                <w:szCs w:val="16"/>
              </w:rPr>
              <w:t>о</w:t>
            </w:r>
            <w:r w:rsidRPr="00756735">
              <w:rPr>
                <w:color w:val="000000"/>
                <w:sz w:val="16"/>
                <w:szCs w:val="16"/>
              </w:rPr>
              <w:t>сти бюджетных расходов</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09</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01 5 02 71340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9,00000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Иные закупки товаров, работ и услуг для обе</w:t>
            </w:r>
            <w:r w:rsidRPr="00756735">
              <w:rPr>
                <w:color w:val="000000"/>
                <w:sz w:val="16"/>
                <w:szCs w:val="16"/>
              </w:rPr>
              <w:t>с</w:t>
            </w:r>
            <w:r w:rsidRPr="00756735">
              <w:rPr>
                <w:color w:val="000000"/>
                <w:sz w:val="16"/>
                <w:szCs w:val="16"/>
              </w:rPr>
              <w:t>печения гос</w:t>
            </w:r>
            <w:r w:rsidRPr="00756735">
              <w:rPr>
                <w:color w:val="000000"/>
                <w:sz w:val="16"/>
                <w:szCs w:val="16"/>
              </w:rPr>
              <w:t>у</w:t>
            </w:r>
            <w:r w:rsidRPr="00756735">
              <w:rPr>
                <w:color w:val="000000"/>
                <w:sz w:val="16"/>
                <w:szCs w:val="16"/>
              </w:rPr>
              <w:t>дарственных (муниципал</w:t>
            </w:r>
            <w:r w:rsidRPr="00756735">
              <w:rPr>
                <w:color w:val="000000"/>
                <w:sz w:val="16"/>
                <w:szCs w:val="16"/>
              </w:rPr>
              <w:t>ь</w:t>
            </w:r>
            <w:r w:rsidRPr="00756735">
              <w:rPr>
                <w:color w:val="000000"/>
                <w:sz w:val="16"/>
                <w:szCs w:val="16"/>
              </w:rPr>
              <w:t>ных) нужд</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09</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01 5 02 71340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244</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9,00000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Обеспечение д</w:t>
            </w:r>
            <w:r w:rsidRPr="00756735">
              <w:rPr>
                <w:color w:val="000000"/>
                <w:sz w:val="16"/>
                <w:szCs w:val="16"/>
              </w:rPr>
              <w:t>е</w:t>
            </w:r>
            <w:r w:rsidRPr="00756735">
              <w:rPr>
                <w:color w:val="000000"/>
                <w:sz w:val="16"/>
                <w:szCs w:val="16"/>
              </w:rPr>
              <w:t>ятельности к</w:t>
            </w:r>
            <w:r w:rsidRPr="00756735">
              <w:rPr>
                <w:color w:val="000000"/>
                <w:sz w:val="16"/>
                <w:szCs w:val="16"/>
              </w:rPr>
              <w:t>о</w:t>
            </w:r>
            <w:r w:rsidRPr="00756735">
              <w:rPr>
                <w:color w:val="000000"/>
                <w:sz w:val="16"/>
                <w:szCs w:val="16"/>
              </w:rPr>
              <w:t>митета</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09</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01 5 03 00000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2 332,30000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2 332,30000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2 332,30000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Расходы на обеспечение функций мун</w:t>
            </w:r>
            <w:r w:rsidRPr="00756735">
              <w:rPr>
                <w:color w:val="000000"/>
                <w:sz w:val="16"/>
                <w:szCs w:val="16"/>
              </w:rPr>
              <w:t>и</w:t>
            </w:r>
            <w:r w:rsidRPr="00756735">
              <w:rPr>
                <w:color w:val="000000"/>
                <w:sz w:val="16"/>
                <w:szCs w:val="16"/>
              </w:rPr>
              <w:t>ципальных орг</w:t>
            </w:r>
            <w:r w:rsidRPr="00756735">
              <w:rPr>
                <w:color w:val="000000"/>
                <w:sz w:val="16"/>
                <w:szCs w:val="16"/>
              </w:rPr>
              <w:t>а</w:t>
            </w:r>
            <w:r w:rsidRPr="00756735">
              <w:rPr>
                <w:color w:val="000000"/>
                <w:sz w:val="16"/>
                <w:szCs w:val="16"/>
              </w:rPr>
              <w:t xml:space="preserve">нов </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09</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01 5 03 01000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1 840,30000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1 840,30000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1 840,30000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Расходы на в</w:t>
            </w:r>
            <w:r w:rsidRPr="00756735">
              <w:rPr>
                <w:color w:val="000000"/>
                <w:sz w:val="16"/>
                <w:szCs w:val="16"/>
              </w:rPr>
              <w:t>ы</w:t>
            </w:r>
            <w:r w:rsidRPr="00756735">
              <w:rPr>
                <w:color w:val="000000"/>
                <w:sz w:val="16"/>
                <w:szCs w:val="16"/>
              </w:rPr>
              <w:t>платы персоналу государственных (муниципал</w:t>
            </w:r>
            <w:r w:rsidRPr="00756735">
              <w:rPr>
                <w:color w:val="000000"/>
                <w:sz w:val="16"/>
                <w:szCs w:val="16"/>
              </w:rPr>
              <w:t>ь</w:t>
            </w:r>
            <w:r w:rsidRPr="00756735">
              <w:rPr>
                <w:color w:val="000000"/>
                <w:sz w:val="16"/>
                <w:szCs w:val="16"/>
              </w:rPr>
              <w:t>ных) органов</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09</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01 5 03 01000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120</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1 757,50000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1 757,50000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1 757,50000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Иные закупки товаров, работ и услуг для обе</w:t>
            </w:r>
            <w:r w:rsidRPr="00756735">
              <w:rPr>
                <w:color w:val="000000"/>
                <w:sz w:val="16"/>
                <w:szCs w:val="16"/>
              </w:rPr>
              <w:t>с</w:t>
            </w:r>
            <w:r w:rsidRPr="00756735">
              <w:rPr>
                <w:color w:val="000000"/>
                <w:sz w:val="16"/>
                <w:szCs w:val="16"/>
              </w:rPr>
              <w:t>печения гос</w:t>
            </w:r>
            <w:r w:rsidRPr="00756735">
              <w:rPr>
                <w:color w:val="000000"/>
                <w:sz w:val="16"/>
                <w:szCs w:val="16"/>
              </w:rPr>
              <w:t>у</w:t>
            </w:r>
            <w:r w:rsidRPr="00756735">
              <w:rPr>
                <w:color w:val="000000"/>
                <w:sz w:val="16"/>
                <w:szCs w:val="16"/>
              </w:rPr>
              <w:t>дарственных (муниципал</w:t>
            </w:r>
            <w:r w:rsidRPr="00756735">
              <w:rPr>
                <w:color w:val="000000"/>
                <w:sz w:val="16"/>
                <w:szCs w:val="16"/>
              </w:rPr>
              <w:t>ь</w:t>
            </w:r>
            <w:r w:rsidRPr="00756735">
              <w:rPr>
                <w:color w:val="000000"/>
                <w:sz w:val="16"/>
                <w:szCs w:val="16"/>
              </w:rPr>
              <w:t>ных) нужд</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09</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01 5 03 01000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240</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82,80000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82,80000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82,80000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Возмещение з</w:t>
            </w:r>
            <w:r w:rsidRPr="00756735">
              <w:rPr>
                <w:color w:val="000000"/>
                <w:sz w:val="16"/>
                <w:szCs w:val="16"/>
              </w:rPr>
              <w:t>а</w:t>
            </w:r>
            <w:r w:rsidRPr="00756735">
              <w:rPr>
                <w:color w:val="000000"/>
                <w:sz w:val="16"/>
                <w:szCs w:val="16"/>
              </w:rPr>
              <w:t>трат по соде</w:t>
            </w:r>
            <w:r w:rsidRPr="00756735">
              <w:rPr>
                <w:color w:val="000000"/>
                <w:sz w:val="16"/>
                <w:szCs w:val="16"/>
              </w:rPr>
              <w:t>р</w:t>
            </w:r>
            <w:r w:rsidRPr="00756735">
              <w:rPr>
                <w:color w:val="000000"/>
                <w:sz w:val="16"/>
                <w:szCs w:val="16"/>
              </w:rPr>
              <w:t xml:space="preserve">жанию штатных единиц, </w:t>
            </w:r>
            <w:proofErr w:type="gramStart"/>
            <w:r w:rsidRPr="00756735">
              <w:rPr>
                <w:color w:val="000000"/>
                <w:sz w:val="16"/>
                <w:szCs w:val="16"/>
              </w:rPr>
              <w:t>ос</w:t>
            </w:r>
            <w:r w:rsidRPr="00756735">
              <w:rPr>
                <w:color w:val="000000"/>
                <w:sz w:val="16"/>
                <w:szCs w:val="16"/>
              </w:rPr>
              <w:t>у</w:t>
            </w:r>
            <w:r w:rsidRPr="00756735">
              <w:rPr>
                <w:color w:val="000000"/>
                <w:sz w:val="16"/>
                <w:szCs w:val="16"/>
              </w:rPr>
              <w:t>ществляющих  переданные</w:t>
            </w:r>
            <w:proofErr w:type="gramEnd"/>
            <w:r w:rsidRPr="00756735">
              <w:rPr>
                <w:color w:val="000000"/>
                <w:sz w:val="16"/>
                <w:szCs w:val="16"/>
              </w:rPr>
              <w:t xml:space="preserve"> о</w:t>
            </w:r>
            <w:r w:rsidRPr="00756735">
              <w:rPr>
                <w:color w:val="000000"/>
                <w:sz w:val="16"/>
                <w:szCs w:val="16"/>
              </w:rPr>
              <w:t>т</w:t>
            </w:r>
            <w:r w:rsidRPr="00756735">
              <w:rPr>
                <w:color w:val="000000"/>
                <w:sz w:val="16"/>
                <w:szCs w:val="16"/>
              </w:rPr>
              <w:t>дельные гос</w:t>
            </w:r>
            <w:r w:rsidRPr="00756735">
              <w:rPr>
                <w:color w:val="000000"/>
                <w:sz w:val="16"/>
                <w:szCs w:val="16"/>
              </w:rPr>
              <w:t>у</w:t>
            </w:r>
            <w:r w:rsidRPr="00756735">
              <w:rPr>
                <w:color w:val="000000"/>
                <w:sz w:val="16"/>
                <w:szCs w:val="16"/>
              </w:rPr>
              <w:t>дарственные полномочия о</w:t>
            </w:r>
            <w:r w:rsidRPr="00756735">
              <w:rPr>
                <w:color w:val="000000"/>
                <w:sz w:val="16"/>
                <w:szCs w:val="16"/>
              </w:rPr>
              <w:t>б</w:t>
            </w:r>
            <w:r w:rsidRPr="00756735">
              <w:rPr>
                <w:color w:val="000000"/>
                <w:sz w:val="16"/>
                <w:szCs w:val="16"/>
              </w:rPr>
              <w:t>ласти</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09</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01 5 03 70280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492,00000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492,00000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492,00000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Расходы на в</w:t>
            </w:r>
            <w:r w:rsidRPr="00756735">
              <w:rPr>
                <w:color w:val="000000"/>
                <w:sz w:val="16"/>
                <w:szCs w:val="16"/>
              </w:rPr>
              <w:t>ы</w:t>
            </w:r>
            <w:r w:rsidRPr="00756735">
              <w:rPr>
                <w:color w:val="000000"/>
                <w:sz w:val="16"/>
                <w:szCs w:val="16"/>
              </w:rPr>
              <w:t>платы персоналу государственных (муниципал</w:t>
            </w:r>
            <w:r w:rsidRPr="00756735">
              <w:rPr>
                <w:color w:val="000000"/>
                <w:sz w:val="16"/>
                <w:szCs w:val="16"/>
              </w:rPr>
              <w:t>ь</w:t>
            </w:r>
            <w:r w:rsidRPr="00756735">
              <w:rPr>
                <w:color w:val="000000"/>
                <w:sz w:val="16"/>
                <w:szCs w:val="16"/>
              </w:rPr>
              <w:t>ных) органов</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09</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01 5 03 70280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120</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482,50000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482,50000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482,50000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Иные закупки товаров, работ и услуг для обе</w:t>
            </w:r>
            <w:r w:rsidRPr="00756735">
              <w:rPr>
                <w:color w:val="000000"/>
                <w:sz w:val="16"/>
                <w:szCs w:val="16"/>
              </w:rPr>
              <w:t>с</w:t>
            </w:r>
            <w:r w:rsidRPr="00756735">
              <w:rPr>
                <w:color w:val="000000"/>
                <w:sz w:val="16"/>
                <w:szCs w:val="16"/>
              </w:rPr>
              <w:t>печения гос</w:t>
            </w:r>
            <w:r w:rsidRPr="00756735">
              <w:rPr>
                <w:color w:val="000000"/>
                <w:sz w:val="16"/>
                <w:szCs w:val="16"/>
              </w:rPr>
              <w:t>у</w:t>
            </w:r>
            <w:r w:rsidRPr="00756735">
              <w:rPr>
                <w:color w:val="000000"/>
                <w:sz w:val="16"/>
                <w:szCs w:val="16"/>
              </w:rPr>
              <w:t>дарственных (муниципал</w:t>
            </w:r>
            <w:r w:rsidRPr="00756735">
              <w:rPr>
                <w:color w:val="000000"/>
                <w:sz w:val="16"/>
                <w:szCs w:val="16"/>
              </w:rPr>
              <w:t>ь</w:t>
            </w:r>
            <w:r w:rsidRPr="00756735">
              <w:rPr>
                <w:color w:val="000000"/>
                <w:sz w:val="16"/>
                <w:szCs w:val="16"/>
              </w:rPr>
              <w:t>ных) нужд</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09</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01 5 03 70280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240</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9,50000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9,50000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9,50000</w:t>
            </w:r>
          </w:p>
        </w:tc>
      </w:tr>
      <w:tr w:rsidR="00BB3869" w:rsidRPr="00756735" w:rsidTr="005E0281">
        <w:trPr>
          <w:trHeight w:val="20"/>
        </w:trPr>
        <w:tc>
          <w:tcPr>
            <w:tcW w:w="3119" w:type="dxa"/>
            <w:shd w:val="clear" w:color="auto" w:fill="auto"/>
            <w:hideMark/>
          </w:tcPr>
          <w:p w:rsidR="00BB3869" w:rsidRPr="00756735" w:rsidRDefault="00BB3869" w:rsidP="00756735">
            <w:pPr>
              <w:rPr>
                <w:color w:val="000000"/>
                <w:sz w:val="16"/>
                <w:szCs w:val="16"/>
              </w:rPr>
            </w:pPr>
            <w:proofErr w:type="gramStart"/>
            <w:r w:rsidRPr="00756735">
              <w:rPr>
                <w:color w:val="000000"/>
                <w:sz w:val="16"/>
                <w:szCs w:val="16"/>
              </w:rPr>
              <w:t>Муниципальная  программа</w:t>
            </w:r>
            <w:proofErr w:type="gramEnd"/>
            <w:r w:rsidRPr="00756735">
              <w:rPr>
                <w:color w:val="000000"/>
                <w:sz w:val="16"/>
                <w:szCs w:val="16"/>
              </w:rPr>
              <w:t xml:space="preserve"> Л</w:t>
            </w:r>
            <w:r w:rsidRPr="00756735">
              <w:rPr>
                <w:color w:val="000000"/>
                <w:sz w:val="16"/>
                <w:szCs w:val="16"/>
              </w:rPr>
              <w:t>ю</w:t>
            </w:r>
            <w:r w:rsidRPr="00756735">
              <w:rPr>
                <w:color w:val="000000"/>
                <w:sz w:val="16"/>
                <w:szCs w:val="16"/>
              </w:rPr>
              <w:t>бытинского м</w:t>
            </w:r>
            <w:r w:rsidRPr="00756735">
              <w:rPr>
                <w:color w:val="000000"/>
                <w:sz w:val="16"/>
                <w:szCs w:val="16"/>
              </w:rPr>
              <w:t>у</w:t>
            </w:r>
            <w:r w:rsidRPr="00756735">
              <w:rPr>
                <w:color w:val="000000"/>
                <w:sz w:val="16"/>
                <w:szCs w:val="16"/>
              </w:rPr>
              <w:t>ниципального района «Сове</w:t>
            </w:r>
            <w:r w:rsidRPr="00756735">
              <w:rPr>
                <w:color w:val="000000"/>
                <w:sz w:val="16"/>
                <w:szCs w:val="16"/>
              </w:rPr>
              <w:t>р</w:t>
            </w:r>
            <w:r w:rsidRPr="00756735">
              <w:rPr>
                <w:color w:val="000000"/>
                <w:sz w:val="16"/>
                <w:szCs w:val="16"/>
              </w:rPr>
              <w:t>шенствование системы мун</w:t>
            </w:r>
            <w:r w:rsidRPr="00756735">
              <w:rPr>
                <w:color w:val="000000"/>
                <w:sz w:val="16"/>
                <w:szCs w:val="16"/>
              </w:rPr>
              <w:t>и</w:t>
            </w:r>
            <w:r w:rsidRPr="00756735">
              <w:rPr>
                <w:color w:val="000000"/>
                <w:sz w:val="16"/>
                <w:szCs w:val="16"/>
              </w:rPr>
              <w:t>ципального управления и поддержки ра</w:t>
            </w:r>
            <w:r w:rsidRPr="00756735">
              <w:rPr>
                <w:color w:val="000000"/>
                <w:sz w:val="16"/>
                <w:szCs w:val="16"/>
              </w:rPr>
              <w:t>з</w:t>
            </w:r>
            <w:r w:rsidRPr="00756735">
              <w:rPr>
                <w:color w:val="000000"/>
                <w:sz w:val="16"/>
                <w:szCs w:val="16"/>
              </w:rPr>
              <w:t>вития террит</w:t>
            </w:r>
            <w:r w:rsidRPr="00756735">
              <w:rPr>
                <w:color w:val="000000"/>
                <w:sz w:val="16"/>
                <w:szCs w:val="16"/>
              </w:rPr>
              <w:t>о</w:t>
            </w:r>
            <w:r w:rsidRPr="00756735">
              <w:rPr>
                <w:color w:val="000000"/>
                <w:sz w:val="16"/>
                <w:szCs w:val="16"/>
              </w:rPr>
              <w:t>риального общ</w:t>
            </w:r>
            <w:r w:rsidRPr="00756735">
              <w:rPr>
                <w:color w:val="000000"/>
                <w:sz w:val="16"/>
                <w:szCs w:val="16"/>
              </w:rPr>
              <w:t>е</w:t>
            </w:r>
            <w:r w:rsidRPr="00756735">
              <w:rPr>
                <w:color w:val="000000"/>
                <w:sz w:val="16"/>
                <w:szCs w:val="16"/>
              </w:rPr>
              <w:t>ственного сам</w:t>
            </w:r>
            <w:r w:rsidRPr="00756735">
              <w:rPr>
                <w:color w:val="000000"/>
                <w:sz w:val="16"/>
                <w:szCs w:val="16"/>
              </w:rPr>
              <w:t>о</w:t>
            </w:r>
            <w:r w:rsidRPr="00756735">
              <w:rPr>
                <w:color w:val="000000"/>
                <w:sz w:val="16"/>
                <w:szCs w:val="16"/>
              </w:rPr>
              <w:t>управления на 2017-2022 годы»</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09</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09 0 00 00000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43,49490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21,00000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21,00000</w:t>
            </w:r>
          </w:p>
        </w:tc>
      </w:tr>
      <w:tr w:rsidR="00BB3869" w:rsidRPr="00756735" w:rsidTr="005E0281">
        <w:trPr>
          <w:trHeight w:val="20"/>
        </w:trPr>
        <w:tc>
          <w:tcPr>
            <w:tcW w:w="3119" w:type="dxa"/>
            <w:shd w:val="clear" w:color="auto" w:fill="auto"/>
            <w:hideMark/>
          </w:tcPr>
          <w:p w:rsidR="00BB3869" w:rsidRPr="00756735" w:rsidRDefault="00BB3869" w:rsidP="00756735">
            <w:pPr>
              <w:rPr>
                <w:color w:val="000000"/>
                <w:sz w:val="16"/>
                <w:szCs w:val="16"/>
              </w:rPr>
            </w:pPr>
            <w:r w:rsidRPr="00756735">
              <w:rPr>
                <w:color w:val="000000"/>
                <w:sz w:val="16"/>
                <w:szCs w:val="16"/>
              </w:rPr>
              <w:t>Подпрограмма "Развитие мун</w:t>
            </w:r>
            <w:r w:rsidRPr="00756735">
              <w:rPr>
                <w:color w:val="000000"/>
                <w:sz w:val="16"/>
                <w:szCs w:val="16"/>
              </w:rPr>
              <w:t>и</w:t>
            </w:r>
            <w:r w:rsidRPr="00756735">
              <w:rPr>
                <w:color w:val="000000"/>
                <w:sz w:val="16"/>
                <w:szCs w:val="16"/>
              </w:rPr>
              <w:t>ципальной службы в Люб</w:t>
            </w:r>
            <w:r w:rsidRPr="00756735">
              <w:rPr>
                <w:color w:val="000000"/>
                <w:sz w:val="16"/>
                <w:szCs w:val="16"/>
              </w:rPr>
              <w:t>ы</w:t>
            </w:r>
            <w:r w:rsidRPr="00756735">
              <w:rPr>
                <w:color w:val="000000"/>
                <w:sz w:val="16"/>
                <w:szCs w:val="16"/>
              </w:rPr>
              <w:t>тинском мун</w:t>
            </w:r>
            <w:r w:rsidRPr="00756735">
              <w:rPr>
                <w:color w:val="000000"/>
                <w:sz w:val="16"/>
                <w:szCs w:val="16"/>
              </w:rPr>
              <w:t>и</w:t>
            </w:r>
            <w:r w:rsidRPr="00756735">
              <w:rPr>
                <w:color w:val="000000"/>
                <w:sz w:val="16"/>
                <w:szCs w:val="16"/>
              </w:rPr>
              <w:t>ципальном ра</w:t>
            </w:r>
            <w:r w:rsidRPr="00756735">
              <w:rPr>
                <w:color w:val="000000"/>
                <w:sz w:val="16"/>
                <w:szCs w:val="16"/>
              </w:rPr>
              <w:t>й</w:t>
            </w:r>
            <w:r w:rsidRPr="00756735">
              <w:rPr>
                <w:color w:val="000000"/>
                <w:sz w:val="16"/>
                <w:szCs w:val="16"/>
              </w:rPr>
              <w:t xml:space="preserve">оне" </w:t>
            </w:r>
            <w:proofErr w:type="gramStart"/>
            <w:r w:rsidRPr="00756735">
              <w:rPr>
                <w:color w:val="000000"/>
                <w:sz w:val="16"/>
                <w:szCs w:val="16"/>
              </w:rPr>
              <w:t>муниц</w:t>
            </w:r>
            <w:r w:rsidRPr="00756735">
              <w:rPr>
                <w:color w:val="000000"/>
                <w:sz w:val="16"/>
                <w:szCs w:val="16"/>
              </w:rPr>
              <w:t>и</w:t>
            </w:r>
            <w:r w:rsidRPr="00756735">
              <w:rPr>
                <w:color w:val="000000"/>
                <w:sz w:val="16"/>
                <w:szCs w:val="16"/>
              </w:rPr>
              <w:t>пальной  пр</w:t>
            </w:r>
            <w:r w:rsidRPr="00756735">
              <w:rPr>
                <w:color w:val="000000"/>
                <w:sz w:val="16"/>
                <w:szCs w:val="16"/>
              </w:rPr>
              <w:t>о</w:t>
            </w:r>
            <w:r w:rsidRPr="00756735">
              <w:rPr>
                <w:color w:val="000000"/>
                <w:sz w:val="16"/>
                <w:szCs w:val="16"/>
              </w:rPr>
              <w:t>граммы</w:t>
            </w:r>
            <w:proofErr w:type="gramEnd"/>
            <w:r w:rsidRPr="00756735">
              <w:rPr>
                <w:color w:val="000000"/>
                <w:sz w:val="16"/>
                <w:szCs w:val="16"/>
              </w:rPr>
              <w:t xml:space="preserve"> Люб</w:t>
            </w:r>
            <w:r w:rsidRPr="00756735">
              <w:rPr>
                <w:color w:val="000000"/>
                <w:sz w:val="16"/>
                <w:szCs w:val="16"/>
              </w:rPr>
              <w:t>ы</w:t>
            </w:r>
            <w:r w:rsidRPr="00756735">
              <w:rPr>
                <w:color w:val="000000"/>
                <w:sz w:val="16"/>
                <w:szCs w:val="16"/>
              </w:rPr>
              <w:t>тинского мун</w:t>
            </w:r>
            <w:r w:rsidRPr="00756735">
              <w:rPr>
                <w:color w:val="000000"/>
                <w:sz w:val="16"/>
                <w:szCs w:val="16"/>
              </w:rPr>
              <w:t>и</w:t>
            </w:r>
            <w:r w:rsidRPr="00756735">
              <w:rPr>
                <w:color w:val="000000"/>
                <w:sz w:val="16"/>
                <w:szCs w:val="16"/>
              </w:rPr>
              <w:t>ципального ра</w:t>
            </w:r>
            <w:r w:rsidRPr="00756735">
              <w:rPr>
                <w:color w:val="000000"/>
                <w:sz w:val="16"/>
                <w:szCs w:val="16"/>
              </w:rPr>
              <w:t>й</w:t>
            </w:r>
            <w:r w:rsidRPr="00756735">
              <w:rPr>
                <w:color w:val="000000"/>
                <w:sz w:val="16"/>
                <w:szCs w:val="16"/>
              </w:rPr>
              <w:t>она «Соверше</w:t>
            </w:r>
            <w:r w:rsidRPr="00756735">
              <w:rPr>
                <w:color w:val="000000"/>
                <w:sz w:val="16"/>
                <w:szCs w:val="16"/>
              </w:rPr>
              <w:t>н</w:t>
            </w:r>
            <w:r w:rsidRPr="00756735">
              <w:rPr>
                <w:color w:val="000000"/>
                <w:sz w:val="16"/>
                <w:szCs w:val="16"/>
              </w:rPr>
              <w:t>ствование с</w:t>
            </w:r>
            <w:r w:rsidRPr="00756735">
              <w:rPr>
                <w:color w:val="000000"/>
                <w:sz w:val="16"/>
                <w:szCs w:val="16"/>
              </w:rPr>
              <w:t>и</w:t>
            </w:r>
            <w:r w:rsidRPr="00756735">
              <w:rPr>
                <w:color w:val="000000"/>
                <w:sz w:val="16"/>
                <w:szCs w:val="16"/>
              </w:rPr>
              <w:t>стемы муниц</w:t>
            </w:r>
            <w:r w:rsidRPr="00756735">
              <w:rPr>
                <w:color w:val="000000"/>
                <w:sz w:val="16"/>
                <w:szCs w:val="16"/>
              </w:rPr>
              <w:t>и</w:t>
            </w:r>
            <w:r w:rsidRPr="00756735">
              <w:rPr>
                <w:color w:val="000000"/>
                <w:sz w:val="16"/>
                <w:szCs w:val="16"/>
              </w:rPr>
              <w:t>пального упра</w:t>
            </w:r>
            <w:r w:rsidRPr="00756735">
              <w:rPr>
                <w:color w:val="000000"/>
                <w:sz w:val="16"/>
                <w:szCs w:val="16"/>
              </w:rPr>
              <w:t>в</w:t>
            </w:r>
            <w:r w:rsidRPr="00756735">
              <w:rPr>
                <w:color w:val="000000"/>
                <w:sz w:val="16"/>
                <w:szCs w:val="16"/>
              </w:rPr>
              <w:t>ления и по</w:t>
            </w:r>
            <w:r w:rsidRPr="00756735">
              <w:rPr>
                <w:color w:val="000000"/>
                <w:sz w:val="16"/>
                <w:szCs w:val="16"/>
              </w:rPr>
              <w:t>д</w:t>
            </w:r>
            <w:r w:rsidRPr="00756735">
              <w:rPr>
                <w:color w:val="000000"/>
                <w:sz w:val="16"/>
                <w:szCs w:val="16"/>
              </w:rPr>
              <w:t>держки развития территориальн</w:t>
            </w:r>
            <w:r w:rsidRPr="00756735">
              <w:rPr>
                <w:color w:val="000000"/>
                <w:sz w:val="16"/>
                <w:szCs w:val="16"/>
              </w:rPr>
              <w:t>о</w:t>
            </w:r>
            <w:r w:rsidRPr="00756735">
              <w:rPr>
                <w:color w:val="000000"/>
                <w:sz w:val="16"/>
                <w:szCs w:val="16"/>
              </w:rPr>
              <w:t>го общественн</w:t>
            </w:r>
            <w:r w:rsidRPr="00756735">
              <w:rPr>
                <w:color w:val="000000"/>
                <w:sz w:val="16"/>
                <w:szCs w:val="16"/>
              </w:rPr>
              <w:t>о</w:t>
            </w:r>
            <w:r w:rsidRPr="00756735">
              <w:rPr>
                <w:color w:val="000000"/>
                <w:sz w:val="16"/>
                <w:szCs w:val="16"/>
              </w:rPr>
              <w:t>го самоуправл</w:t>
            </w:r>
            <w:r w:rsidRPr="00756735">
              <w:rPr>
                <w:color w:val="000000"/>
                <w:sz w:val="16"/>
                <w:szCs w:val="16"/>
              </w:rPr>
              <w:t>е</w:t>
            </w:r>
            <w:r w:rsidRPr="00756735">
              <w:rPr>
                <w:color w:val="000000"/>
                <w:sz w:val="16"/>
                <w:szCs w:val="16"/>
              </w:rPr>
              <w:t>ния на 2017-2022  годы»</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09</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09 1 00 00000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43,49490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21,00000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21,00000</w:t>
            </w:r>
          </w:p>
        </w:tc>
      </w:tr>
      <w:tr w:rsidR="00BB3869" w:rsidRPr="00756735" w:rsidTr="005E0281">
        <w:trPr>
          <w:trHeight w:val="20"/>
        </w:trPr>
        <w:tc>
          <w:tcPr>
            <w:tcW w:w="3119" w:type="dxa"/>
            <w:shd w:val="clear" w:color="auto" w:fill="auto"/>
            <w:hideMark/>
          </w:tcPr>
          <w:p w:rsidR="00BB3869" w:rsidRPr="00756735" w:rsidRDefault="00BB3869" w:rsidP="00756735">
            <w:pPr>
              <w:rPr>
                <w:color w:val="000000"/>
                <w:sz w:val="16"/>
                <w:szCs w:val="16"/>
              </w:rPr>
            </w:pPr>
            <w:r w:rsidRPr="00756735">
              <w:rPr>
                <w:color w:val="000000"/>
                <w:sz w:val="16"/>
                <w:szCs w:val="16"/>
              </w:rPr>
              <w:t>Повышение уровня профе</w:t>
            </w:r>
            <w:r w:rsidRPr="00756735">
              <w:rPr>
                <w:color w:val="000000"/>
                <w:sz w:val="16"/>
                <w:szCs w:val="16"/>
              </w:rPr>
              <w:t>с</w:t>
            </w:r>
            <w:r w:rsidRPr="00756735">
              <w:rPr>
                <w:color w:val="000000"/>
                <w:sz w:val="16"/>
                <w:szCs w:val="16"/>
              </w:rPr>
              <w:t>сиональной по</w:t>
            </w:r>
            <w:r w:rsidRPr="00756735">
              <w:rPr>
                <w:color w:val="000000"/>
                <w:sz w:val="16"/>
                <w:szCs w:val="16"/>
              </w:rPr>
              <w:t>д</w:t>
            </w:r>
            <w:r w:rsidRPr="00756735">
              <w:rPr>
                <w:color w:val="000000"/>
                <w:sz w:val="16"/>
                <w:szCs w:val="16"/>
              </w:rPr>
              <w:t>готовки мун</w:t>
            </w:r>
            <w:r w:rsidRPr="00756735">
              <w:rPr>
                <w:color w:val="000000"/>
                <w:sz w:val="16"/>
                <w:szCs w:val="16"/>
              </w:rPr>
              <w:t>и</w:t>
            </w:r>
            <w:r w:rsidRPr="00756735">
              <w:rPr>
                <w:color w:val="000000"/>
                <w:sz w:val="16"/>
                <w:szCs w:val="16"/>
              </w:rPr>
              <w:t>ципальных сл</w:t>
            </w:r>
            <w:r w:rsidRPr="00756735">
              <w:rPr>
                <w:color w:val="000000"/>
                <w:sz w:val="16"/>
                <w:szCs w:val="16"/>
              </w:rPr>
              <w:t>у</w:t>
            </w:r>
            <w:r w:rsidRPr="00756735">
              <w:rPr>
                <w:color w:val="000000"/>
                <w:sz w:val="16"/>
                <w:szCs w:val="16"/>
              </w:rPr>
              <w:t>жащих и лиц, замещающих муниципальные должности в о</w:t>
            </w:r>
            <w:r w:rsidRPr="00756735">
              <w:rPr>
                <w:color w:val="000000"/>
                <w:sz w:val="16"/>
                <w:szCs w:val="16"/>
              </w:rPr>
              <w:t>р</w:t>
            </w:r>
            <w:r w:rsidRPr="00756735">
              <w:rPr>
                <w:color w:val="000000"/>
                <w:sz w:val="16"/>
                <w:szCs w:val="16"/>
              </w:rPr>
              <w:t>ганах местного самоуправления Любытинского муниципального района</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09</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 xml:space="preserve">09 1 02 00000 </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43,49490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21,00000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21,00000</w:t>
            </w:r>
          </w:p>
        </w:tc>
      </w:tr>
      <w:tr w:rsidR="00BB3869" w:rsidRPr="00756735" w:rsidTr="005E0281">
        <w:trPr>
          <w:trHeight w:val="20"/>
        </w:trPr>
        <w:tc>
          <w:tcPr>
            <w:tcW w:w="3119" w:type="dxa"/>
            <w:shd w:val="clear" w:color="auto" w:fill="auto"/>
            <w:hideMark/>
          </w:tcPr>
          <w:p w:rsidR="00BB3869" w:rsidRPr="00756735" w:rsidRDefault="00BB3869" w:rsidP="00756735">
            <w:pPr>
              <w:rPr>
                <w:color w:val="000000"/>
                <w:sz w:val="16"/>
                <w:szCs w:val="16"/>
              </w:rPr>
            </w:pPr>
            <w:r w:rsidRPr="00756735">
              <w:rPr>
                <w:color w:val="000000"/>
                <w:sz w:val="16"/>
                <w:szCs w:val="16"/>
              </w:rPr>
              <w:t>Повышение уровня профе</w:t>
            </w:r>
            <w:r w:rsidRPr="00756735">
              <w:rPr>
                <w:color w:val="000000"/>
                <w:sz w:val="16"/>
                <w:szCs w:val="16"/>
              </w:rPr>
              <w:t>с</w:t>
            </w:r>
            <w:r w:rsidRPr="00756735">
              <w:rPr>
                <w:color w:val="000000"/>
                <w:sz w:val="16"/>
                <w:szCs w:val="16"/>
              </w:rPr>
              <w:t>сиональной по</w:t>
            </w:r>
            <w:r w:rsidRPr="00756735">
              <w:rPr>
                <w:color w:val="000000"/>
                <w:sz w:val="16"/>
                <w:szCs w:val="16"/>
              </w:rPr>
              <w:t>д</w:t>
            </w:r>
            <w:r w:rsidRPr="00756735">
              <w:rPr>
                <w:color w:val="000000"/>
                <w:sz w:val="16"/>
                <w:szCs w:val="16"/>
              </w:rPr>
              <w:t>готовки мун</w:t>
            </w:r>
            <w:r w:rsidRPr="00756735">
              <w:rPr>
                <w:color w:val="000000"/>
                <w:sz w:val="16"/>
                <w:szCs w:val="16"/>
              </w:rPr>
              <w:t>и</w:t>
            </w:r>
            <w:r w:rsidRPr="00756735">
              <w:rPr>
                <w:color w:val="000000"/>
                <w:sz w:val="16"/>
                <w:szCs w:val="16"/>
              </w:rPr>
              <w:t>ципальных сл</w:t>
            </w:r>
            <w:r w:rsidRPr="00756735">
              <w:rPr>
                <w:color w:val="000000"/>
                <w:sz w:val="16"/>
                <w:szCs w:val="16"/>
              </w:rPr>
              <w:t>у</w:t>
            </w:r>
            <w:r w:rsidRPr="00756735">
              <w:rPr>
                <w:color w:val="000000"/>
                <w:sz w:val="16"/>
                <w:szCs w:val="16"/>
              </w:rPr>
              <w:t>жащих и лиц, замещающих муниципальные должности в о</w:t>
            </w:r>
            <w:r w:rsidRPr="00756735">
              <w:rPr>
                <w:color w:val="000000"/>
                <w:sz w:val="16"/>
                <w:szCs w:val="16"/>
              </w:rPr>
              <w:t>р</w:t>
            </w:r>
            <w:r w:rsidRPr="00756735">
              <w:rPr>
                <w:color w:val="000000"/>
                <w:sz w:val="16"/>
                <w:szCs w:val="16"/>
              </w:rPr>
              <w:t xml:space="preserve">ганах местного самоуправления </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09</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09 1 02 21110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19,50000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21,00000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21,00000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Иные закупки товаров, работ и услуг для обе</w:t>
            </w:r>
            <w:r w:rsidRPr="00756735">
              <w:rPr>
                <w:color w:val="000000"/>
                <w:sz w:val="16"/>
                <w:szCs w:val="16"/>
              </w:rPr>
              <w:t>с</w:t>
            </w:r>
            <w:r w:rsidRPr="00756735">
              <w:rPr>
                <w:color w:val="000000"/>
                <w:sz w:val="16"/>
                <w:szCs w:val="16"/>
              </w:rPr>
              <w:t>печения гос</w:t>
            </w:r>
            <w:r w:rsidRPr="00756735">
              <w:rPr>
                <w:color w:val="000000"/>
                <w:sz w:val="16"/>
                <w:szCs w:val="16"/>
              </w:rPr>
              <w:t>у</w:t>
            </w:r>
            <w:r w:rsidRPr="00756735">
              <w:rPr>
                <w:color w:val="000000"/>
                <w:sz w:val="16"/>
                <w:szCs w:val="16"/>
              </w:rPr>
              <w:t>дарственных (муниципал</w:t>
            </w:r>
            <w:r w:rsidRPr="00756735">
              <w:rPr>
                <w:color w:val="000000"/>
                <w:sz w:val="16"/>
                <w:szCs w:val="16"/>
              </w:rPr>
              <w:t>ь</w:t>
            </w:r>
            <w:r w:rsidRPr="00756735">
              <w:rPr>
                <w:color w:val="000000"/>
                <w:sz w:val="16"/>
                <w:szCs w:val="16"/>
              </w:rPr>
              <w:t>ных) нужд</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09</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09 1 02 21110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240</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19,50000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21,00000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21,00000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Иные межбю</w:t>
            </w:r>
            <w:r w:rsidRPr="00756735">
              <w:rPr>
                <w:color w:val="000000"/>
                <w:sz w:val="16"/>
                <w:szCs w:val="16"/>
              </w:rPr>
              <w:t>д</w:t>
            </w:r>
            <w:r w:rsidRPr="00756735">
              <w:rPr>
                <w:color w:val="000000"/>
                <w:sz w:val="16"/>
                <w:szCs w:val="16"/>
              </w:rPr>
              <w:t>жетные тран</w:t>
            </w:r>
            <w:r w:rsidRPr="00756735">
              <w:rPr>
                <w:color w:val="000000"/>
                <w:sz w:val="16"/>
                <w:szCs w:val="16"/>
              </w:rPr>
              <w:t>с</w:t>
            </w:r>
            <w:r w:rsidRPr="00756735">
              <w:rPr>
                <w:color w:val="000000"/>
                <w:sz w:val="16"/>
                <w:szCs w:val="16"/>
              </w:rPr>
              <w:t>ферты бюджетам муниципальных образований на организацию дополнительн</w:t>
            </w:r>
            <w:r w:rsidRPr="00756735">
              <w:rPr>
                <w:color w:val="000000"/>
                <w:sz w:val="16"/>
                <w:szCs w:val="16"/>
              </w:rPr>
              <w:t>о</w:t>
            </w:r>
            <w:r w:rsidRPr="00756735">
              <w:rPr>
                <w:color w:val="000000"/>
                <w:sz w:val="16"/>
                <w:szCs w:val="16"/>
              </w:rPr>
              <w:t>го професси</w:t>
            </w:r>
            <w:r w:rsidRPr="00756735">
              <w:rPr>
                <w:color w:val="000000"/>
                <w:sz w:val="16"/>
                <w:szCs w:val="16"/>
              </w:rPr>
              <w:t>о</w:t>
            </w:r>
            <w:r w:rsidRPr="00756735">
              <w:rPr>
                <w:color w:val="000000"/>
                <w:sz w:val="16"/>
                <w:szCs w:val="16"/>
              </w:rPr>
              <w:t>нального обр</w:t>
            </w:r>
            <w:r w:rsidRPr="00756735">
              <w:rPr>
                <w:color w:val="000000"/>
                <w:sz w:val="16"/>
                <w:szCs w:val="16"/>
              </w:rPr>
              <w:t>а</w:t>
            </w:r>
            <w:r w:rsidRPr="00756735">
              <w:rPr>
                <w:color w:val="000000"/>
                <w:sz w:val="16"/>
                <w:szCs w:val="16"/>
              </w:rPr>
              <w:t>зования и уч</w:t>
            </w:r>
            <w:r w:rsidRPr="00756735">
              <w:rPr>
                <w:color w:val="000000"/>
                <w:sz w:val="16"/>
                <w:szCs w:val="16"/>
              </w:rPr>
              <w:t>а</w:t>
            </w:r>
            <w:r w:rsidRPr="00756735">
              <w:rPr>
                <w:color w:val="000000"/>
                <w:sz w:val="16"/>
                <w:szCs w:val="16"/>
              </w:rPr>
              <w:t>стия в семинарах служащих, м</w:t>
            </w:r>
            <w:r w:rsidRPr="00756735">
              <w:rPr>
                <w:color w:val="000000"/>
                <w:sz w:val="16"/>
                <w:szCs w:val="16"/>
              </w:rPr>
              <w:t>у</w:t>
            </w:r>
            <w:r w:rsidRPr="00756735">
              <w:rPr>
                <w:color w:val="000000"/>
                <w:sz w:val="16"/>
                <w:szCs w:val="16"/>
              </w:rPr>
              <w:t>ниципальных служащих Но</w:t>
            </w:r>
            <w:r w:rsidRPr="00756735">
              <w:rPr>
                <w:color w:val="000000"/>
                <w:sz w:val="16"/>
                <w:szCs w:val="16"/>
              </w:rPr>
              <w:t>в</w:t>
            </w:r>
            <w:r w:rsidRPr="00756735">
              <w:rPr>
                <w:color w:val="000000"/>
                <w:sz w:val="16"/>
                <w:szCs w:val="16"/>
              </w:rPr>
              <w:t>городской обл</w:t>
            </w:r>
            <w:r w:rsidRPr="00756735">
              <w:rPr>
                <w:color w:val="000000"/>
                <w:sz w:val="16"/>
                <w:szCs w:val="16"/>
              </w:rPr>
              <w:t>а</w:t>
            </w:r>
            <w:r w:rsidRPr="00756735">
              <w:rPr>
                <w:color w:val="000000"/>
                <w:sz w:val="16"/>
                <w:szCs w:val="16"/>
              </w:rPr>
              <w:t>сти, а также р</w:t>
            </w:r>
            <w:r w:rsidRPr="00756735">
              <w:rPr>
                <w:color w:val="000000"/>
                <w:sz w:val="16"/>
                <w:szCs w:val="16"/>
              </w:rPr>
              <w:t>а</w:t>
            </w:r>
            <w:r w:rsidRPr="00756735">
              <w:rPr>
                <w:color w:val="000000"/>
                <w:sz w:val="16"/>
                <w:szCs w:val="16"/>
              </w:rPr>
              <w:t>ботников мун</w:t>
            </w:r>
            <w:r w:rsidRPr="00756735">
              <w:rPr>
                <w:color w:val="000000"/>
                <w:sz w:val="16"/>
                <w:szCs w:val="16"/>
              </w:rPr>
              <w:t>и</w:t>
            </w:r>
            <w:r w:rsidRPr="00756735">
              <w:rPr>
                <w:color w:val="000000"/>
                <w:sz w:val="16"/>
                <w:szCs w:val="16"/>
              </w:rPr>
              <w:t>ципальных учреждений в сфере повыш</w:t>
            </w:r>
            <w:r w:rsidRPr="00756735">
              <w:rPr>
                <w:color w:val="000000"/>
                <w:sz w:val="16"/>
                <w:szCs w:val="16"/>
              </w:rPr>
              <w:t>е</w:t>
            </w:r>
            <w:r w:rsidRPr="00756735">
              <w:rPr>
                <w:color w:val="000000"/>
                <w:sz w:val="16"/>
                <w:szCs w:val="16"/>
              </w:rPr>
              <w:t>ния эффективн</w:t>
            </w:r>
            <w:r w:rsidRPr="00756735">
              <w:rPr>
                <w:color w:val="000000"/>
                <w:sz w:val="16"/>
                <w:szCs w:val="16"/>
              </w:rPr>
              <w:t>о</w:t>
            </w:r>
            <w:r w:rsidRPr="00756735">
              <w:rPr>
                <w:color w:val="000000"/>
                <w:sz w:val="16"/>
                <w:szCs w:val="16"/>
              </w:rPr>
              <w:t xml:space="preserve">сти бюджетных </w:t>
            </w:r>
            <w:r w:rsidRPr="00756735">
              <w:rPr>
                <w:color w:val="000000"/>
                <w:sz w:val="16"/>
                <w:szCs w:val="16"/>
              </w:rPr>
              <w:t>расходов</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09</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09 1 02 71340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9,00000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Иные закупки товаров, работ и услуг для обе</w:t>
            </w:r>
            <w:r w:rsidRPr="00756735">
              <w:rPr>
                <w:color w:val="000000"/>
                <w:sz w:val="16"/>
                <w:szCs w:val="16"/>
              </w:rPr>
              <w:t>с</w:t>
            </w:r>
            <w:r w:rsidRPr="00756735">
              <w:rPr>
                <w:color w:val="000000"/>
                <w:sz w:val="16"/>
                <w:szCs w:val="16"/>
              </w:rPr>
              <w:t>печения гос</w:t>
            </w:r>
            <w:r w:rsidRPr="00756735">
              <w:rPr>
                <w:color w:val="000000"/>
                <w:sz w:val="16"/>
                <w:szCs w:val="16"/>
              </w:rPr>
              <w:t>у</w:t>
            </w:r>
            <w:r w:rsidRPr="00756735">
              <w:rPr>
                <w:color w:val="000000"/>
                <w:sz w:val="16"/>
                <w:szCs w:val="16"/>
              </w:rPr>
              <w:t>дарственных (муниципал</w:t>
            </w:r>
            <w:r w:rsidRPr="00756735">
              <w:rPr>
                <w:color w:val="000000"/>
                <w:sz w:val="16"/>
                <w:szCs w:val="16"/>
              </w:rPr>
              <w:t>ь</w:t>
            </w:r>
            <w:r w:rsidRPr="00756735">
              <w:rPr>
                <w:color w:val="000000"/>
                <w:sz w:val="16"/>
                <w:szCs w:val="16"/>
              </w:rPr>
              <w:t>ных) нужд</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09</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09 1 02 71340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240</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9,00000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proofErr w:type="gramStart"/>
            <w:r w:rsidRPr="00756735">
              <w:rPr>
                <w:color w:val="000000"/>
                <w:sz w:val="16"/>
                <w:szCs w:val="16"/>
              </w:rPr>
              <w:t>Субсидии  на</w:t>
            </w:r>
            <w:proofErr w:type="gramEnd"/>
            <w:r w:rsidRPr="00756735">
              <w:rPr>
                <w:color w:val="000000"/>
                <w:sz w:val="16"/>
                <w:szCs w:val="16"/>
              </w:rPr>
              <w:t xml:space="preserve"> организацию профессионал</w:t>
            </w:r>
            <w:r w:rsidRPr="00756735">
              <w:rPr>
                <w:color w:val="000000"/>
                <w:sz w:val="16"/>
                <w:szCs w:val="16"/>
              </w:rPr>
              <w:t>ь</w:t>
            </w:r>
            <w:r w:rsidRPr="00756735">
              <w:rPr>
                <w:color w:val="000000"/>
                <w:sz w:val="16"/>
                <w:szCs w:val="16"/>
              </w:rPr>
              <w:t>ного образов</w:t>
            </w:r>
            <w:r w:rsidRPr="00756735">
              <w:rPr>
                <w:color w:val="000000"/>
                <w:sz w:val="16"/>
                <w:szCs w:val="16"/>
              </w:rPr>
              <w:t>а</w:t>
            </w:r>
            <w:r w:rsidRPr="00756735">
              <w:rPr>
                <w:color w:val="000000"/>
                <w:sz w:val="16"/>
                <w:szCs w:val="16"/>
              </w:rPr>
              <w:t>ния и дополн</w:t>
            </w:r>
            <w:r w:rsidRPr="00756735">
              <w:rPr>
                <w:color w:val="000000"/>
                <w:sz w:val="16"/>
                <w:szCs w:val="16"/>
              </w:rPr>
              <w:t>и</w:t>
            </w:r>
            <w:r w:rsidRPr="00756735">
              <w:rPr>
                <w:color w:val="000000"/>
                <w:sz w:val="16"/>
                <w:szCs w:val="16"/>
              </w:rPr>
              <w:t>тельного пр</w:t>
            </w:r>
            <w:r w:rsidRPr="00756735">
              <w:rPr>
                <w:color w:val="000000"/>
                <w:sz w:val="16"/>
                <w:szCs w:val="16"/>
              </w:rPr>
              <w:t>о</w:t>
            </w:r>
            <w:r w:rsidRPr="00756735">
              <w:rPr>
                <w:color w:val="000000"/>
                <w:sz w:val="16"/>
                <w:szCs w:val="16"/>
              </w:rPr>
              <w:t>фессионального образования в</w:t>
            </w:r>
            <w:r w:rsidRPr="00756735">
              <w:rPr>
                <w:color w:val="000000"/>
                <w:sz w:val="16"/>
                <w:szCs w:val="16"/>
              </w:rPr>
              <w:t>ы</w:t>
            </w:r>
            <w:r w:rsidRPr="00756735">
              <w:rPr>
                <w:color w:val="000000"/>
                <w:sz w:val="16"/>
                <w:szCs w:val="16"/>
              </w:rPr>
              <w:t>борных дол</w:t>
            </w:r>
            <w:r w:rsidRPr="00756735">
              <w:rPr>
                <w:color w:val="000000"/>
                <w:sz w:val="16"/>
                <w:szCs w:val="16"/>
              </w:rPr>
              <w:t>ж</w:t>
            </w:r>
            <w:r w:rsidRPr="00756735">
              <w:rPr>
                <w:color w:val="000000"/>
                <w:sz w:val="16"/>
                <w:szCs w:val="16"/>
              </w:rPr>
              <w:t>ностных лиц, местного сам</w:t>
            </w:r>
            <w:r w:rsidRPr="00756735">
              <w:rPr>
                <w:color w:val="000000"/>
                <w:sz w:val="16"/>
                <w:szCs w:val="16"/>
              </w:rPr>
              <w:t>о</w:t>
            </w:r>
            <w:r w:rsidRPr="00756735">
              <w:rPr>
                <w:color w:val="000000"/>
                <w:sz w:val="16"/>
                <w:szCs w:val="16"/>
              </w:rPr>
              <w:t>управления, служащих и м</w:t>
            </w:r>
            <w:r w:rsidRPr="00756735">
              <w:rPr>
                <w:color w:val="000000"/>
                <w:sz w:val="16"/>
                <w:szCs w:val="16"/>
              </w:rPr>
              <w:t>у</w:t>
            </w:r>
            <w:r w:rsidRPr="00756735">
              <w:rPr>
                <w:color w:val="000000"/>
                <w:sz w:val="16"/>
                <w:szCs w:val="16"/>
              </w:rPr>
              <w:t>ниципальных служащих в о</w:t>
            </w:r>
            <w:r w:rsidRPr="00756735">
              <w:rPr>
                <w:color w:val="000000"/>
                <w:sz w:val="16"/>
                <w:szCs w:val="16"/>
              </w:rPr>
              <w:t>р</w:t>
            </w:r>
            <w:r w:rsidRPr="00756735">
              <w:rPr>
                <w:color w:val="000000"/>
                <w:sz w:val="16"/>
                <w:szCs w:val="16"/>
              </w:rPr>
              <w:t>ганах местного самоуправления Новгородской области</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09</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09 1 02 72280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13,49490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Иные закупки товаров, работ и услуг для обе</w:t>
            </w:r>
            <w:r w:rsidRPr="00756735">
              <w:rPr>
                <w:color w:val="000000"/>
                <w:sz w:val="16"/>
                <w:szCs w:val="16"/>
              </w:rPr>
              <w:t>с</w:t>
            </w:r>
            <w:r w:rsidRPr="00756735">
              <w:rPr>
                <w:color w:val="000000"/>
                <w:sz w:val="16"/>
                <w:szCs w:val="16"/>
              </w:rPr>
              <w:t>печения гос</w:t>
            </w:r>
            <w:r w:rsidRPr="00756735">
              <w:rPr>
                <w:color w:val="000000"/>
                <w:sz w:val="16"/>
                <w:szCs w:val="16"/>
              </w:rPr>
              <w:t>у</w:t>
            </w:r>
            <w:r w:rsidRPr="00756735">
              <w:rPr>
                <w:color w:val="000000"/>
                <w:sz w:val="16"/>
                <w:szCs w:val="16"/>
              </w:rPr>
              <w:t>дарственных (муниципал</w:t>
            </w:r>
            <w:r w:rsidRPr="00756735">
              <w:rPr>
                <w:color w:val="000000"/>
                <w:sz w:val="16"/>
                <w:szCs w:val="16"/>
              </w:rPr>
              <w:t>ь</w:t>
            </w:r>
            <w:r w:rsidRPr="00756735">
              <w:rPr>
                <w:color w:val="000000"/>
                <w:sz w:val="16"/>
                <w:szCs w:val="16"/>
              </w:rPr>
              <w:t>ных) нужд</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09</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09 1 02 72280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240</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13,49490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proofErr w:type="spellStart"/>
            <w:r w:rsidRPr="00756735">
              <w:rPr>
                <w:color w:val="000000"/>
                <w:sz w:val="16"/>
                <w:szCs w:val="16"/>
              </w:rPr>
              <w:t>Софинансиров</w:t>
            </w:r>
            <w:r w:rsidRPr="00756735">
              <w:rPr>
                <w:color w:val="000000"/>
                <w:sz w:val="16"/>
                <w:szCs w:val="16"/>
              </w:rPr>
              <w:t>а</w:t>
            </w:r>
            <w:r w:rsidRPr="00756735">
              <w:rPr>
                <w:color w:val="000000"/>
                <w:sz w:val="16"/>
                <w:szCs w:val="16"/>
              </w:rPr>
              <w:t>ние</w:t>
            </w:r>
            <w:proofErr w:type="spellEnd"/>
            <w:r w:rsidRPr="00756735">
              <w:rPr>
                <w:color w:val="000000"/>
                <w:sz w:val="16"/>
                <w:szCs w:val="16"/>
              </w:rPr>
              <w:t xml:space="preserve"> </w:t>
            </w:r>
            <w:proofErr w:type="gramStart"/>
            <w:r w:rsidRPr="00756735">
              <w:rPr>
                <w:color w:val="000000"/>
                <w:sz w:val="16"/>
                <w:szCs w:val="16"/>
              </w:rPr>
              <w:t>субсидии  на</w:t>
            </w:r>
            <w:proofErr w:type="gramEnd"/>
            <w:r w:rsidRPr="00756735">
              <w:rPr>
                <w:color w:val="000000"/>
                <w:sz w:val="16"/>
                <w:szCs w:val="16"/>
              </w:rPr>
              <w:t xml:space="preserve"> организацию профессионал</w:t>
            </w:r>
            <w:r w:rsidRPr="00756735">
              <w:rPr>
                <w:color w:val="000000"/>
                <w:sz w:val="16"/>
                <w:szCs w:val="16"/>
              </w:rPr>
              <w:t>ь</w:t>
            </w:r>
            <w:r w:rsidRPr="00756735">
              <w:rPr>
                <w:color w:val="000000"/>
                <w:sz w:val="16"/>
                <w:szCs w:val="16"/>
              </w:rPr>
              <w:t>ного образов</w:t>
            </w:r>
            <w:r w:rsidRPr="00756735">
              <w:rPr>
                <w:color w:val="000000"/>
                <w:sz w:val="16"/>
                <w:szCs w:val="16"/>
              </w:rPr>
              <w:t>а</w:t>
            </w:r>
            <w:r w:rsidRPr="00756735">
              <w:rPr>
                <w:color w:val="000000"/>
                <w:sz w:val="16"/>
                <w:szCs w:val="16"/>
              </w:rPr>
              <w:t>ния и дополн</w:t>
            </w:r>
            <w:r w:rsidRPr="00756735">
              <w:rPr>
                <w:color w:val="000000"/>
                <w:sz w:val="16"/>
                <w:szCs w:val="16"/>
              </w:rPr>
              <w:t>и</w:t>
            </w:r>
            <w:r w:rsidRPr="00756735">
              <w:rPr>
                <w:color w:val="000000"/>
                <w:sz w:val="16"/>
                <w:szCs w:val="16"/>
              </w:rPr>
              <w:t>тельного пр</w:t>
            </w:r>
            <w:r w:rsidRPr="00756735">
              <w:rPr>
                <w:color w:val="000000"/>
                <w:sz w:val="16"/>
                <w:szCs w:val="16"/>
              </w:rPr>
              <w:t>о</w:t>
            </w:r>
            <w:r w:rsidRPr="00756735">
              <w:rPr>
                <w:color w:val="000000"/>
                <w:sz w:val="16"/>
                <w:szCs w:val="16"/>
              </w:rPr>
              <w:t>фессионального образования в</w:t>
            </w:r>
            <w:r w:rsidRPr="00756735">
              <w:rPr>
                <w:color w:val="000000"/>
                <w:sz w:val="16"/>
                <w:szCs w:val="16"/>
              </w:rPr>
              <w:t>ы</w:t>
            </w:r>
            <w:r w:rsidRPr="00756735">
              <w:rPr>
                <w:color w:val="000000"/>
                <w:sz w:val="16"/>
                <w:szCs w:val="16"/>
              </w:rPr>
              <w:t>борных дол</w:t>
            </w:r>
            <w:r w:rsidRPr="00756735">
              <w:rPr>
                <w:color w:val="000000"/>
                <w:sz w:val="16"/>
                <w:szCs w:val="16"/>
              </w:rPr>
              <w:t>ж</w:t>
            </w:r>
            <w:r w:rsidRPr="00756735">
              <w:rPr>
                <w:color w:val="000000"/>
                <w:sz w:val="16"/>
                <w:szCs w:val="16"/>
              </w:rPr>
              <w:t>ностных лиц, местного сам</w:t>
            </w:r>
            <w:r w:rsidRPr="00756735">
              <w:rPr>
                <w:color w:val="000000"/>
                <w:sz w:val="16"/>
                <w:szCs w:val="16"/>
              </w:rPr>
              <w:t>о</w:t>
            </w:r>
            <w:r w:rsidRPr="00756735">
              <w:rPr>
                <w:color w:val="000000"/>
                <w:sz w:val="16"/>
                <w:szCs w:val="16"/>
              </w:rPr>
              <w:t>управления, служащих и м</w:t>
            </w:r>
            <w:r w:rsidRPr="00756735">
              <w:rPr>
                <w:color w:val="000000"/>
                <w:sz w:val="16"/>
                <w:szCs w:val="16"/>
              </w:rPr>
              <w:t>у</w:t>
            </w:r>
            <w:r w:rsidRPr="00756735">
              <w:rPr>
                <w:color w:val="000000"/>
                <w:sz w:val="16"/>
                <w:szCs w:val="16"/>
              </w:rPr>
              <w:t>ниципальных служащих в о</w:t>
            </w:r>
            <w:r w:rsidRPr="00756735">
              <w:rPr>
                <w:color w:val="000000"/>
                <w:sz w:val="16"/>
                <w:szCs w:val="16"/>
              </w:rPr>
              <w:t>р</w:t>
            </w:r>
            <w:r w:rsidRPr="00756735">
              <w:rPr>
                <w:color w:val="000000"/>
                <w:sz w:val="16"/>
                <w:szCs w:val="16"/>
              </w:rPr>
              <w:t>ганах местного самоуправления Новгородской области</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09</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09 1 02 S2280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1,50000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Иные закупки товаров, работ и услуг для обе</w:t>
            </w:r>
            <w:r w:rsidRPr="00756735">
              <w:rPr>
                <w:color w:val="000000"/>
                <w:sz w:val="16"/>
                <w:szCs w:val="16"/>
              </w:rPr>
              <w:t>с</w:t>
            </w:r>
            <w:r w:rsidRPr="00756735">
              <w:rPr>
                <w:color w:val="000000"/>
                <w:sz w:val="16"/>
                <w:szCs w:val="16"/>
              </w:rPr>
              <w:t>печения гос</w:t>
            </w:r>
            <w:r w:rsidRPr="00756735">
              <w:rPr>
                <w:color w:val="000000"/>
                <w:sz w:val="16"/>
                <w:szCs w:val="16"/>
              </w:rPr>
              <w:t>у</w:t>
            </w:r>
            <w:r w:rsidRPr="00756735">
              <w:rPr>
                <w:color w:val="000000"/>
                <w:sz w:val="16"/>
                <w:szCs w:val="16"/>
              </w:rPr>
              <w:t>дарственных (муниципал</w:t>
            </w:r>
            <w:r w:rsidRPr="00756735">
              <w:rPr>
                <w:color w:val="000000"/>
                <w:sz w:val="16"/>
                <w:szCs w:val="16"/>
              </w:rPr>
              <w:t>ь</w:t>
            </w:r>
            <w:r w:rsidRPr="00756735">
              <w:rPr>
                <w:color w:val="000000"/>
                <w:sz w:val="16"/>
                <w:szCs w:val="16"/>
              </w:rPr>
              <w:t>ных) нужд</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09</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09 1 02 S2280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240</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1,50000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5E0281">
        <w:trPr>
          <w:trHeight w:val="20"/>
        </w:trPr>
        <w:tc>
          <w:tcPr>
            <w:tcW w:w="3119" w:type="dxa"/>
            <w:shd w:val="clear" w:color="auto" w:fill="auto"/>
            <w:vAlign w:val="center"/>
            <w:hideMark/>
          </w:tcPr>
          <w:p w:rsidR="00BB3869" w:rsidRPr="00756735" w:rsidRDefault="00BB3869" w:rsidP="00756735">
            <w:pPr>
              <w:rPr>
                <w:color w:val="000000"/>
                <w:sz w:val="16"/>
                <w:szCs w:val="16"/>
              </w:rPr>
            </w:pPr>
            <w:proofErr w:type="gramStart"/>
            <w:r w:rsidRPr="00756735">
              <w:rPr>
                <w:color w:val="000000"/>
                <w:sz w:val="16"/>
                <w:szCs w:val="16"/>
              </w:rPr>
              <w:t>Муниципальная  программа</w:t>
            </w:r>
            <w:proofErr w:type="gramEnd"/>
            <w:r w:rsidRPr="00756735">
              <w:rPr>
                <w:color w:val="000000"/>
                <w:sz w:val="16"/>
                <w:szCs w:val="16"/>
              </w:rPr>
              <w:t xml:space="preserve"> Л</w:t>
            </w:r>
            <w:r w:rsidRPr="00756735">
              <w:rPr>
                <w:color w:val="000000"/>
                <w:sz w:val="16"/>
                <w:szCs w:val="16"/>
              </w:rPr>
              <w:t>ю</w:t>
            </w:r>
            <w:r w:rsidRPr="00756735">
              <w:rPr>
                <w:color w:val="000000"/>
                <w:sz w:val="16"/>
                <w:szCs w:val="16"/>
              </w:rPr>
              <w:t>бытинского м</w:t>
            </w:r>
            <w:r w:rsidRPr="00756735">
              <w:rPr>
                <w:color w:val="000000"/>
                <w:sz w:val="16"/>
                <w:szCs w:val="16"/>
              </w:rPr>
              <w:t>у</w:t>
            </w:r>
            <w:r w:rsidRPr="00756735">
              <w:rPr>
                <w:color w:val="000000"/>
                <w:sz w:val="16"/>
                <w:szCs w:val="16"/>
              </w:rPr>
              <w:t>ниципального района "Упра</w:t>
            </w:r>
            <w:r w:rsidRPr="00756735">
              <w:rPr>
                <w:color w:val="000000"/>
                <w:sz w:val="16"/>
                <w:szCs w:val="16"/>
              </w:rPr>
              <w:t>в</w:t>
            </w:r>
            <w:r w:rsidRPr="00756735">
              <w:rPr>
                <w:color w:val="000000"/>
                <w:sz w:val="16"/>
                <w:szCs w:val="16"/>
              </w:rPr>
              <w:t>ление муниц</w:t>
            </w:r>
            <w:r w:rsidRPr="00756735">
              <w:rPr>
                <w:color w:val="000000"/>
                <w:sz w:val="16"/>
                <w:szCs w:val="16"/>
              </w:rPr>
              <w:t>и</w:t>
            </w:r>
            <w:r w:rsidRPr="00756735">
              <w:rPr>
                <w:color w:val="000000"/>
                <w:sz w:val="16"/>
                <w:szCs w:val="16"/>
              </w:rPr>
              <w:t>пальными ф</w:t>
            </w:r>
            <w:r w:rsidRPr="00756735">
              <w:rPr>
                <w:color w:val="000000"/>
                <w:sz w:val="16"/>
                <w:szCs w:val="16"/>
              </w:rPr>
              <w:t>и</w:t>
            </w:r>
            <w:r w:rsidRPr="00756735">
              <w:rPr>
                <w:color w:val="000000"/>
                <w:sz w:val="16"/>
                <w:szCs w:val="16"/>
              </w:rPr>
              <w:t>нансами Люб</w:t>
            </w:r>
            <w:r w:rsidRPr="00756735">
              <w:rPr>
                <w:color w:val="000000"/>
                <w:sz w:val="16"/>
                <w:szCs w:val="16"/>
              </w:rPr>
              <w:t>ы</w:t>
            </w:r>
            <w:r w:rsidRPr="00756735">
              <w:rPr>
                <w:color w:val="000000"/>
                <w:sz w:val="16"/>
                <w:szCs w:val="16"/>
              </w:rPr>
              <w:t>тинского мун</w:t>
            </w:r>
            <w:r w:rsidRPr="00756735">
              <w:rPr>
                <w:color w:val="000000"/>
                <w:sz w:val="16"/>
                <w:szCs w:val="16"/>
              </w:rPr>
              <w:t>и</w:t>
            </w:r>
            <w:r w:rsidRPr="00756735">
              <w:rPr>
                <w:color w:val="000000"/>
                <w:sz w:val="16"/>
                <w:szCs w:val="16"/>
              </w:rPr>
              <w:t>ципального ра</w:t>
            </w:r>
            <w:r w:rsidRPr="00756735">
              <w:rPr>
                <w:color w:val="000000"/>
                <w:sz w:val="16"/>
                <w:szCs w:val="16"/>
              </w:rPr>
              <w:t>й</w:t>
            </w:r>
            <w:r w:rsidRPr="00756735">
              <w:rPr>
                <w:color w:val="000000"/>
                <w:sz w:val="16"/>
                <w:szCs w:val="16"/>
              </w:rPr>
              <w:t>она на 2014-2024 годы"</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09</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10 0 00 00000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9,00000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5E0281">
        <w:trPr>
          <w:trHeight w:val="20"/>
        </w:trPr>
        <w:tc>
          <w:tcPr>
            <w:tcW w:w="3119" w:type="dxa"/>
            <w:shd w:val="clear" w:color="auto" w:fill="auto"/>
            <w:vAlign w:val="center"/>
            <w:hideMark/>
          </w:tcPr>
          <w:p w:rsidR="00BB3869" w:rsidRPr="00756735" w:rsidRDefault="00BB3869" w:rsidP="00756735">
            <w:pPr>
              <w:rPr>
                <w:color w:val="000000"/>
                <w:sz w:val="16"/>
                <w:szCs w:val="16"/>
              </w:rPr>
            </w:pPr>
            <w:r w:rsidRPr="00756735">
              <w:rPr>
                <w:color w:val="000000"/>
                <w:sz w:val="16"/>
                <w:szCs w:val="16"/>
              </w:rPr>
              <w:t>Подпрограмма "Повышение эффективности бюджетных ра</w:t>
            </w:r>
            <w:r w:rsidRPr="00756735">
              <w:rPr>
                <w:color w:val="000000"/>
                <w:sz w:val="16"/>
                <w:szCs w:val="16"/>
              </w:rPr>
              <w:t>с</w:t>
            </w:r>
            <w:r w:rsidRPr="00756735">
              <w:rPr>
                <w:color w:val="000000"/>
                <w:sz w:val="16"/>
                <w:szCs w:val="16"/>
              </w:rPr>
              <w:t>ходов Любыти</w:t>
            </w:r>
            <w:r w:rsidRPr="00756735">
              <w:rPr>
                <w:color w:val="000000"/>
                <w:sz w:val="16"/>
                <w:szCs w:val="16"/>
              </w:rPr>
              <w:t>н</w:t>
            </w:r>
            <w:r w:rsidRPr="00756735">
              <w:rPr>
                <w:color w:val="000000"/>
                <w:sz w:val="16"/>
                <w:szCs w:val="16"/>
              </w:rPr>
              <w:t>ского муниц</w:t>
            </w:r>
            <w:r w:rsidRPr="00756735">
              <w:rPr>
                <w:color w:val="000000"/>
                <w:sz w:val="16"/>
                <w:szCs w:val="16"/>
              </w:rPr>
              <w:t>и</w:t>
            </w:r>
            <w:r w:rsidRPr="00756735">
              <w:rPr>
                <w:color w:val="000000"/>
                <w:sz w:val="16"/>
                <w:szCs w:val="16"/>
              </w:rPr>
              <w:t>пального района на 2014-2024 г</w:t>
            </w:r>
            <w:r w:rsidRPr="00756735">
              <w:rPr>
                <w:color w:val="000000"/>
                <w:sz w:val="16"/>
                <w:szCs w:val="16"/>
              </w:rPr>
              <w:t>о</w:t>
            </w:r>
            <w:r w:rsidRPr="00756735">
              <w:rPr>
                <w:color w:val="000000"/>
                <w:sz w:val="16"/>
                <w:szCs w:val="16"/>
              </w:rPr>
              <w:t>ды" муниц</w:t>
            </w:r>
            <w:r w:rsidRPr="00756735">
              <w:rPr>
                <w:color w:val="000000"/>
                <w:sz w:val="16"/>
                <w:szCs w:val="16"/>
              </w:rPr>
              <w:t>и</w:t>
            </w:r>
            <w:r w:rsidRPr="00756735">
              <w:rPr>
                <w:color w:val="000000"/>
                <w:sz w:val="16"/>
                <w:szCs w:val="16"/>
              </w:rPr>
              <w:t>пальной пр</w:t>
            </w:r>
            <w:r w:rsidRPr="00756735">
              <w:rPr>
                <w:color w:val="000000"/>
                <w:sz w:val="16"/>
                <w:szCs w:val="16"/>
              </w:rPr>
              <w:t>о</w:t>
            </w:r>
            <w:r w:rsidRPr="00756735">
              <w:rPr>
                <w:color w:val="000000"/>
                <w:sz w:val="16"/>
                <w:szCs w:val="16"/>
              </w:rPr>
              <w:t>граммы Люб</w:t>
            </w:r>
            <w:r w:rsidRPr="00756735">
              <w:rPr>
                <w:color w:val="000000"/>
                <w:sz w:val="16"/>
                <w:szCs w:val="16"/>
              </w:rPr>
              <w:t>ы</w:t>
            </w:r>
            <w:r w:rsidRPr="00756735">
              <w:rPr>
                <w:color w:val="000000"/>
                <w:sz w:val="16"/>
                <w:szCs w:val="16"/>
              </w:rPr>
              <w:t>тинского мун</w:t>
            </w:r>
            <w:r w:rsidRPr="00756735">
              <w:rPr>
                <w:color w:val="000000"/>
                <w:sz w:val="16"/>
                <w:szCs w:val="16"/>
              </w:rPr>
              <w:t>и</w:t>
            </w:r>
            <w:r w:rsidRPr="00756735">
              <w:rPr>
                <w:color w:val="000000"/>
                <w:sz w:val="16"/>
                <w:szCs w:val="16"/>
              </w:rPr>
              <w:t>ципального ра</w:t>
            </w:r>
            <w:r w:rsidRPr="00756735">
              <w:rPr>
                <w:color w:val="000000"/>
                <w:sz w:val="16"/>
                <w:szCs w:val="16"/>
              </w:rPr>
              <w:t>й</w:t>
            </w:r>
            <w:r w:rsidRPr="00756735">
              <w:rPr>
                <w:color w:val="000000"/>
                <w:sz w:val="16"/>
                <w:szCs w:val="16"/>
              </w:rPr>
              <w:t>она "Управление муниципальн</w:t>
            </w:r>
            <w:r w:rsidRPr="00756735">
              <w:rPr>
                <w:color w:val="000000"/>
                <w:sz w:val="16"/>
                <w:szCs w:val="16"/>
              </w:rPr>
              <w:t>ы</w:t>
            </w:r>
            <w:r w:rsidRPr="00756735">
              <w:rPr>
                <w:color w:val="000000"/>
                <w:sz w:val="16"/>
                <w:szCs w:val="16"/>
              </w:rPr>
              <w:t>ми финансами Любытинского муниципального района на 2014-2024 годы"</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09</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10 3 00 00000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9,00000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Проведение профессионал</w:t>
            </w:r>
            <w:r w:rsidRPr="00756735">
              <w:rPr>
                <w:color w:val="000000"/>
                <w:sz w:val="16"/>
                <w:szCs w:val="16"/>
              </w:rPr>
              <w:t>ь</w:t>
            </w:r>
            <w:r w:rsidRPr="00756735">
              <w:rPr>
                <w:color w:val="000000"/>
                <w:sz w:val="16"/>
                <w:szCs w:val="16"/>
              </w:rPr>
              <w:t>ной подготовки, переподготовки и повышение квалификации муниципальных служащих Л</w:t>
            </w:r>
            <w:r w:rsidRPr="00756735">
              <w:rPr>
                <w:color w:val="000000"/>
                <w:sz w:val="16"/>
                <w:szCs w:val="16"/>
              </w:rPr>
              <w:t>ю</w:t>
            </w:r>
            <w:r w:rsidRPr="00756735">
              <w:rPr>
                <w:color w:val="000000"/>
                <w:sz w:val="16"/>
                <w:szCs w:val="16"/>
              </w:rPr>
              <w:t>бытинского м</w:t>
            </w:r>
            <w:r w:rsidRPr="00756735">
              <w:rPr>
                <w:color w:val="000000"/>
                <w:sz w:val="16"/>
                <w:szCs w:val="16"/>
              </w:rPr>
              <w:t>у</w:t>
            </w:r>
            <w:r w:rsidRPr="00756735">
              <w:rPr>
                <w:color w:val="000000"/>
                <w:sz w:val="16"/>
                <w:szCs w:val="16"/>
              </w:rPr>
              <w:t>ниципального района в сфере повышения э</w:t>
            </w:r>
            <w:r w:rsidRPr="00756735">
              <w:rPr>
                <w:color w:val="000000"/>
                <w:sz w:val="16"/>
                <w:szCs w:val="16"/>
              </w:rPr>
              <w:t>ф</w:t>
            </w:r>
            <w:r w:rsidRPr="00756735">
              <w:rPr>
                <w:color w:val="000000"/>
                <w:sz w:val="16"/>
                <w:szCs w:val="16"/>
              </w:rPr>
              <w:t>фективности бюджетных ра</w:t>
            </w:r>
            <w:r w:rsidRPr="00756735">
              <w:rPr>
                <w:color w:val="000000"/>
                <w:sz w:val="16"/>
                <w:szCs w:val="16"/>
              </w:rPr>
              <w:t>с</w:t>
            </w:r>
            <w:r w:rsidRPr="00756735">
              <w:rPr>
                <w:color w:val="000000"/>
                <w:sz w:val="16"/>
                <w:szCs w:val="16"/>
              </w:rPr>
              <w:t>ходов</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09</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10 3 05 00000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9,00000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Иные межбю</w:t>
            </w:r>
            <w:r w:rsidRPr="00756735">
              <w:rPr>
                <w:color w:val="000000"/>
                <w:sz w:val="16"/>
                <w:szCs w:val="16"/>
              </w:rPr>
              <w:t>д</w:t>
            </w:r>
            <w:r w:rsidRPr="00756735">
              <w:rPr>
                <w:color w:val="000000"/>
                <w:sz w:val="16"/>
                <w:szCs w:val="16"/>
              </w:rPr>
              <w:t>жетные тран</w:t>
            </w:r>
            <w:r w:rsidRPr="00756735">
              <w:rPr>
                <w:color w:val="000000"/>
                <w:sz w:val="16"/>
                <w:szCs w:val="16"/>
              </w:rPr>
              <w:t>с</w:t>
            </w:r>
            <w:r w:rsidRPr="00756735">
              <w:rPr>
                <w:color w:val="000000"/>
                <w:sz w:val="16"/>
                <w:szCs w:val="16"/>
              </w:rPr>
              <w:t>ферты бюджетам муниципальных образований на организацию дополнительн</w:t>
            </w:r>
            <w:r w:rsidRPr="00756735">
              <w:rPr>
                <w:color w:val="000000"/>
                <w:sz w:val="16"/>
                <w:szCs w:val="16"/>
              </w:rPr>
              <w:t>о</w:t>
            </w:r>
            <w:r w:rsidRPr="00756735">
              <w:rPr>
                <w:color w:val="000000"/>
                <w:sz w:val="16"/>
                <w:szCs w:val="16"/>
              </w:rPr>
              <w:t>го професси</w:t>
            </w:r>
            <w:r w:rsidRPr="00756735">
              <w:rPr>
                <w:color w:val="000000"/>
                <w:sz w:val="16"/>
                <w:szCs w:val="16"/>
              </w:rPr>
              <w:t>о</w:t>
            </w:r>
            <w:r w:rsidRPr="00756735">
              <w:rPr>
                <w:color w:val="000000"/>
                <w:sz w:val="16"/>
                <w:szCs w:val="16"/>
              </w:rPr>
              <w:t>нального обр</w:t>
            </w:r>
            <w:r w:rsidRPr="00756735">
              <w:rPr>
                <w:color w:val="000000"/>
                <w:sz w:val="16"/>
                <w:szCs w:val="16"/>
              </w:rPr>
              <w:t>а</w:t>
            </w:r>
            <w:r w:rsidRPr="00756735">
              <w:rPr>
                <w:color w:val="000000"/>
                <w:sz w:val="16"/>
                <w:szCs w:val="16"/>
              </w:rPr>
              <w:t>зования и уч</w:t>
            </w:r>
            <w:r w:rsidRPr="00756735">
              <w:rPr>
                <w:color w:val="000000"/>
                <w:sz w:val="16"/>
                <w:szCs w:val="16"/>
              </w:rPr>
              <w:t>а</w:t>
            </w:r>
            <w:r w:rsidRPr="00756735">
              <w:rPr>
                <w:color w:val="000000"/>
                <w:sz w:val="16"/>
                <w:szCs w:val="16"/>
              </w:rPr>
              <w:t>стия в семинарах служащих, м</w:t>
            </w:r>
            <w:r w:rsidRPr="00756735">
              <w:rPr>
                <w:color w:val="000000"/>
                <w:sz w:val="16"/>
                <w:szCs w:val="16"/>
              </w:rPr>
              <w:t>у</w:t>
            </w:r>
            <w:r w:rsidRPr="00756735">
              <w:rPr>
                <w:color w:val="000000"/>
                <w:sz w:val="16"/>
                <w:szCs w:val="16"/>
              </w:rPr>
              <w:t>ниципальных служащих Но</w:t>
            </w:r>
            <w:r w:rsidRPr="00756735">
              <w:rPr>
                <w:color w:val="000000"/>
                <w:sz w:val="16"/>
                <w:szCs w:val="16"/>
              </w:rPr>
              <w:t>в</w:t>
            </w:r>
            <w:r w:rsidRPr="00756735">
              <w:rPr>
                <w:color w:val="000000"/>
                <w:sz w:val="16"/>
                <w:szCs w:val="16"/>
              </w:rPr>
              <w:t>городской обл</w:t>
            </w:r>
            <w:r w:rsidRPr="00756735">
              <w:rPr>
                <w:color w:val="000000"/>
                <w:sz w:val="16"/>
                <w:szCs w:val="16"/>
              </w:rPr>
              <w:t>а</w:t>
            </w:r>
            <w:r w:rsidRPr="00756735">
              <w:rPr>
                <w:color w:val="000000"/>
                <w:sz w:val="16"/>
                <w:szCs w:val="16"/>
              </w:rPr>
              <w:t>сти, а также р</w:t>
            </w:r>
            <w:r w:rsidRPr="00756735">
              <w:rPr>
                <w:color w:val="000000"/>
                <w:sz w:val="16"/>
                <w:szCs w:val="16"/>
              </w:rPr>
              <w:t>а</w:t>
            </w:r>
            <w:r w:rsidRPr="00756735">
              <w:rPr>
                <w:color w:val="000000"/>
                <w:sz w:val="16"/>
                <w:szCs w:val="16"/>
              </w:rPr>
              <w:t>ботников мун</w:t>
            </w:r>
            <w:r w:rsidRPr="00756735">
              <w:rPr>
                <w:color w:val="000000"/>
                <w:sz w:val="16"/>
                <w:szCs w:val="16"/>
              </w:rPr>
              <w:t>и</w:t>
            </w:r>
            <w:r w:rsidRPr="00756735">
              <w:rPr>
                <w:color w:val="000000"/>
                <w:sz w:val="16"/>
                <w:szCs w:val="16"/>
              </w:rPr>
              <w:t>ципальных учреждений в сфере повыш</w:t>
            </w:r>
            <w:r w:rsidRPr="00756735">
              <w:rPr>
                <w:color w:val="000000"/>
                <w:sz w:val="16"/>
                <w:szCs w:val="16"/>
              </w:rPr>
              <w:t>е</w:t>
            </w:r>
            <w:r w:rsidRPr="00756735">
              <w:rPr>
                <w:color w:val="000000"/>
                <w:sz w:val="16"/>
                <w:szCs w:val="16"/>
              </w:rPr>
              <w:t>ния эффективн</w:t>
            </w:r>
            <w:r w:rsidRPr="00756735">
              <w:rPr>
                <w:color w:val="000000"/>
                <w:sz w:val="16"/>
                <w:szCs w:val="16"/>
              </w:rPr>
              <w:t>о</w:t>
            </w:r>
            <w:r w:rsidRPr="00756735">
              <w:rPr>
                <w:color w:val="000000"/>
                <w:sz w:val="16"/>
                <w:szCs w:val="16"/>
              </w:rPr>
              <w:t>сти бюджетных расходов</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09</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10 3 05 71340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9,00000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5E0281">
        <w:trPr>
          <w:trHeight w:val="20"/>
        </w:trPr>
        <w:tc>
          <w:tcPr>
            <w:tcW w:w="3119" w:type="dxa"/>
            <w:shd w:val="clear" w:color="auto" w:fill="auto"/>
            <w:vAlign w:val="center"/>
            <w:hideMark/>
          </w:tcPr>
          <w:p w:rsidR="00BB3869" w:rsidRPr="00756735" w:rsidRDefault="00BB3869" w:rsidP="00756735">
            <w:pPr>
              <w:rPr>
                <w:color w:val="000000"/>
                <w:sz w:val="16"/>
                <w:szCs w:val="16"/>
              </w:rPr>
            </w:pPr>
            <w:r w:rsidRPr="00756735">
              <w:rPr>
                <w:color w:val="000000"/>
                <w:sz w:val="16"/>
                <w:szCs w:val="16"/>
              </w:rPr>
              <w:t>Иные закупки товаров, работ и услуг для обе</w:t>
            </w:r>
            <w:r w:rsidRPr="00756735">
              <w:rPr>
                <w:color w:val="000000"/>
                <w:sz w:val="16"/>
                <w:szCs w:val="16"/>
              </w:rPr>
              <w:t>с</w:t>
            </w:r>
            <w:r w:rsidRPr="00756735">
              <w:rPr>
                <w:color w:val="000000"/>
                <w:sz w:val="16"/>
                <w:szCs w:val="16"/>
              </w:rPr>
              <w:t>печения гос</w:t>
            </w:r>
            <w:r w:rsidRPr="00756735">
              <w:rPr>
                <w:color w:val="000000"/>
                <w:sz w:val="16"/>
                <w:szCs w:val="16"/>
              </w:rPr>
              <w:t>у</w:t>
            </w:r>
            <w:r w:rsidRPr="00756735">
              <w:rPr>
                <w:color w:val="000000"/>
                <w:sz w:val="16"/>
                <w:szCs w:val="16"/>
              </w:rPr>
              <w:t>дарственных (муниципал</w:t>
            </w:r>
            <w:r w:rsidRPr="00756735">
              <w:rPr>
                <w:color w:val="000000"/>
                <w:sz w:val="16"/>
                <w:szCs w:val="16"/>
              </w:rPr>
              <w:t>ь</w:t>
            </w:r>
            <w:r w:rsidRPr="00756735">
              <w:rPr>
                <w:color w:val="000000"/>
                <w:sz w:val="16"/>
                <w:szCs w:val="16"/>
              </w:rPr>
              <w:t>ных) нужд</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09</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10 3 05 71340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240</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9,00000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b/>
                <w:bCs/>
                <w:color w:val="000000"/>
                <w:sz w:val="16"/>
                <w:szCs w:val="16"/>
              </w:rPr>
            </w:pPr>
            <w:r w:rsidRPr="00756735">
              <w:rPr>
                <w:b/>
                <w:bCs/>
                <w:color w:val="000000"/>
                <w:sz w:val="16"/>
                <w:szCs w:val="16"/>
              </w:rPr>
              <w:t>Культура, к</w:t>
            </w:r>
            <w:r w:rsidRPr="00756735">
              <w:rPr>
                <w:b/>
                <w:bCs/>
                <w:color w:val="000000"/>
                <w:sz w:val="16"/>
                <w:szCs w:val="16"/>
              </w:rPr>
              <w:t>и</w:t>
            </w:r>
            <w:r w:rsidRPr="00756735">
              <w:rPr>
                <w:b/>
                <w:bCs/>
                <w:color w:val="000000"/>
                <w:sz w:val="16"/>
                <w:szCs w:val="16"/>
              </w:rPr>
              <w:t>нематография</w:t>
            </w:r>
          </w:p>
        </w:tc>
        <w:tc>
          <w:tcPr>
            <w:tcW w:w="567"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08</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43 551,47400</w:t>
            </w:r>
          </w:p>
        </w:tc>
        <w:tc>
          <w:tcPr>
            <w:tcW w:w="1275"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40 678,40000</w:t>
            </w:r>
          </w:p>
        </w:tc>
        <w:tc>
          <w:tcPr>
            <w:tcW w:w="1310"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40 678,40000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b/>
                <w:bCs/>
                <w:color w:val="000000"/>
                <w:sz w:val="16"/>
                <w:szCs w:val="16"/>
              </w:rPr>
            </w:pPr>
            <w:r w:rsidRPr="00756735">
              <w:rPr>
                <w:b/>
                <w:bCs/>
                <w:color w:val="000000"/>
                <w:sz w:val="16"/>
                <w:szCs w:val="16"/>
              </w:rPr>
              <w:t xml:space="preserve">Культура </w:t>
            </w:r>
          </w:p>
        </w:tc>
        <w:tc>
          <w:tcPr>
            <w:tcW w:w="567"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08</w:t>
            </w:r>
          </w:p>
        </w:tc>
        <w:tc>
          <w:tcPr>
            <w:tcW w:w="850"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01</w:t>
            </w:r>
          </w:p>
        </w:tc>
        <w:tc>
          <w:tcPr>
            <w:tcW w:w="1276"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709"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1276"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33 291,17400</w:t>
            </w:r>
          </w:p>
        </w:tc>
        <w:tc>
          <w:tcPr>
            <w:tcW w:w="1275"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30 418,10000</w:t>
            </w:r>
          </w:p>
        </w:tc>
        <w:tc>
          <w:tcPr>
            <w:tcW w:w="1310"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30 418,10000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proofErr w:type="gramStart"/>
            <w:r w:rsidRPr="00756735">
              <w:rPr>
                <w:color w:val="000000"/>
                <w:sz w:val="16"/>
                <w:szCs w:val="16"/>
              </w:rPr>
              <w:t>Муниципальная  программа</w:t>
            </w:r>
            <w:proofErr w:type="gramEnd"/>
            <w:r w:rsidRPr="00756735">
              <w:rPr>
                <w:color w:val="000000"/>
                <w:sz w:val="16"/>
                <w:szCs w:val="16"/>
              </w:rPr>
              <w:t xml:space="preserve"> Л</w:t>
            </w:r>
            <w:r w:rsidRPr="00756735">
              <w:rPr>
                <w:color w:val="000000"/>
                <w:sz w:val="16"/>
                <w:szCs w:val="16"/>
              </w:rPr>
              <w:t>ю</w:t>
            </w:r>
            <w:r w:rsidRPr="00756735">
              <w:rPr>
                <w:color w:val="000000"/>
                <w:sz w:val="16"/>
                <w:szCs w:val="16"/>
              </w:rPr>
              <w:t>бытинского м</w:t>
            </w:r>
            <w:r w:rsidRPr="00756735">
              <w:rPr>
                <w:color w:val="000000"/>
                <w:sz w:val="16"/>
                <w:szCs w:val="16"/>
              </w:rPr>
              <w:t>у</w:t>
            </w:r>
            <w:r w:rsidRPr="00756735">
              <w:rPr>
                <w:color w:val="000000"/>
                <w:sz w:val="16"/>
                <w:szCs w:val="16"/>
              </w:rPr>
              <w:t>ниципального района «Разв</w:t>
            </w:r>
            <w:r w:rsidRPr="00756735">
              <w:rPr>
                <w:color w:val="000000"/>
                <w:sz w:val="16"/>
                <w:szCs w:val="16"/>
              </w:rPr>
              <w:t>и</w:t>
            </w:r>
            <w:r w:rsidRPr="00756735">
              <w:rPr>
                <w:color w:val="000000"/>
                <w:sz w:val="16"/>
                <w:szCs w:val="16"/>
              </w:rPr>
              <w:t>тие культуры и туризма на те</w:t>
            </w:r>
            <w:r w:rsidRPr="00756735">
              <w:rPr>
                <w:color w:val="000000"/>
                <w:sz w:val="16"/>
                <w:szCs w:val="16"/>
              </w:rPr>
              <w:t>р</w:t>
            </w:r>
            <w:r w:rsidRPr="00756735">
              <w:rPr>
                <w:color w:val="000000"/>
                <w:sz w:val="16"/>
                <w:szCs w:val="16"/>
              </w:rPr>
              <w:t>ритории Люб</w:t>
            </w:r>
            <w:r w:rsidRPr="00756735">
              <w:rPr>
                <w:color w:val="000000"/>
                <w:sz w:val="16"/>
                <w:szCs w:val="16"/>
              </w:rPr>
              <w:t>ы</w:t>
            </w:r>
            <w:r w:rsidRPr="00756735">
              <w:rPr>
                <w:color w:val="000000"/>
                <w:sz w:val="16"/>
                <w:szCs w:val="16"/>
              </w:rPr>
              <w:t>тинского мун</w:t>
            </w:r>
            <w:r w:rsidRPr="00756735">
              <w:rPr>
                <w:color w:val="000000"/>
                <w:sz w:val="16"/>
                <w:szCs w:val="16"/>
              </w:rPr>
              <w:t>и</w:t>
            </w:r>
            <w:r w:rsidRPr="00756735">
              <w:rPr>
                <w:color w:val="000000"/>
                <w:sz w:val="16"/>
                <w:szCs w:val="16"/>
              </w:rPr>
              <w:t>ципального ра</w:t>
            </w:r>
            <w:r w:rsidRPr="00756735">
              <w:rPr>
                <w:color w:val="000000"/>
                <w:sz w:val="16"/>
                <w:szCs w:val="16"/>
              </w:rPr>
              <w:t>й</w:t>
            </w:r>
            <w:r w:rsidRPr="00756735">
              <w:rPr>
                <w:color w:val="000000"/>
                <w:sz w:val="16"/>
                <w:szCs w:val="16"/>
              </w:rPr>
              <w:t>она на 2014-2024 годы»</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08</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02 0 00 00000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33 216,17400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30 413,10000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30 413,10000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Подпрограмма "Развитие кул</w:t>
            </w:r>
            <w:r w:rsidRPr="00756735">
              <w:rPr>
                <w:color w:val="000000"/>
                <w:sz w:val="16"/>
                <w:szCs w:val="16"/>
              </w:rPr>
              <w:t>ь</w:t>
            </w:r>
            <w:r w:rsidRPr="00756735">
              <w:rPr>
                <w:color w:val="000000"/>
                <w:sz w:val="16"/>
                <w:szCs w:val="16"/>
              </w:rPr>
              <w:t xml:space="preserve">туры и туризма" </w:t>
            </w:r>
            <w:proofErr w:type="gramStart"/>
            <w:r w:rsidRPr="00756735">
              <w:rPr>
                <w:color w:val="000000"/>
                <w:sz w:val="16"/>
                <w:szCs w:val="16"/>
              </w:rPr>
              <w:t>муниципальной  программы</w:t>
            </w:r>
            <w:proofErr w:type="gramEnd"/>
            <w:r w:rsidRPr="00756735">
              <w:rPr>
                <w:color w:val="000000"/>
                <w:sz w:val="16"/>
                <w:szCs w:val="16"/>
              </w:rPr>
              <w:t xml:space="preserve"> Л</w:t>
            </w:r>
            <w:r w:rsidRPr="00756735">
              <w:rPr>
                <w:color w:val="000000"/>
                <w:sz w:val="16"/>
                <w:szCs w:val="16"/>
              </w:rPr>
              <w:t>ю</w:t>
            </w:r>
            <w:r w:rsidRPr="00756735">
              <w:rPr>
                <w:color w:val="000000"/>
                <w:sz w:val="16"/>
                <w:szCs w:val="16"/>
              </w:rPr>
              <w:t>бытинского м</w:t>
            </w:r>
            <w:r w:rsidRPr="00756735">
              <w:rPr>
                <w:color w:val="000000"/>
                <w:sz w:val="16"/>
                <w:szCs w:val="16"/>
              </w:rPr>
              <w:t>у</w:t>
            </w:r>
            <w:r w:rsidRPr="00756735">
              <w:rPr>
                <w:color w:val="000000"/>
                <w:sz w:val="16"/>
                <w:szCs w:val="16"/>
              </w:rPr>
              <w:t>ниципального района «Разв</w:t>
            </w:r>
            <w:r w:rsidRPr="00756735">
              <w:rPr>
                <w:color w:val="000000"/>
                <w:sz w:val="16"/>
                <w:szCs w:val="16"/>
              </w:rPr>
              <w:t>и</w:t>
            </w:r>
            <w:r w:rsidRPr="00756735">
              <w:rPr>
                <w:color w:val="000000"/>
                <w:sz w:val="16"/>
                <w:szCs w:val="16"/>
              </w:rPr>
              <w:t>тие культуры и туризма на те</w:t>
            </w:r>
            <w:r w:rsidRPr="00756735">
              <w:rPr>
                <w:color w:val="000000"/>
                <w:sz w:val="16"/>
                <w:szCs w:val="16"/>
              </w:rPr>
              <w:t>р</w:t>
            </w:r>
            <w:r w:rsidRPr="00756735">
              <w:rPr>
                <w:color w:val="000000"/>
                <w:sz w:val="16"/>
                <w:szCs w:val="16"/>
              </w:rPr>
              <w:t>ритории Люб</w:t>
            </w:r>
            <w:r w:rsidRPr="00756735">
              <w:rPr>
                <w:color w:val="000000"/>
                <w:sz w:val="16"/>
                <w:szCs w:val="16"/>
              </w:rPr>
              <w:t>ы</w:t>
            </w:r>
            <w:r w:rsidRPr="00756735">
              <w:rPr>
                <w:color w:val="000000"/>
                <w:sz w:val="16"/>
                <w:szCs w:val="16"/>
              </w:rPr>
              <w:t>тинского мун</w:t>
            </w:r>
            <w:r w:rsidRPr="00756735">
              <w:rPr>
                <w:color w:val="000000"/>
                <w:sz w:val="16"/>
                <w:szCs w:val="16"/>
              </w:rPr>
              <w:t>и</w:t>
            </w:r>
            <w:r w:rsidRPr="00756735">
              <w:rPr>
                <w:color w:val="000000"/>
                <w:sz w:val="16"/>
                <w:szCs w:val="16"/>
              </w:rPr>
              <w:t>ципального ра</w:t>
            </w:r>
            <w:r w:rsidRPr="00756735">
              <w:rPr>
                <w:color w:val="000000"/>
                <w:sz w:val="16"/>
                <w:szCs w:val="16"/>
              </w:rPr>
              <w:t>й</w:t>
            </w:r>
            <w:r w:rsidRPr="00756735">
              <w:rPr>
                <w:color w:val="000000"/>
                <w:sz w:val="16"/>
                <w:szCs w:val="16"/>
              </w:rPr>
              <w:t>она на 2014-2024 годы"</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08</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02 1 00 00000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33 216,17400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30 413,10000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30 413,10000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Обеспечение прав граждан на равный доступ к культурным ценностям и участию в кул</w:t>
            </w:r>
            <w:r w:rsidRPr="00756735">
              <w:rPr>
                <w:color w:val="000000"/>
                <w:sz w:val="16"/>
                <w:szCs w:val="16"/>
              </w:rPr>
              <w:t>ь</w:t>
            </w:r>
            <w:r w:rsidRPr="00756735">
              <w:rPr>
                <w:color w:val="000000"/>
                <w:sz w:val="16"/>
                <w:szCs w:val="16"/>
              </w:rPr>
              <w:t>турной жизни, создание усл</w:t>
            </w:r>
            <w:r w:rsidRPr="00756735">
              <w:rPr>
                <w:color w:val="000000"/>
                <w:sz w:val="16"/>
                <w:szCs w:val="16"/>
              </w:rPr>
              <w:t>о</w:t>
            </w:r>
            <w:r w:rsidRPr="00756735">
              <w:rPr>
                <w:color w:val="000000"/>
                <w:sz w:val="16"/>
                <w:szCs w:val="16"/>
              </w:rPr>
              <w:t>вий для развития и реализации творческого п</w:t>
            </w:r>
            <w:r w:rsidRPr="00756735">
              <w:rPr>
                <w:color w:val="000000"/>
                <w:sz w:val="16"/>
                <w:szCs w:val="16"/>
              </w:rPr>
              <w:t>о</w:t>
            </w:r>
            <w:r w:rsidRPr="00756735">
              <w:rPr>
                <w:color w:val="000000"/>
                <w:sz w:val="16"/>
                <w:szCs w:val="16"/>
              </w:rPr>
              <w:t>тенциала каждой личности</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08</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02 1 01 00000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19 421,55400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17 367,00000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17 367,00000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Обеспечение д</w:t>
            </w:r>
            <w:r w:rsidRPr="00756735">
              <w:rPr>
                <w:color w:val="000000"/>
                <w:sz w:val="16"/>
                <w:szCs w:val="16"/>
              </w:rPr>
              <w:t>е</w:t>
            </w:r>
            <w:r w:rsidRPr="00756735">
              <w:rPr>
                <w:color w:val="000000"/>
                <w:sz w:val="16"/>
                <w:szCs w:val="16"/>
              </w:rPr>
              <w:t>ятельности учреждений культуры</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08</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02 1 01 01320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17 180,90000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16 916,50000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16 916,50000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lastRenderedPageBreak/>
              <w:t>Субсидии бю</w:t>
            </w:r>
            <w:r w:rsidRPr="00756735">
              <w:rPr>
                <w:color w:val="000000"/>
                <w:sz w:val="16"/>
                <w:szCs w:val="16"/>
              </w:rPr>
              <w:t>д</w:t>
            </w:r>
            <w:r w:rsidRPr="00756735">
              <w:rPr>
                <w:color w:val="000000"/>
                <w:sz w:val="16"/>
                <w:szCs w:val="16"/>
              </w:rPr>
              <w:t>жетным учр</w:t>
            </w:r>
            <w:r w:rsidRPr="00756735">
              <w:rPr>
                <w:color w:val="000000"/>
                <w:sz w:val="16"/>
                <w:szCs w:val="16"/>
              </w:rPr>
              <w:t>е</w:t>
            </w:r>
            <w:r w:rsidRPr="00756735">
              <w:rPr>
                <w:color w:val="000000"/>
                <w:sz w:val="16"/>
                <w:szCs w:val="16"/>
              </w:rPr>
              <w:t>ждениям</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08</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02 1 01 01320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610</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17 180,90000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16 916,50000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16 916,50000</w:t>
            </w:r>
          </w:p>
        </w:tc>
      </w:tr>
      <w:tr w:rsidR="00BB3869" w:rsidRPr="00756735" w:rsidTr="005E0281">
        <w:trPr>
          <w:trHeight w:val="20"/>
        </w:trPr>
        <w:tc>
          <w:tcPr>
            <w:tcW w:w="3119" w:type="dxa"/>
            <w:shd w:val="clear" w:color="auto" w:fill="auto"/>
            <w:hideMark/>
          </w:tcPr>
          <w:p w:rsidR="00BB3869" w:rsidRPr="00756735" w:rsidRDefault="00BB3869" w:rsidP="00756735">
            <w:pPr>
              <w:rPr>
                <w:color w:val="000000"/>
                <w:sz w:val="16"/>
                <w:szCs w:val="16"/>
              </w:rPr>
            </w:pPr>
            <w:proofErr w:type="spellStart"/>
            <w:r w:rsidRPr="00756735">
              <w:rPr>
                <w:color w:val="000000"/>
                <w:sz w:val="16"/>
                <w:szCs w:val="16"/>
              </w:rPr>
              <w:t>Софинансиров</w:t>
            </w:r>
            <w:r w:rsidRPr="00756735">
              <w:rPr>
                <w:color w:val="000000"/>
                <w:sz w:val="16"/>
                <w:szCs w:val="16"/>
              </w:rPr>
              <w:t>а</w:t>
            </w:r>
            <w:r w:rsidRPr="00756735">
              <w:rPr>
                <w:color w:val="000000"/>
                <w:sz w:val="16"/>
                <w:szCs w:val="16"/>
              </w:rPr>
              <w:t>ние</w:t>
            </w:r>
            <w:proofErr w:type="spellEnd"/>
            <w:r w:rsidRPr="00756735">
              <w:rPr>
                <w:color w:val="000000"/>
                <w:sz w:val="16"/>
                <w:szCs w:val="16"/>
              </w:rPr>
              <w:t xml:space="preserve"> субсидии по приобретению коммунальных услуг муниц</w:t>
            </w:r>
            <w:r w:rsidRPr="00756735">
              <w:rPr>
                <w:color w:val="000000"/>
                <w:sz w:val="16"/>
                <w:szCs w:val="16"/>
              </w:rPr>
              <w:t>и</w:t>
            </w:r>
            <w:r w:rsidRPr="00756735">
              <w:rPr>
                <w:color w:val="000000"/>
                <w:sz w:val="16"/>
                <w:szCs w:val="16"/>
              </w:rPr>
              <w:t>пальными учр</w:t>
            </w:r>
            <w:r w:rsidRPr="00756735">
              <w:rPr>
                <w:color w:val="000000"/>
                <w:sz w:val="16"/>
                <w:szCs w:val="16"/>
              </w:rPr>
              <w:t>е</w:t>
            </w:r>
            <w:r w:rsidRPr="00756735">
              <w:rPr>
                <w:color w:val="000000"/>
                <w:sz w:val="16"/>
                <w:szCs w:val="16"/>
              </w:rPr>
              <w:t>ждениями</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08</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02 1 01 72300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1 286,00000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бю</w:t>
            </w:r>
            <w:r w:rsidRPr="00756735">
              <w:rPr>
                <w:color w:val="000000"/>
                <w:sz w:val="16"/>
                <w:szCs w:val="16"/>
              </w:rPr>
              <w:t>д</w:t>
            </w:r>
            <w:r w:rsidRPr="00756735">
              <w:rPr>
                <w:color w:val="000000"/>
                <w:sz w:val="16"/>
                <w:szCs w:val="16"/>
              </w:rPr>
              <w:t>жетным учр</w:t>
            </w:r>
            <w:r w:rsidRPr="00756735">
              <w:rPr>
                <w:color w:val="000000"/>
                <w:sz w:val="16"/>
                <w:szCs w:val="16"/>
              </w:rPr>
              <w:t>е</w:t>
            </w:r>
            <w:r w:rsidRPr="00756735">
              <w:rPr>
                <w:color w:val="000000"/>
                <w:sz w:val="16"/>
                <w:szCs w:val="16"/>
              </w:rPr>
              <w:t>ждениям</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08</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02 1 01 72300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610</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1 286,00000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Реализация м</w:t>
            </w:r>
            <w:r w:rsidRPr="00756735">
              <w:rPr>
                <w:color w:val="000000"/>
                <w:sz w:val="16"/>
                <w:szCs w:val="16"/>
              </w:rPr>
              <w:t>е</w:t>
            </w:r>
            <w:r w:rsidRPr="00756735">
              <w:rPr>
                <w:color w:val="000000"/>
                <w:sz w:val="16"/>
                <w:szCs w:val="16"/>
              </w:rPr>
              <w:t>роприятий по</w:t>
            </w:r>
            <w:r w:rsidRPr="00756735">
              <w:rPr>
                <w:color w:val="000000"/>
                <w:sz w:val="16"/>
                <w:szCs w:val="16"/>
              </w:rPr>
              <w:t>д</w:t>
            </w:r>
            <w:r w:rsidRPr="00756735">
              <w:rPr>
                <w:color w:val="000000"/>
                <w:sz w:val="16"/>
                <w:szCs w:val="16"/>
              </w:rPr>
              <w:t>программы "Ра</w:t>
            </w:r>
            <w:r w:rsidRPr="00756735">
              <w:rPr>
                <w:color w:val="000000"/>
                <w:sz w:val="16"/>
                <w:szCs w:val="16"/>
              </w:rPr>
              <w:t>з</w:t>
            </w:r>
            <w:r w:rsidRPr="00756735">
              <w:rPr>
                <w:color w:val="000000"/>
                <w:sz w:val="16"/>
                <w:szCs w:val="16"/>
              </w:rPr>
              <w:t xml:space="preserve">витие культуры и туризма" </w:t>
            </w:r>
            <w:proofErr w:type="gramStart"/>
            <w:r w:rsidRPr="00756735">
              <w:rPr>
                <w:color w:val="000000"/>
                <w:sz w:val="16"/>
                <w:szCs w:val="16"/>
              </w:rPr>
              <w:t>м</w:t>
            </w:r>
            <w:r w:rsidRPr="00756735">
              <w:rPr>
                <w:color w:val="000000"/>
                <w:sz w:val="16"/>
                <w:szCs w:val="16"/>
              </w:rPr>
              <w:t>у</w:t>
            </w:r>
            <w:r w:rsidRPr="00756735">
              <w:rPr>
                <w:color w:val="000000"/>
                <w:sz w:val="16"/>
                <w:szCs w:val="16"/>
              </w:rPr>
              <w:t>ниципальной  программы</w:t>
            </w:r>
            <w:proofErr w:type="gramEnd"/>
            <w:r w:rsidRPr="00756735">
              <w:rPr>
                <w:color w:val="000000"/>
                <w:sz w:val="16"/>
                <w:szCs w:val="16"/>
              </w:rPr>
              <w:t xml:space="preserve"> Л</w:t>
            </w:r>
            <w:r w:rsidRPr="00756735">
              <w:rPr>
                <w:color w:val="000000"/>
                <w:sz w:val="16"/>
                <w:szCs w:val="16"/>
              </w:rPr>
              <w:t>ю</w:t>
            </w:r>
            <w:r w:rsidRPr="00756735">
              <w:rPr>
                <w:color w:val="000000"/>
                <w:sz w:val="16"/>
                <w:szCs w:val="16"/>
              </w:rPr>
              <w:t>бытинского м</w:t>
            </w:r>
            <w:r w:rsidRPr="00756735">
              <w:rPr>
                <w:color w:val="000000"/>
                <w:sz w:val="16"/>
                <w:szCs w:val="16"/>
              </w:rPr>
              <w:t>у</w:t>
            </w:r>
            <w:r w:rsidRPr="00756735">
              <w:rPr>
                <w:color w:val="000000"/>
                <w:sz w:val="16"/>
                <w:szCs w:val="16"/>
              </w:rPr>
              <w:t>ниципального района ««Разв</w:t>
            </w:r>
            <w:r w:rsidRPr="00756735">
              <w:rPr>
                <w:color w:val="000000"/>
                <w:sz w:val="16"/>
                <w:szCs w:val="16"/>
              </w:rPr>
              <w:t>и</w:t>
            </w:r>
            <w:r w:rsidRPr="00756735">
              <w:rPr>
                <w:color w:val="000000"/>
                <w:sz w:val="16"/>
                <w:szCs w:val="16"/>
              </w:rPr>
              <w:t>тие культуры и туризма на те</w:t>
            </w:r>
            <w:r w:rsidRPr="00756735">
              <w:rPr>
                <w:color w:val="000000"/>
                <w:sz w:val="16"/>
                <w:szCs w:val="16"/>
              </w:rPr>
              <w:t>р</w:t>
            </w:r>
            <w:r w:rsidRPr="00756735">
              <w:rPr>
                <w:color w:val="000000"/>
                <w:sz w:val="16"/>
                <w:szCs w:val="16"/>
              </w:rPr>
              <w:t>ритории Люб</w:t>
            </w:r>
            <w:r w:rsidRPr="00756735">
              <w:rPr>
                <w:color w:val="000000"/>
                <w:sz w:val="16"/>
                <w:szCs w:val="16"/>
              </w:rPr>
              <w:t>ы</w:t>
            </w:r>
            <w:r w:rsidRPr="00756735">
              <w:rPr>
                <w:color w:val="000000"/>
                <w:sz w:val="16"/>
                <w:szCs w:val="16"/>
              </w:rPr>
              <w:t>тинского мун</w:t>
            </w:r>
            <w:r w:rsidRPr="00756735">
              <w:rPr>
                <w:color w:val="000000"/>
                <w:sz w:val="16"/>
                <w:szCs w:val="16"/>
              </w:rPr>
              <w:t>и</w:t>
            </w:r>
            <w:r w:rsidRPr="00756735">
              <w:rPr>
                <w:color w:val="000000"/>
                <w:sz w:val="16"/>
                <w:szCs w:val="16"/>
              </w:rPr>
              <w:t>ципального ра</w:t>
            </w:r>
            <w:r w:rsidRPr="00756735">
              <w:rPr>
                <w:color w:val="000000"/>
                <w:sz w:val="16"/>
                <w:szCs w:val="16"/>
              </w:rPr>
              <w:t>й</w:t>
            </w:r>
            <w:r w:rsidRPr="00756735">
              <w:rPr>
                <w:color w:val="000000"/>
                <w:sz w:val="16"/>
                <w:szCs w:val="16"/>
              </w:rPr>
              <w:t>она на 2014-2024 годы"</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08</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02 1 01 99990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241,15400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129,00000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129,00000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бю</w:t>
            </w:r>
            <w:r w:rsidRPr="00756735">
              <w:rPr>
                <w:color w:val="000000"/>
                <w:sz w:val="16"/>
                <w:szCs w:val="16"/>
              </w:rPr>
              <w:t>д</w:t>
            </w:r>
            <w:r w:rsidRPr="00756735">
              <w:rPr>
                <w:color w:val="000000"/>
                <w:sz w:val="16"/>
                <w:szCs w:val="16"/>
              </w:rPr>
              <w:t>жетным учр</w:t>
            </w:r>
            <w:r w:rsidRPr="00756735">
              <w:rPr>
                <w:color w:val="000000"/>
                <w:sz w:val="16"/>
                <w:szCs w:val="16"/>
              </w:rPr>
              <w:t>е</w:t>
            </w:r>
            <w:r w:rsidRPr="00756735">
              <w:rPr>
                <w:color w:val="000000"/>
                <w:sz w:val="16"/>
                <w:szCs w:val="16"/>
              </w:rPr>
              <w:t>ждениям</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08</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02 1 01 99990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610</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241,15400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129,00000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129,00000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бю</w:t>
            </w:r>
            <w:r w:rsidRPr="00756735">
              <w:rPr>
                <w:color w:val="000000"/>
                <w:sz w:val="16"/>
                <w:szCs w:val="16"/>
              </w:rPr>
              <w:t>д</w:t>
            </w:r>
            <w:r w:rsidRPr="00756735">
              <w:rPr>
                <w:color w:val="000000"/>
                <w:sz w:val="16"/>
                <w:szCs w:val="16"/>
              </w:rPr>
              <w:t>жетам муниц</w:t>
            </w:r>
            <w:r w:rsidRPr="00756735">
              <w:rPr>
                <w:color w:val="000000"/>
                <w:sz w:val="16"/>
                <w:szCs w:val="16"/>
              </w:rPr>
              <w:t>и</w:t>
            </w:r>
            <w:r w:rsidRPr="00756735">
              <w:rPr>
                <w:color w:val="000000"/>
                <w:sz w:val="16"/>
                <w:szCs w:val="16"/>
              </w:rPr>
              <w:t>пальных образ</w:t>
            </w:r>
            <w:r w:rsidRPr="00756735">
              <w:rPr>
                <w:color w:val="000000"/>
                <w:sz w:val="16"/>
                <w:szCs w:val="16"/>
              </w:rPr>
              <w:t>о</w:t>
            </w:r>
            <w:r w:rsidRPr="00756735">
              <w:rPr>
                <w:color w:val="000000"/>
                <w:sz w:val="16"/>
                <w:szCs w:val="16"/>
              </w:rPr>
              <w:t>ваний на обе</w:t>
            </w:r>
            <w:r w:rsidRPr="00756735">
              <w:rPr>
                <w:color w:val="000000"/>
                <w:sz w:val="16"/>
                <w:szCs w:val="16"/>
              </w:rPr>
              <w:t>с</w:t>
            </w:r>
            <w:r w:rsidRPr="00756735">
              <w:rPr>
                <w:color w:val="000000"/>
                <w:sz w:val="16"/>
                <w:szCs w:val="16"/>
              </w:rPr>
              <w:t>печение разв</w:t>
            </w:r>
            <w:r w:rsidRPr="00756735">
              <w:rPr>
                <w:color w:val="000000"/>
                <w:sz w:val="16"/>
                <w:szCs w:val="16"/>
              </w:rPr>
              <w:t>и</w:t>
            </w:r>
            <w:r w:rsidRPr="00756735">
              <w:rPr>
                <w:color w:val="000000"/>
                <w:sz w:val="16"/>
                <w:szCs w:val="16"/>
              </w:rPr>
              <w:t>тия и укрепл</w:t>
            </w:r>
            <w:r w:rsidRPr="00756735">
              <w:rPr>
                <w:color w:val="000000"/>
                <w:sz w:val="16"/>
                <w:szCs w:val="16"/>
              </w:rPr>
              <w:t>е</w:t>
            </w:r>
            <w:r w:rsidRPr="00756735">
              <w:rPr>
                <w:color w:val="000000"/>
                <w:sz w:val="16"/>
                <w:szCs w:val="16"/>
              </w:rPr>
              <w:t>ния материал</w:t>
            </w:r>
            <w:r w:rsidRPr="00756735">
              <w:rPr>
                <w:color w:val="000000"/>
                <w:sz w:val="16"/>
                <w:szCs w:val="16"/>
              </w:rPr>
              <w:t>ь</w:t>
            </w:r>
            <w:r w:rsidRPr="00756735">
              <w:rPr>
                <w:color w:val="000000"/>
                <w:sz w:val="16"/>
                <w:szCs w:val="16"/>
              </w:rPr>
              <w:t>но-технической базы домов культуры, по</w:t>
            </w:r>
            <w:r w:rsidRPr="00756735">
              <w:rPr>
                <w:color w:val="000000"/>
                <w:sz w:val="16"/>
                <w:szCs w:val="16"/>
              </w:rPr>
              <w:t>д</w:t>
            </w:r>
            <w:r w:rsidRPr="00756735">
              <w:rPr>
                <w:color w:val="000000"/>
                <w:sz w:val="16"/>
                <w:szCs w:val="16"/>
              </w:rPr>
              <w:t>ведомственных органам местн</w:t>
            </w:r>
            <w:r w:rsidRPr="00756735">
              <w:rPr>
                <w:color w:val="000000"/>
                <w:sz w:val="16"/>
                <w:szCs w:val="16"/>
              </w:rPr>
              <w:t>о</w:t>
            </w:r>
            <w:r w:rsidRPr="00756735">
              <w:rPr>
                <w:color w:val="000000"/>
                <w:sz w:val="16"/>
                <w:szCs w:val="16"/>
              </w:rPr>
              <w:t>го самоуправл</w:t>
            </w:r>
            <w:r w:rsidRPr="00756735">
              <w:rPr>
                <w:color w:val="000000"/>
                <w:sz w:val="16"/>
                <w:szCs w:val="16"/>
              </w:rPr>
              <w:t>е</w:t>
            </w:r>
            <w:r w:rsidRPr="00756735">
              <w:rPr>
                <w:color w:val="000000"/>
                <w:sz w:val="16"/>
                <w:szCs w:val="16"/>
              </w:rPr>
              <w:t>ния муниц</w:t>
            </w:r>
            <w:r w:rsidRPr="00756735">
              <w:rPr>
                <w:color w:val="000000"/>
                <w:sz w:val="16"/>
                <w:szCs w:val="16"/>
              </w:rPr>
              <w:t>и</w:t>
            </w:r>
            <w:r w:rsidRPr="00756735">
              <w:rPr>
                <w:color w:val="000000"/>
                <w:sz w:val="16"/>
                <w:szCs w:val="16"/>
              </w:rPr>
              <w:t>пальных рай</w:t>
            </w:r>
            <w:r w:rsidRPr="00756735">
              <w:rPr>
                <w:color w:val="000000"/>
                <w:sz w:val="16"/>
                <w:szCs w:val="16"/>
              </w:rPr>
              <w:t>о</w:t>
            </w:r>
            <w:r w:rsidRPr="00756735">
              <w:rPr>
                <w:color w:val="000000"/>
                <w:sz w:val="16"/>
                <w:szCs w:val="16"/>
              </w:rPr>
              <w:t>нов, реализу</w:t>
            </w:r>
            <w:r w:rsidRPr="00756735">
              <w:rPr>
                <w:color w:val="000000"/>
                <w:sz w:val="16"/>
                <w:szCs w:val="16"/>
              </w:rPr>
              <w:t>ю</w:t>
            </w:r>
            <w:r w:rsidRPr="00756735">
              <w:rPr>
                <w:color w:val="000000"/>
                <w:sz w:val="16"/>
                <w:szCs w:val="16"/>
              </w:rPr>
              <w:t>щим полном</w:t>
            </w:r>
            <w:r w:rsidRPr="00756735">
              <w:rPr>
                <w:color w:val="000000"/>
                <w:sz w:val="16"/>
                <w:szCs w:val="16"/>
              </w:rPr>
              <w:t>о</w:t>
            </w:r>
            <w:r w:rsidRPr="00756735">
              <w:rPr>
                <w:color w:val="000000"/>
                <w:sz w:val="16"/>
                <w:szCs w:val="16"/>
              </w:rPr>
              <w:t>чия в сфере культуры, в населенных пунктах с чи</w:t>
            </w:r>
            <w:r w:rsidRPr="00756735">
              <w:rPr>
                <w:color w:val="000000"/>
                <w:sz w:val="16"/>
                <w:szCs w:val="16"/>
              </w:rPr>
              <w:t>с</w:t>
            </w:r>
            <w:r w:rsidRPr="00756735">
              <w:rPr>
                <w:color w:val="000000"/>
                <w:sz w:val="16"/>
                <w:szCs w:val="16"/>
              </w:rPr>
              <w:t>лом жителей до 50 тысяч человек</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08</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02 1 01 L4670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392,00000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бю</w:t>
            </w:r>
            <w:r w:rsidRPr="00756735">
              <w:rPr>
                <w:color w:val="000000"/>
                <w:sz w:val="16"/>
                <w:szCs w:val="16"/>
              </w:rPr>
              <w:t>д</w:t>
            </w:r>
            <w:r w:rsidRPr="00756735">
              <w:rPr>
                <w:color w:val="000000"/>
                <w:sz w:val="16"/>
                <w:szCs w:val="16"/>
              </w:rPr>
              <w:t>жетным учр</w:t>
            </w:r>
            <w:r w:rsidRPr="00756735">
              <w:rPr>
                <w:color w:val="000000"/>
                <w:sz w:val="16"/>
                <w:szCs w:val="16"/>
              </w:rPr>
              <w:t>е</w:t>
            </w:r>
            <w:r w:rsidRPr="00756735">
              <w:rPr>
                <w:color w:val="000000"/>
                <w:sz w:val="16"/>
                <w:szCs w:val="16"/>
              </w:rPr>
              <w:t>ждениям</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08</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02 1 01 L4670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610</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392,00000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5E0281">
        <w:trPr>
          <w:trHeight w:val="20"/>
        </w:trPr>
        <w:tc>
          <w:tcPr>
            <w:tcW w:w="3119" w:type="dxa"/>
            <w:shd w:val="clear" w:color="auto" w:fill="auto"/>
            <w:hideMark/>
          </w:tcPr>
          <w:p w:rsidR="00BB3869" w:rsidRPr="00756735" w:rsidRDefault="00BB3869" w:rsidP="00756735">
            <w:pPr>
              <w:rPr>
                <w:color w:val="000000"/>
                <w:sz w:val="16"/>
                <w:szCs w:val="16"/>
              </w:rPr>
            </w:pPr>
            <w:proofErr w:type="spellStart"/>
            <w:r w:rsidRPr="00756735">
              <w:rPr>
                <w:color w:val="000000"/>
                <w:sz w:val="16"/>
                <w:szCs w:val="16"/>
              </w:rPr>
              <w:t>Софинансиров</w:t>
            </w:r>
            <w:r w:rsidRPr="00756735">
              <w:rPr>
                <w:color w:val="000000"/>
                <w:sz w:val="16"/>
                <w:szCs w:val="16"/>
              </w:rPr>
              <w:t>а</w:t>
            </w:r>
            <w:r w:rsidRPr="00756735">
              <w:rPr>
                <w:color w:val="000000"/>
                <w:sz w:val="16"/>
                <w:szCs w:val="16"/>
              </w:rPr>
              <w:t>ние</w:t>
            </w:r>
            <w:proofErr w:type="spellEnd"/>
            <w:r w:rsidRPr="00756735">
              <w:rPr>
                <w:color w:val="000000"/>
                <w:sz w:val="16"/>
                <w:szCs w:val="16"/>
              </w:rPr>
              <w:t xml:space="preserve"> субсидии по приобретению коммунальных услуг муниц</w:t>
            </w:r>
            <w:r w:rsidRPr="00756735">
              <w:rPr>
                <w:color w:val="000000"/>
                <w:sz w:val="16"/>
                <w:szCs w:val="16"/>
              </w:rPr>
              <w:t>и</w:t>
            </w:r>
            <w:r w:rsidRPr="00756735">
              <w:rPr>
                <w:color w:val="000000"/>
                <w:sz w:val="16"/>
                <w:szCs w:val="16"/>
              </w:rPr>
              <w:t>пальными учр</w:t>
            </w:r>
            <w:r w:rsidRPr="00756735">
              <w:rPr>
                <w:color w:val="000000"/>
                <w:sz w:val="16"/>
                <w:szCs w:val="16"/>
              </w:rPr>
              <w:t>е</w:t>
            </w:r>
            <w:r w:rsidRPr="00756735">
              <w:rPr>
                <w:color w:val="000000"/>
                <w:sz w:val="16"/>
                <w:szCs w:val="16"/>
              </w:rPr>
              <w:t>ждениями</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08</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 1 01 S2300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321,50000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321,50000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321,50000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бю</w:t>
            </w:r>
            <w:r w:rsidRPr="00756735">
              <w:rPr>
                <w:color w:val="000000"/>
                <w:sz w:val="16"/>
                <w:szCs w:val="16"/>
              </w:rPr>
              <w:t>д</w:t>
            </w:r>
            <w:r w:rsidRPr="00756735">
              <w:rPr>
                <w:color w:val="000000"/>
                <w:sz w:val="16"/>
                <w:szCs w:val="16"/>
              </w:rPr>
              <w:t>жетным учр</w:t>
            </w:r>
            <w:r w:rsidRPr="00756735">
              <w:rPr>
                <w:color w:val="000000"/>
                <w:sz w:val="16"/>
                <w:szCs w:val="16"/>
              </w:rPr>
              <w:t>е</w:t>
            </w:r>
            <w:r w:rsidRPr="00756735">
              <w:rPr>
                <w:color w:val="000000"/>
                <w:sz w:val="16"/>
                <w:szCs w:val="16"/>
              </w:rPr>
              <w:t>ждениям</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08</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 1 01 S2300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610</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321,50000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321,50000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321,50000</w:t>
            </w:r>
          </w:p>
        </w:tc>
      </w:tr>
      <w:tr w:rsidR="00BB3869" w:rsidRPr="00756735" w:rsidTr="005E0281">
        <w:trPr>
          <w:trHeight w:val="20"/>
        </w:trPr>
        <w:tc>
          <w:tcPr>
            <w:tcW w:w="3119" w:type="dxa"/>
            <w:shd w:val="clear" w:color="auto" w:fill="auto"/>
            <w:hideMark/>
          </w:tcPr>
          <w:p w:rsidR="00BB3869" w:rsidRPr="00756735" w:rsidRDefault="00BB3869" w:rsidP="00756735">
            <w:pPr>
              <w:rPr>
                <w:color w:val="000000"/>
                <w:sz w:val="16"/>
                <w:szCs w:val="16"/>
              </w:rPr>
            </w:pPr>
            <w:r w:rsidRPr="00756735">
              <w:rPr>
                <w:color w:val="000000"/>
                <w:sz w:val="16"/>
                <w:szCs w:val="16"/>
              </w:rPr>
              <w:t>Совершенств</w:t>
            </w:r>
            <w:r w:rsidRPr="00756735">
              <w:rPr>
                <w:color w:val="000000"/>
                <w:sz w:val="16"/>
                <w:szCs w:val="16"/>
              </w:rPr>
              <w:t>о</w:t>
            </w:r>
            <w:r w:rsidRPr="00756735">
              <w:rPr>
                <w:color w:val="000000"/>
                <w:sz w:val="16"/>
                <w:szCs w:val="16"/>
              </w:rPr>
              <w:t>вание библи</w:t>
            </w:r>
            <w:r w:rsidRPr="00756735">
              <w:rPr>
                <w:color w:val="000000"/>
                <w:sz w:val="16"/>
                <w:szCs w:val="16"/>
              </w:rPr>
              <w:t>о</w:t>
            </w:r>
            <w:r w:rsidRPr="00756735">
              <w:rPr>
                <w:color w:val="000000"/>
                <w:sz w:val="16"/>
                <w:szCs w:val="16"/>
              </w:rPr>
              <w:t>течного дела и обеспечение д</w:t>
            </w:r>
            <w:r w:rsidRPr="00756735">
              <w:rPr>
                <w:color w:val="000000"/>
                <w:sz w:val="16"/>
                <w:szCs w:val="16"/>
              </w:rPr>
              <w:t>е</w:t>
            </w:r>
            <w:r w:rsidRPr="00756735">
              <w:rPr>
                <w:color w:val="000000"/>
                <w:sz w:val="16"/>
                <w:szCs w:val="16"/>
              </w:rPr>
              <w:t>ятельности би</w:t>
            </w:r>
            <w:r w:rsidRPr="00756735">
              <w:rPr>
                <w:color w:val="000000"/>
                <w:sz w:val="16"/>
                <w:szCs w:val="16"/>
              </w:rPr>
              <w:t>б</w:t>
            </w:r>
            <w:r w:rsidRPr="00756735">
              <w:rPr>
                <w:color w:val="000000"/>
                <w:sz w:val="16"/>
                <w:szCs w:val="16"/>
              </w:rPr>
              <w:t>лиотечной с</w:t>
            </w:r>
            <w:r w:rsidRPr="00756735">
              <w:rPr>
                <w:color w:val="000000"/>
                <w:sz w:val="16"/>
                <w:szCs w:val="16"/>
              </w:rPr>
              <w:t>и</w:t>
            </w:r>
            <w:r w:rsidRPr="00756735">
              <w:rPr>
                <w:color w:val="000000"/>
                <w:sz w:val="16"/>
                <w:szCs w:val="16"/>
              </w:rPr>
              <w:t>стемы</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08</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02 1 02 00000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11 044,82000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10 430,90000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10 430,90000</w:t>
            </w:r>
          </w:p>
        </w:tc>
      </w:tr>
      <w:tr w:rsidR="00BB3869" w:rsidRPr="00756735" w:rsidTr="005E0281">
        <w:trPr>
          <w:trHeight w:val="20"/>
        </w:trPr>
        <w:tc>
          <w:tcPr>
            <w:tcW w:w="3119" w:type="dxa"/>
            <w:shd w:val="clear" w:color="auto" w:fill="auto"/>
            <w:hideMark/>
          </w:tcPr>
          <w:p w:rsidR="00BB3869" w:rsidRPr="00756735" w:rsidRDefault="00BB3869" w:rsidP="00756735">
            <w:pPr>
              <w:rPr>
                <w:color w:val="000000"/>
                <w:sz w:val="16"/>
                <w:szCs w:val="16"/>
              </w:rPr>
            </w:pPr>
            <w:r w:rsidRPr="00756735">
              <w:rPr>
                <w:color w:val="000000"/>
                <w:sz w:val="16"/>
                <w:szCs w:val="16"/>
              </w:rPr>
              <w:t>Обеспечение д</w:t>
            </w:r>
            <w:r w:rsidRPr="00756735">
              <w:rPr>
                <w:color w:val="000000"/>
                <w:sz w:val="16"/>
                <w:szCs w:val="16"/>
              </w:rPr>
              <w:t>е</w:t>
            </w:r>
            <w:r w:rsidRPr="00756735">
              <w:rPr>
                <w:color w:val="000000"/>
                <w:sz w:val="16"/>
                <w:szCs w:val="16"/>
              </w:rPr>
              <w:t>ятельности би</w:t>
            </w:r>
            <w:r w:rsidRPr="00756735">
              <w:rPr>
                <w:color w:val="000000"/>
                <w:sz w:val="16"/>
                <w:szCs w:val="16"/>
              </w:rPr>
              <w:t>б</w:t>
            </w:r>
            <w:r w:rsidRPr="00756735">
              <w:rPr>
                <w:color w:val="000000"/>
                <w:sz w:val="16"/>
                <w:szCs w:val="16"/>
              </w:rPr>
              <w:t>лиотек</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08</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02 1 02 01340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10 542,69400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10 329,80000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10 329,80000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бю</w:t>
            </w:r>
            <w:r w:rsidRPr="00756735">
              <w:rPr>
                <w:color w:val="000000"/>
                <w:sz w:val="16"/>
                <w:szCs w:val="16"/>
              </w:rPr>
              <w:t>д</w:t>
            </w:r>
            <w:r w:rsidRPr="00756735">
              <w:rPr>
                <w:color w:val="000000"/>
                <w:sz w:val="16"/>
                <w:szCs w:val="16"/>
              </w:rPr>
              <w:t>жетным учр</w:t>
            </w:r>
            <w:r w:rsidRPr="00756735">
              <w:rPr>
                <w:color w:val="000000"/>
                <w:sz w:val="16"/>
                <w:szCs w:val="16"/>
              </w:rPr>
              <w:t>е</w:t>
            </w:r>
            <w:r w:rsidRPr="00756735">
              <w:rPr>
                <w:color w:val="000000"/>
                <w:sz w:val="16"/>
                <w:szCs w:val="16"/>
              </w:rPr>
              <w:t>ждениям</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08</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02 1 02 01340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610</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10 542,69400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10 329,80000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10 329,80000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 xml:space="preserve">Субсидии на </w:t>
            </w:r>
            <w:proofErr w:type="spellStart"/>
            <w:r w:rsidRPr="00756735">
              <w:rPr>
                <w:color w:val="000000"/>
                <w:sz w:val="16"/>
                <w:szCs w:val="16"/>
              </w:rPr>
              <w:t>с</w:t>
            </w:r>
            <w:r w:rsidRPr="00756735">
              <w:rPr>
                <w:color w:val="000000"/>
                <w:sz w:val="16"/>
                <w:szCs w:val="16"/>
              </w:rPr>
              <w:t>о</w:t>
            </w:r>
            <w:r w:rsidRPr="00756735">
              <w:rPr>
                <w:color w:val="000000"/>
                <w:sz w:val="16"/>
                <w:szCs w:val="16"/>
              </w:rPr>
              <w:t>финансирование</w:t>
            </w:r>
            <w:proofErr w:type="spellEnd"/>
            <w:r w:rsidRPr="00756735">
              <w:rPr>
                <w:color w:val="000000"/>
                <w:sz w:val="16"/>
                <w:szCs w:val="16"/>
              </w:rPr>
              <w:t xml:space="preserve"> расходов мун</w:t>
            </w:r>
            <w:r w:rsidRPr="00756735">
              <w:rPr>
                <w:color w:val="000000"/>
                <w:sz w:val="16"/>
                <w:szCs w:val="16"/>
              </w:rPr>
              <w:t>и</w:t>
            </w:r>
            <w:r w:rsidRPr="00756735">
              <w:rPr>
                <w:color w:val="000000"/>
                <w:sz w:val="16"/>
                <w:szCs w:val="16"/>
              </w:rPr>
              <w:t>ципальных учреждений по приобретению коммунальных услуг</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08</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02 1 02 72300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344,50000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бю</w:t>
            </w:r>
            <w:r w:rsidRPr="00756735">
              <w:rPr>
                <w:color w:val="000000"/>
                <w:sz w:val="16"/>
                <w:szCs w:val="16"/>
              </w:rPr>
              <w:t>д</w:t>
            </w:r>
            <w:r w:rsidRPr="00756735">
              <w:rPr>
                <w:color w:val="000000"/>
                <w:sz w:val="16"/>
                <w:szCs w:val="16"/>
              </w:rPr>
              <w:t>жетным учр</w:t>
            </w:r>
            <w:r w:rsidRPr="00756735">
              <w:rPr>
                <w:color w:val="000000"/>
                <w:sz w:val="16"/>
                <w:szCs w:val="16"/>
              </w:rPr>
              <w:t>е</w:t>
            </w:r>
            <w:r w:rsidRPr="00756735">
              <w:rPr>
                <w:color w:val="000000"/>
                <w:sz w:val="16"/>
                <w:szCs w:val="16"/>
              </w:rPr>
              <w:t>ждениям</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08</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02 1 02 72300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610</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344,50000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Реализация м</w:t>
            </w:r>
            <w:r w:rsidRPr="00756735">
              <w:rPr>
                <w:color w:val="000000"/>
                <w:sz w:val="16"/>
                <w:szCs w:val="16"/>
              </w:rPr>
              <w:t>е</w:t>
            </w:r>
            <w:r w:rsidRPr="00756735">
              <w:rPr>
                <w:color w:val="000000"/>
                <w:sz w:val="16"/>
                <w:szCs w:val="16"/>
              </w:rPr>
              <w:t>роприятий по</w:t>
            </w:r>
            <w:r w:rsidRPr="00756735">
              <w:rPr>
                <w:color w:val="000000"/>
                <w:sz w:val="16"/>
                <w:szCs w:val="16"/>
              </w:rPr>
              <w:t>д</w:t>
            </w:r>
            <w:r w:rsidRPr="00756735">
              <w:rPr>
                <w:color w:val="000000"/>
                <w:sz w:val="16"/>
                <w:szCs w:val="16"/>
              </w:rPr>
              <w:t>программы "Ра</w:t>
            </w:r>
            <w:r w:rsidRPr="00756735">
              <w:rPr>
                <w:color w:val="000000"/>
                <w:sz w:val="16"/>
                <w:szCs w:val="16"/>
              </w:rPr>
              <w:t>з</w:t>
            </w:r>
            <w:r w:rsidRPr="00756735">
              <w:rPr>
                <w:color w:val="000000"/>
                <w:sz w:val="16"/>
                <w:szCs w:val="16"/>
              </w:rPr>
              <w:t xml:space="preserve">витие культуры и туризма" </w:t>
            </w:r>
            <w:proofErr w:type="gramStart"/>
            <w:r w:rsidRPr="00756735">
              <w:rPr>
                <w:color w:val="000000"/>
                <w:sz w:val="16"/>
                <w:szCs w:val="16"/>
              </w:rPr>
              <w:t>м</w:t>
            </w:r>
            <w:r w:rsidRPr="00756735">
              <w:rPr>
                <w:color w:val="000000"/>
                <w:sz w:val="16"/>
                <w:szCs w:val="16"/>
              </w:rPr>
              <w:t>у</w:t>
            </w:r>
            <w:r w:rsidRPr="00756735">
              <w:rPr>
                <w:color w:val="000000"/>
                <w:sz w:val="16"/>
                <w:szCs w:val="16"/>
              </w:rPr>
              <w:t>ниципальной  программы</w:t>
            </w:r>
            <w:proofErr w:type="gramEnd"/>
            <w:r w:rsidRPr="00756735">
              <w:rPr>
                <w:color w:val="000000"/>
                <w:sz w:val="16"/>
                <w:szCs w:val="16"/>
              </w:rPr>
              <w:t xml:space="preserve"> Л</w:t>
            </w:r>
            <w:r w:rsidRPr="00756735">
              <w:rPr>
                <w:color w:val="000000"/>
                <w:sz w:val="16"/>
                <w:szCs w:val="16"/>
              </w:rPr>
              <w:t>ю</w:t>
            </w:r>
            <w:r w:rsidRPr="00756735">
              <w:rPr>
                <w:color w:val="000000"/>
                <w:sz w:val="16"/>
                <w:szCs w:val="16"/>
              </w:rPr>
              <w:t>бытинского м</w:t>
            </w:r>
            <w:r w:rsidRPr="00756735">
              <w:rPr>
                <w:color w:val="000000"/>
                <w:sz w:val="16"/>
                <w:szCs w:val="16"/>
              </w:rPr>
              <w:t>у</w:t>
            </w:r>
            <w:r w:rsidRPr="00756735">
              <w:rPr>
                <w:color w:val="000000"/>
                <w:sz w:val="16"/>
                <w:szCs w:val="16"/>
              </w:rPr>
              <w:t>ниципального района ««Разв</w:t>
            </w:r>
            <w:r w:rsidRPr="00756735">
              <w:rPr>
                <w:color w:val="000000"/>
                <w:sz w:val="16"/>
                <w:szCs w:val="16"/>
              </w:rPr>
              <w:t>и</w:t>
            </w:r>
            <w:r w:rsidRPr="00756735">
              <w:rPr>
                <w:color w:val="000000"/>
                <w:sz w:val="16"/>
                <w:szCs w:val="16"/>
              </w:rPr>
              <w:t>тие культуры и туризма на те</w:t>
            </w:r>
            <w:r w:rsidRPr="00756735">
              <w:rPr>
                <w:color w:val="000000"/>
                <w:sz w:val="16"/>
                <w:szCs w:val="16"/>
              </w:rPr>
              <w:t>р</w:t>
            </w:r>
            <w:r w:rsidRPr="00756735">
              <w:rPr>
                <w:color w:val="000000"/>
                <w:sz w:val="16"/>
                <w:szCs w:val="16"/>
              </w:rPr>
              <w:t>ритории Люб</w:t>
            </w:r>
            <w:r w:rsidRPr="00756735">
              <w:rPr>
                <w:color w:val="000000"/>
                <w:sz w:val="16"/>
                <w:szCs w:val="16"/>
              </w:rPr>
              <w:t>ы</w:t>
            </w:r>
            <w:r w:rsidRPr="00756735">
              <w:rPr>
                <w:color w:val="000000"/>
                <w:sz w:val="16"/>
                <w:szCs w:val="16"/>
              </w:rPr>
              <w:t>тинского мун</w:t>
            </w:r>
            <w:r w:rsidRPr="00756735">
              <w:rPr>
                <w:color w:val="000000"/>
                <w:sz w:val="16"/>
                <w:szCs w:val="16"/>
              </w:rPr>
              <w:t>и</w:t>
            </w:r>
            <w:r w:rsidRPr="00756735">
              <w:rPr>
                <w:color w:val="000000"/>
                <w:sz w:val="16"/>
                <w:szCs w:val="16"/>
              </w:rPr>
              <w:t>ципального ра</w:t>
            </w:r>
            <w:r w:rsidRPr="00756735">
              <w:rPr>
                <w:color w:val="000000"/>
                <w:sz w:val="16"/>
                <w:szCs w:val="16"/>
              </w:rPr>
              <w:t>й</w:t>
            </w:r>
            <w:r w:rsidRPr="00756735">
              <w:rPr>
                <w:color w:val="000000"/>
                <w:sz w:val="16"/>
                <w:szCs w:val="16"/>
              </w:rPr>
              <w:t>она на 2014-2024 годы"</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08</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02 1 02 99990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15,00000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15,00000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15,00000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бю</w:t>
            </w:r>
            <w:r w:rsidRPr="00756735">
              <w:rPr>
                <w:color w:val="000000"/>
                <w:sz w:val="16"/>
                <w:szCs w:val="16"/>
              </w:rPr>
              <w:t>д</w:t>
            </w:r>
            <w:r w:rsidRPr="00756735">
              <w:rPr>
                <w:color w:val="000000"/>
                <w:sz w:val="16"/>
                <w:szCs w:val="16"/>
              </w:rPr>
              <w:t>жетным учр</w:t>
            </w:r>
            <w:r w:rsidRPr="00756735">
              <w:rPr>
                <w:color w:val="000000"/>
                <w:sz w:val="16"/>
                <w:szCs w:val="16"/>
              </w:rPr>
              <w:t>е</w:t>
            </w:r>
            <w:r w:rsidRPr="00756735">
              <w:rPr>
                <w:color w:val="000000"/>
                <w:sz w:val="16"/>
                <w:szCs w:val="16"/>
              </w:rPr>
              <w:t>ждениям</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08</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02 1 02 99990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610</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15,00000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15,00000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15,00000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на поддержку о</w:t>
            </w:r>
            <w:r w:rsidRPr="00756735">
              <w:rPr>
                <w:color w:val="000000"/>
                <w:sz w:val="16"/>
                <w:szCs w:val="16"/>
              </w:rPr>
              <w:t>т</w:t>
            </w:r>
            <w:r w:rsidRPr="00756735">
              <w:rPr>
                <w:color w:val="000000"/>
                <w:sz w:val="16"/>
                <w:szCs w:val="16"/>
              </w:rPr>
              <w:t>расли культура</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08</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02 1 02 L5190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56,52600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бю</w:t>
            </w:r>
            <w:r w:rsidRPr="00756735">
              <w:rPr>
                <w:color w:val="000000"/>
                <w:sz w:val="16"/>
                <w:szCs w:val="16"/>
              </w:rPr>
              <w:t>д</w:t>
            </w:r>
            <w:r w:rsidRPr="00756735">
              <w:rPr>
                <w:color w:val="000000"/>
                <w:sz w:val="16"/>
                <w:szCs w:val="16"/>
              </w:rPr>
              <w:t>жетным учр</w:t>
            </w:r>
            <w:r w:rsidRPr="00756735">
              <w:rPr>
                <w:color w:val="000000"/>
                <w:sz w:val="16"/>
                <w:szCs w:val="16"/>
              </w:rPr>
              <w:t>е</w:t>
            </w:r>
            <w:r w:rsidRPr="00756735">
              <w:rPr>
                <w:color w:val="000000"/>
                <w:sz w:val="16"/>
                <w:szCs w:val="16"/>
              </w:rPr>
              <w:t>ждениям</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08</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02 1 02 L5190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610</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56,52600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5E0281">
        <w:trPr>
          <w:trHeight w:val="20"/>
        </w:trPr>
        <w:tc>
          <w:tcPr>
            <w:tcW w:w="3119" w:type="dxa"/>
            <w:shd w:val="clear" w:color="auto" w:fill="auto"/>
            <w:hideMark/>
          </w:tcPr>
          <w:p w:rsidR="00BB3869" w:rsidRPr="00756735" w:rsidRDefault="00BB3869" w:rsidP="00756735">
            <w:pPr>
              <w:rPr>
                <w:color w:val="000000"/>
                <w:sz w:val="16"/>
                <w:szCs w:val="16"/>
              </w:rPr>
            </w:pPr>
            <w:proofErr w:type="spellStart"/>
            <w:r w:rsidRPr="00756735">
              <w:rPr>
                <w:color w:val="000000"/>
                <w:sz w:val="16"/>
                <w:szCs w:val="16"/>
              </w:rPr>
              <w:t>Софинансиров</w:t>
            </w:r>
            <w:r w:rsidRPr="00756735">
              <w:rPr>
                <w:color w:val="000000"/>
                <w:sz w:val="16"/>
                <w:szCs w:val="16"/>
              </w:rPr>
              <w:t>а</w:t>
            </w:r>
            <w:r w:rsidRPr="00756735">
              <w:rPr>
                <w:color w:val="000000"/>
                <w:sz w:val="16"/>
                <w:szCs w:val="16"/>
              </w:rPr>
              <w:t>ние</w:t>
            </w:r>
            <w:proofErr w:type="spellEnd"/>
            <w:r w:rsidRPr="00756735">
              <w:rPr>
                <w:color w:val="000000"/>
                <w:sz w:val="16"/>
                <w:szCs w:val="16"/>
              </w:rPr>
              <w:t xml:space="preserve"> субсидии по приобретению коммунальных услуг муниц</w:t>
            </w:r>
            <w:r w:rsidRPr="00756735">
              <w:rPr>
                <w:color w:val="000000"/>
                <w:sz w:val="16"/>
                <w:szCs w:val="16"/>
              </w:rPr>
              <w:t>и</w:t>
            </w:r>
            <w:r w:rsidRPr="00756735">
              <w:rPr>
                <w:color w:val="000000"/>
                <w:sz w:val="16"/>
                <w:szCs w:val="16"/>
              </w:rPr>
              <w:t>пальными учр</w:t>
            </w:r>
            <w:r w:rsidRPr="00756735">
              <w:rPr>
                <w:color w:val="000000"/>
                <w:sz w:val="16"/>
                <w:szCs w:val="16"/>
              </w:rPr>
              <w:t>е</w:t>
            </w:r>
            <w:r w:rsidRPr="00756735">
              <w:rPr>
                <w:color w:val="000000"/>
                <w:sz w:val="16"/>
                <w:szCs w:val="16"/>
              </w:rPr>
              <w:t>ждениями</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08</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 1 02 S2300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86,10000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86,10000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86,10000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бю</w:t>
            </w:r>
            <w:r w:rsidRPr="00756735">
              <w:rPr>
                <w:color w:val="000000"/>
                <w:sz w:val="16"/>
                <w:szCs w:val="16"/>
              </w:rPr>
              <w:t>д</w:t>
            </w:r>
            <w:r w:rsidRPr="00756735">
              <w:rPr>
                <w:color w:val="000000"/>
                <w:sz w:val="16"/>
                <w:szCs w:val="16"/>
              </w:rPr>
              <w:t>жетным учр</w:t>
            </w:r>
            <w:r w:rsidRPr="00756735">
              <w:rPr>
                <w:color w:val="000000"/>
                <w:sz w:val="16"/>
                <w:szCs w:val="16"/>
              </w:rPr>
              <w:t>е</w:t>
            </w:r>
            <w:r w:rsidRPr="00756735">
              <w:rPr>
                <w:color w:val="000000"/>
                <w:sz w:val="16"/>
                <w:szCs w:val="16"/>
              </w:rPr>
              <w:t>ждениям</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08</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 1 02 S2300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610</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86,10000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86,10000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86,10000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Сохранение культурного и исторического наследия Люб</w:t>
            </w:r>
            <w:r w:rsidRPr="00756735">
              <w:rPr>
                <w:color w:val="000000"/>
                <w:sz w:val="16"/>
                <w:szCs w:val="16"/>
              </w:rPr>
              <w:t>ы</w:t>
            </w:r>
            <w:r w:rsidRPr="00756735">
              <w:rPr>
                <w:color w:val="000000"/>
                <w:sz w:val="16"/>
                <w:szCs w:val="16"/>
              </w:rPr>
              <w:t>тинского мун</w:t>
            </w:r>
            <w:r w:rsidRPr="00756735">
              <w:rPr>
                <w:color w:val="000000"/>
                <w:sz w:val="16"/>
                <w:szCs w:val="16"/>
              </w:rPr>
              <w:t>и</w:t>
            </w:r>
            <w:r w:rsidRPr="00756735">
              <w:rPr>
                <w:color w:val="000000"/>
                <w:sz w:val="16"/>
                <w:szCs w:val="16"/>
              </w:rPr>
              <w:t>ципального ра</w:t>
            </w:r>
            <w:r w:rsidRPr="00756735">
              <w:rPr>
                <w:color w:val="000000"/>
                <w:sz w:val="16"/>
                <w:szCs w:val="16"/>
              </w:rPr>
              <w:t>й</w:t>
            </w:r>
            <w:r w:rsidRPr="00756735">
              <w:rPr>
                <w:color w:val="000000"/>
                <w:sz w:val="16"/>
                <w:szCs w:val="16"/>
              </w:rPr>
              <w:t>она</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08</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02 1 05 00000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2 749,80000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2 615,20000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2 615,20000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Обеспечение д</w:t>
            </w:r>
            <w:r w:rsidRPr="00756735">
              <w:rPr>
                <w:color w:val="000000"/>
                <w:sz w:val="16"/>
                <w:szCs w:val="16"/>
              </w:rPr>
              <w:t>е</w:t>
            </w:r>
            <w:r w:rsidRPr="00756735">
              <w:rPr>
                <w:color w:val="000000"/>
                <w:sz w:val="16"/>
                <w:szCs w:val="16"/>
              </w:rPr>
              <w:t>ятельности м</w:t>
            </w:r>
            <w:r w:rsidRPr="00756735">
              <w:rPr>
                <w:color w:val="000000"/>
                <w:sz w:val="16"/>
                <w:szCs w:val="16"/>
              </w:rPr>
              <w:t>у</w:t>
            </w:r>
            <w:r w:rsidRPr="00756735">
              <w:rPr>
                <w:color w:val="000000"/>
                <w:sz w:val="16"/>
                <w:szCs w:val="16"/>
              </w:rPr>
              <w:t>зеев и постоя</w:t>
            </w:r>
            <w:r w:rsidRPr="00756735">
              <w:rPr>
                <w:color w:val="000000"/>
                <w:sz w:val="16"/>
                <w:szCs w:val="16"/>
              </w:rPr>
              <w:t>н</w:t>
            </w:r>
            <w:r w:rsidRPr="00756735">
              <w:rPr>
                <w:color w:val="000000"/>
                <w:sz w:val="16"/>
                <w:szCs w:val="16"/>
              </w:rPr>
              <w:t>ных выставок</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08</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02 1 05 01330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2 650,90000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2 605,40000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2 605,40000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бю</w:t>
            </w:r>
            <w:r w:rsidRPr="00756735">
              <w:rPr>
                <w:color w:val="000000"/>
                <w:sz w:val="16"/>
                <w:szCs w:val="16"/>
              </w:rPr>
              <w:t>д</w:t>
            </w:r>
            <w:r w:rsidRPr="00756735">
              <w:rPr>
                <w:color w:val="000000"/>
                <w:sz w:val="16"/>
                <w:szCs w:val="16"/>
              </w:rPr>
              <w:t>жетным учр</w:t>
            </w:r>
            <w:r w:rsidRPr="00756735">
              <w:rPr>
                <w:color w:val="000000"/>
                <w:sz w:val="16"/>
                <w:szCs w:val="16"/>
              </w:rPr>
              <w:t>е</w:t>
            </w:r>
            <w:r w:rsidRPr="00756735">
              <w:rPr>
                <w:color w:val="000000"/>
                <w:sz w:val="16"/>
                <w:szCs w:val="16"/>
              </w:rPr>
              <w:t>ждениям</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08</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02 1 05 01330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610</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2 650,90000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2 605,40000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2 605,40000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 xml:space="preserve">Субсидии на </w:t>
            </w:r>
            <w:proofErr w:type="spellStart"/>
            <w:r w:rsidRPr="00756735">
              <w:rPr>
                <w:color w:val="000000"/>
                <w:sz w:val="16"/>
                <w:szCs w:val="16"/>
              </w:rPr>
              <w:t>с</w:t>
            </w:r>
            <w:r w:rsidRPr="00756735">
              <w:rPr>
                <w:color w:val="000000"/>
                <w:sz w:val="16"/>
                <w:szCs w:val="16"/>
              </w:rPr>
              <w:t>о</w:t>
            </w:r>
            <w:r w:rsidRPr="00756735">
              <w:rPr>
                <w:color w:val="000000"/>
                <w:sz w:val="16"/>
                <w:szCs w:val="16"/>
              </w:rPr>
              <w:t>финансирование</w:t>
            </w:r>
            <w:proofErr w:type="spellEnd"/>
            <w:r w:rsidRPr="00756735">
              <w:rPr>
                <w:color w:val="000000"/>
                <w:sz w:val="16"/>
                <w:szCs w:val="16"/>
              </w:rPr>
              <w:t xml:space="preserve"> расходов мун</w:t>
            </w:r>
            <w:r w:rsidRPr="00756735">
              <w:rPr>
                <w:color w:val="000000"/>
                <w:sz w:val="16"/>
                <w:szCs w:val="16"/>
              </w:rPr>
              <w:t>и</w:t>
            </w:r>
            <w:r w:rsidRPr="00756735">
              <w:rPr>
                <w:color w:val="000000"/>
                <w:sz w:val="16"/>
                <w:szCs w:val="16"/>
              </w:rPr>
              <w:t>ципальных учреждений по приобретению коммунальных услуг</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08</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02 1 05 72300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39,10000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бю</w:t>
            </w:r>
            <w:r w:rsidRPr="00756735">
              <w:rPr>
                <w:color w:val="000000"/>
                <w:sz w:val="16"/>
                <w:szCs w:val="16"/>
              </w:rPr>
              <w:t>д</w:t>
            </w:r>
            <w:r w:rsidRPr="00756735">
              <w:rPr>
                <w:color w:val="000000"/>
                <w:sz w:val="16"/>
                <w:szCs w:val="16"/>
              </w:rPr>
              <w:t>жетным учр</w:t>
            </w:r>
            <w:r w:rsidRPr="00756735">
              <w:rPr>
                <w:color w:val="000000"/>
                <w:sz w:val="16"/>
                <w:szCs w:val="16"/>
              </w:rPr>
              <w:t>е</w:t>
            </w:r>
            <w:r w:rsidRPr="00756735">
              <w:rPr>
                <w:color w:val="000000"/>
                <w:sz w:val="16"/>
                <w:szCs w:val="16"/>
              </w:rPr>
              <w:t>ждениям</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08</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02 1 05 72300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610</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39,10000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на поддержку о</w:t>
            </w:r>
            <w:r w:rsidRPr="00756735">
              <w:rPr>
                <w:color w:val="000000"/>
                <w:sz w:val="16"/>
                <w:szCs w:val="16"/>
              </w:rPr>
              <w:t>т</w:t>
            </w:r>
            <w:r w:rsidRPr="00756735">
              <w:rPr>
                <w:color w:val="000000"/>
                <w:sz w:val="16"/>
                <w:szCs w:val="16"/>
              </w:rPr>
              <w:t>расли культура</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08</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02 1 05 L5190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50,00000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бю</w:t>
            </w:r>
            <w:r w:rsidRPr="00756735">
              <w:rPr>
                <w:color w:val="000000"/>
                <w:sz w:val="16"/>
                <w:szCs w:val="16"/>
              </w:rPr>
              <w:t>д</w:t>
            </w:r>
            <w:r w:rsidRPr="00756735">
              <w:rPr>
                <w:color w:val="000000"/>
                <w:sz w:val="16"/>
                <w:szCs w:val="16"/>
              </w:rPr>
              <w:t>жетным учр</w:t>
            </w:r>
            <w:r w:rsidRPr="00756735">
              <w:rPr>
                <w:color w:val="000000"/>
                <w:sz w:val="16"/>
                <w:szCs w:val="16"/>
              </w:rPr>
              <w:t>е</w:t>
            </w:r>
            <w:r w:rsidRPr="00756735">
              <w:rPr>
                <w:color w:val="000000"/>
                <w:sz w:val="16"/>
                <w:szCs w:val="16"/>
              </w:rPr>
              <w:t>ждениям</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08</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02 1 05 L5190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610</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50,00000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proofErr w:type="spellStart"/>
            <w:r w:rsidRPr="00756735">
              <w:rPr>
                <w:color w:val="000000"/>
                <w:sz w:val="16"/>
                <w:szCs w:val="16"/>
              </w:rPr>
              <w:t>Софинансиров</w:t>
            </w:r>
            <w:r w:rsidRPr="00756735">
              <w:rPr>
                <w:color w:val="000000"/>
                <w:sz w:val="16"/>
                <w:szCs w:val="16"/>
              </w:rPr>
              <w:t>а</w:t>
            </w:r>
            <w:r w:rsidRPr="00756735">
              <w:rPr>
                <w:color w:val="000000"/>
                <w:sz w:val="16"/>
                <w:szCs w:val="16"/>
              </w:rPr>
              <w:t>ние</w:t>
            </w:r>
            <w:proofErr w:type="spellEnd"/>
            <w:r w:rsidRPr="00756735">
              <w:rPr>
                <w:color w:val="000000"/>
                <w:sz w:val="16"/>
                <w:szCs w:val="16"/>
              </w:rPr>
              <w:t xml:space="preserve"> субсидии по приобретению коммунальных услуг муниц</w:t>
            </w:r>
            <w:r w:rsidRPr="00756735">
              <w:rPr>
                <w:color w:val="000000"/>
                <w:sz w:val="16"/>
                <w:szCs w:val="16"/>
              </w:rPr>
              <w:t>и</w:t>
            </w:r>
            <w:r w:rsidRPr="00756735">
              <w:rPr>
                <w:color w:val="000000"/>
                <w:sz w:val="16"/>
                <w:szCs w:val="16"/>
              </w:rPr>
              <w:t>пальными учр</w:t>
            </w:r>
            <w:r w:rsidRPr="00756735">
              <w:rPr>
                <w:color w:val="000000"/>
                <w:sz w:val="16"/>
                <w:szCs w:val="16"/>
              </w:rPr>
              <w:t>е</w:t>
            </w:r>
            <w:r w:rsidRPr="00756735">
              <w:rPr>
                <w:color w:val="000000"/>
                <w:sz w:val="16"/>
                <w:szCs w:val="16"/>
              </w:rPr>
              <w:t>ждениями</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08</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02 1 05 S2300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9,80000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9,80000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9,80000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бю</w:t>
            </w:r>
            <w:r w:rsidRPr="00756735">
              <w:rPr>
                <w:color w:val="000000"/>
                <w:sz w:val="16"/>
                <w:szCs w:val="16"/>
              </w:rPr>
              <w:t>д</w:t>
            </w:r>
            <w:r w:rsidRPr="00756735">
              <w:rPr>
                <w:color w:val="000000"/>
                <w:sz w:val="16"/>
                <w:szCs w:val="16"/>
              </w:rPr>
              <w:t>жетным учр</w:t>
            </w:r>
            <w:r w:rsidRPr="00756735">
              <w:rPr>
                <w:color w:val="000000"/>
                <w:sz w:val="16"/>
                <w:szCs w:val="16"/>
              </w:rPr>
              <w:t>е</w:t>
            </w:r>
            <w:r w:rsidRPr="00756735">
              <w:rPr>
                <w:color w:val="000000"/>
                <w:sz w:val="16"/>
                <w:szCs w:val="16"/>
              </w:rPr>
              <w:t>ждениям</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08</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02 1 05 S2300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610</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9,80000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9,80000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9,80000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proofErr w:type="gramStart"/>
            <w:r w:rsidRPr="00756735">
              <w:rPr>
                <w:color w:val="000000"/>
                <w:sz w:val="16"/>
                <w:szCs w:val="16"/>
              </w:rPr>
              <w:t>Муниципальная  программа</w:t>
            </w:r>
            <w:proofErr w:type="gramEnd"/>
            <w:r w:rsidRPr="00756735">
              <w:rPr>
                <w:color w:val="000000"/>
                <w:sz w:val="16"/>
                <w:szCs w:val="16"/>
              </w:rPr>
              <w:t xml:space="preserve"> Л</w:t>
            </w:r>
            <w:r w:rsidRPr="00756735">
              <w:rPr>
                <w:color w:val="000000"/>
                <w:sz w:val="16"/>
                <w:szCs w:val="16"/>
              </w:rPr>
              <w:t>ю</w:t>
            </w:r>
            <w:r w:rsidRPr="00756735">
              <w:rPr>
                <w:color w:val="000000"/>
                <w:sz w:val="16"/>
                <w:szCs w:val="16"/>
              </w:rPr>
              <w:t>бытинского м</w:t>
            </w:r>
            <w:r w:rsidRPr="00756735">
              <w:rPr>
                <w:color w:val="000000"/>
                <w:sz w:val="16"/>
                <w:szCs w:val="16"/>
              </w:rPr>
              <w:t>у</w:t>
            </w:r>
            <w:r w:rsidRPr="00756735">
              <w:rPr>
                <w:color w:val="000000"/>
                <w:sz w:val="16"/>
                <w:szCs w:val="16"/>
              </w:rPr>
              <w:t>ниципального района "Усто</w:t>
            </w:r>
            <w:r w:rsidRPr="00756735">
              <w:rPr>
                <w:color w:val="000000"/>
                <w:sz w:val="16"/>
                <w:szCs w:val="16"/>
              </w:rPr>
              <w:t>й</w:t>
            </w:r>
            <w:r w:rsidRPr="00756735">
              <w:rPr>
                <w:color w:val="000000"/>
                <w:sz w:val="16"/>
                <w:szCs w:val="16"/>
              </w:rPr>
              <w:t>чивое развитие сельских терр</w:t>
            </w:r>
            <w:r w:rsidRPr="00756735">
              <w:rPr>
                <w:color w:val="000000"/>
                <w:sz w:val="16"/>
                <w:szCs w:val="16"/>
              </w:rPr>
              <w:t>и</w:t>
            </w:r>
            <w:r w:rsidRPr="00756735">
              <w:rPr>
                <w:color w:val="000000"/>
                <w:sz w:val="16"/>
                <w:szCs w:val="16"/>
              </w:rPr>
              <w:t>торий Любыти</w:t>
            </w:r>
            <w:r w:rsidRPr="00756735">
              <w:rPr>
                <w:color w:val="000000"/>
                <w:sz w:val="16"/>
                <w:szCs w:val="16"/>
              </w:rPr>
              <w:t>н</w:t>
            </w:r>
            <w:r w:rsidRPr="00756735">
              <w:rPr>
                <w:color w:val="000000"/>
                <w:sz w:val="16"/>
                <w:szCs w:val="16"/>
              </w:rPr>
              <w:t>ского муниц</w:t>
            </w:r>
            <w:r w:rsidRPr="00756735">
              <w:rPr>
                <w:color w:val="000000"/>
                <w:sz w:val="16"/>
                <w:szCs w:val="16"/>
              </w:rPr>
              <w:t>и</w:t>
            </w:r>
            <w:r w:rsidRPr="00756735">
              <w:rPr>
                <w:color w:val="000000"/>
                <w:sz w:val="16"/>
                <w:szCs w:val="16"/>
              </w:rPr>
              <w:t>пального района на 2014-2020 г</w:t>
            </w:r>
            <w:r w:rsidRPr="00756735">
              <w:rPr>
                <w:color w:val="000000"/>
                <w:sz w:val="16"/>
                <w:szCs w:val="16"/>
              </w:rPr>
              <w:t>о</w:t>
            </w:r>
            <w:r w:rsidRPr="00756735">
              <w:rPr>
                <w:color w:val="000000"/>
                <w:sz w:val="16"/>
                <w:szCs w:val="16"/>
              </w:rPr>
              <w:t>ды"</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08</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06 0 00 00000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70,00000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Повышение уровня ко</w:t>
            </w:r>
            <w:r w:rsidRPr="00756735">
              <w:rPr>
                <w:color w:val="000000"/>
                <w:sz w:val="16"/>
                <w:szCs w:val="16"/>
              </w:rPr>
              <w:t>м</w:t>
            </w:r>
            <w:r w:rsidRPr="00756735">
              <w:rPr>
                <w:color w:val="000000"/>
                <w:sz w:val="16"/>
                <w:szCs w:val="16"/>
              </w:rPr>
              <w:t>плексного об</w:t>
            </w:r>
            <w:r w:rsidRPr="00756735">
              <w:rPr>
                <w:color w:val="000000"/>
                <w:sz w:val="16"/>
                <w:szCs w:val="16"/>
              </w:rPr>
              <w:t>у</w:t>
            </w:r>
            <w:r w:rsidRPr="00756735">
              <w:rPr>
                <w:color w:val="000000"/>
                <w:sz w:val="16"/>
                <w:szCs w:val="16"/>
              </w:rPr>
              <w:t>стройства нас</w:t>
            </w:r>
            <w:r w:rsidRPr="00756735">
              <w:rPr>
                <w:color w:val="000000"/>
                <w:sz w:val="16"/>
                <w:szCs w:val="16"/>
              </w:rPr>
              <w:t>е</w:t>
            </w:r>
            <w:r w:rsidRPr="00756735">
              <w:rPr>
                <w:color w:val="000000"/>
                <w:sz w:val="16"/>
                <w:szCs w:val="16"/>
              </w:rPr>
              <w:t>ленных пунктов, расположенных в сельской мес</w:t>
            </w:r>
            <w:r w:rsidRPr="00756735">
              <w:rPr>
                <w:color w:val="000000"/>
                <w:sz w:val="16"/>
                <w:szCs w:val="16"/>
              </w:rPr>
              <w:t>т</w:t>
            </w:r>
            <w:r w:rsidRPr="00756735">
              <w:rPr>
                <w:color w:val="000000"/>
                <w:sz w:val="16"/>
                <w:szCs w:val="16"/>
              </w:rPr>
              <w:t>ности, объект</w:t>
            </w:r>
            <w:r w:rsidRPr="00756735">
              <w:rPr>
                <w:color w:val="000000"/>
                <w:sz w:val="16"/>
                <w:szCs w:val="16"/>
              </w:rPr>
              <w:t>а</w:t>
            </w:r>
            <w:r w:rsidRPr="00756735">
              <w:rPr>
                <w:color w:val="000000"/>
                <w:sz w:val="16"/>
                <w:szCs w:val="16"/>
              </w:rPr>
              <w:t>ми социальной и инженерной и</w:t>
            </w:r>
            <w:r w:rsidRPr="00756735">
              <w:rPr>
                <w:color w:val="000000"/>
                <w:sz w:val="16"/>
                <w:szCs w:val="16"/>
              </w:rPr>
              <w:t>н</w:t>
            </w:r>
            <w:r w:rsidRPr="00756735">
              <w:rPr>
                <w:color w:val="000000"/>
                <w:sz w:val="16"/>
                <w:szCs w:val="16"/>
              </w:rPr>
              <w:t>фраструктуры</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08</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06 0 02 00000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70,00000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Разработка пр</w:t>
            </w:r>
            <w:r w:rsidRPr="00756735">
              <w:rPr>
                <w:color w:val="000000"/>
                <w:sz w:val="16"/>
                <w:szCs w:val="16"/>
              </w:rPr>
              <w:t>о</w:t>
            </w:r>
            <w:r w:rsidRPr="00756735">
              <w:rPr>
                <w:color w:val="000000"/>
                <w:sz w:val="16"/>
                <w:szCs w:val="16"/>
              </w:rPr>
              <w:t xml:space="preserve">ектно-сметной </w:t>
            </w:r>
            <w:proofErr w:type="gramStart"/>
            <w:r w:rsidRPr="00756735">
              <w:rPr>
                <w:color w:val="000000"/>
                <w:sz w:val="16"/>
                <w:szCs w:val="16"/>
              </w:rPr>
              <w:t>документации  на</w:t>
            </w:r>
            <w:proofErr w:type="gramEnd"/>
            <w:r w:rsidRPr="00756735">
              <w:rPr>
                <w:color w:val="000000"/>
                <w:sz w:val="16"/>
                <w:szCs w:val="16"/>
              </w:rPr>
              <w:t xml:space="preserve"> строительство учреждения культурно-досугового типа в </w:t>
            </w:r>
            <w:r w:rsidRPr="00756735">
              <w:rPr>
                <w:color w:val="000000"/>
                <w:sz w:val="16"/>
                <w:szCs w:val="16"/>
              </w:rPr>
              <w:t>сельской мес</w:t>
            </w:r>
            <w:r w:rsidRPr="00756735">
              <w:rPr>
                <w:color w:val="000000"/>
                <w:sz w:val="16"/>
                <w:szCs w:val="16"/>
              </w:rPr>
              <w:t>т</w:t>
            </w:r>
            <w:r w:rsidRPr="00756735">
              <w:rPr>
                <w:color w:val="000000"/>
                <w:sz w:val="16"/>
                <w:szCs w:val="16"/>
              </w:rPr>
              <w:t>ности</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08</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06 0 02 21190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70,00000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Иные закупки товаров, работ и услуг для обе</w:t>
            </w:r>
            <w:r w:rsidRPr="00756735">
              <w:rPr>
                <w:color w:val="000000"/>
                <w:sz w:val="16"/>
                <w:szCs w:val="16"/>
              </w:rPr>
              <w:t>с</w:t>
            </w:r>
            <w:r w:rsidRPr="00756735">
              <w:rPr>
                <w:color w:val="000000"/>
                <w:sz w:val="16"/>
                <w:szCs w:val="16"/>
              </w:rPr>
              <w:t>печения гос</w:t>
            </w:r>
            <w:r w:rsidRPr="00756735">
              <w:rPr>
                <w:color w:val="000000"/>
                <w:sz w:val="16"/>
                <w:szCs w:val="16"/>
              </w:rPr>
              <w:t>у</w:t>
            </w:r>
            <w:r w:rsidRPr="00756735">
              <w:rPr>
                <w:color w:val="000000"/>
                <w:sz w:val="16"/>
                <w:szCs w:val="16"/>
              </w:rPr>
              <w:t>дарственных (муниципал</w:t>
            </w:r>
            <w:r w:rsidRPr="00756735">
              <w:rPr>
                <w:color w:val="000000"/>
                <w:sz w:val="16"/>
                <w:szCs w:val="16"/>
              </w:rPr>
              <w:t>ь</w:t>
            </w:r>
            <w:r w:rsidRPr="00756735">
              <w:rPr>
                <w:color w:val="000000"/>
                <w:sz w:val="16"/>
                <w:szCs w:val="16"/>
              </w:rPr>
              <w:t>ных) нужд</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08</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06 0 02 21190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240</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70,00000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Муниципальная программа Л</w:t>
            </w:r>
            <w:r w:rsidRPr="00756735">
              <w:rPr>
                <w:color w:val="000000"/>
                <w:sz w:val="16"/>
                <w:szCs w:val="16"/>
              </w:rPr>
              <w:t>ю</w:t>
            </w:r>
            <w:r w:rsidRPr="00756735">
              <w:rPr>
                <w:color w:val="000000"/>
                <w:sz w:val="16"/>
                <w:szCs w:val="16"/>
              </w:rPr>
              <w:t>бытинского м</w:t>
            </w:r>
            <w:r w:rsidRPr="00756735">
              <w:rPr>
                <w:color w:val="000000"/>
                <w:sz w:val="16"/>
                <w:szCs w:val="16"/>
              </w:rPr>
              <w:t>у</w:t>
            </w:r>
            <w:r w:rsidRPr="00756735">
              <w:rPr>
                <w:color w:val="000000"/>
                <w:sz w:val="16"/>
                <w:szCs w:val="16"/>
              </w:rPr>
              <w:t>ниципального района "Проф</w:t>
            </w:r>
            <w:r w:rsidRPr="00756735">
              <w:rPr>
                <w:color w:val="000000"/>
                <w:sz w:val="16"/>
                <w:szCs w:val="16"/>
              </w:rPr>
              <w:t>и</w:t>
            </w:r>
            <w:r w:rsidRPr="00756735">
              <w:rPr>
                <w:color w:val="000000"/>
                <w:sz w:val="16"/>
                <w:szCs w:val="16"/>
              </w:rPr>
              <w:t>лактика терр</w:t>
            </w:r>
            <w:r w:rsidRPr="00756735">
              <w:rPr>
                <w:color w:val="000000"/>
                <w:sz w:val="16"/>
                <w:szCs w:val="16"/>
              </w:rPr>
              <w:t>о</w:t>
            </w:r>
            <w:r w:rsidRPr="00756735">
              <w:rPr>
                <w:color w:val="000000"/>
                <w:sz w:val="16"/>
                <w:szCs w:val="16"/>
              </w:rPr>
              <w:t>ризма и экстр</w:t>
            </w:r>
            <w:r w:rsidRPr="00756735">
              <w:rPr>
                <w:color w:val="000000"/>
                <w:sz w:val="16"/>
                <w:szCs w:val="16"/>
              </w:rPr>
              <w:t>е</w:t>
            </w:r>
            <w:r w:rsidRPr="00756735">
              <w:rPr>
                <w:color w:val="000000"/>
                <w:sz w:val="16"/>
                <w:szCs w:val="16"/>
              </w:rPr>
              <w:t>мизма в Люб</w:t>
            </w:r>
            <w:r w:rsidRPr="00756735">
              <w:rPr>
                <w:color w:val="000000"/>
                <w:sz w:val="16"/>
                <w:szCs w:val="16"/>
              </w:rPr>
              <w:t>ы</w:t>
            </w:r>
            <w:r w:rsidRPr="00756735">
              <w:rPr>
                <w:color w:val="000000"/>
                <w:sz w:val="16"/>
                <w:szCs w:val="16"/>
              </w:rPr>
              <w:t>тинском мун</w:t>
            </w:r>
            <w:r w:rsidRPr="00756735">
              <w:rPr>
                <w:color w:val="000000"/>
                <w:sz w:val="16"/>
                <w:szCs w:val="16"/>
              </w:rPr>
              <w:t>и</w:t>
            </w:r>
            <w:r w:rsidRPr="00756735">
              <w:rPr>
                <w:color w:val="000000"/>
                <w:sz w:val="16"/>
                <w:szCs w:val="16"/>
              </w:rPr>
              <w:t>ципальном ра</w:t>
            </w:r>
            <w:r w:rsidRPr="00756735">
              <w:rPr>
                <w:color w:val="000000"/>
                <w:sz w:val="16"/>
                <w:szCs w:val="16"/>
              </w:rPr>
              <w:t>й</w:t>
            </w:r>
            <w:r w:rsidRPr="00756735">
              <w:rPr>
                <w:color w:val="000000"/>
                <w:sz w:val="16"/>
                <w:szCs w:val="16"/>
              </w:rPr>
              <w:t>оне на 2017-2022 годы"</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08</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15 0 00 00000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5,00000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5,00000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Формирование нетерпимости к проявлениям терроризма и экстремизма, а также толеран</w:t>
            </w:r>
            <w:r w:rsidRPr="00756735">
              <w:rPr>
                <w:color w:val="000000"/>
                <w:sz w:val="16"/>
                <w:szCs w:val="16"/>
              </w:rPr>
              <w:t>т</w:t>
            </w:r>
            <w:r w:rsidRPr="00756735">
              <w:rPr>
                <w:color w:val="000000"/>
                <w:sz w:val="16"/>
                <w:szCs w:val="16"/>
              </w:rPr>
              <w:t>ного сознания, позитивных установок к представителям иных этнических и конфесси</w:t>
            </w:r>
            <w:r w:rsidRPr="00756735">
              <w:rPr>
                <w:color w:val="000000"/>
                <w:sz w:val="16"/>
                <w:szCs w:val="16"/>
              </w:rPr>
              <w:t>о</w:t>
            </w:r>
            <w:r w:rsidRPr="00756735">
              <w:rPr>
                <w:color w:val="000000"/>
                <w:sz w:val="16"/>
                <w:szCs w:val="16"/>
              </w:rPr>
              <w:t>нальных соо</w:t>
            </w:r>
            <w:r w:rsidRPr="00756735">
              <w:rPr>
                <w:color w:val="000000"/>
                <w:sz w:val="16"/>
                <w:szCs w:val="16"/>
              </w:rPr>
              <w:t>б</w:t>
            </w:r>
            <w:r w:rsidRPr="00756735">
              <w:rPr>
                <w:color w:val="000000"/>
                <w:sz w:val="16"/>
                <w:szCs w:val="16"/>
              </w:rPr>
              <w:t>ществ, провед</w:t>
            </w:r>
            <w:r w:rsidRPr="00756735">
              <w:rPr>
                <w:color w:val="000000"/>
                <w:sz w:val="16"/>
                <w:szCs w:val="16"/>
              </w:rPr>
              <w:t>е</w:t>
            </w:r>
            <w:r w:rsidRPr="00756735">
              <w:rPr>
                <w:color w:val="000000"/>
                <w:sz w:val="16"/>
                <w:szCs w:val="16"/>
              </w:rPr>
              <w:t>ние воспит</w:t>
            </w:r>
            <w:r w:rsidRPr="00756735">
              <w:rPr>
                <w:color w:val="000000"/>
                <w:sz w:val="16"/>
                <w:szCs w:val="16"/>
              </w:rPr>
              <w:t>а</w:t>
            </w:r>
            <w:r w:rsidRPr="00756735">
              <w:rPr>
                <w:color w:val="000000"/>
                <w:sz w:val="16"/>
                <w:szCs w:val="16"/>
              </w:rPr>
              <w:t>тельной проп</w:t>
            </w:r>
            <w:r w:rsidRPr="00756735">
              <w:rPr>
                <w:color w:val="000000"/>
                <w:sz w:val="16"/>
                <w:szCs w:val="16"/>
              </w:rPr>
              <w:t>а</w:t>
            </w:r>
            <w:r w:rsidRPr="00756735">
              <w:rPr>
                <w:color w:val="000000"/>
                <w:sz w:val="16"/>
                <w:szCs w:val="16"/>
              </w:rPr>
              <w:t>гандистской р</w:t>
            </w:r>
            <w:r w:rsidRPr="00756735">
              <w:rPr>
                <w:color w:val="000000"/>
                <w:sz w:val="16"/>
                <w:szCs w:val="16"/>
              </w:rPr>
              <w:t>а</w:t>
            </w:r>
            <w:r w:rsidRPr="00756735">
              <w:rPr>
                <w:color w:val="000000"/>
                <w:sz w:val="16"/>
                <w:szCs w:val="16"/>
              </w:rPr>
              <w:t>боты с насел</w:t>
            </w:r>
            <w:r w:rsidRPr="00756735">
              <w:rPr>
                <w:color w:val="000000"/>
                <w:sz w:val="16"/>
                <w:szCs w:val="16"/>
              </w:rPr>
              <w:t>е</w:t>
            </w:r>
            <w:r w:rsidRPr="00756735">
              <w:rPr>
                <w:color w:val="000000"/>
                <w:sz w:val="16"/>
                <w:szCs w:val="16"/>
              </w:rPr>
              <w:t>нием Любыти</w:t>
            </w:r>
            <w:r w:rsidRPr="00756735">
              <w:rPr>
                <w:color w:val="000000"/>
                <w:sz w:val="16"/>
                <w:szCs w:val="16"/>
              </w:rPr>
              <w:t>н</w:t>
            </w:r>
            <w:r w:rsidRPr="00756735">
              <w:rPr>
                <w:color w:val="000000"/>
                <w:sz w:val="16"/>
                <w:szCs w:val="16"/>
              </w:rPr>
              <w:t>ского муниц</w:t>
            </w:r>
            <w:r w:rsidRPr="00756735">
              <w:rPr>
                <w:color w:val="000000"/>
                <w:sz w:val="16"/>
                <w:szCs w:val="16"/>
              </w:rPr>
              <w:t>и</w:t>
            </w:r>
            <w:r w:rsidRPr="00756735">
              <w:rPr>
                <w:color w:val="000000"/>
                <w:sz w:val="16"/>
                <w:szCs w:val="16"/>
              </w:rPr>
              <w:t>пального района, направленной на предупреждение террористич</w:t>
            </w:r>
            <w:r w:rsidRPr="00756735">
              <w:rPr>
                <w:color w:val="000000"/>
                <w:sz w:val="16"/>
                <w:szCs w:val="16"/>
              </w:rPr>
              <w:t>е</w:t>
            </w:r>
            <w:r w:rsidRPr="00756735">
              <w:rPr>
                <w:color w:val="000000"/>
                <w:sz w:val="16"/>
                <w:szCs w:val="16"/>
              </w:rPr>
              <w:t>ской и экстр</w:t>
            </w:r>
            <w:r w:rsidRPr="00756735">
              <w:rPr>
                <w:color w:val="000000"/>
                <w:sz w:val="16"/>
                <w:szCs w:val="16"/>
              </w:rPr>
              <w:t>е</w:t>
            </w:r>
            <w:r w:rsidRPr="00756735">
              <w:rPr>
                <w:color w:val="000000"/>
                <w:sz w:val="16"/>
                <w:szCs w:val="16"/>
              </w:rPr>
              <w:t>мистской де</w:t>
            </w:r>
            <w:r w:rsidRPr="00756735">
              <w:rPr>
                <w:color w:val="000000"/>
                <w:sz w:val="16"/>
                <w:szCs w:val="16"/>
              </w:rPr>
              <w:t>я</w:t>
            </w:r>
            <w:r w:rsidRPr="00756735">
              <w:rPr>
                <w:color w:val="000000"/>
                <w:sz w:val="16"/>
                <w:szCs w:val="16"/>
              </w:rPr>
              <w:t>тельности</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08</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15 0 02 00000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5,00000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5,00000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Реализация м</w:t>
            </w:r>
            <w:r w:rsidRPr="00756735">
              <w:rPr>
                <w:color w:val="000000"/>
                <w:sz w:val="16"/>
                <w:szCs w:val="16"/>
              </w:rPr>
              <w:t>е</w:t>
            </w:r>
            <w:r w:rsidRPr="00756735">
              <w:rPr>
                <w:color w:val="000000"/>
                <w:sz w:val="16"/>
                <w:szCs w:val="16"/>
              </w:rPr>
              <w:t>роприятий м</w:t>
            </w:r>
            <w:r w:rsidRPr="00756735">
              <w:rPr>
                <w:color w:val="000000"/>
                <w:sz w:val="16"/>
                <w:szCs w:val="16"/>
              </w:rPr>
              <w:t>у</w:t>
            </w:r>
            <w:r w:rsidRPr="00756735">
              <w:rPr>
                <w:color w:val="000000"/>
                <w:sz w:val="16"/>
                <w:szCs w:val="16"/>
              </w:rPr>
              <w:t>ниципальной программы Л</w:t>
            </w:r>
            <w:r w:rsidRPr="00756735">
              <w:rPr>
                <w:color w:val="000000"/>
                <w:sz w:val="16"/>
                <w:szCs w:val="16"/>
              </w:rPr>
              <w:t>ю</w:t>
            </w:r>
            <w:r w:rsidRPr="00756735">
              <w:rPr>
                <w:color w:val="000000"/>
                <w:sz w:val="16"/>
                <w:szCs w:val="16"/>
              </w:rPr>
              <w:t>бытинского м</w:t>
            </w:r>
            <w:r w:rsidRPr="00756735">
              <w:rPr>
                <w:color w:val="000000"/>
                <w:sz w:val="16"/>
                <w:szCs w:val="16"/>
              </w:rPr>
              <w:t>у</w:t>
            </w:r>
            <w:r w:rsidRPr="00756735">
              <w:rPr>
                <w:color w:val="000000"/>
                <w:sz w:val="16"/>
                <w:szCs w:val="16"/>
              </w:rPr>
              <w:t>ниципального района "Проф</w:t>
            </w:r>
            <w:r w:rsidRPr="00756735">
              <w:rPr>
                <w:color w:val="000000"/>
                <w:sz w:val="16"/>
                <w:szCs w:val="16"/>
              </w:rPr>
              <w:t>и</w:t>
            </w:r>
            <w:r w:rsidRPr="00756735">
              <w:rPr>
                <w:color w:val="000000"/>
                <w:sz w:val="16"/>
                <w:szCs w:val="16"/>
              </w:rPr>
              <w:t>лактика терр</w:t>
            </w:r>
            <w:r w:rsidRPr="00756735">
              <w:rPr>
                <w:color w:val="000000"/>
                <w:sz w:val="16"/>
                <w:szCs w:val="16"/>
              </w:rPr>
              <w:t>о</w:t>
            </w:r>
            <w:r w:rsidRPr="00756735">
              <w:rPr>
                <w:color w:val="000000"/>
                <w:sz w:val="16"/>
                <w:szCs w:val="16"/>
              </w:rPr>
              <w:t>ризма и экстр</w:t>
            </w:r>
            <w:r w:rsidRPr="00756735">
              <w:rPr>
                <w:color w:val="000000"/>
                <w:sz w:val="16"/>
                <w:szCs w:val="16"/>
              </w:rPr>
              <w:t>е</w:t>
            </w:r>
            <w:r w:rsidRPr="00756735">
              <w:rPr>
                <w:color w:val="000000"/>
                <w:sz w:val="16"/>
                <w:szCs w:val="16"/>
              </w:rPr>
              <w:t>мизма в Люб</w:t>
            </w:r>
            <w:r w:rsidRPr="00756735">
              <w:rPr>
                <w:color w:val="000000"/>
                <w:sz w:val="16"/>
                <w:szCs w:val="16"/>
              </w:rPr>
              <w:t>ы</w:t>
            </w:r>
            <w:r w:rsidRPr="00756735">
              <w:rPr>
                <w:color w:val="000000"/>
                <w:sz w:val="16"/>
                <w:szCs w:val="16"/>
              </w:rPr>
              <w:t>тинском мун</w:t>
            </w:r>
            <w:r w:rsidRPr="00756735">
              <w:rPr>
                <w:color w:val="000000"/>
                <w:sz w:val="16"/>
                <w:szCs w:val="16"/>
              </w:rPr>
              <w:t>и</w:t>
            </w:r>
            <w:r w:rsidRPr="00756735">
              <w:rPr>
                <w:color w:val="000000"/>
                <w:sz w:val="16"/>
                <w:szCs w:val="16"/>
              </w:rPr>
              <w:t>ципальном ра</w:t>
            </w:r>
            <w:r w:rsidRPr="00756735">
              <w:rPr>
                <w:color w:val="000000"/>
                <w:sz w:val="16"/>
                <w:szCs w:val="16"/>
              </w:rPr>
              <w:t>й</w:t>
            </w:r>
            <w:r w:rsidRPr="00756735">
              <w:rPr>
                <w:color w:val="000000"/>
                <w:sz w:val="16"/>
                <w:szCs w:val="16"/>
              </w:rPr>
              <w:t>оне на 2017-2022 годы"</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08</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15 0 02 99990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5,00000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5,00000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бю</w:t>
            </w:r>
            <w:r w:rsidRPr="00756735">
              <w:rPr>
                <w:color w:val="000000"/>
                <w:sz w:val="16"/>
                <w:szCs w:val="16"/>
              </w:rPr>
              <w:t>д</w:t>
            </w:r>
            <w:r w:rsidRPr="00756735">
              <w:rPr>
                <w:color w:val="000000"/>
                <w:sz w:val="16"/>
                <w:szCs w:val="16"/>
              </w:rPr>
              <w:t>жетным учр</w:t>
            </w:r>
            <w:r w:rsidRPr="00756735">
              <w:rPr>
                <w:color w:val="000000"/>
                <w:sz w:val="16"/>
                <w:szCs w:val="16"/>
              </w:rPr>
              <w:t>е</w:t>
            </w:r>
            <w:r w:rsidRPr="00756735">
              <w:rPr>
                <w:color w:val="000000"/>
                <w:sz w:val="16"/>
                <w:szCs w:val="16"/>
              </w:rPr>
              <w:t>ждениям</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08</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15 0 02 99990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610</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5,00000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5,00000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b/>
                <w:bCs/>
                <w:color w:val="000000"/>
                <w:sz w:val="16"/>
                <w:szCs w:val="16"/>
              </w:rPr>
            </w:pPr>
            <w:r w:rsidRPr="00756735">
              <w:rPr>
                <w:b/>
                <w:bCs/>
                <w:color w:val="000000"/>
                <w:sz w:val="16"/>
                <w:szCs w:val="16"/>
              </w:rPr>
              <w:t>Другие вопросы в области кул</w:t>
            </w:r>
            <w:r w:rsidRPr="00756735">
              <w:rPr>
                <w:b/>
                <w:bCs/>
                <w:color w:val="000000"/>
                <w:sz w:val="16"/>
                <w:szCs w:val="16"/>
              </w:rPr>
              <w:t>ь</w:t>
            </w:r>
            <w:r w:rsidRPr="00756735">
              <w:rPr>
                <w:b/>
                <w:bCs/>
                <w:color w:val="000000"/>
                <w:sz w:val="16"/>
                <w:szCs w:val="16"/>
              </w:rPr>
              <w:t>туры, кинем</w:t>
            </w:r>
            <w:r w:rsidRPr="00756735">
              <w:rPr>
                <w:b/>
                <w:bCs/>
                <w:color w:val="000000"/>
                <w:sz w:val="16"/>
                <w:szCs w:val="16"/>
              </w:rPr>
              <w:t>а</w:t>
            </w:r>
            <w:r w:rsidRPr="00756735">
              <w:rPr>
                <w:b/>
                <w:bCs/>
                <w:color w:val="000000"/>
                <w:sz w:val="16"/>
                <w:szCs w:val="16"/>
              </w:rPr>
              <w:t>тографии</w:t>
            </w:r>
          </w:p>
        </w:tc>
        <w:tc>
          <w:tcPr>
            <w:tcW w:w="567"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08</w:t>
            </w:r>
          </w:p>
        </w:tc>
        <w:tc>
          <w:tcPr>
            <w:tcW w:w="850"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04</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709"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1276"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10 260,30000</w:t>
            </w:r>
          </w:p>
        </w:tc>
        <w:tc>
          <w:tcPr>
            <w:tcW w:w="1275"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10 260,30000</w:t>
            </w:r>
          </w:p>
        </w:tc>
        <w:tc>
          <w:tcPr>
            <w:tcW w:w="1310"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10 260,30000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proofErr w:type="gramStart"/>
            <w:r w:rsidRPr="00756735">
              <w:rPr>
                <w:color w:val="000000"/>
                <w:sz w:val="16"/>
                <w:szCs w:val="16"/>
              </w:rPr>
              <w:t>Муниципальная  программа</w:t>
            </w:r>
            <w:proofErr w:type="gramEnd"/>
            <w:r w:rsidRPr="00756735">
              <w:rPr>
                <w:color w:val="000000"/>
                <w:sz w:val="16"/>
                <w:szCs w:val="16"/>
              </w:rPr>
              <w:t xml:space="preserve"> Л</w:t>
            </w:r>
            <w:r w:rsidRPr="00756735">
              <w:rPr>
                <w:color w:val="000000"/>
                <w:sz w:val="16"/>
                <w:szCs w:val="16"/>
              </w:rPr>
              <w:t>ю</w:t>
            </w:r>
            <w:r w:rsidRPr="00756735">
              <w:rPr>
                <w:color w:val="000000"/>
                <w:sz w:val="16"/>
                <w:szCs w:val="16"/>
              </w:rPr>
              <w:t>бытинского м</w:t>
            </w:r>
            <w:r w:rsidRPr="00756735">
              <w:rPr>
                <w:color w:val="000000"/>
                <w:sz w:val="16"/>
                <w:szCs w:val="16"/>
              </w:rPr>
              <w:t>у</w:t>
            </w:r>
            <w:r w:rsidRPr="00756735">
              <w:rPr>
                <w:color w:val="000000"/>
                <w:sz w:val="16"/>
                <w:szCs w:val="16"/>
              </w:rPr>
              <w:t>ниципального района «Разв</w:t>
            </w:r>
            <w:r w:rsidRPr="00756735">
              <w:rPr>
                <w:color w:val="000000"/>
                <w:sz w:val="16"/>
                <w:szCs w:val="16"/>
              </w:rPr>
              <w:t>и</w:t>
            </w:r>
            <w:r w:rsidRPr="00756735">
              <w:rPr>
                <w:color w:val="000000"/>
                <w:sz w:val="16"/>
                <w:szCs w:val="16"/>
              </w:rPr>
              <w:t>тие культуры и туризма на те</w:t>
            </w:r>
            <w:r w:rsidRPr="00756735">
              <w:rPr>
                <w:color w:val="000000"/>
                <w:sz w:val="16"/>
                <w:szCs w:val="16"/>
              </w:rPr>
              <w:t>р</w:t>
            </w:r>
            <w:r w:rsidRPr="00756735">
              <w:rPr>
                <w:color w:val="000000"/>
                <w:sz w:val="16"/>
                <w:szCs w:val="16"/>
              </w:rPr>
              <w:t>ритории Люб</w:t>
            </w:r>
            <w:r w:rsidRPr="00756735">
              <w:rPr>
                <w:color w:val="000000"/>
                <w:sz w:val="16"/>
                <w:szCs w:val="16"/>
              </w:rPr>
              <w:t>ы</w:t>
            </w:r>
            <w:r w:rsidRPr="00756735">
              <w:rPr>
                <w:color w:val="000000"/>
                <w:sz w:val="16"/>
                <w:szCs w:val="16"/>
              </w:rPr>
              <w:t>тинского мун</w:t>
            </w:r>
            <w:r w:rsidRPr="00756735">
              <w:rPr>
                <w:color w:val="000000"/>
                <w:sz w:val="16"/>
                <w:szCs w:val="16"/>
              </w:rPr>
              <w:t>и</w:t>
            </w:r>
            <w:r w:rsidRPr="00756735">
              <w:rPr>
                <w:color w:val="000000"/>
                <w:sz w:val="16"/>
                <w:szCs w:val="16"/>
              </w:rPr>
              <w:t>ципального ра</w:t>
            </w:r>
            <w:r w:rsidRPr="00756735">
              <w:rPr>
                <w:color w:val="000000"/>
                <w:sz w:val="16"/>
                <w:szCs w:val="16"/>
              </w:rPr>
              <w:t>й</w:t>
            </w:r>
            <w:r w:rsidRPr="00756735">
              <w:rPr>
                <w:color w:val="000000"/>
                <w:sz w:val="16"/>
                <w:szCs w:val="16"/>
              </w:rPr>
              <w:t>она на 2014-2024 годы»</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08</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02 0 00 00000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10 260,30000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10 260,30000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10 260,30000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Подпрограмма "Развитие кул</w:t>
            </w:r>
            <w:r w:rsidRPr="00756735">
              <w:rPr>
                <w:color w:val="000000"/>
                <w:sz w:val="16"/>
                <w:szCs w:val="16"/>
              </w:rPr>
              <w:t>ь</w:t>
            </w:r>
            <w:r w:rsidRPr="00756735">
              <w:rPr>
                <w:color w:val="000000"/>
                <w:sz w:val="16"/>
                <w:szCs w:val="16"/>
              </w:rPr>
              <w:t xml:space="preserve">туры и туризма" </w:t>
            </w:r>
            <w:proofErr w:type="gramStart"/>
            <w:r w:rsidRPr="00756735">
              <w:rPr>
                <w:color w:val="000000"/>
                <w:sz w:val="16"/>
                <w:szCs w:val="16"/>
              </w:rPr>
              <w:t>муниципальной  программы</w:t>
            </w:r>
            <w:proofErr w:type="gramEnd"/>
            <w:r w:rsidRPr="00756735">
              <w:rPr>
                <w:color w:val="000000"/>
                <w:sz w:val="16"/>
                <w:szCs w:val="16"/>
              </w:rPr>
              <w:t xml:space="preserve"> Л</w:t>
            </w:r>
            <w:r w:rsidRPr="00756735">
              <w:rPr>
                <w:color w:val="000000"/>
                <w:sz w:val="16"/>
                <w:szCs w:val="16"/>
              </w:rPr>
              <w:t>ю</w:t>
            </w:r>
            <w:r w:rsidRPr="00756735">
              <w:rPr>
                <w:color w:val="000000"/>
                <w:sz w:val="16"/>
                <w:szCs w:val="16"/>
              </w:rPr>
              <w:t>бытинского м</w:t>
            </w:r>
            <w:r w:rsidRPr="00756735">
              <w:rPr>
                <w:color w:val="000000"/>
                <w:sz w:val="16"/>
                <w:szCs w:val="16"/>
              </w:rPr>
              <w:t>у</w:t>
            </w:r>
            <w:r w:rsidRPr="00756735">
              <w:rPr>
                <w:color w:val="000000"/>
                <w:sz w:val="16"/>
                <w:szCs w:val="16"/>
              </w:rPr>
              <w:t>ниципального района «Разв</w:t>
            </w:r>
            <w:r w:rsidRPr="00756735">
              <w:rPr>
                <w:color w:val="000000"/>
                <w:sz w:val="16"/>
                <w:szCs w:val="16"/>
              </w:rPr>
              <w:t>и</w:t>
            </w:r>
            <w:r w:rsidRPr="00756735">
              <w:rPr>
                <w:color w:val="000000"/>
                <w:sz w:val="16"/>
                <w:szCs w:val="16"/>
              </w:rPr>
              <w:t>тие культуры и туризма на те</w:t>
            </w:r>
            <w:r w:rsidRPr="00756735">
              <w:rPr>
                <w:color w:val="000000"/>
                <w:sz w:val="16"/>
                <w:szCs w:val="16"/>
              </w:rPr>
              <w:t>р</w:t>
            </w:r>
            <w:r w:rsidRPr="00756735">
              <w:rPr>
                <w:color w:val="000000"/>
                <w:sz w:val="16"/>
                <w:szCs w:val="16"/>
              </w:rPr>
              <w:t>ритории Люб</w:t>
            </w:r>
            <w:r w:rsidRPr="00756735">
              <w:rPr>
                <w:color w:val="000000"/>
                <w:sz w:val="16"/>
                <w:szCs w:val="16"/>
              </w:rPr>
              <w:t>ы</w:t>
            </w:r>
            <w:r w:rsidRPr="00756735">
              <w:rPr>
                <w:color w:val="000000"/>
                <w:sz w:val="16"/>
                <w:szCs w:val="16"/>
              </w:rPr>
              <w:t>тинского мун</w:t>
            </w:r>
            <w:r w:rsidRPr="00756735">
              <w:rPr>
                <w:color w:val="000000"/>
                <w:sz w:val="16"/>
                <w:szCs w:val="16"/>
              </w:rPr>
              <w:t>и</w:t>
            </w:r>
            <w:r w:rsidRPr="00756735">
              <w:rPr>
                <w:color w:val="000000"/>
                <w:sz w:val="16"/>
                <w:szCs w:val="16"/>
              </w:rPr>
              <w:t>ципального ра</w:t>
            </w:r>
            <w:r w:rsidRPr="00756735">
              <w:rPr>
                <w:color w:val="000000"/>
                <w:sz w:val="16"/>
                <w:szCs w:val="16"/>
              </w:rPr>
              <w:t>й</w:t>
            </w:r>
            <w:r w:rsidRPr="00756735">
              <w:rPr>
                <w:color w:val="000000"/>
                <w:sz w:val="16"/>
                <w:szCs w:val="16"/>
              </w:rPr>
              <w:t>она на 2014-2024 годы"</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08</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02 1 00 00000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10 260,30000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10 260,30000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10 260,30000</w:t>
            </w:r>
          </w:p>
        </w:tc>
      </w:tr>
      <w:tr w:rsidR="00BB3869" w:rsidRPr="00756735" w:rsidTr="005E0281">
        <w:trPr>
          <w:trHeight w:val="20"/>
        </w:trPr>
        <w:tc>
          <w:tcPr>
            <w:tcW w:w="3119" w:type="dxa"/>
            <w:shd w:val="clear" w:color="auto" w:fill="auto"/>
            <w:hideMark/>
          </w:tcPr>
          <w:p w:rsidR="00BB3869" w:rsidRPr="00756735" w:rsidRDefault="00BB3869" w:rsidP="00756735">
            <w:pPr>
              <w:rPr>
                <w:color w:val="000000"/>
                <w:sz w:val="16"/>
                <w:szCs w:val="16"/>
              </w:rPr>
            </w:pPr>
            <w:r w:rsidRPr="00756735">
              <w:rPr>
                <w:color w:val="000000"/>
                <w:sz w:val="16"/>
                <w:szCs w:val="16"/>
              </w:rPr>
              <w:t>Обеспечение р</w:t>
            </w:r>
            <w:r w:rsidRPr="00756735">
              <w:rPr>
                <w:color w:val="000000"/>
                <w:sz w:val="16"/>
                <w:szCs w:val="16"/>
              </w:rPr>
              <w:t>е</w:t>
            </w:r>
            <w:r w:rsidRPr="00756735">
              <w:rPr>
                <w:color w:val="000000"/>
                <w:sz w:val="16"/>
                <w:szCs w:val="16"/>
              </w:rPr>
              <w:t>ализации мун</w:t>
            </w:r>
            <w:r w:rsidRPr="00756735">
              <w:rPr>
                <w:color w:val="000000"/>
                <w:sz w:val="16"/>
                <w:szCs w:val="16"/>
              </w:rPr>
              <w:t>и</w:t>
            </w:r>
            <w:r w:rsidRPr="00756735">
              <w:rPr>
                <w:color w:val="000000"/>
                <w:sz w:val="16"/>
                <w:szCs w:val="16"/>
              </w:rPr>
              <w:t>ципальной пр</w:t>
            </w:r>
            <w:r w:rsidRPr="00756735">
              <w:rPr>
                <w:color w:val="000000"/>
                <w:sz w:val="16"/>
                <w:szCs w:val="16"/>
              </w:rPr>
              <w:t>о</w:t>
            </w:r>
            <w:r w:rsidRPr="00756735">
              <w:rPr>
                <w:color w:val="000000"/>
                <w:sz w:val="16"/>
                <w:szCs w:val="16"/>
              </w:rPr>
              <w:t>граммы "Разв</w:t>
            </w:r>
            <w:r w:rsidRPr="00756735">
              <w:rPr>
                <w:color w:val="000000"/>
                <w:sz w:val="16"/>
                <w:szCs w:val="16"/>
              </w:rPr>
              <w:t>и</w:t>
            </w:r>
            <w:r w:rsidRPr="00756735">
              <w:rPr>
                <w:color w:val="000000"/>
                <w:sz w:val="16"/>
                <w:szCs w:val="16"/>
              </w:rPr>
              <w:t>тие культуры и туризма на те</w:t>
            </w:r>
            <w:r w:rsidRPr="00756735">
              <w:rPr>
                <w:color w:val="000000"/>
                <w:sz w:val="16"/>
                <w:szCs w:val="16"/>
              </w:rPr>
              <w:t>р</w:t>
            </w:r>
            <w:r w:rsidRPr="00756735">
              <w:rPr>
                <w:color w:val="000000"/>
                <w:sz w:val="16"/>
                <w:szCs w:val="16"/>
              </w:rPr>
              <w:t>ритории Люб</w:t>
            </w:r>
            <w:r w:rsidRPr="00756735">
              <w:rPr>
                <w:color w:val="000000"/>
                <w:sz w:val="16"/>
                <w:szCs w:val="16"/>
              </w:rPr>
              <w:t>ы</w:t>
            </w:r>
            <w:r w:rsidRPr="00756735">
              <w:rPr>
                <w:color w:val="000000"/>
                <w:sz w:val="16"/>
                <w:szCs w:val="16"/>
              </w:rPr>
              <w:t>тинского мун</w:t>
            </w:r>
            <w:r w:rsidRPr="00756735">
              <w:rPr>
                <w:color w:val="000000"/>
                <w:sz w:val="16"/>
                <w:szCs w:val="16"/>
              </w:rPr>
              <w:t>и</w:t>
            </w:r>
            <w:r w:rsidRPr="00756735">
              <w:rPr>
                <w:color w:val="000000"/>
                <w:sz w:val="16"/>
                <w:szCs w:val="16"/>
              </w:rPr>
              <w:t>ципального ра</w:t>
            </w:r>
            <w:r w:rsidRPr="00756735">
              <w:rPr>
                <w:color w:val="000000"/>
                <w:sz w:val="16"/>
                <w:szCs w:val="16"/>
              </w:rPr>
              <w:t>й</w:t>
            </w:r>
            <w:r w:rsidRPr="00756735">
              <w:rPr>
                <w:color w:val="000000"/>
                <w:sz w:val="16"/>
                <w:szCs w:val="16"/>
              </w:rPr>
              <w:t>она на 2014-2024годы"</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08</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02 1 06 00000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10 260,30000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10 260,30000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10 260,30000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Расходы на обеспечение функций мун</w:t>
            </w:r>
            <w:r w:rsidRPr="00756735">
              <w:rPr>
                <w:color w:val="000000"/>
                <w:sz w:val="16"/>
                <w:szCs w:val="16"/>
              </w:rPr>
              <w:t>и</w:t>
            </w:r>
            <w:r w:rsidRPr="00756735">
              <w:rPr>
                <w:color w:val="000000"/>
                <w:sz w:val="16"/>
                <w:szCs w:val="16"/>
              </w:rPr>
              <w:t>ципальных орг</w:t>
            </w:r>
            <w:r w:rsidRPr="00756735">
              <w:rPr>
                <w:color w:val="000000"/>
                <w:sz w:val="16"/>
                <w:szCs w:val="16"/>
              </w:rPr>
              <w:t>а</w:t>
            </w:r>
            <w:r w:rsidRPr="00756735">
              <w:rPr>
                <w:color w:val="000000"/>
                <w:sz w:val="16"/>
                <w:szCs w:val="16"/>
              </w:rPr>
              <w:t xml:space="preserve">нов </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08</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02 1 06 01000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1 514,60000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1 514,60000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1 514,60000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Расходы на в</w:t>
            </w:r>
            <w:r w:rsidRPr="00756735">
              <w:rPr>
                <w:color w:val="000000"/>
                <w:sz w:val="16"/>
                <w:szCs w:val="16"/>
              </w:rPr>
              <w:t>ы</w:t>
            </w:r>
            <w:r w:rsidRPr="00756735">
              <w:rPr>
                <w:color w:val="000000"/>
                <w:sz w:val="16"/>
                <w:szCs w:val="16"/>
              </w:rPr>
              <w:t>платы персоналу государственных (муниципал</w:t>
            </w:r>
            <w:r w:rsidRPr="00756735">
              <w:rPr>
                <w:color w:val="000000"/>
                <w:sz w:val="16"/>
                <w:szCs w:val="16"/>
              </w:rPr>
              <w:t>ь</w:t>
            </w:r>
            <w:r w:rsidRPr="00756735">
              <w:rPr>
                <w:color w:val="000000"/>
                <w:sz w:val="16"/>
                <w:szCs w:val="16"/>
              </w:rPr>
              <w:t>ных) органов</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08</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02 1 06 01000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120</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1 459,40000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1 459,40000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1 459,40000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Иные закупки товаров, работ и услуг для обе</w:t>
            </w:r>
            <w:r w:rsidRPr="00756735">
              <w:rPr>
                <w:color w:val="000000"/>
                <w:sz w:val="16"/>
                <w:szCs w:val="16"/>
              </w:rPr>
              <w:t>с</w:t>
            </w:r>
            <w:r w:rsidRPr="00756735">
              <w:rPr>
                <w:color w:val="000000"/>
                <w:sz w:val="16"/>
                <w:szCs w:val="16"/>
              </w:rPr>
              <w:t>печения гос</w:t>
            </w:r>
            <w:r w:rsidRPr="00756735">
              <w:rPr>
                <w:color w:val="000000"/>
                <w:sz w:val="16"/>
                <w:szCs w:val="16"/>
              </w:rPr>
              <w:t>у</w:t>
            </w:r>
            <w:r w:rsidRPr="00756735">
              <w:rPr>
                <w:color w:val="000000"/>
                <w:sz w:val="16"/>
                <w:szCs w:val="16"/>
              </w:rPr>
              <w:t>дарственных (муниципал</w:t>
            </w:r>
            <w:r w:rsidRPr="00756735">
              <w:rPr>
                <w:color w:val="000000"/>
                <w:sz w:val="16"/>
                <w:szCs w:val="16"/>
              </w:rPr>
              <w:t>ь</w:t>
            </w:r>
            <w:r w:rsidRPr="00756735">
              <w:rPr>
                <w:color w:val="000000"/>
                <w:sz w:val="16"/>
                <w:szCs w:val="16"/>
              </w:rPr>
              <w:t>ных) нужд</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08</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02 1 06 01000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240</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55,20000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55,20000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55,20000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Обеспечение д</w:t>
            </w:r>
            <w:r w:rsidRPr="00756735">
              <w:rPr>
                <w:color w:val="000000"/>
                <w:sz w:val="16"/>
                <w:szCs w:val="16"/>
              </w:rPr>
              <w:t>е</w:t>
            </w:r>
            <w:r w:rsidRPr="00756735">
              <w:rPr>
                <w:color w:val="000000"/>
                <w:sz w:val="16"/>
                <w:szCs w:val="16"/>
              </w:rPr>
              <w:t>ятельности групп хозя</w:t>
            </w:r>
            <w:r w:rsidRPr="00756735">
              <w:rPr>
                <w:color w:val="000000"/>
                <w:sz w:val="16"/>
                <w:szCs w:val="16"/>
              </w:rPr>
              <w:t>й</w:t>
            </w:r>
            <w:r w:rsidRPr="00756735">
              <w:rPr>
                <w:color w:val="000000"/>
                <w:sz w:val="16"/>
                <w:szCs w:val="16"/>
              </w:rPr>
              <w:t>ственного о</w:t>
            </w:r>
            <w:r w:rsidRPr="00756735">
              <w:rPr>
                <w:color w:val="000000"/>
                <w:sz w:val="16"/>
                <w:szCs w:val="16"/>
              </w:rPr>
              <w:t>б</w:t>
            </w:r>
            <w:r w:rsidRPr="00756735">
              <w:rPr>
                <w:color w:val="000000"/>
                <w:sz w:val="16"/>
                <w:szCs w:val="16"/>
              </w:rPr>
              <w:t>служивания и финансового, методического сопровождения</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08</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02 1 06 01350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8 745,70000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8 745,70000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8 745,70000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Расходы на в</w:t>
            </w:r>
            <w:r w:rsidRPr="00756735">
              <w:rPr>
                <w:color w:val="000000"/>
                <w:sz w:val="16"/>
                <w:szCs w:val="16"/>
              </w:rPr>
              <w:t>ы</w:t>
            </w:r>
            <w:r w:rsidRPr="00756735">
              <w:rPr>
                <w:color w:val="000000"/>
                <w:sz w:val="16"/>
                <w:szCs w:val="16"/>
              </w:rPr>
              <w:t>платы персоналу казенных учр</w:t>
            </w:r>
            <w:r w:rsidRPr="00756735">
              <w:rPr>
                <w:color w:val="000000"/>
                <w:sz w:val="16"/>
                <w:szCs w:val="16"/>
              </w:rPr>
              <w:t>е</w:t>
            </w:r>
            <w:r w:rsidRPr="00756735">
              <w:rPr>
                <w:color w:val="000000"/>
                <w:sz w:val="16"/>
                <w:szCs w:val="16"/>
              </w:rPr>
              <w:t>ждений</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08</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02 1 06 01350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110</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8 659,70000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8 659,70000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8 659,70000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Иные закупки товаров, работ и услуг для обе</w:t>
            </w:r>
            <w:r w:rsidRPr="00756735">
              <w:rPr>
                <w:color w:val="000000"/>
                <w:sz w:val="16"/>
                <w:szCs w:val="16"/>
              </w:rPr>
              <w:t>с</w:t>
            </w:r>
            <w:r w:rsidRPr="00756735">
              <w:rPr>
                <w:color w:val="000000"/>
                <w:sz w:val="16"/>
                <w:szCs w:val="16"/>
              </w:rPr>
              <w:t>печения гос</w:t>
            </w:r>
            <w:r w:rsidRPr="00756735">
              <w:rPr>
                <w:color w:val="000000"/>
                <w:sz w:val="16"/>
                <w:szCs w:val="16"/>
              </w:rPr>
              <w:t>у</w:t>
            </w:r>
            <w:r w:rsidRPr="00756735">
              <w:rPr>
                <w:color w:val="000000"/>
                <w:sz w:val="16"/>
                <w:szCs w:val="16"/>
              </w:rPr>
              <w:t>дарственных (муниципал</w:t>
            </w:r>
            <w:r w:rsidRPr="00756735">
              <w:rPr>
                <w:color w:val="000000"/>
                <w:sz w:val="16"/>
                <w:szCs w:val="16"/>
              </w:rPr>
              <w:t>ь</w:t>
            </w:r>
            <w:r w:rsidRPr="00756735">
              <w:rPr>
                <w:color w:val="000000"/>
                <w:sz w:val="16"/>
                <w:szCs w:val="16"/>
              </w:rPr>
              <w:t>ных) нужд</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08</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02 1 06 01350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240</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86,00000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86,00000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86,00000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b/>
                <w:bCs/>
                <w:color w:val="000000"/>
                <w:sz w:val="16"/>
                <w:szCs w:val="16"/>
              </w:rPr>
            </w:pPr>
            <w:r w:rsidRPr="00756735">
              <w:rPr>
                <w:b/>
                <w:bCs/>
                <w:color w:val="000000"/>
                <w:sz w:val="16"/>
                <w:szCs w:val="16"/>
              </w:rPr>
              <w:t>Социальная политика</w:t>
            </w:r>
          </w:p>
        </w:tc>
        <w:tc>
          <w:tcPr>
            <w:tcW w:w="567"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10</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709"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1276"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22 123,10934</w:t>
            </w:r>
          </w:p>
        </w:tc>
        <w:tc>
          <w:tcPr>
            <w:tcW w:w="1275"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17 934,44277</w:t>
            </w:r>
          </w:p>
        </w:tc>
        <w:tc>
          <w:tcPr>
            <w:tcW w:w="1310"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17 744,17177</w:t>
            </w:r>
          </w:p>
        </w:tc>
      </w:tr>
      <w:tr w:rsidR="00BB3869" w:rsidRPr="00756735" w:rsidTr="005E0281">
        <w:trPr>
          <w:trHeight w:val="20"/>
        </w:trPr>
        <w:tc>
          <w:tcPr>
            <w:tcW w:w="3119" w:type="dxa"/>
            <w:shd w:val="clear" w:color="auto" w:fill="auto"/>
            <w:noWrap/>
            <w:vAlign w:val="bottom"/>
            <w:hideMark/>
          </w:tcPr>
          <w:p w:rsidR="00BB3869" w:rsidRPr="00756735" w:rsidRDefault="00BB3869" w:rsidP="00756735">
            <w:pPr>
              <w:rPr>
                <w:b/>
                <w:bCs/>
                <w:color w:val="000000"/>
                <w:sz w:val="16"/>
                <w:szCs w:val="16"/>
              </w:rPr>
            </w:pPr>
            <w:r w:rsidRPr="00756735">
              <w:rPr>
                <w:b/>
                <w:bCs/>
                <w:color w:val="000000"/>
                <w:sz w:val="16"/>
                <w:szCs w:val="16"/>
              </w:rPr>
              <w:t>Пенсионное обеспечение</w:t>
            </w:r>
          </w:p>
        </w:tc>
        <w:tc>
          <w:tcPr>
            <w:tcW w:w="567"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10</w:t>
            </w:r>
          </w:p>
        </w:tc>
        <w:tc>
          <w:tcPr>
            <w:tcW w:w="850"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01</w:t>
            </w:r>
          </w:p>
        </w:tc>
        <w:tc>
          <w:tcPr>
            <w:tcW w:w="1276"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709"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1276"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2 796,60000</w:t>
            </w:r>
          </w:p>
        </w:tc>
        <w:tc>
          <w:tcPr>
            <w:tcW w:w="1275"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2 796,60000</w:t>
            </w:r>
          </w:p>
        </w:tc>
        <w:tc>
          <w:tcPr>
            <w:tcW w:w="1310"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2 796,60000</w:t>
            </w:r>
          </w:p>
        </w:tc>
      </w:tr>
      <w:tr w:rsidR="00BB3869" w:rsidRPr="00756735" w:rsidTr="005E0281">
        <w:trPr>
          <w:trHeight w:val="20"/>
        </w:trPr>
        <w:tc>
          <w:tcPr>
            <w:tcW w:w="3119" w:type="dxa"/>
            <w:shd w:val="clear" w:color="auto" w:fill="auto"/>
            <w:hideMark/>
          </w:tcPr>
          <w:p w:rsidR="00BB3869" w:rsidRPr="00756735" w:rsidRDefault="00BB3869" w:rsidP="00756735">
            <w:pPr>
              <w:rPr>
                <w:color w:val="000000"/>
                <w:sz w:val="16"/>
                <w:szCs w:val="16"/>
              </w:rPr>
            </w:pPr>
            <w:proofErr w:type="gramStart"/>
            <w:r w:rsidRPr="00756735">
              <w:rPr>
                <w:color w:val="000000"/>
                <w:sz w:val="16"/>
                <w:szCs w:val="16"/>
              </w:rPr>
              <w:t>Муниципальная  программа</w:t>
            </w:r>
            <w:proofErr w:type="gramEnd"/>
            <w:r w:rsidRPr="00756735">
              <w:rPr>
                <w:color w:val="000000"/>
                <w:sz w:val="16"/>
                <w:szCs w:val="16"/>
              </w:rPr>
              <w:t xml:space="preserve"> Л</w:t>
            </w:r>
            <w:r w:rsidRPr="00756735">
              <w:rPr>
                <w:color w:val="000000"/>
                <w:sz w:val="16"/>
                <w:szCs w:val="16"/>
              </w:rPr>
              <w:t>ю</w:t>
            </w:r>
            <w:r w:rsidRPr="00756735">
              <w:rPr>
                <w:color w:val="000000"/>
                <w:sz w:val="16"/>
                <w:szCs w:val="16"/>
              </w:rPr>
              <w:t>бытинского м</w:t>
            </w:r>
            <w:r w:rsidRPr="00756735">
              <w:rPr>
                <w:color w:val="000000"/>
                <w:sz w:val="16"/>
                <w:szCs w:val="16"/>
              </w:rPr>
              <w:t>у</w:t>
            </w:r>
            <w:r w:rsidRPr="00756735">
              <w:rPr>
                <w:color w:val="000000"/>
                <w:sz w:val="16"/>
                <w:szCs w:val="16"/>
              </w:rPr>
              <w:t>ниципального района «Сове</w:t>
            </w:r>
            <w:r w:rsidRPr="00756735">
              <w:rPr>
                <w:color w:val="000000"/>
                <w:sz w:val="16"/>
                <w:szCs w:val="16"/>
              </w:rPr>
              <w:t>р</w:t>
            </w:r>
            <w:r w:rsidRPr="00756735">
              <w:rPr>
                <w:color w:val="000000"/>
                <w:sz w:val="16"/>
                <w:szCs w:val="16"/>
              </w:rPr>
              <w:t>шенствование системы мун</w:t>
            </w:r>
            <w:r w:rsidRPr="00756735">
              <w:rPr>
                <w:color w:val="000000"/>
                <w:sz w:val="16"/>
                <w:szCs w:val="16"/>
              </w:rPr>
              <w:t>и</w:t>
            </w:r>
            <w:r w:rsidRPr="00756735">
              <w:rPr>
                <w:color w:val="000000"/>
                <w:sz w:val="16"/>
                <w:szCs w:val="16"/>
              </w:rPr>
              <w:t>ципального управления и поддержки ра</w:t>
            </w:r>
            <w:r w:rsidRPr="00756735">
              <w:rPr>
                <w:color w:val="000000"/>
                <w:sz w:val="16"/>
                <w:szCs w:val="16"/>
              </w:rPr>
              <w:t>з</w:t>
            </w:r>
            <w:r w:rsidRPr="00756735">
              <w:rPr>
                <w:color w:val="000000"/>
                <w:sz w:val="16"/>
                <w:szCs w:val="16"/>
              </w:rPr>
              <w:t>вития террит</w:t>
            </w:r>
            <w:r w:rsidRPr="00756735">
              <w:rPr>
                <w:color w:val="000000"/>
                <w:sz w:val="16"/>
                <w:szCs w:val="16"/>
              </w:rPr>
              <w:t>о</w:t>
            </w:r>
            <w:r w:rsidRPr="00756735">
              <w:rPr>
                <w:color w:val="000000"/>
                <w:sz w:val="16"/>
                <w:szCs w:val="16"/>
              </w:rPr>
              <w:t>риального общ</w:t>
            </w:r>
            <w:r w:rsidRPr="00756735">
              <w:rPr>
                <w:color w:val="000000"/>
                <w:sz w:val="16"/>
                <w:szCs w:val="16"/>
              </w:rPr>
              <w:t>е</w:t>
            </w:r>
            <w:r w:rsidRPr="00756735">
              <w:rPr>
                <w:color w:val="000000"/>
                <w:sz w:val="16"/>
                <w:szCs w:val="16"/>
              </w:rPr>
              <w:t>ственного сам</w:t>
            </w:r>
            <w:r w:rsidRPr="00756735">
              <w:rPr>
                <w:color w:val="000000"/>
                <w:sz w:val="16"/>
                <w:szCs w:val="16"/>
              </w:rPr>
              <w:t>о</w:t>
            </w:r>
            <w:r w:rsidRPr="00756735">
              <w:rPr>
                <w:color w:val="000000"/>
                <w:sz w:val="16"/>
                <w:szCs w:val="16"/>
              </w:rPr>
              <w:t>управления на 2017-2022 годы»</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10</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09 0 00 00000</w:t>
            </w:r>
          </w:p>
        </w:tc>
        <w:tc>
          <w:tcPr>
            <w:tcW w:w="709"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2 796,60000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2 796,60000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2 796,60000</w:t>
            </w:r>
          </w:p>
        </w:tc>
      </w:tr>
      <w:tr w:rsidR="00BB3869" w:rsidRPr="00756735" w:rsidTr="005E0281">
        <w:trPr>
          <w:trHeight w:val="20"/>
        </w:trPr>
        <w:tc>
          <w:tcPr>
            <w:tcW w:w="3119" w:type="dxa"/>
            <w:shd w:val="clear" w:color="auto" w:fill="auto"/>
            <w:hideMark/>
          </w:tcPr>
          <w:p w:rsidR="00BB3869" w:rsidRPr="00756735" w:rsidRDefault="00BB3869" w:rsidP="00756735">
            <w:pPr>
              <w:rPr>
                <w:color w:val="000000"/>
                <w:sz w:val="16"/>
                <w:szCs w:val="16"/>
              </w:rPr>
            </w:pPr>
            <w:r w:rsidRPr="00756735">
              <w:rPr>
                <w:color w:val="000000"/>
                <w:sz w:val="16"/>
                <w:szCs w:val="16"/>
              </w:rPr>
              <w:t xml:space="preserve">Подпрограмма "Обеспечение муниципального управления в Любытинском муниципальном районе" </w:t>
            </w:r>
            <w:proofErr w:type="gramStart"/>
            <w:r w:rsidRPr="00756735">
              <w:rPr>
                <w:color w:val="000000"/>
                <w:sz w:val="16"/>
                <w:szCs w:val="16"/>
              </w:rPr>
              <w:t>мун</w:t>
            </w:r>
            <w:r w:rsidRPr="00756735">
              <w:rPr>
                <w:color w:val="000000"/>
                <w:sz w:val="16"/>
                <w:szCs w:val="16"/>
              </w:rPr>
              <w:t>и</w:t>
            </w:r>
            <w:r w:rsidRPr="00756735">
              <w:rPr>
                <w:color w:val="000000"/>
                <w:sz w:val="16"/>
                <w:szCs w:val="16"/>
              </w:rPr>
              <w:t>ципальной  пр</w:t>
            </w:r>
            <w:r w:rsidRPr="00756735">
              <w:rPr>
                <w:color w:val="000000"/>
                <w:sz w:val="16"/>
                <w:szCs w:val="16"/>
              </w:rPr>
              <w:t>о</w:t>
            </w:r>
            <w:r w:rsidRPr="00756735">
              <w:rPr>
                <w:color w:val="000000"/>
                <w:sz w:val="16"/>
                <w:szCs w:val="16"/>
              </w:rPr>
              <w:t>граммы</w:t>
            </w:r>
            <w:proofErr w:type="gramEnd"/>
            <w:r w:rsidRPr="00756735">
              <w:rPr>
                <w:color w:val="000000"/>
                <w:sz w:val="16"/>
                <w:szCs w:val="16"/>
              </w:rPr>
              <w:t xml:space="preserve"> Люб</w:t>
            </w:r>
            <w:r w:rsidRPr="00756735">
              <w:rPr>
                <w:color w:val="000000"/>
                <w:sz w:val="16"/>
                <w:szCs w:val="16"/>
              </w:rPr>
              <w:t>ы</w:t>
            </w:r>
            <w:r w:rsidRPr="00756735">
              <w:rPr>
                <w:color w:val="000000"/>
                <w:sz w:val="16"/>
                <w:szCs w:val="16"/>
              </w:rPr>
              <w:t>тинского мун</w:t>
            </w:r>
            <w:r w:rsidRPr="00756735">
              <w:rPr>
                <w:color w:val="000000"/>
                <w:sz w:val="16"/>
                <w:szCs w:val="16"/>
              </w:rPr>
              <w:t>и</w:t>
            </w:r>
            <w:r w:rsidRPr="00756735">
              <w:rPr>
                <w:color w:val="000000"/>
                <w:sz w:val="16"/>
                <w:szCs w:val="16"/>
              </w:rPr>
              <w:t>ципального ра</w:t>
            </w:r>
            <w:r w:rsidRPr="00756735">
              <w:rPr>
                <w:color w:val="000000"/>
                <w:sz w:val="16"/>
                <w:szCs w:val="16"/>
              </w:rPr>
              <w:t>й</w:t>
            </w:r>
            <w:r w:rsidRPr="00756735">
              <w:rPr>
                <w:color w:val="000000"/>
                <w:sz w:val="16"/>
                <w:szCs w:val="16"/>
              </w:rPr>
              <w:t>она «Соверше</w:t>
            </w:r>
            <w:r w:rsidRPr="00756735">
              <w:rPr>
                <w:color w:val="000000"/>
                <w:sz w:val="16"/>
                <w:szCs w:val="16"/>
              </w:rPr>
              <w:t>н</w:t>
            </w:r>
            <w:r w:rsidRPr="00756735">
              <w:rPr>
                <w:color w:val="000000"/>
                <w:sz w:val="16"/>
                <w:szCs w:val="16"/>
              </w:rPr>
              <w:t>ствование с</w:t>
            </w:r>
            <w:r w:rsidRPr="00756735">
              <w:rPr>
                <w:color w:val="000000"/>
                <w:sz w:val="16"/>
                <w:szCs w:val="16"/>
              </w:rPr>
              <w:t>и</w:t>
            </w:r>
            <w:r w:rsidRPr="00756735">
              <w:rPr>
                <w:color w:val="000000"/>
                <w:sz w:val="16"/>
                <w:szCs w:val="16"/>
              </w:rPr>
              <w:t>стемы муниц</w:t>
            </w:r>
            <w:r w:rsidRPr="00756735">
              <w:rPr>
                <w:color w:val="000000"/>
                <w:sz w:val="16"/>
                <w:szCs w:val="16"/>
              </w:rPr>
              <w:t>и</w:t>
            </w:r>
            <w:r w:rsidRPr="00756735">
              <w:rPr>
                <w:color w:val="000000"/>
                <w:sz w:val="16"/>
                <w:szCs w:val="16"/>
              </w:rPr>
              <w:t>пального упра</w:t>
            </w:r>
            <w:r w:rsidRPr="00756735">
              <w:rPr>
                <w:color w:val="000000"/>
                <w:sz w:val="16"/>
                <w:szCs w:val="16"/>
              </w:rPr>
              <w:t>в</w:t>
            </w:r>
            <w:r w:rsidRPr="00756735">
              <w:rPr>
                <w:color w:val="000000"/>
                <w:sz w:val="16"/>
                <w:szCs w:val="16"/>
              </w:rPr>
              <w:t>ления и по</w:t>
            </w:r>
            <w:r w:rsidRPr="00756735">
              <w:rPr>
                <w:color w:val="000000"/>
                <w:sz w:val="16"/>
                <w:szCs w:val="16"/>
              </w:rPr>
              <w:t>д</w:t>
            </w:r>
            <w:r w:rsidRPr="00756735">
              <w:rPr>
                <w:color w:val="000000"/>
                <w:sz w:val="16"/>
                <w:szCs w:val="16"/>
              </w:rPr>
              <w:t>держки развития территориальн</w:t>
            </w:r>
            <w:r w:rsidRPr="00756735">
              <w:rPr>
                <w:color w:val="000000"/>
                <w:sz w:val="16"/>
                <w:szCs w:val="16"/>
              </w:rPr>
              <w:t>о</w:t>
            </w:r>
            <w:r w:rsidRPr="00756735">
              <w:rPr>
                <w:color w:val="000000"/>
                <w:sz w:val="16"/>
                <w:szCs w:val="16"/>
              </w:rPr>
              <w:t>го общественн</w:t>
            </w:r>
            <w:r w:rsidRPr="00756735">
              <w:rPr>
                <w:color w:val="000000"/>
                <w:sz w:val="16"/>
                <w:szCs w:val="16"/>
              </w:rPr>
              <w:t>о</w:t>
            </w:r>
            <w:r w:rsidRPr="00756735">
              <w:rPr>
                <w:color w:val="000000"/>
                <w:sz w:val="16"/>
                <w:szCs w:val="16"/>
              </w:rPr>
              <w:t>го самоуправл</w:t>
            </w:r>
            <w:r w:rsidRPr="00756735">
              <w:rPr>
                <w:color w:val="000000"/>
                <w:sz w:val="16"/>
                <w:szCs w:val="16"/>
              </w:rPr>
              <w:t>е</w:t>
            </w:r>
            <w:r w:rsidRPr="00756735">
              <w:rPr>
                <w:color w:val="000000"/>
                <w:sz w:val="16"/>
                <w:szCs w:val="16"/>
              </w:rPr>
              <w:t>ния на 2017-</w:t>
            </w:r>
            <w:r w:rsidRPr="00756735">
              <w:rPr>
                <w:color w:val="000000"/>
                <w:sz w:val="16"/>
                <w:szCs w:val="16"/>
              </w:rPr>
              <w:lastRenderedPageBreak/>
              <w:t>2022 годы»</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lastRenderedPageBreak/>
              <w:t>10</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09 5 00 00000</w:t>
            </w:r>
          </w:p>
        </w:tc>
        <w:tc>
          <w:tcPr>
            <w:tcW w:w="709"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2 796,60000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2 796,60000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2 796,60000</w:t>
            </w:r>
          </w:p>
        </w:tc>
      </w:tr>
      <w:tr w:rsidR="00BB3869" w:rsidRPr="00756735" w:rsidTr="005E0281">
        <w:trPr>
          <w:trHeight w:val="20"/>
        </w:trPr>
        <w:tc>
          <w:tcPr>
            <w:tcW w:w="3119" w:type="dxa"/>
            <w:shd w:val="clear" w:color="auto" w:fill="auto"/>
            <w:hideMark/>
          </w:tcPr>
          <w:p w:rsidR="00BB3869" w:rsidRPr="00756735" w:rsidRDefault="00BB3869" w:rsidP="00756735">
            <w:pPr>
              <w:rPr>
                <w:color w:val="000000"/>
                <w:sz w:val="16"/>
                <w:szCs w:val="16"/>
              </w:rPr>
            </w:pPr>
            <w:r w:rsidRPr="00756735">
              <w:rPr>
                <w:color w:val="000000"/>
                <w:sz w:val="16"/>
                <w:szCs w:val="16"/>
              </w:rPr>
              <w:t>Обеспечение и</w:t>
            </w:r>
            <w:r w:rsidRPr="00756735">
              <w:rPr>
                <w:color w:val="000000"/>
                <w:sz w:val="16"/>
                <w:szCs w:val="16"/>
              </w:rPr>
              <w:t>с</w:t>
            </w:r>
            <w:r w:rsidRPr="00756735">
              <w:rPr>
                <w:color w:val="000000"/>
                <w:sz w:val="16"/>
                <w:szCs w:val="16"/>
              </w:rPr>
              <w:t>полнения зак</w:t>
            </w:r>
            <w:r w:rsidRPr="00756735">
              <w:rPr>
                <w:color w:val="000000"/>
                <w:sz w:val="16"/>
                <w:szCs w:val="16"/>
              </w:rPr>
              <w:t>о</w:t>
            </w:r>
            <w:r w:rsidRPr="00756735">
              <w:rPr>
                <w:color w:val="000000"/>
                <w:sz w:val="16"/>
                <w:szCs w:val="16"/>
              </w:rPr>
              <w:t>нодательства по пенсионному обеспечению работников о</w:t>
            </w:r>
            <w:r w:rsidRPr="00756735">
              <w:rPr>
                <w:color w:val="000000"/>
                <w:sz w:val="16"/>
                <w:szCs w:val="16"/>
              </w:rPr>
              <w:t>р</w:t>
            </w:r>
            <w:r w:rsidRPr="00756735">
              <w:rPr>
                <w:color w:val="000000"/>
                <w:sz w:val="16"/>
                <w:szCs w:val="16"/>
              </w:rPr>
              <w:t>ганов местного самоуправления</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10</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09 5 02 00000</w:t>
            </w:r>
          </w:p>
        </w:tc>
        <w:tc>
          <w:tcPr>
            <w:tcW w:w="709"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2 796,60000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2 796,60000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2 796,60000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Доплаты к пе</w:t>
            </w:r>
            <w:r w:rsidRPr="00756735">
              <w:rPr>
                <w:color w:val="000000"/>
                <w:sz w:val="16"/>
                <w:szCs w:val="16"/>
              </w:rPr>
              <w:t>н</w:t>
            </w:r>
            <w:r w:rsidRPr="00756735">
              <w:rPr>
                <w:color w:val="000000"/>
                <w:sz w:val="16"/>
                <w:szCs w:val="16"/>
              </w:rPr>
              <w:t>сиям муниц</w:t>
            </w:r>
            <w:r w:rsidRPr="00756735">
              <w:rPr>
                <w:color w:val="000000"/>
                <w:sz w:val="16"/>
                <w:szCs w:val="16"/>
              </w:rPr>
              <w:t>и</w:t>
            </w:r>
            <w:r w:rsidRPr="00756735">
              <w:rPr>
                <w:color w:val="000000"/>
                <w:sz w:val="16"/>
                <w:szCs w:val="16"/>
              </w:rPr>
              <w:t>пальных служ</w:t>
            </w:r>
            <w:r w:rsidRPr="00756735">
              <w:rPr>
                <w:color w:val="000000"/>
                <w:sz w:val="16"/>
                <w:szCs w:val="16"/>
              </w:rPr>
              <w:t>а</w:t>
            </w:r>
            <w:r w:rsidRPr="00756735">
              <w:rPr>
                <w:color w:val="000000"/>
                <w:sz w:val="16"/>
                <w:szCs w:val="16"/>
              </w:rPr>
              <w:t>щих</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10</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09 5 02 62010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2 796,60000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2 796,60000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2 796,60000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Иные закупки товаров, работ и услуг для обе</w:t>
            </w:r>
            <w:r w:rsidRPr="00756735">
              <w:rPr>
                <w:color w:val="000000"/>
                <w:sz w:val="16"/>
                <w:szCs w:val="16"/>
              </w:rPr>
              <w:t>с</w:t>
            </w:r>
            <w:r w:rsidRPr="00756735">
              <w:rPr>
                <w:color w:val="000000"/>
                <w:sz w:val="16"/>
                <w:szCs w:val="16"/>
              </w:rPr>
              <w:t>печения гос</w:t>
            </w:r>
            <w:r w:rsidRPr="00756735">
              <w:rPr>
                <w:color w:val="000000"/>
                <w:sz w:val="16"/>
                <w:szCs w:val="16"/>
              </w:rPr>
              <w:t>у</w:t>
            </w:r>
            <w:r w:rsidRPr="00756735">
              <w:rPr>
                <w:color w:val="000000"/>
                <w:sz w:val="16"/>
                <w:szCs w:val="16"/>
              </w:rPr>
              <w:t>дарственных (муниципал</w:t>
            </w:r>
            <w:r w:rsidRPr="00756735">
              <w:rPr>
                <w:color w:val="000000"/>
                <w:sz w:val="16"/>
                <w:szCs w:val="16"/>
              </w:rPr>
              <w:t>ь</w:t>
            </w:r>
            <w:r w:rsidRPr="00756735">
              <w:rPr>
                <w:color w:val="000000"/>
                <w:sz w:val="16"/>
                <w:szCs w:val="16"/>
              </w:rPr>
              <w:t>ных) нужд</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10</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09 5 02 62010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240</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27,70000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27,70000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27,70000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Публичные но</w:t>
            </w:r>
            <w:r w:rsidRPr="00756735">
              <w:rPr>
                <w:color w:val="000000"/>
                <w:sz w:val="16"/>
                <w:szCs w:val="16"/>
              </w:rPr>
              <w:t>р</w:t>
            </w:r>
            <w:r w:rsidRPr="00756735">
              <w:rPr>
                <w:color w:val="000000"/>
                <w:sz w:val="16"/>
                <w:szCs w:val="16"/>
              </w:rPr>
              <w:t>мативные соц</w:t>
            </w:r>
            <w:r w:rsidRPr="00756735">
              <w:rPr>
                <w:color w:val="000000"/>
                <w:sz w:val="16"/>
                <w:szCs w:val="16"/>
              </w:rPr>
              <w:t>и</w:t>
            </w:r>
            <w:r w:rsidRPr="00756735">
              <w:rPr>
                <w:color w:val="000000"/>
                <w:sz w:val="16"/>
                <w:szCs w:val="16"/>
              </w:rPr>
              <w:t>альные выплаты гражданам</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10</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09 5 02 62010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310</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2 768,90000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2 768,90000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2 768,90000</w:t>
            </w:r>
          </w:p>
        </w:tc>
      </w:tr>
      <w:tr w:rsidR="00BB3869" w:rsidRPr="00756735" w:rsidTr="005E0281">
        <w:trPr>
          <w:trHeight w:val="20"/>
        </w:trPr>
        <w:tc>
          <w:tcPr>
            <w:tcW w:w="3119" w:type="dxa"/>
            <w:shd w:val="clear" w:color="auto" w:fill="auto"/>
            <w:noWrap/>
            <w:vAlign w:val="bottom"/>
            <w:hideMark/>
          </w:tcPr>
          <w:p w:rsidR="00BB3869" w:rsidRPr="00756735" w:rsidRDefault="00BB3869" w:rsidP="00756735">
            <w:pPr>
              <w:rPr>
                <w:b/>
                <w:bCs/>
                <w:color w:val="000000"/>
                <w:sz w:val="16"/>
                <w:szCs w:val="16"/>
              </w:rPr>
            </w:pPr>
            <w:r w:rsidRPr="00756735">
              <w:rPr>
                <w:b/>
                <w:bCs/>
                <w:color w:val="000000"/>
                <w:sz w:val="16"/>
                <w:szCs w:val="16"/>
              </w:rPr>
              <w:t>Охрана семьи и детства</w:t>
            </w:r>
          </w:p>
        </w:tc>
        <w:tc>
          <w:tcPr>
            <w:tcW w:w="567"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10</w:t>
            </w:r>
          </w:p>
        </w:tc>
        <w:tc>
          <w:tcPr>
            <w:tcW w:w="850"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04</w:t>
            </w:r>
          </w:p>
        </w:tc>
        <w:tc>
          <w:tcPr>
            <w:tcW w:w="1276"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709"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1276"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18 312,12881</w:t>
            </w:r>
          </w:p>
        </w:tc>
        <w:tc>
          <w:tcPr>
            <w:tcW w:w="1275"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15 137,84277</w:t>
            </w:r>
          </w:p>
        </w:tc>
        <w:tc>
          <w:tcPr>
            <w:tcW w:w="1310"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14 947,57177</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Муниципальная программа Л</w:t>
            </w:r>
            <w:r w:rsidRPr="00756735">
              <w:rPr>
                <w:color w:val="000000"/>
                <w:sz w:val="16"/>
                <w:szCs w:val="16"/>
              </w:rPr>
              <w:t>ю</w:t>
            </w:r>
            <w:r w:rsidRPr="00756735">
              <w:rPr>
                <w:color w:val="000000"/>
                <w:sz w:val="16"/>
                <w:szCs w:val="16"/>
              </w:rPr>
              <w:t xml:space="preserve">бытинского </w:t>
            </w:r>
            <w:proofErr w:type="gramStart"/>
            <w:r w:rsidRPr="00756735">
              <w:rPr>
                <w:color w:val="000000"/>
                <w:sz w:val="16"/>
                <w:szCs w:val="16"/>
              </w:rPr>
              <w:t>м</w:t>
            </w:r>
            <w:r w:rsidRPr="00756735">
              <w:rPr>
                <w:color w:val="000000"/>
                <w:sz w:val="16"/>
                <w:szCs w:val="16"/>
              </w:rPr>
              <w:t>у</w:t>
            </w:r>
            <w:r w:rsidRPr="00756735">
              <w:rPr>
                <w:color w:val="000000"/>
                <w:sz w:val="16"/>
                <w:szCs w:val="16"/>
              </w:rPr>
              <w:t>ниципального  района</w:t>
            </w:r>
            <w:proofErr w:type="gramEnd"/>
            <w:r w:rsidRPr="00756735">
              <w:rPr>
                <w:color w:val="000000"/>
                <w:sz w:val="16"/>
                <w:szCs w:val="16"/>
              </w:rPr>
              <w:t xml:space="preserve"> "Разв</w:t>
            </w:r>
            <w:r w:rsidRPr="00756735">
              <w:rPr>
                <w:color w:val="000000"/>
                <w:sz w:val="16"/>
                <w:szCs w:val="16"/>
              </w:rPr>
              <w:t>и</w:t>
            </w:r>
            <w:r w:rsidRPr="00756735">
              <w:rPr>
                <w:color w:val="000000"/>
                <w:sz w:val="16"/>
                <w:szCs w:val="16"/>
              </w:rPr>
              <w:t>тие образования  Любытинского муниципального района на 2014-2024 годы"</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10</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01 0 00 00000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17 448,04581</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14 947,57177</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14 947,57177</w:t>
            </w:r>
          </w:p>
        </w:tc>
      </w:tr>
      <w:tr w:rsidR="00BB3869" w:rsidRPr="00756735" w:rsidTr="005E0281">
        <w:trPr>
          <w:trHeight w:val="20"/>
        </w:trPr>
        <w:tc>
          <w:tcPr>
            <w:tcW w:w="3119" w:type="dxa"/>
            <w:shd w:val="clear" w:color="auto" w:fill="auto"/>
            <w:hideMark/>
          </w:tcPr>
          <w:p w:rsidR="00BB3869" w:rsidRPr="00756735" w:rsidRDefault="00BB3869" w:rsidP="00756735">
            <w:pPr>
              <w:rPr>
                <w:color w:val="000000"/>
                <w:sz w:val="16"/>
                <w:szCs w:val="16"/>
              </w:rPr>
            </w:pPr>
            <w:r w:rsidRPr="00756735">
              <w:rPr>
                <w:color w:val="000000"/>
                <w:sz w:val="16"/>
                <w:szCs w:val="16"/>
              </w:rPr>
              <w:t>Подпрограмма «Социальная адаптация детей-сирот и детей, оставшихся без попечения род</w:t>
            </w:r>
            <w:r w:rsidRPr="00756735">
              <w:rPr>
                <w:color w:val="000000"/>
                <w:sz w:val="16"/>
                <w:szCs w:val="16"/>
              </w:rPr>
              <w:t>и</w:t>
            </w:r>
            <w:r w:rsidRPr="00756735">
              <w:rPr>
                <w:color w:val="000000"/>
                <w:sz w:val="16"/>
                <w:szCs w:val="16"/>
              </w:rPr>
              <w:t>телей, а также лиц из числа д</w:t>
            </w:r>
            <w:r w:rsidRPr="00756735">
              <w:rPr>
                <w:color w:val="000000"/>
                <w:sz w:val="16"/>
                <w:szCs w:val="16"/>
              </w:rPr>
              <w:t>е</w:t>
            </w:r>
            <w:r w:rsidRPr="00756735">
              <w:rPr>
                <w:color w:val="000000"/>
                <w:sz w:val="16"/>
                <w:szCs w:val="16"/>
              </w:rPr>
              <w:t>тей-сирот           и детей, оста</w:t>
            </w:r>
            <w:r w:rsidRPr="00756735">
              <w:rPr>
                <w:color w:val="000000"/>
                <w:sz w:val="16"/>
                <w:szCs w:val="16"/>
              </w:rPr>
              <w:t>в</w:t>
            </w:r>
            <w:r w:rsidRPr="00756735">
              <w:rPr>
                <w:color w:val="000000"/>
                <w:sz w:val="16"/>
                <w:szCs w:val="16"/>
              </w:rPr>
              <w:t>шихся без поп</w:t>
            </w:r>
            <w:r w:rsidRPr="00756735">
              <w:rPr>
                <w:color w:val="000000"/>
                <w:sz w:val="16"/>
                <w:szCs w:val="16"/>
              </w:rPr>
              <w:t>е</w:t>
            </w:r>
            <w:r w:rsidRPr="00756735">
              <w:rPr>
                <w:color w:val="000000"/>
                <w:sz w:val="16"/>
                <w:szCs w:val="16"/>
              </w:rPr>
              <w:t>чения родит</w:t>
            </w:r>
            <w:r w:rsidRPr="00756735">
              <w:rPr>
                <w:color w:val="000000"/>
                <w:sz w:val="16"/>
                <w:szCs w:val="16"/>
              </w:rPr>
              <w:t>е</w:t>
            </w:r>
            <w:r w:rsidRPr="00756735">
              <w:rPr>
                <w:color w:val="000000"/>
                <w:sz w:val="16"/>
                <w:szCs w:val="16"/>
              </w:rPr>
              <w:t>лей» муниц</w:t>
            </w:r>
            <w:r w:rsidRPr="00756735">
              <w:rPr>
                <w:color w:val="000000"/>
                <w:sz w:val="16"/>
                <w:szCs w:val="16"/>
              </w:rPr>
              <w:t>и</w:t>
            </w:r>
            <w:r w:rsidRPr="00756735">
              <w:rPr>
                <w:color w:val="000000"/>
                <w:sz w:val="16"/>
                <w:szCs w:val="16"/>
              </w:rPr>
              <w:t>пальной пр</w:t>
            </w:r>
            <w:r w:rsidRPr="00756735">
              <w:rPr>
                <w:color w:val="000000"/>
                <w:sz w:val="16"/>
                <w:szCs w:val="16"/>
              </w:rPr>
              <w:t>о</w:t>
            </w:r>
            <w:r w:rsidRPr="00756735">
              <w:rPr>
                <w:color w:val="000000"/>
                <w:sz w:val="16"/>
                <w:szCs w:val="16"/>
              </w:rPr>
              <w:t>граммы Люб</w:t>
            </w:r>
            <w:r w:rsidRPr="00756735">
              <w:rPr>
                <w:color w:val="000000"/>
                <w:sz w:val="16"/>
                <w:szCs w:val="16"/>
              </w:rPr>
              <w:t>ы</w:t>
            </w:r>
            <w:r w:rsidRPr="00756735">
              <w:rPr>
                <w:color w:val="000000"/>
                <w:sz w:val="16"/>
                <w:szCs w:val="16"/>
              </w:rPr>
              <w:t>тинского мун</w:t>
            </w:r>
            <w:r w:rsidRPr="00756735">
              <w:rPr>
                <w:color w:val="000000"/>
                <w:sz w:val="16"/>
                <w:szCs w:val="16"/>
              </w:rPr>
              <w:t>и</w:t>
            </w:r>
            <w:r w:rsidRPr="00756735">
              <w:rPr>
                <w:color w:val="000000"/>
                <w:sz w:val="16"/>
                <w:szCs w:val="16"/>
              </w:rPr>
              <w:t>ципального ра</w:t>
            </w:r>
            <w:r w:rsidRPr="00756735">
              <w:rPr>
                <w:color w:val="000000"/>
                <w:sz w:val="16"/>
                <w:szCs w:val="16"/>
              </w:rPr>
              <w:t>й</w:t>
            </w:r>
            <w:r w:rsidRPr="00756735">
              <w:rPr>
                <w:color w:val="000000"/>
                <w:sz w:val="16"/>
                <w:szCs w:val="16"/>
              </w:rPr>
              <w:t>она «Развитие образования в Любытинского муниципального района на 2014-2024 годы»</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10</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01 4 00 00000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4 194,34581</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4 216,37177</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4 216,37177</w:t>
            </w:r>
          </w:p>
        </w:tc>
      </w:tr>
      <w:tr w:rsidR="00BB3869" w:rsidRPr="00756735" w:rsidTr="005E0281">
        <w:trPr>
          <w:trHeight w:val="20"/>
        </w:trPr>
        <w:tc>
          <w:tcPr>
            <w:tcW w:w="3119" w:type="dxa"/>
            <w:shd w:val="clear" w:color="auto" w:fill="auto"/>
            <w:hideMark/>
          </w:tcPr>
          <w:p w:rsidR="00BB3869" w:rsidRPr="00756735" w:rsidRDefault="00BB3869" w:rsidP="00756735">
            <w:pPr>
              <w:rPr>
                <w:color w:val="000000"/>
                <w:sz w:val="16"/>
                <w:szCs w:val="16"/>
              </w:rPr>
            </w:pPr>
            <w:r w:rsidRPr="00756735">
              <w:rPr>
                <w:color w:val="000000"/>
                <w:sz w:val="16"/>
                <w:szCs w:val="16"/>
              </w:rPr>
              <w:t>Ресурсное и м</w:t>
            </w:r>
            <w:r w:rsidRPr="00756735">
              <w:rPr>
                <w:color w:val="000000"/>
                <w:sz w:val="16"/>
                <w:szCs w:val="16"/>
              </w:rPr>
              <w:t>а</w:t>
            </w:r>
            <w:r w:rsidRPr="00756735">
              <w:rPr>
                <w:color w:val="000000"/>
                <w:sz w:val="16"/>
                <w:szCs w:val="16"/>
              </w:rPr>
              <w:t>териально-техническое обеспечение процесса соци</w:t>
            </w:r>
            <w:r w:rsidRPr="00756735">
              <w:rPr>
                <w:color w:val="000000"/>
                <w:sz w:val="16"/>
                <w:szCs w:val="16"/>
              </w:rPr>
              <w:t>а</w:t>
            </w:r>
            <w:r w:rsidRPr="00756735">
              <w:rPr>
                <w:color w:val="000000"/>
                <w:sz w:val="16"/>
                <w:szCs w:val="16"/>
              </w:rPr>
              <w:t>лизации детей-сирот, а также лиц из числа д</w:t>
            </w:r>
            <w:r w:rsidRPr="00756735">
              <w:rPr>
                <w:color w:val="000000"/>
                <w:sz w:val="16"/>
                <w:szCs w:val="16"/>
              </w:rPr>
              <w:t>е</w:t>
            </w:r>
            <w:r w:rsidRPr="00756735">
              <w:rPr>
                <w:color w:val="000000"/>
                <w:sz w:val="16"/>
                <w:szCs w:val="16"/>
              </w:rPr>
              <w:t>тей-сирот</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10</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01 4 02 00000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4 194,34581</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4 216,37177</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4 216,37177</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Единовременная выплата лицам из числа детей-сирот и детей, оставшихся без попечения род</w:t>
            </w:r>
            <w:r w:rsidRPr="00756735">
              <w:rPr>
                <w:color w:val="000000"/>
                <w:sz w:val="16"/>
                <w:szCs w:val="16"/>
              </w:rPr>
              <w:t>и</w:t>
            </w:r>
            <w:r w:rsidRPr="00756735">
              <w:rPr>
                <w:color w:val="000000"/>
                <w:sz w:val="16"/>
                <w:szCs w:val="16"/>
              </w:rPr>
              <w:t>телей, на тек</w:t>
            </w:r>
            <w:r w:rsidRPr="00756735">
              <w:rPr>
                <w:color w:val="000000"/>
                <w:sz w:val="16"/>
                <w:szCs w:val="16"/>
              </w:rPr>
              <w:t>у</w:t>
            </w:r>
            <w:r w:rsidRPr="00756735">
              <w:rPr>
                <w:color w:val="000000"/>
                <w:sz w:val="16"/>
                <w:szCs w:val="16"/>
              </w:rPr>
              <w:t>щий ремонт находящихся в их собственн</w:t>
            </w:r>
            <w:r w:rsidRPr="00756735">
              <w:rPr>
                <w:color w:val="000000"/>
                <w:sz w:val="16"/>
                <w:szCs w:val="16"/>
              </w:rPr>
              <w:t>о</w:t>
            </w:r>
            <w:r w:rsidRPr="00756735">
              <w:rPr>
                <w:color w:val="000000"/>
                <w:sz w:val="16"/>
                <w:szCs w:val="16"/>
              </w:rPr>
              <w:t>сти жилых п</w:t>
            </w:r>
            <w:r w:rsidRPr="00756735">
              <w:rPr>
                <w:color w:val="000000"/>
                <w:sz w:val="16"/>
                <w:szCs w:val="16"/>
              </w:rPr>
              <w:t>о</w:t>
            </w:r>
            <w:r w:rsidRPr="00756735">
              <w:rPr>
                <w:color w:val="000000"/>
                <w:sz w:val="16"/>
                <w:szCs w:val="16"/>
              </w:rPr>
              <w:t>мещений, расп</w:t>
            </w:r>
            <w:r w:rsidRPr="00756735">
              <w:rPr>
                <w:color w:val="000000"/>
                <w:sz w:val="16"/>
                <w:szCs w:val="16"/>
              </w:rPr>
              <w:t>о</w:t>
            </w:r>
            <w:r w:rsidRPr="00756735">
              <w:rPr>
                <w:color w:val="000000"/>
                <w:sz w:val="16"/>
                <w:szCs w:val="16"/>
              </w:rPr>
              <w:t>ложенных на территории Но</w:t>
            </w:r>
            <w:r w:rsidRPr="00756735">
              <w:rPr>
                <w:color w:val="000000"/>
                <w:sz w:val="16"/>
                <w:szCs w:val="16"/>
              </w:rPr>
              <w:t>в</w:t>
            </w:r>
            <w:r w:rsidRPr="00756735">
              <w:rPr>
                <w:color w:val="000000"/>
                <w:sz w:val="16"/>
                <w:szCs w:val="16"/>
              </w:rPr>
              <w:t>городской обл</w:t>
            </w:r>
            <w:r w:rsidRPr="00756735">
              <w:rPr>
                <w:color w:val="000000"/>
                <w:sz w:val="16"/>
                <w:szCs w:val="16"/>
              </w:rPr>
              <w:t>а</w:t>
            </w:r>
            <w:r w:rsidRPr="00756735">
              <w:rPr>
                <w:color w:val="000000"/>
                <w:sz w:val="16"/>
                <w:szCs w:val="16"/>
              </w:rPr>
              <w:t>сти</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10</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01 4 02 70600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36,10000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36,10000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36,10000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Публичные но</w:t>
            </w:r>
            <w:r w:rsidRPr="00756735">
              <w:rPr>
                <w:color w:val="000000"/>
                <w:sz w:val="16"/>
                <w:szCs w:val="16"/>
              </w:rPr>
              <w:t>р</w:t>
            </w:r>
            <w:r w:rsidRPr="00756735">
              <w:rPr>
                <w:color w:val="000000"/>
                <w:sz w:val="16"/>
                <w:szCs w:val="16"/>
              </w:rPr>
              <w:t>мативные соц</w:t>
            </w:r>
            <w:r w:rsidRPr="00756735">
              <w:rPr>
                <w:color w:val="000000"/>
                <w:sz w:val="16"/>
                <w:szCs w:val="16"/>
              </w:rPr>
              <w:t>и</w:t>
            </w:r>
            <w:r w:rsidRPr="00756735">
              <w:rPr>
                <w:color w:val="000000"/>
                <w:sz w:val="16"/>
                <w:szCs w:val="16"/>
              </w:rPr>
              <w:t>альные выплаты гражданам</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10</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01 4 02 70600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310</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36,10000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36,10000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36,10000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Обеспечение жилыми пом</w:t>
            </w:r>
            <w:r w:rsidRPr="00756735">
              <w:rPr>
                <w:color w:val="000000"/>
                <w:sz w:val="16"/>
                <w:szCs w:val="16"/>
              </w:rPr>
              <w:t>е</w:t>
            </w:r>
            <w:r w:rsidRPr="00756735">
              <w:rPr>
                <w:color w:val="000000"/>
                <w:sz w:val="16"/>
                <w:szCs w:val="16"/>
              </w:rPr>
              <w:t>щениями детей-сирот и детей, оставшихся без попечения род</w:t>
            </w:r>
            <w:r w:rsidRPr="00756735">
              <w:rPr>
                <w:color w:val="000000"/>
                <w:sz w:val="16"/>
                <w:szCs w:val="16"/>
              </w:rPr>
              <w:t>и</w:t>
            </w:r>
            <w:r w:rsidRPr="00756735">
              <w:rPr>
                <w:color w:val="000000"/>
                <w:sz w:val="16"/>
                <w:szCs w:val="16"/>
              </w:rPr>
              <w:t>телей, лиц из числа детей-сирот и детей, оставшихся без попечения род</w:t>
            </w:r>
            <w:r w:rsidRPr="00756735">
              <w:rPr>
                <w:color w:val="000000"/>
                <w:sz w:val="16"/>
                <w:szCs w:val="16"/>
              </w:rPr>
              <w:t>и</w:t>
            </w:r>
            <w:r w:rsidRPr="00756735">
              <w:rPr>
                <w:color w:val="000000"/>
                <w:sz w:val="16"/>
                <w:szCs w:val="16"/>
              </w:rPr>
              <w:t>телей (сверх уровня, пред</w:t>
            </w:r>
            <w:r w:rsidRPr="00756735">
              <w:rPr>
                <w:color w:val="000000"/>
                <w:sz w:val="16"/>
                <w:szCs w:val="16"/>
              </w:rPr>
              <w:t>у</w:t>
            </w:r>
            <w:r w:rsidRPr="00756735">
              <w:rPr>
                <w:color w:val="000000"/>
                <w:sz w:val="16"/>
                <w:szCs w:val="16"/>
              </w:rPr>
              <w:t>смотренного с</w:t>
            </w:r>
            <w:r w:rsidRPr="00756735">
              <w:rPr>
                <w:color w:val="000000"/>
                <w:sz w:val="16"/>
                <w:szCs w:val="16"/>
              </w:rPr>
              <w:t>о</w:t>
            </w:r>
            <w:r w:rsidRPr="00756735">
              <w:rPr>
                <w:color w:val="000000"/>
                <w:sz w:val="16"/>
                <w:szCs w:val="16"/>
              </w:rPr>
              <w:t>глашением)</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10</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01 4 02 N0821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3 443,14581</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3 436,57177</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3 436,57177</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Бюджетные и</w:t>
            </w:r>
            <w:r w:rsidRPr="00756735">
              <w:rPr>
                <w:color w:val="000000"/>
                <w:sz w:val="16"/>
                <w:szCs w:val="16"/>
              </w:rPr>
              <w:t>н</w:t>
            </w:r>
            <w:r w:rsidRPr="00756735">
              <w:rPr>
                <w:color w:val="000000"/>
                <w:sz w:val="16"/>
                <w:szCs w:val="16"/>
              </w:rPr>
              <w:t>вестиции</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10</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01 4 02 N0821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410</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3 443,14581</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3 436,57177</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3 436,57177</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Обеспечение жилыми пом</w:t>
            </w:r>
            <w:r w:rsidRPr="00756735">
              <w:rPr>
                <w:color w:val="000000"/>
                <w:sz w:val="16"/>
                <w:szCs w:val="16"/>
              </w:rPr>
              <w:t>е</w:t>
            </w:r>
            <w:r w:rsidRPr="00756735">
              <w:rPr>
                <w:color w:val="000000"/>
                <w:sz w:val="16"/>
                <w:szCs w:val="16"/>
              </w:rPr>
              <w:t>щениями детей-сирот и детей, оставшихся без попечения род</w:t>
            </w:r>
            <w:r w:rsidRPr="00756735">
              <w:rPr>
                <w:color w:val="000000"/>
                <w:sz w:val="16"/>
                <w:szCs w:val="16"/>
              </w:rPr>
              <w:t>и</w:t>
            </w:r>
            <w:r w:rsidRPr="00756735">
              <w:rPr>
                <w:color w:val="000000"/>
                <w:sz w:val="16"/>
                <w:szCs w:val="16"/>
              </w:rPr>
              <w:t>телей, лиц из числа детей-сирот и детей, оставшихся без попечения род</w:t>
            </w:r>
            <w:r w:rsidRPr="00756735">
              <w:rPr>
                <w:color w:val="000000"/>
                <w:sz w:val="16"/>
                <w:szCs w:val="16"/>
              </w:rPr>
              <w:t>и</w:t>
            </w:r>
            <w:r w:rsidRPr="00756735">
              <w:rPr>
                <w:color w:val="000000"/>
                <w:sz w:val="16"/>
                <w:szCs w:val="16"/>
              </w:rPr>
              <w:t xml:space="preserve">телей </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10</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01 4 02 R0821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715,10000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743,70000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743,70000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Бюджетные и</w:t>
            </w:r>
            <w:r w:rsidRPr="00756735">
              <w:rPr>
                <w:color w:val="000000"/>
                <w:sz w:val="16"/>
                <w:szCs w:val="16"/>
              </w:rPr>
              <w:t>н</w:t>
            </w:r>
            <w:r w:rsidRPr="00756735">
              <w:rPr>
                <w:color w:val="000000"/>
                <w:sz w:val="16"/>
                <w:szCs w:val="16"/>
              </w:rPr>
              <w:t>вестиции</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10</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01 4 02 R0821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410</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715,10000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743,70000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743,70000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Подпрограмма «Обеспечение реализации м</w:t>
            </w:r>
            <w:r w:rsidRPr="00756735">
              <w:rPr>
                <w:color w:val="000000"/>
                <w:sz w:val="16"/>
                <w:szCs w:val="16"/>
              </w:rPr>
              <w:t>у</w:t>
            </w:r>
            <w:r w:rsidRPr="00756735">
              <w:rPr>
                <w:color w:val="000000"/>
                <w:sz w:val="16"/>
                <w:szCs w:val="16"/>
              </w:rPr>
              <w:t xml:space="preserve">ниципальной программы «Развитие </w:t>
            </w:r>
            <w:proofErr w:type="gramStart"/>
            <w:r w:rsidRPr="00756735">
              <w:rPr>
                <w:color w:val="000000"/>
                <w:sz w:val="16"/>
                <w:szCs w:val="16"/>
              </w:rPr>
              <w:t>обр</w:t>
            </w:r>
            <w:r w:rsidRPr="00756735">
              <w:rPr>
                <w:color w:val="000000"/>
                <w:sz w:val="16"/>
                <w:szCs w:val="16"/>
              </w:rPr>
              <w:t>а</w:t>
            </w:r>
            <w:r w:rsidRPr="00756735">
              <w:rPr>
                <w:color w:val="000000"/>
                <w:sz w:val="16"/>
                <w:szCs w:val="16"/>
              </w:rPr>
              <w:t>зования  Люб</w:t>
            </w:r>
            <w:r w:rsidRPr="00756735">
              <w:rPr>
                <w:color w:val="000000"/>
                <w:sz w:val="16"/>
                <w:szCs w:val="16"/>
              </w:rPr>
              <w:t>ы</w:t>
            </w:r>
            <w:r w:rsidRPr="00756735">
              <w:rPr>
                <w:color w:val="000000"/>
                <w:sz w:val="16"/>
                <w:szCs w:val="16"/>
              </w:rPr>
              <w:t>тинского</w:t>
            </w:r>
            <w:proofErr w:type="gramEnd"/>
            <w:r w:rsidRPr="00756735">
              <w:rPr>
                <w:color w:val="000000"/>
                <w:sz w:val="16"/>
                <w:szCs w:val="16"/>
              </w:rPr>
              <w:t xml:space="preserve"> мун</w:t>
            </w:r>
            <w:r w:rsidRPr="00756735">
              <w:rPr>
                <w:color w:val="000000"/>
                <w:sz w:val="16"/>
                <w:szCs w:val="16"/>
              </w:rPr>
              <w:t>и</w:t>
            </w:r>
            <w:r w:rsidRPr="00756735">
              <w:rPr>
                <w:color w:val="000000"/>
                <w:sz w:val="16"/>
                <w:szCs w:val="16"/>
              </w:rPr>
              <w:t>ципального ра</w:t>
            </w:r>
            <w:r w:rsidRPr="00756735">
              <w:rPr>
                <w:color w:val="000000"/>
                <w:sz w:val="16"/>
                <w:szCs w:val="16"/>
              </w:rPr>
              <w:t>й</w:t>
            </w:r>
            <w:r w:rsidRPr="00756735">
              <w:rPr>
                <w:color w:val="000000"/>
                <w:sz w:val="16"/>
                <w:szCs w:val="16"/>
              </w:rPr>
              <w:t>она на 2014-2024 годы» муниц</w:t>
            </w:r>
            <w:r w:rsidRPr="00756735">
              <w:rPr>
                <w:color w:val="000000"/>
                <w:sz w:val="16"/>
                <w:szCs w:val="16"/>
              </w:rPr>
              <w:t>и</w:t>
            </w:r>
            <w:r w:rsidRPr="00756735">
              <w:rPr>
                <w:color w:val="000000"/>
                <w:sz w:val="16"/>
                <w:szCs w:val="16"/>
              </w:rPr>
              <w:t>пальной пр</w:t>
            </w:r>
            <w:r w:rsidRPr="00756735">
              <w:rPr>
                <w:color w:val="000000"/>
                <w:sz w:val="16"/>
                <w:szCs w:val="16"/>
              </w:rPr>
              <w:t>о</w:t>
            </w:r>
            <w:r w:rsidRPr="00756735">
              <w:rPr>
                <w:color w:val="000000"/>
                <w:sz w:val="16"/>
                <w:szCs w:val="16"/>
              </w:rPr>
              <w:t>граммы «Разв</w:t>
            </w:r>
            <w:r w:rsidRPr="00756735">
              <w:rPr>
                <w:color w:val="000000"/>
                <w:sz w:val="16"/>
                <w:szCs w:val="16"/>
              </w:rPr>
              <w:t>и</w:t>
            </w:r>
            <w:r w:rsidRPr="00756735">
              <w:rPr>
                <w:color w:val="000000"/>
                <w:sz w:val="16"/>
                <w:szCs w:val="16"/>
              </w:rPr>
              <w:t>тие образования  Любытинского муниципального района  на 2014-2024 годы»</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10</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01 5 00 00000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13 253,70000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10 731,20000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10 731,20000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Обеспечение условий для в</w:t>
            </w:r>
            <w:r w:rsidRPr="00756735">
              <w:rPr>
                <w:color w:val="000000"/>
                <w:sz w:val="16"/>
                <w:szCs w:val="16"/>
              </w:rPr>
              <w:t>ы</w:t>
            </w:r>
            <w:r w:rsidRPr="00756735">
              <w:rPr>
                <w:color w:val="000000"/>
                <w:sz w:val="16"/>
                <w:szCs w:val="16"/>
              </w:rPr>
              <w:t>полнения гос</w:t>
            </w:r>
            <w:r w:rsidRPr="00756735">
              <w:rPr>
                <w:color w:val="000000"/>
                <w:sz w:val="16"/>
                <w:szCs w:val="16"/>
              </w:rPr>
              <w:t>у</w:t>
            </w:r>
            <w:r w:rsidRPr="00756735">
              <w:rPr>
                <w:color w:val="000000"/>
                <w:sz w:val="16"/>
                <w:szCs w:val="16"/>
              </w:rPr>
              <w:t>дарственных полномочий"</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10</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01 5 02 00000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13 253,70000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10 731,20000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10 731,20000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Компенсация родительской платы родителям (законным пре</w:t>
            </w:r>
            <w:r w:rsidRPr="00756735">
              <w:rPr>
                <w:color w:val="000000"/>
                <w:sz w:val="16"/>
                <w:szCs w:val="16"/>
              </w:rPr>
              <w:t>д</w:t>
            </w:r>
            <w:r w:rsidRPr="00756735">
              <w:rPr>
                <w:color w:val="000000"/>
                <w:sz w:val="16"/>
                <w:szCs w:val="16"/>
              </w:rPr>
              <w:t>ставителям) д</w:t>
            </w:r>
            <w:r w:rsidRPr="00756735">
              <w:rPr>
                <w:color w:val="000000"/>
                <w:sz w:val="16"/>
                <w:szCs w:val="16"/>
              </w:rPr>
              <w:t>е</w:t>
            </w:r>
            <w:r w:rsidRPr="00756735">
              <w:rPr>
                <w:color w:val="000000"/>
                <w:sz w:val="16"/>
                <w:szCs w:val="16"/>
              </w:rPr>
              <w:t xml:space="preserve">тей, </w:t>
            </w:r>
            <w:proofErr w:type="gramStart"/>
            <w:r w:rsidRPr="00756735">
              <w:rPr>
                <w:color w:val="000000"/>
                <w:sz w:val="16"/>
                <w:szCs w:val="16"/>
              </w:rPr>
              <w:t>посеща</w:t>
            </w:r>
            <w:r w:rsidRPr="00756735">
              <w:rPr>
                <w:color w:val="000000"/>
                <w:sz w:val="16"/>
                <w:szCs w:val="16"/>
              </w:rPr>
              <w:t>ю</w:t>
            </w:r>
            <w:r w:rsidRPr="00756735">
              <w:rPr>
                <w:color w:val="000000"/>
                <w:sz w:val="16"/>
                <w:szCs w:val="16"/>
              </w:rPr>
              <w:t>щих  образов</w:t>
            </w:r>
            <w:r w:rsidRPr="00756735">
              <w:rPr>
                <w:color w:val="000000"/>
                <w:sz w:val="16"/>
                <w:szCs w:val="16"/>
              </w:rPr>
              <w:t>а</w:t>
            </w:r>
            <w:r w:rsidRPr="00756735">
              <w:rPr>
                <w:color w:val="000000"/>
                <w:sz w:val="16"/>
                <w:szCs w:val="16"/>
              </w:rPr>
              <w:t>тельные</w:t>
            </w:r>
            <w:proofErr w:type="gramEnd"/>
            <w:r w:rsidRPr="00756735">
              <w:rPr>
                <w:color w:val="000000"/>
                <w:sz w:val="16"/>
                <w:szCs w:val="16"/>
              </w:rPr>
              <w:t xml:space="preserve"> орган</w:t>
            </w:r>
            <w:r w:rsidRPr="00756735">
              <w:rPr>
                <w:color w:val="000000"/>
                <w:sz w:val="16"/>
                <w:szCs w:val="16"/>
              </w:rPr>
              <w:t>и</w:t>
            </w:r>
            <w:r w:rsidRPr="00756735">
              <w:rPr>
                <w:color w:val="000000"/>
                <w:sz w:val="16"/>
                <w:szCs w:val="16"/>
              </w:rPr>
              <w:t>зации, реализ</w:t>
            </w:r>
            <w:r w:rsidRPr="00756735">
              <w:rPr>
                <w:color w:val="000000"/>
                <w:sz w:val="16"/>
                <w:szCs w:val="16"/>
              </w:rPr>
              <w:t>у</w:t>
            </w:r>
            <w:r w:rsidRPr="00756735">
              <w:rPr>
                <w:color w:val="000000"/>
                <w:sz w:val="16"/>
                <w:szCs w:val="16"/>
              </w:rPr>
              <w:t>ющие образов</w:t>
            </w:r>
            <w:r w:rsidRPr="00756735">
              <w:rPr>
                <w:color w:val="000000"/>
                <w:sz w:val="16"/>
                <w:szCs w:val="16"/>
              </w:rPr>
              <w:t>а</w:t>
            </w:r>
            <w:r w:rsidRPr="00756735">
              <w:rPr>
                <w:color w:val="000000"/>
                <w:sz w:val="16"/>
                <w:szCs w:val="16"/>
              </w:rPr>
              <w:t>тельную пр</w:t>
            </w:r>
            <w:r w:rsidRPr="00756735">
              <w:rPr>
                <w:color w:val="000000"/>
                <w:sz w:val="16"/>
                <w:szCs w:val="16"/>
              </w:rPr>
              <w:t>о</w:t>
            </w:r>
            <w:r w:rsidRPr="00756735">
              <w:rPr>
                <w:color w:val="000000"/>
                <w:sz w:val="16"/>
                <w:szCs w:val="16"/>
              </w:rPr>
              <w:t>грамму д</w:t>
            </w:r>
            <w:r w:rsidRPr="00756735">
              <w:rPr>
                <w:color w:val="000000"/>
                <w:sz w:val="16"/>
                <w:szCs w:val="16"/>
              </w:rPr>
              <w:t>о</w:t>
            </w:r>
            <w:r w:rsidRPr="00756735">
              <w:rPr>
                <w:color w:val="000000"/>
                <w:sz w:val="16"/>
                <w:szCs w:val="16"/>
              </w:rPr>
              <w:t>школьного обр</w:t>
            </w:r>
            <w:r w:rsidRPr="00756735">
              <w:rPr>
                <w:color w:val="000000"/>
                <w:sz w:val="16"/>
                <w:szCs w:val="16"/>
              </w:rPr>
              <w:t>а</w:t>
            </w:r>
            <w:r w:rsidRPr="00756735">
              <w:rPr>
                <w:color w:val="000000"/>
                <w:sz w:val="16"/>
                <w:szCs w:val="16"/>
              </w:rPr>
              <w:t>зования</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10</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01 5 02 70010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711,70000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711,70000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711,70000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Публичные но</w:t>
            </w:r>
            <w:r w:rsidRPr="00756735">
              <w:rPr>
                <w:color w:val="000000"/>
                <w:sz w:val="16"/>
                <w:szCs w:val="16"/>
              </w:rPr>
              <w:t>р</w:t>
            </w:r>
            <w:r w:rsidRPr="00756735">
              <w:rPr>
                <w:color w:val="000000"/>
                <w:sz w:val="16"/>
                <w:szCs w:val="16"/>
              </w:rPr>
              <w:t>мативные соц</w:t>
            </w:r>
            <w:r w:rsidRPr="00756735">
              <w:rPr>
                <w:color w:val="000000"/>
                <w:sz w:val="16"/>
                <w:szCs w:val="16"/>
              </w:rPr>
              <w:t>и</w:t>
            </w:r>
            <w:r w:rsidRPr="00756735">
              <w:rPr>
                <w:color w:val="000000"/>
                <w:sz w:val="16"/>
                <w:szCs w:val="16"/>
              </w:rPr>
              <w:t>альные выплаты гражданам</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10</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01 5 02 70010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310</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711,70000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711,70000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711,70000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Содержание р</w:t>
            </w:r>
            <w:r w:rsidRPr="00756735">
              <w:rPr>
                <w:color w:val="000000"/>
                <w:sz w:val="16"/>
                <w:szCs w:val="16"/>
              </w:rPr>
              <w:t>е</w:t>
            </w:r>
            <w:r w:rsidRPr="00756735">
              <w:rPr>
                <w:color w:val="000000"/>
                <w:sz w:val="16"/>
                <w:szCs w:val="16"/>
              </w:rPr>
              <w:t>бенка в семье опекуна и пр</w:t>
            </w:r>
            <w:r w:rsidRPr="00756735">
              <w:rPr>
                <w:color w:val="000000"/>
                <w:sz w:val="16"/>
                <w:szCs w:val="16"/>
              </w:rPr>
              <w:t>и</w:t>
            </w:r>
            <w:r w:rsidRPr="00756735">
              <w:rPr>
                <w:color w:val="000000"/>
                <w:sz w:val="16"/>
                <w:szCs w:val="16"/>
              </w:rPr>
              <w:t>емной семье, а также возн</w:t>
            </w:r>
            <w:r w:rsidRPr="00756735">
              <w:rPr>
                <w:color w:val="000000"/>
                <w:sz w:val="16"/>
                <w:szCs w:val="16"/>
              </w:rPr>
              <w:t>а</w:t>
            </w:r>
            <w:r w:rsidRPr="00756735">
              <w:rPr>
                <w:color w:val="000000"/>
                <w:sz w:val="16"/>
                <w:szCs w:val="16"/>
              </w:rPr>
              <w:t xml:space="preserve">граждение, </w:t>
            </w:r>
            <w:proofErr w:type="gramStart"/>
            <w:r w:rsidRPr="00756735">
              <w:rPr>
                <w:color w:val="000000"/>
                <w:sz w:val="16"/>
                <w:szCs w:val="16"/>
              </w:rPr>
              <w:t>пр</w:t>
            </w:r>
            <w:r w:rsidRPr="00756735">
              <w:rPr>
                <w:color w:val="000000"/>
                <w:sz w:val="16"/>
                <w:szCs w:val="16"/>
              </w:rPr>
              <w:t>и</w:t>
            </w:r>
            <w:r w:rsidRPr="00756735">
              <w:rPr>
                <w:color w:val="000000"/>
                <w:sz w:val="16"/>
                <w:szCs w:val="16"/>
              </w:rPr>
              <w:t>читающееся  приемному</w:t>
            </w:r>
            <w:proofErr w:type="gramEnd"/>
            <w:r w:rsidRPr="00756735">
              <w:rPr>
                <w:color w:val="000000"/>
                <w:sz w:val="16"/>
                <w:szCs w:val="16"/>
              </w:rPr>
              <w:t xml:space="preserve"> р</w:t>
            </w:r>
            <w:r w:rsidRPr="00756735">
              <w:rPr>
                <w:color w:val="000000"/>
                <w:sz w:val="16"/>
                <w:szCs w:val="16"/>
              </w:rPr>
              <w:t>о</w:t>
            </w:r>
            <w:r w:rsidRPr="00756735">
              <w:rPr>
                <w:color w:val="000000"/>
                <w:sz w:val="16"/>
                <w:szCs w:val="16"/>
              </w:rPr>
              <w:t>дителю</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10</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01 5 02 70130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12 542,00000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10 019,50000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10 019,50000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Публичные но</w:t>
            </w:r>
            <w:r w:rsidRPr="00756735">
              <w:rPr>
                <w:color w:val="000000"/>
                <w:sz w:val="16"/>
                <w:szCs w:val="16"/>
              </w:rPr>
              <w:t>р</w:t>
            </w:r>
            <w:r w:rsidRPr="00756735">
              <w:rPr>
                <w:color w:val="000000"/>
                <w:sz w:val="16"/>
                <w:szCs w:val="16"/>
              </w:rPr>
              <w:t>мативные соц</w:t>
            </w:r>
            <w:r w:rsidRPr="00756735">
              <w:rPr>
                <w:color w:val="000000"/>
                <w:sz w:val="16"/>
                <w:szCs w:val="16"/>
              </w:rPr>
              <w:t>и</w:t>
            </w:r>
            <w:r w:rsidRPr="00756735">
              <w:rPr>
                <w:color w:val="000000"/>
                <w:sz w:val="16"/>
                <w:szCs w:val="16"/>
              </w:rPr>
              <w:t>альные выплаты гражданам</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10</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01 5 02 70130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310</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7 437,10000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5 745,50000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5 745,50000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Социальные в</w:t>
            </w:r>
            <w:r w:rsidRPr="00756735">
              <w:rPr>
                <w:color w:val="000000"/>
                <w:sz w:val="16"/>
                <w:szCs w:val="16"/>
              </w:rPr>
              <w:t>ы</w:t>
            </w:r>
            <w:r w:rsidRPr="00756735">
              <w:rPr>
                <w:color w:val="000000"/>
                <w:sz w:val="16"/>
                <w:szCs w:val="16"/>
              </w:rPr>
              <w:t>платы гражд</w:t>
            </w:r>
            <w:r w:rsidRPr="00756735">
              <w:rPr>
                <w:color w:val="000000"/>
                <w:sz w:val="16"/>
                <w:szCs w:val="16"/>
              </w:rPr>
              <w:t>а</w:t>
            </w:r>
            <w:r w:rsidRPr="00756735">
              <w:rPr>
                <w:color w:val="000000"/>
                <w:sz w:val="16"/>
                <w:szCs w:val="16"/>
              </w:rPr>
              <w:t>нам, кроме пу</w:t>
            </w:r>
            <w:r w:rsidRPr="00756735">
              <w:rPr>
                <w:color w:val="000000"/>
                <w:sz w:val="16"/>
                <w:szCs w:val="16"/>
              </w:rPr>
              <w:t>б</w:t>
            </w:r>
            <w:r w:rsidRPr="00756735">
              <w:rPr>
                <w:color w:val="000000"/>
                <w:sz w:val="16"/>
                <w:szCs w:val="16"/>
              </w:rPr>
              <w:t>личных норм</w:t>
            </w:r>
            <w:r w:rsidRPr="00756735">
              <w:rPr>
                <w:color w:val="000000"/>
                <w:sz w:val="16"/>
                <w:szCs w:val="16"/>
              </w:rPr>
              <w:t>а</w:t>
            </w:r>
            <w:r w:rsidRPr="00756735">
              <w:rPr>
                <w:color w:val="000000"/>
                <w:sz w:val="16"/>
                <w:szCs w:val="16"/>
              </w:rPr>
              <w:t>тивных социал</w:t>
            </w:r>
            <w:r w:rsidRPr="00756735">
              <w:rPr>
                <w:color w:val="000000"/>
                <w:sz w:val="16"/>
                <w:szCs w:val="16"/>
              </w:rPr>
              <w:t>ь</w:t>
            </w:r>
            <w:r w:rsidRPr="00756735">
              <w:rPr>
                <w:color w:val="000000"/>
                <w:sz w:val="16"/>
                <w:szCs w:val="16"/>
              </w:rPr>
              <w:t>ных выплат</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10</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01 5 02 70130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320</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5 104,90000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4 274,00000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4 274,00000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proofErr w:type="gramStart"/>
            <w:r w:rsidRPr="00756735">
              <w:rPr>
                <w:color w:val="000000"/>
                <w:sz w:val="16"/>
                <w:szCs w:val="16"/>
              </w:rPr>
              <w:t>Муниципальная  программа</w:t>
            </w:r>
            <w:proofErr w:type="gramEnd"/>
            <w:r w:rsidRPr="00756735">
              <w:rPr>
                <w:color w:val="000000"/>
                <w:sz w:val="16"/>
                <w:szCs w:val="16"/>
              </w:rPr>
              <w:t xml:space="preserve"> Л</w:t>
            </w:r>
            <w:r w:rsidRPr="00756735">
              <w:rPr>
                <w:color w:val="000000"/>
                <w:sz w:val="16"/>
                <w:szCs w:val="16"/>
              </w:rPr>
              <w:t>ю</w:t>
            </w:r>
            <w:r w:rsidRPr="00756735">
              <w:rPr>
                <w:color w:val="000000"/>
                <w:sz w:val="16"/>
                <w:szCs w:val="16"/>
              </w:rPr>
              <w:t>бытинского м</w:t>
            </w:r>
            <w:r w:rsidRPr="00756735">
              <w:rPr>
                <w:color w:val="000000"/>
                <w:sz w:val="16"/>
                <w:szCs w:val="16"/>
              </w:rPr>
              <w:t>у</w:t>
            </w:r>
            <w:r w:rsidRPr="00756735">
              <w:rPr>
                <w:color w:val="000000"/>
                <w:sz w:val="16"/>
                <w:szCs w:val="16"/>
              </w:rPr>
              <w:t>ниципального района «Обесп</w:t>
            </w:r>
            <w:r w:rsidRPr="00756735">
              <w:rPr>
                <w:color w:val="000000"/>
                <w:sz w:val="16"/>
                <w:szCs w:val="16"/>
              </w:rPr>
              <w:t>е</w:t>
            </w:r>
            <w:r w:rsidRPr="00756735">
              <w:rPr>
                <w:color w:val="000000"/>
                <w:sz w:val="16"/>
                <w:szCs w:val="16"/>
              </w:rPr>
              <w:t xml:space="preserve">чение жильем молодых семей на территории Любытинского </w:t>
            </w:r>
            <w:r w:rsidRPr="00756735">
              <w:rPr>
                <w:color w:val="000000"/>
                <w:sz w:val="16"/>
                <w:szCs w:val="16"/>
              </w:rPr>
              <w:t>муниципального района на 2014-2020 годы»</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10</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07 0 00 00000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864,08300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190,27100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Обеспечение предоставления молодым семьям социальных в</w:t>
            </w:r>
            <w:r w:rsidRPr="00756735">
              <w:rPr>
                <w:color w:val="000000"/>
                <w:sz w:val="16"/>
                <w:szCs w:val="16"/>
              </w:rPr>
              <w:t>ы</w:t>
            </w:r>
            <w:r w:rsidRPr="00756735">
              <w:rPr>
                <w:color w:val="000000"/>
                <w:sz w:val="16"/>
                <w:szCs w:val="16"/>
              </w:rPr>
              <w:t>плат на пред</w:t>
            </w:r>
            <w:r w:rsidRPr="00756735">
              <w:rPr>
                <w:color w:val="000000"/>
                <w:sz w:val="16"/>
                <w:szCs w:val="16"/>
              </w:rPr>
              <w:t>о</w:t>
            </w:r>
            <w:r w:rsidRPr="00756735">
              <w:rPr>
                <w:color w:val="000000"/>
                <w:sz w:val="16"/>
                <w:szCs w:val="16"/>
              </w:rPr>
              <w:t>ставление жилья экономического класса или стр</w:t>
            </w:r>
            <w:r w:rsidRPr="00756735">
              <w:rPr>
                <w:color w:val="000000"/>
                <w:sz w:val="16"/>
                <w:szCs w:val="16"/>
              </w:rPr>
              <w:t>о</w:t>
            </w:r>
            <w:r w:rsidRPr="00756735">
              <w:rPr>
                <w:color w:val="000000"/>
                <w:sz w:val="16"/>
                <w:szCs w:val="16"/>
              </w:rPr>
              <w:t>ительство инд</w:t>
            </w:r>
            <w:r w:rsidRPr="00756735">
              <w:rPr>
                <w:color w:val="000000"/>
                <w:sz w:val="16"/>
                <w:szCs w:val="16"/>
              </w:rPr>
              <w:t>и</w:t>
            </w:r>
            <w:r w:rsidRPr="00756735">
              <w:rPr>
                <w:color w:val="000000"/>
                <w:sz w:val="16"/>
                <w:szCs w:val="16"/>
              </w:rPr>
              <w:t>видуального ж</w:t>
            </w:r>
            <w:r w:rsidRPr="00756735">
              <w:rPr>
                <w:color w:val="000000"/>
                <w:sz w:val="16"/>
                <w:szCs w:val="16"/>
              </w:rPr>
              <w:t>и</w:t>
            </w:r>
            <w:r w:rsidRPr="00756735">
              <w:rPr>
                <w:color w:val="000000"/>
                <w:sz w:val="16"/>
                <w:szCs w:val="16"/>
              </w:rPr>
              <w:t>лого дома эк</w:t>
            </w:r>
            <w:r w:rsidRPr="00756735">
              <w:rPr>
                <w:color w:val="000000"/>
                <w:sz w:val="16"/>
                <w:szCs w:val="16"/>
              </w:rPr>
              <w:t>о</w:t>
            </w:r>
            <w:r w:rsidRPr="00756735">
              <w:rPr>
                <w:color w:val="000000"/>
                <w:sz w:val="16"/>
                <w:szCs w:val="16"/>
              </w:rPr>
              <w:t>номического класса, а также создание усл</w:t>
            </w:r>
            <w:r w:rsidRPr="00756735">
              <w:rPr>
                <w:color w:val="000000"/>
                <w:sz w:val="16"/>
                <w:szCs w:val="16"/>
              </w:rPr>
              <w:t>о</w:t>
            </w:r>
            <w:r w:rsidRPr="00756735">
              <w:rPr>
                <w:color w:val="000000"/>
                <w:sz w:val="16"/>
                <w:szCs w:val="16"/>
              </w:rPr>
              <w:t>вий для привл</w:t>
            </w:r>
            <w:r w:rsidRPr="00756735">
              <w:rPr>
                <w:color w:val="000000"/>
                <w:sz w:val="16"/>
                <w:szCs w:val="16"/>
              </w:rPr>
              <w:t>е</w:t>
            </w:r>
            <w:r w:rsidRPr="00756735">
              <w:rPr>
                <w:color w:val="000000"/>
                <w:sz w:val="16"/>
                <w:szCs w:val="16"/>
              </w:rPr>
              <w:t>чения молодыми семьями со</w:t>
            </w:r>
            <w:r w:rsidRPr="00756735">
              <w:rPr>
                <w:color w:val="000000"/>
                <w:sz w:val="16"/>
                <w:szCs w:val="16"/>
              </w:rPr>
              <w:t>б</w:t>
            </w:r>
            <w:r w:rsidRPr="00756735">
              <w:rPr>
                <w:color w:val="000000"/>
                <w:sz w:val="16"/>
                <w:szCs w:val="16"/>
              </w:rPr>
              <w:t>ственных средств, допо</w:t>
            </w:r>
            <w:r w:rsidRPr="00756735">
              <w:rPr>
                <w:color w:val="000000"/>
                <w:sz w:val="16"/>
                <w:szCs w:val="16"/>
              </w:rPr>
              <w:t>л</w:t>
            </w:r>
            <w:r w:rsidRPr="00756735">
              <w:rPr>
                <w:color w:val="000000"/>
                <w:sz w:val="16"/>
                <w:szCs w:val="16"/>
              </w:rPr>
              <w:t>нительных ф</w:t>
            </w:r>
            <w:r w:rsidRPr="00756735">
              <w:rPr>
                <w:color w:val="000000"/>
                <w:sz w:val="16"/>
                <w:szCs w:val="16"/>
              </w:rPr>
              <w:t>и</w:t>
            </w:r>
            <w:r w:rsidRPr="00756735">
              <w:rPr>
                <w:color w:val="000000"/>
                <w:sz w:val="16"/>
                <w:szCs w:val="16"/>
              </w:rPr>
              <w:t>нансовых средств креди</w:t>
            </w:r>
            <w:r w:rsidRPr="00756735">
              <w:rPr>
                <w:color w:val="000000"/>
                <w:sz w:val="16"/>
                <w:szCs w:val="16"/>
              </w:rPr>
              <w:t>т</w:t>
            </w:r>
            <w:r w:rsidRPr="00756735">
              <w:rPr>
                <w:color w:val="000000"/>
                <w:sz w:val="16"/>
                <w:szCs w:val="16"/>
              </w:rPr>
              <w:t>ных и других организаций, предоставля</w:t>
            </w:r>
            <w:r w:rsidRPr="00756735">
              <w:rPr>
                <w:color w:val="000000"/>
                <w:sz w:val="16"/>
                <w:szCs w:val="16"/>
              </w:rPr>
              <w:t>ю</w:t>
            </w:r>
            <w:r w:rsidRPr="00756735">
              <w:rPr>
                <w:color w:val="000000"/>
                <w:sz w:val="16"/>
                <w:szCs w:val="16"/>
              </w:rPr>
              <w:t>щих кредиты и займы, в том числе ипотечные кредиты, для приобретения жилого помещ</w:t>
            </w:r>
            <w:r w:rsidRPr="00756735">
              <w:rPr>
                <w:color w:val="000000"/>
                <w:sz w:val="16"/>
                <w:szCs w:val="16"/>
              </w:rPr>
              <w:t>е</w:t>
            </w:r>
            <w:r w:rsidRPr="00756735">
              <w:rPr>
                <w:color w:val="000000"/>
                <w:sz w:val="16"/>
                <w:szCs w:val="16"/>
              </w:rPr>
              <w:t>ния или стро</w:t>
            </w:r>
            <w:r w:rsidRPr="00756735">
              <w:rPr>
                <w:color w:val="000000"/>
                <w:sz w:val="16"/>
                <w:szCs w:val="16"/>
              </w:rPr>
              <w:t>и</w:t>
            </w:r>
            <w:r w:rsidRPr="00756735">
              <w:rPr>
                <w:color w:val="000000"/>
                <w:sz w:val="16"/>
                <w:szCs w:val="16"/>
              </w:rPr>
              <w:t>тельство инд</w:t>
            </w:r>
            <w:r w:rsidRPr="00756735">
              <w:rPr>
                <w:color w:val="000000"/>
                <w:sz w:val="16"/>
                <w:szCs w:val="16"/>
              </w:rPr>
              <w:t>и</w:t>
            </w:r>
            <w:r w:rsidRPr="00756735">
              <w:rPr>
                <w:color w:val="000000"/>
                <w:sz w:val="16"/>
                <w:szCs w:val="16"/>
              </w:rPr>
              <w:t>видуального ж</w:t>
            </w:r>
            <w:r w:rsidRPr="00756735">
              <w:rPr>
                <w:color w:val="000000"/>
                <w:sz w:val="16"/>
                <w:szCs w:val="16"/>
              </w:rPr>
              <w:t>и</w:t>
            </w:r>
            <w:r w:rsidRPr="00756735">
              <w:rPr>
                <w:color w:val="000000"/>
                <w:sz w:val="16"/>
                <w:szCs w:val="16"/>
              </w:rPr>
              <w:t>лого дома</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10</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07 0 01 00000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864,08300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190,27100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proofErr w:type="spellStart"/>
            <w:r w:rsidRPr="00756735">
              <w:rPr>
                <w:color w:val="000000"/>
                <w:sz w:val="16"/>
                <w:szCs w:val="16"/>
              </w:rPr>
              <w:t>Софинансиров</w:t>
            </w:r>
            <w:r w:rsidRPr="00756735">
              <w:rPr>
                <w:color w:val="000000"/>
                <w:sz w:val="16"/>
                <w:szCs w:val="16"/>
              </w:rPr>
              <w:t>а</w:t>
            </w:r>
            <w:r w:rsidRPr="00756735">
              <w:rPr>
                <w:color w:val="000000"/>
                <w:sz w:val="16"/>
                <w:szCs w:val="16"/>
              </w:rPr>
              <w:t>ние</w:t>
            </w:r>
            <w:proofErr w:type="spellEnd"/>
            <w:r w:rsidRPr="00756735">
              <w:rPr>
                <w:color w:val="000000"/>
                <w:sz w:val="16"/>
                <w:szCs w:val="16"/>
              </w:rPr>
              <w:t xml:space="preserve"> социальных выплат молодым семьям на пр</w:t>
            </w:r>
            <w:r w:rsidRPr="00756735">
              <w:rPr>
                <w:color w:val="000000"/>
                <w:sz w:val="16"/>
                <w:szCs w:val="16"/>
              </w:rPr>
              <w:t>и</w:t>
            </w:r>
            <w:r w:rsidRPr="00756735">
              <w:rPr>
                <w:color w:val="000000"/>
                <w:sz w:val="16"/>
                <w:szCs w:val="16"/>
              </w:rPr>
              <w:t>обретение (стр</w:t>
            </w:r>
            <w:r w:rsidRPr="00756735">
              <w:rPr>
                <w:color w:val="000000"/>
                <w:sz w:val="16"/>
                <w:szCs w:val="16"/>
              </w:rPr>
              <w:t>о</w:t>
            </w:r>
            <w:r w:rsidRPr="00756735">
              <w:rPr>
                <w:color w:val="000000"/>
                <w:sz w:val="16"/>
                <w:szCs w:val="16"/>
              </w:rPr>
              <w:t>ительство) ж</w:t>
            </w:r>
            <w:r w:rsidRPr="00756735">
              <w:rPr>
                <w:color w:val="000000"/>
                <w:sz w:val="16"/>
                <w:szCs w:val="16"/>
              </w:rPr>
              <w:t>и</w:t>
            </w:r>
            <w:r w:rsidRPr="00756735">
              <w:rPr>
                <w:color w:val="000000"/>
                <w:sz w:val="16"/>
                <w:szCs w:val="16"/>
              </w:rPr>
              <w:t>лья</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10</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07 0 01 L4970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864,08300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190,27100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Социальные в</w:t>
            </w:r>
            <w:r w:rsidRPr="00756735">
              <w:rPr>
                <w:color w:val="000000"/>
                <w:sz w:val="16"/>
                <w:szCs w:val="16"/>
              </w:rPr>
              <w:t>ы</w:t>
            </w:r>
            <w:r w:rsidRPr="00756735">
              <w:rPr>
                <w:color w:val="000000"/>
                <w:sz w:val="16"/>
                <w:szCs w:val="16"/>
              </w:rPr>
              <w:t>платы гражд</w:t>
            </w:r>
            <w:r w:rsidRPr="00756735">
              <w:rPr>
                <w:color w:val="000000"/>
                <w:sz w:val="16"/>
                <w:szCs w:val="16"/>
              </w:rPr>
              <w:t>а</w:t>
            </w:r>
            <w:r w:rsidRPr="00756735">
              <w:rPr>
                <w:color w:val="000000"/>
                <w:sz w:val="16"/>
                <w:szCs w:val="16"/>
              </w:rPr>
              <w:t>нам, кроме пу</w:t>
            </w:r>
            <w:r w:rsidRPr="00756735">
              <w:rPr>
                <w:color w:val="000000"/>
                <w:sz w:val="16"/>
                <w:szCs w:val="16"/>
              </w:rPr>
              <w:t>б</w:t>
            </w:r>
            <w:r w:rsidRPr="00756735">
              <w:rPr>
                <w:color w:val="000000"/>
                <w:sz w:val="16"/>
                <w:szCs w:val="16"/>
              </w:rPr>
              <w:t>личных норм</w:t>
            </w:r>
            <w:r w:rsidRPr="00756735">
              <w:rPr>
                <w:color w:val="000000"/>
                <w:sz w:val="16"/>
                <w:szCs w:val="16"/>
              </w:rPr>
              <w:t>а</w:t>
            </w:r>
            <w:r w:rsidRPr="00756735">
              <w:rPr>
                <w:color w:val="000000"/>
                <w:sz w:val="16"/>
                <w:szCs w:val="16"/>
              </w:rPr>
              <w:t>тивных социал</w:t>
            </w:r>
            <w:r w:rsidRPr="00756735">
              <w:rPr>
                <w:color w:val="000000"/>
                <w:sz w:val="16"/>
                <w:szCs w:val="16"/>
              </w:rPr>
              <w:t>ь</w:t>
            </w:r>
            <w:r w:rsidRPr="00756735">
              <w:rPr>
                <w:color w:val="000000"/>
                <w:sz w:val="16"/>
                <w:szCs w:val="16"/>
              </w:rPr>
              <w:t>ных выплат</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10</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07 0 01 L4970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320</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864,08300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190,27100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b/>
                <w:bCs/>
                <w:color w:val="000000"/>
                <w:sz w:val="16"/>
                <w:szCs w:val="16"/>
              </w:rPr>
            </w:pPr>
            <w:r w:rsidRPr="00756735">
              <w:rPr>
                <w:b/>
                <w:bCs/>
                <w:color w:val="000000"/>
                <w:sz w:val="16"/>
                <w:szCs w:val="16"/>
              </w:rPr>
              <w:t>Другие вопросы в области соц</w:t>
            </w:r>
            <w:r w:rsidRPr="00756735">
              <w:rPr>
                <w:b/>
                <w:bCs/>
                <w:color w:val="000000"/>
                <w:sz w:val="16"/>
                <w:szCs w:val="16"/>
              </w:rPr>
              <w:t>и</w:t>
            </w:r>
            <w:r w:rsidRPr="00756735">
              <w:rPr>
                <w:b/>
                <w:bCs/>
                <w:color w:val="000000"/>
                <w:sz w:val="16"/>
                <w:szCs w:val="16"/>
              </w:rPr>
              <w:t>альной полит</w:t>
            </w:r>
            <w:r w:rsidRPr="00756735">
              <w:rPr>
                <w:b/>
                <w:bCs/>
                <w:color w:val="000000"/>
                <w:sz w:val="16"/>
                <w:szCs w:val="16"/>
              </w:rPr>
              <w:t>и</w:t>
            </w:r>
            <w:r w:rsidRPr="00756735">
              <w:rPr>
                <w:b/>
                <w:bCs/>
                <w:color w:val="000000"/>
                <w:sz w:val="16"/>
                <w:szCs w:val="16"/>
              </w:rPr>
              <w:t>ки</w:t>
            </w:r>
          </w:p>
        </w:tc>
        <w:tc>
          <w:tcPr>
            <w:tcW w:w="567"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xml:space="preserve">10 </w:t>
            </w:r>
          </w:p>
        </w:tc>
        <w:tc>
          <w:tcPr>
            <w:tcW w:w="850"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06</w:t>
            </w:r>
          </w:p>
        </w:tc>
        <w:tc>
          <w:tcPr>
            <w:tcW w:w="1276" w:type="dxa"/>
            <w:shd w:val="clear" w:color="auto" w:fill="auto"/>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709"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1276"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1 014,38053</w:t>
            </w:r>
          </w:p>
        </w:tc>
        <w:tc>
          <w:tcPr>
            <w:tcW w:w="1275"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0,00000</w:t>
            </w:r>
          </w:p>
        </w:tc>
        <w:tc>
          <w:tcPr>
            <w:tcW w:w="1310"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0,00000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proofErr w:type="gramStart"/>
            <w:r w:rsidRPr="00756735">
              <w:rPr>
                <w:color w:val="000000"/>
                <w:sz w:val="16"/>
                <w:szCs w:val="16"/>
              </w:rPr>
              <w:t>Муниципальная  программа</w:t>
            </w:r>
            <w:proofErr w:type="gramEnd"/>
            <w:r w:rsidRPr="00756735">
              <w:rPr>
                <w:color w:val="000000"/>
                <w:sz w:val="16"/>
                <w:szCs w:val="16"/>
              </w:rPr>
              <w:t xml:space="preserve"> Л</w:t>
            </w:r>
            <w:r w:rsidRPr="00756735">
              <w:rPr>
                <w:color w:val="000000"/>
                <w:sz w:val="16"/>
                <w:szCs w:val="16"/>
              </w:rPr>
              <w:t>ю</w:t>
            </w:r>
            <w:r w:rsidRPr="00756735">
              <w:rPr>
                <w:color w:val="000000"/>
                <w:sz w:val="16"/>
                <w:szCs w:val="16"/>
              </w:rPr>
              <w:t>бытинского м</w:t>
            </w:r>
            <w:r w:rsidRPr="00756735">
              <w:rPr>
                <w:color w:val="000000"/>
                <w:sz w:val="16"/>
                <w:szCs w:val="16"/>
              </w:rPr>
              <w:t>у</w:t>
            </w:r>
            <w:r w:rsidRPr="00756735">
              <w:rPr>
                <w:color w:val="000000"/>
                <w:sz w:val="16"/>
                <w:szCs w:val="16"/>
              </w:rPr>
              <w:t>ниципального района "Соц</w:t>
            </w:r>
            <w:r w:rsidRPr="00756735">
              <w:rPr>
                <w:color w:val="000000"/>
                <w:sz w:val="16"/>
                <w:szCs w:val="16"/>
              </w:rPr>
              <w:t>и</w:t>
            </w:r>
            <w:r w:rsidRPr="00756735">
              <w:rPr>
                <w:color w:val="000000"/>
                <w:sz w:val="16"/>
                <w:szCs w:val="16"/>
              </w:rPr>
              <w:t>альная поддер</w:t>
            </w:r>
            <w:r w:rsidRPr="00756735">
              <w:rPr>
                <w:color w:val="000000"/>
                <w:sz w:val="16"/>
                <w:szCs w:val="16"/>
              </w:rPr>
              <w:t>ж</w:t>
            </w:r>
            <w:r w:rsidRPr="00756735">
              <w:rPr>
                <w:color w:val="000000"/>
                <w:sz w:val="16"/>
                <w:szCs w:val="16"/>
              </w:rPr>
              <w:t>ка граждан Л</w:t>
            </w:r>
            <w:r w:rsidRPr="00756735">
              <w:rPr>
                <w:color w:val="000000"/>
                <w:sz w:val="16"/>
                <w:szCs w:val="16"/>
              </w:rPr>
              <w:t>ю</w:t>
            </w:r>
            <w:r w:rsidRPr="00756735">
              <w:rPr>
                <w:color w:val="000000"/>
                <w:sz w:val="16"/>
                <w:szCs w:val="16"/>
              </w:rPr>
              <w:t>бытинского м</w:t>
            </w:r>
            <w:r w:rsidRPr="00756735">
              <w:rPr>
                <w:color w:val="000000"/>
                <w:sz w:val="16"/>
                <w:szCs w:val="16"/>
              </w:rPr>
              <w:t>у</w:t>
            </w:r>
            <w:r w:rsidRPr="00756735">
              <w:rPr>
                <w:color w:val="000000"/>
                <w:sz w:val="16"/>
                <w:szCs w:val="16"/>
              </w:rPr>
              <w:t>ниципального района на 2016-2020 годы"</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xml:space="preserve">10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06</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14 0 00 00000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1 014,38053</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Подпрограмма «Реализация м</w:t>
            </w:r>
            <w:r w:rsidRPr="00756735">
              <w:rPr>
                <w:color w:val="000000"/>
                <w:sz w:val="16"/>
                <w:szCs w:val="16"/>
              </w:rPr>
              <w:t>у</w:t>
            </w:r>
            <w:r w:rsidRPr="00756735">
              <w:rPr>
                <w:color w:val="000000"/>
                <w:sz w:val="16"/>
                <w:szCs w:val="16"/>
              </w:rPr>
              <w:t xml:space="preserve">ниципального инновационного социального </w:t>
            </w:r>
            <w:proofErr w:type="gramStart"/>
            <w:r w:rsidRPr="00756735">
              <w:rPr>
                <w:color w:val="000000"/>
                <w:sz w:val="16"/>
                <w:szCs w:val="16"/>
              </w:rPr>
              <w:t>проекта  «</w:t>
            </w:r>
            <w:proofErr w:type="gramEnd"/>
            <w:r w:rsidRPr="00756735">
              <w:rPr>
                <w:color w:val="000000"/>
                <w:sz w:val="16"/>
                <w:szCs w:val="16"/>
              </w:rPr>
              <w:t>Точка опоры» в Люб</w:t>
            </w:r>
            <w:r w:rsidRPr="00756735">
              <w:rPr>
                <w:color w:val="000000"/>
                <w:sz w:val="16"/>
                <w:szCs w:val="16"/>
              </w:rPr>
              <w:t>ы</w:t>
            </w:r>
            <w:r w:rsidRPr="00756735">
              <w:rPr>
                <w:color w:val="000000"/>
                <w:sz w:val="16"/>
                <w:szCs w:val="16"/>
              </w:rPr>
              <w:t>тинском мун</w:t>
            </w:r>
            <w:r w:rsidRPr="00756735">
              <w:rPr>
                <w:color w:val="000000"/>
                <w:sz w:val="16"/>
                <w:szCs w:val="16"/>
              </w:rPr>
              <w:t>и</w:t>
            </w:r>
            <w:r w:rsidRPr="00756735">
              <w:rPr>
                <w:color w:val="000000"/>
                <w:sz w:val="16"/>
                <w:szCs w:val="16"/>
              </w:rPr>
              <w:t>ципальном ра</w:t>
            </w:r>
            <w:r w:rsidRPr="00756735">
              <w:rPr>
                <w:color w:val="000000"/>
                <w:sz w:val="16"/>
                <w:szCs w:val="16"/>
              </w:rPr>
              <w:t>й</w:t>
            </w:r>
            <w:r w:rsidRPr="00756735">
              <w:rPr>
                <w:color w:val="000000"/>
                <w:sz w:val="16"/>
                <w:szCs w:val="16"/>
              </w:rPr>
              <w:t>оне" муниц</w:t>
            </w:r>
            <w:r w:rsidRPr="00756735">
              <w:rPr>
                <w:color w:val="000000"/>
                <w:sz w:val="16"/>
                <w:szCs w:val="16"/>
              </w:rPr>
              <w:t>и</w:t>
            </w:r>
            <w:r w:rsidRPr="00756735">
              <w:rPr>
                <w:color w:val="000000"/>
                <w:sz w:val="16"/>
                <w:szCs w:val="16"/>
              </w:rPr>
              <w:t>пальной  пр</w:t>
            </w:r>
            <w:r w:rsidRPr="00756735">
              <w:rPr>
                <w:color w:val="000000"/>
                <w:sz w:val="16"/>
                <w:szCs w:val="16"/>
              </w:rPr>
              <w:t>о</w:t>
            </w:r>
            <w:r w:rsidRPr="00756735">
              <w:rPr>
                <w:color w:val="000000"/>
                <w:sz w:val="16"/>
                <w:szCs w:val="16"/>
              </w:rPr>
              <w:t>граммы Люб</w:t>
            </w:r>
            <w:r w:rsidRPr="00756735">
              <w:rPr>
                <w:color w:val="000000"/>
                <w:sz w:val="16"/>
                <w:szCs w:val="16"/>
              </w:rPr>
              <w:t>ы</w:t>
            </w:r>
            <w:r w:rsidRPr="00756735">
              <w:rPr>
                <w:color w:val="000000"/>
                <w:sz w:val="16"/>
                <w:szCs w:val="16"/>
              </w:rPr>
              <w:t>тинского мун</w:t>
            </w:r>
            <w:r w:rsidRPr="00756735">
              <w:rPr>
                <w:color w:val="000000"/>
                <w:sz w:val="16"/>
                <w:szCs w:val="16"/>
              </w:rPr>
              <w:t>и</w:t>
            </w:r>
            <w:r w:rsidRPr="00756735">
              <w:rPr>
                <w:color w:val="000000"/>
                <w:sz w:val="16"/>
                <w:szCs w:val="16"/>
              </w:rPr>
              <w:t>ципального ра</w:t>
            </w:r>
            <w:r w:rsidRPr="00756735">
              <w:rPr>
                <w:color w:val="000000"/>
                <w:sz w:val="16"/>
                <w:szCs w:val="16"/>
              </w:rPr>
              <w:t>й</w:t>
            </w:r>
            <w:r w:rsidRPr="00756735">
              <w:rPr>
                <w:color w:val="000000"/>
                <w:sz w:val="16"/>
                <w:szCs w:val="16"/>
              </w:rPr>
              <w:t>она "Социальная поддержка граждан Люб</w:t>
            </w:r>
            <w:r w:rsidRPr="00756735">
              <w:rPr>
                <w:color w:val="000000"/>
                <w:sz w:val="16"/>
                <w:szCs w:val="16"/>
              </w:rPr>
              <w:t>ы</w:t>
            </w:r>
            <w:r w:rsidRPr="00756735">
              <w:rPr>
                <w:color w:val="000000"/>
                <w:sz w:val="16"/>
                <w:szCs w:val="16"/>
              </w:rPr>
              <w:t>тинского мун</w:t>
            </w:r>
            <w:r w:rsidRPr="00756735">
              <w:rPr>
                <w:color w:val="000000"/>
                <w:sz w:val="16"/>
                <w:szCs w:val="16"/>
              </w:rPr>
              <w:t>и</w:t>
            </w:r>
            <w:r w:rsidRPr="00756735">
              <w:rPr>
                <w:color w:val="000000"/>
                <w:sz w:val="16"/>
                <w:szCs w:val="16"/>
              </w:rPr>
              <w:t>ципального ра</w:t>
            </w:r>
            <w:r w:rsidRPr="00756735">
              <w:rPr>
                <w:color w:val="000000"/>
                <w:sz w:val="16"/>
                <w:szCs w:val="16"/>
              </w:rPr>
              <w:t>й</w:t>
            </w:r>
            <w:r w:rsidRPr="00756735">
              <w:rPr>
                <w:color w:val="000000"/>
                <w:sz w:val="16"/>
                <w:szCs w:val="16"/>
              </w:rPr>
              <w:t>она на 2016-2020 годы"</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xml:space="preserve">10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06</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14 3 00 00000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1 014,38053</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Комплексное решение пр</w:t>
            </w:r>
            <w:r w:rsidRPr="00756735">
              <w:rPr>
                <w:color w:val="000000"/>
                <w:sz w:val="16"/>
                <w:szCs w:val="16"/>
              </w:rPr>
              <w:t>о</w:t>
            </w:r>
            <w:r w:rsidRPr="00756735">
              <w:rPr>
                <w:color w:val="000000"/>
                <w:sz w:val="16"/>
                <w:szCs w:val="16"/>
              </w:rPr>
              <w:t xml:space="preserve">блем семейного неблагополучия с </w:t>
            </w:r>
            <w:proofErr w:type="gramStart"/>
            <w:r w:rsidRPr="00756735">
              <w:rPr>
                <w:color w:val="000000"/>
                <w:sz w:val="16"/>
                <w:szCs w:val="16"/>
              </w:rPr>
              <w:t>помощью  ра</w:t>
            </w:r>
            <w:r w:rsidRPr="00756735">
              <w:rPr>
                <w:color w:val="000000"/>
                <w:sz w:val="16"/>
                <w:szCs w:val="16"/>
              </w:rPr>
              <w:t>з</w:t>
            </w:r>
            <w:r w:rsidRPr="00756735">
              <w:rPr>
                <w:color w:val="000000"/>
                <w:sz w:val="16"/>
                <w:szCs w:val="16"/>
              </w:rPr>
              <w:t>витие</w:t>
            </w:r>
            <w:proofErr w:type="gramEnd"/>
            <w:r w:rsidRPr="00756735">
              <w:rPr>
                <w:color w:val="000000"/>
                <w:sz w:val="16"/>
                <w:szCs w:val="16"/>
              </w:rPr>
              <w:t xml:space="preserve"> системы наставнич</w:t>
            </w:r>
            <w:r w:rsidRPr="00756735">
              <w:rPr>
                <w:color w:val="000000"/>
                <w:sz w:val="16"/>
                <w:szCs w:val="16"/>
              </w:rPr>
              <w:t>е</w:t>
            </w:r>
            <w:r w:rsidRPr="00756735">
              <w:rPr>
                <w:color w:val="000000"/>
                <w:sz w:val="16"/>
                <w:szCs w:val="16"/>
              </w:rPr>
              <w:t>ства,</w:t>
            </w:r>
            <w:r w:rsidRPr="00756735">
              <w:rPr>
                <w:color w:val="000000"/>
                <w:sz w:val="16"/>
                <w:szCs w:val="16"/>
              </w:rPr>
              <w:br w:type="page"/>
              <w:t>создания межведомстве</w:t>
            </w:r>
            <w:r w:rsidRPr="00756735">
              <w:rPr>
                <w:color w:val="000000"/>
                <w:sz w:val="16"/>
                <w:szCs w:val="16"/>
              </w:rPr>
              <w:t>н</w:t>
            </w:r>
            <w:r w:rsidRPr="00756735">
              <w:rPr>
                <w:color w:val="000000"/>
                <w:sz w:val="16"/>
                <w:szCs w:val="16"/>
              </w:rPr>
              <w:t>ных площадок по профилактике социального с</w:t>
            </w:r>
            <w:r w:rsidRPr="00756735">
              <w:rPr>
                <w:color w:val="000000"/>
                <w:sz w:val="16"/>
                <w:szCs w:val="16"/>
              </w:rPr>
              <w:t>и</w:t>
            </w:r>
            <w:r w:rsidRPr="00756735">
              <w:rPr>
                <w:color w:val="000000"/>
                <w:sz w:val="16"/>
                <w:szCs w:val="16"/>
              </w:rPr>
              <w:t>ротства, пов</w:t>
            </w:r>
            <w:r w:rsidRPr="00756735">
              <w:rPr>
                <w:color w:val="000000"/>
                <w:sz w:val="16"/>
                <w:szCs w:val="16"/>
              </w:rPr>
              <w:t>ы</w:t>
            </w:r>
            <w:r w:rsidRPr="00756735">
              <w:rPr>
                <w:color w:val="000000"/>
                <w:sz w:val="16"/>
                <w:szCs w:val="16"/>
              </w:rPr>
              <w:t>шения досту</w:t>
            </w:r>
            <w:r w:rsidRPr="00756735">
              <w:rPr>
                <w:color w:val="000000"/>
                <w:sz w:val="16"/>
                <w:szCs w:val="16"/>
              </w:rPr>
              <w:t>п</w:t>
            </w:r>
            <w:r w:rsidRPr="00756735">
              <w:rPr>
                <w:color w:val="000000"/>
                <w:sz w:val="16"/>
                <w:szCs w:val="16"/>
              </w:rPr>
              <w:t xml:space="preserve">ности </w:t>
            </w:r>
            <w:r w:rsidRPr="00756735">
              <w:rPr>
                <w:color w:val="000000"/>
                <w:sz w:val="16"/>
                <w:szCs w:val="16"/>
              </w:rPr>
              <w:br w:type="page"/>
              <w:t>информ</w:t>
            </w:r>
            <w:r w:rsidRPr="00756735">
              <w:rPr>
                <w:color w:val="000000"/>
                <w:sz w:val="16"/>
                <w:szCs w:val="16"/>
              </w:rPr>
              <w:t>а</w:t>
            </w:r>
            <w:r w:rsidRPr="00756735">
              <w:rPr>
                <w:color w:val="000000"/>
                <w:sz w:val="16"/>
                <w:szCs w:val="16"/>
              </w:rPr>
              <w:t>ционных, мет</w:t>
            </w:r>
            <w:r w:rsidRPr="00756735">
              <w:rPr>
                <w:color w:val="000000"/>
                <w:sz w:val="16"/>
                <w:szCs w:val="16"/>
              </w:rPr>
              <w:t>о</w:t>
            </w:r>
            <w:r w:rsidRPr="00756735">
              <w:rPr>
                <w:color w:val="000000"/>
                <w:sz w:val="16"/>
                <w:szCs w:val="16"/>
              </w:rPr>
              <w:t>дических, мат</w:t>
            </w:r>
            <w:r w:rsidRPr="00756735">
              <w:rPr>
                <w:color w:val="000000"/>
                <w:sz w:val="16"/>
                <w:szCs w:val="16"/>
              </w:rPr>
              <w:t>е</w:t>
            </w:r>
            <w:r w:rsidRPr="00756735">
              <w:rPr>
                <w:color w:val="000000"/>
                <w:sz w:val="16"/>
                <w:szCs w:val="16"/>
              </w:rPr>
              <w:t>риально-технических р</w:t>
            </w:r>
            <w:r w:rsidRPr="00756735">
              <w:rPr>
                <w:color w:val="000000"/>
                <w:sz w:val="16"/>
                <w:szCs w:val="16"/>
              </w:rPr>
              <w:t>е</w:t>
            </w:r>
            <w:r w:rsidRPr="00756735">
              <w:rPr>
                <w:color w:val="000000"/>
                <w:sz w:val="16"/>
                <w:szCs w:val="16"/>
              </w:rPr>
              <w:t>сурсов  по пр</w:t>
            </w:r>
            <w:r w:rsidRPr="00756735">
              <w:rPr>
                <w:color w:val="000000"/>
                <w:sz w:val="16"/>
                <w:szCs w:val="16"/>
              </w:rPr>
              <w:t>о</w:t>
            </w:r>
            <w:r w:rsidRPr="00756735">
              <w:rPr>
                <w:color w:val="000000"/>
                <w:sz w:val="16"/>
                <w:szCs w:val="16"/>
              </w:rPr>
              <w:t>филактике соц</w:t>
            </w:r>
            <w:r w:rsidRPr="00756735">
              <w:rPr>
                <w:color w:val="000000"/>
                <w:sz w:val="16"/>
                <w:szCs w:val="16"/>
              </w:rPr>
              <w:t>и</w:t>
            </w:r>
            <w:r w:rsidRPr="00756735">
              <w:rPr>
                <w:color w:val="000000"/>
                <w:sz w:val="16"/>
                <w:szCs w:val="16"/>
              </w:rPr>
              <w:t>ального сиро</w:t>
            </w:r>
            <w:r w:rsidRPr="00756735">
              <w:rPr>
                <w:color w:val="000000"/>
                <w:sz w:val="16"/>
                <w:szCs w:val="16"/>
              </w:rPr>
              <w:t>т</w:t>
            </w:r>
            <w:r w:rsidRPr="00756735">
              <w:rPr>
                <w:color w:val="000000"/>
                <w:sz w:val="16"/>
                <w:szCs w:val="16"/>
              </w:rPr>
              <w:t xml:space="preserve">ства, </w:t>
            </w:r>
            <w:r w:rsidRPr="00756735">
              <w:rPr>
                <w:color w:val="000000"/>
                <w:sz w:val="16"/>
                <w:szCs w:val="16"/>
              </w:rPr>
              <w:br w:type="page"/>
              <w:t>распр</w:t>
            </w:r>
            <w:r w:rsidRPr="00756735">
              <w:rPr>
                <w:color w:val="000000"/>
                <w:sz w:val="16"/>
                <w:szCs w:val="16"/>
              </w:rPr>
              <w:t>о</w:t>
            </w:r>
            <w:r w:rsidRPr="00756735">
              <w:rPr>
                <w:color w:val="000000"/>
                <w:sz w:val="16"/>
                <w:szCs w:val="16"/>
              </w:rPr>
              <w:t>странение э</w:t>
            </w:r>
            <w:r w:rsidRPr="00756735">
              <w:rPr>
                <w:color w:val="000000"/>
                <w:sz w:val="16"/>
                <w:szCs w:val="16"/>
              </w:rPr>
              <w:t>ф</w:t>
            </w:r>
            <w:r w:rsidRPr="00756735">
              <w:rPr>
                <w:color w:val="000000"/>
                <w:sz w:val="16"/>
                <w:szCs w:val="16"/>
              </w:rPr>
              <w:t>фективных с</w:t>
            </w:r>
            <w:r w:rsidRPr="00756735">
              <w:rPr>
                <w:color w:val="000000"/>
                <w:sz w:val="16"/>
                <w:szCs w:val="16"/>
              </w:rPr>
              <w:t>о</w:t>
            </w:r>
            <w:r w:rsidRPr="00756735">
              <w:rPr>
                <w:color w:val="000000"/>
                <w:sz w:val="16"/>
                <w:szCs w:val="16"/>
              </w:rPr>
              <w:t>циальных пра</w:t>
            </w:r>
            <w:r w:rsidRPr="00756735">
              <w:rPr>
                <w:color w:val="000000"/>
                <w:sz w:val="16"/>
                <w:szCs w:val="16"/>
              </w:rPr>
              <w:t>к</w:t>
            </w:r>
            <w:r w:rsidRPr="00756735">
              <w:rPr>
                <w:color w:val="000000"/>
                <w:sz w:val="16"/>
                <w:szCs w:val="16"/>
              </w:rPr>
              <w:t>тик, новых те</w:t>
            </w:r>
            <w:r w:rsidRPr="00756735">
              <w:rPr>
                <w:color w:val="000000"/>
                <w:sz w:val="16"/>
                <w:szCs w:val="16"/>
              </w:rPr>
              <w:t>х</w:t>
            </w:r>
            <w:r w:rsidRPr="00756735">
              <w:rPr>
                <w:color w:val="000000"/>
                <w:sz w:val="16"/>
                <w:szCs w:val="16"/>
              </w:rPr>
              <w:t>нологий и мет</w:t>
            </w:r>
            <w:r w:rsidRPr="00756735">
              <w:rPr>
                <w:color w:val="000000"/>
                <w:sz w:val="16"/>
                <w:szCs w:val="16"/>
              </w:rPr>
              <w:t>о</w:t>
            </w:r>
            <w:r w:rsidRPr="00756735">
              <w:rPr>
                <w:color w:val="000000"/>
                <w:sz w:val="16"/>
                <w:szCs w:val="16"/>
              </w:rPr>
              <w:t xml:space="preserve">дик работы по профилактике </w:t>
            </w:r>
            <w:r w:rsidRPr="00756735">
              <w:rPr>
                <w:color w:val="000000"/>
                <w:sz w:val="16"/>
                <w:szCs w:val="16"/>
              </w:rPr>
              <w:br w:type="page"/>
              <w:t>социального с</w:t>
            </w:r>
            <w:r w:rsidRPr="00756735">
              <w:rPr>
                <w:color w:val="000000"/>
                <w:sz w:val="16"/>
                <w:szCs w:val="16"/>
              </w:rPr>
              <w:t>и</w:t>
            </w:r>
            <w:r w:rsidRPr="00756735">
              <w:rPr>
                <w:color w:val="000000"/>
                <w:sz w:val="16"/>
                <w:szCs w:val="16"/>
              </w:rPr>
              <w:t>ротства</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xml:space="preserve">10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06</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14 3 01 00000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1 014,38053</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Реализация м</w:t>
            </w:r>
            <w:r w:rsidRPr="00756735">
              <w:rPr>
                <w:color w:val="000000"/>
                <w:sz w:val="16"/>
                <w:szCs w:val="16"/>
              </w:rPr>
              <w:t>е</w:t>
            </w:r>
            <w:r w:rsidRPr="00756735">
              <w:rPr>
                <w:color w:val="000000"/>
                <w:sz w:val="16"/>
                <w:szCs w:val="16"/>
              </w:rPr>
              <w:t>роприятий по</w:t>
            </w:r>
            <w:r w:rsidRPr="00756735">
              <w:rPr>
                <w:color w:val="000000"/>
                <w:sz w:val="16"/>
                <w:szCs w:val="16"/>
              </w:rPr>
              <w:t>д</w:t>
            </w:r>
            <w:r w:rsidRPr="00756735">
              <w:rPr>
                <w:color w:val="000000"/>
                <w:sz w:val="16"/>
                <w:szCs w:val="16"/>
              </w:rPr>
              <w:t>программы «Р</w:t>
            </w:r>
            <w:r w:rsidRPr="00756735">
              <w:rPr>
                <w:color w:val="000000"/>
                <w:sz w:val="16"/>
                <w:szCs w:val="16"/>
              </w:rPr>
              <w:t>е</w:t>
            </w:r>
            <w:r w:rsidRPr="00756735">
              <w:rPr>
                <w:color w:val="000000"/>
                <w:sz w:val="16"/>
                <w:szCs w:val="16"/>
              </w:rPr>
              <w:t>ализация мун</w:t>
            </w:r>
            <w:r w:rsidRPr="00756735">
              <w:rPr>
                <w:color w:val="000000"/>
                <w:sz w:val="16"/>
                <w:szCs w:val="16"/>
              </w:rPr>
              <w:t>и</w:t>
            </w:r>
            <w:r w:rsidRPr="00756735">
              <w:rPr>
                <w:color w:val="000000"/>
                <w:sz w:val="16"/>
                <w:szCs w:val="16"/>
              </w:rPr>
              <w:t>ципального и</w:t>
            </w:r>
            <w:r w:rsidRPr="00756735">
              <w:rPr>
                <w:color w:val="000000"/>
                <w:sz w:val="16"/>
                <w:szCs w:val="16"/>
              </w:rPr>
              <w:t>н</w:t>
            </w:r>
            <w:r w:rsidRPr="00756735">
              <w:rPr>
                <w:color w:val="000000"/>
                <w:sz w:val="16"/>
                <w:szCs w:val="16"/>
              </w:rPr>
              <w:t xml:space="preserve">новационного социального </w:t>
            </w:r>
            <w:proofErr w:type="gramStart"/>
            <w:r w:rsidRPr="00756735">
              <w:rPr>
                <w:color w:val="000000"/>
                <w:sz w:val="16"/>
                <w:szCs w:val="16"/>
              </w:rPr>
              <w:t>проекта  «</w:t>
            </w:r>
            <w:proofErr w:type="gramEnd"/>
            <w:r w:rsidRPr="00756735">
              <w:rPr>
                <w:color w:val="000000"/>
                <w:sz w:val="16"/>
                <w:szCs w:val="16"/>
              </w:rPr>
              <w:t>Точка опоры» в Люб</w:t>
            </w:r>
            <w:r w:rsidRPr="00756735">
              <w:rPr>
                <w:color w:val="000000"/>
                <w:sz w:val="16"/>
                <w:szCs w:val="16"/>
              </w:rPr>
              <w:t>ы</w:t>
            </w:r>
            <w:r w:rsidRPr="00756735">
              <w:rPr>
                <w:color w:val="000000"/>
                <w:sz w:val="16"/>
                <w:szCs w:val="16"/>
              </w:rPr>
              <w:t>тинском мун</w:t>
            </w:r>
            <w:r w:rsidRPr="00756735">
              <w:rPr>
                <w:color w:val="000000"/>
                <w:sz w:val="16"/>
                <w:szCs w:val="16"/>
              </w:rPr>
              <w:t>и</w:t>
            </w:r>
            <w:r w:rsidRPr="00756735">
              <w:rPr>
                <w:color w:val="000000"/>
                <w:sz w:val="16"/>
                <w:szCs w:val="16"/>
              </w:rPr>
              <w:t>ципальном ра</w:t>
            </w:r>
            <w:r w:rsidRPr="00756735">
              <w:rPr>
                <w:color w:val="000000"/>
                <w:sz w:val="16"/>
                <w:szCs w:val="16"/>
              </w:rPr>
              <w:t>й</w:t>
            </w:r>
            <w:r w:rsidRPr="00756735">
              <w:rPr>
                <w:color w:val="000000"/>
                <w:sz w:val="16"/>
                <w:szCs w:val="16"/>
              </w:rPr>
              <w:t>оне" муниц</w:t>
            </w:r>
            <w:r w:rsidRPr="00756735">
              <w:rPr>
                <w:color w:val="000000"/>
                <w:sz w:val="16"/>
                <w:szCs w:val="16"/>
              </w:rPr>
              <w:t>и</w:t>
            </w:r>
            <w:r w:rsidRPr="00756735">
              <w:rPr>
                <w:color w:val="000000"/>
                <w:sz w:val="16"/>
                <w:szCs w:val="16"/>
              </w:rPr>
              <w:t>пальной  пр</w:t>
            </w:r>
            <w:r w:rsidRPr="00756735">
              <w:rPr>
                <w:color w:val="000000"/>
                <w:sz w:val="16"/>
                <w:szCs w:val="16"/>
              </w:rPr>
              <w:t>о</w:t>
            </w:r>
            <w:r w:rsidRPr="00756735">
              <w:rPr>
                <w:color w:val="000000"/>
                <w:sz w:val="16"/>
                <w:szCs w:val="16"/>
              </w:rPr>
              <w:t>граммы Люб</w:t>
            </w:r>
            <w:r w:rsidRPr="00756735">
              <w:rPr>
                <w:color w:val="000000"/>
                <w:sz w:val="16"/>
                <w:szCs w:val="16"/>
              </w:rPr>
              <w:t>ы</w:t>
            </w:r>
            <w:r w:rsidRPr="00756735">
              <w:rPr>
                <w:color w:val="000000"/>
                <w:sz w:val="16"/>
                <w:szCs w:val="16"/>
              </w:rPr>
              <w:t>тинского мун</w:t>
            </w:r>
            <w:r w:rsidRPr="00756735">
              <w:rPr>
                <w:color w:val="000000"/>
                <w:sz w:val="16"/>
                <w:szCs w:val="16"/>
              </w:rPr>
              <w:t>и</w:t>
            </w:r>
            <w:r w:rsidRPr="00756735">
              <w:rPr>
                <w:color w:val="000000"/>
                <w:sz w:val="16"/>
                <w:szCs w:val="16"/>
              </w:rPr>
              <w:t>ципального ра</w:t>
            </w:r>
            <w:r w:rsidRPr="00756735">
              <w:rPr>
                <w:color w:val="000000"/>
                <w:sz w:val="16"/>
                <w:szCs w:val="16"/>
              </w:rPr>
              <w:t>й</w:t>
            </w:r>
            <w:r w:rsidRPr="00756735">
              <w:rPr>
                <w:color w:val="000000"/>
                <w:sz w:val="16"/>
                <w:szCs w:val="16"/>
              </w:rPr>
              <w:t>она "Социальная поддержка граждан Люб</w:t>
            </w:r>
            <w:r w:rsidRPr="00756735">
              <w:rPr>
                <w:color w:val="000000"/>
                <w:sz w:val="16"/>
                <w:szCs w:val="16"/>
              </w:rPr>
              <w:t>ы</w:t>
            </w:r>
            <w:r w:rsidRPr="00756735">
              <w:rPr>
                <w:color w:val="000000"/>
                <w:sz w:val="16"/>
                <w:szCs w:val="16"/>
              </w:rPr>
              <w:t>тинского мун</w:t>
            </w:r>
            <w:r w:rsidRPr="00756735">
              <w:rPr>
                <w:color w:val="000000"/>
                <w:sz w:val="16"/>
                <w:szCs w:val="16"/>
              </w:rPr>
              <w:t>и</w:t>
            </w:r>
            <w:r w:rsidRPr="00756735">
              <w:rPr>
                <w:color w:val="000000"/>
                <w:sz w:val="16"/>
                <w:szCs w:val="16"/>
              </w:rPr>
              <w:t>ципального ра</w:t>
            </w:r>
            <w:r w:rsidRPr="00756735">
              <w:rPr>
                <w:color w:val="000000"/>
                <w:sz w:val="16"/>
                <w:szCs w:val="16"/>
              </w:rPr>
              <w:t>й</w:t>
            </w:r>
            <w:r w:rsidRPr="00756735">
              <w:rPr>
                <w:color w:val="000000"/>
                <w:sz w:val="16"/>
                <w:szCs w:val="16"/>
              </w:rPr>
              <w:t>она на 2016-2020 годы"</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xml:space="preserve">10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06</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14 3 01 99990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1 014,38053</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Иные закупки товаров, работ и услуг для обе</w:t>
            </w:r>
            <w:r w:rsidRPr="00756735">
              <w:rPr>
                <w:color w:val="000000"/>
                <w:sz w:val="16"/>
                <w:szCs w:val="16"/>
              </w:rPr>
              <w:t>с</w:t>
            </w:r>
            <w:r w:rsidRPr="00756735">
              <w:rPr>
                <w:color w:val="000000"/>
                <w:sz w:val="16"/>
                <w:szCs w:val="16"/>
              </w:rPr>
              <w:t>печения гос</w:t>
            </w:r>
            <w:r w:rsidRPr="00756735">
              <w:rPr>
                <w:color w:val="000000"/>
                <w:sz w:val="16"/>
                <w:szCs w:val="16"/>
              </w:rPr>
              <w:t>у</w:t>
            </w:r>
            <w:r w:rsidRPr="00756735">
              <w:rPr>
                <w:color w:val="000000"/>
                <w:sz w:val="16"/>
                <w:szCs w:val="16"/>
              </w:rPr>
              <w:t>дарственных (муниципал</w:t>
            </w:r>
            <w:r w:rsidRPr="00756735">
              <w:rPr>
                <w:color w:val="000000"/>
                <w:sz w:val="16"/>
                <w:szCs w:val="16"/>
              </w:rPr>
              <w:t>ь</w:t>
            </w:r>
            <w:r w:rsidRPr="00756735">
              <w:rPr>
                <w:color w:val="000000"/>
                <w:sz w:val="16"/>
                <w:szCs w:val="16"/>
              </w:rPr>
              <w:t>ных) нужд</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xml:space="preserve">10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06</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14 3 01 99990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240</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64,82100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авт</w:t>
            </w:r>
            <w:r w:rsidRPr="00756735">
              <w:rPr>
                <w:color w:val="000000"/>
                <w:sz w:val="16"/>
                <w:szCs w:val="16"/>
              </w:rPr>
              <w:t>о</w:t>
            </w:r>
            <w:r w:rsidRPr="00756735">
              <w:rPr>
                <w:color w:val="000000"/>
                <w:sz w:val="16"/>
                <w:szCs w:val="16"/>
              </w:rPr>
              <w:t>номным учр</w:t>
            </w:r>
            <w:r w:rsidRPr="00756735">
              <w:rPr>
                <w:color w:val="000000"/>
                <w:sz w:val="16"/>
                <w:szCs w:val="16"/>
              </w:rPr>
              <w:t>е</w:t>
            </w:r>
            <w:r w:rsidRPr="00756735">
              <w:rPr>
                <w:color w:val="000000"/>
                <w:sz w:val="16"/>
                <w:szCs w:val="16"/>
              </w:rPr>
              <w:t>ждениям</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xml:space="preserve">10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06</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14 3 01 99990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620</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949,55953</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5E0281">
        <w:trPr>
          <w:trHeight w:val="20"/>
        </w:trPr>
        <w:tc>
          <w:tcPr>
            <w:tcW w:w="3119" w:type="dxa"/>
            <w:shd w:val="clear" w:color="auto" w:fill="auto"/>
            <w:noWrap/>
            <w:vAlign w:val="bottom"/>
            <w:hideMark/>
          </w:tcPr>
          <w:p w:rsidR="00BB3869" w:rsidRPr="00756735" w:rsidRDefault="00BB3869" w:rsidP="00756735">
            <w:pPr>
              <w:rPr>
                <w:b/>
                <w:bCs/>
                <w:color w:val="000000"/>
                <w:sz w:val="16"/>
                <w:szCs w:val="16"/>
              </w:rPr>
            </w:pPr>
            <w:r w:rsidRPr="00756735">
              <w:rPr>
                <w:b/>
                <w:bCs/>
                <w:color w:val="000000"/>
                <w:sz w:val="16"/>
                <w:szCs w:val="16"/>
              </w:rPr>
              <w:t xml:space="preserve">Физическая культура и спорт </w:t>
            </w:r>
          </w:p>
        </w:tc>
        <w:tc>
          <w:tcPr>
            <w:tcW w:w="567"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11</w:t>
            </w:r>
          </w:p>
        </w:tc>
        <w:tc>
          <w:tcPr>
            <w:tcW w:w="850"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1276"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709"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1276"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4 348,48700</w:t>
            </w:r>
          </w:p>
        </w:tc>
        <w:tc>
          <w:tcPr>
            <w:tcW w:w="1275"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1 621,20000</w:t>
            </w:r>
          </w:p>
        </w:tc>
        <w:tc>
          <w:tcPr>
            <w:tcW w:w="1310"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1 621,20000</w:t>
            </w:r>
          </w:p>
        </w:tc>
      </w:tr>
      <w:tr w:rsidR="00BB3869" w:rsidRPr="00756735" w:rsidTr="005E0281">
        <w:trPr>
          <w:trHeight w:val="20"/>
        </w:trPr>
        <w:tc>
          <w:tcPr>
            <w:tcW w:w="3119" w:type="dxa"/>
            <w:shd w:val="clear" w:color="auto" w:fill="auto"/>
            <w:noWrap/>
            <w:vAlign w:val="bottom"/>
            <w:hideMark/>
          </w:tcPr>
          <w:p w:rsidR="00BB3869" w:rsidRPr="00756735" w:rsidRDefault="00BB3869" w:rsidP="00756735">
            <w:pPr>
              <w:rPr>
                <w:b/>
                <w:bCs/>
                <w:color w:val="000000"/>
                <w:sz w:val="16"/>
                <w:szCs w:val="16"/>
              </w:rPr>
            </w:pPr>
            <w:r w:rsidRPr="00756735">
              <w:rPr>
                <w:b/>
                <w:bCs/>
                <w:color w:val="000000"/>
                <w:sz w:val="16"/>
                <w:szCs w:val="16"/>
              </w:rPr>
              <w:t xml:space="preserve">Физическая культура </w:t>
            </w:r>
          </w:p>
        </w:tc>
        <w:tc>
          <w:tcPr>
            <w:tcW w:w="567"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11</w:t>
            </w:r>
          </w:p>
        </w:tc>
        <w:tc>
          <w:tcPr>
            <w:tcW w:w="850"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01</w:t>
            </w:r>
          </w:p>
        </w:tc>
        <w:tc>
          <w:tcPr>
            <w:tcW w:w="1276"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709"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1276"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4 348,48700</w:t>
            </w:r>
          </w:p>
        </w:tc>
        <w:tc>
          <w:tcPr>
            <w:tcW w:w="1275"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1 621,20000</w:t>
            </w:r>
          </w:p>
        </w:tc>
        <w:tc>
          <w:tcPr>
            <w:tcW w:w="1310"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1 621,20000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proofErr w:type="gramStart"/>
            <w:r w:rsidRPr="00756735">
              <w:rPr>
                <w:color w:val="000000"/>
                <w:sz w:val="16"/>
                <w:szCs w:val="16"/>
              </w:rPr>
              <w:t>Муниципальная  программа</w:t>
            </w:r>
            <w:proofErr w:type="gramEnd"/>
            <w:r w:rsidRPr="00756735">
              <w:rPr>
                <w:color w:val="000000"/>
                <w:sz w:val="16"/>
                <w:szCs w:val="16"/>
              </w:rPr>
              <w:t xml:space="preserve"> Л</w:t>
            </w:r>
            <w:r w:rsidRPr="00756735">
              <w:rPr>
                <w:color w:val="000000"/>
                <w:sz w:val="16"/>
                <w:szCs w:val="16"/>
              </w:rPr>
              <w:t>ю</w:t>
            </w:r>
            <w:r w:rsidRPr="00756735">
              <w:rPr>
                <w:color w:val="000000"/>
                <w:sz w:val="16"/>
                <w:szCs w:val="16"/>
              </w:rPr>
              <w:t>бытинского м</w:t>
            </w:r>
            <w:r w:rsidRPr="00756735">
              <w:rPr>
                <w:color w:val="000000"/>
                <w:sz w:val="16"/>
                <w:szCs w:val="16"/>
              </w:rPr>
              <w:t>у</w:t>
            </w:r>
            <w:r w:rsidRPr="00756735">
              <w:rPr>
                <w:color w:val="000000"/>
                <w:sz w:val="16"/>
                <w:szCs w:val="16"/>
              </w:rPr>
              <w:t>ниципального района «Разв</w:t>
            </w:r>
            <w:r w:rsidRPr="00756735">
              <w:rPr>
                <w:color w:val="000000"/>
                <w:sz w:val="16"/>
                <w:szCs w:val="16"/>
              </w:rPr>
              <w:t>и</w:t>
            </w:r>
            <w:r w:rsidRPr="00756735">
              <w:rPr>
                <w:color w:val="000000"/>
                <w:sz w:val="16"/>
                <w:szCs w:val="16"/>
              </w:rPr>
              <w:t>тие физической культуры и спорта в Люб</w:t>
            </w:r>
            <w:r w:rsidRPr="00756735">
              <w:rPr>
                <w:color w:val="000000"/>
                <w:sz w:val="16"/>
                <w:szCs w:val="16"/>
              </w:rPr>
              <w:t>ы</w:t>
            </w:r>
            <w:r w:rsidRPr="00756735">
              <w:rPr>
                <w:color w:val="000000"/>
                <w:sz w:val="16"/>
                <w:szCs w:val="16"/>
              </w:rPr>
              <w:t>тинском мун</w:t>
            </w:r>
            <w:r w:rsidRPr="00756735">
              <w:rPr>
                <w:color w:val="000000"/>
                <w:sz w:val="16"/>
                <w:szCs w:val="16"/>
              </w:rPr>
              <w:t>и</w:t>
            </w:r>
            <w:r w:rsidRPr="00756735">
              <w:rPr>
                <w:color w:val="000000"/>
                <w:sz w:val="16"/>
                <w:szCs w:val="16"/>
              </w:rPr>
              <w:t>ципальном ра</w:t>
            </w:r>
            <w:r w:rsidRPr="00756735">
              <w:rPr>
                <w:color w:val="000000"/>
                <w:sz w:val="16"/>
                <w:szCs w:val="16"/>
              </w:rPr>
              <w:t>й</w:t>
            </w:r>
            <w:r w:rsidRPr="00756735">
              <w:rPr>
                <w:color w:val="000000"/>
                <w:sz w:val="16"/>
                <w:szCs w:val="16"/>
              </w:rPr>
              <w:t>оне на 2014-2024 годы»</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11</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03 0 00 00000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4 348,48700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1 621,20000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1 621,20000</w:t>
            </w:r>
          </w:p>
        </w:tc>
      </w:tr>
      <w:tr w:rsidR="00BB3869" w:rsidRPr="00756735" w:rsidTr="005E0281">
        <w:trPr>
          <w:trHeight w:val="20"/>
        </w:trPr>
        <w:tc>
          <w:tcPr>
            <w:tcW w:w="3119" w:type="dxa"/>
            <w:shd w:val="clear" w:color="auto" w:fill="auto"/>
            <w:hideMark/>
          </w:tcPr>
          <w:p w:rsidR="00BB3869" w:rsidRPr="00756735" w:rsidRDefault="00BB3869" w:rsidP="00756735">
            <w:pPr>
              <w:rPr>
                <w:color w:val="000000"/>
                <w:sz w:val="16"/>
                <w:szCs w:val="16"/>
              </w:rPr>
            </w:pPr>
            <w:r w:rsidRPr="00756735">
              <w:rPr>
                <w:color w:val="000000"/>
                <w:sz w:val="16"/>
                <w:szCs w:val="16"/>
              </w:rPr>
              <w:t>Развитие физ</w:t>
            </w:r>
            <w:r w:rsidRPr="00756735">
              <w:rPr>
                <w:color w:val="000000"/>
                <w:sz w:val="16"/>
                <w:szCs w:val="16"/>
              </w:rPr>
              <w:t>и</w:t>
            </w:r>
            <w:r w:rsidRPr="00756735">
              <w:rPr>
                <w:color w:val="000000"/>
                <w:sz w:val="16"/>
                <w:szCs w:val="16"/>
              </w:rPr>
              <w:t>ческой культуры и массового спорта на терр</w:t>
            </w:r>
            <w:r w:rsidRPr="00756735">
              <w:rPr>
                <w:color w:val="000000"/>
                <w:sz w:val="16"/>
                <w:szCs w:val="16"/>
              </w:rPr>
              <w:t>и</w:t>
            </w:r>
            <w:r w:rsidRPr="00756735">
              <w:rPr>
                <w:color w:val="000000"/>
                <w:sz w:val="16"/>
                <w:szCs w:val="16"/>
              </w:rPr>
              <w:t>тории муниц</w:t>
            </w:r>
            <w:r w:rsidRPr="00756735">
              <w:rPr>
                <w:color w:val="000000"/>
                <w:sz w:val="16"/>
                <w:szCs w:val="16"/>
              </w:rPr>
              <w:t>и</w:t>
            </w:r>
            <w:r w:rsidRPr="00756735">
              <w:rPr>
                <w:color w:val="000000"/>
                <w:sz w:val="16"/>
                <w:szCs w:val="16"/>
              </w:rPr>
              <w:t>пального района</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11</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03 0 01 00000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90,00000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90,00000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90,00000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Реализация м</w:t>
            </w:r>
            <w:r w:rsidRPr="00756735">
              <w:rPr>
                <w:color w:val="000000"/>
                <w:sz w:val="16"/>
                <w:szCs w:val="16"/>
              </w:rPr>
              <w:t>е</w:t>
            </w:r>
            <w:r w:rsidRPr="00756735">
              <w:rPr>
                <w:color w:val="000000"/>
                <w:sz w:val="16"/>
                <w:szCs w:val="16"/>
              </w:rPr>
              <w:t>роприятий м</w:t>
            </w:r>
            <w:r w:rsidRPr="00756735">
              <w:rPr>
                <w:color w:val="000000"/>
                <w:sz w:val="16"/>
                <w:szCs w:val="16"/>
              </w:rPr>
              <w:t>у</w:t>
            </w:r>
            <w:r w:rsidRPr="00756735">
              <w:rPr>
                <w:color w:val="000000"/>
                <w:sz w:val="16"/>
                <w:szCs w:val="16"/>
              </w:rPr>
              <w:t>ниципальной программы Л</w:t>
            </w:r>
            <w:r w:rsidRPr="00756735">
              <w:rPr>
                <w:color w:val="000000"/>
                <w:sz w:val="16"/>
                <w:szCs w:val="16"/>
              </w:rPr>
              <w:t>ю</w:t>
            </w:r>
            <w:r w:rsidRPr="00756735">
              <w:rPr>
                <w:color w:val="000000"/>
                <w:sz w:val="16"/>
                <w:szCs w:val="16"/>
              </w:rPr>
              <w:t>бытинского м</w:t>
            </w:r>
            <w:r w:rsidRPr="00756735">
              <w:rPr>
                <w:color w:val="000000"/>
                <w:sz w:val="16"/>
                <w:szCs w:val="16"/>
              </w:rPr>
              <w:t>у</w:t>
            </w:r>
            <w:r w:rsidRPr="00756735">
              <w:rPr>
                <w:color w:val="000000"/>
                <w:sz w:val="16"/>
                <w:szCs w:val="16"/>
              </w:rPr>
              <w:t>ниципального района «Разв</w:t>
            </w:r>
            <w:r w:rsidRPr="00756735">
              <w:rPr>
                <w:color w:val="000000"/>
                <w:sz w:val="16"/>
                <w:szCs w:val="16"/>
              </w:rPr>
              <w:t>и</w:t>
            </w:r>
            <w:r w:rsidRPr="00756735">
              <w:rPr>
                <w:color w:val="000000"/>
                <w:sz w:val="16"/>
                <w:szCs w:val="16"/>
              </w:rPr>
              <w:t>тие физической культуры и спорта в Люб</w:t>
            </w:r>
            <w:r w:rsidRPr="00756735">
              <w:rPr>
                <w:color w:val="000000"/>
                <w:sz w:val="16"/>
                <w:szCs w:val="16"/>
              </w:rPr>
              <w:t>ы</w:t>
            </w:r>
            <w:r w:rsidRPr="00756735">
              <w:rPr>
                <w:color w:val="000000"/>
                <w:sz w:val="16"/>
                <w:szCs w:val="16"/>
              </w:rPr>
              <w:t>тинском мун</w:t>
            </w:r>
            <w:r w:rsidRPr="00756735">
              <w:rPr>
                <w:color w:val="000000"/>
                <w:sz w:val="16"/>
                <w:szCs w:val="16"/>
              </w:rPr>
              <w:t>и</w:t>
            </w:r>
            <w:r w:rsidRPr="00756735">
              <w:rPr>
                <w:color w:val="000000"/>
                <w:sz w:val="16"/>
                <w:szCs w:val="16"/>
              </w:rPr>
              <w:t>ципальном ра</w:t>
            </w:r>
            <w:r w:rsidRPr="00756735">
              <w:rPr>
                <w:color w:val="000000"/>
                <w:sz w:val="16"/>
                <w:szCs w:val="16"/>
              </w:rPr>
              <w:t>й</w:t>
            </w:r>
            <w:r w:rsidRPr="00756735">
              <w:rPr>
                <w:color w:val="000000"/>
                <w:sz w:val="16"/>
                <w:szCs w:val="16"/>
              </w:rPr>
              <w:t>она на 2014-2024 годы»</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11</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03 0 01 99990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90,00000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90,00000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90,00000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lastRenderedPageBreak/>
              <w:t>Субсидии авт</w:t>
            </w:r>
            <w:r w:rsidRPr="00756735">
              <w:rPr>
                <w:color w:val="000000"/>
                <w:sz w:val="16"/>
                <w:szCs w:val="16"/>
              </w:rPr>
              <w:t>о</w:t>
            </w:r>
            <w:r w:rsidRPr="00756735">
              <w:rPr>
                <w:color w:val="000000"/>
                <w:sz w:val="16"/>
                <w:szCs w:val="16"/>
              </w:rPr>
              <w:t>номным учр</w:t>
            </w:r>
            <w:r w:rsidRPr="00756735">
              <w:rPr>
                <w:color w:val="000000"/>
                <w:sz w:val="16"/>
                <w:szCs w:val="16"/>
              </w:rPr>
              <w:t>е</w:t>
            </w:r>
            <w:r w:rsidRPr="00756735">
              <w:rPr>
                <w:color w:val="000000"/>
                <w:sz w:val="16"/>
                <w:szCs w:val="16"/>
              </w:rPr>
              <w:t>ждениям</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11</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03 0 01 99990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620</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90,00000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90,00000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90,00000</w:t>
            </w:r>
          </w:p>
        </w:tc>
      </w:tr>
      <w:tr w:rsidR="00BB3869" w:rsidRPr="00756735" w:rsidTr="005E0281">
        <w:trPr>
          <w:trHeight w:val="20"/>
        </w:trPr>
        <w:tc>
          <w:tcPr>
            <w:tcW w:w="3119" w:type="dxa"/>
            <w:shd w:val="clear" w:color="auto" w:fill="auto"/>
            <w:hideMark/>
          </w:tcPr>
          <w:p w:rsidR="00BB3869" w:rsidRPr="00756735" w:rsidRDefault="00BB3869" w:rsidP="00756735">
            <w:pPr>
              <w:rPr>
                <w:color w:val="000000"/>
                <w:sz w:val="16"/>
                <w:szCs w:val="16"/>
              </w:rPr>
            </w:pPr>
            <w:r w:rsidRPr="00756735">
              <w:rPr>
                <w:color w:val="000000"/>
                <w:sz w:val="16"/>
                <w:szCs w:val="16"/>
              </w:rPr>
              <w:t>Развитие отра</w:t>
            </w:r>
            <w:r w:rsidRPr="00756735">
              <w:rPr>
                <w:color w:val="000000"/>
                <w:sz w:val="16"/>
                <w:szCs w:val="16"/>
              </w:rPr>
              <w:t>с</w:t>
            </w:r>
            <w:r w:rsidRPr="00756735">
              <w:rPr>
                <w:color w:val="000000"/>
                <w:sz w:val="16"/>
                <w:szCs w:val="16"/>
              </w:rPr>
              <w:t>ли физической культуры и спорта</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11</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03 0 03 00000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4 258,48700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1 531,20000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1 531,20000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Обеспечение д</w:t>
            </w:r>
            <w:r w:rsidRPr="00756735">
              <w:rPr>
                <w:color w:val="000000"/>
                <w:sz w:val="16"/>
                <w:szCs w:val="16"/>
              </w:rPr>
              <w:t>е</w:t>
            </w:r>
            <w:r w:rsidRPr="00756735">
              <w:rPr>
                <w:color w:val="000000"/>
                <w:sz w:val="16"/>
                <w:szCs w:val="16"/>
              </w:rPr>
              <w:t>ятельности о</w:t>
            </w:r>
            <w:r w:rsidRPr="00756735">
              <w:rPr>
                <w:color w:val="000000"/>
                <w:sz w:val="16"/>
                <w:szCs w:val="16"/>
              </w:rPr>
              <w:t>р</w:t>
            </w:r>
            <w:r w:rsidRPr="00756735">
              <w:rPr>
                <w:color w:val="000000"/>
                <w:sz w:val="16"/>
                <w:szCs w:val="16"/>
              </w:rPr>
              <w:t>ганизаций д</w:t>
            </w:r>
            <w:r w:rsidRPr="00756735">
              <w:rPr>
                <w:color w:val="000000"/>
                <w:sz w:val="16"/>
                <w:szCs w:val="16"/>
              </w:rPr>
              <w:t>о</w:t>
            </w:r>
            <w:r w:rsidRPr="00756735">
              <w:rPr>
                <w:color w:val="000000"/>
                <w:sz w:val="16"/>
                <w:szCs w:val="16"/>
              </w:rPr>
              <w:t>полнительного образования д</w:t>
            </w:r>
            <w:r w:rsidRPr="00756735">
              <w:rPr>
                <w:color w:val="000000"/>
                <w:sz w:val="16"/>
                <w:szCs w:val="16"/>
              </w:rPr>
              <w:t>е</w:t>
            </w:r>
            <w:r w:rsidRPr="00756735">
              <w:rPr>
                <w:color w:val="000000"/>
                <w:sz w:val="16"/>
                <w:szCs w:val="16"/>
              </w:rPr>
              <w:t>тей</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11</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03 0 03 01410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365,90000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365,90000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365,90000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авт</w:t>
            </w:r>
            <w:r w:rsidRPr="00756735">
              <w:rPr>
                <w:color w:val="000000"/>
                <w:sz w:val="16"/>
                <w:szCs w:val="16"/>
              </w:rPr>
              <w:t>о</w:t>
            </w:r>
            <w:r w:rsidRPr="00756735">
              <w:rPr>
                <w:color w:val="000000"/>
                <w:sz w:val="16"/>
                <w:szCs w:val="16"/>
              </w:rPr>
              <w:t>номным учр</w:t>
            </w:r>
            <w:r w:rsidRPr="00756735">
              <w:rPr>
                <w:color w:val="000000"/>
                <w:sz w:val="16"/>
                <w:szCs w:val="16"/>
              </w:rPr>
              <w:t>е</w:t>
            </w:r>
            <w:r w:rsidRPr="00756735">
              <w:rPr>
                <w:color w:val="000000"/>
                <w:sz w:val="16"/>
                <w:szCs w:val="16"/>
              </w:rPr>
              <w:t>ждениям</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11</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03 0 03 01410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620</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365,90000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365,90000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365,90000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Обеспечение д</w:t>
            </w:r>
            <w:r w:rsidRPr="00756735">
              <w:rPr>
                <w:color w:val="000000"/>
                <w:sz w:val="16"/>
                <w:szCs w:val="16"/>
              </w:rPr>
              <w:t>е</w:t>
            </w:r>
            <w:r w:rsidRPr="00756735">
              <w:rPr>
                <w:color w:val="000000"/>
                <w:sz w:val="16"/>
                <w:szCs w:val="16"/>
              </w:rPr>
              <w:t>ятельности учреждений в сфере физич</w:t>
            </w:r>
            <w:r w:rsidRPr="00756735">
              <w:rPr>
                <w:color w:val="000000"/>
                <w:sz w:val="16"/>
                <w:szCs w:val="16"/>
              </w:rPr>
              <w:t>е</w:t>
            </w:r>
            <w:r w:rsidRPr="00756735">
              <w:rPr>
                <w:color w:val="000000"/>
                <w:sz w:val="16"/>
                <w:szCs w:val="16"/>
              </w:rPr>
              <w:t>ской культуры и спорта</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11</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03 0 03 01420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2 010,32200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1 123,70000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1 123,70000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авт</w:t>
            </w:r>
            <w:r w:rsidRPr="00756735">
              <w:rPr>
                <w:color w:val="000000"/>
                <w:sz w:val="16"/>
                <w:szCs w:val="16"/>
              </w:rPr>
              <w:t>о</w:t>
            </w:r>
            <w:r w:rsidRPr="00756735">
              <w:rPr>
                <w:color w:val="000000"/>
                <w:sz w:val="16"/>
                <w:szCs w:val="16"/>
              </w:rPr>
              <w:t>номным учр</w:t>
            </w:r>
            <w:r w:rsidRPr="00756735">
              <w:rPr>
                <w:color w:val="000000"/>
                <w:sz w:val="16"/>
                <w:szCs w:val="16"/>
              </w:rPr>
              <w:t>е</w:t>
            </w:r>
            <w:r w:rsidRPr="00756735">
              <w:rPr>
                <w:color w:val="000000"/>
                <w:sz w:val="16"/>
                <w:szCs w:val="16"/>
              </w:rPr>
              <w:t>ждениям</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11</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03 0 03 01420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620</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2 010,32200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1 123,70000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1 123,70000</w:t>
            </w:r>
          </w:p>
        </w:tc>
      </w:tr>
      <w:tr w:rsidR="00BB3869" w:rsidRPr="00756735" w:rsidTr="005E0281">
        <w:trPr>
          <w:trHeight w:val="20"/>
        </w:trPr>
        <w:tc>
          <w:tcPr>
            <w:tcW w:w="3119" w:type="dxa"/>
            <w:shd w:val="clear" w:color="auto" w:fill="auto"/>
            <w:hideMark/>
          </w:tcPr>
          <w:p w:rsidR="00BB3869" w:rsidRPr="00756735" w:rsidRDefault="00BB3869" w:rsidP="00756735">
            <w:pPr>
              <w:rPr>
                <w:color w:val="000000"/>
                <w:sz w:val="16"/>
                <w:szCs w:val="16"/>
              </w:rPr>
            </w:pPr>
            <w:r w:rsidRPr="00756735">
              <w:rPr>
                <w:color w:val="000000"/>
                <w:sz w:val="16"/>
                <w:szCs w:val="16"/>
              </w:rPr>
              <w:t>Разработка пр</w:t>
            </w:r>
            <w:r w:rsidRPr="00756735">
              <w:rPr>
                <w:color w:val="000000"/>
                <w:sz w:val="16"/>
                <w:szCs w:val="16"/>
              </w:rPr>
              <w:t>о</w:t>
            </w:r>
            <w:r w:rsidRPr="00756735">
              <w:rPr>
                <w:color w:val="000000"/>
                <w:sz w:val="16"/>
                <w:szCs w:val="16"/>
              </w:rPr>
              <w:t xml:space="preserve">ектно-сметной </w:t>
            </w:r>
            <w:proofErr w:type="gramStart"/>
            <w:r w:rsidRPr="00756735">
              <w:rPr>
                <w:color w:val="000000"/>
                <w:sz w:val="16"/>
                <w:szCs w:val="16"/>
              </w:rPr>
              <w:t>документации  по</w:t>
            </w:r>
            <w:proofErr w:type="gramEnd"/>
            <w:r w:rsidRPr="00756735">
              <w:rPr>
                <w:color w:val="000000"/>
                <w:sz w:val="16"/>
                <w:szCs w:val="16"/>
              </w:rPr>
              <w:t xml:space="preserve"> привязке физкультурно-оздоровительн</w:t>
            </w:r>
            <w:r w:rsidRPr="00756735">
              <w:rPr>
                <w:color w:val="000000"/>
                <w:sz w:val="16"/>
                <w:szCs w:val="16"/>
              </w:rPr>
              <w:t>о</w:t>
            </w:r>
            <w:r w:rsidRPr="00756735">
              <w:rPr>
                <w:color w:val="000000"/>
                <w:sz w:val="16"/>
                <w:szCs w:val="16"/>
              </w:rPr>
              <w:t>го комплекса к земельному участку</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11</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03 0 03 21330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1 500,00000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Бюджетные и</w:t>
            </w:r>
            <w:r w:rsidRPr="00756735">
              <w:rPr>
                <w:color w:val="000000"/>
                <w:sz w:val="16"/>
                <w:szCs w:val="16"/>
              </w:rPr>
              <w:t>н</w:t>
            </w:r>
            <w:r w:rsidRPr="00756735">
              <w:rPr>
                <w:color w:val="000000"/>
                <w:sz w:val="16"/>
                <w:szCs w:val="16"/>
              </w:rPr>
              <w:t>вестиции</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11</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03 0 03 21330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410</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1 500,00000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Иные межбю</w:t>
            </w:r>
            <w:r w:rsidRPr="00756735">
              <w:rPr>
                <w:color w:val="000000"/>
                <w:sz w:val="16"/>
                <w:szCs w:val="16"/>
              </w:rPr>
              <w:t>д</w:t>
            </w:r>
            <w:r w:rsidRPr="00756735">
              <w:rPr>
                <w:color w:val="000000"/>
                <w:sz w:val="16"/>
                <w:szCs w:val="16"/>
              </w:rPr>
              <w:t>жетные тран</w:t>
            </w:r>
            <w:r w:rsidRPr="00756735">
              <w:rPr>
                <w:color w:val="000000"/>
                <w:sz w:val="16"/>
                <w:szCs w:val="16"/>
              </w:rPr>
              <w:t>с</w:t>
            </w:r>
            <w:r w:rsidRPr="00756735">
              <w:rPr>
                <w:color w:val="000000"/>
                <w:sz w:val="16"/>
                <w:szCs w:val="16"/>
              </w:rPr>
              <w:t>ферты бюджетам муниципальных образований на организацию дополнительн</w:t>
            </w:r>
            <w:r w:rsidRPr="00756735">
              <w:rPr>
                <w:color w:val="000000"/>
                <w:sz w:val="16"/>
                <w:szCs w:val="16"/>
              </w:rPr>
              <w:t>о</w:t>
            </w:r>
            <w:r w:rsidRPr="00756735">
              <w:rPr>
                <w:color w:val="000000"/>
                <w:sz w:val="16"/>
                <w:szCs w:val="16"/>
              </w:rPr>
              <w:t>го професси</w:t>
            </w:r>
            <w:r w:rsidRPr="00756735">
              <w:rPr>
                <w:color w:val="000000"/>
                <w:sz w:val="16"/>
                <w:szCs w:val="16"/>
              </w:rPr>
              <w:t>о</w:t>
            </w:r>
            <w:r w:rsidRPr="00756735">
              <w:rPr>
                <w:color w:val="000000"/>
                <w:sz w:val="16"/>
                <w:szCs w:val="16"/>
              </w:rPr>
              <w:t>нального обр</w:t>
            </w:r>
            <w:r w:rsidRPr="00756735">
              <w:rPr>
                <w:color w:val="000000"/>
                <w:sz w:val="16"/>
                <w:szCs w:val="16"/>
              </w:rPr>
              <w:t>а</w:t>
            </w:r>
            <w:r w:rsidRPr="00756735">
              <w:rPr>
                <w:color w:val="000000"/>
                <w:sz w:val="16"/>
                <w:szCs w:val="16"/>
              </w:rPr>
              <w:t>зования и уч</w:t>
            </w:r>
            <w:r w:rsidRPr="00756735">
              <w:rPr>
                <w:color w:val="000000"/>
                <w:sz w:val="16"/>
                <w:szCs w:val="16"/>
              </w:rPr>
              <w:t>а</w:t>
            </w:r>
            <w:r w:rsidRPr="00756735">
              <w:rPr>
                <w:color w:val="000000"/>
                <w:sz w:val="16"/>
                <w:szCs w:val="16"/>
              </w:rPr>
              <w:t>стия в семинарах служащих, м</w:t>
            </w:r>
            <w:r w:rsidRPr="00756735">
              <w:rPr>
                <w:color w:val="000000"/>
                <w:sz w:val="16"/>
                <w:szCs w:val="16"/>
              </w:rPr>
              <w:t>у</w:t>
            </w:r>
            <w:r w:rsidRPr="00756735">
              <w:rPr>
                <w:color w:val="000000"/>
                <w:sz w:val="16"/>
                <w:szCs w:val="16"/>
              </w:rPr>
              <w:t>ниципальных служащих Но</w:t>
            </w:r>
            <w:r w:rsidRPr="00756735">
              <w:rPr>
                <w:color w:val="000000"/>
                <w:sz w:val="16"/>
                <w:szCs w:val="16"/>
              </w:rPr>
              <w:t>в</w:t>
            </w:r>
            <w:r w:rsidRPr="00756735">
              <w:rPr>
                <w:color w:val="000000"/>
                <w:sz w:val="16"/>
                <w:szCs w:val="16"/>
              </w:rPr>
              <w:t>городской обл</w:t>
            </w:r>
            <w:r w:rsidRPr="00756735">
              <w:rPr>
                <w:color w:val="000000"/>
                <w:sz w:val="16"/>
                <w:szCs w:val="16"/>
              </w:rPr>
              <w:t>а</w:t>
            </w:r>
            <w:r w:rsidRPr="00756735">
              <w:rPr>
                <w:color w:val="000000"/>
                <w:sz w:val="16"/>
                <w:szCs w:val="16"/>
              </w:rPr>
              <w:t>сти, а также р</w:t>
            </w:r>
            <w:r w:rsidRPr="00756735">
              <w:rPr>
                <w:color w:val="000000"/>
                <w:sz w:val="16"/>
                <w:szCs w:val="16"/>
              </w:rPr>
              <w:t>а</w:t>
            </w:r>
            <w:r w:rsidRPr="00756735">
              <w:rPr>
                <w:color w:val="000000"/>
                <w:sz w:val="16"/>
                <w:szCs w:val="16"/>
              </w:rPr>
              <w:t>ботников мун</w:t>
            </w:r>
            <w:r w:rsidRPr="00756735">
              <w:rPr>
                <w:color w:val="000000"/>
                <w:sz w:val="16"/>
                <w:szCs w:val="16"/>
              </w:rPr>
              <w:t>и</w:t>
            </w:r>
            <w:r w:rsidRPr="00756735">
              <w:rPr>
                <w:color w:val="000000"/>
                <w:sz w:val="16"/>
                <w:szCs w:val="16"/>
              </w:rPr>
              <w:t>ципальных учреждений в сфере повыш</w:t>
            </w:r>
            <w:r w:rsidRPr="00756735">
              <w:rPr>
                <w:color w:val="000000"/>
                <w:sz w:val="16"/>
                <w:szCs w:val="16"/>
              </w:rPr>
              <w:t>е</w:t>
            </w:r>
            <w:r w:rsidRPr="00756735">
              <w:rPr>
                <w:color w:val="000000"/>
                <w:sz w:val="16"/>
                <w:szCs w:val="16"/>
              </w:rPr>
              <w:t>ния эффективн</w:t>
            </w:r>
            <w:r w:rsidRPr="00756735">
              <w:rPr>
                <w:color w:val="000000"/>
                <w:sz w:val="16"/>
                <w:szCs w:val="16"/>
              </w:rPr>
              <w:t>о</w:t>
            </w:r>
            <w:r w:rsidRPr="00756735">
              <w:rPr>
                <w:color w:val="000000"/>
                <w:sz w:val="16"/>
                <w:szCs w:val="16"/>
              </w:rPr>
              <w:t>сти бюджетных расходов</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11</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03 0 03 71340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9,00000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авт</w:t>
            </w:r>
            <w:r w:rsidRPr="00756735">
              <w:rPr>
                <w:color w:val="000000"/>
                <w:sz w:val="16"/>
                <w:szCs w:val="16"/>
              </w:rPr>
              <w:t>о</w:t>
            </w:r>
            <w:r w:rsidRPr="00756735">
              <w:rPr>
                <w:color w:val="000000"/>
                <w:sz w:val="16"/>
                <w:szCs w:val="16"/>
              </w:rPr>
              <w:t>номным учр</w:t>
            </w:r>
            <w:r w:rsidRPr="00756735">
              <w:rPr>
                <w:color w:val="000000"/>
                <w:sz w:val="16"/>
                <w:szCs w:val="16"/>
              </w:rPr>
              <w:t>е</w:t>
            </w:r>
            <w:r w:rsidRPr="00756735">
              <w:rPr>
                <w:color w:val="000000"/>
                <w:sz w:val="16"/>
                <w:szCs w:val="16"/>
              </w:rPr>
              <w:t>ждениям</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11</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03 0 03 71340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620</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9,00000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 xml:space="preserve">Субсидии на </w:t>
            </w:r>
            <w:proofErr w:type="spellStart"/>
            <w:r w:rsidRPr="00756735">
              <w:rPr>
                <w:color w:val="000000"/>
                <w:sz w:val="16"/>
                <w:szCs w:val="16"/>
              </w:rPr>
              <w:t>с</w:t>
            </w:r>
            <w:r w:rsidRPr="00756735">
              <w:rPr>
                <w:color w:val="000000"/>
                <w:sz w:val="16"/>
                <w:szCs w:val="16"/>
              </w:rPr>
              <w:t>о</w:t>
            </w:r>
            <w:r w:rsidRPr="00756735">
              <w:rPr>
                <w:color w:val="000000"/>
                <w:sz w:val="16"/>
                <w:szCs w:val="16"/>
              </w:rPr>
              <w:t>финансирование</w:t>
            </w:r>
            <w:proofErr w:type="spellEnd"/>
            <w:r w:rsidRPr="00756735">
              <w:rPr>
                <w:color w:val="000000"/>
                <w:sz w:val="16"/>
                <w:szCs w:val="16"/>
              </w:rPr>
              <w:t xml:space="preserve"> расходов мун</w:t>
            </w:r>
            <w:r w:rsidRPr="00756735">
              <w:rPr>
                <w:color w:val="000000"/>
                <w:sz w:val="16"/>
                <w:szCs w:val="16"/>
              </w:rPr>
              <w:t>и</w:t>
            </w:r>
            <w:r w:rsidRPr="00756735">
              <w:rPr>
                <w:color w:val="000000"/>
                <w:sz w:val="16"/>
                <w:szCs w:val="16"/>
              </w:rPr>
              <w:t>ципальных учреждений по приобретению коммунальных услуг</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11</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03 0 03 72300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298,67200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авт</w:t>
            </w:r>
            <w:r w:rsidRPr="00756735">
              <w:rPr>
                <w:color w:val="000000"/>
                <w:sz w:val="16"/>
                <w:szCs w:val="16"/>
              </w:rPr>
              <w:t>о</w:t>
            </w:r>
            <w:r w:rsidRPr="00756735">
              <w:rPr>
                <w:color w:val="000000"/>
                <w:sz w:val="16"/>
                <w:szCs w:val="16"/>
              </w:rPr>
              <w:t>номным учр</w:t>
            </w:r>
            <w:r w:rsidRPr="00756735">
              <w:rPr>
                <w:color w:val="000000"/>
                <w:sz w:val="16"/>
                <w:szCs w:val="16"/>
              </w:rPr>
              <w:t>е</w:t>
            </w:r>
            <w:r w:rsidRPr="00756735">
              <w:rPr>
                <w:color w:val="000000"/>
                <w:sz w:val="16"/>
                <w:szCs w:val="16"/>
              </w:rPr>
              <w:t>ждениям</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11</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03 0 03 72300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620</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298,67200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proofErr w:type="spellStart"/>
            <w:r w:rsidRPr="00756735">
              <w:rPr>
                <w:color w:val="000000"/>
                <w:sz w:val="16"/>
                <w:szCs w:val="16"/>
              </w:rPr>
              <w:t>Софинансиров</w:t>
            </w:r>
            <w:r w:rsidRPr="00756735">
              <w:rPr>
                <w:color w:val="000000"/>
                <w:sz w:val="16"/>
                <w:szCs w:val="16"/>
              </w:rPr>
              <w:t>а</w:t>
            </w:r>
            <w:r w:rsidRPr="00756735">
              <w:rPr>
                <w:color w:val="000000"/>
                <w:sz w:val="16"/>
                <w:szCs w:val="16"/>
              </w:rPr>
              <w:t>ние</w:t>
            </w:r>
            <w:proofErr w:type="spellEnd"/>
            <w:r w:rsidRPr="00756735">
              <w:rPr>
                <w:color w:val="000000"/>
                <w:sz w:val="16"/>
                <w:szCs w:val="16"/>
              </w:rPr>
              <w:t xml:space="preserve"> субсидии по приобретению коммунальных услуг муниц</w:t>
            </w:r>
            <w:r w:rsidRPr="00756735">
              <w:rPr>
                <w:color w:val="000000"/>
                <w:sz w:val="16"/>
                <w:szCs w:val="16"/>
              </w:rPr>
              <w:t>и</w:t>
            </w:r>
            <w:r w:rsidRPr="00756735">
              <w:rPr>
                <w:color w:val="000000"/>
                <w:sz w:val="16"/>
                <w:szCs w:val="16"/>
              </w:rPr>
              <w:t>пальными учр</w:t>
            </w:r>
            <w:r w:rsidRPr="00756735">
              <w:rPr>
                <w:color w:val="000000"/>
                <w:sz w:val="16"/>
                <w:szCs w:val="16"/>
              </w:rPr>
              <w:t>е</w:t>
            </w:r>
            <w:r w:rsidRPr="00756735">
              <w:rPr>
                <w:color w:val="000000"/>
                <w:sz w:val="16"/>
                <w:szCs w:val="16"/>
              </w:rPr>
              <w:t>ждениями</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11</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03 0 03 S2300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74,59300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41,60000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41,60000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авт</w:t>
            </w:r>
            <w:r w:rsidRPr="00756735">
              <w:rPr>
                <w:color w:val="000000"/>
                <w:sz w:val="16"/>
                <w:szCs w:val="16"/>
              </w:rPr>
              <w:t>о</w:t>
            </w:r>
            <w:r w:rsidRPr="00756735">
              <w:rPr>
                <w:color w:val="000000"/>
                <w:sz w:val="16"/>
                <w:szCs w:val="16"/>
              </w:rPr>
              <w:t>номным учр</w:t>
            </w:r>
            <w:r w:rsidRPr="00756735">
              <w:rPr>
                <w:color w:val="000000"/>
                <w:sz w:val="16"/>
                <w:szCs w:val="16"/>
              </w:rPr>
              <w:t>е</w:t>
            </w:r>
            <w:r w:rsidRPr="00756735">
              <w:rPr>
                <w:color w:val="000000"/>
                <w:sz w:val="16"/>
                <w:szCs w:val="16"/>
              </w:rPr>
              <w:t>ждениям</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11</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03 0 03 S2300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620</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74,59300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41,60000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41,60000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b/>
                <w:bCs/>
                <w:color w:val="000000"/>
                <w:sz w:val="16"/>
                <w:szCs w:val="16"/>
              </w:rPr>
            </w:pPr>
            <w:r w:rsidRPr="00756735">
              <w:rPr>
                <w:b/>
                <w:bCs/>
                <w:color w:val="000000"/>
                <w:sz w:val="16"/>
                <w:szCs w:val="16"/>
              </w:rPr>
              <w:t>Обслуживание государстве</w:t>
            </w:r>
            <w:r w:rsidRPr="00756735">
              <w:rPr>
                <w:b/>
                <w:bCs/>
                <w:color w:val="000000"/>
                <w:sz w:val="16"/>
                <w:szCs w:val="16"/>
              </w:rPr>
              <w:t>н</w:t>
            </w:r>
            <w:r w:rsidRPr="00756735">
              <w:rPr>
                <w:b/>
                <w:bCs/>
                <w:color w:val="000000"/>
                <w:sz w:val="16"/>
                <w:szCs w:val="16"/>
              </w:rPr>
              <w:t>ного и муниц</w:t>
            </w:r>
            <w:r w:rsidRPr="00756735">
              <w:rPr>
                <w:b/>
                <w:bCs/>
                <w:color w:val="000000"/>
                <w:sz w:val="16"/>
                <w:szCs w:val="16"/>
              </w:rPr>
              <w:t>и</w:t>
            </w:r>
            <w:r w:rsidRPr="00756735">
              <w:rPr>
                <w:b/>
                <w:bCs/>
                <w:color w:val="000000"/>
                <w:sz w:val="16"/>
                <w:szCs w:val="16"/>
              </w:rPr>
              <w:t>пального долга</w:t>
            </w:r>
          </w:p>
        </w:tc>
        <w:tc>
          <w:tcPr>
            <w:tcW w:w="567"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13</w:t>
            </w:r>
          </w:p>
        </w:tc>
        <w:tc>
          <w:tcPr>
            <w:tcW w:w="850"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1276"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709"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1276"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56,00000</w:t>
            </w:r>
          </w:p>
        </w:tc>
        <w:tc>
          <w:tcPr>
            <w:tcW w:w="1275"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356,00000</w:t>
            </w:r>
          </w:p>
        </w:tc>
        <w:tc>
          <w:tcPr>
            <w:tcW w:w="1310"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558,00000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b/>
                <w:bCs/>
                <w:color w:val="000000"/>
                <w:sz w:val="16"/>
                <w:szCs w:val="16"/>
              </w:rPr>
            </w:pPr>
            <w:r w:rsidRPr="00756735">
              <w:rPr>
                <w:b/>
                <w:bCs/>
                <w:color w:val="000000"/>
                <w:sz w:val="16"/>
                <w:szCs w:val="16"/>
              </w:rPr>
              <w:t>Обслуживание государстве</w:t>
            </w:r>
            <w:r w:rsidRPr="00756735">
              <w:rPr>
                <w:b/>
                <w:bCs/>
                <w:color w:val="000000"/>
                <w:sz w:val="16"/>
                <w:szCs w:val="16"/>
              </w:rPr>
              <w:t>н</w:t>
            </w:r>
            <w:r w:rsidRPr="00756735">
              <w:rPr>
                <w:b/>
                <w:bCs/>
                <w:color w:val="000000"/>
                <w:sz w:val="16"/>
                <w:szCs w:val="16"/>
              </w:rPr>
              <w:t>ного внутре</w:t>
            </w:r>
            <w:r w:rsidRPr="00756735">
              <w:rPr>
                <w:b/>
                <w:bCs/>
                <w:color w:val="000000"/>
                <w:sz w:val="16"/>
                <w:szCs w:val="16"/>
              </w:rPr>
              <w:t>н</w:t>
            </w:r>
            <w:r w:rsidRPr="00756735">
              <w:rPr>
                <w:b/>
                <w:bCs/>
                <w:color w:val="000000"/>
                <w:sz w:val="16"/>
                <w:szCs w:val="16"/>
              </w:rPr>
              <w:t>него и муниц</w:t>
            </w:r>
            <w:r w:rsidRPr="00756735">
              <w:rPr>
                <w:b/>
                <w:bCs/>
                <w:color w:val="000000"/>
                <w:sz w:val="16"/>
                <w:szCs w:val="16"/>
              </w:rPr>
              <w:t>и</w:t>
            </w:r>
            <w:r w:rsidRPr="00756735">
              <w:rPr>
                <w:b/>
                <w:bCs/>
                <w:color w:val="000000"/>
                <w:sz w:val="16"/>
                <w:szCs w:val="16"/>
              </w:rPr>
              <w:t>пального долга</w:t>
            </w:r>
          </w:p>
        </w:tc>
        <w:tc>
          <w:tcPr>
            <w:tcW w:w="567"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13</w:t>
            </w:r>
          </w:p>
        </w:tc>
        <w:tc>
          <w:tcPr>
            <w:tcW w:w="850"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01</w:t>
            </w:r>
          </w:p>
        </w:tc>
        <w:tc>
          <w:tcPr>
            <w:tcW w:w="1276"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709"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1276"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56,00000</w:t>
            </w:r>
          </w:p>
        </w:tc>
        <w:tc>
          <w:tcPr>
            <w:tcW w:w="1275"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356,00000</w:t>
            </w:r>
          </w:p>
        </w:tc>
        <w:tc>
          <w:tcPr>
            <w:tcW w:w="1310"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558,00000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proofErr w:type="gramStart"/>
            <w:r w:rsidRPr="00756735">
              <w:rPr>
                <w:color w:val="000000"/>
                <w:sz w:val="16"/>
                <w:szCs w:val="16"/>
              </w:rPr>
              <w:t>Муниципальная  программа</w:t>
            </w:r>
            <w:proofErr w:type="gramEnd"/>
            <w:r w:rsidRPr="00756735">
              <w:rPr>
                <w:color w:val="000000"/>
                <w:sz w:val="16"/>
                <w:szCs w:val="16"/>
              </w:rPr>
              <w:t xml:space="preserve"> Л</w:t>
            </w:r>
            <w:r w:rsidRPr="00756735">
              <w:rPr>
                <w:color w:val="000000"/>
                <w:sz w:val="16"/>
                <w:szCs w:val="16"/>
              </w:rPr>
              <w:t>ю</w:t>
            </w:r>
            <w:r w:rsidRPr="00756735">
              <w:rPr>
                <w:color w:val="000000"/>
                <w:sz w:val="16"/>
                <w:szCs w:val="16"/>
              </w:rPr>
              <w:t>бытинского м</w:t>
            </w:r>
            <w:r w:rsidRPr="00756735">
              <w:rPr>
                <w:color w:val="000000"/>
                <w:sz w:val="16"/>
                <w:szCs w:val="16"/>
              </w:rPr>
              <w:t>у</w:t>
            </w:r>
            <w:r w:rsidRPr="00756735">
              <w:rPr>
                <w:color w:val="000000"/>
                <w:sz w:val="16"/>
                <w:szCs w:val="16"/>
              </w:rPr>
              <w:t>ниципального района "Упра</w:t>
            </w:r>
            <w:r w:rsidRPr="00756735">
              <w:rPr>
                <w:color w:val="000000"/>
                <w:sz w:val="16"/>
                <w:szCs w:val="16"/>
              </w:rPr>
              <w:t>в</w:t>
            </w:r>
            <w:r w:rsidRPr="00756735">
              <w:rPr>
                <w:color w:val="000000"/>
                <w:sz w:val="16"/>
                <w:szCs w:val="16"/>
              </w:rPr>
              <w:t>ление муниц</w:t>
            </w:r>
            <w:r w:rsidRPr="00756735">
              <w:rPr>
                <w:color w:val="000000"/>
                <w:sz w:val="16"/>
                <w:szCs w:val="16"/>
              </w:rPr>
              <w:t>и</w:t>
            </w:r>
            <w:r w:rsidRPr="00756735">
              <w:rPr>
                <w:color w:val="000000"/>
                <w:sz w:val="16"/>
                <w:szCs w:val="16"/>
              </w:rPr>
              <w:t>пальными ф</w:t>
            </w:r>
            <w:r w:rsidRPr="00756735">
              <w:rPr>
                <w:color w:val="000000"/>
                <w:sz w:val="16"/>
                <w:szCs w:val="16"/>
              </w:rPr>
              <w:t>и</w:t>
            </w:r>
            <w:r w:rsidRPr="00756735">
              <w:rPr>
                <w:color w:val="000000"/>
                <w:sz w:val="16"/>
                <w:szCs w:val="16"/>
              </w:rPr>
              <w:t>нансами Люб</w:t>
            </w:r>
            <w:r w:rsidRPr="00756735">
              <w:rPr>
                <w:color w:val="000000"/>
                <w:sz w:val="16"/>
                <w:szCs w:val="16"/>
              </w:rPr>
              <w:t>ы</w:t>
            </w:r>
            <w:r w:rsidRPr="00756735">
              <w:rPr>
                <w:color w:val="000000"/>
                <w:sz w:val="16"/>
                <w:szCs w:val="16"/>
              </w:rPr>
              <w:t>тинского мун</w:t>
            </w:r>
            <w:r w:rsidRPr="00756735">
              <w:rPr>
                <w:color w:val="000000"/>
                <w:sz w:val="16"/>
                <w:szCs w:val="16"/>
              </w:rPr>
              <w:t>и</w:t>
            </w:r>
            <w:r w:rsidRPr="00756735">
              <w:rPr>
                <w:color w:val="000000"/>
                <w:sz w:val="16"/>
                <w:szCs w:val="16"/>
              </w:rPr>
              <w:t>ципального ра</w:t>
            </w:r>
            <w:r w:rsidRPr="00756735">
              <w:rPr>
                <w:color w:val="000000"/>
                <w:sz w:val="16"/>
                <w:szCs w:val="16"/>
              </w:rPr>
              <w:t>й</w:t>
            </w:r>
            <w:r w:rsidRPr="00756735">
              <w:rPr>
                <w:color w:val="000000"/>
                <w:sz w:val="16"/>
                <w:szCs w:val="16"/>
              </w:rPr>
              <w:t>она на 2014-2024 годы"</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13</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10 0 00 00000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56,00000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356,00000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558,00000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Подпрограмма «Организация и обеспечение осуществления бюджетного процесса, упра</w:t>
            </w:r>
            <w:r w:rsidRPr="00756735">
              <w:rPr>
                <w:color w:val="000000"/>
                <w:sz w:val="16"/>
                <w:szCs w:val="16"/>
              </w:rPr>
              <w:t>в</w:t>
            </w:r>
            <w:r w:rsidRPr="00756735">
              <w:rPr>
                <w:color w:val="000000"/>
                <w:sz w:val="16"/>
                <w:szCs w:val="16"/>
              </w:rPr>
              <w:t>ление муниц</w:t>
            </w:r>
            <w:r w:rsidRPr="00756735">
              <w:rPr>
                <w:color w:val="000000"/>
                <w:sz w:val="16"/>
                <w:szCs w:val="16"/>
              </w:rPr>
              <w:t>и</w:t>
            </w:r>
            <w:r w:rsidRPr="00756735">
              <w:rPr>
                <w:color w:val="000000"/>
                <w:sz w:val="16"/>
                <w:szCs w:val="16"/>
              </w:rPr>
              <w:t xml:space="preserve">пальным долгом Любытинского муниципального района на 2014-2024 годы» </w:t>
            </w:r>
            <w:proofErr w:type="gramStart"/>
            <w:r w:rsidRPr="00756735">
              <w:rPr>
                <w:color w:val="000000"/>
                <w:sz w:val="16"/>
                <w:szCs w:val="16"/>
              </w:rPr>
              <w:t>м</w:t>
            </w:r>
            <w:r w:rsidRPr="00756735">
              <w:rPr>
                <w:color w:val="000000"/>
                <w:sz w:val="16"/>
                <w:szCs w:val="16"/>
              </w:rPr>
              <w:t>у</w:t>
            </w:r>
            <w:r w:rsidRPr="00756735">
              <w:rPr>
                <w:color w:val="000000"/>
                <w:sz w:val="16"/>
                <w:szCs w:val="16"/>
              </w:rPr>
              <w:t>ниципальной  программы</w:t>
            </w:r>
            <w:proofErr w:type="gramEnd"/>
            <w:r w:rsidRPr="00756735">
              <w:rPr>
                <w:color w:val="000000"/>
                <w:sz w:val="16"/>
                <w:szCs w:val="16"/>
              </w:rPr>
              <w:t xml:space="preserve"> Л</w:t>
            </w:r>
            <w:r w:rsidRPr="00756735">
              <w:rPr>
                <w:color w:val="000000"/>
                <w:sz w:val="16"/>
                <w:szCs w:val="16"/>
              </w:rPr>
              <w:t>ю</w:t>
            </w:r>
            <w:r w:rsidRPr="00756735">
              <w:rPr>
                <w:color w:val="000000"/>
                <w:sz w:val="16"/>
                <w:szCs w:val="16"/>
              </w:rPr>
              <w:t>бытинского м</w:t>
            </w:r>
            <w:r w:rsidRPr="00756735">
              <w:rPr>
                <w:color w:val="000000"/>
                <w:sz w:val="16"/>
                <w:szCs w:val="16"/>
              </w:rPr>
              <w:t>у</w:t>
            </w:r>
            <w:r w:rsidRPr="00756735">
              <w:rPr>
                <w:color w:val="000000"/>
                <w:sz w:val="16"/>
                <w:szCs w:val="16"/>
              </w:rPr>
              <w:t>ниципального района "Упра</w:t>
            </w:r>
            <w:r w:rsidRPr="00756735">
              <w:rPr>
                <w:color w:val="000000"/>
                <w:sz w:val="16"/>
                <w:szCs w:val="16"/>
              </w:rPr>
              <w:t>в</w:t>
            </w:r>
            <w:r w:rsidRPr="00756735">
              <w:rPr>
                <w:color w:val="000000"/>
                <w:sz w:val="16"/>
                <w:szCs w:val="16"/>
              </w:rPr>
              <w:t>ление муниц</w:t>
            </w:r>
            <w:r w:rsidRPr="00756735">
              <w:rPr>
                <w:color w:val="000000"/>
                <w:sz w:val="16"/>
                <w:szCs w:val="16"/>
              </w:rPr>
              <w:t>и</w:t>
            </w:r>
            <w:r w:rsidRPr="00756735">
              <w:rPr>
                <w:color w:val="000000"/>
                <w:sz w:val="16"/>
                <w:szCs w:val="16"/>
              </w:rPr>
              <w:t>пальными ф</w:t>
            </w:r>
            <w:r w:rsidRPr="00756735">
              <w:rPr>
                <w:color w:val="000000"/>
                <w:sz w:val="16"/>
                <w:szCs w:val="16"/>
              </w:rPr>
              <w:t>и</w:t>
            </w:r>
            <w:r w:rsidRPr="00756735">
              <w:rPr>
                <w:color w:val="000000"/>
                <w:sz w:val="16"/>
                <w:szCs w:val="16"/>
              </w:rPr>
              <w:t>нансами Люб</w:t>
            </w:r>
            <w:r w:rsidRPr="00756735">
              <w:rPr>
                <w:color w:val="000000"/>
                <w:sz w:val="16"/>
                <w:szCs w:val="16"/>
              </w:rPr>
              <w:t>ы</w:t>
            </w:r>
            <w:r w:rsidRPr="00756735">
              <w:rPr>
                <w:color w:val="000000"/>
                <w:sz w:val="16"/>
                <w:szCs w:val="16"/>
              </w:rPr>
              <w:t>тинского мун</w:t>
            </w:r>
            <w:r w:rsidRPr="00756735">
              <w:rPr>
                <w:color w:val="000000"/>
                <w:sz w:val="16"/>
                <w:szCs w:val="16"/>
              </w:rPr>
              <w:t>и</w:t>
            </w:r>
            <w:r w:rsidRPr="00756735">
              <w:rPr>
                <w:color w:val="000000"/>
                <w:sz w:val="16"/>
                <w:szCs w:val="16"/>
              </w:rPr>
              <w:t>ципального ра</w:t>
            </w:r>
            <w:r w:rsidRPr="00756735">
              <w:rPr>
                <w:color w:val="000000"/>
                <w:sz w:val="16"/>
                <w:szCs w:val="16"/>
              </w:rPr>
              <w:t>й</w:t>
            </w:r>
            <w:r w:rsidRPr="00756735">
              <w:rPr>
                <w:color w:val="000000"/>
                <w:sz w:val="16"/>
                <w:szCs w:val="16"/>
              </w:rPr>
              <w:t>она на 2014-2024 годы"</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13</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10 1 00 00000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56,00000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356,00000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558,00000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Обеспечение и</w:t>
            </w:r>
            <w:r w:rsidRPr="00756735">
              <w:rPr>
                <w:color w:val="000000"/>
                <w:sz w:val="16"/>
                <w:szCs w:val="16"/>
              </w:rPr>
              <w:t>с</w:t>
            </w:r>
            <w:r w:rsidRPr="00756735">
              <w:rPr>
                <w:color w:val="000000"/>
                <w:sz w:val="16"/>
                <w:szCs w:val="16"/>
              </w:rPr>
              <w:t>полнения долг</w:t>
            </w:r>
            <w:r w:rsidRPr="00756735">
              <w:rPr>
                <w:color w:val="000000"/>
                <w:sz w:val="16"/>
                <w:szCs w:val="16"/>
              </w:rPr>
              <w:t>о</w:t>
            </w:r>
            <w:r w:rsidRPr="00756735">
              <w:rPr>
                <w:color w:val="000000"/>
                <w:sz w:val="16"/>
                <w:szCs w:val="16"/>
              </w:rPr>
              <w:t>вых обяз</w:t>
            </w:r>
            <w:r w:rsidRPr="00756735">
              <w:rPr>
                <w:color w:val="000000"/>
                <w:sz w:val="16"/>
                <w:szCs w:val="16"/>
              </w:rPr>
              <w:t>а</w:t>
            </w:r>
            <w:r w:rsidRPr="00756735">
              <w:rPr>
                <w:color w:val="000000"/>
                <w:sz w:val="16"/>
                <w:szCs w:val="16"/>
              </w:rPr>
              <w:t>тельств Люб</w:t>
            </w:r>
            <w:r w:rsidRPr="00756735">
              <w:rPr>
                <w:color w:val="000000"/>
                <w:sz w:val="16"/>
                <w:szCs w:val="16"/>
              </w:rPr>
              <w:t>ы</w:t>
            </w:r>
            <w:r w:rsidRPr="00756735">
              <w:rPr>
                <w:color w:val="000000"/>
                <w:sz w:val="16"/>
                <w:szCs w:val="16"/>
              </w:rPr>
              <w:t>тинского мун</w:t>
            </w:r>
            <w:r w:rsidRPr="00756735">
              <w:rPr>
                <w:color w:val="000000"/>
                <w:sz w:val="16"/>
                <w:szCs w:val="16"/>
              </w:rPr>
              <w:t>и</w:t>
            </w:r>
            <w:r w:rsidRPr="00756735">
              <w:rPr>
                <w:color w:val="000000"/>
                <w:sz w:val="16"/>
                <w:szCs w:val="16"/>
              </w:rPr>
              <w:t>ципального ра</w:t>
            </w:r>
            <w:r w:rsidRPr="00756735">
              <w:rPr>
                <w:color w:val="000000"/>
                <w:sz w:val="16"/>
                <w:szCs w:val="16"/>
              </w:rPr>
              <w:t>й</w:t>
            </w:r>
            <w:r w:rsidRPr="00756735">
              <w:rPr>
                <w:color w:val="000000"/>
                <w:sz w:val="16"/>
                <w:szCs w:val="16"/>
              </w:rPr>
              <w:t>она</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13</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10 1 01 00000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56,00000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356,00000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558,00000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Обслуживание внутреннего м</w:t>
            </w:r>
            <w:r w:rsidRPr="00756735">
              <w:rPr>
                <w:color w:val="000000"/>
                <w:sz w:val="16"/>
                <w:szCs w:val="16"/>
              </w:rPr>
              <w:t>у</w:t>
            </w:r>
            <w:r w:rsidRPr="00756735">
              <w:rPr>
                <w:color w:val="000000"/>
                <w:sz w:val="16"/>
                <w:szCs w:val="16"/>
              </w:rPr>
              <w:t>ниципального долга</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13</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10 1 01 21120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56,00000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356,00000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558,00000</w:t>
            </w:r>
          </w:p>
        </w:tc>
      </w:tr>
      <w:tr w:rsidR="00BB3869" w:rsidRPr="00756735" w:rsidTr="005E0281">
        <w:trPr>
          <w:trHeight w:val="20"/>
        </w:trPr>
        <w:tc>
          <w:tcPr>
            <w:tcW w:w="3119" w:type="dxa"/>
            <w:shd w:val="clear" w:color="auto" w:fill="auto"/>
            <w:vAlign w:val="center"/>
            <w:hideMark/>
          </w:tcPr>
          <w:p w:rsidR="00BB3869" w:rsidRPr="00756735" w:rsidRDefault="00BB3869" w:rsidP="00756735">
            <w:pPr>
              <w:rPr>
                <w:color w:val="000000"/>
                <w:sz w:val="16"/>
                <w:szCs w:val="16"/>
              </w:rPr>
            </w:pPr>
            <w:r w:rsidRPr="00756735">
              <w:rPr>
                <w:color w:val="000000"/>
                <w:sz w:val="16"/>
                <w:szCs w:val="16"/>
              </w:rPr>
              <w:t>Обслуживание муниципального долга</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13</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10 1 01 21120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730</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56,00000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356,00000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558,00000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ind w:right="-108"/>
              <w:rPr>
                <w:b/>
                <w:bCs/>
                <w:color w:val="000000"/>
                <w:sz w:val="16"/>
                <w:szCs w:val="16"/>
              </w:rPr>
            </w:pPr>
            <w:r w:rsidRPr="00756735">
              <w:rPr>
                <w:b/>
                <w:bCs/>
                <w:color w:val="000000"/>
                <w:sz w:val="16"/>
                <w:szCs w:val="16"/>
              </w:rPr>
              <w:t>Межбюджетные трансферты о</w:t>
            </w:r>
            <w:r w:rsidRPr="00756735">
              <w:rPr>
                <w:b/>
                <w:bCs/>
                <w:color w:val="000000"/>
                <w:sz w:val="16"/>
                <w:szCs w:val="16"/>
              </w:rPr>
              <w:t>б</w:t>
            </w:r>
            <w:r w:rsidRPr="00756735">
              <w:rPr>
                <w:b/>
                <w:bCs/>
                <w:color w:val="000000"/>
                <w:sz w:val="16"/>
                <w:szCs w:val="16"/>
              </w:rPr>
              <w:t>щего характера бюджетам бю</w:t>
            </w:r>
            <w:r w:rsidRPr="00756735">
              <w:rPr>
                <w:b/>
                <w:bCs/>
                <w:color w:val="000000"/>
                <w:sz w:val="16"/>
                <w:szCs w:val="16"/>
              </w:rPr>
              <w:t>д</w:t>
            </w:r>
            <w:r w:rsidRPr="00756735">
              <w:rPr>
                <w:b/>
                <w:bCs/>
                <w:color w:val="000000"/>
                <w:sz w:val="16"/>
                <w:szCs w:val="16"/>
              </w:rPr>
              <w:t>жетной системы Российской Ф</w:t>
            </w:r>
            <w:r w:rsidRPr="00756735">
              <w:rPr>
                <w:b/>
                <w:bCs/>
                <w:color w:val="000000"/>
                <w:sz w:val="16"/>
                <w:szCs w:val="16"/>
              </w:rPr>
              <w:t>е</w:t>
            </w:r>
            <w:r w:rsidRPr="00756735">
              <w:rPr>
                <w:b/>
                <w:bCs/>
                <w:color w:val="000000"/>
                <w:sz w:val="16"/>
                <w:szCs w:val="16"/>
              </w:rPr>
              <w:t xml:space="preserve">дерации </w:t>
            </w:r>
          </w:p>
        </w:tc>
        <w:tc>
          <w:tcPr>
            <w:tcW w:w="567"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14</w:t>
            </w:r>
          </w:p>
        </w:tc>
        <w:tc>
          <w:tcPr>
            <w:tcW w:w="850"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21 369,80000</w:t>
            </w:r>
          </w:p>
        </w:tc>
        <w:tc>
          <w:tcPr>
            <w:tcW w:w="1275"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16 854,40000</w:t>
            </w:r>
          </w:p>
        </w:tc>
        <w:tc>
          <w:tcPr>
            <w:tcW w:w="1310"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16 711,90000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b/>
                <w:bCs/>
                <w:color w:val="000000"/>
                <w:sz w:val="16"/>
                <w:szCs w:val="16"/>
              </w:rPr>
            </w:pPr>
            <w:r w:rsidRPr="00756735">
              <w:rPr>
                <w:b/>
                <w:bCs/>
                <w:color w:val="000000"/>
                <w:sz w:val="16"/>
                <w:szCs w:val="16"/>
              </w:rPr>
              <w:t>Дотации на в</w:t>
            </w:r>
            <w:r w:rsidRPr="00756735">
              <w:rPr>
                <w:b/>
                <w:bCs/>
                <w:color w:val="000000"/>
                <w:sz w:val="16"/>
                <w:szCs w:val="16"/>
              </w:rPr>
              <w:t>ы</w:t>
            </w:r>
            <w:r w:rsidRPr="00756735">
              <w:rPr>
                <w:b/>
                <w:bCs/>
                <w:color w:val="000000"/>
                <w:sz w:val="16"/>
                <w:szCs w:val="16"/>
              </w:rPr>
              <w:t>равнивание бюджетной обеспеченности субъектов Ро</w:t>
            </w:r>
            <w:r w:rsidRPr="00756735">
              <w:rPr>
                <w:b/>
                <w:bCs/>
                <w:color w:val="000000"/>
                <w:sz w:val="16"/>
                <w:szCs w:val="16"/>
              </w:rPr>
              <w:t>с</w:t>
            </w:r>
            <w:r w:rsidRPr="00756735">
              <w:rPr>
                <w:b/>
                <w:bCs/>
                <w:color w:val="000000"/>
                <w:sz w:val="16"/>
                <w:szCs w:val="16"/>
              </w:rPr>
              <w:t>сийской Фед</w:t>
            </w:r>
            <w:r w:rsidRPr="00756735">
              <w:rPr>
                <w:b/>
                <w:bCs/>
                <w:color w:val="000000"/>
                <w:sz w:val="16"/>
                <w:szCs w:val="16"/>
              </w:rPr>
              <w:t>е</w:t>
            </w:r>
            <w:r w:rsidRPr="00756735">
              <w:rPr>
                <w:b/>
                <w:bCs/>
                <w:color w:val="000000"/>
                <w:sz w:val="16"/>
                <w:szCs w:val="16"/>
              </w:rPr>
              <w:t>рации</w:t>
            </w:r>
          </w:p>
        </w:tc>
        <w:tc>
          <w:tcPr>
            <w:tcW w:w="567"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14</w:t>
            </w:r>
          </w:p>
        </w:tc>
        <w:tc>
          <w:tcPr>
            <w:tcW w:w="850"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01</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21 369,80000</w:t>
            </w:r>
          </w:p>
        </w:tc>
        <w:tc>
          <w:tcPr>
            <w:tcW w:w="1275"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16 854,40000</w:t>
            </w:r>
          </w:p>
        </w:tc>
        <w:tc>
          <w:tcPr>
            <w:tcW w:w="1310"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16 711,90000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proofErr w:type="gramStart"/>
            <w:r w:rsidRPr="00756735">
              <w:rPr>
                <w:color w:val="000000"/>
                <w:sz w:val="16"/>
                <w:szCs w:val="16"/>
              </w:rPr>
              <w:t>Муниципальная  программа</w:t>
            </w:r>
            <w:proofErr w:type="gramEnd"/>
            <w:r w:rsidRPr="00756735">
              <w:rPr>
                <w:color w:val="000000"/>
                <w:sz w:val="16"/>
                <w:szCs w:val="16"/>
              </w:rPr>
              <w:t xml:space="preserve"> Л</w:t>
            </w:r>
            <w:r w:rsidRPr="00756735">
              <w:rPr>
                <w:color w:val="000000"/>
                <w:sz w:val="16"/>
                <w:szCs w:val="16"/>
              </w:rPr>
              <w:t>ю</w:t>
            </w:r>
            <w:r w:rsidRPr="00756735">
              <w:rPr>
                <w:color w:val="000000"/>
                <w:sz w:val="16"/>
                <w:szCs w:val="16"/>
              </w:rPr>
              <w:t>бытинского м</w:t>
            </w:r>
            <w:r w:rsidRPr="00756735">
              <w:rPr>
                <w:color w:val="000000"/>
                <w:sz w:val="16"/>
                <w:szCs w:val="16"/>
              </w:rPr>
              <w:t>у</w:t>
            </w:r>
            <w:r w:rsidRPr="00756735">
              <w:rPr>
                <w:color w:val="000000"/>
                <w:sz w:val="16"/>
                <w:szCs w:val="16"/>
              </w:rPr>
              <w:t>ниципального района "Упра</w:t>
            </w:r>
            <w:r w:rsidRPr="00756735">
              <w:rPr>
                <w:color w:val="000000"/>
                <w:sz w:val="16"/>
                <w:szCs w:val="16"/>
              </w:rPr>
              <w:t>в</w:t>
            </w:r>
            <w:r w:rsidRPr="00756735">
              <w:rPr>
                <w:color w:val="000000"/>
                <w:sz w:val="16"/>
                <w:szCs w:val="16"/>
              </w:rPr>
              <w:t>ление муниц</w:t>
            </w:r>
            <w:r w:rsidRPr="00756735">
              <w:rPr>
                <w:color w:val="000000"/>
                <w:sz w:val="16"/>
                <w:szCs w:val="16"/>
              </w:rPr>
              <w:t>и</w:t>
            </w:r>
            <w:r w:rsidRPr="00756735">
              <w:rPr>
                <w:color w:val="000000"/>
                <w:sz w:val="16"/>
                <w:szCs w:val="16"/>
              </w:rPr>
              <w:t>пальными ф</w:t>
            </w:r>
            <w:r w:rsidRPr="00756735">
              <w:rPr>
                <w:color w:val="000000"/>
                <w:sz w:val="16"/>
                <w:szCs w:val="16"/>
              </w:rPr>
              <w:t>и</w:t>
            </w:r>
            <w:r w:rsidRPr="00756735">
              <w:rPr>
                <w:color w:val="000000"/>
                <w:sz w:val="16"/>
                <w:szCs w:val="16"/>
              </w:rPr>
              <w:t>нансами Люб</w:t>
            </w:r>
            <w:r w:rsidRPr="00756735">
              <w:rPr>
                <w:color w:val="000000"/>
                <w:sz w:val="16"/>
                <w:szCs w:val="16"/>
              </w:rPr>
              <w:t>ы</w:t>
            </w:r>
            <w:r w:rsidRPr="00756735">
              <w:rPr>
                <w:color w:val="000000"/>
                <w:sz w:val="16"/>
                <w:szCs w:val="16"/>
              </w:rPr>
              <w:t>тинского мун</w:t>
            </w:r>
            <w:r w:rsidRPr="00756735">
              <w:rPr>
                <w:color w:val="000000"/>
                <w:sz w:val="16"/>
                <w:szCs w:val="16"/>
              </w:rPr>
              <w:t>и</w:t>
            </w:r>
            <w:r w:rsidRPr="00756735">
              <w:rPr>
                <w:color w:val="000000"/>
                <w:sz w:val="16"/>
                <w:szCs w:val="16"/>
              </w:rPr>
              <w:t>ципального ра</w:t>
            </w:r>
            <w:r w:rsidRPr="00756735">
              <w:rPr>
                <w:color w:val="000000"/>
                <w:sz w:val="16"/>
                <w:szCs w:val="16"/>
              </w:rPr>
              <w:t>й</w:t>
            </w:r>
            <w:r w:rsidRPr="00756735">
              <w:rPr>
                <w:color w:val="000000"/>
                <w:sz w:val="16"/>
                <w:szCs w:val="16"/>
              </w:rPr>
              <w:t>она на 2014-2024 годы"</w:t>
            </w:r>
          </w:p>
        </w:tc>
        <w:tc>
          <w:tcPr>
            <w:tcW w:w="567"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14</w:t>
            </w:r>
          </w:p>
        </w:tc>
        <w:tc>
          <w:tcPr>
            <w:tcW w:w="850"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10 0 00 00000</w:t>
            </w:r>
          </w:p>
        </w:tc>
        <w:tc>
          <w:tcPr>
            <w:tcW w:w="709"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21 369,80000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16 854,40000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16 711,90000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Подпрограмма "Финансовая поддержка м</w:t>
            </w:r>
            <w:r w:rsidRPr="00756735">
              <w:rPr>
                <w:color w:val="000000"/>
                <w:sz w:val="16"/>
                <w:szCs w:val="16"/>
              </w:rPr>
              <w:t>у</w:t>
            </w:r>
            <w:r w:rsidRPr="00756735">
              <w:rPr>
                <w:color w:val="000000"/>
                <w:sz w:val="16"/>
                <w:szCs w:val="16"/>
              </w:rPr>
              <w:t>ниципальных образований Любытинского района на 2014-2024 годы" м</w:t>
            </w:r>
            <w:r w:rsidRPr="00756735">
              <w:rPr>
                <w:color w:val="000000"/>
                <w:sz w:val="16"/>
                <w:szCs w:val="16"/>
              </w:rPr>
              <w:t>у</w:t>
            </w:r>
            <w:r w:rsidRPr="00756735">
              <w:rPr>
                <w:color w:val="000000"/>
                <w:sz w:val="16"/>
                <w:szCs w:val="16"/>
              </w:rPr>
              <w:t>ниципальной программы Л</w:t>
            </w:r>
            <w:r w:rsidRPr="00756735">
              <w:rPr>
                <w:color w:val="000000"/>
                <w:sz w:val="16"/>
                <w:szCs w:val="16"/>
              </w:rPr>
              <w:t>ю</w:t>
            </w:r>
            <w:r w:rsidRPr="00756735">
              <w:rPr>
                <w:color w:val="000000"/>
                <w:sz w:val="16"/>
                <w:szCs w:val="16"/>
              </w:rPr>
              <w:t>бытинского м</w:t>
            </w:r>
            <w:r w:rsidRPr="00756735">
              <w:rPr>
                <w:color w:val="000000"/>
                <w:sz w:val="16"/>
                <w:szCs w:val="16"/>
              </w:rPr>
              <w:t>у</w:t>
            </w:r>
            <w:r w:rsidRPr="00756735">
              <w:rPr>
                <w:color w:val="000000"/>
                <w:sz w:val="16"/>
                <w:szCs w:val="16"/>
              </w:rPr>
              <w:t>ниципального района "Упра</w:t>
            </w:r>
            <w:r w:rsidRPr="00756735">
              <w:rPr>
                <w:color w:val="000000"/>
                <w:sz w:val="16"/>
                <w:szCs w:val="16"/>
              </w:rPr>
              <w:t>в</w:t>
            </w:r>
            <w:r w:rsidRPr="00756735">
              <w:rPr>
                <w:color w:val="000000"/>
                <w:sz w:val="16"/>
                <w:szCs w:val="16"/>
              </w:rPr>
              <w:t>ление муниц</w:t>
            </w:r>
            <w:r w:rsidRPr="00756735">
              <w:rPr>
                <w:color w:val="000000"/>
                <w:sz w:val="16"/>
                <w:szCs w:val="16"/>
              </w:rPr>
              <w:t>и</w:t>
            </w:r>
            <w:r w:rsidRPr="00756735">
              <w:rPr>
                <w:color w:val="000000"/>
                <w:sz w:val="16"/>
                <w:szCs w:val="16"/>
              </w:rPr>
              <w:t>пальными ф</w:t>
            </w:r>
            <w:r w:rsidRPr="00756735">
              <w:rPr>
                <w:color w:val="000000"/>
                <w:sz w:val="16"/>
                <w:szCs w:val="16"/>
              </w:rPr>
              <w:t>и</w:t>
            </w:r>
            <w:r w:rsidRPr="00756735">
              <w:rPr>
                <w:color w:val="000000"/>
                <w:sz w:val="16"/>
                <w:szCs w:val="16"/>
              </w:rPr>
              <w:t>нансами Люб</w:t>
            </w:r>
            <w:r w:rsidRPr="00756735">
              <w:rPr>
                <w:color w:val="000000"/>
                <w:sz w:val="16"/>
                <w:szCs w:val="16"/>
              </w:rPr>
              <w:t>ы</w:t>
            </w:r>
            <w:r w:rsidRPr="00756735">
              <w:rPr>
                <w:color w:val="000000"/>
                <w:sz w:val="16"/>
                <w:szCs w:val="16"/>
              </w:rPr>
              <w:t>тинского мун</w:t>
            </w:r>
            <w:r w:rsidRPr="00756735">
              <w:rPr>
                <w:color w:val="000000"/>
                <w:sz w:val="16"/>
                <w:szCs w:val="16"/>
              </w:rPr>
              <w:t>и</w:t>
            </w:r>
            <w:r w:rsidRPr="00756735">
              <w:rPr>
                <w:color w:val="000000"/>
                <w:sz w:val="16"/>
                <w:szCs w:val="16"/>
              </w:rPr>
              <w:t>ципального ра</w:t>
            </w:r>
            <w:r w:rsidRPr="00756735">
              <w:rPr>
                <w:color w:val="000000"/>
                <w:sz w:val="16"/>
                <w:szCs w:val="16"/>
              </w:rPr>
              <w:t>й</w:t>
            </w:r>
            <w:r w:rsidRPr="00756735">
              <w:rPr>
                <w:color w:val="000000"/>
                <w:sz w:val="16"/>
                <w:szCs w:val="16"/>
              </w:rPr>
              <w:t>она на 2014-2024 годы"</w:t>
            </w:r>
          </w:p>
        </w:tc>
        <w:tc>
          <w:tcPr>
            <w:tcW w:w="567"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14</w:t>
            </w:r>
          </w:p>
        </w:tc>
        <w:tc>
          <w:tcPr>
            <w:tcW w:w="850"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10 2 00 00000</w:t>
            </w:r>
          </w:p>
        </w:tc>
        <w:tc>
          <w:tcPr>
            <w:tcW w:w="709"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21 369,80000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16 854,40000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16 711,90000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Выравнивание уровня бюдже</w:t>
            </w:r>
            <w:r w:rsidRPr="00756735">
              <w:rPr>
                <w:color w:val="000000"/>
                <w:sz w:val="16"/>
                <w:szCs w:val="16"/>
              </w:rPr>
              <w:t>т</w:t>
            </w:r>
            <w:r w:rsidRPr="00756735">
              <w:rPr>
                <w:color w:val="000000"/>
                <w:sz w:val="16"/>
                <w:szCs w:val="16"/>
              </w:rPr>
              <w:t>ной обеспече</w:t>
            </w:r>
            <w:r w:rsidRPr="00756735">
              <w:rPr>
                <w:color w:val="000000"/>
                <w:sz w:val="16"/>
                <w:szCs w:val="16"/>
              </w:rPr>
              <w:t>н</w:t>
            </w:r>
            <w:r w:rsidRPr="00756735">
              <w:rPr>
                <w:color w:val="000000"/>
                <w:sz w:val="16"/>
                <w:szCs w:val="16"/>
              </w:rPr>
              <w:t>ности поселений</w:t>
            </w:r>
          </w:p>
        </w:tc>
        <w:tc>
          <w:tcPr>
            <w:tcW w:w="567"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14</w:t>
            </w:r>
          </w:p>
        </w:tc>
        <w:tc>
          <w:tcPr>
            <w:tcW w:w="850"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10 2 01 00000</w:t>
            </w:r>
          </w:p>
        </w:tc>
        <w:tc>
          <w:tcPr>
            <w:tcW w:w="709"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21 369,80000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16 854,40000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16 711,90000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Выравнивание бюджетной обеспеченности поселений</w:t>
            </w:r>
          </w:p>
        </w:tc>
        <w:tc>
          <w:tcPr>
            <w:tcW w:w="567"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14</w:t>
            </w:r>
          </w:p>
        </w:tc>
        <w:tc>
          <w:tcPr>
            <w:tcW w:w="850"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10 2 01 70100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21 369,80000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16 854,40000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16 711,90000</w:t>
            </w:r>
          </w:p>
        </w:tc>
      </w:tr>
      <w:tr w:rsidR="00BB3869" w:rsidRPr="00756735" w:rsidTr="005E0281">
        <w:trPr>
          <w:trHeight w:val="20"/>
        </w:trPr>
        <w:tc>
          <w:tcPr>
            <w:tcW w:w="3119"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Дотации</w:t>
            </w:r>
          </w:p>
        </w:tc>
        <w:tc>
          <w:tcPr>
            <w:tcW w:w="567"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14</w:t>
            </w:r>
          </w:p>
        </w:tc>
        <w:tc>
          <w:tcPr>
            <w:tcW w:w="850"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1276"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10 2 01 70100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510</w:t>
            </w:r>
          </w:p>
        </w:tc>
        <w:tc>
          <w:tcPr>
            <w:tcW w:w="127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21 369,80000</w:t>
            </w:r>
          </w:p>
        </w:tc>
        <w:tc>
          <w:tcPr>
            <w:tcW w:w="1275"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16 854,40000</w:t>
            </w:r>
          </w:p>
        </w:tc>
        <w:tc>
          <w:tcPr>
            <w:tcW w:w="1310"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16 711,90000</w:t>
            </w:r>
          </w:p>
        </w:tc>
      </w:tr>
      <w:tr w:rsidR="00BB3869" w:rsidRPr="00756735" w:rsidTr="005E0281">
        <w:trPr>
          <w:trHeight w:val="20"/>
        </w:trPr>
        <w:tc>
          <w:tcPr>
            <w:tcW w:w="3119" w:type="dxa"/>
            <w:shd w:val="clear" w:color="auto" w:fill="auto"/>
            <w:noWrap/>
            <w:vAlign w:val="bottom"/>
            <w:hideMark/>
          </w:tcPr>
          <w:p w:rsidR="00BB3869" w:rsidRPr="00756735" w:rsidRDefault="00BB3869" w:rsidP="00756735">
            <w:pPr>
              <w:rPr>
                <w:b/>
                <w:bCs/>
                <w:color w:val="000000"/>
                <w:sz w:val="16"/>
                <w:szCs w:val="16"/>
              </w:rPr>
            </w:pPr>
            <w:r w:rsidRPr="00756735">
              <w:rPr>
                <w:b/>
                <w:bCs/>
                <w:color w:val="000000"/>
                <w:sz w:val="16"/>
                <w:szCs w:val="16"/>
              </w:rPr>
              <w:t>ВСЕГО РАСХОДОВ:</w:t>
            </w:r>
          </w:p>
        </w:tc>
        <w:tc>
          <w:tcPr>
            <w:tcW w:w="567"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276"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709"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1276"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308 655,08287</w:t>
            </w:r>
          </w:p>
        </w:tc>
        <w:tc>
          <w:tcPr>
            <w:tcW w:w="1275" w:type="dxa"/>
            <w:shd w:val="clear" w:color="auto" w:fill="auto"/>
            <w:noWrap/>
            <w:vAlign w:val="bottom"/>
            <w:hideMark/>
          </w:tcPr>
          <w:p w:rsidR="00BB3869" w:rsidRPr="00756735" w:rsidRDefault="00BB3869" w:rsidP="00756735">
            <w:pPr>
              <w:ind w:right="-143"/>
              <w:rPr>
                <w:b/>
                <w:bCs/>
                <w:color w:val="000000"/>
                <w:sz w:val="16"/>
                <w:szCs w:val="16"/>
              </w:rPr>
            </w:pPr>
            <w:r w:rsidRPr="00756735">
              <w:rPr>
                <w:b/>
                <w:bCs/>
                <w:color w:val="000000"/>
                <w:sz w:val="16"/>
                <w:szCs w:val="16"/>
              </w:rPr>
              <w:t>234 166,77177</w:t>
            </w:r>
          </w:p>
        </w:tc>
        <w:tc>
          <w:tcPr>
            <w:tcW w:w="1310" w:type="dxa"/>
            <w:shd w:val="clear" w:color="auto" w:fill="auto"/>
            <w:noWrap/>
            <w:vAlign w:val="bottom"/>
            <w:hideMark/>
          </w:tcPr>
          <w:p w:rsidR="00BB3869" w:rsidRPr="00756735" w:rsidRDefault="00BB3869" w:rsidP="00756735">
            <w:pPr>
              <w:ind w:right="-74"/>
              <w:rPr>
                <w:b/>
                <w:bCs/>
                <w:color w:val="000000"/>
                <w:sz w:val="16"/>
                <w:szCs w:val="16"/>
              </w:rPr>
            </w:pPr>
            <w:r w:rsidRPr="00756735">
              <w:rPr>
                <w:b/>
                <w:bCs/>
                <w:color w:val="000000"/>
                <w:sz w:val="16"/>
                <w:szCs w:val="16"/>
              </w:rPr>
              <w:t>243 730,77177</w:t>
            </w:r>
          </w:p>
        </w:tc>
      </w:tr>
    </w:tbl>
    <w:p w:rsidR="00BB3869" w:rsidRPr="00756735" w:rsidRDefault="00BB3869" w:rsidP="00756735">
      <w:pPr>
        <w:autoSpaceDE w:val="0"/>
        <w:autoSpaceDN w:val="0"/>
        <w:adjustRightInd w:val="0"/>
        <w:ind w:firstLine="708"/>
        <w:rPr>
          <w:color w:val="000000"/>
          <w:sz w:val="16"/>
          <w:szCs w:val="16"/>
        </w:rPr>
      </w:pPr>
      <w:r w:rsidRPr="00756735">
        <w:rPr>
          <w:color w:val="000000"/>
          <w:sz w:val="16"/>
          <w:szCs w:val="16"/>
        </w:rPr>
        <w:t xml:space="preserve">5. Приложение 10 к решению Думы Любытинского муниципального района «О </w:t>
      </w:r>
      <w:proofErr w:type="spellStart"/>
      <w:r w:rsidRPr="00756735">
        <w:rPr>
          <w:color w:val="000000"/>
          <w:sz w:val="16"/>
          <w:szCs w:val="16"/>
        </w:rPr>
        <w:t>бюд</w:t>
      </w:r>
      <w:proofErr w:type="spellEnd"/>
      <w:r w:rsidRPr="00756735">
        <w:rPr>
          <w:color w:val="000000"/>
          <w:sz w:val="16"/>
          <w:szCs w:val="16"/>
        </w:rPr>
        <w:t>-                                    жете Любытинского муниципального района на 2019 год и на плановый период 2020 и 2021 г</w:t>
      </w:r>
      <w:r w:rsidRPr="00756735">
        <w:rPr>
          <w:color w:val="000000"/>
          <w:sz w:val="16"/>
          <w:szCs w:val="16"/>
        </w:rPr>
        <w:t>о</w:t>
      </w:r>
      <w:r w:rsidRPr="00756735">
        <w:rPr>
          <w:color w:val="000000"/>
          <w:sz w:val="16"/>
          <w:szCs w:val="16"/>
        </w:rPr>
        <w:t>дов» изложить в следующей реда</w:t>
      </w:r>
      <w:r w:rsidRPr="00756735">
        <w:rPr>
          <w:color w:val="000000"/>
          <w:sz w:val="16"/>
          <w:szCs w:val="16"/>
        </w:rPr>
        <w:t>к</w:t>
      </w:r>
      <w:r w:rsidRPr="00756735">
        <w:rPr>
          <w:color w:val="000000"/>
          <w:sz w:val="16"/>
          <w:szCs w:val="16"/>
        </w:rPr>
        <w:t>ции:</w:t>
      </w:r>
    </w:p>
    <w:tbl>
      <w:tblPr>
        <w:tblW w:w="103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275"/>
        <w:gridCol w:w="851"/>
        <w:gridCol w:w="709"/>
        <w:gridCol w:w="850"/>
        <w:gridCol w:w="1134"/>
        <w:gridCol w:w="1134"/>
        <w:gridCol w:w="1106"/>
      </w:tblGrid>
      <w:tr w:rsidR="00BB3869" w:rsidRPr="00756735" w:rsidTr="005E0281">
        <w:trPr>
          <w:trHeight w:val="20"/>
        </w:trPr>
        <w:tc>
          <w:tcPr>
            <w:tcW w:w="10320" w:type="dxa"/>
            <w:gridSpan w:val="8"/>
            <w:tcBorders>
              <w:top w:val="nil"/>
              <w:left w:val="nil"/>
              <w:bottom w:val="nil"/>
              <w:right w:val="nil"/>
            </w:tcBorders>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 xml:space="preserve">          </w:t>
            </w:r>
            <w:bookmarkStart w:id="18" w:name="RANGE!A1:H751"/>
            <w:r w:rsidRPr="00756735">
              <w:rPr>
                <w:color w:val="000000"/>
                <w:sz w:val="16"/>
                <w:szCs w:val="16"/>
              </w:rPr>
              <w:t>Приложение 10</w:t>
            </w:r>
            <w:bookmarkEnd w:id="18"/>
          </w:p>
        </w:tc>
      </w:tr>
      <w:tr w:rsidR="00BB3869" w:rsidRPr="00756735" w:rsidTr="005E0281">
        <w:trPr>
          <w:trHeight w:val="20"/>
        </w:trPr>
        <w:tc>
          <w:tcPr>
            <w:tcW w:w="10320" w:type="dxa"/>
            <w:gridSpan w:val="8"/>
            <w:tcBorders>
              <w:top w:val="nil"/>
              <w:left w:val="nil"/>
              <w:bottom w:val="nil"/>
              <w:right w:val="nil"/>
            </w:tcBorders>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к решению Думы муниципального района</w:t>
            </w:r>
          </w:p>
        </w:tc>
      </w:tr>
      <w:tr w:rsidR="00BB3869" w:rsidRPr="00756735" w:rsidTr="005E0281">
        <w:trPr>
          <w:trHeight w:val="20"/>
        </w:trPr>
        <w:tc>
          <w:tcPr>
            <w:tcW w:w="10320" w:type="dxa"/>
            <w:gridSpan w:val="8"/>
            <w:tcBorders>
              <w:top w:val="nil"/>
              <w:left w:val="nil"/>
              <w:bottom w:val="nil"/>
              <w:right w:val="nil"/>
            </w:tcBorders>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"О бюджете Любытинского муниципального района</w:t>
            </w:r>
          </w:p>
        </w:tc>
      </w:tr>
      <w:tr w:rsidR="00BB3869" w:rsidRPr="00756735" w:rsidTr="005E0281">
        <w:trPr>
          <w:trHeight w:val="20"/>
        </w:trPr>
        <w:tc>
          <w:tcPr>
            <w:tcW w:w="10320" w:type="dxa"/>
            <w:gridSpan w:val="8"/>
            <w:tcBorders>
              <w:top w:val="nil"/>
              <w:left w:val="nil"/>
              <w:bottom w:val="nil"/>
              <w:right w:val="nil"/>
            </w:tcBorders>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 xml:space="preserve">на 2019 год и на плановый период 2020 и 2021 годов" </w:t>
            </w:r>
          </w:p>
        </w:tc>
      </w:tr>
      <w:tr w:rsidR="00BB3869" w:rsidRPr="00756735" w:rsidTr="00F83470">
        <w:trPr>
          <w:trHeight w:val="20"/>
        </w:trPr>
        <w:tc>
          <w:tcPr>
            <w:tcW w:w="3261" w:type="dxa"/>
            <w:tcBorders>
              <w:top w:val="nil"/>
              <w:left w:val="nil"/>
              <w:bottom w:val="nil"/>
              <w:right w:val="nil"/>
            </w:tcBorders>
            <w:shd w:val="clear" w:color="auto" w:fill="auto"/>
            <w:noWrap/>
            <w:vAlign w:val="bottom"/>
            <w:hideMark/>
          </w:tcPr>
          <w:p w:rsidR="00BB3869" w:rsidRPr="00756735" w:rsidRDefault="00BB3869" w:rsidP="00756735">
            <w:pPr>
              <w:jc w:val="right"/>
              <w:rPr>
                <w:color w:val="000000"/>
                <w:sz w:val="16"/>
                <w:szCs w:val="16"/>
              </w:rPr>
            </w:pPr>
          </w:p>
        </w:tc>
        <w:tc>
          <w:tcPr>
            <w:tcW w:w="1275" w:type="dxa"/>
            <w:tcBorders>
              <w:top w:val="nil"/>
              <w:left w:val="nil"/>
              <w:bottom w:val="nil"/>
              <w:right w:val="nil"/>
            </w:tcBorders>
            <w:shd w:val="clear" w:color="auto" w:fill="auto"/>
            <w:vAlign w:val="bottom"/>
            <w:hideMark/>
          </w:tcPr>
          <w:p w:rsidR="00BB3869" w:rsidRPr="00756735" w:rsidRDefault="00BB3869" w:rsidP="00756735">
            <w:pPr>
              <w:rPr>
                <w:color w:val="000000"/>
                <w:sz w:val="16"/>
                <w:szCs w:val="16"/>
              </w:rPr>
            </w:pPr>
          </w:p>
        </w:tc>
        <w:tc>
          <w:tcPr>
            <w:tcW w:w="851" w:type="dxa"/>
            <w:tcBorders>
              <w:top w:val="nil"/>
              <w:left w:val="nil"/>
              <w:bottom w:val="nil"/>
              <w:right w:val="nil"/>
            </w:tcBorders>
            <w:shd w:val="clear" w:color="auto" w:fill="auto"/>
            <w:vAlign w:val="bottom"/>
            <w:hideMark/>
          </w:tcPr>
          <w:p w:rsidR="00BB3869" w:rsidRPr="00756735" w:rsidRDefault="00BB3869" w:rsidP="00756735">
            <w:pPr>
              <w:jc w:val="center"/>
              <w:rPr>
                <w:color w:val="000000"/>
                <w:sz w:val="16"/>
                <w:szCs w:val="16"/>
              </w:rPr>
            </w:pPr>
          </w:p>
        </w:tc>
        <w:tc>
          <w:tcPr>
            <w:tcW w:w="709" w:type="dxa"/>
            <w:tcBorders>
              <w:top w:val="nil"/>
              <w:left w:val="nil"/>
              <w:bottom w:val="nil"/>
              <w:right w:val="nil"/>
            </w:tcBorders>
            <w:shd w:val="clear" w:color="auto" w:fill="auto"/>
            <w:vAlign w:val="bottom"/>
            <w:hideMark/>
          </w:tcPr>
          <w:p w:rsidR="00BB3869" w:rsidRPr="00756735" w:rsidRDefault="00BB3869" w:rsidP="00756735">
            <w:pPr>
              <w:jc w:val="center"/>
              <w:rPr>
                <w:color w:val="000000"/>
                <w:sz w:val="16"/>
                <w:szCs w:val="16"/>
              </w:rPr>
            </w:pPr>
          </w:p>
        </w:tc>
        <w:tc>
          <w:tcPr>
            <w:tcW w:w="850" w:type="dxa"/>
            <w:tcBorders>
              <w:top w:val="nil"/>
              <w:left w:val="nil"/>
              <w:bottom w:val="nil"/>
              <w:right w:val="nil"/>
            </w:tcBorders>
            <w:shd w:val="clear" w:color="auto" w:fill="auto"/>
            <w:vAlign w:val="bottom"/>
            <w:hideMark/>
          </w:tcPr>
          <w:p w:rsidR="00BB3869" w:rsidRPr="00756735" w:rsidRDefault="00BB3869" w:rsidP="00756735">
            <w:pPr>
              <w:jc w:val="center"/>
              <w:rPr>
                <w:color w:val="000000"/>
                <w:sz w:val="16"/>
                <w:szCs w:val="16"/>
              </w:rPr>
            </w:pPr>
          </w:p>
        </w:tc>
        <w:tc>
          <w:tcPr>
            <w:tcW w:w="1134" w:type="dxa"/>
            <w:tcBorders>
              <w:top w:val="nil"/>
              <w:left w:val="nil"/>
              <w:bottom w:val="nil"/>
              <w:right w:val="nil"/>
            </w:tcBorders>
            <w:shd w:val="clear" w:color="auto" w:fill="auto"/>
            <w:vAlign w:val="bottom"/>
            <w:hideMark/>
          </w:tcPr>
          <w:p w:rsidR="00BB3869" w:rsidRPr="00756735" w:rsidRDefault="00BB3869" w:rsidP="00756735">
            <w:pPr>
              <w:jc w:val="center"/>
              <w:rPr>
                <w:color w:val="000000"/>
                <w:sz w:val="16"/>
                <w:szCs w:val="16"/>
              </w:rPr>
            </w:pPr>
          </w:p>
        </w:tc>
        <w:tc>
          <w:tcPr>
            <w:tcW w:w="1134" w:type="dxa"/>
            <w:tcBorders>
              <w:top w:val="nil"/>
              <w:left w:val="nil"/>
              <w:bottom w:val="nil"/>
              <w:right w:val="nil"/>
            </w:tcBorders>
            <w:shd w:val="clear" w:color="auto" w:fill="auto"/>
            <w:noWrap/>
            <w:vAlign w:val="bottom"/>
            <w:hideMark/>
          </w:tcPr>
          <w:p w:rsidR="00BB3869" w:rsidRPr="00756735" w:rsidRDefault="00BB3869" w:rsidP="00756735">
            <w:pPr>
              <w:rPr>
                <w:color w:val="000000"/>
                <w:sz w:val="16"/>
                <w:szCs w:val="16"/>
              </w:rPr>
            </w:pPr>
          </w:p>
        </w:tc>
        <w:tc>
          <w:tcPr>
            <w:tcW w:w="1106" w:type="dxa"/>
            <w:tcBorders>
              <w:top w:val="nil"/>
              <w:left w:val="nil"/>
              <w:bottom w:val="nil"/>
              <w:right w:val="nil"/>
            </w:tcBorders>
            <w:shd w:val="clear" w:color="auto" w:fill="auto"/>
            <w:noWrap/>
            <w:vAlign w:val="bottom"/>
            <w:hideMark/>
          </w:tcPr>
          <w:p w:rsidR="00BB3869" w:rsidRPr="00756735" w:rsidRDefault="00BB3869" w:rsidP="00756735">
            <w:pPr>
              <w:rPr>
                <w:color w:val="000000"/>
                <w:sz w:val="16"/>
                <w:szCs w:val="16"/>
              </w:rPr>
            </w:pPr>
          </w:p>
        </w:tc>
      </w:tr>
      <w:tr w:rsidR="00BB3869" w:rsidRPr="00756735" w:rsidTr="005E0281">
        <w:trPr>
          <w:trHeight w:val="20"/>
        </w:trPr>
        <w:tc>
          <w:tcPr>
            <w:tcW w:w="10320" w:type="dxa"/>
            <w:gridSpan w:val="8"/>
            <w:tcBorders>
              <w:top w:val="nil"/>
              <w:left w:val="nil"/>
              <w:bottom w:val="nil"/>
              <w:right w:val="nil"/>
            </w:tcBorders>
            <w:shd w:val="clear" w:color="auto" w:fill="auto"/>
            <w:vAlign w:val="bottom"/>
            <w:hideMark/>
          </w:tcPr>
          <w:p w:rsidR="00BB3869" w:rsidRPr="00756735" w:rsidRDefault="00BB3869" w:rsidP="00756735">
            <w:pPr>
              <w:jc w:val="center"/>
              <w:rPr>
                <w:b/>
                <w:bCs/>
                <w:color w:val="000000"/>
                <w:sz w:val="16"/>
                <w:szCs w:val="16"/>
              </w:rPr>
            </w:pPr>
            <w:r w:rsidRPr="00756735">
              <w:rPr>
                <w:b/>
                <w:bCs/>
                <w:color w:val="000000"/>
                <w:sz w:val="16"/>
                <w:szCs w:val="16"/>
              </w:rPr>
              <w:t>Распределение бюджетных ассигнований по целевым статьям (муниципальным програ</w:t>
            </w:r>
            <w:r w:rsidRPr="00756735">
              <w:rPr>
                <w:b/>
                <w:bCs/>
                <w:color w:val="000000"/>
                <w:sz w:val="16"/>
                <w:szCs w:val="16"/>
              </w:rPr>
              <w:t>м</w:t>
            </w:r>
            <w:r w:rsidRPr="00756735">
              <w:rPr>
                <w:b/>
                <w:bCs/>
                <w:color w:val="000000"/>
                <w:sz w:val="16"/>
                <w:szCs w:val="16"/>
              </w:rPr>
              <w:t>мам Любытинского муниципального района и непрограммным направлениям деятельн</w:t>
            </w:r>
            <w:r w:rsidRPr="00756735">
              <w:rPr>
                <w:b/>
                <w:bCs/>
                <w:color w:val="000000"/>
                <w:sz w:val="16"/>
                <w:szCs w:val="16"/>
              </w:rPr>
              <w:t>о</w:t>
            </w:r>
            <w:r w:rsidRPr="00756735">
              <w:rPr>
                <w:b/>
                <w:bCs/>
                <w:color w:val="000000"/>
                <w:sz w:val="16"/>
                <w:szCs w:val="16"/>
              </w:rPr>
              <w:t>сти), группам и подгруппам видов расходов классификации расходов бюджета муниц</w:t>
            </w:r>
            <w:r w:rsidRPr="00756735">
              <w:rPr>
                <w:b/>
                <w:bCs/>
                <w:color w:val="000000"/>
                <w:sz w:val="16"/>
                <w:szCs w:val="16"/>
              </w:rPr>
              <w:t>и</w:t>
            </w:r>
            <w:r w:rsidRPr="00756735">
              <w:rPr>
                <w:b/>
                <w:bCs/>
                <w:color w:val="000000"/>
                <w:sz w:val="16"/>
                <w:szCs w:val="16"/>
              </w:rPr>
              <w:t>пального района на 2019 год и на плановый период 2020 и 2021 годов</w:t>
            </w:r>
          </w:p>
        </w:tc>
      </w:tr>
      <w:tr w:rsidR="00BB3869" w:rsidRPr="00756735" w:rsidTr="00F83470">
        <w:trPr>
          <w:trHeight w:val="20"/>
        </w:trPr>
        <w:tc>
          <w:tcPr>
            <w:tcW w:w="3261" w:type="dxa"/>
            <w:tcBorders>
              <w:top w:val="nil"/>
              <w:left w:val="nil"/>
              <w:bottom w:val="nil"/>
              <w:right w:val="nil"/>
            </w:tcBorders>
            <w:shd w:val="clear" w:color="auto" w:fill="auto"/>
            <w:vAlign w:val="bottom"/>
            <w:hideMark/>
          </w:tcPr>
          <w:p w:rsidR="00BB3869" w:rsidRPr="00756735" w:rsidRDefault="00BB3869" w:rsidP="00756735">
            <w:pPr>
              <w:jc w:val="center"/>
              <w:rPr>
                <w:b/>
                <w:bCs/>
                <w:color w:val="000000"/>
                <w:sz w:val="16"/>
                <w:szCs w:val="16"/>
              </w:rPr>
            </w:pPr>
          </w:p>
        </w:tc>
        <w:tc>
          <w:tcPr>
            <w:tcW w:w="1275" w:type="dxa"/>
            <w:tcBorders>
              <w:top w:val="nil"/>
              <w:left w:val="nil"/>
              <w:bottom w:val="nil"/>
              <w:right w:val="nil"/>
            </w:tcBorders>
            <w:shd w:val="clear" w:color="auto" w:fill="auto"/>
            <w:vAlign w:val="bottom"/>
            <w:hideMark/>
          </w:tcPr>
          <w:p w:rsidR="00BB3869" w:rsidRPr="00756735" w:rsidRDefault="00BB3869" w:rsidP="00756735">
            <w:pPr>
              <w:rPr>
                <w:color w:val="000000"/>
                <w:sz w:val="16"/>
                <w:szCs w:val="16"/>
              </w:rPr>
            </w:pPr>
          </w:p>
        </w:tc>
        <w:tc>
          <w:tcPr>
            <w:tcW w:w="851" w:type="dxa"/>
            <w:tcBorders>
              <w:top w:val="nil"/>
              <w:left w:val="nil"/>
              <w:bottom w:val="nil"/>
              <w:right w:val="nil"/>
            </w:tcBorders>
            <w:shd w:val="clear" w:color="auto" w:fill="auto"/>
            <w:vAlign w:val="bottom"/>
            <w:hideMark/>
          </w:tcPr>
          <w:p w:rsidR="00BB3869" w:rsidRPr="00756735" w:rsidRDefault="00BB3869" w:rsidP="00756735">
            <w:pPr>
              <w:rPr>
                <w:color w:val="000000"/>
                <w:sz w:val="16"/>
                <w:szCs w:val="16"/>
              </w:rPr>
            </w:pPr>
          </w:p>
        </w:tc>
        <w:tc>
          <w:tcPr>
            <w:tcW w:w="709" w:type="dxa"/>
            <w:tcBorders>
              <w:top w:val="nil"/>
              <w:left w:val="nil"/>
              <w:bottom w:val="nil"/>
              <w:right w:val="nil"/>
            </w:tcBorders>
            <w:shd w:val="clear" w:color="auto" w:fill="auto"/>
            <w:vAlign w:val="bottom"/>
            <w:hideMark/>
          </w:tcPr>
          <w:p w:rsidR="00BB3869" w:rsidRPr="00756735" w:rsidRDefault="00BB3869" w:rsidP="00756735">
            <w:pPr>
              <w:rPr>
                <w:color w:val="000000"/>
                <w:sz w:val="16"/>
                <w:szCs w:val="16"/>
              </w:rPr>
            </w:pPr>
          </w:p>
        </w:tc>
        <w:tc>
          <w:tcPr>
            <w:tcW w:w="850" w:type="dxa"/>
            <w:tcBorders>
              <w:top w:val="nil"/>
              <w:left w:val="nil"/>
              <w:bottom w:val="nil"/>
              <w:right w:val="nil"/>
            </w:tcBorders>
            <w:shd w:val="clear" w:color="auto" w:fill="auto"/>
            <w:vAlign w:val="bottom"/>
            <w:hideMark/>
          </w:tcPr>
          <w:p w:rsidR="00BB3869" w:rsidRPr="00756735" w:rsidRDefault="00BB3869" w:rsidP="00756735">
            <w:pPr>
              <w:rPr>
                <w:color w:val="000000"/>
                <w:sz w:val="16"/>
                <w:szCs w:val="16"/>
              </w:rPr>
            </w:pPr>
          </w:p>
        </w:tc>
        <w:tc>
          <w:tcPr>
            <w:tcW w:w="1134" w:type="dxa"/>
            <w:tcBorders>
              <w:top w:val="nil"/>
              <w:left w:val="nil"/>
              <w:bottom w:val="nil"/>
              <w:right w:val="nil"/>
            </w:tcBorders>
            <w:shd w:val="clear" w:color="auto" w:fill="auto"/>
            <w:vAlign w:val="bottom"/>
            <w:hideMark/>
          </w:tcPr>
          <w:p w:rsidR="00BB3869" w:rsidRPr="00756735" w:rsidRDefault="00BB3869" w:rsidP="00756735">
            <w:pPr>
              <w:rPr>
                <w:color w:val="000000"/>
                <w:sz w:val="16"/>
                <w:szCs w:val="16"/>
              </w:rPr>
            </w:pPr>
          </w:p>
        </w:tc>
        <w:tc>
          <w:tcPr>
            <w:tcW w:w="1134" w:type="dxa"/>
            <w:tcBorders>
              <w:top w:val="nil"/>
              <w:left w:val="nil"/>
              <w:bottom w:val="nil"/>
              <w:right w:val="nil"/>
            </w:tcBorders>
            <w:shd w:val="clear" w:color="auto" w:fill="auto"/>
            <w:noWrap/>
            <w:vAlign w:val="bottom"/>
            <w:hideMark/>
          </w:tcPr>
          <w:p w:rsidR="00BB3869" w:rsidRPr="00756735" w:rsidRDefault="00BB3869" w:rsidP="00756735">
            <w:pPr>
              <w:rPr>
                <w:color w:val="000000"/>
                <w:sz w:val="16"/>
                <w:szCs w:val="16"/>
              </w:rPr>
            </w:pPr>
          </w:p>
        </w:tc>
        <w:tc>
          <w:tcPr>
            <w:tcW w:w="1106" w:type="dxa"/>
            <w:tcBorders>
              <w:top w:val="nil"/>
              <w:left w:val="nil"/>
              <w:bottom w:val="nil"/>
              <w:right w:val="nil"/>
            </w:tcBorders>
            <w:shd w:val="clear" w:color="auto" w:fill="auto"/>
            <w:noWrap/>
            <w:vAlign w:val="bottom"/>
            <w:hideMark/>
          </w:tcPr>
          <w:p w:rsidR="00BB3869" w:rsidRPr="00756735" w:rsidRDefault="00BB3869" w:rsidP="00756735">
            <w:pPr>
              <w:rPr>
                <w:color w:val="000000"/>
                <w:sz w:val="16"/>
                <w:szCs w:val="16"/>
              </w:rPr>
            </w:pPr>
          </w:p>
        </w:tc>
      </w:tr>
      <w:tr w:rsidR="00BB3869" w:rsidRPr="00756735" w:rsidTr="00F83470">
        <w:trPr>
          <w:trHeight w:val="20"/>
        </w:trPr>
        <w:tc>
          <w:tcPr>
            <w:tcW w:w="3261" w:type="dxa"/>
            <w:tcBorders>
              <w:top w:val="nil"/>
              <w:left w:val="nil"/>
              <w:bottom w:val="single" w:sz="4" w:space="0" w:color="auto"/>
              <w:right w:val="nil"/>
            </w:tcBorders>
            <w:shd w:val="clear" w:color="auto" w:fill="auto"/>
            <w:vAlign w:val="bottom"/>
            <w:hideMark/>
          </w:tcPr>
          <w:p w:rsidR="00BB3869" w:rsidRPr="00756735" w:rsidRDefault="00BB3869" w:rsidP="00756735">
            <w:pPr>
              <w:rPr>
                <w:color w:val="000000"/>
                <w:sz w:val="16"/>
                <w:szCs w:val="16"/>
              </w:rPr>
            </w:pPr>
          </w:p>
        </w:tc>
        <w:tc>
          <w:tcPr>
            <w:tcW w:w="1275" w:type="dxa"/>
            <w:tcBorders>
              <w:top w:val="nil"/>
              <w:left w:val="nil"/>
              <w:bottom w:val="single" w:sz="4" w:space="0" w:color="auto"/>
              <w:right w:val="nil"/>
            </w:tcBorders>
            <w:shd w:val="clear" w:color="auto" w:fill="auto"/>
            <w:vAlign w:val="bottom"/>
            <w:hideMark/>
          </w:tcPr>
          <w:p w:rsidR="00BB3869" w:rsidRPr="00756735" w:rsidRDefault="00BB3869" w:rsidP="00756735">
            <w:pPr>
              <w:jc w:val="center"/>
              <w:rPr>
                <w:color w:val="000000"/>
                <w:sz w:val="16"/>
                <w:szCs w:val="16"/>
              </w:rPr>
            </w:pPr>
          </w:p>
        </w:tc>
        <w:tc>
          <w:tcPr>
            <w:tcW w:w="851" w:type="dxa"/>
            <w:tcBorders>
              <w:top w:val="nil"/>
              <w:left w:val="nil"/>
              <w:bottom w:val="single" w:sz="4" w:space="0" w:color="auto"/>
              <w:right w:val="nil"/>
            </w:tcBorders>
            <w:shd w:val="clear" w:color="auto" w:fill="auto"/>
            <w:vAlign w:val="bottom"/>
            <w:hideMark/>
          </w:tcPr>
          <w:p w:rsidR="00BB3869" w:rsidRPr="00756735" w:rsidRDefault="00BB3869" w:rsidP="00756735">
            <w:pPr>
              <w:jc w:val="center"/>
              <w:rPr>
                <w:color w:val="000000"/>
                <w:sz w:val="16"/>
                <w:szCs w:val="16"/>
              </w:rPr>
            </w:pPr>
          </w:p>
        </w:tc>
        <w:tc>
          <w:tcPr>
            <w:tcW w:w="4933" w:type="dxa"/>
            <w:gridSpan w:val="5"/>
            <w:tcBorders>
              <w:top w:val="nil"/>
              <w:left w:val="nil"/>
              <w:bottom w:val="single" w:sz="4" w:space="0" w:color="auto"/>
              <w:right w:val="nil"/>
            </w:tcBorders>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Сумма (тыс. рублей)</w:t>
            </w:r>
          </w:p>
        </w:tc>
      </w:tr>
      <w:tr w:rsidR="00BB3869" w:rsidRPr="00756735" w:rsidTr="00F83470">
        <w:trPr>
          <w:trHeight w:val="20"/>
        </w:trPr>
        <w:tc>
          <w:tcPr>
            <w:tcW w:w="3261" w:type="dxa"/>
            <w:tcBorders>
              <w:top w:val="single" w:sz="4" w:space="0" w:color="auto"/>
            </w:tcBorders>
            <w:shd w:val="clear" w:color="auto" w:fill="auto"/>
            <w:vAlign w:val="center"/>
            <w:hideMark/>
          </w:tcPr>
          <w:p w:rsidR="00BB3869" w:rsidRPr="00756735" w:rsidRDefault="00BB3869" w:rsidP="00756735">
            <w:pPr>
              <w:jc w:val="center"/>
              <w:rPr>
                <w:b/>
                <w:bCs/>
                <w:color w:val="000000"/>
                <w:sz w:val="16"/>
                <w:szCs w:val="16"/>
              </w:rPr>
            </w:pPr>
            <w:r w:rsidRPr="00756735">
              <w:rPr>
                <w:b/>
                <w:bCs/>
                <w:color w:val="000000"/>
                <w:sz w:val="16"/>
                <w:szCs w:val="16"/>
              </w:rPr>
              <w:t>Наименование</w:t>
            </w:r>
          </w:p>
        </w:tc>
        <w:tc>
          <w:tcPr>
            <w:tcW w:w="1275" w:type="dxa"/>
            <w:tcBorders>
              <w:top w:val="single" w:sz="4" w:space="0" w:color="auto"/>
            </w:tcBorders>
            <w:shd w:val="clear" w:color="auto" w:fill="auto"/>
            <w:noWrap/>
            <w:vAlign w:val="center"/>
            <w:hideMark/>
          </w:tcPr>
          <w:p w:rsidR="00BB3869" w:rsidRPr="00756735" w:rsidRDefault="00BB3869" w:rsidP="00756735">
            <w:pPr>
              <w:jc w:val="center"/>
              <w:rPr>
                <w:b/>
                <w:bCs/>
                <w:color w:val="000000"/>
                <w:sz w:val="16"/>
                <w:szCs w:val="16"/>
              </w:rPr>
            </w:pPr>
            <w:r w:rsidRPr="00756735">
              <w:rPr>
                <w:b/>
                <w:bCs/>
                <w:color w:val="000000"/>
                <w:sz w:val="16"/>
                <w:szCs w:val="16"/>
              </w:rPr>
              <w:t>ЦСР</w:t>
            </w:r>
          </w:p>
        </w:tc>
        <w:tc>
          <w:tcPr>
            <w:tcW w:w="851" w:type="dxa"/>
            <w:tcBorders>
              <w:top w:val="single" w:sz="4" w:space="0" w:color="auto"/>
            </w:tcBorders>
            <w:shd w:val="clear" w:color="auto" w:fill="auto"/>
            <w:noWrap/>
            <w:vAlign w:val="center"/>
            <w:hideMark/>
          </w:tcPr>
          <w:p w:rsidR="00BB3869" w:rsidRPr="00756735" w:rsidRDefault="00BB3869" w:rsidP="00756735">
            <w:pPr>
              <w:jc w:val="center"/>
              <w:rPr>
                <w:b/>
                <w:bCs/>
                <w:color w:val="000000"/>
                <w:sz w:val="16"/>
                <w:szCs w:val="16"/>
              </w:rPr>
            </w:pPr>
            <w:r w:rsidRPr="00756735">
              <w:rPr>
                <w:b/>
                <w:bCs/>
                <w:color w:val="000000"/>
                <w:sz w:val="16"/>
                <w:szCs w:val="16"/>
              </w:rPr>
              <w:t>РЗ</w:t>
            </w:r>
          </w:p>
        </w:tc>
        <w:tc>
          <w:tcPr>
            <w:tcW w:w="709" w:type="dxa"/>
            <w:tcBorders>
              <w:top w:val="single" w:sz="4" w:space="0" w:color="auto"/>
            </w:tcBorders>
            <w:shd w:val="clear" w:color="auto" w:fill="auto"/>
            <w:noWrap/>
            <w:vAlign w:val="center"/>
            <w:hideMark/>
          </w:tcPr>
          <w:p w:rsidR="00BB3869" w:rsidRPr="00756735" w:rsidRDefault="00BB3869" w:rsidP="00756735">
            <w:pPr>
              <w:jc w:val="center"/>
              <w:rPr>
                <w:b/>
                <w:bCs/>
                <w:color w:val="000000"/>
                <w:sz w:val="16"/>
                <w:szCs w:val="16"/>
              </w:rPr>
            </w:pPr>
            <w:r w:rsidRPr="00756735">
              <w:rPr>
                <w:b/>
                <w:bCs/>
                <w:color w:val="000000"/>
                <w:sz w:val="16"/>
                <w:szCs w:val="16"/>
              </w:rPr>
              <w:t>ПР</w:t>
            </w:r>
          </w:p>
        </w:tc>
        <w:tc>
          <w:tcPr>
            <w:tcW w:w="850" w:type="dxa"/>
            <w:tcBorders>
              <w:top w:val="single" w:sz="4" w:space="0" w:color="auto"/>
            </w:tcBorders>
            <w:shd w:val="clear" w:color="auto" w:fill="auto"/>
            <w:noWrap/>
            <w:vAlign w:val="center"/>
            <w:hideMark/>
          </w:tcPr>
          <w:p w:rsidR="00BB3869" w:rsidRPr="00756735" w:rsidRDefault="00BB3869" w:rsidP="00756735">
            <w:pPr>
              <w:jc w:val="center"/>
              <w:rPr>
                <w:b/>
                <w:bCs/>
                <w:color w:val="000000"/>
                <w:sz w:val="16"/>
                <w:szCs w:val="16"/>
              </w:rPr>
            </w:pPr>
            <w:r w:rsidRPr="00756735">
              <w:rPr>
                <w:b/>
                <w:bCs/>
                <w:color w:val="000000"/>
                <w:sz w:val="16"/>
                <w:szCs w:val="16"/>
              </w:rPr>
              <w:t>ВР</w:t>
            </w:r>
          </w:p>
        </w:tc>
        <w:tc>
          <w:tcPr>
            <w:tcW w:w="1134" w:type="dxa"/>
            <w:tcBorders>
              <w:top w:val="single" w:sz="4" w:space="0" w:color="auto"/>
            </w:tcBorders>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2019 год</w:t>
            </w:r>
          </w:p>
        </w:tc>
        <w:tc>
          <w:tcPr>
            <w:tcW w:w="1134" w:type="dxa"/>
            <w:tcBorders>
              <w:top w:val="single" w:sz="4" w:space="0" w:color="auto"/>
            </w:tcBorders>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2020 год</w:t>
            </w:r>
          </w:p>
        </w:tc>
        <w:tc>
          <w:tcPr>
            <w:tcW w:w="1106" w:type="dxa"/>
            <w:tcBorders>
              <w:top w:val="single" w:sz="4" w:space="0" w:color="auto"/>
            </w:tcBorders>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2021 год</w:t>
            </w:r>
          </w:p>
        </w:tc>
      </w:tr>
      <w:tr w:rsidR="00BB3869" w:rsidRPr="00756735" w:rsidTr="00F83470">
        <w:trPr>
          <w:trHeight w:val="20"/>
        </w:trPr>
        <w:tc>
          <w:tcPr>
            <w:tcW w:w="3261" w:type="dxa"/>
            <w:shd w:val="clear" w:color="auto" w:fill="auto"/>
            <w:vAlign w:val="bottom"/>
            <w:hideMark/>
          </w:tcPr>
          <w:p w:rsidR="00BB3869" w:rsidRPr="00756735" w:rsidRDefault="00BB3869" w:rsidP="00756735">
            <w:pPr>
              <w:ind w:right="-108"/>
              <w:rPr>
                <w:b/>
                <w:bCs/>
                <w:color w:val="000000"/>
                <w:sz w:val="16"/>
                <w:szCs w:val="16"/>
              </w:rPr>
            </w:pPr>
            <w:r w:rsidRPr="00756735">
              <w:rPr>
                <w:b/>
                <w:bCs/>
                <w:color w:val="000000"/>
                <w:sz w:val="16"/>
                <w:szCs w:val="16"/>
              </w:rPr>
              <w:t>Муниципальная программа Л</w:t>
            </w:r>
            <w:r w:rsidRPr="00756735">
              <w:rPr>
                <w:b/>
                <w:bCs/>
                <w:color w:val="000000"/>
                <w:sz w:val="16"/>
                <w:szCs w:val="16"/>
              </w:rPr>
              <w:t>ю</w:t>
            </w:r>
            <w:r w:rsidRPr="00756735">
              <w:rPr>
                <w:b/>
                <w:bCs/>
                <w:color w:val="000000"/>
                <w:sz w:val="16"/>
                <w:szCs w:val="16"/>
              </w:rPr>
              <w:t xml:space="preserve">бытинского </w:t>
            </w:r>
            <w:proofErr w:type="gramStart"/>
            <w:r w:rsidRPr="00756735">
              <w:rPr>
                <w:b/>
                <w:bCs/>
                <w:color w:val="000000"/>
                <w:sz w:val="16"/>
                <w:szCs w:val="16"/>
              </w:rPr>
              <w:t>м</w:t>
            </w:r>
            <w:r w:rsidRPr="00756735">
              <w:rPr>
                <w:b/>
                <w:bCs/>
                <w:color w:val="000000"/>
                <w:sz w:val="16"/>
                <w:szCs w:val="16"/>
              </w:rPr>
              <w:t>у</w:t>
            </w:r>
            <w:r w:rsidRPr="00756735">
              <w:rPr>
                <w:b/>
                <w:bCs/>
                <w:color w:val="000000"/>
                <w:sz w:val="16"/>
                <w:szCs w:val="16"/>
              </w:rPr>
              <w:t>ниципального  района</w:t>
            </w:r>
            <w:proofErr w:type="gramEnd"/>
            <w:r w:rsidRPr="00756735">
              <w:rPr>
                <w:b/>
                <w:bCs/>
                <w:color w:val="000000"/>
                <w:sz w:val="16"/>
                <w:szCs w:val="16"/>
              </w:rPr>
              <w:t xml:space="preserve"> "Разв</w:t>
            </w:r>
            <w:r w:rsidRPr="00756735">
              <w:rPr>
                <w:b/>
                <w:bCs/>
                <w:color w:val="000000"/>
                <w:sz w:val="16"/>
                <w:szCs w:val="16"/>
              </w:rPr>
              <w:t>и</w:t>
            </w:r>
            <w:r w:rsidRPr="00756735">
              <w:rPr>
                <w:b/>
                <w:bCs/>
                <w:color w:val="000000"/>
                <w:sz w:val="16"/>
                <w:szCs w:val="16"/>
              </w:rPr>
              <w:t>тие образования  Любытинского муниципального района на 2014-2024 годы"</w:t>
            </w:r>
          </w:p>
        </w:tc>
        <w:tc>
          <w:tcPr>
            <w:tcW w:w="1275"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01 0 00 00000</w:t>
            </w:r>
          </w:p>
        </w:tc>
        <w:tc>
          <w:tcPr>
            <w:tcW w:w="851" w:type="dxa"/>
            <w:shd w:val="clear" w:color="auto" w:fill="auto"/>
            <w:noWrap/>
            <w:vAlign w:val="center"/>
            <w:hideMark/>
          </w:tcPr>
          <w:p w:rsidR="00BB3869" w:rsidRPr="00756735" w:rsidRDefault="00BB3869" w:rsidP="00756735">
            <w:pPr>
              <w:jc w:val="center"/>
              <w:rPr>
                <w:color w:val="000000"/>
                <w:sz w:val="16"/>
                <w:szCs w:val="16"/>
              </w:rPr>
            </w:pPr>
            <w:r w:rsidRPr="00756735">
              <w:rPr>
                <w:color w:val="000000"/>
                <w:sz w:val="16"/>
                <w:szCs w:val="16"/>
              </w:rPr>
              <w:t> </w:t>
            </w:r>
          </w:p>
        </w:tc>
        <w:tc>
          <w:tcPr>
            <w:tcW w:w="709" w:type="dxa"/>
            <w:shd w:val="clear" w:color="auto" w:fill="auto"/>
            <w:noWrap/>
            <w:vAlign w:val="center"/>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center"/>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123 105,14731</w:t>
            </w:r>
          </w:p>
        </w:tc>
        <w:tc>
          <w:tcPr>
            <w:tcW w:w="1134"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99 312,57177</w:t>
            </w:r>
          </w:p>
        </w:tc>
        <w:tc>
          <w:tcPr>
            <w:tcW w:w="1106"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99 312,57177</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b/>
                <w:bCs/>
                <w:color w:val="000000"/>
                <w:sz w:val="16"/>
                <w:szCs w:val="16"/>
              </w:rPr>
            </w:pPr>
            <w:r w:rsidRPr="00756735">
              <w:rPr>
                <w:b/>
                <w:bCs/>
                <w:color w:val="000000"/>
                <w:sz w:val="16"/>
                <w:szCs w:val="16"/>
              </w:rPr>
              <w:t>Подпрограмма «Развитие д</w:t>
            </w:r>
            <w:r w:rsidRPr="00756735">
              <w:rPr>
                <w:b/>
                <w:bCs/>
                <w:color w:val="000000"/>
                <w:sz w:val="16"/>
                <w:szCs w:val="16"/>
              </w:rPr>
              <w:t>о</w:t>
            </w:r>
            <w:r w:rsidRPr="00756735">
              <w:rPr>
                <w:b/>
                <w:bCs/>
                <w:color w:val="000000"/>
                <w:sz w:val="16"/>
                <w:szCs w:val="16"/>
              </w:rPr>
              <w:t>школьного и общего образ</w:t>
            </w:r>
            <w:r w:rsidRPr="00756735">
              <w:rPr>
                <w:b/>
                <w:bCs/>
                <w:color w:val="000000"/>
                <w:sz w:val="16"/>
                <w:szCs w:val="16"/>
              </w:rPr>
              <w:t>о</w:t>
            </w:r>
            <w:r w:rsidRPr="00756735">
              <w:rPr>
                <w:b/>
                <w:bCs/>
                <w:color w:val="000000"/>
                <w:sz w:val="16"/>
                <w:szCs w:val="16"/>
              </w:rPr>
              <w:t>вания в Люб</w:t>
            </w:r>
            <w:r w:rsidRPr="00756735">
              <w:rPr>
                <w:b/>
                <w:bCs/>
                <w:color w:val="000000"/>
                <w:sz w:val="16"/>
                <w:szCs w:val="16"/>
              </w:rPr>
              <w:t>ы</w:t>
            </w:r>
            <w:r w:rsidRPr="00756735">
              <w:rPr>
                <w:b/>
                <w:bCs/>
                <w:color w:val="000000"/>
                <w:sz w:val="16"/>
                <w:szCs w:val="16"/>
              </w:rPr>
              <w:t>тинском мун</w:t>
            </w:r>
            <w:r w:rsidRPr="00756735">
              <w:rPr>
                <w:b/>
                <w:bCs/>
                <w:color w:val="000000"/>
                <w:sz w:val="16"/>
                <w:szCs w:val="16"/>
              </w:rPr>
              <w:t>и</w:t>
            </w:r>
            <w:r w:rsidRPr="00756735">
              <w:rPr>
                <w:b/>
                <w:bCs/>
                <w:color w:val="000000"/>
                <w:sz w:val="16"/>
                <w:szCs w:val="16"/>
              </w:rPr>
              <w:t>ципальном районе» мун</w:t>
            </w:r>
            <w:r w:rsidRPr="00756735">
              <w:rPr>
                <w:b/>
                <w:bCs/>
                <w:color w:val="000000"/>
                <w:sz w:val="16"/>
                <w:szCs w:val="16"/>
              </w:rPr>
              <w:t>и</w:t>
            </w:r>
            <w:r w:rsidRPr="00756735">
              <w:rPr>
                <w:b/>
                <w:bCs/>
                <w:color w:val="000000"/>
                <w:sz w:val="16"/>
                <w:szCs w:val="16"/>
              </w:rPr>
              <w:t>ципальной пр</w:t>
            </w:r>
            <w:r w:rsidRPr="00756735">
              <w:rPr>
                <w:b/>
                <w:bCs/>
                <w:color w:val="000000"/>
                <w:sz w:val="16"/>
                <w:szCs w:val="16"/>
              </w:rPr>
              <w:t>о</w:t>
            </w:r>
            <w:r w:rsidRPr="00756735">
              <w:rPr>
                <w:b/>
                <w:bCs/>
                <w:color w:val="000000"/>
                <w:sz w:val="16"/>
                <w:szCs w:val="16"/>
              </w:rPr>
              <w:t>граммы Люб</w:t>
            </w:r>
            <w:r w:rsidRPr="00756735">
              <w:rPr>
                <w:b/>
                <w:bCs/>
                <w:color w:val="000000"/>
                <w:sz w:val="16"/>
                <w:szCs w:val="16"/>
              </w:rPr>
              <w:t>ы</w:t>
            </w:r>
            <w:r w:rsidRPr="00756735">
              <w:rPr>
                <w:b/>
                <w:bCs/>
                <w:color w:val="000000"/>
                <w:sz w:val="16"/>
                <w:szCs w:val="16"/>
              </w:rPr>
              <w:t>тинского рай</w:t>
            </w:r>
            <w:r w:rsidRPr="00756735">
              <w:rPr>
                <w:b/>
                <w:bCs/>
                <w:color w:val="000000"/>
                <w:sz w:val="16"/>
                <w:szCs w:val="16"/>
              </w:rPr>
              <w:t>о</w:t>
            </w:r>
            <w:r w:rsidRPr="00756735">
              <w:rPr>
                <w:b/>
                <w:bCs/>
                <w:color w:val="000000"/>
                <w:sz w:val="16"/>
                <w:szCs w:val="16"/>
              </w:rPr>
              <w:t>на «Развитие образования Любытинского муниципальн</w:t>
            </w:r>
            <w:r w:rsidRPr="00756735">
              <w:rPr>
                <w:b/>
                <w:bCs/>
                <w:color w:val="000000"/>
                <w:sz w:val="16"/>
                <w:szCs w:val="16"/>
              </w:rPr>
              <w:t>о</w:t>
            </w:r>
            <w:r w:rsidRPr="00756735">
              <w:rPr>
                <w:b/>
                <w:bCs/>
                <w:color w:val="000000"/>
                <w:sz w:val="16"/>
                <w:szCs w:val="16"/>
              </w:rPr>
              <w:t>го района на 2014-2024 годы»</w:t>
            </w:r>
          </w:p>
        </w:tc>
        <w:tc>
          <w:tcPr>
            <w:tcW w:w="1275"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01 1 00 00000</w:t>
            </w:r>
          </w:p>
        </w:tc>
        <w:tc>
          <w:tcPr>
            <w:tcW w:w="851" w:type="dxa"/>
            <w:shd w:val="clear" w:color="auto" w:fill="auto"/>
            <w:noWrap/>
            <w:vAlign w:val="center"/>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709" w:type="dxa"/>
            <w:shd w:val="clear" w:color="auto" w:fill="auto"/>
            <w:noWrap/>
            <w:vAlign w:val="center"/>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850" w:type="dxa"/>
            <w:shd w:val="clear" w:color="auto" w:fill="auto"/>
            <w:noWrap/>
            <w:vAlign w:val="center"/>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1134"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1 360,78150</w:t>
            </w:r>
          </w:p>
        </w:tc>
        <w:tc>
          <w:tcPr>
            <w:tcW w:w="1134"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430,00000</w:t>
            </w:r>
          </w:p>
        </w:tc>
        <w:tc>
          <w:tcPr>
            <w:tcW w:w="1106"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430,00000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Создание усл</w:t>
            </w:r>
            <w:r w:rsidRPr="00756735">
              <w:rPr>
                <w:color w:val="000000"/>
                <w:sz w:val="16"/>
                <w:szCs w:val="16"/>
              </w:rPr>
              <w:t>о</w:t>
            </w:r>
            <w:r w:rsidRPr="00756735">
              <w:rPr>
                <w:color w:val="000000"/>
                <w:sz w:val="16"/>
                <w:szCs w:val="16"/>
              </w:rPr>
              <w:t>вий для получ</w:t>
            </w:r>
            <w:r w:rsidRPr="00756735">
              <w:rPr>
                <w:color w:val="000000"/>
                <w:sz w:val="16"/>
                <w:szCs w:val="16"/>
              </w:rPr>
              <w:t>е</w:t>
            </w:r>
            <w:r w:rsidRPr="00756735">
              <w:rPr>
                <w:color w:val="000000"/>
                <w:sz w:val="16"/>
                <w:szCs w:val="16"/>
              </w:rPr>
              <w:t>ния качестве</w:t>
            </w:r>
            <w:r w:rsidRPr="00756735">
              <w:rPr>
                <w:color w:val="000000"/>
                <w:sz w:val="16"/>
                <w:szCs w:val="16"/>
              </w:rPr>
              <w:t>н</w:t>
            </w:r>
            <w:r w:rsidRPr="00756735">
              <w:rPr>
                <w:color w:val="000000"/>
                <w:sz w:val="16"/>
                <w:szCs w:val="16"/>
              </w:rPr>
              <w:t>ного образов</w:t>
            </w:r>
            <w:r w:rsidRPr="00756735">
              <w:rPr>
                <w:color w:val="000000"/>
                <w:sz w:val="16"/>
                <w:szCs w:val="16"/>
              </w:rPr>
              <w:t>а</w:t>
            </w:r>
            <w:r w:rsidRPr="00756735">
              <w:rPr>
                <w:color w:val="000000"/>
                <w:sz w:val="16"/>
                <w:szCs w:val="16"/>
              </w:rPr>
              <w:t>ния</w:t>
            </w:r>
          </w:p>
        </w:tc>
        <w:tc>
          <w:tcPr>
            <w:tcW w:w="1275"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01 1 03 00000</w:t>
            </w:r>
          </w:p>
        </w:tc>
        <w:tc>
          <w:tcPr>
            <w:tcW w:w="851" w:type="dxa"/>
            <w:shd w:val="clear" w:color="auto" w:fill="auto"/>
            <w:noWrap/>
            <w:vAlign w:val="center"/>
            <w:hideMark/>
          </w:tcPr>
          <w:p w:rsidR="00BB3869" w:rsidRPr="00756735" w:rsidRDefault="00BB3869" w:rsidP="00756735">
            <w:pPr>
              <w:jc w:val="center"/>
              <w:rPr>
                <w:color w:val="000000"/>
                <w:sz w:val="16"/>
                <w:szCs w:val="16"/>
              </w:rPr>
            </w:pPr>
            <w:r w:rsidRPr="00756735">
              <w:rPr>
                <w:color w:val="000000"/>
                <w:sz w:val="16"/>
                <w:szCs w:val="16"/>
              </w:rPr>
              <w:t> </w:t>
            </w:r>
          </w:p>
        </w:tc>
        <w:tc>
          <w:tcPr>
            <w:tcW w:w="709" w:type="dxa"/>
            <w:shd w:val="clear" w:color="auto" w:fill="auto"/>
            <w:noWrap/>
            <w:vAlign w:val="center"/>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1 166,18150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430,00000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430,00000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Обеспечение д</w:t>
            </w:r>
            <w:r w:rsidRPr="00756735">
              <w:rPr>
                <w:color w:val="000000"/>
                <w:sz w:val="16"/>
                <w:szCs w:val="16"/>
              </w:rPr>
              <w:t>е</w:t>
            </w:r>
            <w:r w:rsidRPr="00756735">
              <w:rPr>
                <w:color w:val="000000"/>
                <w:sz w:val="16"/>
                <w:szCs w:val="16"/>
              </w:rPr>
              <w:t>ятельности обр</w:t>
            </w:r>
            <w:r w:rsidRPr="00756735">
              <w:rPr>
                <w:color w:val="000000"/>
                <w:sz w:val="16"/>
                <w:szCs w:val="16"/>
              </w:rPr>
              <w:t>а</w:t>
            </w:r>
            <w:r w:rsidRPr="00756735">
              <w:rPr>
                <w:color w:val="000000"/>
                <w:sz w:val="16"/>
                <w:szCs w:val="16"/>
              </w:rPr>
              <w:t>зовательных о</w:t>
            </w:r>
            <w:r w:rsidRPr="00756735">
              <w:rPr>
                <w:color w:val="000000"/>
                <w:sz w:val="16"/>
                <w:szCs w:val="16"/>
              </w:rPr>
              <w:t>р</w:t>
            </w:r>
            <w:r w:rsidRPr="00756735">
              <w:rPr>
                <w:color w:val="000000"/>
                <w:sz w:val="16"/>
                <w:szCs w:val="16"/>
              </w:rPr>
              <w:t>ганизаций, ре</w:t>
            </w:r>
            <w:r w:rsidRPr="00756735">
              <w:rPr>
                <w:color w:val="000000"/>
                <w:sz w:val="16"/>
                <w:szCs w:val="16"/>
              </w:rPr>
              <w:t>а</w:t>
            </w:r>
            <w:r w:rsidRPr="00756735">
              <w:rPr>
                <w:color w:val="000000"/>
                <w:sz w:val="16"/>
                <w:szCs w:val="16"/>
              </w:rPr>
              <w:t>лизующих о</w:t>
            </w:r>
            <w:r w:rsidRPr="00756735">
              <w:rPr>
                <w:color w:val="000000"/>
                <w:sz w:val="16"/>
                <w:szCs w:val="16"/>
              </w:rPr>
              <w:t>с</w:t>
            </w:r>
            <w:r w:rsidRPr="00756735">
              <w:rPr>
                <w:color w:val="000000"/>
                <w:sz w:val="16"/>
                <w:szCs w:val="16"/>
              </w:rPr>
              <w:t>новные общео</w:t>
            </w:r>
            <w:r w:rsidRPr="00756735">
              <w:rPr>
                <w:color w:val="000000"/>
                <w:sz w:val="16"/>
                <w:szCs w:val="16"/>
              </w:rPr>
              <w:t>б</w:t>
            </w:r>
            <w:r w:rsidRPr="00756735">
              <w:rPr>
                <w:color w:val="000000"/>
                <w:sz w:val="16"/>
                <w:szCs w:val="16"/>
              </w:rPr>
              <w:t>разовательные программы</w:t>
            </w:r>
          </w:p>
        </w:tc>
        <w:tc>
          <w:tcPr>
            <w:tcW w:w="1275"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01 1 03 01220</w:t>
            </w:r>
          </w:p>
        </w:tc>
        <w:tc>
          <w:tcPr>
            <w:tcW w:w="851" w:type="dxa"/>
            <w:shd w:val="clear" w:color="auto" w:fill="auto"/>
            <w:noWrap/>
            <w:vAlign w:val="center"/>
            <w:hideMark/>
          </w:tcPr>
          <w:p w:rsidR="00BB3869" w:rsidRPr="00756735" w:rsidRDefault="00BB3869" w:rsidP="00756735">
            <w:pPr>
              <w:jc w:val="center"/>
              <w:rPr>
                <w:color w:val="000000"/>
                <w:sz w:val="16"/>
                <w:szCs w:val="16"/>
              </w:rPr>
            </w:pPr>
            <w:r w:rsidRPr="00756735">
              <w:rPr>
                <w:color w:val="000000"/>
                <w:sz w:val="16"/>
                <w:szCs w:val="16"/>
              </w:rPr>
              <w:t> </w:t>
            </w:r>
          </w:p>
        </w:tc>
        <w:tc>
          <w:tcPr>
            <w:tcW w:w="709" w:type="dxa"/>
            <w:shd w:val="clear" w:color="auto" w:fill="auto"/>
            <w:noWrap/>
            <w:vAlign w:val="center"/>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736,18150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Образование</w:t>
            </w:r>
          </w:p>
        </w:tc>
        <w:tc>
          <w:tcPr>
            <w:tcW w:w="1275"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01 1 03 01220</w:t>
            </w:r>
          </w:p>
        </w:tc>
        <w:tc>
          <w:tcPr>
            <w:tcW w:w="851" w:type="dxa"/>
            <w:shd w:val="clear" w:color="auto" w:fill="auto"/>
            <w:noWrap/>
            <w:vAlign w:val="center"/>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center"/>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736,18150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Общее образ</w:t>
            </w:r>
            <w:r w:rsidRPr="00756735">
              <w:rPr>
                <w:color w:val="000000"/>
                <w:sz w:val="16"/>
                <w:szCs w:val="16"/>
              </w:rPr>
              <w:t>о</w:t>
            </w:r>
            <w:r w:rsidRPr="00756735">
              <w:rPr>
                <w:color w:val="000000"/>
                <w:sz w:val="16"/>
                <w:szCs w:val="16"/>
              </w:rPr>
              <w:t>вание</w:t>
            </w:r>
          </w:p>
        </w:tc>
        <w:tc>
          <w:tcPr>
            <w:tcW w:w="1275"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01 1 03 01220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736,18150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авт</w:t>
            </w:r>
            <w:r w:rsidRPr="00756735">
              <w:rPr>
                <w:color w:val="000000"/>
                <w:sz w:val="16"/>
                <w:szCs w:val="16"/>
              </w:rPr>
              <w:t>о</w:t>
            </w:r>
            <w:r w:rsidRPr="00756735">
              <w:rPr>
                <w:color w:val="000000"/>
                <w:sz w:val="16"/>
                <w:szCs w:val="16"/>
              </w:rPr>
              <w:t>номным учр</w:t>
            </w:r>
            <w:r w:rsidRPr="00756735">
              <w:rPr>
                <w:color w:val="000000"/>
                <w:sz w:val="16"/>
                <w:szCs w:val="16"/>
              </w:rPr>
              <w:t>е</w:t>
            </w:r>
            <w:r w:rsidRPr="00756735">
              <w:rPr>
                <w:color w:val="000000"/>
                <w:sz w:val="16"/>
                <w:szCs w:val="16"/>
              </w:rPr>
              <w:t>ждениям</w:t>
            </w:r>
          </w:p>
        </w:tc>
        <w:tc>
          <w:tcPr>
            <w:tcW w:w="1275"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01 1 03 01220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620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736,18150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Обеспечение муниципальных организаций, осуществля</w:t>
            </w:r>
            <w:r w:rsidRPr="00756735">
              <w:rPr>
                <w:color w:val="000000"/>
                <w:sz w:val="16"/>
                <w:szCs w:val="16"/>
              </w:rPr>
              <w:t>ю</w:t>
            </w:r>
            <w:r w:rsidRPr="00756735">
              <w:rPr>
                <w:color w:val="000000"/>
                <w:sz w:val="16"/>
                <w:szCs w:val="16"/>
              </w:rPr>
              <w:t>щих образов</w:t>
            </w:r>
            <w:r w:rsidRPr="00756735">
              <w:rPr>
                <w:color w:val="000000"/>
                <w:sz w:val="16"/>
                <w:szCs w:val="16"/>
              </w:rPr>
              <w:t>а</w:t>
            </w:r>
            <w:r w:rsidRPr="00756735">
              <w:rPr>
                <w:color w:val="000000"/>
                <w:sz w:val="16"/>
                <w:szCs w:val="16"/>
              </w:rPr>
              <w:t>тельную де</w:t>
            </w:r>
            <w:r w:rsidRPr="00756735">
              <w:rPr>
                <w:color w:val="000000"/>
                <w:sz w:val="16"/>
                <w:szCs w:val="16"/>
              </w:rPr>
              <w:t>я</w:t>
            </w:r>
            <w:r w:rsidRPr="00756735">
              <w:rPr>
                <w:color w:val="000000"/>
                <w:sz w:val="16"/>
                <w:szCs w:val="16"/>
              </w:rPr>
              <w:t>тельность по о</w:t>
            </w:r>
            <w:r w:rsidRPr="00756735">
              <w:rPr>
                <w:color w:val="000000"/>
                <w:sz w:val="16"/>
                <w:szCs w:val="16"/>
              </w:rPr>
              <w:t>б</w:t>
            </w:r>
            <w:r w:rsidRPr="00756735">
              <w:rPr>
                <w:color w:val="000000"/>
                <w:sz w:val="16"/>
                <w:szCs w:val="16"/>
              </w:rPr>
              <w:t>разовательным программам начального о</w:t>
            </w:r>
            <w:r w:rsidRPr="00756735">
              <w:rPr>
                <w:color w:val="000000"/>
                <w:sz w:val="16"/>
                <w:szCs w:val="16"/>
              </w:rPr>
              <w:t>б</w:t>
            </w:r>
            <w:r w:rsidRPr="00756735">
              <w:rPr>
                <w:color w:val="000000"/>
                <w:sz w:val="16"/>
                <w:szCs w:val="16"/>
              </w:rPr>
              <w:t>щего, основного общего и сре</w:t>
            </w:r>
            <w:r w:rsidRPr="00756735">
              <w:rPr>
                <w:color w:val="000000"/>
                <w:sz w:val="16"/>
                <w:szCs w:val="16"/>
              </w:rPr>
              <w:t>д</w:t>
            </w:r>
            <w:r w:rsidRPr="00756735">
              <w:rPr>
                <w:color w:val="000000"/>
                <w:sz w:val="16"/>
                <w:szCs w:val="16"/>
              </w:rPr>
              <w:t>него общего о</w:t>
            </w:r>
            <w:r w:rsidRPr="00756735">
              <w:rPr>
                <w:color w:val="000000"/>
                <w:sz w:val="16"/>
                <w:szCs w:val="16"/>
              </w:rPr>
              <w:t>б</w:t>
            </w:r>
            <w:r w:rsidRPr="00756735">
              <w:rPr>
                <w:color w:val="000000"/>
                <w:sz w:val="16"/>
                <w:szCs w:val="16"/>
              </w:rPr>
              <w:t>разования, уче</w:t>
            </w:r>
            <w:r w:rsidRPr="00756735">
              <w:rPr>
                <w:color w:val="000000"/>
                <w:sz w:val="16"/>
                <w:szCs w:val="16"/>
              </w:rPr>
              <w:t>б</w:t>
            </w:r>
            <w:r w:rsidRPr="00756735">
              <w:rPr>
                <w:color w:val="000000"/>
                <w:sz w:val="16"/>
                <w:szCs w:val="16"/>
              </w:rPr>
              <w:t>никами и уче</w:t>
            </w:r>
            <w:r w:rsidRPr="00756735">
              <w:rPr>
                <w:color w:val="000000"/>
                <w:sz w:val="16"/>
                <w:szCs w:val="16"/>
              </w:rPr>
              <w:t>б</w:t>
            </w:r>
            <w:r w:rsidRPr="00756735">
              <w:rPr>
                <w:color w:val="000000"/>
                <w:sz w:val="16"/>
                <w:szCs w:val="16"/>
              </w:rPr>
              <w:t>ными пособиями</w:t>
            </w:r>
          </w:p>
        </w:tc>
        <w:tc>
          <w:tcPr>
            <w:tcW w:w="1275"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01 1 03 70500</w:t>
            </w:r>
          </w:p>
        </w:tc>
        <w:tc>
          <w:tcPr>
            <w:tcW w:w="851" w:type="dxa"/>
            <w:shd w:val="clear" w:color="auto" w:fill="auto"/>
            <w:noWrap/>
            <w:vAlign w:val="center"/>
            <w:hideMark/>
          </w:tcPr>
          <w:p w:rsidR="00BB3869" w:rsidRPr="00756735" w:rsidRDefault="00BB3869" w:rsidP="00756735">
            <w:pPr>
              <w:jc w:val="center"/>
              <w:rPr>
                <w:color w:val="000000"/>
                <w:sz w:val="16"/>
                <w:szCs w:val="16"/>
              </w:rPr>
            </w:pPr>
            <w:r w:rsidRPr="00756735">
              <w:rPr>
                <w:color w:val="000000"/>
                <w:sz w:val="16"/>
                <w:szCs w:val="16"/>
              </w:rPr>
              <w:t> </w:t>
            </w:r>
          </w:p>
        </w:tc>
        <w:tc>
          <w:tcPr>
            <w:tcW w:w="709" w:type="dxa"/>
            <w:shd w:val="clear" w:color="auto" w:fill="auto"/>
            <w:noWrap/>
            <w:vAlign w:val="center"/>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335,30000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335,30000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335,30000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Образование</w:t>
            </w:r>
          </w:p>
        </w:tc>
        <w:tc>
          <w:tcPr>
            <w:tcW w:w="1275"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01 1 03 70500</w:t>
            </w:r>
          </w:p>
        </w:tc>
        <w:tc>
          <w:tcPr>
            <w:tcW w:w="851" w:type="dxa"/>
            <w:shd w:val="clear" w:color="auto" w:fill="auto"/>
            <w:noWrap/>
            <w:vAlign w:val="center"/>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center"/>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335,30000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335,30000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335,30000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Общее образ</w:t>
            </w:r>
            <w:r w:rsidRPr="00756735">
              <w:rPr>
                <w:color w:val="000000"/>
                <w:sz w:val="16"/>
                <w:szCs w:val="16"/>
              </w:rPr>
              <w:t>о</w:t>
            </w:r>
            <w:r w:rsidRPr="00756735">
              <w:rPr>
                <w:color w:val="000000"/>
                <w:sz w:val="16"/>
                <w:szCs w:val="16"/>
              </w:rPr>
              <w:t>вание</w:t>
            </w:r>
          </w:p>
        </w:tc>
        <w:tc>
          <w:tcPr>
            <w:tcW w:w="1275"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01 1 03 70500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335,30000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335,30000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335,30000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авт</w:t>
            </w:r>
            <w:r w:rsidRPr="00756735">
              <w:rPr>
                <w:color w:val="000000"/>
                <w:sz w:val="16"/>
                <w:szCs w:val="16"/>
              </w:rPr>
              <w:t>о</w:t>
            </w:r>
            <w:r w:rsidRPr="00756735">
              <w:rPr>
                <w:color w:val="000000"/>
                <w:sz w:val="16"/>
                <w:szCs w:val="16"/>
              </w:rPr>
              <w:t>номным учр</w:t>
            </w:r>
            <w:r w:rsidRPr="00756735">
              <w:rPr>
                <w:color w:val="000000"/>
                <w:sz w:val="16"/>
                <w:szCs w:val="16"/>
              </w:rPr>
              <w:t>е</w:t>
            </w:r>
            <w:r w:rsidRPr="00756735">
              <w:rPr>
                <w:color w:val="000000"/>
                <w:sz w:val="16"/>
                <w:szCs w:val="16"/>
              </w:rPr>
              <w:t>ждениям</w:t>
            </w:r>
          </w:p>
        </w:tc>
        <w:tc>
          <w:tcPr>
            <w:tcW w:w="1275"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01 1 03 70500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620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335,30000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335,30000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335,30000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Обеспечение д</w:t>
            </w:r>
            <w:r w:rsidRPr="00756735">
              <w:rPr>
                <w:color w:val="000000"/>
                <w:sz w:val="16"/>
                <w:szCs w:val="16"/>
              </w:rPr>
              <w:t>о</w:t>
            </w:r>
            <w:r w:rsidRPr="00756735">
              <w:rPr>
                <w:color w:val="000000"/>
                <w:sz w:val="16"/>
                <w:szCs w:val="16"/>
              </w:rPr>
              <w:t>ступа к инфо</w:t>
            </w:r>
            <w:r w:rsidRPr="00756735">
              <w:rPr>
                <w:color w:val="000000"/>
                <w:sz w:val="16"/>
                <w:szCs w:val="16"/>
              </w:rPr>
              <w:t>р</w:t>
            </w:r>
            <w:r w:rsidRPr="00756735">
              <w:rPr>
                <w:color w:val="000000"/>
                <w:sz w:val="16"/>
                <w:szCs w:val="16"/>
              </w:rPr>
              <w:t>мационно-телекоммуник</w:t>
            </w:r>
            <w:r w:rsidRPr="00756735">
              <w:rPr>
                <w:color w:val="000000"/>
                <w:sz w:val="16"/>
                <w:szCs w:val="16"/>
              </w:rPr>
              <w:t>а</w:t>
            </w:r>
            <w:r w:rsidRPr="00756735">
              <w:rPr>
                <w:color w:val="000000"/>
                <w:sz w:val="16"/>
                <w:szCs w:val="16"/>
              </w:rPr>
              <w:t>ционной сети "Интернет" м</w:t>
            </w:r>
            <w:r w:rsidRPr="00756735">
              <w:rPr>
                <w:color w:val="000000"/>
                <w:sz w:val="16"/>
                <w:szCs w:val="16"/>
              </w:rPr>
              <w:t>у</w:t>
            </w:r>
            <w:r w:rsidRPr="00756735">
              <w:rPr>
                <w:color w:val="000000"/>
                <w:sz w:val="16"/>
                <w:szCs w:val="16"/>
              </w:rPr>
              <w:t>ниципальных организаций, осуществля</w:t>
            </w:r>
            <w:r w:rsidRPr="00756735">
              <w:rPr>
                <w:color w:val="000000"/>
                <w:sz w:val="16"/>
                <w:szCs w:val="16"/>
              </w:rPr>
              <w:t>ю</w:t>
            </w:r>
            <w:r w:rsidRPr="00756735">
              <w:rPr>
                <w:color w:val="000000"/>
                <w:sz w:val="16"/>
                <w:szCs w:val="16"/>
              </w:rPr>
              <w:t>щих образов</w:t>
            </w:r>
            <w:r w:rsidRPr="00756735">
              <w:rPr>
                <w:color w:val="000000"/>
                <w:sz w:val="16"/>
                <w:szCs w:val="16"/>
              </w:rPr>
              <w:t>а</w:t>
            </w:r>
            <w:r w:rsidRPr="00756735">
              <w:rPr>
                <w:color w:val="000000"/>
                <w:sz w:val="16"/>
                <w:szCs w:val="16"/>
              </w:rPr>
              <w:t>тельную де</w:t>
            </w:r>
            <w:r w:rsidRPr="00756735">
              <w:rPr>
                <w:color w:val="000000"/>
                <w:sz w:val="16"/>
                <w:szCs w:val="16"/>
              </w:rPr>
              <w:t>я</w:t>
            </w:r>
            <w:r w:rsidRPr="00756735">
              <w:rPr>
                <w:color w:val="000000"/>
                <w:sz w:val="16"/>
                <w:szCs w:val="16"/>
              </w:rPr>
              <w:t>тельность по о</w:t>
            </w:r>
            <w:r w:rsidRPr="00756735">
              <w:rPr>
                <w:color w:val="000000"/>
                <w:sz w:val="16"/>
                <w:szCs w:val="16"/>
              </w:rPr>
              <w:t>б</w:t>
            </w:r>
            <w:r w:rsidRPr="00756735">
              <w:rPr>
                <w:color w:val="000000"/>
                <w:sz w:val="16"/>
                <w:szCs w:val="16"/>
              </w:rPr>
              <w:t>разовательным программам начального о</w:t>
            </w:r>
            <w:r w:rsidRPr="00756735">
              <w:rPr>
                <w:color w:val="000000"/>
                <w:sz w:val="16"/>
                <w:szCs w:val="16"/>
              </w:rPr>
              <w:t>б</w:t>
            </w:r>
            <w:r w:rsidRPr="00756735">
              <w:rPr>
                <w:color w:val="000000"/>
                <w:sz w:val="16"/>
                <w:szCs w:val="16"/>
              </w:rPr>
              <w:t>щего, основного общего и сре</w:t>
            </w:r>
            <w:r w:rsidRPr="00756735">
              <w:rPr>
                <w:color w:val="000000"/>
                <w:sz w:val="16"/>
                <w:szCs w:val="16"/>
              </w:rPr>
              <w:t>д</w:t>
            </w:r>
            <w:r w:rsidRPr="00756735">
              <w:rPr>
                <w:color w:val="000000"/>
                <w:sz w:val="16"/>
                <w:szCs w:val="16"/>
              </w:rPr>
              <w:t>него общего о</w:t>
            </w:r>
            <w:r w:rsidRPr="00756735">
              <w:rPr>
                <w:color w:val="000000"/>
                <w:sz w:val="16"/>
                <w:szCs w:val="16"/>
              </w:rPr>
              <w:t>б</w:t>
            </w:r>
            <w:r w:rsidRPr="00756735">
              <w:rPr>
                <w:color w:val="000000"/>
                <w:sz w:val="16"/>
                <w:szCs w:val="16"/>
              </w:rPr>
              <w:t>разования</w:t>
            </w:r>
          </w:p>
        </w:tc>
        <w:tc>
          <w:tcPr>
            <w:tcW w:w="1275"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01 1 03 70570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94,70000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94,70000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94,70000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Образование</w:t>
            </w:r>
          </w:p>
        </w:tc>
        <w:tc>
          <w:tcPr>
            <w:tcW w:w="1275"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01 1 03 70570</w:t>
            </w:r>
          </w:p>
        </w:tc>
        <w:tc>
          <w:tcPr>
            <w:tcW w:w="851" w:type="dxa"/>
            <w:shd w:val="clear" w:color="auto" w:fill="auto"/>
            <w:noWrap/>
            <w:vAlign w:val="center"/>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center"/>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94,70000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94,70000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94,70000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Общее образ</w:t>
            </w:r>
            <w:r w:rsidRPr="00756735">
              <w:rPr>
                <w:color w:val="000000"/>
                <w:sz w:val="16"/>
                <w:szCs w:val="16"/>
              </w:rPr>
              <w:t>о</w:t>
            </w:r>
            <w:r w:rsidRPr="00756735">
              <w:rPr>
                <w:color w:val="000000"/>
                <w:sz w:val="16"/>
                <w:szCs w:val="16"/>
              </w:rPr>
              <w:t>вание</w:t>
            </w:r>
          </w:p>
        </w:tc>
        <w:tc>
          <w:tcPr>
            <w:tcW w:w="1275"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01 1 03 70570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w:t>
            </w:r>
          </w:p>
        </w:tc>
        <w:tc>
          <w:tcPr>
            <w:tcW w:w="850" w:type="dxa"/>
            <w:shd w:val="clear" w:color="auto" w:fill="auto"/>
            <w:noWrap/>
            <w:vAlign w:val="center"/>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94,70000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94,70000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94,70000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авт</w:t>
            </w:r>
            <w:r w:rsidRPr="00756735">
              <w:rPr>
                <w:color w:val="000000"/>
                <w:sz w:val="16"/>
                <w:szCs w:val="16"/>
              </w:rPr>
              <w:t>о</w:t>
            </w:r>
            <w:r w:rsidRPr="00756735">
              <w:rPr>
                <w:color w:val="000000"/>
                <w:sz w:val="16"/>
                <w:szCs w:val="16"/>
              </w:rPr>
              <w:t>номным учр</w:t>
            </w:r>
            <w:r w:rsidRPr="00756735">
              <w:rPr>
                <w:color w:val="000000"/>
                <w:sz w:val="16"/>
                <w:szCs w:val="16"/>
              </w:rPr>
              <w:t>е</w:t>
            </w:r>
            <w:r w:rsidRPr="00756735">
              <w:rPr>
                <w:color w:val="000000"/>
                <w:sz w:val="16"/>
                <w:szCs w:val="16"/>
              </w:rPr>
              <w:t>ждениям</w:t>
            </w:r>
          </w:p>
        </w:tc>
        <w:tc>
          <w:tcPr>
            <w:tcW w:w="1275"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01 1 03 70570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620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94,70000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94,70000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94,70000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Обеспечение о</w:t>
            </w:r>
            <w:r w:rsidRPr="00756735">
              <w:rPr>
                <w:color w:val="000000"/>
                <w:sz w:val="16"/>
                <w:szCs w:val="16"/>
              </w:rPr>
              <w:t>р</w:t>
            </w:r>
            <w:r w:rsidRPr="00756735">
              <w:rPr>
                <w:color w:val="000000"/>
                <w:sz w:val="16"/>
                <w:szCs w:val="16"/>
              </w:rPr>
              <w:t>ганизаций ком</w:t>
            </w:r>
            <w:r w:rsidRPr="00756735">
              <w:rPr>
                <w:color w:val="000000"/>
                <w:sz w:val="16"/>
                <w:szCs w:val="16"/>
              </w:rPr>
              <w:t>и</w:t>
            </w:r>
            <w:r w:rsidRPr="00756735">
              <w:rPr>
                <w:color w:val="000000"/>
                <w:sz w:val="16"/>
                <w:szCs w:val="16"/>
              </w:rPr>
              <w:t xml:space="preserve">тета </w:t>
            </w:r>
            <w:proofErr w:type="gramStart"/>
            <w:r w:rsidRPr="00756735">
              <w:rPr>
                <w:color w:val="000000"/>
                <w:sz w:val="16"/>
                <w:szCs w:val="16"/>
              </w:rPr>
              <w:t>образования  контрольно</w:t>
            </w:r>
            <w:proofErr w:type="gramEnd"/>
            <w:r w:rsidRPr="00756735">
              <w:rPr>
                <w:color w:val="000000"/>
                <w:sz w:val="16"/>
                <w:szCs w:val="16"/>
              </w:rPr>
              <w:t>-кассовой техн</w:t>
            </w:r>
            <w:r w:rsidRPr="00756735">
              <w:rPr>
                <w:color w:val="000000"/>
                <w:sz w:val="16"/>
                <w:szCs w:val="16"/>
              </w:rPr>
              <w:t>и</w:t>
            </w:r>
            <w:r w:rsidRPr="00756735">
              <w:rPr>
                <w:color w:val="000000"/>
                <w:sz w:val="16"/>
                <w:szCs w:val="16"/>
              </w:rPr>
              <w:t>кой</w:t>
            </w:r>
          </w:p>
        </w:tc>
        <w:tc>
          <w:tcPr>
            <w:tcW w:w="1275"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01 1 05 00000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194,60000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Обеспечение д</w:t>
            </w:r>
            <w:r w:rsidRPr="00756735">
              <w:rPr>
                <w:color w:val="000000"/>
                <w:sz w:val="16"/>
                <w:szCs w:val="16"/>
              </w:rPr>
              <w:t>е</w:t>
            </w:r>
            <w:r w:rsidRPr="00756735">
              <w:rPr>
                <w:color w:val="000000"/>
                <w:sz w:val="16"/>
                <w:szCs w:val="16"/>
              </w:rPr>
              <w:t>ятельности обр</w:t>
            </w:r>
            <w:r w:rsidRPr="00756735">
              <w:rPr>
                <w:color w:val="000000"/>
                <w:sz w:val="16"/>
                <w:szCs w:val="16"/>
              </w:rPr>
              <w:t>а</w:t>
            </w:r>
            <w:r w:rsidRPr="00756735">
              <w:rPr>
                <w:color w:val="000000"/>
                <w:sz w:val="16"/>
                <w:szCs w:val="16"/>
              </w:rPr>
              <w:t>зовательных о</w:t>
            </w:r>
            <w:r w:rsidRPr="00756735">
              <w:rPr>
                <w:color w:val="000000"/>
                <w:sz w:val="16"/>
                <w:szCs w:val="16"/>
              </w:rPr>
              <w:t>р</w:t>
            </w:r>
            <w:r w:rsidRPr="00756735">
              <w:rPr>
                <w:color w:val="000000"/>
                <w:sz w:val="16"/>
                <w:szCs w:val="16"/>
              </w:rPr>
              <w:t>ганизаций, ре</w:t>
            </w:r>
            <w:r w:rsidRPr="00756735">
              <w:rPr>
                <w:color w:val="000000"/>
                <w:sz w:val="16"/>
                <w:szCs w:val="16"/>
              </w:rPr>
              <w:t>а</w:t>
            </w:r>
            <w:r w:rsidRPr="00756735">
              <w:rPr>
                <w:color w:val="000000"/>
                <w:sz w:val="16"/>
                <w:szCs w:val="16"/>
              </w:rPr>
              <w:t>лизующих о</w:t>
            </w:r>
            <w:r w:rsidRPr="00756735">
              <w:rPr>
                <w:color w:val="000000"/>
                <w:sz w:val="16"/>
                <w:szCs w:val="16"/>
              </w:rPr>
              <w:t>с</w:t>
            </w:r>
            <w:r w:rsidRPr="00756735">
              <w:rPr>
                <w:color w:val="000000"/>
                <w:sz w:val="16"/>
                <w:szCs w:val="16"/>
              </w:rPr>
              <w:t>новную общео</w:t>
            </w:r>
            <w:r w:rsidRPr="00756735">
              <w:rPr>
                <w:color w:val="000000"/>
                <w:sz w:val="16"/>
                <w:szCs w:val="16"/>
              </w:rPr>
              <w:t>б</w:t>
            </w:r>
            <w:r w:rsidRPr="00756735">
              <w:rPr>
                <w:color w:val="000000"/>
                <w:sz w:val="16"/>
                <w:szCs w:val="16"/>
              </w:rPr>
              <w:t>разовательную программу д</w:t>
            </w:r>
            <w:r w:rsidRPr="00756735">
              <w:rPr>
                <w:color w:val="000000"/>
                <w:sz w:val="16"/>
                <w:szCs w:val="16"/>
              </w:rPr>
              <w:t>о</w:t>
            </w:r>
            <w:r w:rsidRPr="00756735">
              <w:rPr>
                <w:color w:val="000000"/>
                <w:sz w:val="16"/>
                <w:szCs w:val="16"/>
              </w:rPr>
              <w:t>школьного обр</w:t>
            </w:r>
            <w:r w:rsidRPr="00756735">
              <w:rPr>
                <w:color w:val="000000"/>
                <w:sz w:val="16"/>
                <w:szCs w:val="16"/>
              </w:rPr>
              <w:t>а</w:t>
            </w:r>
            <w:r w:rsidRPr="00756735">
              <w:rPr>
                <w:color w:val="000000"/>
                <w:sz w:val="16"/>
                <w:szCs w:val="16"/>
              </w:rPr>
              <w:t>зования</w:t>
            </w:r>
          </w:p>
        </w:tc>
        <w:tc>
          <w:tcPr>
            <w:tcW w:w="1275"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01 1 05 01210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83,40000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Образование</w:t>
            </w:r>
          </w:p>
        </w:tc>
        <w:tc>
          <w:tcPr>
            <w:tcW w:w="1275"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01 1 05 01210</w:t>
            </w:r>
          </w:p>
        </w:tc>
        <w:tc>
          <w:tcPr>
            <w:tcW w:w="851" w:type="dxa"/>
            <w:shd w:val="clear" w:color="auto" w:fill="auto"/>
            <w:noWrap/>
            <w:vAlign w:val="center"/>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center"/>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center"/>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83,40000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noWrap/>
            <w:vAlign w:val="bottom"/>
            <w:hideMark/>
          </w:tcPr>
          <w:p w:rsidR="00BB3869" w:rsidRPr="00756735" w:rsidRDefault="00BB3869" w:rsidP="00756735">
            <w:pPr>
              <w:rPr>
                <w:color w:val="000000"/>
                <w:sz w:val="16"/>
                <w:szCs w:val="16"/>
              </w:rPr>
            </w:pPr>
            <w:r w:rsidRPr="00756735">
              <w:rPr>
                <w:color w:val="000000"/>
                <w:sz w:val="16"/>
                <w:szCs w:val="16"/>
              </w:rPr>
              <w:t>Дошкольное о</w:t>
            </w:r>
            <w:r w:rsidRPr="00756735">
              <w:rPr>
                <w:color w:val="000000"/>
                <w:sz w:val="16"/>
                <w:szCs w:val="16"/>
              </w:rPr>
              <w:t>б</w:t>
            </w:r>
            <w:r w:rsidRPr="00756735">
              <w:rPr>
                <w:color w:val="000000"/>
                <w:sz w:val="16"/>
                <w:szCs w:val="16"/>
              </w:rPr>
              <w:t>разование</w:t>
            </w:r>
          </w:p>
        </w:tc>
        <w:tc>
          <w:tcPr>
            <w:tcW w:w="1275"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01 1 05 01210</w:t>
            </w:r>
          </w:p>
        </w:tc>
        <w:tc>
          <w:tcPr>
            <w:tcW w:w="851" w:type="dxa"/>
            <w:shd w:val="clear" w:color="auto" w:fill="auto"/>
            <w:noWrap/>
            <w:vAlign w:val="center"/>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center"/>
            <w:hideMark/>
          </w:tcPr>
          <w:p w:rsidR="00BB3869" w:rsidRPr="00756735" w:rsidRDefault="00BB3869" w:rsidP="00756735">
            <w:pPr>
              <w:jc w:val="center"/>
              <w:rPr>
                <w:color w:val="000000"/>
                <w:sz w:val="16"/>
                <w:szCs w:val="16"/>
              </w:rPr>
            </w:pPr>
            <w:r w:rsidRPr="00756735">
              <w:rPr>
                <w:color w:val="000000"/>
                <w:sz w:val="16"/>
                <w:szCs w:val="16"/>
              </w:rPr>
              <w:t>01</w:t>
            </w:r>
          </w:p>
        </w:tc>
        <w:tc>
          <w:tcPr>
            <w:tcW w:w="850" w:type="dxa"/>
            <w:shd w:val="clear" w:color="auto" w:fill="auto"/>
            <w:noWrap/>
            <w:vAlign w:val="center"/>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83,40000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авт</w:t>
            </w:r>
            <w:r w:rsidRPr="00756735">
              <w:rPr>
                <w:color w:val="000000"/>
                <w:sz w:val="16"/>
                <w:szCs w:val="16"/>
              </w:rPr>
              <w:t>о</w:t>
            </w:r>
            <w:r w:rsidRPr="00756735">
              <w:rPr>
                <w:color w:val="000000"/>
                <w:sz w:val="16"/>
                <w:szCs w:val="16"/>
              </w:rPr>
              <w:t>номным учр</w:t>
            </w:r>
            <w:r w:rsidRPr="00756735">
              <w:rPr>
                <w:color w:val="000000"/>
                <w:sz w:val="16"/>
                <w:szCs w:val="16"/>
              </w:rPr>
              <w:t>е</w:t>
            </w:r>
            <w:r w:rsidRPr="00756735">
              <w:rPr>
                <w:color w:val="000000"/>
                <w:sz w:val="16"/>
                <w:szCs w:val="16"/>
              </w:rPr>
              <w:t>ждениям</w:t>
            </w:r>
          </w:p>
        </w:tc>
        <w:tc>
          <w:tcPr>
            <w:tcW w:w="1275"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01 1 05 01210</w:t>
            </w:r>
          </w:p>
        </w:tc>
        <w:tc>
          <w:tcPr>
            <w:tcW w:w="851" w:type="dxa"/>
            <w:shd w:val="clear" w:color="auto" w:fill="auto"/>
            <w:noWrap/>
            <w:vAlign w:val="center"/>
            <w:hideMark/>
          </w:tcPr>
          <w:p w:rsidR="00BB3869" w:rsidRPr="00756735" w:rsidRDefault="00BB3869" w:rsidP="00756735">
            <w:pPr>
              <w:jc w:val="center"/>
              <w:rPr>
                <w:color w:val="000000"/>
                <w:sz w:val="16"/>
                <w:szCs w:val="16"/>
              </w:rPr>
            </w:pPr>
          </w:p>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center"/>
            <w:hideMark/>
          </w:tcPr>
          <w:p w:rsidR="00BB3869" w:rsidRPr="00756735" w:rsidRDefault="00BB3869" w:rsidP="00756735">
            <w:pPr>
              <w:jc w:val="center"/>
              <w:rPr>
                <w:color w:val="000000"/>
                <w:sz w:val="16"/>
                <w:szCs w:val="16"/>
              </w:rPr>
            </w:pPr>
          </w:p>
          <w:p w:rsidR="00BB3869" w:rsidRPr="00756735" w:rsidRDefault="00BB3869" w:rsidP="00756735">
            <w:pPr>
              <w:jc w:val="center"/>
              <w:rPr>
                <w:color w:val="000000"/>
                <w:sz w:val="16"/>
                <w:szCs w:val="16"/>
              </w:rPr>
            </w:pPr>
            <w:r w:rsidRPr="00756735">
              <w:rPr>
                <w:color w:val="000000"/>
                <w:sz w:val="16"/>
                <w:szCs w:val="16"/>
              </w:rPr>
              <w:t>01</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620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83,40000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Обеспечение д</w:t>
            </w:r>
            <w:r w:rsidRPr="00756735">
              <w:rPr>
                <w:color w:val="000000"/>
                <w:sz w:val="16"/>
                <w:szCs w:val="16"/>
              </w:rPr>
              <w:t>е</w:t>
            </w:r>
            <w:r w:rsidRPr="00756735">
              <w:rPr>
                <w:color w:val="000000"/>
                <w:sz w:val="16"/>
                <w:szCs w:val="16"/>
              </w:rPr>
              <w:t>ятельности обр</w:t>
            </w:r>
            <w:r w:rsidRPr="00756735">
              <w:rPr>
                <w:color w:val="000000"/>
                <w:sz w:val="16"/>
                <w:szCs w:val="16"/>
              </w:rPr>
              <w:t>а</w:t>
            </w:r>
            <w:r w:rsidRPr="00756735">
              <w:rPr>
                <w:color w:val="000000"/>
                <w:sz w:val="16"/>
                <w:szCs w:val="16"/>
              </w:rPr>
              <w:t>зовательных о</w:t>
            </w:r>
            <w:r w:rsidRPr="00756735">
              <w:rPr>
                <w:color w:val="000000"/>
                <w:sz w:val="16"/>
                <w:szCs w:val="16"/>
              </w:rPr>
              <w:t>р</w:t>
            </w:r>
            <w:r w:rsidRPr="00756735">
              <w:rPr>
                <w:color w:val="000000"/>
                <w:sz w:val="16"/>
                <w:szCs w:val="16"/>
              </w:rPr>
              <w:t>ганизаций, ре</w:t>
            </w:r>
            <w:r w:rsidRPr="00756735">
              <w:rPr>
                <w:color w:val="000000"/>
                <w:sz w:val="16"/>
                <w:szCs w:val="16"/>
              </w:rPr>
              <w:t>а</w:t>
            </w:r>
            <w:r w:rsidRPr="00756735">
              <w:rPr>
                <w:color w:val="000000"/>
                <w:sz w:val="16"/>
                <w:szCs w:val="16"/>
              </w:rPr>
              <w:t>лизующих о</w:t>
            </w:r>
            <w:r w:rsidRPr="00756735">
              <w:rPr>
                <w:color w:val="000000"/>
                <w:sz w:val="16"/>
                <w:szCs w:val="16"/>
              </w:rPr>
              <w:t>с</w:t>
            </w:r>
            <w:r w:rsidRPr="00756735">
              <w:rPr>
                <w:color w:val="000000"/>
                <w:sz w:val="16"/>
                <w:szCs w:val="16"/>
              </w:rPr>
              <w:t>новные общео</w:t>
            </w:r>
            <w:r w:rsidRPr="00756735">
              <w:rPr>
                <w:color w:val="000000"/>
                <w:sz w:val="16"/>
                <w:szCs w:val="16"/>
              </w:rPr>
              <w:t>б</w:t>
            </w:r>
            <w:r w:rsidRPr="00756735">
              <w:rPr>
                <w:color w:val="000000"/>
                <w:sz w:val="16"/>
                <w:szCs w:val="16"/>
              </w:rPr>
              <w:t>разовательные программы</w:t>
            </w:r>
          </w:p>
        </w:tc>
        <w:tc>
          <w:tcPr>
            <w:tcW w:w="1275"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01 1 05 01220</w:t>
            </w:r>
          </w:p>
        </w:tc>
        <w:tc>
          <w:tcPr>
            <w:tcW w:w="851" w:type="dxa"/>
            <w:shd w:val="clear" w:color="auto" w:fill="auto"/>
            <w:noWrap/>
            <w:vAlign w:val="center"/>
            <w:hideMark/>
          </w:tcPr>
          <w:p w:rsidR="00BB3869" w:rsidRPr="00756735" w:rsidRDefault="00BB3869" w:rsidP="00756735">
            <w:pPr>
              <w:jc w:val="center"/>
              <w:rPr>
                <w:color w:val="000000"/>
                <w:sz w:val="16"/>
                <w:szCs w:val="16"/>
              </w:rPr>
            </w:pPr>
            <w:r w:rsidRPr="00756735">
              <w:rPr>
                <w:color w:val="000000"/>
                <w:sz w:val="16"/>
                <w:szCs w:val="16"/>
              </w:rPr>
              <w:t> </w:t>
            </w:r>
          </w:p>
        </w:tc>
        <w:tc>
          <w:tcPr>
            <w:tcW w:w="709" w:type="dxa"/>
            <w:shd w:val="clear" w:color="auto" w:fill="auto"/>
            <w:noWrap/>
            <w:vAlign w:val="center"/>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center"/>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83,40000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Образование</w:t>
            </w:r>
          </w:p>
        </w:tc>
        <w:tc>
          <w:tcPr>
            <w:tcW w:w="1275"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01 1 05 01220</w:t>
            </w:r>
          </w:p>
        </w:tc>
        <w:tc>
          <w:tcPr>
            <w:tcW w:w="851" w:type="dxa"/>
            <w:shd w:val="clear" w:color="auto" w:fill="auto"/>
            <w:noWrap/>
            <w:vAlign w:val="center"/>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center"/>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center"/>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83,40000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Общее образ</w:t>
            </w:r>
            <w:r w:rsidRPr="00756735">
              <w:rPr>
                <w:color w:val="000000"/>
                <w:sz w:val="16"/>
                <w:szCs w:val="16"/>
              </w:rPr>
              <w:t>о</w:t>
            </w:r>
            <w:r w:rsidRPr="00756735">
              <w:rPr>
                <w:color w:val="000000"/>
                <w:sz w:val="16"/>
                <w:szCs w:val="16"/>
              </w:rPr>
              <w:t>вание</w:t>
            </w:r>
          </w:p>
        </w:tc>
        <w:tc>
          <w:tcPr>
            <w:tcW w:w="1275"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01 1 05 01220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w:t>
            </w:r>
          </w:p>
        </w:tc>
        <w:tc>
          <w:tcPr>
            <w:tcW w:w="850" w:type="dxa"/>
            <w:shd w:val="clear" w:color="auto" w:fill="auto"/>
            <w:noWrap/>
            <w:vAlign w:val="center"/>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83,40000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авт</w:t>
            </w:r>
            <w:r w:rsidRPr="00756735">
              <w:rPr>
                <w:color w:val="000000"/>
                <w:sz w:val="16"/>
                <w:szCs w:val="16"/>
              </w:rPr>
              <w:t>о</w:t>
            </w:r>
            <w:r w:rsidRPr="00756735">
              <w:rPr>
                <w:color w:val="000000"/>
                <w:sz w:val="16"/>
                <w:szCs w:val="16"/>
              </w:rPr>
              <w:t>номным учр</w:t>
            </w:r>
            <w:r w:rsidRPr="00756735">
              <w:rPr>
                <w:color w:val="000000"/>
                <w:sz w:val="16"/>
                <w:szCs w:val="16"/>
              </w:rPr>
              <w:t>е</w:t>
            </w:r>
            <w:r w:rsidRPr="00756735">
              <w:rPr>
                <w:color w:val="000000"/>
                <w:sz w:val="16"/>
                <w:szCs w:val="16"/>
              </w:rPr>
              <w:t>ждениям</w:t>
            </w:r>
          </w:p>
        </w:tc>
        <w:tc>
          <w:tcPr>
            <w:tcW w:w="1275"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01 1 05 01220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620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83,40000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Обеспечение д</w:t>
            </w:r>
            <w:r w:rsidRPr="00756735">
              <w:rPr>
                <w:color w:val="000000"/>
                <w:sz w:val="16"/>
                <w:szCs w:val="16"/>
              </w:rPr>
              <w:t>е</w:t>
            </w:r>
            <w:r w:rsidRPr="00756735">
              <w:rPr>
                <w:color w:val="000000"/>
                <w:sz w:val="16"/>
                <w:szCs w:val="16"/>
              </w:rPr>
              <w:t>ятельности групп хозя</w:t>
            </w:r>
            <w:r w:rsidRPr="00756735">
              <w:rPr>
                <w:color w:val="000000"/>
                <w:sz w:val="16"/>
                <w:szCs w:val="16"/>
              </w:rPr>
              <w:t>й</w:t>
            </w:r>
            <w:r w:rsidRPr="00756735">
              <w:rPr>
                <w:color w:val="000000"/>
                <w:sz w:val="16"/>
                <w:szCs w:val="16"/>
              </w:rPr>
              <w:t>ственного о</w:t>
            </w:r>
            <w:r w:rsidRPr="00756735">
              <w:rPr>
                <w:color w:val="000000"/>
                <w:sz w:val="16"/>
                <w:szCs w:val="16"/>
              </w:rPr>
              <w:t>б</w:t>
            </w:r>
            <w:r w:rsidRPr="00756735">
              <w:rPr>
                <w:color w:val="000000"/>
                <w:sz w:val="16"/>
                <w:szCs w:val="16"/>
              </w:rPr>
              <w:t>служивания и финансового, методического сопровождения</w:t>
            </w:r>
          </w:p>
        </w:tc>
        <w:tc>
          <w:tcPr>
            <w:tcW w:w="1275"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xml:space="preserve">01 1 05 01250 </w:t>
            </w:r>
          </w:p>
        </w:tc>
        <w:tc>
          <w:tcPr>
            <w:tcW w:w="851" w:type="dxa"/>
            <w:shd w:val="clear" w:color="auto" w:fill="auto"/>
            <w:noWrap/>
            <w:vAlign w:val="center"/>
            <w:hideMark/>
          </w:tcPr>
          <w:p w:rsidR="00BB3869" w:rsidRPr="00756735" w:rsidRDefault="00BB3869" w:rsidP="00756735">
            <w:pPr>
              <w:jc w:val="center"/>
              <w:rPr>
                <w:color w:val="000000"/>
                <w:sz w:val="16"/>
                <w:szCs w:val="16"/>
              </w:rPr>
            </w:pPr>
            <w:r w:rsidRPr="00756735">
              <w:rPr>
                <w:color w:val="000000"/>
                <w:sz w:val="16"/>
                <w:szCs w:val="16"/>
              </w:rPr>
              <w:t> </w:t>
            </w:r>
          </w:p>
        </w:tc>
        <w:tc>
          <w:tcPr>
            <w:tcW w:w="709" w:type="dxa"/>
            <w:shd w:val="clear" w:color="auto" w:fill="auto"/>
            <w:noWrap/>
            <w:vAlign w:val="center"/>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center"/>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27,80000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Образование</w:t>
            </w:r>
          </w:p>
        </w:tc>
        <w:tc>
          <w:tcPr>
            <w:tcW w:w="1275"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xml:space="preserve">01 1 05 01250 </w:t>
            </w:r>
          </w:p>
        </w:tc>
        <w:tc>
          <w:tcPr>
            <w:tcW w:w="851" w:type="dxa"/>
            <w:shd w:val="clear" w:color="auto" w:fill="auto"/>
            <w:noWrap/>
            <w:vAlign w:val="center"/>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center"/>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center"/>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27,80000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Другие вопросы в области обр</w:t>
            </w:r>
            <w:r w:rsidRPr="00756735">
              <w:rPr>
                <w:color w:val="000000"/>
                <w:sz w:val="16"/>
                <w:szCs w:val="16"/>
              </w:rPr>
              <w:t>а</w:t>
            </w:r>
            <w:r w:rsidRPr="00756735">
              <w:rPr>
                <w:color w:val="000000"/>
                <w:sz w:val="16"/>
                <w:szCs w:val="16"/>
              </w:rPr>
              <w:t>зования</w:t>
            </w:r>
          </w:p>
        </w:tc>
        <w:tc>
          <w:tcPr>
            <w:tcW w:w="1275"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xml:space="preserve">01 1 05 01250 </w:t>
            </w:r>
          </w:p>
        </w:tc>
        <w:tc>
          <w:tcPr>
            <w:tcW w:w="851" w:type="dxa"/>
            <w:shd w:val="clear" w:color="auto" w:fill="auto"/>
            <w:noWrap/>
            <w:vAlign w:val="center"/>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center"/>
            <w:hideMark/>
          </w:tcPr>
          <w:p w:rsidR="00BB3869" w:rsidRPr="00756735" w:rsidRDefault="00BB3869" w:rsidP="00756735">
            <w:pPr>
              <w:jc w:val="center"/>
              <w:rPr>
                <w:color w:val="000000"/>
                <w:sz w:val="16"/>
                <w:szCs w:val="16"/>
              </w:rPr>
            </w:pPr>
            <w:r w:rsidRPr="00756735">
              <w:rPr>
                <w:color w:val="000000"/>
                <w:sz w:val="16"/>
                <w:szCs w:val="16"/>
              </w:rPr>
              <w:t>09</w:t>
            </w:r>
          </w:p>
        </w:tc>
        <w:tc>
          <w:tcPr>
            <w:tcW w:w="850" w:type="dxa"/>
            <w:shd w:val="clear" w:color="auto" w:fill="auto"/>
            <w:noWrap/>
            <w:vAlign w:val="center"/>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27,80000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lastRenderedPageBreak/>
              <w:t>Субсидии авт</w:t>
            </w:r>
            <w:r w:rsidRPr="00756735">
              <w:rPr>
                <w:color w:val="000000"/>
                <w:sz w:val="16"/>
                <w:szCs w:val="16"/>
              </w:rPr>
              <w:t>о</w:t>
            </w:r>
            <w:r w:rsidRPr="00756735">
              <w:rPr>
                <w:color w:val="000000"/>
                <w:sz w:val="16"/>
                <w:szCs w:val="16"/>
              </w:rPr>
              <w:t>номным учр</w:t>
            </w:r>
            <w:r w:rsidRPr="00756735">
              <w:rPr>
                <w:color w:val="000000"/>
                <w:sz w:val="16"/>
                <w:szCs w:val="16"/>
              </w:rPr>
              <w:t>е</w:t>
            </w:r>
            <w:r w:rsidRPr="00756735">
              <w:rPr>
                <w:color w:val="000000"/>
                <w:sz w:val="16"/>
                <w:szCs w:val="16"/>
              </w:rPr>
              <w:t>ждениям</w:t>
            </w:r>
          </w:p>
        </w:tc>
        <w:tc>
          <w:tcPr>
            <w:tcW w:w="1275"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xml:space="preserve">01 1 05 01250 </w:t>
            </w:r>
          </w:p>
        </w:tc>
        <w:tc>
          <w:tcPr>
            <w:tcW w:w="851" w:type="dxa"/>
            <w:shd w:val="clear" w:color="auto" w:fill="auto"/>
            <w:noWrap/>
            <w:vAlign w:val="center"/>
            <w:hideMark/>
          </w:tcPr>
          <w:p w:rsidR="00BB3869" w:rsidRPr="00756735" w:rsidRDefault="00BB3869" w:rsidP="00756735">
            <w:pPr>
              <w:jc w:val="center"/>
              <w:rPr>
                <w:color w:val="000000"/>
                <w:sz w:val="16"/>
                <w:szCs w:val="16"/>
              </w:rPr>
            </w:pPr>
          </w:p>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center"/>
            <w:hideMark/>
          </w:tcPr>
          <w:p w:rsidR="00BB3869" w:rsidRPr="00756735" w:rsidRDefault="00BB3869" w:rsidP="00756735">
            <w:pPr>
              <w:jc w:val="center"/>
              <w:rPr>
                <w:color w:val="000000"/>
                <w:sz w:val="16"/>
                <w:szCs w:val="16"/>
              </w:rPr>
            </w:pPr>
          </w:p>
          <w:p w:rsidR="00BB3869" w:rsidRPr="00756735" w:rsidRDefault="00BB3869" w:rsidP="00756735">
            <w:pPr>
              <w:jc w:val="center"/>
              <w:rPr>
                <w:color w:val="000000"/>
                <w:sz w:val="16"/>
                <w:szCs w:val="16"/>
              </w:rPr>
            </w:pPr>
            <w:r w:rsidRPr="00756735">
              <w:rPr>
                <w:color w:val="000000"/>
                <w:sz w:val="16"/>
                <w:szCs w:val="16"/>
              </w:rPr>
              <w:t>09</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620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27,80000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b/>
                <w:bCs/>
                <w:color w:val="000000"/>
                <w:sz w:val="16"/>
                <w:szCs w:val="16"/>
              </w:rPr>
            </w:pPr>
            <w:r w:rsidRPr="00756735">
              <w:rPr>
                <w:b/>
                <w:bCs/>
                <w:color w:val="000000"/>
                <w:sz w:val="16"/>
                <w:szCs w:val="16"/>
              </w:rPr>
              <w:t>Подпрограмма «Развитие д</w:t>
            </w:r>
            <w:r w:rsidRPr="00756735">
              <w:rPr>
                <w:b/>
                <w:bCs/>
                <w:color w:val="000000"/>
                <w:sz w:val="16"/>
                <w:szCs w:val="16"/>
              </w:rPr>
              <w:t>о</w:t>
            </w:r>
            <w:r w:rsidRPr="00756735">
              <w:rPr>
                <w:b/>
                <w:bCs/>
                <w:color w:val="000000"/>
                <w:sz w:val="16"/>
                <w:szCs w:val="16"/>
              </w:rPr>
              <w:t>полнительного образования в Любытинском муниципал</w:t>
            </w:r>
            <w:r w:rsidRPr="00756735">
              <w:rPr>
                <w:b/>
                <w:bCs/>
                <w:color w:val="000000"/>
                <w:sz w:val="16"/>
                <w:szCs w:val="16"/>
              </w:rPr>
              <w:t>ь</w:t>
            </w:r>
            <w:r w:rsidRPr="00756735">
              <w:rPr>
                <w:b/>
                <w:bCs/>
                <w:color w:val="000000"/>
                <w:sz w:val="16"/>
                <w:szCs w:val="16"/>
              </w:rPr>
              <w:t>ном районе» муниципальной программы Любытинского района «Разв</w:t>
            </w:r>
            <w:r w:rsidRPr="00756735">
              <w:rPr>
                <w:b/>
                <w:bCs/>
                <w:color w:val="000000"/>
                <w:sz w:val="16"/>
                <w:szCs w:val="16"/>
              </w:rPr>
              <w:t>и</w:t>
            </w:r>
            <w:r w:rsidRPr="00756735">
              <w:rPr>
                <w:b/>
                <w:bCs/>
                <w:color w:val="000000"/>
                <w:sz w:val="16"/>
                <w:szCs w:val="16"/>
              </w:rPr>
              <w:t>тие образов</w:t>
            </w:r>
            <w:r w:rsidRPr="00756735">
              <w:rPr>
                <w:b/>
                <w:bCs/>
                <w:color w:val="000000"/>
                <w:sz w:val="16"/>
                <w:szCs w:val="16"/>
              </w:rPr>
              <w:t>а</w:t>
            </w:r>
            <w:r w:rsidRPr="00756735">
              <w:rPr>
                <w:b/>
                <w:bCs/>
                <w:color w:val="000000"/>
                <w:sz w:val="16"/>
                <w:szCs w:val="16"/>
              </w:rPr>
              <w:t>ния Любыти</w:t>
            </w:r>
            <w:r w:rsidRPr="00756735">
              <w:rPr>
                <w:b/>
                <w:bCs/>
                <w:color w:val="000000"/>
                <w:sz w:val="16"/>
                <w:szCs w:val="16"/>
              </w:rPr>
              <w:t>н</w:t>
            </w:r>
            <w:r w:rsidRPr="00756735">
              <w:rPr>
                <w:b/>
                <w:bCs/>
                <w:color w:val="000000"/>
                <w:sz w:val="16"/>
                <w:szCs w:val="16"/>
              </w:rPr>
              <w:t>ского муниц</w:t>
            </w:r>
            <w:r w:rsidRPr="00756735">
              <w:rPr>
                <w:b/>
                <w:bCs/>
                <w:color w:val="000000"/>
                <w:sz w:val="16"/>
                <w:szCs w:val="16"/>
              </w:rPr>
              <w:t>и</w:t>
            </w:r>
            <w:r w:rsidRPr="00756735">
              <w:rPr>
                <w:b/>
                <w:bCs/>
                <w:color w:val="000000"/>
                <w:sz w:val="16"/>
                <w:szCs w:val="16"/>
              </w:rPr>
              <w:t>пального рай</w:t>
            </w:r>
            <w:r w:rsidRPr="00756735">
              <w:rPr>
                <w:b/>
                <w:bCs/>
                <w:color w:val="000000"/>
                <w:sz w:val="16"/>
                <w:szCs w:val="16"/>
              </w:rPr>
              <w:t>о</w:t>
            </w:r>
            <w:r w:rsidRPr="00756735">
              <w:rPr>
                <w:b/>
                <w:bCs/>
                <w:color w:val="000000"/>
                <w:sz w:val="16"/>
                <w:szCs w:val="16"/>
              </w:rPr>
              <w:t>на на 2014-2024 годы»</w:t>
            </w:r>
          </w:p>
        </w:tc>
        <w:tc>
          <w:tcPr>
            <w:tcW w:w="1275"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01 2 00 00000</w:t>
            </w:r>
          </w:p>
        </w:tc>
        <w:tc>
          <w:tcPr>
            <w:tcW w:w="851"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709"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850"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1134"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407,40000</w:t>
            </w:r>
          </w:p>
        </w:tc>
        <w:tc>
          <w:tcPr>
            <w:tcW w:w="1134"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0,00000</w:t>
            </w:r>
          </w:p>
        </w:tc>
        <w:tc>
          <w:tcPr>
            <w:tcW w:w="1106"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0,00000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Вовлечение д</w:t>
            </w:r>
            <w:r w:rsidRPr="00756735">
              <w:rPr>
                <w:color w:val="000000"/>
                <w:sz w:val="16"/>
                <w:szCs w:val="16"/>
              </w:rPr>
              <w:t>е</w:t>
            </w:r>
            <w:r w:rsidRPr="00756735">
              <w:rPr>
                <w:color w:val="000000"/>
                <w:sz w:val="16"/>
                <w:szCs w:val="16"/>
              </w:rPr>
              <w:t>тей в сферу д</w:t>
            </w:r>
            <w:r w:rsidRPr="00756735">
              <w:rPr>
                <w:color w:val="000000"/>
                <w:sz w:val="16"/>
                <w:szCs w:val="16"/>
              </w:rPr>
              <w:t>о</w:t>
            </w:r>
            <w:r w:rsidRPr="00756735">
              <w:rPr>
                <w:color w:val="000000"/>
                <w:sz w:val="16"/>
                <w:szCs w:val="16"/>
              </w:rPr>
              <w:t>полнительного образования и обеспечение д</w:t>
            </w:r>
            <w:r w:rsidRPr="00756735">
              <w:rPr>
                <w:color w:val="000000"/>
                <w:sz w:val="16"/>
                <w:szCs w:val="16"/>
              </w:rPr>
              <w:t>о</w:t>
            </w:r>
            <w:r w:rsidRPr="00756735">
              <w:rPr>
                <w:color w:val="000000"/>
                <w:sz w:val="16"/>
                <w:szCs w:val="16"/>
              </w:rPr>
              <w:t>ступности услуг дополнительн</w:t>
            </w:r>
            <w:r w:rsidRPr="00756735">
              <w:rPr>
                <w:color w:val="000000"/>
                <w:sz w:val="16"/>
                <w:szCs w:val="16"/>
              </w:rPr>
              <w:t>о</w:t>
            </w:r>
            <w:r w:rsidRPr="00756735">
              <w:rPr>
                <w:color w:val="000000"/>
                <w:sz w:val="16"/>
                <w:szCs w:val="16"/>
              </w:rPr>
              <w:t>го образования детей независ</w:t>
            </w:r>
            <w:r w:rsidRPr="00756735">
              <w:rPr>
                <w:color w:val="000000"/>
                <w:sz w:val="16"/>
                <w:szCs w:val="16"/>
              </w:rPr>
              <w:t>и</w:t>
            </w:r>
            <w:r w:rsidRPr="00756735">
              <w:rPr>
                <w:color w:val="000000"/>
                <w:sz w:val="16"/>
                <w:szCs w:val="16"/>
              </w:rPr>
              <w:t>мо от их места жительства, с</w:t>
            </w:r>
            <w:r w:rsidRPr="00756735">
              <w:rPr>
                <w:color w:val="000000"/>
                <w:sz w:val="16"/>
                <w:szCs w:val="16"/>
              </w:rPr>
              <w:t>о</w:t>
            </w:r>
            <w:r w:rsidRPr="00756735">
              <w:rPr>
                <w:color w:val="000000"/>
                <w:sz w:val="16"/>
                <w:szCs w:val="16"/>
              </w:rPr>
              <w:t>циально-экономического статуса, состо</w:t>
            </w:r>
            <w:r w:rsidRPr="00756735">
              <w:rPr>
                <w:color w:val="000000"/>
                <w:sz w:val="16"/>
                <w:szCs w:val="16"/>
              </w:rPr>
              <w:t>я</w:t>
            </w:r>
            <w:r w:rsidRPr="00756735">
              <w:rPr>
                <w:color w:val="000000"/>
                <w:sz w:val="16"/>
                <w:szCs w:val="16"/>
              </w:rPr>
              <w:t>ния здоровья</w:t>
            </w:r>
          </w:p>
        </w:tc>
        <w:tc>
          <w:tcPr>
            <w:tcW w:w="1275"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01 2 01 00000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265,20000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Обеспечение персонифицир</w:t>
            </w:r>
            <w:r w:rsidRPr="00756735">
              <w:rPr>
                <w:color w:val="000000"/>
                <w:sz w:val="16"/>
                <w:szCs w:val="16"/>
              </w:rPr>
              <w:t>о</w:t>
            </w:r>
            <w:r w:rsidRPr="00756735">
              <w:rPr>
                <w:color w:val="000000"/>
                <w:sz w:val="16"/>
                <w:szCs w:val="16"/>
              </w:rPr>
              <w:t>ванного фина</w:t>
            </w:r>
            <w:r w:rsidRPr="00756735">
              <w:rPr>
                <w:color w:val="000000"/>
                <w:sz w:val="16"/>
                <w:szCs w:val="16"/>
              </w:rPr>
              <w:t>н</w:t>
            </w:r>
            <w:r w:rsidRPr="00756735">
              <w:rPr>
                <w:color w:val="000000"/>
                <w:sz w:val="16"/>
                <w:szCs w:val="16"/>
              </w:rPr>
              <w:t>сирования д</w:t>
            </w:r>
            <w:r w:rsidRPr="00756735">
              <w:rPr>
                <w:color w:val="000000"/>
                <w:sz w:val="16"/>
                <w:szCs w:val="16"/>
              </w:rPr>
              <w:t>о</w:t>
            </w:r>
            <w:r w:rsidRPr="00756735">
              <w:rPr>
                <w:color w:val="000000"/>
                <w:sz w:val="16"/>
                <w:szCs w:val="16"/>
              </w:rPr>
              <w:t>полнительного образования д</w:t>
            </w:r>
            <w:r w:rsidRPr="00756735">
              <w:rPr>
                <w:color w:val="000000"/>
                <w:sz w:val="16"/>
                <w:szCs w:val="16"/>
              </w:rPr>
              <w:t>е</w:t>
            </w:r>
            <w:r w:rsidRPr="00756735">
              <w:rPr>
                <w:color w:val="000000"/>
                <w:sz w:val="16"/>
                <w:szCs w:val="16"/>
              </w:rPr>
              <w:t>тей</w:t>
            </w:r>
          </w:p>
        </w:tc>
        <w:tc>
          <w:tcPr>
            <w:tcW w:w="1275"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01 2 01 22220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265,20000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Образование</w:t>
            </w:r>
          </w:p>
        </w:tc>
        <w:tc>
          <w:tcPr>
            <w:tcW w:w="1275"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01 2 01 22220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265,20000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Дополнительное образование д</w:t>
            </w:r>
            <w:r w:rsidRPr="00756735">
              <w:rPr>
                <w:color w:val="000000"/>
                <w:sz w:val="16"/>
                <w:szCs w:val="16"/>
              </w:rPr>
              <w:t>е</w:t>
            </w:r>
            <w:r w:rsidRPr="00756735">
              <w:rPr>
                <w:color w:val="000000"/>
                <w:sz w:val="16"/>
                <w:szCs w:val="16"/>
              </w:rPr>
              <w:t>тей</w:t>
            </w:r>
          </w:p>
        </w:tc>
        <w:tc>
          <w:tcPr>
            <w:tcW w:w="1275"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01 2 01 22220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03</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265,20000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авт</w:t>
            </w:r>
            <w:r w:rsidRPr="00756735">
              <w:rPr>
                <w:color w:val="000000"/>
                <w:sz w:val="16"/>
                <w:szCs w:val="16"/>
              </w:rPr>
              <w:t>о</w:t>
            </w:r>
            <w:r w:rsidRPr="00756735">
              <w:rPr>
                <w:color w:val="000000"/>
                <w:sz w:val="16"/>
                <w:szCs w:val="16"/>
              </w:rPr>
              <w:t>номным учр</w:t>
            </w:r>
            <w:r w:rsidRPr="00756735">
              <w:rPr>
                <w:color w:val="000000"/>
                <w:sz w:val="16"/>
                <w:szCs w:val="16"/>
              </w:rPr>
              <w:t>е</w:t>
            </w:r>
            <w:r w:rsidRPr="00756735">
              <w:rPr>
                <w:color w:val="000000"/>
                <w:sz w:val="16"/>
                <w:szCs w:val="16"/>
              </w:rPr>
              <w:t>ждениям</w:t>
            </w:r>
          </w:p>
        </w:tc>
        <w:tc>
          <w:tcPr>
            <w:tcW w:w="1275"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01 2 01 22220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03</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620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265,20000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Формирование целостной с</w:t>
            </w:r>
            <w:r w:rsidRPr="00756735">
              <w:rPr>
                <w:color w:val="000000"/>
                <w:sz w:val="16"/>
                <w:szCs w:val="16"/>
              </w:rPr>
              <w:t>и</w:t>
            </w:r>
            <w:r w:rsidRPr="00756735">
              <w:rPr>
                <w:color w:val="000000"/>
                <w:sz w:val="16"/>
                <w:szCs w:val="16"/>
              </w:rPr>
              <w:t>стемы выявл</w:t>
            </w:r>
            <w:r w:rsidRPr="00756735">
              <w:rPr>
                <w:color w:val="000000"/>
                <w:sz w:val="16"/>
                <w:szCs w:val="16"/>
              </w:rPr>
              <w:t>е</w:t>
            </w:r>
            <w:r w:rsidRPr="00756735">
              <w:rPr>
                <w:color w:val="000000"/>
                <w:sz w:val="16"/>
                <w:szCs w:val="16"/>
              </w:rPr>
              <w:t>ния, продвиж</w:t>
            </w:r>
            <w:r w:rsidRPr="00756735">
              <w:rPr>
                <w:color w:val="000000"/>
                <w:sz w:val="16"/>
                <w:szCs w:val="16"/>
              </w:rPr>
              <w:t>е</w:t>
            </w:r>
            <w:r w:rsidRPr="00756735">
              <w:rPr>
                <w:color w:val="000000"/>
                <w:sz w:val="16"/>
                <w:szCs w:val="16"/>
              </w:rPr>
              <w:t>ния и поддержки одаренных д</w:t>
            </w:r>
            <w:r w:rsidRPr="00756735">
              <w:rPr>
                <w:color w:val="000000"/>
                <w:sz w:val="16"/>
                <w:szCs w:val="16"/>
              </w:rPr>
              <w:t>е</w:t>
            </w:r>
            <w:r w:rsidRPr="00756735">
              <w:rPr>
                <w:color w:val="000000"/>
                <w:sz w:val="16"/>
                <w:szCs w:val="16"/>
              </w:rPr>
              <w:t>тей, инициати</w:t>
            </w:r>
            <w:r w:rsidRPr="00756735">
              <w:rPr>
                <w:color w:val="000000"/>
                <w:sz w:val="16"/>
                <w:szCs w:val="16"/>
              </w:rPr>
              <w:t>в</w:t>
            </w:r>
            <w:r w:rsidRPr="00756735">
              <w:rPr>
                <w:color w:val="000000"/>
                <w:sz w:val="16"/>
                <w:szCs w:val="16"/>
              </w:rPr>
              <w:t>ной и талантл</w:t>
            </w:r>
            <w:r w:rsidRPr="00756735">
              <w:rPr>
                <w:color w:val="000000"/>
                <w:sz w:val="16"/>
                <w:szCs w:val="16"/>
              </w:rPr>
              <w:t>и</w:t>
            </w:r>
            <w:r w:rsidRPr="00756735">
              <w:rPr>
                <w:color w:val="000000"/>
                <w:sz w:val="16"/>
                <w:szCs w:val="16"/>
              </w:rPr>
              <w:t>вой молодежи</w:t>
            </w:r>
          </w:p>
        </w:tc>
        <w:tc>
          <w:tcPr>
            <w:tcW w:w="1275"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01 2 02 00000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82,40000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Реализация м</w:t>
            </w:r>
            <w:r w:rsidRPr="00756735">
              <w:rPr>
                <w:color w:val="000000"/>
                <w:sz w:val="16"/>
                <w:szCs w:val="16"/>
              </w:rPr>
              <w:t>е</w:t>
            </w:r>
            <w:r w:rsidRPr="00756735">
              <w:rPr>
                <w:color w:val="000000"/>
                <w:sz w:val="16"/>
                <w:szCs w:val="16"/>
              </w:rPr>
              <w:t>роприятий по</w:t>
            </w:r>
            <w:r w:rsidRPr="00756735">
              <w:rPr>
                <w:color w:val="000000"/>
                <w:sz w:val="16"/>
                <w:szCs w:val="16"/>
              </w:rPr>
              <w:t>д</w:t>
            </w:r>
            <w:r w:rsidRPr="00756735">
              <w:rPr>
                <w:color w:val="000000"/>
                <w:sz w:val="16"/>
                <w:szCs w:val="16"/>
              </w:rPr>
              <w:t>программы "Ра</w:t>
            </w:r>
            <w:r w:rsidRPr="00756735">
              <w:rPr>
                <w:color w:val="000000"/>
                <w:sz w:val="16"/>
                <w:szCs w:val="16"/>
              </w:rPr>
              <w:t>з</w:t>
            </w:r>
            <w:r w:rsidRPr="00756735">
              <w:rPr>
                <w:color w:val="000000"/>
                <w:sz w:val="16"/>
                <w:szCs w:val="16"/>
              </w:rPr>
              <w:t>витие дополн</w:t>
            </w:r>
            <w:r w:rsidRPr="00756735">
              <w:rPr>
                <w:color w:val="000000"/>
                <w:sz w:val="16"/>
                <w:szCs w:val="16"/>
              </w:rPr>
              <w:t>и</w:t>
            </w:r>
            <w:r w:rsidRPr="00756735">
              <w:rPr>
                <w:color w:val="000000"/>
                <w:sz w:val="16"/>
                <w:szCs w:val="16"/>
              </w:rPr>
              <w:t>тельного образ</w:t>
            </w:r>
            <w:r w:rsidRPr="00756735">
              <w:rPr>
                <w:color w:val="000000"/>
                <w:sz w:val="16"/>
                <w:szCs w:val="16"/>
              </w:rPr>
              <w:t>о</w:t>
            </w:r>
            <w:r w:rsidRPr="00756735">
              <w:rPr>
                <w:color w:val="000000"/>
                <w:sz w:val="16"/>
                <w:szCs w:val="16"/>
              </w:rPr>
              <w:t>вания в Люб</w:t>
            </w:r>
            <w:r w:rsidRPr="00756735">
              <w:rPr>
                <w:color w:val="000000"/>
                <w:sz w:val="16"/>
                <w:szCs w:val="16"/>
              </w:rPr>
              <w:t>ы</w:t>
            </w:r>
            <w:r w:rsidRPr="00756735">
              <w:rPr>
                <w:color w:val="000000"/>
                <w:sz w:val="16"/>
                <w:szCs w:val="16"/>
              </w:rPr>
              <w:t>тинском мун</w:t>
            </w:r>
            <w:r w:rsidRPr="00756735">
              <w:rPr>
                <w:color w:val="000000"/>
                <w:sz w:val="16"/>
                <w:szCs w:val="16"/>
              </w:rPr>
              <w:t>и</w:t>
            </w:r>
            <w:r w:rsidRPr="00756735">
              <w:rPr>
                <w:color w:val="000000"/>
                <w:sz w:val="16"/>
                <w:szCs w:val="16"/>
              </w:rPr>
              <w:t>ципальном ра</w:t>
            </w:r>
            <w:r w:rsidRPr="00756735">
              <w:rPr>
                <w:color w:val="000000"/>
                <w:sz w:val="16"/>
                <w:szCs w:val="16"/>
              </w:rPr>
              <w:t>й</w:t>
            </w:r>
            <w:r w:rsidRPr="00756735">
              <w:rPr>
                <w:color w:val="000000"/>
                <w:sz w:val="16"/>
                <w:szCs w:val="16"/>
              </w:rPr>
              <w:t>оне муниц</w:t>
            </w:r>
            <w:r w:rsidRPr="00756735">
              <w:rPr>
                <w:color w:val="000000"/>
                <w:sz w:val="16"/>
                <w:szCs w:val="16"/>
              </w:rPr>
              <w:t>и</w:t>
            </w:r>
            <w:r w:rsidRPr="00756735">
              <w:rPr>
                <w:color w:val="000000"/>
                <w:sz w:val="16"/>
                <w:szCs w:val="16"/>
              </w:rPr>
              <w:t>пальной пр</w:t>
            </w:r>
            <w:r w:rsidRPr="00756735">
              <w:rPr>
                <w:color w:val="000000"/>
                <w:sz w:val="16"/>
                <w:szCs w:val="16"/>
              </w:rPr>
              <w:t>о</w:t>
            </w:r>
            <w:r w:rsidRPr="00756735">
              <w:rPr>
                <w:color w:val="000000"/>
                <w:sz w:val="16"/>
                <w:szCs w:val="16"/>
              </w:rPr>
              <w:t>граммы Люб</w:t>
            </w:r>
            <w:r w:rsidRPr="00756735">
              <w:rPr>
                <w:color w:val="000000"/>
                <w:sz w:val="16"/>
                <w:szCs w:val="16"/>
              </w:rPr>
              <w:t>ы</w:t>
            </w:r>
            <w:r w:rsidRPr="00756735">
              <w:rPr>
                <w:color w:val="000000"/>
                <w:sz w:val="16"/>
                <w:szCs w:val="16"/>
              </w:rPr>
              <w:t xml:space="preserve">тинского района "Развитие </w:t>
            </w:r>
            <w:proofErr w:type="gramStart"/>
            <w:r w:rsidRPr="00756735">
              <w:rPr>
                <w:color w:val="000000"/>
                <w:sz w:val="16"/>
                <w:szCs w:val="16"/>
              </w:rPr>
              <w:t>обр</w:t>
            </w:r>
            <w:r w:rsidRPr="00756735">
              <w:rPr>
                <w:color w:val="000000"/>
                <w:sz w:val="16"/>
                <w:szCs w:val="16"/>
              </w:rPr>
              <w:t>а</w:t>
            </w:r>
            <w:r w:rsidRPr="00756735">
              <w:rPr>
                <w:color w:val="000000"/>
                <w:sz w:val="16"/>
                <w:szCs w:val="16"/>
              </w:rPr>
              <w:t>зования  Люб</w:t>
            </w:r>
            <w:r w:rsidRPr="00756735">
              <w:rPr>
                <w:color w:val="000000"/>
                <w:sz w:val="16"/>
                <w:szCs w:val="16"/>
              </w:rPr>
              <w:t>ы</w:t>
            </w:r>
            <w:r w:rsidRPr="00756735">
              <w:rPr>
                <w:color w:val="000000"/>
                <w:sz w:val="16"/>
                <w:szCs w:val="16"/>
              </w:rPr>
              <w:t>тинского</w:t>
            </w:r>
            <w:proofErr w:type="gramEnd"/>
            <w:r w:rsidRPr="00756735">
              <w:rPr>
                <w:color w:val="000000"/>
                <w:sz w:val="16"/>
                <w:szCs w:val="16"/>
              </w:rPr>
              <w:t xml:space="preserve"> мун</w:t>
            </w:r>
            <w:r w:rsidRPr="00756735">
              <w:rPr>
                <w:color w:val="000000"/>
                <w:sz w:val="16"/>
                <w:szCs w:val="16"/>
              </w:rPr>
              <w:t>и</w:t>
            </w:r>
            <w:r w:rsidRPr="00756735">
              <w:rPr>
                <w:color w:val="000000"/>
                <w:sz w:val="16"/>
                <w:szCs w:val="16"/>
              </w:rPr>
              <w:t>ципального ра</w:t>
            </w:r>
            <w:r w:rsidRPr="00756735">
              <w:rPr>
                <w:color w:val="000000"/>
                <w:sz w:val="16"/>
                <w:szCs w:val="16"/>
              </w:rPr>
              <w:t>й</w:t>
            </w:r>
            <w:r w:rsidRPr="00756735">
              <w:rPr>
                <w:color w:val="000000"/>
                <w:sz w:val="16"/>
                <w:szCs w:val="16"/>
              </w:rPr>
              <w:t>она на 2014-2024 годы"</w:t>
            </w:r>
          </w:p>
        </w:tc>
        <w:tc>
          <w:tcPr>
            <w:tcW w:w="1275"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01 2 02 99990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82,40000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Образование</w:t>
            </w:r>
          </w:p>
        </w:tc>
        <w:tc>
          <w:tcPr>
            <w:tcW w:w="1275"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01 2 02 99990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82,40000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Другие вопросы в области обр</w:t>
            </w:r>
            <w:r w:rsidRPr="00756735">
              <w:rPr>
                <w:color w:val="000000"/>
                <w:sz w:val="16"/>
                <w:szCs w:val="16"/>
              </w:rPr>
              <w:t>а</w:t>
            </w:r>
            <w:r w:rsidRPr="00756735">
              <w:rPr>
                <w:color w:val="000000"/>
                <w:sz w:val="16"/>
                <w:szCs w:val="16"/>
              </w:rPr>
              <w:t>зования</w:t>
            </w:r>
          </w:p>
        </w:tc>
        <w:tc>
          <w:tcPr>
            <w:tcW w:w="1275"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01 2 02 99990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09</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82,40000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Иные закупки товаров, работ и услуг для обе</w:t>
            </w:r>
            <w:r w:rsidRPr="00756735">
              <w:rPr>
                <w:color w:val="000000"/>
                <w:sz w:val="16"/>
                <w:szCs w:val="16"/>
              </w:rPr>
              <w:t>с</w:t>
            </w:r>
            <w:r w:rsidRPr="00756735">
              <w:rPr>
                <w:color w:val="000000"/>
                <w:sz w:val="16"/>
                <w:szCs w:val="16"/>
              </w:rPr>
              <w:t>печения гос</w:t>
            </w:r>
            <w:r w:rsidRPr="00756735">
              <w:rPr>
                <w:color w:val="000000"/>
                <w:sz w:val="16"/>
                <w:szCs w:val="16"/>
              </w:rPr>
              <w:t>у</w:t>
            </w:r>
            <w:r w:rsidRPr="00756735">
              <w:rPr>
                <w:color w:val="000000"/>
                <w:sz w:val="16"/>
                <w:szCs w:val="16"/>
              </w:rPr>
              <w:t>дарственных (муниципал</w:t>
            </w:r>
            <w:r w:rsidRPr="00756735">
              <w:rPr>
                <w:color w:val="000000"/>
                <w:sz w:val="16"/>
                <w:szCs w:val="16"/>
              </w:rPr>
              <w:t>ь</w:t>
            </w:r>
            <w:r w:rsidRPr="00756735">
              <w:rPr>
                <w:color w:val="000000"/>
                <w:sz w:val="16"/>
                <w:szCs w:val="16"/>
              </w:rPr>
              <w:t>ных) нужд</w:t>
            </w:r>
          </w:p>
        </w:tc>
        <w:tc>
          <w:tcPr>
            <w:tcW w:w="1275"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01 2 02 99990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09</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240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22,40000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Публичные но</w:t>
            </w:r>
            <w:r w:rsidRPr="00756735">
              <w:rPr>
                <w:color w:val="000000"/>
                <w:sz w:val="16"/>
                <w:szCs w:val="16"/>
              </w:rPr>
              <w:t>р</w:t>
            </w:r>
            <w:r w:rsidRPr="00756735">
              <w:rPr>
                <w:color w:val="000000"/>
                <w:sz w:val="16"/>
                <w:szCs w:val="16"/>
              </w:rPr>
              <w:t>мативные в</w:t>
            </w:r>
            <w:r w:rsidRPr="00756735">
              <w:rPr>
                <w:color w:val="000000"/>
                <w:sz w:val="16"/>
                <w:szCs w:val="16"/>
              </w:rPr>
              <w:t>ы</w:t>
            </w:r>
            <w:r w:rsidRPr="00756735">
              <w:rPr>
                <w:color w:val="000000"/>
                <w:sz w:val="16"/>
                <w:szCs w:val="16"/>
              </w:rPr>
              <w:t>платы гражд</w:t>
            </w:r>
            <w:r w:rsidRPr="00756735">
              <w:rPr>
                <w:color w:val="000000"/>
                <w:sz w:val="16"/>
                <w:szCs w:val="16"/>
              </w:rPr>
              <w:t>а</w:t>
            </w:r>
            <w:r w:rsidRPr="00756735">
              <w:rPr>
                <w:color w:val="000000"/>
                <w:sz w:val="16"/>
                <w:szCs w:val="16"/>
              </w:rPr>
              <w:t>нам несоциал</w:t>
            </w:r>
            <w:r w:rsidRPr="00756735">
              <w:rPr>
                <w:color w:val="000000"/>
                <w:sz w:val="16"/>
                <w:szCs w:val="16"/>
              </w:rPr>
              <w:t>ь</w:t>
            </w:r>
            <w:r w:rsidRPr="00756735">
              <w:rPr>
                <w:color w:val="000000"/>
                <w:sz w:val="16"/>
                <w:szCs w:val="16"/>
              </w:rPr>
              <w:t>ного характера</w:t>
            </w:r>
          </w:p>
        </w:tc>
        <w:tc>
          <w:tcPr>
            <w:tcW w:w="1275"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01 2 02 99990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09</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330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50,00000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авт</w:t>
            </w:r>
            <w:r w:rsidRPr="00756735">
              <w:rPr>
                <w:color w:val="000000"/>
                <w:sz w:val="16"/>
                <w:szCs w:val="16"/>
              </w:rPr>
              <w:t>о</w:t>
            </w:r>
            <w:r w:rsidRPr="00756735">
              <w:rPr>
                <w:color w:val="000000"/>
                <w:sz w:val="16"/>
                <w:szCs w:val="16"/>
              </w:rPr>
              <w:t>номным учр</w:t>
            </w:r>
            <w:r w:rsidRPr="00756735">
              <w:rPr>
                <w:color w:val="000000"/>
                <w:sz w:val="16"/>
                <w:szCs w:val="16"/>
              </w:rPr>
              <w:t>е</w:t>
            </w:r>
            <w:r w:rsidRPr="00756735">
              <w:rPr>
                <w:color w:val="000000"/>
                <w:sz w:val="16"/>
                <w:szCs w:val="16"/>
              </w:rPr>
              <w:t>ждениям</w:t>
            </w:r>
          </w:p>
        </w:tc>
        <w:tc>
          <w:tcPr>
            <w:tcW w:w="1275"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01 2 02 99990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09</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620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10,00000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Содержание имущественного комплекса в с</w:t>
            </w:r>
            <w:r w:rsidRPr="00756735">
              <w:rPr>
                <w:color w:val="000000"/>
                <w:sz w:val="16"/>
                <w:szCs w:val="16"/>
              </w:rPr>
              <w:t>о</w:t>
            </w:r>
            <w:r w:rsidRPr="00756735">
              <w:rPr>
                <w:color w:val="000000"/>
                <w:sz w:val="16"/>
                <w:szCs w:val="16"/>
              </w:rPr>
              <w:t>ответствии с нормативными требованиями</w:t>
            </w:r>
          </w:p>
        </w:tc>
        <w:tc>
          <w:tcPr>
            <w:tcW w:w="1275"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01 2 03 00000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59,80000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Обеспечение д</w:t>
            </w:r>
            <w:r w:rsidRPr="00756735">
              <w:rPr>
                <w:color w:val="000000"/>
                <w:sz w:val="16"/>
                <w:szCs w:val="16"/>
              </w:rPr>
              <w:t>е</w:t>
            </w:r>
            <w:r w:rsidRPr="00756735">
              <w:rPr>
                <w:color w:val="000000"/>
                <w:sz w:val="16"/>
                <w:szCs w:val="16"/>
              </w:rPr>
              <w:t>ятельности о</w:t>
            </w:r>
            <w:r w:rsidRPr="00756735">
              <w:rPr>
                <w:color w:val="000000"/>
                <w:sz w:val="16"/>
                <w:szCs w:val="16"/>
              </w:rPr>
              <w:t>р</w:t>
            </w:r>
            <w:r w:rsidRPr="00756735">
              <w:rPr>
                <w:color w:val="000000"/>
                <w:sz w:val="16"/>
                <w:szCs w:val="16"/>
              </w:rPr>
              <w:t>ганизаций д</w:t>
            </w:r>
            <w:r w:rsidRPr="00756735">
              <w:rPr>
                <w:color w:val="000000"/>
                <w:sz w:val="16"/>
                <w:szCs w:val="16"/>
              </w:rPr>
              <w:t>о</w:t>
            </w:r>
            <w:r w:rsidRPr="00756735">
              <w:rPr>
                <w:color w:val="000000"/>
                <w:sz w:val="16"/>
                <w:szCs w:val="16"/>
              </w:rPr>
              <w:t>полнительного образования д</w:t>
            </w:r>
            <w:r w:rsidRPr="00756735">
              <w:rPr>
                <w:color w:val="000000"/>
                <w:sz w:val="16"/>
                <w:szCs w:val="16"/>
              </w:rPr>
              <w:t>е</w:t>
            </w:r>
            <w:r w:rsidRPr="00756735">
              <w:rPr>
                <w:color w:val="000000"/>
                <w:sz w:val="16"/>
                <w:szCs w:val="16"/>
              </w:rPr>
              <w:t>тей</w:t>
            </w:r>
          </w:p>
        </w:tc>
        <w:tc>
          <w:tcPr>
            <w:tcW w:w="1275"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01 2 03 01230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59,80000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Образование</w:t>
            </w:r>
          </w:p>
        </w:tc>
        <w:tc>
          <w:tcPr>
            <w:tcW w:w="1275"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01 2 03 01230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59,80000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Дополнительное образование д</w:t>
            </w:r>
            <w:r w:rsidRPr="00756735">
              <w:rPr>
                <w:color w:val="000000"/>
                <w:sz w:val="16"/>
                <w:szCs w:val="16"/>
              </w:rPr>
              <w:t>е</w:t>
            </w:r>
            <w:r w:rsidRPr="00756735">
              <w:rPr>
                <w:color w:val="000000"/>
                <w:sz w:val="16"/>
                <w:szCs w:val="16"/>
              </w:rPr>
              <w:t>тей</w:t>
            </w:r>
          </w:p>
        </w:tc>
        <w:tc>
          <w:tcPr>
            <w:tcW w:w="1275"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01 2 03 01230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03</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59,80000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авт</w:t>
            </w:r>
            <w:r w:rsidRPr="00756735">
              <w:rPr>
                <w:color w:val="000000"/>
                <w:sz w:val="16"/>
                <w:szCs w:val="16"/>
              </w:rPr>
              <w:t>о</w:t>
            </w:r>
            <w:r w:rsidRPr="00756735">
              <w:rPr>
                <w:color w:val="000000"/>
                <w:sz w:val="16"/>
                <w:szCs w:val="16"/>
              </w:rPr>
              <w:t>номным учр</w:t>
            </w:r>
            <w:r w:rsidRPr="00756735">
              <w:rPr>
                <w:color w:val="000000"/>
                <w:sz w:val="16"/>
                <w:szCs w:val="16"/>
              </w:rPr>
              <w:t>е</w:t>
            </w:r>
            <w:r w:rsidRPr="00756735">
              <w:rPr>
                <w:color w:val="000000"/>
                <w:sz w:val="16"/>
                <w:szCs w:val="16"/>
              </w:rPr>
              <w:t>ждениям</w:t>
            </w:r>
          </w:p>
        </w:tc>
        <w:tc>
          <w:tcPr>
            <w:tcW w:w="1275"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01 2 03 01230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03</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620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59,80000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hideMark/>
          </w:tcPr>
          <w:p w:rsidR="00BB3869" w:rsidRPr="00756735" w:rsidRDefault="00BB3869" w:rsidP="00756735">
            <w:pPr>
              <w:rPr>
                <w:b/>
                <w:bCs/>
                <w:color w:val="000000"/>
                <w:sz w:val="16"/>
                <w:szCs w:val="16"/>
              </w:rPr>
            </w:pPr>
            <w:r w:rsidRPr="00756735">
              <w:rPr>
                <w:b/>
                <w:bCs/>
                <w:color w:val="000000"/>
                <w:sz w:val="16"/>
                <w:szCs w:val="16"/>
              </w:rPr>
              <w:t>Подпрограмма «Социальная адаптация д</w:t>
            </w:r>
            <w:r w:rsidRPr="00756735">
              <w:rPr>
                <w:b/>
                <w:bCs/>
                <w:color w:val="000000"/>
                <w:sz w:val="16"/>
                <w:szCs w:val="16"/>
              </w:rPr>
              <w:t>е</w:t>
            </w:r>
            <w:r w:rsidRPr="00756735">
              <w:rPr>
                <w:b/>
                <w:bCs/>
                <w:color w:val="000000"/>
                <w:sz w:val="16"/>
                <w:szCs w:val="16"/>
              </w:rPr>
              <w:t>тей-сирот и д</w:t>
            </w:r>
            <w:r w:rsidRPr="00756735">
              <w:rPr>
                <w:b/>
                <w:bCs/>
                <w:color w:val="000000"/>
                <w:sz w:val="16"/>
                <w:szCs w:val="16"/>
              </w:rPr>
              <w:t>е</w:t>
            </w:r>
            <w:r w:rsidRPr="00756735">
              <w:rPr>
                <w:b/>
                <w:bCs/>
                <w:color w:val="000000"/>
                <w:sz w:val="16"/>
                <w:szCs w:val="16"/>
              </w:rPr>
              <w:t>тей, оставши</w:t>
            </w:r>
            <w:r w:rsidRPr="00756735">
              <w:rPr>
                <w:b/>
                <w:bCs/>
                <w:color w:val="000000"/>
                <w:sz w:val="16"/>
                <w:szCs w:val="16"/>
              </w:rPr>
              <w:t>х</w:t>
            </w:r>
            <w:r w:rsidRPr="00756735">
              <w:rPr>
                <w:b/>
                <w:bCs/>
                <w:color w:val="000000"/>
                <w:sz w:val="16"/>
                <w:szCs w:val="16"/>
              </w:rPr>
              <w:t>ся без попеч</w:t>
            </w:r>
            <w:r w:rsidRPr="00756735">
              <w:rPr>
                <w:b/>
                <w:bCs/>
                <w:color w:val="000000"/>
                <w:sz w:val="16"/>
                <w:szCs w:val="16"/>
              </w:rPr>
              <w:t>е</w:t>
            </w:r>
            <w:r w:rsidRPr="00756735">
              <w:rPr>
                <w:b/>
                <w:bCs/>
                <w:color w:val="000000"/>
                <w:sz w:val="16"/>
                <w:szCs w:val="16"/>
              </w:rPr>
              <w:t>ния родителей, а также лиц из числа детей-сирот           и детей, оста</w:t>
            </w:r>
            <w:r w:rsidRPr="00756735">
              <w:rPr>
                <w:b/>
                <w:bCs/>
                <w:color w:val="000000"/>
                <w:sz w:val="16"/>
                <w:szCs w:val="16"/>
              </w:rPr>
              <w:t>в</w:t>
            </w:r>
            <w:r w:rsidRPr="00756735">
              <w:rPr>
                <w:b/>
                <w:bCs/>
                <w:color w:val="000000"/>
                <w:sz w:val="16"/>
                <w:szCs w:val="16"/>
              </w:rPr>
              <w:t>шихся без п</w:t>
            </w:r>
            <w:r w:rsidRPr="00756735">
              <w:rPr>
                <w:b/>
                <w:bCs/>
                <w:color w:val="000000"/>
                <w:sz w:val="16"/>
                <w:szCs w:val="16"/>
              </w:rPr>
              <w:t>о</w:t>
            </w:r>
            <w:r w:rsidRPr="00756735">
              <w:rPr>
                <w:b/>
                <w:bCs/>
                <w:color w:val="000000"/>
                <w:sz w:val="16"/>
                <w:szCs w:val="16"/>
              </w:rPr>
              <w:t>печения род</w:t>
            </w:r>
            <w:r w:rsidRPr="00756735">
              <w:rPr>
                <w:b/>
                <w:bCs/>
                <w:color w:val="000000"/>
                <w:sz w:val="16"/>
                <w:szCs w:val="16"/>
              </w:rPr>
              <w:t>и</w:t>
            </w:r>
            <w:r w:rsidRPr="00756735">
              <w:rPr>
                <w:b/>
                <w:bCs/>
                <w:color w:val="000000"/>
                <w:sz w:val="16"/>
                <w:szCs w:val="16"/>
              </w:rPr>
              <w:t>телей» муниц</w:t>
            </w:r>
            <w:r w:rsidRPr="00756735">
              <w:rPr>
                <w:b/>
                <w:bCs/>
                <w:color w:val="000000"/>
                <w:sz w:val="16"/>
                <w:szCs w:val="16"/>
              </w:rPr>
              <w:t>и</w:t>
            </w:r>
            <w:r w:rsidRPr="00756735">
              <w:rPr>
                <w:b/>
                <w:bCs/>
                <w:color w:val="000000"/>
                <w:sz w:val="16"/>
                <w:szCs w:val="16"/>
              </w:rPr>
              <w:t>пальной пр</w:t>
            </w:r>
            <w:r w:rsidRPr="00756735">
              <w:rPr>
                <w:b/>
                <w:bCs/>
                <w:color w:val="000000"/>
                <w:sz w:val="16"/>
                <w:szCs w:val="16"/>
              </w:rPr>
              <w:t>о</w:t>
            </w:r>
            <w:r w:rsidRPr="00756735">
              <w:rPr>
                <w:b/>
                <w:bCs/>
                <w:color w:val="000000"/>
                <w:sz w:val="16"/>
                <w:szCs w:val="16"/>
              </w:rPr>
              <w:t>граммы Люб</w:t>
            </w:r>
            <w:r w:rsidRPr="00756735">
              <w:rPr>
                <w:b/>
                <w:bCs/>
                <w:color w:val="000000"/>
                <w:sz w:val="16"/>
                <w:szCs w:val="16"/>
              </w:rPr>
              <w:t>ы</w:t>
            </w:r>
            <w:r w:rsidRPr="00756735">
              <w:rPr>
                <w:b/>
                <w:bCs/>
                <w:color w:val="000000"/>
                <w:sz w:val="16"/>
                <w:szCs w:val="16"/>
              </w:rPr>
              <w:t>тинского мун</w:t>
            </w:r>
            <w:r w:rsidRPr="00756735">
              <w:rPr>
                <w:b/>
                <w:bCs/>
                <w:color w:val="000000"/>
                <w:sz w:val="16"/>
                <w:szCs w:val="16"/>
              </w:rPr>
              <w:t>и</w:t>
            </w:r>
            <w:r w:rsidRPr="00756735">
              <w:rPr>
                <w:b/>
                <w:bCs/>
                <w:color w:val="000000"/>
                <w:sz w:val="16"/>
                <w:szCs w:val="16"/>
              </w:rPr>
              <w:t>ципального района «Разв</w:t>
            </w:r>
            <w:r w:rsidRPr="00756735">
              <w:rPr>
                <w:b/>
                <w:bCs/>
                <w:color w:val="000000"/>
                <w:sz w:val="16"/>
                <w:szCs w:val="16"/>
              </w:rPr>
              <w:t>и</w:t>
            </w:r>
            <w:r w:rsidRPr="00756735">
              <w:rPr>
                <w:b/>
                <w:bCs/>
                <w:color w:val="000000"/>
                <w:sz w:val="16"/>
                <w:szCs w:val="16"/>
              </w:rPr>
              <w:t>тие образов</w:t>
            </w:r>
            <w:r w:rsidRPr="00756735">
              <w:rPr>
                <w:b/>
                <w:bCs/>
                <w:color w:val="000000"/>
                <w:sz w:val="16"/>
                <w:szCs w:val="16"/>
              </w:rPr>
              <w:t>а</w:t>
            </w:r>
            <w:r w:rsidRPr="00756735">
              <w:rPr>
                <w:b/>
                <w:bCs/>
                <w:color w:val="000000"/>
                <w:sz w:val="16"/>
                <w:szCs w:val="16"/>
              </w:rPr>
              <w:t>ния в Люб</w:t>
            </w:r>
            <w:r w:rsidRPr="00756735">
              <w:rPr>
                <w:b/>
                <w:bCs/>
                <w:color w:val="000000"/>
                <w:sz w:val="16"/>
                <w:szCs w:val="16"/>
              </w:rPr>
              <w:t>ы</w:t>
            </w:r>
            <w:r w:rsidRPr="00756735">
              <w:rPr>
                <w:b/>
                <w:bCs/>
                <w:color w:val="000000"/>
                <w:sz w:val="16"/>
                <w:szCs w:val="16"/>
              </w:rPr>
              <w:t>тинского мун</w:t>
            </w:r>
            <w:r w:rsidRPr="00756735">
              <w:rPr>
                <w:b/>
                <w:bCs/>
                <w:color w:val="000000"/>
                <w:sz w:val="16"/>
                <w:szCs w:val="16"/>
              </w:rPr>
              <w:t>и</w:t>
            </w:r>
            <w:r w:rsidRPr="00756735">
              <w:rPr>
                <w:b/>
                <w:bCs/>
                <w:color w:val="000000"/>
                <w:sz w:val="16"/>
                <w:szCs w:val="16"/>
              </w:rPr>
              <w:t>ципального района на 2014-2024 годы»</w:t>
            </w:r>
          </w:p>
        </w:tc>
        <w:tc>
          <w:tcPr>
            <w:tcW w:w="1275" w:type="dxa"/>
            <w:shd w:val="clear" w:color="auto" w:fill="auto"/>
            <w:vAlign w:val="bottom"/>
            <w:hideMark/>
          </w:tcPr>
          <w:p w:rsidR="00BB3869" w:rsidRPr="00756735" w:rsidRDefault="00BB3869" w:rsidP="00756735">
            <w:pPr>
              <w:jc w:val="center"/>
              <w:rPr>
                <w:b/>
                <w:bCs/>
                <w:color w:val="000000"/>
                <w:sz w:val="16"/>
                <w:szCs w:val="16"/>
              </w:rPr>
            </w:pPr>
            <w:r w:rsidRPr="00756735">
              <w:rPr>
                <w:b/>
                <w:bCs/>
                <w:color w:val="000000"/>
                <w:sz w:val="16"/>
                <w:szCs w:val="16"/>
              </w:rPr>
              <w:t>01 4 00 00000</w:t>
            </w:r>
          </w:p>
        </w:tc>
        <w:tc>
          <w:tcPr>
            <w:tcW w:w="851"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709"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850"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1134"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4 194,34581</w:t>
            </w:r>
          </w:p>
        </w:tc>
        <w:tc>
          <w:tcPr>
            <w:tcW w:w="1134"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4 216,37177</w:t>
            </w:r>
          </w:p>
        </w:tc>
        <w:tc>
          <w:tcPr>
            <w:tcW w:w="1106"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4 216,37177</w:t>
            </w:r>
          </w:p>
        </w:tc>
      </w:tr>
      <w:tr w:rsidR="00BB3869" w:rsidRPr="00756735" w:rsidTr="00F83470">
        <w:trPr>
          <w:trHeight w:val="20"/>
        </w:trPr>
        <w:tc>
          <w:tcPr>
            <w:tcW w:w="3261" w:type="dxa"/>
            <w:shd w:val="clear" w:color="auto" w:fill="auto"/>
            <w:hideMark/>
          </w:tcPr>
          <w:p w:rsidR="00BB3869" w:rsidRPr="00756735" w:rsidRDefault="00BB3869" w:rsidP="00756735">
            <w:pPr>
              <w:rPr>
                <w:color w:val="000000"/>
                <w:sz w:val="16"/>
                <w:szCs w:val="16"/>
              </w:rPr>
            </w:pPr>
            <w:r w:rsidRPr="00756735">
              <w:rPr>
                <w:color w:val="000000"/>
                <w:sz w:val="16"/>
                <w:szCs w:val="16"/>
              </w:rPr>
              <w:t>Ресурсное и м</w:t>
            </w:r>
            <w:r w:rsidRPr="00756735">
              <w:rPr>
                <w:color w:val="000000"/>
                <w:sz w:val="16"/>
                <w:szCs w:val="16"/>
              </w:rPr>
              <w:t>а</w:t>
            </w:r>
            <w:r w:rsidRPr="00756735">
              <w:rPr>
                <w:color w:val="000000"/>
                <w:sz w:val="16"/>
                <w:szCs w:val="16"/>
              </w:rPr>
              <w:t>териально-техническое обеспечение процесса соци</w:t>
            </w:r>
            <w:r w:rsidRPr="00756735">
              <w:rPr>
                <w:color w:val="000000"/>
                <w:sz w:val="16"/>
                <w:szCs w:val="16"/>
              </w:rPr>
              <w:t>а</w:t>
            </w:r>
            <w:r w:rsidRPr="00756735">
              <w:rPr>
                <w:color w:val="000000"/>
                <w:sz w:val="16"/>
                <w:szCs w:val="16"/>
              </w:rPr>
              <w:t>лизации детей-сирот, а также лиц из числа д</w:t>
            </w:r>
            <w:r w:rsidRPr="00756735">
              <w:rPr>
                <w:color w:val="000000"/>
                <w:sz w:val="16"/>
                <w:szCs w:val="16"/>
              </w:rPr>
              <w:t>е</w:t>
            </w:r>
            <w:r w:rsidRPr="00756735">
              <w:rPr>
                <w:color w:val="000000"/>
                <w:sz w:val="16"/>
                <w:szCs w:val="16"/>
              </w:rPr>
              <w:t>тей-сирот</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01 4 02 00000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4 194,34581</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4 216,37177</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4 216,37177</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Единовременная выплата лицам из числа детей-сирот и детей, оставшихся без попечения род</w:t>
            </w:r>
            <w:r w:rsidRPr="00756735">
              <w:rPr>
                <w:color w:val="000000"/>
                <w:sz w:val="16"/>
                <w:szCs w:val="16"/>
              </w:rPr>
              <w:t>и</w:t>
            </w:r>
            <w:r w:rsidRPr="00756735">
              <w:rPr>
                <w:color w:val="000000"/>
                <w:sz w:val="16"/>
                <w:szCs w:val="16"/>
              </w:rPr>
              <w:t>телей, на тек</w:t>
            </w:r>
            <w:r w:rsidRPr="00756735">
              <w:rPr>
                <w:color w:val="000000"/>
                <w:sz w:val="16"/>
                <w:szCs w:val="16"/>
              </w:rPr>
              <w:t>у</w:t>
            </w:r>
            <w:r w:rsidRPr="00756735">
              <w:rPr>
                <w:color w:val="000000"/>
                <w:sz w:val="16"/>
                <w:szCs w:val="16"/>
              </w:rPr>
              <w:t>щий ремонт находящихся в их собственн</w:t>
            </w:r>
            <w:r w:rsidRPr="00756735">
              <w:rPr>
                <w:color w:val="000000"/>
                <w:sz w:val="16"/>
                <w:szCs w:val="16"/>
              </w:rPr>
              <w:t>о</w:t>
            </w:r>
            <w:r w:rsidRPr="00756735">
              <w:rPr>
                <w:color w:val="000000"/>
                <w:sz w:val="16"/>
                <w:szCs w:val="16"/>
              </w:rPr>
              <w:t>сти жилых п</w:t>
            </w:r>
            <w:r w:rsidRPr="00756735">
              <w:rPr>
                <w:color w:val="000000"/>
                <w:sz w:val="16"/>
                <w:szCs w:val="16"/>
              </w:rPr>
              <w:t>о</w:t>
            </w:r>
            <w:r w:rsidRPr="00756735">
              <w:rPr>
                <w:color w:val="000000"/>
                <w:sz w:val="16"/>
                <w:szCs w:val="16"/>
              </w:rPr>
              <w:t>мещений, расп</w:t>
            </w:r>
            <w:r w:rsidRPr="00756735">
              <w:rPr>
                <w:color w:val="000000"/>
                <w:sz w:val="16"/>
                <w:szCs w:val="16"/>
              </w:rPr>
              <w:t>о</w:t>
            </w:r>
            <w:r w:rsidRPr="00756735">
              <w:rPr>
                <w:color w:val="000000"/>
                <w:sz w:val="16"/>
                <w:szCs w:val="16"/>
              </w:rPr>
              <w:t>ложенных на территории Но</w:t>
            </w:r>
            <w:r w:rsidRPr="00756735">
              <w:rPr>
                <w:color w:val="000000"/>
                <w:sz w:val="16"/>
                <w:szCs w:val="16"/>
              </w:rPr>
              <w:t>в</w:t>
            </w:r>
            <w:r w:rsidRPr="00756735">
              <w:rPr>
                <w:color w:val="000000"/>
                <w:sz w:val="16"/>
                <w:szCs w:val="16"/>
              </w:rPr>
              <w:t>городской обл</w:t>
            </w:r>
            <w:r w:rsidRPr="00756735">
              <w:rPr>
                <w:color w:val="000000"/>
                <w:sz w:val="16"/>
                <w:szCs w:val="16"/>
              </w:rPr>
              <w:t>а</w:t>
            </w:r>
            <w:r w:rsidRPr="00756735">
              <w:rPr>
                <w:color w:val="000000"/>
                <w:sz w:val="16"/>
                <w:szCs w:val="16"/>
              </w:rPr>
              <w:t>сти</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01 4 02 70600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36,10000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36,10000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36,10000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Социальная п</w:t>
            </w:r>
            <w:r w:rsidRPr="00756735">
              <w:rPr>
                <w:color w:val="000000"/>
                <w:sz w:val="16"/>
                <w:szCs w:val="16"/>
              </w:rPr>
              <w:t>о</w:t>
            </w:r>
            <w:r w:rsidRPr="00756735">
              <w:rPr>
                <w:color w:val="000000"/>
                <w:sz w:val="16"/>
                <w:szCs w:val="16"/>
              </w:rPr>
              <w:t>литика</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01 4 02 70600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36,10000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36,10000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36,10000</w:t>
            </w:r>
          </w:p>
        </w:tc>
      </w:tr>
      <w:tr w:rsidR="00BB3869" w:rsidRPr="00756735" w:rsidTr="00F83470">
        <w:trPr>
          <w:trHeight w:val="20"/>
        </w:trPr>
        <w:tc>
          <w:tcPr>
            <w:tcW w:w="3261" w:type="dxa"/>
            <w:shd w:val="clear" w:color="auto" w:fill="auto"/>
            <w:noWrap/>
            <w:vAlign w:val="bottom"/>
            <w:hideMark/>
          </w:tcPr>
          <w:p w:rsidR="00BB3869" w:rsidRPr="00756735" w:rsidRDefault="00BB3869" w:rsidP="00756735">
            <w:pPr>
              <w:rPr>
                <w:color w:val="000000"/>
                <w:sz w:val="16"/>
                <w:szCs w:val="16"/>
              </w:rPr>
            </w:pPr>
            <w:r w:rsidRPr="00756735">
              <w:rPr>
                <w:color w:val="000000"/>
                <w:sz w:val="16"/>
                <w:szCs w:val="16"/>
              </w:rPr>
              <w:t>Охрана семьи и детства</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01 4 02 70600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36,10000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36,10000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36,10000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Публичные но</w:t>
            </w:r>
            <w:r w:rsidRPr="00756735">
              <w:rPr>
                <w:color w:val="000000"/>
                <w:sz w:val="16"/>
                <w:szCs w:val="16"/>
              </w:rPr>
              <w:t>р</w:t>
            </w:r>
            <w:r w:rsidRPr="00756735">
              <w:rPr>
                <w:color w:val="000000"/>
                <w:sz w:val="16"/>
                <w:szCs w:val="16"/>
              </w:rPr>
              <w:t>мативные соц</w:t>
            </w:r>
            <w:r w:rsidRPr="00756735">
              <w:rPr>
                <w:color w:val="000000"/>
                <w:sz w:val="16"/>
                <w:szCs w:val="16"/>
              </w:rPr>
              <w:t>и</w:t>
            </w:r>
            <w:r w:rsidRPr="00756735">
              <w:rPr>
                <w:color w:val="000000"/>
                <w:sz w:val="16"/>
                <w:szCs w:val="16"/>
              </w:rPr>
              <w:t>альные выплаты гражданам</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01 4 02 70600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310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36,10000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36,10000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36,10000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Обеспечение жилыми пом</w:t>
            </w:r>
            <w:r w:rsidRPr="00756735">
              <w:rPr>
                <w:color w:val="000000"/>
                <w:sz w:val="16"/>
                <w:szCs w:val="16"/>
              </w:rPr>
              <w:t>е</w:t>
            </w:r>
            <w:r w:rsidRPr="00756735">
              <w:rPr>
                <w:color w:val="000000"/>
                <w:sz w:val="16"/>
                <w:szCs w:val="16"/>
              </w:rPr>
              <w:t>щениями детей-сирот и детей, оставшихся без попечения род</w:t>
            </w:r>
            <w:r w:rsidRPr="00756735">
              <w:rPr>
                <w:color w:val="000000"/>
                <w:sz w:val="16"/>
                <w:szCs w:val="16"/>
              </w:rPr>
              <w:t>и</w:t>
            </w:r>
            <w:r w:rsidRPr="00756735">
              <w:rPr>
                <w:color w:val="000000"/>
                <w:sz w:val="16"/>
                <w:szCs w:val="16"/>
              </w:rPr>
              <w:t>телей, лиц из числа детей-сирот и детей, оставшихся без попечения род</w:t>
            </w:r>
            <w:r w:rsidRPr="00756735">
              <w:rPr>
                <w:color w:val="000000"/>
                <w:sz w:val="16"/>
                <w:szCs w:val="16"/>
              </w:rPr>
              <w:t>и</w:t>
            </w:r>
            <w:r w:rsidRPr="00756735">
              <w:rPr>
                <w:color w:val="000000"/>
                <w:sz w:val="16"/>
                <w:szCs w:val="16"/>
              </w:rPr>
              <w:t>телей (сверх уровня, пред</w:t>
            </w:r>
            <w:r w:rsidRPr="00756735">
              <w:rPr>
                <w:color w:val="000000"/>
                <w:sz w:val="16"/>
                <w:szCs w:val="16"/>
              </w:rPr>
              <w:t>у</w:t>
            </w:r>
            <w:r w:rsidRPr="00756735">
              <w:rPr>
                <w:color w:val="000000"/>
                <w:sz w:val="16"/>
                <w:szCs w:val="16"/>
              </w:rPr>
              <w:t>смотренного с</w:t>
            </w:r>
            <w:r w:rsidRPr="00756735">
              <w:rPr>
                <w:color w:val="000000"/>
                <w:sz w:val="16"/>
                <w:szCs w:val="16"/>
              </w:rPr>
              <w:t>о</w:t>
            </w:r>
            <w:r w:rsidRPr="00756735">
              <w:rPr>
                <w:color w:val="000000"/>
                <w:sz w:val="16"/>
                <w:szCs w:val="16"/>
              </w:rPr>
              <w:t>глашением)</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01 4 02 N0821</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3 443,14581</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3 436,57177</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3 436,57177</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Социальная п</w:t>
            </w:r>
            <w:r w:rsidRPr="00756735">
              <w:rPr>
                <w:color w:val="000000"/>
                <w:sz w:val="16"/>
                <w:szCs w:val="16"/>
              </w:rPr>
              <w:t>о</w:t>
            </w:r>
            <w:r w:rsidRPr="00756735">
              <w:rPr>
                <w:color w:val="000000"/>
                <w:sz w:val="16"/>
                <w:szCs w:val="16"/>
              </w:rPr>
              <w:t>литика</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01 4 02 N0821</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3 443,14581</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3 436,57177</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3 436,57177</w:t>
            </w:r>
          </w:p>
        </w:tc>
      </w:tr>
      <w:tr w:rsidR="00BB3869" w:rsidRPr="00756735" w:rsidTr="00F83470">
        <w:trPr>
          <w:trHeight w:val="20"/>
        </w:trPr>
        <w:tc>
          <w:tcPr>
            <w:tcW w:w="3261" w:type="dxa"/>
            <w:shd w:val="clear" w:color="auto" w:fill="auto"/>
            <w:noWrap/>
            <w:vAlign w:val="bottom"/>
            <w:hideMark/>
          </w:tcPr>
          <w:p w:rsidR="00BB3869" w:rsidRPr="00756735" w:rsidRDefault="00BB3869" w:rsidP="00756735">
            <w:pPr>
              <w:rPr>
                <w:color w:val="000000"/>
                <w:sz w:val="16"/>
                <w:szCs w:val="16"/>
              </w:rPr>
            </w:pPr>
            <w:r w:rsidRPr="00756735">
              <w:rPr>
                <w:color w:val="000000"/>
                <w:sz w:val="16"/>
                <w:szCs w:val="16"/>
              </w:rPr>
              <w:t>Охрана семьи и детства</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01 4 02 N0821</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3 443,14581</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3 436,57177</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3 436,57177</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Бюджетные и</w:t>
            </w:r>
            <w:r w:rsidRPr="00756735">
              <w:rPr>
                <w:color w:val="000000"/>
                <w:sz w:val="16"/>
                <w:szCs w:val="16"/>
              </w:rPr>
              <w:t>н</w:t>
            </w:r>
            <w:r w:rsidRPr="00756735">
              <w:rPr>
                <w:color w:val="000000"/>
                <w:sz w:val="16"/>
                <w:szCs w:val="16"/>
              </w:rPr>
              <w:t>вестиции</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01 4 02 N0821</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410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3 443,14581</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3 436,57177</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3 436,57177</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Обеспечение жилыми пом</w:t>
            </w:r>
            <w:r w:rsidRPr="00756735">
              <w:rPr>
                <w:color w:val="000000"/>
                <w:sz w:val="16"/>
                <w:szCs w:val="16"/>
              </w:rPr>
              <w:t>е</w:t>
            </w:r>
            <w:r w:rsidRPr="00756735">
              <w:rPr>
                <w:color w:val="000000"/>
                <w:sz w:val="16"/>
                <w:szCs w:val="16"/>
              </w:rPr>
              <w:t>щениями детей-</w:t>
            </w:r>
            <w:r w:rsidRPr="00756735">
              <w:rPr>
                <w:color w:val="000000"/>
                <w:sz w:val="16"/>
                <w:szCs w:val="16"/>
              </w:rPr>
              <w:t>сирот и детей, оставшихся без попечения род</w:t>
            </w:r>
            <w:r w:rsidRPr="00756735">
              <w:rPr>
                <w:color w:val="000000"/>
                <w:sz w:val="16"/>
                <w:szCs w:val="16"/>
              </w:rPr>
              <w:t>и</w:t>
            </w:r>
            <w:r w:rsidRPr="00756735">
              <w:rPr>
                <w:color w:val="000000"/>
                <w:sz w:val="16"/>
                <w:szCs w:val="16"/>
              </w:rPr>
              <w:t>телей, лиц из числа детей-сирот и детей, оставшихся без попечения род</w:t>
            </w:r>
            <w:r w:rsidRPr="00756735">
              <w:rPr>
                <w:color w:val="000000"/>
                <w:sz w:val="16"/>
                <w:szCs w:val="16"/>
              </w:rPr>
              <w:t>и</w:t>
            </w:r>
            <w:r w:rsidRPr="00756735">
              <w:rPr>
                <w:color w:val="000000"/>
                <w:sz w:val="16"/>
                <w:szCs w:val="16"/>
              </w:rPr>
              <w:t xml:space="preserve">телей </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01 4 02 R0821</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715,10000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743,70000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743,70000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Социальная п</w:t>
            </w:r>
            <w:r w:rsidRPr="00756735">
              <w:rPr>
                <w:color w:val="000000"/>
                <w:sz w:val="16"/>
                <w:szCs w:val="16"/>
              </w:rPr>
              <w:t>о</w:t>
            </w:r>
            <w:r w:rsidRPr="00756735">
              <w:rPr>
                <w:color w:val="000000"/>
                <w:sz w:val="16"/>
                <w:szCs w:val="16"/>
              </w:rPr>
              <w:t>литика</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01 4 02 R0821</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715,10000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743,70000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743,70000</w:t>
            </w:r>
          </w:p>
        </w:tc>
      </w:tr>
      <w:tr w:rsidR="00BB3869" w:rsidRPr="00756735" w:rsidTr="00F83470">
        <w:trPr>
          <w:trHeight w:val="20"/>
        </w:trPr>
        <w:tc>
          <w:tcPr>
            <w:tcW w:w="3261" w:type="dxa"/>
            <w:shd w:val="clear" w:color="auto" w:fill="auto"/>
            <w:noWrap/>
            <w:vAlign w:val="bottom"/>
            <w:hideMark/>
          </w:tcPr>
          <w:p w:rsidR="00BB3869" w:rsidRPr="00756735" w:rsidRDefault="00BB3869" w:rsidP="00756735">
            <w:pPr>
              <w:rPr>
                <w:color w:val="000000"/>
                <w:sz w:val="16"/>
                <w:szCs w:val="16"/>
              </w:rPr>
            </w:pPr>
            <w:r w:rsidRPr="00756735">
              <w:rPr>
                <w:color w:val="000000"/>
                <w:sz w:val="16"/>
                <w:szCs w:val="16"/>
              </w:rPr>
              <w:t>Охрана семьи и детства</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01 4 02 R0821</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715,10000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743,70000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743,70000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Бюджетные и</w:t>
            </w:r>
            <w:r w:rsidRPr="00756735">
              <w:rPr>
                <w:color w:val="000000"/>
                <w:sz w:val="16"/>
                <w:szCs w:val="16"/>
              </w:rPr>
              <w:t>н</w:t>
            </w:r>
            <w:r w:rsidRPr="00756735">
              <w:rPr>
                <w:color w:val="000000"/>
                <w:sz w:val="16"/>
                <w:szCs w:val="16"/>
              </w:rPr>
              <w:t>вестиции</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01 4 02 R0821</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410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715,10000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743,70000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743,70000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b/>
                <w:bCs/>
                <w:color w:val="000000"/>
                <w:sz w:val="16"/>
                <w:szCs w:val="16"/>
              </w:rPr>
            </w:pPr>
            <w:r w:rsidRPr="00756735">
              <w:rPr>
                <w:b/>
                <w:bCs/>
                <w:color w:val="000000"/>
                <w:sz w:val="16"/>
                <w:szCs w:val="16"/>
              </w:rPr>
              <w:t>Подпрограмма «Обеспечение реализации м</w:t>
            </w:r>
            <w:r w:rsidRPr="00756735">
              <w:rPr>
                <w:b/>
                <w:bCs/>
                <w:color w:val="000000"/>
                <w:sz w:val="16"/>
                <w:szCs w:val="16"/>
              </w:rPr>
              <w:t>у</w:t>
            </w:r>
            <w:r w:rsidRPr="00756735">
              <w:rPr>
                <w:b/>
                <w:bCs/>
                <w:color w:val="000000"/>
                <w:sz w:val="16"/>
                <w:szCs w:val="16"/>
              </w:rPr>
              <w:t xml:space="preserve">ниципальной программы «Развитие </w:t>
            </w:r>
            <w:proofErr w:type="gramStart"/>
            <w:r w:rsidRPr="00756735">
              <w:rPr>
                <w:b/>
                <w:bCs/>
                <w:color w:val="000000"/>
                <w:sz w:val="16"/>
                <w:szCs w:val="16"/>
              </w:rPr>
              <w:t>обр</w:t>
            </w:r>
            <w:r w:rsidRPr="00756735">
              <w:rPr>
                <w:b/>
                <w:bCs/>
                <w:color w:val="000000"/>
                <w:sz w:val="16"/>
                <w:szCs w:val="16"/>
              </w:rPr>
              <w:t>а</w:t>
            </w:r>
            <w:r w:rsidRPr="00756735">
              <w:rPr>
                <w:b/>
                <w:bCs/>
                <w:color w:val="000000"/>
                <w:sz w:val="16"/>
                <w:szCs w:val="16"/>
              </w:rPr>
              <w:t>зования  Л</w:t>
            </w:r>
            <w:r w:rsidRPr="00756735">
              <w:rPr>
                <w:b/>
                <w:bCs/>
                <w:color w:val="000000"/>
                <w:sz w:val="16"/>
                <w:szCs w:val="16"/>
              </w:rPr>
              <w:t>ю</w:t>
            </w:r>
            <w:r w:rsidRPr="00756735">
              <w:rPr>
                <w:b/>
                <w:bCs/>
                <w:color w:val="000000"/>
                <w:sz w:val="16"/>
                <w:szCs w:val="16"/>
              </w:rPr>
              <w:t>бытинского</w:t>
            </w:r>
            <w:proofErr w:type="gramEnd"/>
            <w:r w:rsidRPr="00756735">
              <w:rPr>
                <w:b/>
                <w:bCs/>
                <w:color w:val="000000"/>
                <w:sz w:val="16"/>
                <w:szCs w:val="16"/>
              </w:rPr>
              <w:t xml:space="preserve"> муниципальн</w:t>
            </w:r>
            <w:r w:rsidRPr="00756735">
              <w:rPr>
                <w:b/>
                <w:bCs/>
                <w:color w:val="000000"/>
                <w:sz w:val="16"/>
                <w:szCs w:val="16"/>
              </w:rPr>
              <w:t>о</w:t>
            </w:r>
            <w:r w:rsidRPr="00756735">
              <w:rPr>
                <w:b/>
                <w:bCs/>
                <w:color w:val="000000"/>
                <w:sz w:val="16"/>
                <w:szCs w:val="16"/>
              </w:rPr>
              <w:t>го района на 2014-2024 годы» муниципальной программы «Развитие обр</w:t>
            </w:r>
            <w:r w:rsidRPr="00756735">
              <w:rPr>
                <w:b/>
                <w:bCs/>
                <w:color w:val="000000"/>
                <w:sz w:val="16"/>
                <w:szCs w:val="16"/>
              </w:rPr>
              <w:t>а</w:t>
            </w:r>
            <w:r w:rsidRPr="00756735">
              <w:rPr>
                <w:b/>
                <w:bCs/>
                <w:color w:val="000000"/>
                <w:sz w:val="16"/>
                <w:szCs w:val="16"/>
              </w:rPr>
              <w:t>зования  Л</w:t>
            </w:r>
            <w:r w:rsidRPr="00756735">
              <w:rPr>
                <w:b/>
                <w:bCs/>
                <w:color w:val="000000"/>
                <w:sz w:val="16"/>
                <w:szCs w:val="16"/>
              </w:rPr>
              <w:t>ю</w:t>
            </w:r>
            <w:r w:rsidRPr="00756735">
              <w:rPr>
                <w:b/>
                <w:bCs/>
                <w:color w:val="000000"/>
                <w:sz w:val="16"/>
                <w:szCs w:val="16"/>
              </w:rPr>
              <w:t>бытинского муниципальн</w:t>
            </w:r>
            <w:r w:rsidRPr="00756735">
              <w:rPr>
                <w:b/>
                <w:bCs/>
                <w:color w:val="000000"/>
                <w:sz w:val="16"/>
                <w:szCs w:val="16"/>
              </w:rPr>
              <w:t>о</w:t>
            </w:r>
            <w:r w:rsidRPr="00756735">
              <w:rPr>
                <w:b/>
                <w:bCs/>
                <w:color w:val="000000"/>
                <w:sz w:val="16"/>
                <w:szCs w:val="16"/>
              </w:rPr>
              <w:t>го района  на 2014-2024 годы»</w:t>
            </w:r>
          </w:p>
        </w:tc>
        <w:tc>
          <w:tcPr>
            <w:tcW w:w="1275"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01 5 00 00000</w:t>
            </w:r>
          </w:p>
        </w:tc>
        <w:tc>
          <w:tcPr>
            <w:tcW w:w="851"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709"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850"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1134"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117 142,62000</w:t>
            </w:r>
          </w:p>
        </w:tc>
        <w:tc>
          <w:tcPr>
            <w:tcW w:w="1134"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94 666,20000</w:t>
            </w:r>
          </w:p>
        </w:tc>
        <w:tc>
          <w:tcPr>
            <w:tcW w:w="1106"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94 666,20000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Обеспечение выполнения м</w:t>
            </w:r>
            <w:r w:rsidRPr="00756735">
              <w:rPr>
                <w:color w:val="000000"/>
                <w:sz w:val="16"/>
                <w:szCs w:val="16"/>
              </w:rPr>
              <w:t>у</w:t>
            </w:r>
            <w:r w:rsidRPr="00756735">
              <w:rPr>
                <w:color w:val="000000"/>
                <w:sz w:val="16"/>
                <w:szCs w:val="16"/>
              </w:rPr>
              <w:t>ниципальных заданий</w:t>
            </w:r>
          </w:p>
        </w:tc>
        <w:tc>
          <w:tcPr>
            <w:tcW w:w="1275"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01 5 01 00000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36 710,78000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25 341,50000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25 341,50000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Обеспечение д</w:t>
            </w:r>
            <w:r w:rsidRPr="00756735">
              <w:rPr>
                <w:color w:val="000000"/>
                <w:sz w:val="16"/>
                <w:szCs w:val="16"/>
              </w:rPr>
              <w:t>е</w:t>
            </w:r>
            <w:r w:rsidRPr="00756735">
              <w:rPr>
                <w:color w:val="000000"/>
                <w:sz w:val="16"/>
                <w:szCs w:val="16"/>
              </w:rPr>
              <w:t>ятельности обр</w:t>
            </w:r>
            <w:r w:rsidRPr="00756735">
              <w:rPr>
                <w:color w:val="000000"/>
                <w:sz w:val="16"/>
                <w:szCs w:val="16"/>
              </w:rPr>
              <w:t>а</w:t>
            </w:r>
            <w:r w:rsidRPr="00756735">
              <w:rPr>
                <w:color w:val="000000"/>
                <w:sz w:val="16"/>
                <w:szCs w:val="16"/>
              </w:rPr>
              <w:t>зовательных о</w:t>
            </w:r>
            <w:r w:rsidRPr="00756735">
              <w:rPr>
                <w:color w:val="000000"/>
                <w:sz w:val="16"/>
                <w:szCs w:val="16"/>
              </w:rPr>
              <w:t>р</w:t>
            </w:r>
            <w:r w:rsidRPr="00756735">
              <w:rPr>
                <w:color w:val="000000"/>
                <w:sz w:val="16"/>
                <w:szCs w:val="16"/>
              </w:rPr>
              <w:t>ганизаций, ре</w:t>
            </w:r>
            <w:r w:rsidRPr="00756735">
              <w:rPr>
                <w:color w:val="000000"/>
                <w:sz w:val="16"/>
                <w:szCs w:val="16"/>
              </w:rPr>
              <w:t>а</w:t>
            </w:r>
            <w:r w:rsidRPr="00756735">
              <w:rPr>
                <w:color w:val="000000"/>
                <w:sz w:val="16"/>
                <w:szCs w:val="16"/>
              </w:rPr>
              <w:t>лизующих о</w:t>
            </w:r>
            <w:r w:rsidRPr="00756735">
              <w:rPr>
                <w:color w:val="000000"/>
                <w:sz w:val="16"/>
                <w:szCs w:val="16"/>
              </w:rPr>
              <w:t>с</w:t>
            </w:r>
            <w:r w:rsidRPr="00756735">
              <w:rPr>
                <w:color w:val="000000"/>
                <w:sz w:val="16"/>
                <w:szCs w:val="16"/>
              </w:rPr>
              <w:t>новную общео</w:t>
            </w:r>
            <w:r w:rsidRPr="00756735">
              <w:rPr>
                <w:color w:val="000000"/>
                <w:sz w:val="16"/>
                <w:szCs w:val="16"/>
              </w:rPr>
              <w:t>б</w:t>
            </w:r>
            <w:r w:rsidRPr="00756735">
              <w:rPr>
                <w:color w:val="000000"/>
                <w:sz w:val="16"/>
                <w:szCs w:val="16"/>
              </w:rPr>
              <w:t>разовательную программу д</w:t>
            </w:r>
            <w:r w:rsidRPr="00756735">
              <w:rPr>
                <w:color w:val="000000"/>
                <w:sz w:val="16"/>
                <w:szCs w:val="16"/>
              </w:rPr>
              <w:t>о</w:t>
            </w:r>
            <w:r w:rsidRPr="00756735">
              <w:rPr>
                <w:color w:val="000000"/>
                <w:sz w:val="16"/>
                <w:szCs w:val="16"/>
              </w:rPr>
              <w:t>школьного обр</w:t>
            </w:r>
            <w:r w:rsidRPr="00756735">
              <w:rPr>
                <w:color w:val="000000"/>
                <w:sz w:val="16"/>
                <w:szCs w:val="16"/>
              </w:rPr>
              <w:t>а</w:t>
            </w:r>
            <w:r w:rsidRPr="00756735">
              <w:rPr>
                <w:color w:val="000000"/>
                <w:sz w:val="16"/>
                <w:szCs w:val="16"/>
              </w:rPr>
              <w:t>зования</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01 5 01 01210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10 504,90000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10 335,20000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10 335,20000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Образование</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01 5 01 01210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10 504,90000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10 335,20000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10 335,20000</w:t>
            </w:r>
          </w:p>
        </w:tc>
      </w:tr>
      <w:tr w:rsidR="00BB3869" w:rsidRPr="00756735" w:rsidTr="00F83470">
        <w:trPr>
          <w:trHeight w:val="20"/>
        </w:trPr>
        <w:tc>
          <w:tcPr>
            <w:tcW w:w="3261" w:type="dxa"/>
            <w:shd w:val="clear" w:color="auto" w:fill="auto"/>
            <w:noWrap/>
            <w:vAlign w:val="bottom"/>
            <w:hideMark/>
          </w:tcPr>
          <w:p w:rsidR="00BB3869" w:rsidRPr="00756735" w:rsidRDefault="00BB3869" w:rsidP="00756735">
            <w:pPr>
              <w:rPr>
                <w:color w:val="000000"/>
                <w:sz w:val="16"/>
                <w:szCs w:val="16"/>
              </w:rPr>
            </w:pPr>
            <w:r w:rsidRPr="00756735">
              <w:rPr>
                <w:color w:val="000000"/>
                <w:sz w:val="16"/>
                <w:szCs w:val="16"/>
              </w:rPr>
              <w:t>Дошкольное о</w:t>
            </w:r>
            <w:r w:rsidRPr="00756735">
              <w:rPr>
                <w:color w:val="000000"/>
                <w:sz w:val="16"/>
                <w:szCs w:val="16"/>
              </w:rPr>
              <w:t>б</w:t>
            </w:r>
            <w:r w:rsidRPr="00756735">
              <w:rPr>
                <w:color w:val="000000"/>
                <w:sz w:val="16"/>
                <w:szCs w:val="16"/>
              </w:rPr>
              <w:t>разование</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01 5 01 01210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10 504,90000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10 335,20000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10 335,20000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авт</w:t>
            </w:r>
            <w:r w:rsidRPr="00756735">
              <w:rPr>
                <w:color w:val="000000"/>
                <w:sz w:val="16"/>
                <w:szCs w:val="16"/>
              </w:rPr>
              <w:t>о</w:t>
            </w:r>
            <w:r w:rsidRPr="00756735">
              <w:rPr>
                <w:color w:val="000000"/>
                <w:sz w:val="16"/>
                <w:szCs w:val="16"/>
              </w:rPr>
              <w:t>номным учр</w:t>
            </w:r>
            <w:r w:rsidRPr="00756735">
              <w:rPr>
                <w:color w:val="000000"/>
                <w:sz w:val="16"/>
                <w:szCs w:val="16"/>
              </w:rPr>
              <w:t>е</w:t>
            </w:r>
            <w:r w:rsidRPr="00756735">
              <w:rPr>
                <w:color w:val="000000"/>
                <w:sz w:val="16"/>
                <w:szCs w:val="16"/>
              </w:rPr>
              <w:t>ждениям</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01 5 01 01210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620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10 504,90000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10 335,20000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10 335,20000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Обеспечение д</w:t>
            </w:r>
            <w:r w:rsidRPr="00756735">
              <w:rPr>
                <w:color w:val="000000"/>
                <w:sz w:val="16"/>
                <w:szCs w:val="16"/>
              </w:rPr>
              <w:t>е</w:t>
            </w:r>
            <w:r w:rsidRPr="00756735">
              <w:rPr>
                <w:color w:val="000000"/>
                <w:sz w:val="16"/>
                <w:szCs w:val="16"/>
              </w:rPr>
              <w:t>ятельности обр</w:t>
            </w:r>
            <w:r w:rsidRPr="00756735">
              <w:rPr>
                <w:color w:val="000000"/>
                <w:sz w:val="16"/>
                <w:szCs w:val="16"/>
              </w:rPr>
              <w:t>а</w:t>
            </w:r>
            <w:r w:rsidRPr="00756735">
              <w:rPr>
                <w:color w:val="000000"/>
                <w:sz w:val="16"/>
                <w:szCs w:val="16"/>
              </w:rPr>
              <w:t>зовательных о</w:t>
            </w:r>
            <w:r w:rsidRPr="00756735">
              <w:rPr>
                <w:color w:val="000000"/>
                <w:sz w:val="16"/>
                <w:szCs w:val="16"/>
              </w:rPr>
              <w:t>р</w:t>
            </w:r>
            <w:r w:rsidRPr="00756735">
              <w:rPr>
                <w:color w:val="000000"/>
                <w:sz w:val="16"/>
                <w:szCs w:val="16"/>
              </w:rPr>
              <w:t>ганизаций, ре</w:t>
            </w:r>
            <w:r w:rsidRPr="00756735">
              <w:rPr>
                <w:color w:val="000000"/>
                <w:sz w:val="16"/>
                <w:szCs w:val="16"/>
              </w:rPr>
              <w:t>а</w:t>
            </w:r>
            <w:r w:rsidRPr="00756735">
              <w:rPr>
                <w:color w:val="000000"/>
                <w:sz w:val="16"/>
                <w:szCs w:val="16"/>
              </w:rPr>
              <w:t>лизующих о</w:t>
            </w:r>
            <w:r w:rsidRPr="00756735">
              <w:rPr>
                <w:color w:val="000000"/>
                <w:sz w:val="16"/>
                <w:szCs w:val="16"/>
              </w:rPr>
              <w:t>с</w:t>
            </w:r>
            <w:r w:rsidRPr="00756735">
              <w:rPr>
                <w:color w:val="000000"/>
                <w:sz w:val="16"/>
                <w:szCs w:val="16"/>
              </w:rPr>
              <w:t>новные общео</w:t>
            </w:r>
            <w:r w:rsidRPr="00756735">
              <w:rPr>
                <w:color w:val="000000"/>
                <w:sz w:val="16"/>
                <w:szCs w:val="16"/>
              </w:rPr>
              <w:t>б</w:t>
            </w:r>
            <w:r w:rsidRPr="00756735">
              <w:rPr>
                <w:color w:val="000000"/>
                <w:sz w:val="16"/>
                <w:szCs w:val="16"/>
              </w:rPr>
              <w:t>разовательные программы</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01 5 01 01220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5 197,45000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5 089,90000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5 089,90000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Образование</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01 5 01 01220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5 197,45000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5 089,90000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5 089,90000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Общее образ</w:t>
            </w:r>
            <w:r w:rsidRPr="00756735">
              <w:rPr>
                <w:color w:val="000000"/>
                <w:sz w:val="16"/>
                <w:szCs w:val="16"/>
              </w:rPr>
              <w:t>о</w:t>
            </w:r>
            <w:r w:rsidRPr="00756735">
              <w:rPr>
                <w:color w:val="000000"/>
                <w:sz w:val="16"/>
                <w:szCs w:val="16"/>
              </w:rPr>
              <w:t>вание</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01 5 01 01220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5 197,45000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5 089,90000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5 089,90000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бю</w:t>
            </w:r>
            <w:r w:rsidRPr="00756735">
              <w:rPr>
                <w:color w:val="000000"/>
                <w:sz w:val="16"/>
                <w:szCs w:val="16"/>
              </w:rPr>
              <w:t>д</w:t>
            </w:r>
            <w:r w:rsidRPr="00756735">
              <w:rPr>
                <w:color w:val="000000"/>
                <w:sz w:val="16"/>
                <w:szCs w:val="16"/>
              </w:rPr>
              <w:t>жетным учр</w:t>
            </w:r>
            <w:r w:rsidRPr="00756735">
              <w:rPr>
                <w:color w:val="000000"/>
                <w:sz w:val="16"/>
                <w:szCs w:val="16"/>
              </w:rPr>
              <w:t>е</w:t>
            </w:r>
            <w:r w:rsidRPr="00756735">
              <w:rPr>
                <w:color w:val="000000"/>
                <w:sz w:val="16"/>
                <w:szCs w:val="16"/>
              </w:rPr>
              <w:t>ждениям</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01 5 01 01220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610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12,14482</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авт</w:t>
            </w:r>
            <w:r w:rsidRPr="00756735">
              <w:rPr>
                <w:color w:val="000000"/>
                <w:sz w:val="16"/>
                <w:szCs w:val="16"/>
              </w:rPr>
              <w:t>о</w:t>
            </w:r>
            <w:r w:rsidRPr="00756735">
              <w:rPr>
                <w:color w:val="000000"/>
                <w:sz w:val="16"/>
                <w:szCs w:val="16"/>
              </w:rPr>
              <w:t>номным учр</w:t>
            </w:r>
            <w:r w:rsidRPr="00756735">
              <w:rPr>
                <w:color w:val="000000"/>
                <w:sz w:val="16"/>
                <w:szCs w:val="16"/>
              </w:rPr>
              <w:t>е</w:t>
            </w:r>
            <w:r w:rsidRPr="00756735">
              <w:rPr>
                <w:color w:val="000000"/>
                <w:sz w:val="16"/>
                <w:szCs w:val="16"/>
              </w:rPr>
              <w:t>ждениям</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01 5 01 01220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620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5 185,30518</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5 089,90000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5 089,90000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Обеспечение д</w:t>
            </w:r>
            <w:r w:rsidRPr="00756735">
              <w:rPr>
                <w:color w:val="000000"/>
                <w:sz w:val="16"/>
                <w:szCs w:val="16"/>
              </w:rPr>
              <w:t>е</w:t>
            </w:r>
            <w:r w:rsidRPr="00756735">
              <w:rPr>
                <w:color w:val="000000"/>
                <w:sz w:val="16"/>
                <w:szCs w:val="16"/>
              </w:rPr>
              <w:t>ятельности о</w:t>
            </w:r>
            <w:r w:rsidRPr="00756735">
              <w:rPr>
                <w:color w:val="000000"/>
                <w:sz w:val="16"/>
                <w:szCs w:val="16"/>
              </w:rPr>
              <w:t>р</w:t>
            </w:r>
            <w:r w:rsidRPr="00756735">
              <w:rPr>
                <w:color w:val="000000"/>
                <w:sz w:val="16"/>
                <w:szCs w:val="16"/>
              </w:rPr>
              <w:t>ганизаций д</w:t>
            </w:r>
            <w:r w:rsidRPr="00756735">
              <w:rPr>
                <w:color w:val="000000"/>
                <w:sz w:val="16"/>
                <w:szCs w:val="16"/>
              </w:rPr>
              <w:t>о</w:t>
            </w:r>
            <w:r w:rsidRPr="00756735">
              <w:rPr>
                <w:color w:val="000000"/>
                <w:sz w:val="16"/>
                <w:szCs w:val="16"/>
              </w:rPr>
              <w:t>полнительного образования д</w:t>
            </w:r>
            <w:r w:rsidRPr="00756735">
              <w:rPr>
                <w:color w:val="000000"/>
                <w:sz w:val="16"/>
                <w:szCs w:val="16"/>
              </w:rPr>
              <w:t>е</w:t>
            </w:r>
            <w:r w:rsidRPr="00756735">
              <w:rPr>
                <w:color w:val="000000"/>
                <w:sz w:val="16"/>
                <w:szCs w:val="16"/>
              </w:rPr>
              <w:t>тей</w:t>
            </w:r>
          </w:p>
        </w:tc>
        <w:tc>
          <w:tcPr>
            <w:tcW w:w="1275"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01 5 01 01230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1 805,60000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1 938,20000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1 938,20000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Образование</w:t>
            </w:r>
          </w:p>
        </w:tc>
        <w:tc>
          <w:tcPr>
            <w:tcW w:w="1275"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01 5 01 01230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1 805,60000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1 938,20000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1 938,20000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Дополнительное образование д</w:t>
            </w:r>
            <w:r w:rsidRPr="00756735">
              <w:rPr>
                <w:color w:val="000000"/>
                <w:sz w:val="16"/>
                <w:szCs w:val="16"/>
              </w:rPr>
              <w:t>е</w:t>
            </w:r>
            <w:r w:rsidRPr="00756735">
              <w:rPr>
                <w:color w:val="000000"/>
                <w:sz w:val="16"/>
                <w:szCs w:val="16"/>
              </w:rPr>
              <w:t>тей</w:t>
            </w:r>
          </w:p>
        </w:tc>
        <w:tc>
          <w:tcPr>
            <w:tcW w:w="1275"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01 5 01 01230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03</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1 805,60000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1 938,20000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1 938,20000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авт</w:t>
            </w:r>
            <w:r w:rsidRPr="00756735">
              <w:rPr>
                <w:color w:val="000000"/>
                <w:sz w:val="16"/>
                <w:szCs w:val="16"/>
              </w:rPr>
              <w:t>о</w:t>
            </w:r>
            <w:r w:rsidRPr="00756735">
              <w:rPr>
                <w:color w:val="000000"/>
                <w:sz w:val="16"/>
                <w:szCs w:val="16"/>
              </w:rPr>
              <w:t>номным учр</w:t>
            </w:r>
            <w:r w:rsidRPr="00756735">
              <w:rPr>
                <w:color w:val="000000"/>
                <w:sz w:val="16"/>
                <w:szCs w:val="16"/>
              </w:rPr>
              <w:t>е</w:t>
            </w:r>
            <w:r w:rsidRPr="00756735">
              <w:rPr>
                <w:color w:val="000000"/>
                <w:sz w:val="16"/>
                <w:szCs w:val="16"/>
              </w:rPr>
              <w:t>ждениям</w:t>
            </w:r>
          </w:p>
        </w:tc>
        <w:tc>
          <w:tcPr>
            <w:tcW w:w="1275"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01 5 01 01230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03</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620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1 805,60000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1 938,20000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1 938,20000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Обеспечение д</w:t>
            </w:r>
            <w:r w:rsidRPr="00756735">
              <w:rPr>
                <w:color w:val="000000"/>
                <w:sz w:val="16"/>
                <w:szCs w:val="16"/>
              </w:rPr>
              <w:t>е</w:t>
            </w:r>
            <w:r w:rsidRPr="00756735">
              <w:rPr>
                <w:color w:val="000000"/>
                <w:sz w:val="16"/>
                <w:szCs w:val="16"/>
              </w:rPr>
              <w:t>ятельности групп хозя</w:t>
            </w:r>
            <w:r w:rsidRPr="00756735">
              <w:rPr>
                <w:color w:val="000000"/>
                <w:sz w:val="16"/>
                <w:szCs w:val="16"/>
              </w:rPr>
              <w:t>й</w:t>
            </w:r>
            <w:r w:rsidRPr="00756735">
              <w:rPr>
                <w:color w:val="000000"/>
                <w:sz w:val="16"/>
                <w:szCs w:val="16"/>
              </w:rPr>
              <w:t>ственного о</w:t>
            </w:r>
            <w:r w:rsidRPr="00756735">
              <w:rPr>
                <w:color w:val="000000"/>
                <w:sz w:val="16"/>
                <w:szCs w:val="16"/>
              </w:rPr>
              <w:t>б</w:t>
            </w:r>
            <w:r w:rsidRPr="00756735">
              <w:rPr>
                <w:color w:val="000000"/>
                <w:sz w:val="16"/>
                <w:szCs w:val="16"/>
              </w:rPr>
              <w:t>служивания и финансового, методического сопровождения</w:t>
            </w:r>
          </w:p>
        </w:tc>
        <w:tc>
          <w:tcPr>
            <w:tcW w:w="1275"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xml:space="preserve">01 5 01 01250 </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4 625,33000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4 701,40000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4 701,40000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Образование</w:t>
            </w:r>
          </w:p>
        </w:tc>
        <w:tc>
          <w:tcPr>
            <w:tcW w:w="1275"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xml:space="preserve">01 5 01 01250 </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4 625,33000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4 701,40000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4 701,40000</w:t>
            </w:r>
          </w:p>
        </w:tc>
      </w:tr>
      <w:tr w:rsidR="00BB3869" w:rsidRPr="00756735" w:rsidTr="00F83470">
        <w:trPr>
          <w:trHeight w:val="20"/>
        </w:trPr>
        <w:tc>
          <w:tcPr>
            <w:tcW w:w="3261" w:type="dxa"/>
            <w:shd w:val="clear" w:color="auto" w:fill="auto"/>
            <w:noWrap/>
            <w:vAlign w:val="bottom"/>
            <w:hideMark/>
          </w:tcPr>
          <w:p w:rsidR="00BB3869" w:rsidRPr="00756735" w:rsidRDefault="00BB3869" w:rsidP="00756735">
            <w:pPr>
              <w:rPr>
                <w:color w:val="000000"/>
                <w:sz w:val="16"/>
                <w:szCs w:val="16"/>
              </w:rPr>
            </w:pPr>
            <w:r w:rsidRPr="00756735">
              <w:rPr>
                <w:color w:val="000000"/>
                <w:sz w:val="16"/>
                <w:szCs w:val="16"/>
              </w:rPr>
              <w:t>Другие вопросы в области обр</w:t>
            </w:r>
            <w:r w:rsidRPr="00756735">
              <w:rPr>
                <w:color w:val="000000"/>
                <w:sz w:val="16"/>
                <w:szCs w:val="16"/>
              </w:rPr>
              <w:t>а</w:t>
            </w:r>
            <w:r w:rsidRPr="00756735">
              <w:rPr>
                <w:color w:val="000000"/>
                <w:sz w:val="16"/>
                <w:szCs w:val="16"/>
              </w:rPr>
              <w:t>зования</w:t>
            </w:r>
          </w:p>
        </w:tc>
        <w:tc>
          <w:tcPr>
            <w:tcW w:w="1275"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xml:space="preserve">01 5 01 01250 </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09</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4 625,33000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4 701,40000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4 701,40000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авт</w:t>
            </w:r>
            <w:r w:rsidRPr="00756735">
              <w:rPr>
                <w:color w:val="000000"/>
                <w:sz w:val="16"/>
                <w:szCs w:val="16"/>
              </w:rPr>
              <w:t>о</w:t>
            </w:r>
            <w:r w:rsidRPr="00756735">
              <w:rPr>
                <w:color w:val="000000"/>
                <w:sz w:val="16"/>
                <w:szCs w:val="16"/>
              </w:rPr>
              <w:t>номным учр</w:t>
            </w:r>
            <w:r w:rsidRPr="00756735">
              <w:rPr>
                <w:color w:val="000000"/>
                <w:sz w:val="16"/>
                <w:szCs w:val="16"/>
              </w:rPr>
              <w:t>е</w:t>
            </w:r>
            <w:r w:rsidRPr="00756735">
              <w:rPr>
                <w:color w:val="000000"/>
                <w:sz w:val="16"/>
                <w:szCs w:val="16"/>
              </w:rPr>
              <w:t>ждениям</w:t>
            </w:r>
          </w:p>
        </w:tc>
        <w:tc>
          <w:tcPr>
            <w:tcW w:w="1275"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xml:space="preserve">01 5 01 01250 </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09</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620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4 625,33000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4 701,40000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4 701,40000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 xml:space="preserve">Организация летнего отдыха </w:t>
            </w:r>
            <w:proofErr w:type="gramStart"/>
            <w:r w:rsidRPr="00756735">
              <w:rPr>
                <w:color w:val="000000"/>
                <w:sz w:val="16"/>
                <w:szCs w:val="16"/>
              </w:rPr>
              <w:t>детей  и</w:t>
            </w:r>
            <w:proofErr w:type="gramEnd"/>
            <w:r w:rsidRPr="00756735">
              <w:rPr>
                <w:color w:val="000000"/>
                <w:sz w:val="16"/>
                <w:szCs w:val="16"/>
              </w:rPr>
              <w:t xml:space="preserve"> по</w:t>
            </w:r>
            <w:r w:rsidRPr="00756735">
              <w:rPr>
                <w:color w:val="000000"/>
                <w:sz w:val="16"/>
                <w:szCs w:val="16"/>
              </w:rPr>
              <w:t>д</w:t>
            </w:r>
            <w:r w:rsidRPr="00756735">
              <w:rPr>
                <w:color w:val="000000"/>
                <w:sz w:val="16"/>
                <w:szCs w:val="16"/>
              </w:rPr>
              <w:t>ростков</w:t>
            </w:r>
          </w:p>
        </w:tc>
        <w:tc>
          <w:tcPr>
            <w:tcW w:w="1275"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01 5 01 21140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432,50000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452,50000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452,50000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Образование</w:t>
            </w:r>
          </w:p>
        </w:tc>
        <w:tc>
          <w:tcPr>
            <w:tcW w:w="1275"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01 5 01 21140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432,50000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452,50000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452,50000</w:t>
            </w:r>
          </w:p>
        </w:tc>
      </w:tr>
      <w:tr w:rsidR="00BB3869" w:rsidRPr="00756735" w:rsidTr="00F83470">
        <w:trPr>
          <w:trHeight w:val="20"/>
        </w:trPr>
        <w:tc>
          <w:tcPr>
            <w:tcW w:w="3261" w:type="dxa"/>
            <w:shd w:val="clear" w:color="auto" w:fill="auto"/>
            <w:noWrap/>
            <w:vAlign w:val="bottom"/>
            <w:hideMark/>
          </w:tcPr>
          <w:p w:rsidR="00BB3869" w:rsidRPr="00756735" w:rsidRDefault="00BB3869" w:rsidP="00756735">
            <w:pPr>
              <w:rPr>
                <w:color w:val="000000"/>
                <w:sz w:val="16"/>
                <w:szCs w:val="16"/>
              </w:rPr>
            </w:pPr>
            <w:r w:rsidRPr="00756735">
              <w:rPr>
                <w:color w:val="000000"/>
                <w:sz w:val="16"/>
                <w:szCs w:val="16"/>
              </w:rPr>
              <w:t>Молодежная п</w:t>
            </w:r>
            <w:r w:rsidRPr="00756735">
              <w:rPr>
                <w:color w:val="000000"/>
                <w:sz w:val="16"/>
                <w:szCs w:val="16"/>
              </w:rPr>
              <w:t>о</w:t>
            </w:r>
            <w:r w:rsidRPr="00756735">
              <w:rPr>
                <w:color w:val="000000"/>
                <w:sz w:val="16"/>
                <w:szCs w:val="16"/>
              </w:rPr>
              <w:t>литика</w:t>
            </w:r>
          </w:p>
        </w:tc>
        <w:tc>
          <w:tcPr>
            <w:tcW w:w="1275"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01 5 01 21140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432,50000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452,50000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452,50000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Социальные в</w:t>
            </w:r>
            <w:r w:rsidRPr="00756735">
              <w:rPr>
                <w:color w:val="000000"/>
                <w:sz w:val="16"/>
                <w:szCs w:val="16"/>
              </w:rPr>
              <w:t>ы</w:t>
            </w:r>
            <w:r w:rsidRPr="00756735">
              <w:rPr>
                <w:color w:val="000000"/>
                <w:sz w:val="16"/>
                <w:szCs w:val="16"/>
              </w:rPr>
              <w:t>платы гражд</w:t>
            </w:r>
            <w:r w:rsidRPr="00756735">
              <w:rPr>
                <w:color w:val="000000"/>
                <w:sz w:val="16"/>
                <w:szCs w:val="16"/>
              </w:rPr>
              <w:t>а</w:t>
            </w:r>
            <w:r w:rsidRPr="00756735">
              <w:rPr>
                <w:color w:val="000000"/>
                <w:sz w:val="16"/>
                <w:szCs w:val="16"/>
              </w:rPr>
              <w:t>нам, кроме пу</w:t>
            </w:r>
            <w:r w:rsidRPr="00756735">
              <w:rPr>
                <w:color w:val="000000"/>
                <w:sz w:val="16"/>
                <w:szCs w:val="16"/>
              </w:rPr>
              <w:t>б</w:t>
            </w:r>
            <w:r w:rsidRPr="00756735">
              <w:rPr>
                <w:color w:val="000000"/>
                <w:sz w:val="16"/>
                <w:szCs w:val="16"/>
              </w:rPr>
              <w:t>личных норм</w:t>
            </w:r>
            <w:r w:rsidRPr="00756735">
              <w:rPr>
                <w:color w:val="000000"/>
                <w:sz w:val="16"/>
                <w:szCs w:val="16"/>
              </w:rPr>
              <w:t>а</w:t>
            </w:r>
            <w:r w:rsidRPr="00756735">
              <w:rPr>
                <w:color w:val="000000"/>
                <w:sz w:val="16"/>
                <w:szCs w:val="16"/>
              </w:rPr>
              <w:t>тивных социал</w:t>
            </w:r>
            <w:r w:rsidRPr="00756735">
              <w:rPr>
                <w:color w:val="000000"/>
                <w:sz w:val="16"/>
                <w:szCs w:val="16"/>
              </w:rPr>
              <w:t>ь</w:t>
            </w:r>
            <w:r w:rsidRPr="00756735">
              <w:rPr>
                <w:color w:val="000000"/>
                <w:sz w:val="16"/>
                <w:szCs w:val="16"/>
              </w:rPr>
              <w:t>ных выплат</w:t>
            </w:r>
          </w:p>
        </w:tc>
        <w:tc>
          <w:tcPr>
            <w:tcW w:w="1275"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01 5 01 21140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320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50,00000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50,00000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авт</w:t>
            </w:r>
            <w:r w:rsidRPr="00756735">
              <w:rPr>
                <w:color w:val="000000"/>
                <w:sz w:val="16"/>
                <w:szCs w:val="16"/>
              </w:rPr>
              <w:t>о</w:t>
            </w:r>
            <w:r w:rsidRPr="00756735">
              <w:rPr>
                <w:color w:val="000000"/>
                <w:sz w:val="16"/>
                <w:szCs w:val="16"/>
              </w:rPr>
              <w:t>номным учр</w:t>
            </w:r>
            <w:r w:rsidRPr="00756735">
              <w:rPr>
                <w:color w:val="000000"/>
                <w:sz w:val="16"/>
                <w:szCs w:val="16"/>
              </w:rPr>
              <w:t>е</w:t>
            </w:r>
            <w:r w:rsidRPr="00756735">
              <w:rPr>
                <w:color w:val="000000"/>
                <w:sz w:val="16"/>
                <w:szCs w:val="16"/>
              </w:rPr>
              <w:t>ждениям</w:t>
            </w:r>
          </w:p>
        </w:tc>
        <w:tc>
          <w:tcPr>
            <w:tcW w:w="1275"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01 5 01 21140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620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382,50000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402,50000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402,50000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 xml:space="preserve">Субсидии на </w:t>
            </w:r>
            <w:proofErr w:type="spellStart"/>
            <w:r w:rsidRPr="00756735">
              <w:rPr>
                <w:color w:val="000000"/>
                <w:sz w:val="16"/>
                <w:szCs w:val="16"/>
              </w:rPr>
              <w:t>с</w:t>
            </w:r>
            <w:r w:rsidRPr="00756735">
              <w:rPr>
                <w:color w:val="000000"/>
                <w:sz w:val="16"/>
                <w:szCs w:val="16"/>
              </w:rPr>
              <w:t>о</w:t>
            </w:r>
            <w:r w:rsidRPr="00756735">
              <w:rPr>
                <w:color w:val="000000"/>
                <w:sz w:val="16"/>
                <w:szCs w:val="16"/>
              </w:rPr>
              <w:t>финансирование</w:t>
            </w:r>
            <w:proofErr w:type="spellEnd"/>
            <w:r w:rsidRPr="00756735">
              <w:rPr>
                <w:color w:val="000000"/>
                <w:sz w:val="16"/>
                <w:szCs w:val="16"/>
              </w:rPr>
              <w:t xml:space="preserve"> расходов мун</w:t>
            </w:r>
            <w:r w:rsidRPr="00756735">
              <w:rPr>
                <w:color w:val="000000"/>
                <w:sz w:val="16"/>
                <w:szCs w:val="16"/>
              </w:rPr>
              <w:t>и</w:t>
            </w:r>
            <w:r w:rsidRPr="00756735">
              <w:rPr>
                <w:color w:val="000000"/>
                <w:sz w:val="16"/>
                <w:szCs w:val="16"/>
              </w:rPr>
              <w:t>ципальных учреждений по приобретению коммунальных услуг</w:t>
            </w:r>
          </w:p>
        </w:tc>
        <w:tc>
          <w:tcPr>
            <w:tcW w:w="1275"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xml:space="preserve"> 01 5 01 72300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11 297,40000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Образование</w:t>
            </w:r>
          </w:p>
        </w:tc>
        <w:tc>
          <w:tcPr>
            <w:tcW w:w="1275"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xml:space="preserve"> 01 5 01 72300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11 297,40000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noWrap/>
            <w:vAlign w:val="bottom"/>
            <w:hideMark/>
          </w:tcPr>
          <w:p w:rsidR="00BB3869" w:rsidRPr="00756735" w:rsidRDefault="00BB3869" w:rsidP="00756735">
            <w:pPr>
              <w:rPr>
                <w:color w:val="000000"/>
                <w:sz w:val="16"/>
                <w:szCs w:val="16"/>
              </w:rPr>
            </w:pPr>
            <w:r w:rsidRPr="00756735">
              <w:rPr>
                <w:color w:val="000000"/>
                <w:sz w:val="16"/>
                <w:szCs w:val="16"/>
              </w:rPr>
              <w:t>Дошкольное о</w:t>
            </w:r>
            <w:r w:rsidRPr="00756735">
              <w:rPr>
                <w:color w:val="000000"/>
                <w:sz w:val="16"/>
                <w:szCs w:val="16"/>
              </w:rPr>
              <w:t>б</w:t>
            </w:r>
            <w:r w:rsidRPr="00756735">
              <w:rPr>
                <w:color w:val="000000"/>
                <w:sz w:val="16"/>
                <w:szCs w:val="16"/>
              </w:rPr>
              <w:t>разование</w:t>
            </w:r>
          </w:p>
        </w:tc>
        <w:tc>
          <w:tcPr>
            <w:tcW w:w="1275"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xml:space="preserve"> 01 5 01 72300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3 422,10000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авт</w:t>
            </w:r>
            <w:r w:rsidRPr="00756735">
              <w:rPr>
                <w:color w:val="000000"/>
                <w:sz w:val="16"/>
                <w:szCs w:val="16"/>
              </w:rPr>
              <w:t>о</w:t>
            </w:r>
            <w:r w:rsidRPr="00756735">
              <w:rPr>
                <w:color w:val="000000"/>
                <w:sz w:val="16"/>
                <w:szCs w:val="16"/>
              </w:rPr>
              <w:t>номным учр</w:t>
            </w:r>
            <w:r w:rsidRPr="00756735">
              <w:rPr>
                <w:color w:val="000000"/>
                <w:sz w:val="16"/>
                <w:szCs w:val="16"/>
              </w:rPr>
              <w:t>е</w:t>
            </w:r>
            <w:r w:rsidRPr="00756735">
              <w:rPr>
                <w:color w:val="000000"/>
                <w:sz w:val="16"/>
                <w:szCs w:val="16"/>
              </w:rPr>
              <w:t>ждениям</w:t>
            </w:r>
          </w:p>
        </w:tc>
        <w:tc>
          <w:tcPr>
            <w:tcW w:w="1275"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xml:space="preserve"> 01 5 01 72300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620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3 422,10000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Общее образ</w:t>
            </w:r>
            <w:r w:rsidRPr="00756735">
              <w:rPr>
                <w:color w:val="000000"/>
                <w:sz w:val="16"/>
                <w:szCs w:val="16"/>
              </w:rPr>
              <w:t>о</w:t>
            </w:r>
            <w:r w:rsidRPr="00756735">
              <w:rPr>
                <w:color w:val="000000"/>
                <w:sz w:val="16"/>
                <w:szCs w:val="16"/>
              </w:rPr>
              <w:t>вание</w:t>
            </w:r>
          </w:p>
        </w:tc>
        <w:tc>
          <w:tcPr>
            <w:tcW w:w="1275"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xml:space="preserve"> 01 5 01 72300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6 111,60000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бю</w:t>
            </w:r>
            <w:r w:rsidRPr="00756735">
              <w:rPr>
                <w:color w:val="000000"/>
                <w:sz w:val="16"/>
                <w:szCs w:val="16"/>
              </w:rPr>
              <w:t>д</w:t>
            </w:r>
            <w:r w:rsidRPr="00756735">
              <w:rPr>
                <w:color w:val="000000"/>
                <w:sz w:val="16"/>
                <w:szCs w:val="16"/>
              </w:rPr>
              <w:t>жетным учр</w:t>
            </w:r>
            <w:r w:rsidRPr="00756735">
              <w:rPr>
                <w:color w:val="000000"/>
                <w:sz w:val="16"/>
                <w:szCs w:val="16"/>
              </w:rPr>
              <w:t>е</w:t>
            </w:r>
            <w:r w:rsidRPr="00756735">
              <w:rPr>
                <w:color w:val="000000"/>
                <w:sz w:val="16"/>
                <w:szCs w:val="16"/>
              </w:rPr>
              <w:t>ждениям</w:t>
            </w:r>
          </w:p>
        </w:tc>
        <w:tc>
          <w:tcPr>
            <w:tcW w:w="1275"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xml:space="preserve"> 01 5 01 72300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610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24,95326</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авт</w:t>
            </w:r>
            <w:r w:rsidRPr="00756735">
              <w:rPr>
                <w:color w:val="000000"/>
                <w:sz w:val="16"/>
                <w:szCs w:val="16"/>
              </w:rPr>
              <w:t>о</w:t>
            </w:r>
            <w:r w:rsidRPr="00756735">
              <w:rPr>
                <w:color w:val="000000"/>
                <w:sz w:val="16"/>
                <w:szCs w:val="16"/>
              </w:rPr>
              <w:t>номным учр</w:t>
            </w:r>
            <w:r w:rsidRPr="00756735">
              <w:rPr>
                <w:color w:val="000000"/>
                <w:sz w:val="16"/>
                <w:szCs w:val="16"/>
              </w:rPr>
              <w:t>е</w:t>
            </w:r>
            <w:r w:rsidRPr="00756735">
              <w:rPr>
                <w:color w:val="000000"/>
                <w:sz w:val="16"/>
                <w:szCs w:val="16"/>
              </w:rPr>
              <w:t>ждениям</w:t>
            </w:r>
          </w:p>
        </w:tc>
        <w:tc>
          <w:tcPr>
            <w:tcW w:w="1275"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xml:space="preserve"> 01 5 01 72300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620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6 086,64674</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Дополнительное образование д</w:t>
            </w:r>
            <w:r w:rsidRPr="00756735">
              <w:rPr>
                <w:color w:val="000000"/>
                <w:sz w:val="16"/>
                <w:szCs w:val="16"/>
              </w:rPr>
              <w:t>е</w:t>
            </w:r>
            <w:r w:rsidRPr="00756735">
              <w:rPr>
                <w:color w:val="000000"/>
                <w:sz w:val="16"/>
                <w:szCs w:val="16"/>
              </w:rPr>
              <w:t>тей</w:t>
            </w:r>
          </w:p>
        </w:tc>
        <w:tc>
          <w:tcPr>
            <w:tcW w:w="1275"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xml:space="preserve"> 01 5 01 72300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03</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1 058,20000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авт</w:t>
            </w:r>
            <w:r w:rsidRPr="00756735">
              <w:rPr>
                <w:color w:val="000000"/>
                <w:sz w:val="16"/>
                <w:szCs w:val="16"/>
              </w:rPr>
              <w:t>о</w:t>
            </w:r>
            <w:r w:rsidRPr="00756735">
              <w:rPr>
                <w:color w:val="000000"/>
                <w:sz w:val="16"/>
                <w:szCs w:val="16"/>
              </w:rPr>
              <w:t>номным учр</w:t>
            </w:r>
            <w:r w:rsidRPr="00756735">
              <w:rPr>
                <w:color w:val="000000"/>
                <w:sz w:val="16"/>
                <w:szCs w:val="16"/>
              </w:rPr>
              <w:t>е</w:t>
            </w:r>
            <w:r w:rsidRPr="00756735">
              <w:rPr>
                <w:color w:val="000000"/>
                <w:sz w:val="16"/>
                <w:szCs w:val="16"/>
              </w:rPr>
              <w:t>ждениям</w:t>
            </w:r>
          </w:p>
        </w:tc>
        <w:tc>
          <w:tcPr>
            <w:tcW w:w="1275"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xml:space="preserve"> 01 5 01 72300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03</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620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1 058,20000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noWrap/>
            <w:vAlign w:val="bottom"/>
            <w:hideMark/>
          </w:tcPr>
          <w:p w:rsidR="00BB3869" w:rsidRPr="00756735" w:rsidRDefault="00BB3869" w:rsidP="00756735">
            <w:pPr>
              <w:rPr>
                <w:color w:val="000000"/>
                <w:sz w:val="16"/>
                <w:szCs w:val="16"/>
              </w:rPr>
            </w:pPr>
            <w:r w:rsidRPr="00756735">
              <w:rPr>
                <w:color w:val="000000"/>
                <w:sz w:val="16"/>
                <w:szCs w:val="16"/>
              </w:rPr>
              <w:t>Другие вопросы в области обр</w:t>
            </w:r>
            <w:r w:rsidRPr="00756735">
              <w:rPr>
                <w:color w:val="000000"/>
                <w:sz w:val="16"/>
                <w:szCs w:val="16"/>
              </w:rPr>
              <w:t>а</w:t>
            </w:r>
            <w:r w:rsidRPr="00756735">
              <w:rPr>
                <w:color w:val="000000"/>
                <w:sz w:val="16"/>
                <w:szCs w:val="16"/>
              </w:rPr>
              <w:t>зования</w:t>
            </w:r>
          </w:p>
        </w:tc>
        <w:tc>
          <w:tcPr>
            <w:tcW w:w="1275"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xml:space="preserve"> 01 5 01 72300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09</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705,50000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авт</w:t>
            </w:r>
            <w:r w:rsidRPr="00756735">
              <w:rPr>
                <w:color w:val="000000"/>
                <w:sz w:val="16"/>
                <w:szCs w:val="16"/>
              </w:rPr>
              <w:t>о</w:t>
            </w:r>
            <w:r w:rsidRPr="00756735">
              <w:rPr>
                <w:color w:val="000000"/>
                <w:sz w:val="16"/>
                <w:szCs w:val="16"/>
              </w:rPr>
              <w:t>номным учр</w:t>
            </w:r>
            <w:r w:rsidRPr="00756735">
              <w:rPr>
                <w:color w:val="000000"/>
                <w:sz w:val="16"/>
                <w:szCs w:val="16"/>
              </w:rPr>
              <w:t>е</w:t>
            </w:r>
            <w:r w:rsidRPr="00756735">
              <w:rPr>
                <w:color w:val="000000"/>
                <w:sz w:val="16"/>
                <w:szCs w:val="16"/>
              </w:rPr>
              <w:t>ждениям</w:t>
            </w:r>
          </w:p>
        </w:tc>
        <w:tc>
          <w:tcPr>
            <w:tcW w:w="1275"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xml:space="preserve"> 01 5 01 72300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09</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620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705,50000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Иные межбю</w:t>
            </w:r>
            <w:r w:rsidRPr="00756735">
              <w:rPr>
                <w:color w:val="000000"/>
                <w:sz w:val="16"/>
                <w:szCs w:val="16"/>
              </w:rPr>
              <w:t>д</w:t>
            </w:r>
            <w:r w:rsidRPr="00756735">
              <w:rPr>
                <w:color w:val="000000"/>
                <w:sz w:val="16"/>
                <w:szCs w:val="16"/>
              </w:rPr>
              <w:t>жетные тран</w:t>
            </w:r>
            <w:r w:rsidRPr="00756735">
              <w:rPr>
                <w:color w:val="000000"/>
                <w:sz w:val="16"/>
                <w:szCs w:val="16"/>
              </w:rPr>
              <w:t>с</w:t>
            </w:r>
            <w:r w:rsidRPr="00756735">
              <w:rPr>
                <w:color w:val="000000"/>
                <w:sz w:val="16"/>
                <w:szCs w:val="16"/>
              </w:rPr>
              <w:t>ферты бюджетам муниципальных районов Новг</w:t>
            </w:r>
            <w:r w:rsidRPr="00756735">
              <w:rPr>
                <w:color w:val="000000"/>
                <w:sz w:val="16"/>
                <w:szCs w:val="16"/>
              </w:rPr>
              <w:t>о</w:t>
            </w:r>
            <w:r w:rsidRPr="00756735">
              <w:rPr>
                <w:color w:val="000000"/>
                <w:sz w:val="16"/>
                <w:szCs w:val="16"/>
              </w:rPr>
              <w:t>родской области на погашение просроченной кредиторской задолженности муниципальных образовательных организаций, обновление их материально-технической б</w:t>
            </w:r>
            <w:r w:rsidRPr="00756735">
              <w:rPr>
                <w:color w:val="000000"/>
                <w:sz w:val="16"/>
                <w:szCs w:val="16"/>
              </w:rPr>
              <w:t>а</w:t>
            </w:r>
            <w:r w:rsidRPr="00756735">
              <w:rPr>
                <w:color w:val="000000"/>
                <w:sz w:val="16"/>
                <w:szCs w:val="16"/>
              </w:rPr>
              <w:t>зы, развитие м</w:t>
            </w:r>
            <w:r w:rsidRPr="00756735">
              <w:rPr>
                <w:color w:val="000000"/>
                <w:sz w:val="16"/>
                <w:szCs w:val="16"/>
              </w:rPr>
              <w:t>у</w:t>
            </w:r>
            <w:r w:rsidRPr="00756735">
              <w:rPr>
                <w:color w:val="000000"/>
                <w:sz w:val="16"/>
                <w:szCs w:val="16"/>
              </w:rPr>
              <w:t>ниципальной системы образ</w:t>
            </w:r>
            <w:r w:rsidRPr="00756735">
              <w:rPr>
                <w:color w:val="000000"/>
                <w:sz w:val="16"/>
                <w:szCs w:val="16"/>
              </w:rPr>
              <w:t>о</w:t>
            </w:r>
            <w:r w:rsidRPr="00756735">
              <w:rPr>
                <w:color w:val="000000"/>
                <w:sz w:val="16"/>
                <w:szCs w:val="16"/>
              </w:rPr>
              <w:t>вания</w:t>
            </w:r>
          </w:p>
        </w:tc>
        <w:tc>
          <w:tcPr>
            <w:tcW w:w="1275"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xml:space="preserve"> 01 5 01 76140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23,30000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Образование</w:t>
            </w:r>
          </w:p>
        </w:tc>
        <w:tc>
          <w:tcPr>
            <w:tcW w:w="1275"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xml:space="preserve"> 01 5 01 76140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23,30000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noWrap/>
            <w:vAlign w:val="bottom"/>
            <w:hideMark/>
          </w:tcPr>
          <w:p w:rsidR="00BB3869" w:rsidRPr="00756735" w:rsidRDefault="00BB3869" w:rsidP="00756735">
            <w:pPr>
              <w:rPr>
                <w:color w:val="000000"/>
                <w:sz w:val="16"/>
                <w:szCs w:val="16"/>
              </w:rPr>
            </w:pPr>
            <w:r w:rsidRPr="00756735">
              <w:rPr>
                <w:color w:val="000000"/>
                <w:sz w:val="16"/>
                <w:szCs w:val="16"/>
              </w:rPr>
              <w:t>Другие вопросы в области обр</w:t>
            </w:r>
            <w:r w:rsidRPr="00756735">
              <w:rPr>
                <w:color w:val="000000"/>
                <w:sz w:val="16"/>
                <w:szCs w:val="16"/>
              </w:rPr>
              <w:t>а</w:t>
            </w:r>
            <w:r w:rsidRPr="00756735">
              <w:rPr>
                <w:color w:val="000000"/>
                <w:sz w:val="16"/>
                <w:szCs w:val="16"/>
              </w:rPr>
              <w:t>зования</w:t>
            </w:r>
          </w:p>
        </w:tc>
        <w:tc>
          <w:tcPr>
            <w:tcW w:w="1275"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xml:space="preserve"> 01 5 01 76140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09</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23,30000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авт</w:t>
            </w:r>
            <w:r w:rsidRPr="00756735">
              <w:rPr>
                <w:color w:val="000000"/>
                <w:sz w:val="16"/>
                <w:szCs w:val="16"/>
              </w:rPr>
              <w:t>о</w:t>
            </w:r>
            <w:r w:rsidRPr="00756735">
              <w:rPr>
                <w:color w:val="000000"/>
                <w:sz w:val="16"/>
                <w:szCs w:val="16"/>
              </w:rPr>
              <w:t>номным учр</w:t>
            </w:r>
            <w:r w:rsidRPr="00756735">
              <w:rPr>
                <w:color w:val="000000"/>
                <w:sz w:val="16"/>
                <w:szCs w:val="16"/>
              </w:rPr>
              <w:t>е</w:t>
            </w:r>
            <w:r w:rsidRPr="00756735">
              <w:rPr>
                <w:color w:val="000000"/>
                <w:sz w:val="16"/>
                <w:szCs w:val="16"/>
              </w:rPr>
              <w:t>ждениям</w:t>
            </w:r>
          </w:p>
        </w:tc>
        <w:tc>
          <w:tcPr>
            <w:tcW w:w="1275"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xml:space="preserve"> 01 5 01 76140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09</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620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23,30000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hideMark/>
          </w:tcPr>
          <w:p w:rsidR="00BB3869" w:rsidRPr="00756735" w:rsidRDefault="00BB3869" w:rsidP="00756735">
            <w:pPr>
              <w:rPr>
                <w:color w:val="000000"/>
                <w:sz w:val="16"/>
                <w:szCs w:val="16"/>
              </w:rPr>
            </w:pPr>
            <w:proofErr w:type="spellStart"/>
            <w:r w:rsidRPr="00756735">
              <w:rPr>
                <w:color w:val="000000"/>
                <w:sz w:val="16"/>
                <w:szCs w:val="16"/>
              </w:rPr>
              <w:t>Софинансиров</w:t>
            </w:r>
            <w:r w:rsidRPr="00756735">
              <w:rPr>
                <w:color w:val="000000"/>
                <w:sz w:val="16"/>
                <w:szCs w:val="16"/>
              </w:rPr>
              <w:t>а</w:t>
            </w:r>
            <w:r w:rsidRPr="00756735">
              <w:rPr>
                <w:color w:val="000000"/>
                <w:sz w:val="16"/>
                <w:szCs w:val="16"/>
              </w:rPr>
              <w:t>ние</w:t>
            </w:r>
            <w:proofErr w:type="spellEnd"/>
            <w:r w:rsidRPr="00756735">
              <w:rPr>
                <w:color w:val="000000"/>
                <w:sz w:val="16"/>
                <w:szCs w:val="16"/>
              </w:rPr>
              <w:t xml:space="preserve"> субсидии по приобретению коммунальных услуг муниц</w:t>
            </w:r>
            <w:r w:rsidRPr="00756735">
              <w:rPr>
                <w:color w:val="000000"/>
                <w:sz w:val="16"/>
                <w:szCs w:val="16"/>
              </w:rPr>
              <w:t>и</w:t>
            </w:r>
            <w:r w:rsidRPr="00756735">
              <w:rPr>
                <w:color w:val="000000"/>
                <w:sz w:val="16"/>
                <w:szCs w:val="16"/>
              </w:rPr>
              <w:t>пальными учр</w:t>
            </w:r>
            <w:r w:rsidRPr="00756735">
              <w:rPr>
                <w:color w:val="000000"/>
                <w:sz w:val="16"/>
                <w:szCs w:val="16"/>
              </w:rPr>
              <w:t>е</w:t>
            </w:r>
            <w:r w:rsidRPr="00756735">
              <w:rPr>
                <w:color w:val="000000"/>
                <w:sz w:val="16"/>
                <w:szCs w:val="16"/>
              </w:rPr>
              <w:t>ждениями</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01 5 01 S2300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2 824,30000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2 824,30000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2 824,30000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Образование</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01 5 01 S2300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2 824,30000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2 824,30000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2 824,30000</w:t>
            </w:r>
          </w:p>
        </w:tc>
      </w:tr>
      <w:tr w:rsidR="00BB3869" w:rsidRPr="00756735" w:rsidTr="00F83470">
        <w:trPr>
          <w:trHeight w:val="20"/>
        </w:trPr>
        <w:tc>
          <w:tcPr>
            <w:tcW w:w="3261" w:type="dxa"/>
            <w:shd w:val="clear" w:color="auto" w:fill="auto"/>
            <w:noWrap/>
            <w:vAlign w:val="bottom"/>
            <w:hideMark/>
          </w:tcPr>
          <w:p w:rsidR="00BB3869" w:rsidRPr="00756735" w:rsidRDefault="00BB3869" w:rsidP="00756735">
            <w:pPr>
              <w:rPr>
                <w:color w:val="000000"/>
                <w:sz w:val="16"/>
                <w:szCs w:val="16"/>
              </w:rPr>
            </w:pPr>
            <w:r w:rsidRPr="00756735">
              <w:rPr>
                <w:color w:val="000000"/>
                <w:sz w:val="16"/>
                <w:szCs w:val="16"/>
              </w:rPr>
              <w:t>Дошкольное о</w:t>
            </w:r>
            <w:r w:rsidRPr="00756735">
              <w:rPr>
                <w:color w:val="000000"/>
                <w:sz w:val="16"/>
                <w:szCs w:val="16"/>
              </w:rPr>
              <w:t>б</w:t>
            </w:r>
            <w:r w:rsidRPr="00756735">
              <w:rPr>
                <w:color w:val="000000"/>
                <w:sz w:val="16"/>
                <w:szCs w:val="16"/>
              </w:rPr>
              <w:t>разование</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01 5 01 S2300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850"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855,60000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855,60000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855,60000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lastRenderedPageBreak/>
              <w:t>Субсидии авт</w:t>
            </w:r>
            <w:r w:rsidRPr="00756735">
              <w:rPr>
                <w:color w:val="000000"/>
                <w:sz w:val="16"/>
                <w:szCs w:val="16"/>
              </w:rPr>
              <w:t>о</w:t>
            </w:r>
            <w:r w:rsidRPr="00756735">
              <w:rPr>
                <w:color w:val="000000"/>
                <w:sz w:val="16"/>
                <w:szCs w:val="16"/>
              </w:rPr>
              <w:t>номным учр</w:t>
            </w:r>
            <w:r w:rsidRPr="00756735">
              <w:rPr>
                <w:color w:val="000000"/>
                <w:sz w:val="16"/>
                <w:szCs w:val="16"/>
              </w:rPr>
              <w:t>е</w:t>
            </w:r>
            <w:r w:rsidRPr="00756735">
              <w:rPr>
                <w:color w:val="000000"/>
                <w:sz w:val="16"/>
                <w:szCs w:val="16"/>
              </w:rPr>
              <w:t>ждениям</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01 5 01 S2300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620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855,60000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855,60000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855,60000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Общее образ</w:t>
            </w:r>
            <w:r w:rsidRPr="00756735">
              <w:rPr>
                <w:color w:val="000000"/>
                <w:sz w:val="16"/>
                <w:szCs w:val="16"/>
              </w:rPr>
              <w:t>о</w:t>
            </w:r>
            <w:r w:rsidRPr="00756735">
              <w:rPr>
                <w:color w:val="000000"/>
                <w:sz w:val="16"/>
                <w:szCs w:val="16"/>
              </w:rPr>
              <w:t>вание</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01 5 01 S2300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1 527,80000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1 527,80000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1 527,80000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бю</w:t>
            </w:r>
            <w:r w:rsidRPr="00756735">
              <w:rPr>
                <w:color w:val="000000"/>
                <w:sz w:val="16"/>
                <w:szCs w:val="16"/>
              </w:rPr>
              <w:t>д</w:t>
            </w:r>
            <w:r w:rsidRPr="00756735">
              <w:rPr>
                <w:color w:val="000000"/>
                <w:sz w:val="16"/>
                <w:szCs w:val="16"/>
              </w:rPr>
              <w:t>жетным учр</w:t>
            </w:r>
            <w:r w:rsidRPr="00756735">
              <w:rPr>
                <w:color w:val="000000"/>
                <w:sz w:val="16"/>
                <w:szCs w:val="16"/>
              </w:rPr>
              <w:t>е</w:t>
            </w:r>
            <w:r w:rsidRPr="00756735">
              <w:rPr>
                <w:color w:val="000000"/>
                <w:sz w:val="16"/>
                <w:szCs w:val="16"/>
              </w:rPr>
              <w:t>ждениям</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01 5 01 S2300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610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6,23831</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авт</w:t>
            </w:r>
            <w:r w:rsidRPr="00756735">
              <w:rPr>
                <w:color w:val="000000"/>
                <w:sz w:val="16"/>
                <w:szCs w:val="16"/>
              </w:rPr>
              <w:t>о</w:t>
            </w:r>
            <w:r w:rsidRPr="00756735">
              <w:rPr>
                <w:color w:val="000000"/>
                <w:sz w:val="16"/>
                <w:szCs w:val="16"/>
              </w:rPr>
              <w:t>номным учр</w:t>
            </w:r>
            <w:r w:rsidRPr="00756735">
              <w:rPr>
                <w:color w:val="000000"/>
                <w:sz w:val="16"/>
                <w:szCs w:val="16"/>
              </w:rPr>
              <w:t>е</w:t>
            </w:r>
            <w:r w:rsidRPr="00756735">
              <w:rPr>
                <w:color w:val="000000"/>
                <w:sz w:val="16"/>
                <w:szCs w:val="16"/>
              </w:rPr>
              <w:t>ждениям</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01 5 01 S2300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620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1 521,56169</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1 527,80000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1 527,80000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Дополнительное образование д</w:t>
            </w:r>
            <w:r w:rsidRPr="00756735">
              <w:rPr>
                <w:color w:val="000000"/>
                <w:sz w:val="16"/>
                <w:szCs w:val="16"/>
              </w:rPr>
              <w:t>е</w:t>
            </w:r>
            <w:r w:rsidRPr="00756735">
              <w:rPr>
                <w:color w:val="000000"/>
                <w:sz w:val="16"/>
                <w:szCs w:val="16"/>
              </w:rPr>
              <w:t>тей</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01 5 01 S2300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03</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264,50000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264,50000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264,50000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авт</w:t>
            </w:r>
            <w:r w:rsidRPr="00756735">
              <w:rPr>
                <w:color w:val="000000"/>
                <w:sz w:val="16"/>
                <w:szCs w:val="16"/>
              </w:rPr>
              <w:t>о</w:t>
            </w:r>
            <w:r w:rsidRPr="00756735">
              <w:rPr>
                <w:color w:val="000000"/>
                <w:sz w:val="16"/>
                <w:szCs w:val="16"/>
              </w:rPr>
              <w:t>номным учр</w:t>
            </w:r>
            <w:r w:rsidRPr="00756735">
              <w:rPr>
                <w:color w:val="000000"/>
                <w:sz w:val="16"/>
                <w:szCs w:val="16"/>
              </w:rPr>
              <w:t>е</w:t>
            </w:r>
            <w:r w:rsidRPr="00756735">
              <w:rPr>
                <w:color w:val="000000"/>
                <w:sz w:val="16"/>
                <w:szCs w:val="16"/>
              </w:rPr>
              <w:t>ждениям</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01 5 01 S2300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03</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620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264,50000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264,50000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264,50000</w:t>
            </w:r>
          </w:p>
        </w:tc>
      </w:tr>
      <w:tr w:rsidR="00BB3869" w:rsidRPr="00756735" w:rsidTr="00F83470">
        <w:trPr>
          <w:trHeight w:val="20"/>
        </w:trPr>
        <w:tc>
          <w:tcPr>
            <w:tcW w:w="3261" w:type="dxa"/>
            <w:shd w:val="clear" w:color="auto" w:fill="auto"/>
            <w:noWrap/>
            <w:vAlign w:val="bottom"/>
            <w:hideMark/>
          </w:tcPr>
          <w:p w:rsidR="00BB3869" w:rsidRPr="00756735" w:rsidRDefault="00BB3869" w:rsidP="00756735">
            <w:pPr>
              <w:rPr>
                <w:color w:val="000000"/>
                <w:sz w:val="16"/>
                <w:szCs w:val="16"/>
              </w:rPr>
            </w:pPr>
            <w:r w:rsidRPr="00756735">
              <w:rPr>
                <w:color w:val="000000"/>
                <w:sz w:val="16"/>
                <w:szCs w:val="16"/>
              </w:rPr>
              <w:t>Другие вопросы в области обр</w:t>
            </w:r>
            <w:r w:rsidRPr="00756735">
              <w:rPr>
                <w:color w:val="000000"/>
                <w:sz w:val="16"/>
                <w:szCs w:val="16"/>
              </w:rPr>
              <w:t>а</w:t>
            </w:r>
            <w:r w:rsidRPr="00756735">
              <w:rPr>
                <w:color w:val="000000"/>
                <w:sz w:val="16"/>
                <w:szCs w:val="16"/>
              </w:rPr>
              <w:t>зования</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01 5 01 S2300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09</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176,40000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176,40000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176,40000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авт</w:t>
            </w:r>
            <w:r w:rsidRPr="00756735">
              <w:rPr>
                <w:color w:val="000000"/>
                <w:sz w:val="16"/>
                <w:szCs w:val="16"/>
              </w:rPr>
              <w:t>о</w:t>
            </w:r>
            <w:r w:rsidRPr="00756735">
              <w:rPr>
                <w:color w:val="000000"/>
                <w:sz w:val="16"/>
                <w:szCs w:val="16"/>
              </w:rPr>
              <w:t>номным учр</w:t>
            </w:r>
            <w:r w:rsidRPr="00756735">
              <w:rPr>
                <w:color w:val="000000"/>
                <w:sz w:val="16"/>
                <w:szCs w:val="16"/>
              </w:rPr>
              <w:t>е</w:t>
            </w:r>
            <w:r w:rsidRPr="00756735">
              <w:rPr>
                <w:color w:val="000000"/>
                <w:sz w:val="16"/>
                <w:szCs w:val="16"/>
              </w:rPr>
              <w:t>ждениям</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01 5 01 S2300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09</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620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176,40000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176,40000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176,40000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Обеспечение условий для в</w:t>
            </w:r>
            <w:r w:rsidRPr="00756735">
              <w:rPr>
                <w:color w:val="000000"/>
                <w:sz w:val="16"/>
                <w:szCs w:val="16"/>
              </w:rPr>
              <w:t>ы</w:t>
            </w:r>
            <w:r w:rsidRPr="00756735">
              <w:rPr>
                <w:color w:val="000000"/>
                <w:sz w:val="16"/>
                <w:szCs w:val="16"/>
              </w:rPr>
              <w:t>полнения гос</w:t>
            </w:r>
            <w:r w:rsidRPr="00756735">
              <w:rPr>
                <w:color w:val="000000"/>
                <w:sz w:val="16"/>
                <w:szCs w:val="16"/>
              </w:rPr>
              <w:t>у</w:t>
            </w:r>
            <w:r w:rsidRPr="00756735">
              <w:rPr>
                <w:color w:val="000000"/>
                <w:sz w:val="16"/>
                <w:szCs w:val="16"/>
              </w:rPr>
              <w:t>дарственных полномочий</w:t>
            </w:r>
          </w:p>
        </w:tc>
        <w:tc>
          <w:tcPr>
            <w:tcW w:w="1275"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01 5 02 00000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75 827,60000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66 992,40000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66 992,40000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Компенсация родительской платы родителям (законным пре</w:t>
            </w:r>
            <w:r w:rsidRPr="00756735">
              <w:rPr>
                <w:color w:val="000000"/>
                <w:sz w:val="16"/>
                <w:szCs w:val="16"/>
              </w:rPr>
              <w:t>д</w:t>
            </w:r>
            <w:r w:rsidRPr="00756735">
              <w:rPr>
                <w:color w:val="000000"/>
                <w:sz w:val="16"/>
                <w:szCs w:val="16"/>
              </w:rPr>
              <w:t>ставителям) д</w:t>
            </w:r>
            <w:r w:rsidRPr="00756735">
              <w:rPr>
                <w:color w:val="000000"/>
                <w:sz w:val="16"/>
                <w:szCs w:val="16"/>
              </w:rPr>
              <w:t>е</w:t>
            </w:r>
            <w:r w:rsidRPr="00756735">
              <w:rPr>
                <w:color w:val="000000"/>
                <w:sz w:val="16"/>
                <w:szCs w:val="16"/>
              </w:rPr>
              <w:t xml:space="preserve">тей, </w:t>
            </w:r>
            <w:proofErr w:type="gramStart"/>
            <w:r w:rsidRPr="00756735">
              <w:rPr>
                <w:color w:val="000000"/>
                <w:sz w:val="16"/>
                <w:szCs w:val="16"/>
              </w:rPr>
              <w:t>посеща</w:t>
            </w:r>
            <w:r w:rsidRPr="00756735">
              <w:rPr>
                <w:color w:val="000000"/>
                <w:sz w:val="16"/>
                <w:szCs w:val="16"/>
              </w:rPr>
              <w:t>ю</w:t>
            </w:r>
            <w:r w:rsidRPr="00756735">
              <w:rPr>
                <w:color w:val="000000"/>
                <w:sz w:val="16"/>
                <w:szCs w:val="16"/>
              </w:rPr>
              <w:t>щих  образов</w:t>
            </w:r>
            <w:r w:rsidRPr="00756735">
              <w:rPr>
                <w:color w:val="000000"/>
                <w:sz w:val="16"/>
                <w:szCs w:val="16"/>
              </w:rPr>
              <w:t>а</w:t>
            </w:r>
            <w:r w:rsidRPr="00756735">
              <w:rPr>
                <w:color w:val="000000"/>
                <w:sz w:val="16"/>
                <w:szCs w:val="16"/>
              </w:rPr>
              <w:t>тельные</w:t>
            </w:r>
            <w:proofErr w:type="gramEnd"/>
            <w:r w:rsidRPr="00756735">
              <w:rPr>
                <w:color w:val="000000"/>
                <w:sz w:val="16"/>
                <w:szCs w:val="16"/>
              </w:rPr>
              <w:t xml:space="preserve"> орган</w:t>
            </w:r>
            <w:r w:rsidRPr="00756735">
              <w:rPr>
                <w:color w:val="000000"/>
                <w:sz w:val="16"/>
                <w:szCs w:val="16"/>
              </w:rPr>
              <w:t>и</w:t>
            </w:r>
            <w:r w:rsidRPr="00756735">
              <w:rPr>
                <w:color w:val="000000"/>
                <w:sz w:val="16"/>
                <w:szCs w:val="16"/>
              </w:rPr>
              <w:t>зации, реализ</w:t>
            </w:r>
            <w:r w:rsidRPr="00756735">
              <w:rPr>
                <w:color w:val="000000"/>
                <w:sz w:val="16"/>
                <w:szCs w:val="16"/>
              </w:rPr>
              <w:t>у</w:t>
            </w:r>
            <w:r w:rsidRPr="00756735">
              <w:rPr>
                <w:color w:val="000000"/>
                <w:sz w:val="16"/>
                <w:szCs w:val="16"/>
              </w:rPr>
              <w:t>ющие образов</w:t>
            </w:r>
            <w:r w:rsidRPr="00756735">
              <w:rPr>
                <w:color w:val="000000"/>
                <w:sz w:val="16"/>
                <w:szCs w:val="16"/>
              </w:rPr>
              <w:t>а</w:t>
            </w:r>
            <w:r w:rsidRPr="00756735">
              <w:rPr>
                <w:color w:val="000000"/>
                <w:sz w:val="16"/>
                <w:szCs w:val="16"/>
              </w:rPr>
              <w:t>тельную пр</w:t>
            </w:r>
            <w:r w:rsidRPr="00756735">
              <w:rPr>
                <w:color w:val="000000"/>
                <w:sz w:val="16"/>
                <w:szCs w:val="16"/>
              </w:rPr>
              <w:t>о</w:t>
            </w:r>
            <w:r w:rsidRPr="00756735">
              <w:rPr>
                <w:color w:val="000000"/>
                <w:sz w:val="16"/>
                <w:szCs w:val="16"/>
              </w:rPr>
              <w:t>грамму д</w:t>
            </w:r>
            <w:r w:rsidRPr="00756735">
              <w:rPr>
                <w:color w:val="000000"/>
                <w:sz w:val="16"/>
                <w:szCs w:val="16"/>
              </w:rPr>
              <w:t>о</w:t>
            </w:r>
            <w:r w:rsidRPr="00756735">
              <w:rPr>
                <w:color w:val="000000"/>
                <w:sz w:val="16"/>
                <w:szCs w:val="16"/>
              </w:rPr>
              <w:t>школьного обр</w:t>
            </w:r>
            <w:r w:rsidRPr="00756735">
              <w:rPr>
                <w:color w:val="000000"/>
                <w:sz w:val="16"/>
                <w:szCs w:val="16"/>
              </w:rPr>
              <w:t>а</w:t>
            </w:r>
            <w:r w:rsidRPr="00756735">
              <w:rPr>
                <w:color w:val="000000"/>
                <w:sz w:val="16"/>
                <w:szCs w:val="16"/>
              </w:rPr>
              <w:t>зования</w:t>
            </w:r>
          </w:p>
        </w:tc>
        <w:tc>
          <w:tcPr>
            <w:tcW w:w="1275"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01 5 02 70010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711,70000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711,70000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711,70000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Социальная п</w:t>
            </w:r>
            <w:r w:rsidRPr="00756735">
              <w:rPr>
                <w:color w:val="000000"/>
                <w:sz w:val="16"/>
                <w:szCs w:val="16"/>
              </w:rPr>
              <w:t>о</w:t>
            </w:r>
            <w:r w:rsidRPr="00756735">
              <w:rPr>
                <w:color w:val="000000"/>
                <w:sz w:val="16"/>
                <w:szCs w:val="16"/>
              </w:rPr>
              <w:t>литика</w:t>
            </w:r>
          </w:p>
        </w:tc>
        <w:tc>
          <w:tcPr>
            <w:tcW w:w="1275"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01 5 02 70010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711,70000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711,70000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711,70000</w:t>
            </w:r>
          </w:p>
        </w:tc>
      </w:tr>
      <w:tr w:rsidR="00BB3869" w:rsidRPr="00756735" w:rsidTr="00F83470">
        <w:trPr>
          <w:trHeight w:val="20"/>
        </w:trPr>
        <w:tc>
          <w:tcPr>
            <w:tcW w:w="3261" w:type="dxa"/>
            <w:shd w:val="clear" w:color="auto" w:fill="auto"/>
            <w:noWrap/>
            <w:vAlign w:val="bottom"/>
            <w:hideMark/>
          </w:tcPr>
          <w:p w:rsidR="00BB3869" w:rsidRPr="00756735" w:rsidRDefault="00BB3869" w:rsidP="00756735">
            <w:pPr>
              <w:rPr>
                <w:color w:val="000000"/>
                <w:sz w:val="16"/>
                <w:szCs w:val="16"/>
              </w:rPr>
            </w:pPr>
            <w:r w:rsidRPr="00756735">
              <w:rPr>
                <w:color w:val="000000"/>
                <w:sz w:val="16"/>
                <w:szCs w:val="16"/>
              </w:rPr>
              <w:t>Охрана семьи и детства</w:t>
            </w:r>
          </w:p>
        </w:tc>
        <w:tc>
          <w:tcPr>
            <w:tcW w:w="1275"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01 5 02 70010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711,70000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711,70000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711,70000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Публичные но</w:t>
            </w:r>
            <w:r w:rsidRPr="00756735">
              <w:rPr>
                <w:color w:val="000000"/>
                <w:sz w:val="16"/>
                <w:szCs w:val="16"/>
              </w:rPr>
              <w:t>р</w:t>
            </w:r>
            <w:r w:rsidRPr="00756735">
              <w:rPr>
                <w:color w:val="000000"/>
                <w:sz w:val="16"/>
                <w:szCs w:val="16"/>
              </w:rPr>
              <w:t>мативные соц</w:t>
            </w:r>
            <w:r w:rsidRPr="00756735">
              <w:rPr>
                <w:color w:val="000000"/>
                <w:sz w:val="16"/>
                <w:szCs w:val="16"/>
              </w:rPr>
              <w:t>и</w:t>
            </w:r>
            <w:r w:rsidRPr="00756735">
              <w:rPr>
                <w:color w:val="000000"/>
                <w:sz w:val="16"/>
                <w:szCs w:val="16"/>
              </w:rPr>
              <w:t>альные выплаты гражданам</w:t>
            </w:r>
          </w:p>
        </w:tc>
        <w:tc>
          <w:tcPr>
            <w:tcW w:w="1275"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01 5 02 70010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310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711,70000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711,70000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711,70000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Обеспечение д</w:t>
            </w:r>
            <w:r w:rsidRPr="00756735">
              <w:rPr>
                <w:color w:val="000000"/>
                <w:sz w:val="16"/>
                <w:szCs w:val="16"/>
              </w:rPr>
              <w:t>е</w:t>
            </w:r>
            <w:r w:rsidRPr="00756735">
              <w:rPr>
                <w:color w:val="000000"/>
                <w:sz w:val="16"/>
                <w:szCs w:val="16"/>
              </w:rPr>
              <w:t>ятельности це</w:t>
            </w:r>
            <w:r w:rsidRPr="00756735">
              <w:rPr>
                <w:color w:val="000000"/>
                <w:sz w:val="16"/>
                <w:szCs w:val="16"/>
              </w:rPr>
              <w:t>н</w:t>
            </w:r>
            <w:r w:rsidRPr="00756735">
              <w:rPr>
                <w:color w:val="000000"/>
                <w:sz w:val="16"/>
                <w:szCs w:val="16"/>
              </w:rPr>
              <w:t>тров образов</w:t>
            </w:r>
            <w:r w:rsidRPr="00756735">
              <w:rPr>
                <w:color w:val="000000"/>
                <w:sz w:val="16"/>
                <w:szCs w:val="16"/>
              </w:rPr>
              <w:t>а</w:t>
            </w:r>
            <w:r w:rsidRPr="00756735">
              <w:rPr>
                <w:color w:val="000000"/>
                <w:sz w:val="16"/>
                <w:szCs w:val="16"/>
              </w:rPr>
              <w:t>ния цифрового и гуманитарного профилей в о</w:t>
            </w:r>
            <w:r w:rsidRPr="00756735">
              <w:rPr>
                <w:color w:val="000000"/>
                <w:sz w:val="16"/>
                <w:szCs w:val="16"/>
              </w:rPr>
              <w:t>б</w:t>
            </w:r>
            <w:r w:rsidRPr="00756735">
              <w:rPr>
                <w:color w:val="000000"/>
                <w:sz w:val="16"/>
                <w:szCs w:val="16"/>
              </w:rPr>
              <w:t>щеобразовател</w:t>
            </w:r>
            <w:r w:rsidRPr="00756735">
              <w:rPr>
                <w:color w:val="000000"/>
                <w:sz w:val="16"/>
                <w:szCs w:val="16"/>
              </w:rPr>
              <w:t>ь</w:t>
            </w:r>
            <w:r w:rsidRPr="00756735">
              <w:rPr>
                <w:color w:val="000000"/>
                <w:sz w:val="16"/>
                <w:szCs w:val="16"/>
              </w:rPr>
              <w:t>ных муниц</w:t>
            </w:r>
            <w:r w:rsidRPr="00756735">
              <w:rPr>
                <w:color w:val="000000"/>
                <w:sz w:val="16"/>
                <w:szCs w:val="16"/>
              </w:rPr>
              <w:t>и</w:t>
            </w:r>
            <w:r w:rsidRPr="00756735">
              <w:rPr>
                <w:color w:val="000000"/>
                <w:sz w:val="16"/>
                <w:szCs w:val="16"/>
              </w:rPr>
              <w:t>пальных орган</w:t>
            </w:r>
            <w:r w:rsidRPr="00756735">
              <w:rPr>
                <w:color w:val="000000"/>
                <w:sz w:val="16"/>
                <w:szCs w:val="16"/>
              </w:rPr>
              <w:t>и</w:t>
            </w:r>
            <w:r w:rsidRPr="00756735">
              <w:rPr>
                <w:color w:val="000000"/>
                <w:sz w:val="16"/>
                <w:szCs w:val="16"/>
              </w:rPr>
              <w:t>зациях области</w:t>
            </w:r>
          </w:p>
        </w:tc>
        <w:tc>
          <w:tcPr>
            <w:tcW w:w="1275"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01 5 02 70020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983,30000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Образование</w:t>
            </w:r>
          </w:p>
        </w:tc>
        <w:tc>
          <w:tcPr>
            <w:tcW w:w="1275"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01 5 02 70020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983,30000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Общее образ</w:t>
            </w:r>
            <w:r w:rsidRPr="00756735">
              <w:rPr>
                <w:color w:val="000000"/>
                <w:sz w:val="16"/>
                <w:szCs w:val="16"/>
              </w:rPr>
              <w:t>о</w:t>
            </w:r>
            <w:r w:rsidRPr="00756735">
              <w:rPr>
                <w:color w:val="000000"/>
                <w:sz w:val="16"/>
                <w:szCs w:val="16"/>
              </w:rPr>
              <w:t>вание</w:t>
            </w:r>
          </w:p>
        </w:tc>
        <w:tc>
          <w:tcPr>
            <w:tcW w:w="1275"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01 5 02 70020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983,30000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авт</w:t>
            </w:r>
            <w:r w:rsidRPr="00756735">
              <w:rPr>
                <w:color w:val="000000"/>
                <w:sz w:val="16"/>
                <w:szCs w:val="16"/>
              </w:rPr>
              <w:t>о</w:t>
            </w:r>
            <w:r w:rsidRPr="00756735">
              <w:rPr>
                <w:color w:val="000000"/>
                <w:sz w:val="16"/>
                <w:szCs w:val="16"/>
              </w:rPr>
              <w:t>номным учр</w:t>
            </w:r>
            <w:r w:rsidRPr="00756735">
              <w:rPr>
                <w:color w:val="000000"/>
                <w:sz w:val="16"/>
                <w:szCs w:val="16"/>
              </w:rPr>
              <w:t>е</w:t>
            </w:r>
            <w:r w:rsidRPr="00756735">
              <w:rPr>
                <w:color w:val="000000"/>
                <w:sz w:val="16"/>
                <w:szCs w:val="16"/>
              </w:rPr>
              <w:t>ждениям</w:t>
            </w:r>
          </w:p>
        </w:tc>
        <w:tc>
          <w:tcPr>
            <w:tcW w:w="1275"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01 5 02 70020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620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983,30000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vAlign w:val="center"/>
            <w:hideMark/>
          </w:tcPr>
          <w:p w:rsidR="00BB3869" w:rsidRPr="00756735" w:rsidRDefault="00BB3869" w:rsidP="00756735">
            <w:pPr>
              <w:rPr>
                <w:color w:val="000000"/>
                <w:sz w:val="16"/>
                <w:szCs w:val="16"/>
              </w:rPr>
            </w:pPr>
            <w:r w:rsidRPr="00756735">
              <w:rPr>
                <w:color w:val="000000"/>
                <w:sz w:val="16"/>
                <w:szCs w:val="16"/>
              </w:rPr>
              <w:t>Обеспечение государственных гарантий реал</w:t>
            </w:r>
            <w:r w:rsidRPr="00756735">
              <w:rPr>
                <w:color w:val="000000"/>
                <w:sz w:val="16"/>
                <w:szCs w:val="16"/>
              </w:rPr>
              <w:t>и</w:t>
            </w:r>
            <w:r w:rsidRPr="00756735">
              <w:rPr>
                <w:color w:val="000000"/>
                <w:sz w:val="16"/>
                <w:szCs w:val="16"/>
              </w:rPr>
              <w:t>зации прав на получение о</w:t>
            </w:r>
            <w:r w:rsidRPr="00756735">
              <w:rPr>
                <w:color w:val="000000"/>
                <w:sz w:val="16"/>
                <w:szCs w:val="16"/>
              </w:rPr>
              <w:t>б</w:t>
            </w:r>
            <w:r w:rsidRPr="00756735">
              <w:rPr>
                <w:color w:val="000000"/>
                <w:sz w:val="16"/>
                <w:szCs w:val="16"/>
              </w:rPr>
              <w:t>щедоступного и бесплатного д</w:t>
            </w:r>
            <w:r w:rsidRPr="00756735">
              <w:rPr>
                <w:color w:val="000000"/>
                <w:sz w:val="16"/>
                <w:szCs w:val="16"/>
              </w:rPr>
              <w:t>о</w:t>
            </w:r>
            <w:r w:rsidRPr="00756735">
              <w:rPr>
                <w:color w:val="000000"/>
                <w:sz w:val="16"/>
                <w:szCs w:val="16"/>
              </w:rPr>
              <w:t>школьного обр</w:t>
            </w:r>
            <w:r w:rsidRPr="00756735">
              <w:rPr>
                <w:color w:val="000000"/>
                <w:sz w:val="16"/>
                <w:szCs w:val="16"/>
              </w:rPr>
              <w:t>а</w:t>
            </w:r>
            <w:r w:rsidRPr="00756735">
              <w:rPr>
                <w:color w:val="000000"/>
                <w:sz w:val="16"/>
                <w:szCs w:val="16"/>
              </w:rPr>
              <w:t>зования в мун</w:t>
            </w:r>
            <w:r w:rsidRPr="00756735">
              <w:rPr>
                <w:color w:val="000000"/>
                <w:sz w:val="16"/>
                <w:szCs w:val="16"/>
              </w:rPr>
              <w:t>и</w:t>
            </w:r>
            <w:r w:rsidRPr="00756735">
              <w:rPr>
                <w:color w:val="000000"/>
                <w:sz w:val="16"/>
                <w:szCs w:val="16"/>
              </w:rPr>
              <w:t>ципальных д</w:t>
            </w:r>
            <w:r w:rsidRPr="00756735">
              <w:rPr>
                <w:color w:val="000000"/>
                <w:sz w:val="16"/>
                <w:szCs w:val="16"/>
              </w:rPr>
              <w:t>о</w:t>
            </w:r>
            <w:r w:rsidRPr="00756735">
              <w:rPr>
                <w:color w:val="000000"/>
                <w:sz w:val="16"/>
                <w:szCs w:val="16"/>
              </w:rPr>
              <w:t>школьных обр</w:t>
            </w:r>
            <w:r w:rsidRPr="00756735">
              <w:rPr>
                <w:color w:val="000000"/>
                <w:sz w:val="16"/>
                <w:szCs w:val="16"/>
              </w:rPr>
              <w:t>а</w:t>
            </w:r>
            <w:r w:rsidRPr="00756735">
              <w:rPr>
                <w:color w:val="000000"/>
                <w:sz w:val="16"/>
                <w:szCs w:val="16"/>
              </w:rPr>
              <w:t>зовательных о</w:t>
            </w:r>
            <w:r w:rsidRPr="00756735">
              <w:rPr>
                <w:color w:val="000000"/>
                <w:sz w:val="16"/>
                <w:szCs w:val="16"/>
              </w:rPr>
              <w:t>р</w:t>
            </w:r>
            <w:r w:rsidRPr="00756735">
              <w:rPr>
                <w:color w:val="000000"/>
                <w:sz w:val="16"/>
                <w:szCs w:val="16"/>
              </w:rPr>
              <w:t>ганизациях, о</w:t>
            </w:r>
            <w:r w:rsidRPr="00756735">
              <w:rPr>
                <w:color w:val="000000"/>
                <w:sz w:val="16"/>
                <w:szCs w:val="16"/>
              </w:rPr>
              <w:t>б</w:t>
            </w:r>
            <w:r w:rsidRPr="00756735">
              <w:rPr>
                <w:color w:val="000000"/>
                <w:sz w:val="16"/>
                <w:szCs w:val="16"/>
              </w:rPr>
              <w:t>щедоступного и бесплатного д</w:t>
            </w:r>
            <w:r w:rsidRPr="00756735">
              <w:rPr>
                <w:color w:val="000000"/>
                <w:sz w:val="16"/>
                <w:szCs w:val="16"/>
              </w:rPr>
              <w:t>о</w:t>
            </w:r>
            <w:r w:rsidRPr="00756735">
              <w:rPr>
                <w:color w:val="000000"/>
                <w:sz w:val="16"/>
                <w:szCs w:val="16"/>
              </w:rPr>
              <w:t>школьного, начального о</w:t>
            </w:r>
            <w:r w:rsidRPr="00756735">
              <w:rPr>
                <w:color w:val="000000"/>
                <w:sz w:val="16"/>
                <w:szCs w:val="16"/>
              </w:rPr>
              <w:t>б</w:t>
            </w:r>
            <w:r w:rsidRPr="00756735">
              <w:rPr>
                <w:color w:val="000000"/>
                <w:sz w:val="16"/>
                <w:szCs w:val="16"/>
              </w:rPr>
              <w:t>щего, основного общего, средн</w:t>
            </w:r>
            <w:r w:rsidRPr="00756735">
              <w:rPr>
                <w:color w:val="000000"/>
                <w:sz w:val="16"/>
                <w:szCs w:val="16"/>
              </w:rPr>
              <w:t>е</w:t>
            </w:r>
            <w:r w:rsidRPr="00756735">
              <w:rPr>
                <w:color w:val="000000"/>
                <w:sz w:val="16"/>
                <w:szCs w:val="16"/>
              </w:rPr>
              <w:t>го общего обр</w:t>
            </w:r>
            <w:r w:rsidRPr="00756735">
              <w:rPr>
                <w:color w:val="000000"/>
                <w:sz w:val="16"/>
                <w:szCs w:val="16"/>
              </w:rPr>
              <w:t>а</w:t>
            </w:r>
            <w:r w:rsidRPr="00756735">
              <w:rPr>
                <w:color w:val="000000"/>
                <w:sz w:val="16"/>
                <w:szCs w:val="16"/>
              </w:rPr>
              <w:t>зования в мун</w:t>
            </w:r>
            <w:r w:rsidRPr="00756735">
              <w:rPr>
                <w:color w:val="000000"/>
                <w:sz w:val="16"/>
                <w:szCs w:val="16"/>
              </w:rPr>
              <w:t>и</w:t>
            </w:r>
            <w:r w:rsidRPr="00756735">
              <w:rPr>
                <w:color w:val="000000"/>
                <w:sz w:val="16"/>
                <w:szCs w:val="16"/>
              </w:rPr>
              <w:t>ципальных о</w:t>
            </w:r>
            <w:r w:rsidRPr="00756735">
              <w:rPr>
                <w:color w:val="000000"/>
                <w:sz w:val="16"/>
                <w:szCs w:val="16"/>
              </w:rPr>
              <w:t>б</w:t>
            </w:r>
            <w:r w:rsidRPr="00756735">
              <w:rPr>
                <w:color w:val="000000"/>
                <w:sz w:val="16"/>
                <w:szCs w:val="16"/>
              </w:rPr>
              <w:t>щеобразовател</w:t>
            </w:r>
            <w:r w:rsidRPr="00756735">
              <w:rPr>
                <w:color w:val="000000"/>
                <w:sz w:val="16"/>
                <w:szCs w:val="16"/>
              </w:rPr>
              <w:t>ь</w:t>
            </w:r>
            <w:r w:rsidRPr="00756735">
              <w:rPr>
                <w:color w:val="000000"/>
                <w:sz w:val="16"/>
                <w:szCs w:val="16"/>
              </w:rPr>
              <w:t>ных организац</w:t>
            </w:r>
            <w:r w:rsidRPr="00756735">
              <w:rPr>
                <w:color w:val="000000"/>
                <w:sz w:val="16"/>
                <w:szCs w:val="16"/>
              </w:rPr>
              <w:t>и</w:t>
            </w:r>
            <w:r w:rsidRPr="00756735">
              <w:rPr>
                <w:color w:val="000000"/>
                <w:sz w:val="16"/>
                <w:szCs w:val="16"/>
              </w:rPr>
              <w:t>ях, обеспечение дополнительн</w:t>
            </w:r>
            <w:r w:rsidRPr="00756735">
              <w:rPr>
                <w:color w:val="000000"/>
                <w:sz w:val="16"/>
                <w:szCs w:val="16"/>
              </w:rPr>
              <w:t>о</w:t>
            </w:r>
            <w:r w:rsidRPr="00756735">
              <w:rPr>
                <w:color w:val="000000"/>
                <w:sz w:val="16"/>
                <w:szCs w:val="16"/>
              </w:rPr>
              <w:t>го образования детей в муниц</w:t>
            </w:r>
            <w:r w:rsidRPr="00756735">
              <w:rPr>
                <w:color w:val="000000"/>
                <w:sz w:val="16"/>
                <w:szCs w:val="16"/>
              </w:rPr>
              <w:t>и</w:t>
            </w:r>
            <w:r w:rsidRPr="00756735">
              <w:rPr>
                <w:color w:val="000000"/>
                <w:sz w:val="16"/>
                <w:szCs w:val="16"/>
              </w:rPr>
              <w:t>пальных общ</w:t>
            </w:r>
            <w:r w:rsidRPr="00756735">
              <w:rPr>
                <w:color w:val="000000"/>
                <w:sz w:val="16"/>
                <w:szCs w:val="16"/>
              </w:rPr>
              <w:t>е</w:t>
            </w:r>
            <w:r w:rsidRPr="00756735">
              <w:rPr>
                <w:color w:val="000000"/>
                <w:sz w:val="16"/>
                <w:szCs w:val="16"/>
              </w:rPr>
              <w:t>образовательных организациях в части расходов на оплату труда работникам о</w:t>
            </w:r>
            <w:r w:rsidRPr="00756735">
              <w:rPr>
                <w:color w:val="000000"/>
                <w:sz w:val="16"/>
                <w:szCs w:val="16"/>
              </w:rPr>
              <w:t>б</w:t>
            </w:r>
            <w:r w:rsidRPr="00756735">
              <w:rPr>
                <w:color w:val="000000"/>
                <w:sz w:val="16"/>
                <w:szCs w:val="16"/>
              </w:rPr>
              <w:t>разовательных организаций, технические средства обуч</w:t>
            </w:r>
            <w:r w:rsidRPr="00756735">
              <w:rPr>
                <w:color w:val="000000"/>
                <w:sz w:val="16"/>
                <w:szCs w:val="16"/>
              </w:rPr>
              <w:t>е</w:t>
            </w:r>
            <w:r w:rsidRPr="00756735">
              <w:rPr>
                <w:color w:val="000000"/>
                <w:sz w:val="16"/>
                <w:szCs w:val="16"/>
              </w:rPr>
              <w:t>ния, расходные материалы и х</w:t>
            </w:r>
            <w:r w:rsidRPr="00756735">
              <w:rPr>
                <w:color w:val="000000"/>
                <w:sz w:val="16"/>
                <w:szCs w:val="16"/>
              </w:rPr>
              <w:t>о</w:t>
            </w:r>
            <w:r w:rsidRPr="00756735">
              <w:rPr>
                <w:color w:val="000000"/>
                <w:sz w:val="16"/>
                <w:szCs w:val="16"/>
              </w:rPr>
              <w:t>зяйственные нужды образов</w:t>
            </w:r>
            <w:r w:rsidRPr="00756735">
              <w:rPr>
                <w:color w:val="000000"/>
                <w:sz w:val="16"/>
                <w:szCs w:val="16"/>
              </w:rPr>
              <w:t>а</w:t>
            </w:r>
            <w:r w:rsidRPr="00756735">
              <w:rPr>
                <w:color w:val="000000"/>
                <w:sz w:val="16"/>
                <w:szCs w:val="16"/>
              </w:rPr>
              <w:t>тельных орган</w:t>
            </w:r>
            <w:r w:rsidRPr="00756735">
              <w:rPr>
                <w:color w:val="000000"/>
                <w:sz w:val="16"/>
                <w:szCs w:val="16"/>
              </w:rPr>
              <w:t>и</w:t>
            </w:r>
            <w:r w:rsidRPr="00756735">
              <w:rPr>
                <w:color w:val="000000"/>
                <w:sz w:val="16"/>
                <w:szCs w:val="16"/>
              </w:rPr>
              <w:t>заций, на восп</w:t>
            </w:r>
            <w:r w:rsidRPr="00756735">
              <w:rPr>
                <w:color w:val="000000"/>
                <w:sz w:val="16"/>
                <w:szCs w:val="16"/>
              </w:rPr>
              <w:t>и</w:t>
            </w:r>
            <w:r w:rsidRPr="00756735">
              <w:rPr>
                <w:color w:val="000000"/>
                <w:sz w:val="16"/>
                <w:szCs w:val="16"/>
              </w:rPr>
              <w:t>тание и обуч</w:t>
            </w:r>
            <w:r w:rsidRPr="00756735">
              <w:rPr>
                <w:color w:val="000000"/>
                <w:sz w:val="16"/>
                <w:szCs w:val="16"/>
              </w:rPr>
              <w:t>е</w:t>
            </w:r>
            <w:r w:rsidRPr="00756735">
              <w:rPr>
                <w:color w:val="000000"/>
                <w:sz w:val="16"/>
                <w:szCs w:val="16"/>
              </w:rPr>
              <w:t>ние детей-инвалидов д</w:t>
            </w:r>
            <w:r w:rsidRPr="00756735">
              <w:rPr>
                <w:color w:val="000000"/>
                <w:sz w:val="16"/>
                <w:szCs w:val="16"/>
              </w:rPr>
              <w:t>о</w:t>
            </w:r>
            <w:r w:rsidRPr="00756735">
              <w:rPr>
                <w:color w:val="000000"/>
                <w:sz w:val="16"/>
                <w:szCs w:val="16"/>
              </w:rPr>
              <w:t>школьного и школьного во</w:t>
            </w:r>
            <w:r w:rsidRPr="00756735">
              <w:rPr>
                <w:color w:val="000000"/>
                <w:sz w:val="16"/>
                <w:szCs w:val="16"/>
              </w:rPr>
              <w:t>з</w:t>
            </w:r>
            <w:r w:rsidRPr="00756735">
              <w:rPr>
                <w:color w:val="000000"/>
                <w:sz w:val="16"/>
                <w:szCs w:val="16"/>
              </w:rPr>
              <w:t>раста на дому, осуществляемое образовател</w:t>
            </w:r>
            <w:r w:rsidRPr="00756735">
              <w:rPr>
                <w:color w:val="000000"/>
                <w:sz w:val="16"/>
                <w:szCs w:val="16"/>
              </w:rPr>
              <w:t>ь</w:t>
            </w:r>
            <w:r w:rsidRPr="00756735">
              <w:rPr>
                <w:color w:val="000000"/>
                <w:sz w:val="16"/>
                <w:szCs w:val="16"/>
              </w:rPr>
              <w:t>ными организ</w:t>
            </w:r>
            <w:r w:rsidRPr="00756735">
              <w:rPr>
                <w:color w:val="000000"/>
                <w:sz w:val="16"/>
                <w:szCs w:val="16"/>
              </w:rPr>
              <w:t>а</w:t>
            </w:r>
            <w:r w:rsidRPr="00756735">
              <w:rPr>
                <w:color w:val="000000"/>
                <w:sz w:val="16"/>
                <w:szCs w:val="16"/>
              </w:rPr>
              <w:t>циями, возм</w:t>
            </w:r>
            <w:r w:rsidRPr="00756735">
              <w:rPr>
                <w:color w:val="000000"/>
                <w:sz w:val="16"/>
                <w:szCs w:val="16"/>
              </w:rPr>
              <w:t>е</w:t>
            </w:r>
            <w:r w:rsidRPr="00756735">
              <w:rPr>
                <w:color w:val="000000"/>
                <w:sz w:val="16"/>
                <w:szCs w:val="16"/>
              </w:rPr>
              <w:t>щение расходов за пользование услугой доступа к информацио</w:t>
            </w:r>
            <w:r w:rsidRPr="00756735">
              <w:rPr>
                <w:color w:val="000000"/>
                <w:sz w:val="16"/>
                <w:szCs w:val="16"/>
              </w:rPr>
              <w:t>н</w:t>
            </w:r>
            <w:r w:rsidRPr="00756735">
              <w:rPr>
                <w:color w:val="000000"/>
                <w:sz w:val="16"/>
                <w:szCs w:val="16"/>
              </w:rPr>
              <w:t>но-телекоммуник</w:t>
            </w:r>
            <w:r w:rsidRPr="00756735">
              <w:rPr>
                <w:color w:val="000000"/>
                <w:sz w:val="16"/>
                <w:szCs w:val="16"/>
              </w:rPr>
              <w:t>а</w:t>
            </w:r>
            <w:r w:rsidRPr="00756735">
              <w:rPr>
                <w:color w:val="000000"/>
                <w:sz w:val="16"/>
                <w:szCs w:val="16"/>
              </w:rPr>
              <w:t>ционной сети "Интернет" м</w:t>
            </w:r>
            <w:r w:rsidRPr="00756735">
              <w:rPr>
                <w:color w:val="000000"/>
                <w:sz w:val="16"/>
                <w:szCs w:val="16"/>
              </w:rPr>
              <w:t>у</w:t>
            </w:r>
            <w:r w:rsidRPr="00756735">
              <w:rPr>
                <w:color w:val="000000"/>
                <w:sz w:val="16"/>
                <w:szCs w:val="16"/>
              </w:rPr>
              <w:t>ниципальных общеобразов</w:t>
            </w:r>
            <w:r w:rsidRPr="00756735">
              <w:rPr>
                <w:color w:val="000000"/>
                <w:sz w:val="16"/>
                <w:szCs w:val="16"/>
              </w:rPr>
              <w:t>а</w:t>
            </w:r>
            <w:r w:rsidRPr="00756735">
              <w:rPr>
                <w:color w:val="000000"/>
                <w:sz w:val="16"/>
                <w:szCs w:val="16"/>
              </w:rPr>
              <w:t>тельных орган</w:t>
            </w:r>
            <w:r w:rsidRPr="00756735">
              <w:rPr>
                <w:color w:val="000000"/>
                <w:sz w:val="16"/>
                <w:szCs w:val="16"/>
              </w:rPr>
              <w:t>и</w:t>
            </w:r>
            <w:r w:rsidRPr="00756735">
              <w:rPr>
                <w:color w:val="000000"/>
                <w:sz w:val="16"/>
                <w:szCs w:val="16"/>
              </w:rPr>
              <w:t>заций, орган</w:t>
            </w:r>
            <w:r w:rsidRPr="00756735">
              <w:rPr>
                <w:color w:val="000000"/>
                <w:sz w:val="16"/>
                <w:szCs w:val="16"/>
              </w:rPr>
              <w:t>и</w:t>
            </w:r>
            <w:r w:rsidRPr="00756735">
              <w:rPr>
                <w:color w:val="000000"/>
                <w:sz w:val="16"/>
                <w:szCs w:val="16"/>
              </w:rPr>
              <w:t>зующих обуч</w:t>
            </w:r>
            <w:r w:rsidRPr="00756735">
              <w:rPr>
                <w:color w:val="000000"/>
                <w:sz w:val="16"/>
                <w:szCs w:val="16"/>
              </w:rPr>
              <w:t>е</w:t>
            </w:r>
            <w:r w:rsidRPr="00756735">
              <w:rPr>
                <w:color w:val="000000"/>
                <w:sz w:val="16"/>
                <w:szCs w:val="16"/>
              </w:rPr>
              <w:t>ние детей-инвалидов с и</w:t>
            </w:r>
            <w:r w:rsidRPr="00756735">
              <w:rPr>
                <w:color w:val="000000"/>
                <w:sz w:val="16"/>
                <w:szCs w:val="16"/>
              </w:rPr>
              <w:t>с</w:t>
            </w:r>
            <w:r w:rsidRPr="00756735">
              <w:rPr>
                <w:color w:val="000000"/>
                <w:sz w:val="16"/>
                <w:szCs w:val="16"/>
              </w:rPr>
              <w:t>пользованием дистанционных образовательных технологий</w:t>
            </w:r>
          </w:p>
        </w:tc>
        <w:tc>
          <w:tcPr>
            <w:tcW w:w="1275"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01 5 02 70040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46 717,20000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46 573,70000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46 573,70000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Образование</w:t>
            </w:r>
          </w:p>
        </w:tc>
        <w:tc>
          <w:tcPr>
            <w:tcW w:w="1275"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01 5 02 70040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46 717,20000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46 573,70000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46 573,70000</w:t>
            </w:r>
          </w:p>
        </w:tc>
      </w:tr>
      <w:tr w:rsidR="00BB3869" w:rsidRPr="00756735" w:rsidTr="00F83470">
        <w:trPr>
          <w:trHeight w:val="20"/>
        </w:trPr>
        <w:tc>
          <w:tcPr>
            <w:tcW w:w="3261" w:type="dxa"/>
            <w:shd w:val="clear" w:color="auto" w:fill="auto"/>
            <w:noWrap/>
            <w:vAlign w:val="bottom"/>
            <w:hideMark/>
          </w:tcPr>
          <w:p w:rsidR="00BB3869" w:rsidRPr="00756735" w:rsidRDefault="00BB3869" w:rsidP="00756735">
            <w:pPr>
              <w:rPr>
                <w:color w:val="000000"/>
                <w:sz w:val="16"/>
                <w:szCs w:val="16"/>
              </w:rPr>
            </w:pPr>
            <w:r w:rsidRPr="00756735">
              <w:rPr>
                <w:color w:val="000000"/>
                <w:sz w:val="16"/>
                <w:szCs w:val="16"/>
              </w:rPr>
              <w:t>Дошкольное о</w:t>
            </w:r>
            <w:r w:rsidRPr="00756735">
              <w:rPr>
                <w:color w:val="000000"/>
                <w:sz w:val="16"/>
                <w:szCs w:val="16"/>
              </w:rPr>
              <w:t>б</w:t>
            </w:r>
            <w:r w:rsidRPr="00756735">
              <w:rPr>
                <w:color w:val="000000"/>
                <w:sz w:val="16"/>
                <w:szCs w:val="16"/>
              </w:rPr>
              <w:t>разование</w:t>
            </w:r>
          </w:p>
        </w:tc>
        <w:tc>
          <w:tcPr>
            <w:tcW w:w="1275"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01 5 02 70040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17 057,10000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16 654,00000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16 654,00000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авт</w:t>
            </w:r>
            <w:r w:rsidRPr="00756735">
              <w:rPr>
                <w:color w:val="000000"/>
                <w:sz w:val="16"/>
                <w:szCs w:val="16"/>
              </w:rPr>
              <w:t>о</w:t>
            </w:r>
            <w:r w:rsidRPr="00756735">
              <w:rPr>
                <w:color w:val="000000"/>
                <w:sz w:val="16"/>
                <w:szCs w:val="16"/>
              </w:rPr>
              <w:t>номным учр</w:t>
            </w:r>
            <w:r w:rsidRPr="00756735">
              <w:rPr>
                <w:color w:val="000000"/>
                <w:sz w:val="16"/>
                <w:szCs w:val="16"/>
              </w:rPr>
              <w:t>е</w:t>
            </w:r>
            <w:r w:rsidRPr="00756735">
              <w:rPr>
                <w:color w:val="000000"/>
                <w:sz w:val="16"/>
                <w:szCs w:val="16"/>
              </w:rPr>
              <w:t>ждениям</w:t>
            </w:r>
          </w:p>
        </w:tc>
        <w:tc>
          <w:tcPr>
            <w:tcW w:w="1275"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01 5 02 70040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620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17 057,10000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16 654,00000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16 654,00000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Общее образ</w:t>
            </w:r>
            <w:r w:rsidRPr="00756735">
              <w:rPr>
                <w:color w:val="000000"/>
                <w:sz w:val="16"/>
                <w:szCs w:val="16"/>
              </w:rPr>
              <w:t>о</w:t>
            </w:r>
            <w:r w:rsidRPr="00756735">
              <w:rPr>
                <w:color w:val="000000"/>
                <w:sz w:val="16"/>
                <w:szCs w:val="16"/>
              </w:rPr>
              <w:t>вание</w:t>
            </w:r>
          </w:p>
        </w:tc>
        <w:tc>
          <w:tcPr>
            <w:tcW w:w="1275"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01 5 02 70040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29 660,10000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29 919,70000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29 919,70000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бю</w:t>
            </w:r>
            <w:r w:rsidRPr="00756735">
              <w:rPr>
                <w:color w:val="000000"/>
                <w:sz w:val="16"/>
                <w:szCs w:val="16"/>
              </w:rPr>
              <w:t>д</w:t>
            </w:r>
            <w:r w:rsidRPr="00756735">
              <w:rPr>
                <w:color w:val="000000"/>
                <w:sz w:val="16"/>
                <w:szCs w:val="16"/>
              </w:rPr>
              <w:t>жетным учр</w:t>
            </w:r>
            <w:r w:rsidRPr="00756735">
              <w:rPr>
                <w:color w:val="000000"/>
                <w:sz w:val="16"/>
                <w:szCs w:val="16"/>
              </w:rPr>
              <w:t>е</w:t>
            </w:r>
            <w:r w:rsidRPr="00756735">
              <w:rPr>
                <w:color w:val="000000"/>
                <w:sz w:val="16"/>
                <w:szCs w:val="16"/>
              </w:rPr>
              <w:t>ждениям</w:t>
            </w:r>
          </w:p>
        </w:tc>
        <w:tc>
          <w:tcPr>
            <w:tcW w:w="1275"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01 5 02 70040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610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110,16903</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авт</w:t>
            </w:r>
            <w:r w:rsidRPr="00756735">
              <w:rPr>
                <w:color w:val="000000"/>
                <w:sz w:val="16"/>
                <w:szCs w:val="16"/>
              </w:rPr>
              <w:t>о</w:t>
            </w:r>
            <w:r w:rsidRPr="00756735">
              <w:rPr>
                <w:color w:val="000000"/>
                <w:sz w:val="16"/>
                <w:szCs w:val="16"/>
              </w:rPr>
              <w:t>номным учр</w:t>
            </w:r>
            <w:r w:rsidRPr="00756735">
              <w:rPr>
                <w:color w:val="000000"/>
                <w:sz w:val="16"/>
                <w:szCs w:val="16"/>
              </w:rPr>
              <w:t>е</w:t>
            </w:r>
            <w:r w:rsidRPr="00756735">
              <w:rPr>
                <w:color w:val="000000"/>
                <w:sz w:val="16"/>
                <w:szCs w:val="16"/>
              </w:rPr>
              <w:t>ждениям</w:t>
            </w:r>
          </w:p>
        </w:tc>
        <w:tc>
          <w:tcPr>
            <w:tcW w:w="1275"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01 5 02 70040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620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29 549,93097</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29 919,70000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29 919,70000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Осуществление отдельных гос</w:t>
            </w:r>
            <w:r w:rsidRPr="00756735">
              <w:rPr>
                <w:color w:val="000000"/>
                <w:sz w:val="16"/>
                <w:szCs w:val="16"/>
              </w:rPr>
              <w:t>у</w:t>
            </w:r>
            <w:r w:rsidRPr="00756735">
              <w:rPr>
                <w:color w:val="000000"/>
                <w:sz w:val="16"/>
                <w:szCs w:val="16"/>
              </w:rPr>
              <w:t>дарственных полномочий по оказанию соц</w:t>
            </w:r>
            <w:r w:rsidRPr="00756735">
              <w:rPr>
                <w:color w:val="000000"/>
                <w:sz w:val="16"/>
                <w:szCs w:val="16"/>
              </w:rPr>
              <w:t>и</w:t>
            </w:r>
            <w:r w:rsidRPr="00756735">
              <w:rPr>
                <w:color w:val="000000"/>
                <w:sz w:val="16"/>
                <w:szCs w:val="16"/>
              </w:rPr>
              <w:t>альной по</w:t>
            </w:r>
            <w:r w:rsidRPr="00756735">
              <w:rPr>
                <w:color w:val="000000"/>
                <w:sz w:val="16"/>
                <w:szCs w:val="16"/>
              </w:rPr>
              <w:t>д</w:t>
            </w:r>
            <w:r w:rsidRPr="00756735">
              <w:rPr>
                <w:color w:val="000000"/>
                <w:sz w:val="16"/>
                <w:szCs w:val="16"/>
              </w:rPr>
              <w:t>держки обуч</w:t>
            </w:r>
            <w:r w:rsidRPr="00756735">
              <w:rPr>
                <w:color w:val="000000"/>
                <w:sz w:val="16"/>
                <w:szCs w:val="16"/>
              </w:rPr>
              <w:t>а</w:t>
            </w:r>
            <w:r w:rsidRPr="00756735">
              <w:rPr>
                <w:color w:val="000000"/>
                <w:sz w:val="16"/>
                <w:szCs w:val="16"/>
              </w:rPr>
              <w:t>ющимся мун</w:t>
            </w:r>
            <w:r w:rsidRPr="00756735">
              <w:rPr>
                <w:color w:val="000000"/>
                <w:sz w:val="16"/>
                <w:szCs w:val="16"/>
              </w:rPr>
              <w:t>и</w:t>
            </w:r>
            <w:r w:rsidRPr="00756735">
              <w:rPr>
                <w:color w:val="000000"/>
                <w:sz w:val="16"/>
                <w:szCs w:val="16"/>
              </w:rPr>
              <w:t>ципальных обр</w:t>
            </w:r>
            <w:r w:rsidRPr="00756735">
              <w:rPr>
                <w:color w:val="000000"/>
                <w:sz w:val="16"/>
                <w:szCs w:val="16"/>
              </w:rPr>
              <w:t>а</w:t>
            </w:r>
            <w:r w:rsidRPr="00756735">
              <w:rPr>
                <w:color w:val="000000"/>
                <w:sz w:val="16"/>
                <w:szCs w:val="16"/>
              </w:rPr>
              <w:t>зовательных о</w:t>
            </w:r>
            <w:r w:rsidRPr="00756735">
              <w:rPr>
                <w:color w:val="000000"/>
                <w:sz w:val="16"/>
                <w:szCs w:val="16"/>
              </w:rPr>
              <w:t>р</w:t>
            </w:r>
            <w:r w:rsidRPr="00756735">
              <w:rPr>
                <w:color w:val="000000"/>
                <w:sz w:val="16"/>
                <w:szCs w:val="16"/>
              </w:rPr>
              <w:t>ганизаций</w:t>
            </w:r>
          </w:p>
        </w:tc>
        <w:tc>
          <w:tcPr>
            <w:tcW w:w="1275"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01 5 02 70060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8 219,80000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8 219,80000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8 219,80000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Образование</w:t>
            </w:r>
          </w:p>
        </w:tc>
        <w:tc>
          <w:tcPr>
            <w:tcW w:w="1275"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01 5 02 70060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8 219,80000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8 219,80000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8 219,80000</w:t>
            </w:r>
          </w:p>
        </w:tc>
      </w:tr>
      <w:tr w:rsidR="00BB3869" w:rsidRPr="00756735" w:rsidTr="00F83470">
        <w:trPr>
          <w:trHeight w:val="20"/>
        </w:trPr>
        <w:tc>
          <w:tcPr>
            <w:tcW w:w="3261" w:type="dxa"/>
            <w:shd w:val="clear" w:color="auto" w:fill="auto"/>
            <w:noWrap/>
            <w:vAlign w:val="bottom"/>
            <w:hideMark/>
          </w:tcPr>
          <w:p w:rsidR="00BB3869" w:rsidRPr="00756735" w:rsidRDefault="00BB3869" w:rsidP="00756735">
            <w:pPr>
              <w:rPr>
                <w:color w:val="000000"/>
                <w:sz w:val="16"/>
                <w:szCs w:val="16"/>
              </w:rPr>
            </w:pPr>
            <w:r w:rsidRPr="00756735">
              <w:rPr>
                <w:color w:val="000000"/>
                <w:sz w:val="16"/>
                <w:szCs w:val="16"/>
              </w:rPr>
              <w:t>Дошкольное о</w:t>
            </w:r>
            <w:r w:rsidRPr="00756735">
              <w:rPr>
                <w:color w:val="000000"/>
                <w:sz w:val="16"/>
                <w:szCs w:val="16"/>
              </w:rPr>
              <w:t>б</w:t>
            </w:r>
            <w:r w:rsidRPr="00756735">
              <w:rPr>
                <w:color w:val="000000"/>
                <w:sz w:val="16"/>
                <w:szCs w:val="16"/>
              </w:rPr>
              <w:t>разование</w:t>
            </w:r>
          </w:p>
        </w:tc>
        <w:tc>
          <w:tcPr>
            <w:tcW w:w="1275"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01 5 02 70060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366,90000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366,90000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366,90000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авт</w:t>
            </w:r>
            <w:r w:rsidRPr="00756735">
              <w:rPr>
                <w:color w:val="000000"/>
                <w:sz w:val="16"/>
                <w:szCs w:val="16"/>
              </w:rPr>
              <w:t>о</w:t>
            </w:r>
            <w:r w:rsidRPr="00756735">
              <w:rPr>
                <w:color w:val="000000"/>
                <w:sz w:val="16"/>
                <w:szCs w:val="16"/>
              </w:rPr>
              <w:t>номным учр</w:t>
            </w:r>
            <w:r w:rsidRPr="00756735">
              <w:rPr>
                <w:color w:val="000000"/>
                <w:sz w:val="16"/>
                <w:szCs w:val="16"/>
              </w:rPr>
              <w:t>е</w:t>
            </w:r>
            <w:r w:rsidRPr="00756735">
              <w:rPr>
                <w:color w:val="000000"/>
                <w:sz w:val="16"/>
                <w:szCs w:val="16"/>
              </w:rPr>
              <w:t>ждениям</w:t>
            </w:r>
          </w:p>
        </w:tc>
        <w:tc>
          <w:tcPr>
            <w:tcW w:w="1275"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01 5 02 70060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620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366,90000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366,90000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366,90000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Общее образ</w:t>
            </w:r>
            <w:r w:rsidRPr="00756735">
              <w:rPr>
                <w:color w:val="000000"/>
                <w:sz w:val="16"/>
                <w:szCs w:val="16"/>
              </w:rPr>
              <w:t>о</w:t>
            </w:r>
            <w:r w:rsidRPr="00756735">
              <w:rPr>
                <w:color w:val="000000"/>
                <w:sz w:val="16"/>
                <w:szCs w:val="16"/>
              </w:rPr>
              <w:t>вание</w:t>
            </w:r>
          </w:p>
        </w:tc>
        <w:tc>
          <w:tcPr>
            <w:tcW w:w="1275"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01 5 02 70060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7 725,90000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7 725,90000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7 725,90000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Социальные в</w:t>
            </w:r>
            <w:r w:rsidRPr="00756735">
              <w:rPr>
                <w:color w:val="000000"/>
                <w:sz w:val="16"/>
                <w:szCs w:val="16"/>
              </w:rPr>
              <w:t>ы</w:t>
            </w:r>
            <w:r w:rsidRPr="00756735">
              <w:rPr>
                <w:color w:val="000000"/>
                <w:sz w:val="16"/>
                <w:szCs w:val="16"/>
              </w:rPr>
              <w:t>платы гражд</w:t>
            </w:r>
            <w:r w:rsidRPr="00756735">
              <w:rPr>
                <w:color w:val="000000"/>
                <w:sz w:val="16"/>
                <w:szCs w:val="16"/>
              </w:rPr>
              <w:t>а</w:t>
            </w:r>
            <w:r w:rsidRPr="00756735">
              <w:rPr>
                <w:color w:val="000000"/>
                <w:sz w:val="16"/>
                <w:szCs w:val="16"/>
              </w:rPr>
              <w:t>нам, кроме пу</w:t>
            </w:r>
            <w:r w:rsidRPr="00756735">
              <w:rPr>
                <w:color w:val="000000"/>
                <w:sz w:val="16"/>
                <w:szCs w:val="16"/>
              </w:rPr>
              <w:t>б</w:t>
            </w:r>
            <w:r w:rsidRPr="00756735">
              <w:rPr>
                <w:color w:val="000000"/>
                <w:sz w:val="16"/>
                <w:szCs w:val="16"/>
              </w:rPr>
              <w:t>личных норм</w:t>
            </w:r>
            <w:r w:rsidRPr="00756735">
              <w:rPr>
                <w:color w:val="000000"/>
                <w:sz w:val="16"/>
                <w:szCs w:val="16"/>
              </w:rPr>
              <w:t>а</w:t>
            </w:r>
            <w:r w:rsidRPr="00756735">
              <w:rPr>
                <w:color w:val="000000"/>
                <w:sz w:val="16"/>
                <w:szCs w:val="16"/>
              </w:rPr>
              <w:t>тивных социал</w:t>
            </w:r>
            <w:r w:rsidRPr="00756735">
              <w:rPr>
                <w:color w:val="000000"/>
                <w:sz w:val="16"/>
                <w:szCs w:val="16"/>
              </w:rPr>
              <w:t>ь</w:t>
            </w:r>
            <w:r w:rsidRPr="00756735">
              <w:rPr>
                <w:color w:val="000000"/>
                <w:sz w:val="16"/>
                <w:szCs w:val="16"/>
              </w:rPr>
              <w:t>ных выплат</w:t>
            </w:r>
          </w:p>
        </w:tc>
        <w:tc>
          <w:tcPr>
            <w:tcW w:w="1275"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01 5 02 70060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320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76,00000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авт</w:t>
            </w:r>
            <w:r w:rsidRPr="00756735">
              <w:rPr>
                <w:color w:val="000000"/>
                <w:sz w:val="16"/>
                <w:szCs w:val="16"/>
              </w:rPr>
              <w:t>о</w:t>
            </w:r>
            <w:r w:rsidRPr="00756735">
              <w:rPr>
                <w:color w:val="000000"/>
                <w:sz w:val="16"/>
                <w:szCs w:val="16"/>
              </w:rPr>
              <w:t>номным учр</w:t>
            </w:r>
            <w:r w:rsidRPr="00756735">
              <w:rPr>
                <w:color w:val="000000"/>
                <w:sz w:val="16"/>
                <w:szCs w:val="16"/>
              </w:rPr>
              <w:t>е</w:t>
            </w:r>
            <w:r w:rsidRPr="00756735">
              <w:rPr>
                <w:color w:val="000000"/>
                <w:sz w:val="16"/>
                <w:szCs w:val="16"/>
              </w:rPr>
              <w:t>ждениям</w:t>
            </w:r>
          </w:p>
        </w:tc>
        <w:tc>
          <w:tcPr>
            <w:tcW w:w="1275"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01 5 02 70060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620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7 649,90000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7 725,90000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7 725,90000</w:t>
            </w:r>
          </w:p>
        </w:tc>
      </w:tr>
      <w:tr w:rsidR="00BB3869" w:rsidRPr="00756735" w:rsidTr="00F83470">
        <w:trPr>
          <w:trHeight w:val="20"/>
        </w:trPr>
        <w:tc>
          <w:tcPr>
            <w:tcW w:w="3261" w:type="dxa"/>
            <w:shd w:val="clear" w:color="auto" w:fill="auto"/>
            <w:noWrap/>
            <w:vAlign w:val="bottom"/>
            <w:hideMark/>
          </w:tcPr>
          <w:p w:rsidR="00BB3869" w:rsidRPr="00756735" w:rsidRDefault="00BB3869" w:rsidP="00756735">
            <w:pPr>
              <w:rPr>
                <w:color w:val="000000"/>
                <w:sz w:val="16"/>
                <w:szCs w:val="16"/>
              </w:rPr>
            </w:pPr>
            <w:r w:rsidRPr="00756735">
              <w:rPr>
                <w:color w:val="000000"/>
                <w:sz w:val="16"/>
                <w:szCs w:val="16"/>
              </w:rPr>
              <w:t>Другие вопросы в области обр</w:t>
            </w:r>
            <w:r w:rsidRPr="00756735">
              <w:rPr>
                <w:color w:val="000000"/>
                <w:sz w:val="16"/>
                <w:szCs w:val="16"/>
              </w:rPr>
              <w:t>а</w:t>
            </w:r>
            <w:r w:rsidRPr="00756735">
              <w:rPr>
                <w:color w:val="000000"/>
                <w:sz w:val="16"/>
                <w:szCs w:val="16"/>
              </w:rPr>
              <w:t>зования</w:t>
            </w:r>
          </w:p>
        </w:tc>
        <w:tc>
          <w:tcPr>
            <w:tcW w:w="1275"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01 5 02 70060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09</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127,00000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127,00000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127,00000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Расходы на в</w:t>
            </w:r>
            <w:r w:rsidRPr="00756735">
              <w:rPr>
                <w:color w:val="000000"/>
                <w:sz w:val="16"/>
                <w:szCs w:val="16"/>
              </w:rPr>
              <w:t>ы</w:t>
            </w:r>
            <w:r w:rsidRPr="00756735">
              <w:rPr>
                <w:color w:val="000000"/>
                <w:sz w:val="16"/>
                <w:szCs w:val="16"/>
              </w:rPr>
              <w:t>платы персоналу государственных (муниципал</w:t>
            </w:r>
            <w:r w:rsidRPr="00756735">
              <w:rPr>
                <w:color w:val="000000"/>
                <w:sz w:val="16"/>
                <w:szCs w:val="16"/>
              </w:rPr>
              <w:t>ь</w:t>
            </w:r>
            <w:r w:rsidRPr="00756735">
              <w:rPr>
                <w:color w:val="000000"/>
                <w:sz w:val="16"/>
                <w:szCs w:val="16"/>
              </w:rPr>
              <w:t>ных) органов</w:t>
            </w:r>
          </w:p>
        </w:tc>
        <w:tc>
          <w:tcPr>
            <w:tcW w:w="1275"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01 5 02 70060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09</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120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123,80000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123,80000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123,80000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Иные закупки товаров, работ и услуг для обе</w:t>
            </w:r>
            <w:r w:rsidRPr="00756735">
              <w:rPr>
                <w:color w:val="000000"/>
                <w:sz w:val="16"/>
                <w:szCs w:val="16"/>
              </w:rPr>
              <w:t>с</w:t>
            </w:r>
            <w:r w:rsidRPr="00756735">
              <w:rPr>
                <w:color w:val="000000"/>
                <w:sz w:val="16"/>
                <w:szCs w:val="16"/>
              </w:rPr>
              <w:t>печения гос</w:t>
            </w:r>
            <w:r w:rsidRPr="00756735">
              <w:rPr>
                <w:color w:val="000000"/>
                <w:sz w:val="16"/>
                <w:szCs w:val="16"/>
              </w:rPr>
              <w:t>у</w:t>
            </w:r>
            <w:r w:rsidRPr="00756735">
              <w:rPr>
                <w:color w:val="000000"/>
                <w:sz w:val="16"/>
                <w:szCs w:val="16"/>
              </w:rPr>
              <w:t>дарственных (муниципал</w:t>
            </w:r>
            <w:r w:rsidRPr="00756735">
              <w:rPr>
                <w:color w:val="000000"/>
                <w:sz w:val="16"/>
                <w:szCs w:val="16"/>
              </w:rPr>
              <w:t>ь</w:t>
            </w:r>
            <w:r w:rsidRPr="00756735">
              <w:rPr>
                <w:color w:val="000000"/>
                <w:sz w:val="16"/>
                <w:szCs w:val="16"/>
              </w:rPr>
              <w:t>ных) нужд</w:t>
            </w:r>
          </w:p>
        </w:tc>
        <w:tc>
          <w:tcPr>
            <w:tcW w:w="1275"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01 5 02 70060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09</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240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3,20000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3,20000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3,20000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Содержание р</w:t>
            </w:r>
            <w:r w:rsidRPr="00756735">
              <w:rPr>
                <w:color w:val="000000"/>
                <w:sz w:val="16"/>
                <w:szCs w:val="16"/>
              </w:rPr>
              <w:t>е</w:t>
            </w:r>
            <w:r w:rsidRPr="00756735">
              <w:rPr>
                <w:color w:val="000000"/>
                <w:sz w:val="16"/>
                <w:szCs w:val="16"/>
              </w:rPr>
              <w:t>бенка в семье опекуна и пр</w:t>
            </w:r>
            <w:r w:rsidRPr="00756735">
              <w:rPr>
                <w:color w:val="000000"/>
                <w:sz w:val="16"/>
                <w:szCs w:val="16"/>
              </w:rPr>
              <w:t>и</w:t>
            </w:r>
            <w:r w:rsidRPr="00756735">
              <w:rPr>
                <w:color w:val="000000"/>
                <w:sz w:val="16"/>
                <w:szCs w:val="16"/>
              </w:rPr>
              <w:t>емной семье, а также возн</w:t>
            </w:r>
            <w:r w:rsidRPr="00756735">
              <w:rPr>
                <w:color w:val="000000"/>
                <w:sz w:val="16"/>
                <w:szCs w:val="16"/>
              </w:rPr>
              <w:t>а</w:t>
            </w:r>
            <w:r w:rsidRPr="00756735">
              <w:rPr>
                <w:color w:val="000000"/>
                <w:sz w:val="16"/>
                <w:szCs w:val="16"/>
              </w:rPr>
              <w:t xml:space="preserve">граждение, </w:t>
            </w:r>
            <w:proofErr w:type="gramStart"/>
            <w:r w:rsidRPr="00756735">
              <w:rPr>
                <w:color w:val="000000"/>
                <w:sz w:val="16"/>
                <w:szCs w:val="16"/>
              </w:rPr>
              <w:t>пр</w:t>
            </w:r>
            <w:r w:rsidRPr="00756735">
              <w:rPr>
                <w:color w:val="000000"/>
                <w:sz w:val="16"/>
                <w:szCs w:val="16"/>
              </w:rPr>
              <w:t>и</w:t>
            </w:r>
            <w:r w:rsidRPr="00756735">
              <w:rPr>
                <w:color w:val="000000"/>
                <w:sz w:val="16"/>
                <w:szCs w:val="16"/>
              </w:rPr>
              <w:t>читающееся  приемному</w:t>
            </w:r>
            <w:proofErr w:type="gramEnd"/>
            <w:r w:rsidRPr="00756735">
              <w:rPr>
                <w:color w:val="000000"/>
                <w:sz w:val="16"/>
                <w:szCs w:val="16"/>
              </w:rPr>
              <w:t xml:space="preserve"> р</w:t>
            </w:r>
            <w:r w:rsidRPr="00756735">
              <w:rPr>
                <w:color w:val="000000"/>
                <w:sz w:val="16"/>
                <w:szCs w:val="16"/>
              </w:rPr>
              <w:t>о</w:t>
            </w:r>
            <w:r w:rsidRPr="00756735">
              <w:rPr>
                <w:color w:val="000000"/>
                <w:sz w:val="16"/>
                <w:szCs w:val="16"/>
              </w:rPr>
              <w:t>дителю</w:t>
            </w:r>
          </w:p>
        </w:tc>
        <w:tc>
          <w:tcPr>
            <w:tcW w:w="1275"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01 5 02 70130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12 542,00000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10 019,50000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10 019,50000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Социальная п</w:t>
            </w:r>
            <w:r w:rsidRPr="00756735">
              <w:rPr>
                <w:color w:val="000000"/>
                <w:sz w:val="16"/>
                <w:szCs w:val="16"/>
              </w:rPr>
              <w:t>о</w:t>
            </w:r>
            <w:r w:rsidRPr="00756735">
              <w:rPr>
                <w:color w:val="000000"/>
                <w:sz w:val="16"/>
                <w:szCs w:val="16"/>
              </w:rPr>
              <w:t>литика</w:t>
            </w:r>
          </w:p>
        </w:tc>
        <w:tc>
          <w:tcPr>
            <w:tcW w:w="1275"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01 5 02 70130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12 542,00000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10 019,50000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10 019,50000</w:t>
            </w:r>
          </w:p>
        </w:tc>
      </w:tr>
      <w:tr w:rsidR="00BB3869" w:rsidRPr="00756735" w:rsidTr="00F83470">
        <w:trPr>
          <w:trHeight w:val="20"/>
        </w:trPr>
        <w:tc>
          <w:tcPr>
            <w:tcW w:w="3261" w:type="dxa"/>
            <w:shd w:val="clear" w:color="auto" w:fill="auto"/>
            <w:noWrap/>
            <w:vAlign w:val="bottom"/>
            <w:hideMark/>
          </w:tcPr>
          <w:p w:rsidR="00BB3869" w:rsidRPr="00756735" w:rsidRDefault="00BB3869" w:rsidP="00756735">
            <w:pPr>
              <w:rPr>
                <w:color w:val="000000"/>
                <w:sz w:val="16"/>
                <w:szCs w:val="16"/>
              </w:rPr>
            </w:pPr>
            <w:r w:rsidRPr="00756735">
              <w:rPr>
                <w:color w:val="000000"/>
                <w:sz w:val="16"/>
                <w:szCs w:val="16"/>
              </w:rPr>
              <w:t>Охрана семьи и детства</w:t>
            </w:r>
          </w:p>
        </w:tc>
        <w:tc>
          <w:tcPr>
            <w:tcW w:w="1275"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01 5 02 70130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12 542,00000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10 019,50000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10 019,50000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Публичные но</w:t>
            </w:r>
            <w:r w:rsidRPr="00756735">
              <w:rPr>
                <w:color w:val="000000"/>
                <w:sz w:val="16"/>
                <w:szCs w:val="16"/>
              </w:rPr>
              <w:t>р</w:t>
            </w:r>
            <w:r w:rsidRPr="00756735">
              <w:rPr>
                <w:color w:val="000000"/>
                <w:sz w:val="16"/>
                <w:szCs w:val="16"/>
              </w:rPr>
              <w:t>мативные соц</w:t>
            </w:r>
            <w:r w:rsidRPr="00756735">
              <w:rPr>
                <w:color w:val="000000"/>
                <w:sz w:val="16"/>
                <w:szCs w:val="16"/>
              </w:rPr>
              <w:t>и</w:t>
            </w:r>
            <w:r w:rsidRPr="00756735">
              <w:rPr>
                <w:color w:val="000000"/>
                <w:sz w:val="16"/>
                <w:szCs w:val="16"/>
              </w:rPr>
              <w:t>альные выплаты гражданам</w:t>
            </w:r>
          </w:p>
        </w:tc>
        <w:tc>
          <w:tcPr>
            <w:tcW w:w="1275"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01 5 02 70130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310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7 437,10000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5 745,50000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5 745,50000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Социальные в</w:t>
            </w:r>
            <w:r w:rsidRPr="00756735">
              <w:rPr>
                <w:color w:val="000000"/>
                <w:sz w:val="16"/>
                <w:szCs w:val="16"/>
              </w:rPr>
              <w:t>ы</w:t>
            </w:r>
            <w:r w:rsidRPr="00756735">
              <w:rPr>
                <w:color w:val="000000"/>
                <w:sz w:val="16"/>
                <w:szCs w:val="16"/>
              </w:rPr>
              <w:t>платы гражд</w:t>
            </w:r>
            <w:r w:rsidRPr="00756735">
              <w:rPr>
                <w:color w:val="000000"/>
                <w:sz w:val="16"/>
                <w:szCs w:val="16"/>
              </w:rPr>
              <w:t>а</w:t>
            </w:r>
            <w:r w:rsidRPr="00756735">
              <w:rPr>
                <w:color w:val="000000"/>
                <w:sz w:val="16"/>
                <w:szCs w:val="16"/>
              </w:rPr>
              <w:t>нам, кроме пу</w:t>
            </w:r>
            <w:r w:rsidRPr="00756735">
              <w:rPr>
                <w:color w:val="000000"/>
                <w:sz w:val="16"/>
                <w:szCs w:val="16"/>
              </w:rPr>
              <w:t>б</w:t>
            </w:r>
            <w:r w:rsidRPr="00756735">
              <w:rPr>
                <w:color w:val="000000"/>
                <w:sz w:val="16"/>
                <w:szCs w:val="16"/>
              </w:rPr>
              <w:t>личных норм</w:t>
            </w:r>
            <w:r w:rsidRPr="00756735">
              <w:rPr>
                <w:color w:val="000000"/>
                <w:sz w:val="16"/>
                <w:szCs w:val="16"/>
              </w:rPr>
              <w:t>а</w:t>
            </w:r>
            <w:r w:rsidRPr="00756735">
              <w:rPr>
                <w:color w:val="000000"/>
                <w:sz w:val="16"/>
                <w:szCs w:val="16"/>
              </w:rPr>
              <w:t>тивных социал</w:t>
            </w:r>
            <w:r w:rsidRPr="00756735">
              <w:rPr>
                <w:color w:val="000000"/>
                <w:sz w:val="16"/>
                <w:szCs w:val="16"/>
              </w:rPr>
              <w:t>ь</w:t>
            </w:r>
            <w:r w:rsidRPr="00756735">
              <w:rPr>
                <w:color w:val="000000"/>
                <w:sz w:val="16"/>
                <w:szCs w:val="16"/>
              </w:rPr>
              <w:t>ных выплат</w:t>
            </w:r>
          </w:p>
        </w:tc>
        <w:tc>
          <w:tcPr>
            <w:tcW w:w="1275"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01 5 02 70130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320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5 104,90000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4 274,00000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4 274,00000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Ежемесячное денежное возн</w:t>
            </w:r>
            <w:r w:rsidRPr="00756735">
              <w:rPr>
                <w:color w:val="000000"/>
                <w:sz w:val="16"/>
                <w:szCs w:val="16"/>
              </w:rPr>
              <w:t>а</w:t>
            </w:r>
            <w:r w:rsidRPr="00756735">
              <w:rPr>
                <w:color w:val="000000"/>
                <w:sz w:val="16"/>
                <w:szCs w:val="16"/>
              </w:rPr>
              <w:t>граждение за классное рук</w:t>
            </w:r>
            <w:r w:rsidRPr="00756735">
              <w:rPr>
                <w:color w:val="000000"/>
                <w:sz w:val="16"/>
                <w:szCs w:val="16"/>
              </w:rPr>
              <w:t>о</w:t>
            </w:r>
            <w:r w:rsidRPr="00756735">
              <w:rPr>
                <w:color w:val="000000"/>
                <w:sz w:val="16"/>
                <w:szCs w:val="16"/>
              </w:rPr>
              <w:t>водство в мун</w:t>
            </w:r>
            <w:r w:rsidRPr="00756735">
              <w:rPr>
                <w:color w:val="000000"/>
                <w:sz w:val="16"/>
                <w:szCs w:val="16"/>
              </w:rPr>
              <w:t>и</w:t>
            </w:r>
            <w:r w:rsidRPr="00756735">
              <w:rPr>
                <w:color w:val="000000"/>
                <w:sz w:val="16"/>
                <w:szCs w:val="16"/>
              </w:rPr>
              <w:t>ципальных обр</w:t>
            </w:r>
            <w:r w:rsidRPr="00756735">
              <w:rPr>
                <w:color w:val="000000"/>
                <w:sz w:val="16"/>
                <w:szCs w:val="16"/>
              </w:rPr>
              <w:t>а</w:t>
            </w:r>
            <w:r w:rsidRPr="00756735">
              <w:rPr>
                <w:color w:val="000000"/>
                <w:sz w:val="16"/>
                <w:szCs w:val="16"/>
              </w:rPr>
              <w:t>зовательных о</w:t>
            </w:r>
            <w:r w:rsidRPr="00756735">
              <w:rPr>
                <w:color w:val="000000"/>
                <w:sz w:val="16"/>
                <w:szCs w:val="16"/>
              </w:rPr>
              <w:t>р</w:t>
            </w:r>
            <w:r w:rsidRPr="00756735">
              <w:rPr>
                <w:color w:val="000000"/>
                <w:sz w:val="16"/>
                <w:szCs w:val="16"/>
              </w:rPr>
              <w:t>ганизациях, ре</w:t>
            </w:r>
            <w:r w:rsidRPr="00756735">
              <w:rPr>
                <w:color w:val="000000"/>
                <w:sz w:val="16"/>
                <w:szCs w:val="16"/>
              </w:rPr>
              <w:t>а</w:t>
            </w:r>
            <w:r w:rsidRPr="00756735">
              <w:rPr>
                <w:color w:val="000000"/>
                <w:sz w:val="16"/>
                <w:szCs w:val="16"/>
              </w:rPr>
              <w:t>лизующих о</w:t>
            </w:r>
            <w:r w:rsidRPr="00756735">
              <w:rPr>
                <w:color w:val="000000"/>
                <w:sz w:val="16"/>
                <w:szCs w:val="16"/>
              </w:rPr>
              <w:t>б</w:t>
            </w:r>
            <w:r w:rsidRPr="00756735">
              <w:rPr>
                <w:color w:val="000000"/>
                <w:sz w:val="16"/>
                <w:szCs w:val="16"/>
              </w:rPr>
              <w:t>щеобразовател</w:t>
            </w:r>
            <w:r w:rsidRPr="00756735">
              <w:rPr>
                <w:color w:val="000000"/>
                <w:sz w:val="16"/>
                <w:szCs w:val="16"/>
              </w:rPr>
              <w:t>ь</w:t>
            </w:r>
            <w:r w:rsidRPr="00756735">
              <w:rPr>
                <w:color w:val="000000"/>
                <w:sz w:val="16"/>
                <w:szCs w:val="16"/>
              </w:rPr>
              <w:t>ные программы начального о</w:t>
            </w:r>
            <w:r w:rsidRPr="00756735">
              <w:rPr>
                <w:color w:val="000000"/>
                <w:sz w:val="16"/>
                <w:szCs w:val="16"/>
              </w:rPr>
              <w:t>б</w:t>
            </w:r>
            <w:r w:rsidRPr="00756735">
              <w:rPr>
                <w:color w:val="000000"/>
                <w:sz w:val="16"/>
                <w:szCs w:val="16"/>
              </w:rPr>
              <w:t>щего, основного общего и сре</w:t>
            </w:r>
            <w:r w:rsidRPr="00756735">
              <w:rPr>
                <w:color w:val="000000"/>
                <w:sz w:val="16"/>
                <w:szCs w:val="16"/>
              </w:rPr>
              <w:t>д</w:t>
            </w:r>
            <w:r w:rsidRPr="00756735">
              <w:rPr>
                <w:color w:val="000000"/>
                <w:sz w:val="16"/>
                <w:szCs w:val="16"/>
              </w:rPr>
              <w:t>него общего о</w:t>
            </w:r>
            <w:r w:rsidRPr="00756735">
              <w:rPr>
                <w:color w:val="000000"/>
                <w:sz w:val="16"/>
                <w:szCs w:val="16"/>
              </w:rPr>
              <w:t>б</w:t>
            </w:r>
            <w:r w:rsidRPr="00756735">
              <w:rPr>
                <w:color w:val="000000"/>
                <w:sz w:val="16"/>
                <w:szCs w:val="16"/>
              </w:rPr>
              <w:t>разования</w:t>
            </w:r>
          </w:p>
        </w:tc>
        <w:tc>
          <w:tcPr>
            <w:tcW w:w="1275"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01 5 02 70630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568,70000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568,70000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568,70000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Образование</w:t>
            </w:r>
          </w:p>
        </w:tc>
        <w:tc>
          <w:tcPr>
            <w:tcW w:w="1275"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01 5 02 70630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568,70000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568,70000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568,70000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Общее образ</w:t>
            </w:r>
            <w:r w:rsidRPr="00756735">
              <w:rPr>
                <w:color w:val="000000"/>
                <w:sz w:val="16"/>
                <w:szCs w:val="16"/>
              </w:rPr>
              <w:t>о</w:t>
            </w:r>
            <w:r w:rsidRPr="00756735">
              <w:rPr>
                <w:color w:val="000000"/>
                <w:sz w:val="16"/>
                <w:szCs w:val="16"/>
              </w:rPr>
              <w:t>вание</w:t>
            </w:r>
          </w:p>
        </w:tc>
        <w:tc>
          <w:tcPr>
            <w:tcW w:w="1275"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01 5 02 70630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568,70000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568,70000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568,70000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авт</w:t>
            </w:r>
            <w:r w:rsidRPr="00756735">
              <w:rPr>
                <w:color w:val="000000"/>
                <w:sz w:val="16"/>
                <w:szCs w:val="16"/>
              </w:rPr>
              <w:t>о</w:t>
            </w:r>
            <w:r w:rsidRPr="00756735">
              <w:rPr>
                <w:color w:val="000000"/>
                <w:sz w:val="16"/>
                <w:szCs w:val="16"/>
              </w:rPr>
              <w:t>номным учр</w:t>
            </w:r>
            <w:r w:rsidRPr="00756735">
              <w:rPr>
                <w:color w:val="000000"/>
                <w:sz w:val="16"/>
                <w:szCs w:val="16"/>
              </w:rPr>
              <w:t>е</w:t>
            </w:r>
            <w:r w:rsidRPr="00756735">
              <w:rPr>
                <w:color w:val="000000"/>
                <w:sz w:val="16"/>
                <w:szCs w:val="16"/>
              </w:rPr>
              <w:t>ждениям</w:t>
            </w:r>
          </w:p>
        </w:tc>
        <w:tc>
          <w:tcPr>
            <w:tcW w:w="1275"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01 5 02 70630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620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568,70000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568,70000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568,70000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Иные межбю</w:t>
            </w:r>
            <w:r w:rsidRPr="00756735">
              <w:rPr>
                <w:color w:val="000000"/>
                <w:sz w:val="16"/>
                <w:szCs w:val="16"/>
              </w:rPr>
              <w:t>д</w:t>
            </w:r>
            <w:r w:rsidRPr="00756735">
              <w:rPr>
                <w:color w:val="000000"/>
                <w:sz w:val="16"/>
                <w:szCs w:val="16"/>
              </w:rPr>
              <w:t>жетные тран</w:t>
            </w:r>
            <w:r w:rsidRPr="00756735">
              <w:rPr>
                <w:color w:val="000000"/>
                <w:sz w:val="16"/>
                <w:szCs w:val="16"/>
              </w:rPr>
              <w:t>с</w:t>
            </w:r>
            <w:r w:rsidRPr="00756735">
              <w:rPr>
                <w:color w:val="000000"/>
                <w:sz w:val="16"/>
                <w:szCs w:val="16"/>
              </w:rPr>
              <w:t>ферты бюджетам муниципальных образований на организацию дополнительн</w:t>
            </w:r>
            <w:r w:rsidRPr="00756735">
              <w:rPr>
                <w:color w:val="000000"/>
                <w:sz w:val="16"/>
                <w:szCs w:val="16"/>
              </w:rPr>
              <w:t>о</w:t>
            </w:r>
            <w:r w:rsidRPr="00756735">
              <w:rPr>
                <w:color w:val="000000"/>
                <w:sz w:val="16"/>
                <w:szCs w:val="16"/>
              </w:rPr>
              <w:t>го професси</w:t>
            </w:r>
            <w:r w:rsidRPr="00756735">
              <w:rPr>
                <w:color w:val="000000"/>
                <w:sz w:val="16"/>
                <w:szCs w:val="16"/>
              </w:rPr>
              <w:t>о</w:t>
            </w:r>
            <w:r w:rsidRPr="00756735">
              <w:rPr>
                <w:color w:val="000000"/>
                <w:sz w:val="16"/>
                <w:szCs w:val="16"/>
              </w:rPr>
              <w:t>нального обр</w:t>
            </w:r>
            <w:r w:rsidRPr="00756735">
              <w:rPr>
                <w:color w:val="000000"/>
                <w:sz w:val="16"/>
                <w:szCs w:val="16"/>
              </w:rPr>
              <w:t>а</w:t>
            </w:r>
            <w:r w:rsidRPr="00756735">
              <w:rPr>
                <w:color w:val="000000"/>
                <w:sz w:val="16"/>
                <w:szCs w:val="16"/>
              </w:rPr>
              <w:t>зования и уч</w:t>
            </w:r>
            <w:r w:rsidRPr="00756735">
              <w:rPr>
                <w:color w:val="000000"/>
                <w:sz w:val="16"/>
                <w:szCs w:val="16"/>
              </w:rPr>
              <w:t>а</w:t>
            </w:r>
            <w:r w:rsidRPr="00756735">
              <w:rPr>
                <w:color w:val="000000"/>
                <w:sz w:val="16"/>
                <w:szCs w:val="16"/>
              </w:rPr>
              <w:t>стия в семинарах служащих, м</w:t>
            </w:r>
            <w:r w:rsidRPr="00756735">
              <w:rPr>
                <w:color w:val="000000"/>
                <w:sz w:val="16"/>
                <w:szCs w:val="16"/>
              </w:rPr>
              <w:t>у</w:t>
            </w:r>
            <w:r w:rsidRPr="00756735">
              <w:rPr>
                <w:color w:val="000000"/>
                <w:sz w:val="16"/>
                <w:szCs w:val="16"/>
              </w:rPr>
              <w:t>ниципальных служащих Но</w:t>
            </w:r>
            <w:r w:rsidRPr="00756735">
              <w:rPr>
                <w:color w:val="000000"/>
                <w:sz w:val="16"/>
                <w:szCs w:val="16"/>
              </w:rPr>
              <w:t>в</w:t>
            </w:r>
            <w:r w:rsidRPr="00756735">
              <w:rPr>
                <w:color w:val="000000"/>
                <w:sz w:val="16"/>
                <w:szCs w:val="16"/>
              </w:rPr>
              <w:t>городской обл</w:t>
            </w:r>
            <w:r w:rsidRPr="00756735">
              <w:rPr>
                <w:color w:val="000000"/>
                <w:sz w:val="16"/>
                <w:szCs w:val="16"/>
              </w:rPr>
              <w:t>а</w:t>
            </w:r>
            <w:r w:rsidRPr="00756735">
              <w:rPr>
                <w:color w:val="000000"/>
                <w:sz w:val="16"/>
                <w:szCs w:val="16"/>
              </w:rPr>
              <w:t>сти, а также р</w:t>
            </w:r>
            <w:r w:rsidRPr="00756735">
              <w:rPr>
                <w:color w:val="000000"/>
                <w:sz w:val="16"/>
                <w:szCs w:val="16"/>
              </w:rPr>
              <w:t>а</w:t>
            </w:r>
            <w:r w:rsidRPr="00756735">
              <w:rPr>
                <w:color w:val="000000"/>
                <w:sz w:val="16"/>
                <w:szCs w:val="16"/>
              </w:rPr>
              <w:t>ботников мун</w:t>
            </w:r>
            <w:r w:rsidRPr="00756735">
              <w:rPr>
                <w:color w:val="000000"/>
                <w:sz w:val="16"/>
                <w:szCs w:val="16"/>
              </w:rPr>
              <w:t>и</w:t>
            </w:r>
            <w:r w:rsidRPr="00756735">
              <w:rPr>
                <w:color w:val="000000"/>
                <w:sz w:val="16"/>
                <w:szCs w:val="16"/>
              </w:rPr>
              <w:t>ципальных учреждений в сфере повыш</w:t>
            </w:r>
            <w:r w:rsidRPr="00756735">
              <w:rPr>
                <w:color w:val="000000"/>
                <w:sz w:val="16"/>
                <w:szCs w:val="16"/>
              </w:rPr>
              <w:t>е</w:t>
            </w:r>
            <w:r w:rsidRPr="00756735">
              <w:rPr>
                <w:color w:val="000000"/>
                <w:sz w:val="16"/>
                <w:szCs w:val="16"/>
              </w:rPr>
              <w:t>ния эффективн</w:t>
            </w:r>
            <w:r w:rsidRPr="00756735">
              <w:rPr>
                <w:color w:val="000000"/>
                <w:sz w:val="16"/>
                <w:szCs w:val="16"/>
              </w:rPr>
              <w:t>о</w:t>
            </w:r>
            <w:r w:rsidRPr="00756735">
              <w:rPr>
                <w:color w:val="000000"/>
                <w:sz w:val="16"/>
                <w:szCs w:val="16"/>
              </w:rPr>
              <w:t>сти бюджетных расходов</w:t>
            </w:r>
          </w:p>
        </w:tc>
        <w:tc>
          <w:tcPr>
            <w:tcW w:w="1275"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01 5 02 71340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9,00000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Образование</w:t>
            </w:r>
          </w:p>
        </w:tc>
        <w:tc>
          <w:tcPr>
            <w:tcW w:w="1275"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01 5 02 71340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9,00000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noWrap/>
            <w:vAlign w:val="bottom"/>
            <w:hideMark/>
          </w:tcPr>
          <w:p w:rsidR="00BB3869" w:rsidRPr="00756735" w:rsidRDefault="00BB3869" w:rsidP="00756735">
            <w:pPr>
              <w:rPr>
                <w:color w:val="000000"/>
                <w:sz w:val="16"/>
                <w:szCs w:val="16"/>
              </w:rPr>
            </w:pPr>
            <w:r w:rsidRPr="00756735">
              <w:rPr>
                <w:color w:val="000000"/>
                <w:sz w:val="16"/>
                <w:szCs w:val="16"/>
              </w:rPr>
              <w:t>Другие вопросы в области обр</w:t>
            </w:r>
            <w:r w:rsidRPr="00756735">
              <w:rPr>
                <w:color w:val="000000"/>
                <w:sz w:val="16"/>
                <w:szCs w:val="16"/>
              </w:rPr>
              <w:t>а</w:t>
            </w:r>
            <w:r w:rsidRPr="00756735">
              <w:rPr>
                <w:color w:val="000000"/>
                <w:sz w:val="16"/>
                <w:szCs w:val="16"/>
              </w:rPr>
              <w:t>зования</w:t>
            </w:r>
          </w:p>
        </w:tc>
        <w:tc>
          <w:tcPr>
            <w:tcW w:w="1275"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01 5 02 71340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09</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9,00000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Иные закупки товаров, работ и услуг для обе</w:t>
            </w:r>
            <w:r w:rsidRPr="00756735">
              <w:rPr>
                <w:color w:val="000000"/>
                <w:sz w:val="16"/>
                <w:szCs w:val="16"/>
              </w:rPr>
              <w:t>с</w:t>
            </w:r>
            <w:r w:rsidRPr="00756735">
              <w:rPr>
                <w:color w:val="000000"/>
                <w:sz w:val="16"/>
                <w:szCs w:val="16"/>
              </w:rPr>
              <w:t>печения гос</w:t>
            </w:r>
            <w:r w:rsidRPr="00756735">
              <w:rPr>
                <w:color w:val="000000"/>
                <w:sz w:val="16"/>
                <w:szCs w:val="16"/>
              </w:rPr>
              <w:t>у</w:t>
            </w:r>
            <w:r w:rsidRPr="00756735">
              <w:rPr>
                <w:color w:val="000000"/>
                <w:sz w:val="16"/>
                <w:szCs w:val="16"/>
              </w:rPr>
              <w:t>дарственных (муниципал</w:t>
            </w:r>
            <w:r w:rsidRPr="00756735">
              <w:rPr>
                <w:color w:val="000000"/>
                <w:sz w:val="16"/>
                <w:szCs w:val="16"/>
              </w:rPr>
              <w:t>ь</w:t>
            </w:r>
            <w:r w:rsidRPr="00756735">
              <w:rPr>
                <w:color w:val="000000"/>
                <w:sz w:val="16"/>
                <w:szCs w:val="16"/>
              </w:rPr>
              <w:t>ных) нужд</w:t>
            </w:r>
          </w:p>
        </w:tc>
        <w:tc>
          <w:tcPr>
            <w:tcW w:w="1275"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01 5 02 71340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09</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240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9,00000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vAlign w:val="center"/>
            <w:hideMark/>
          </w:tcPr>
          <w:p w:rsidR="00BB3869" w:rsidRPr="00756735" w:rsidRDefault="00BB3869" w:rsidP="00756735">
            <w:pPr>
              <w:rPr>
                <w:color w:val="000000"/>
                <w:sz w:val="16"/>
                <w:szCs w:val="16"/>
              </w:rPr>
            </w:pPr>
            <w:r w:rsidRPr="00756735">
              <w:rPr>
                <w:color w:val="000000"/>
                <w:sz w:val="16"/>
                <w:szCs w:val="16"/>
              </w:rPr>
              <w:t>Приобретение или изготовл</w:t>
            </w:r>
            <w:r w:rsidRPr="00756735">
              <w:rPr>
                <w:color w:val="000000"/>
                <w:sz w:val="16"/>
                <w:szCs w:val="16"/>
              </w:rPr>
              <w:t>е</w:t>
            </w:r>
            <w:r w:rsidRPr="00756735">
              <w:rPr>
                <w:color w:val="000000"/>
                <w:sz w:val="16"/>
                <w:szCs w:val="16"/>
              </w:rPr>
              <w:t>ние бланков д</w:t>
            </w:r>
            <w:r w:rsidRPr="00756735">
              <w:rPr>
                <w:color w:val="000000"/>
                <w:sz w:val="16"/>
                <w:szCs w:val="16"/>
              </w:rPr>
              <w:t>о</w:t>
            </w:r>
            <w:r w:rsidRPr="00756735">
              <w:rPr>
                <w:color w:val="000000"/>
                <w:sz w:val="16"/>
                <w:szCs w:val="16"/>
              </w:rPr>
              <w:t>кументов об о</w:t>
            </w:r>
            <w:r w:rsidRPr="00756735">
              <w:rPr>
                <w:color w:val="000000"/>
                <w:sz w:val="16"/>
                <w:szCs w:val="16"/>
              </w:rPr>
              <w:t>б</w:t>
            </w:r>
            <w:r w:rsidRPr="00756735">
              <w:rPr>
                <w:color w:val="000000"/>
                <w:sz w:val="16"/>
                <w:szCs w:val="16"/>
              </w:rPr>
              <w:t>разовании и (или) о квалиф</w:t>
            </w:r>
            <w:r w:rsidRPr="00756735">
              <w:rPr>
                <w:color w:val="000000"/>
                <w:sz w:val="16"/>
                <w:szCs w:val="16"/>
              </w:rPr>
              <w:t>и</w:t>
            </w:r>
            <w:r w:rsidRPr="00756735">
              <w:rPr>
                <w:color w:val="000000"/>
                <w:sz w:val="16"/>
                <w:szCs w:val="16"/>
              </w:rPr>
              <w:t>кации муниц</w:t>
            </w:r>
            <w:r w:rsidRPr="00756735">
              <w:rPr>
                <w:color w:val="000000"/>
                <w:sz w:val="16"/>
                <w:szCs w:val="16"/>
              </w:rPr>
              <w:t>и</w:t>
            </w:r>
            <w:r w:rsidRPr="00756735">
              <w:rPr>
                <w:color w:val="000000"/>
                <w:sz w:val="16"/>
                <w:szCs w:val="16"/>
              </w:rPr>
              <w:t>пальными обр</w:t>
            </w:r>
            <w:r w:rsidRPr="00756735">
              <w:rPr>
                <w:color w:val="000000"/>
                <w:sz w:val="16"/>
                <w:szCs w:val="16"/>
              </w:rPr>
              <w:t>а</w:t>
            </w:r>
            <w:r w:rsidRPr="00756735">
              <w:rPr>
                <w:color w:val="000000"/>
                <w:sz w:val="16"/>
                <w:szCs w:val="16"/>
              </w:rPr>
              <w:t>зовательными организациями</w:t>
            </w:r>
          </w:p>
        </w:tc>
        <w:tc>
          <w:tcPr>
            <w:tcW w:w="1275"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01 5 02 72080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14,50000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14,50000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14,50000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Образование</w:t>
            </w:r>
          </w:p>
        </w:tc>
        <w:tc>
          <w:tcPr>
            <w:tcW w:w="1275"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01 5 02 72080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14,50000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14,50000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14,50000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Общее образ</w:t>
            </w:r>
            <w:r w:rsidRPr="00756735">
              <w:rPr>
                <w:color w:val="000000"/>
                <w:sz w:val="16"/>
                <w:szCs w:val="16"/>
              </w:rPr>
              <w:t>о</w:t>
            </w:r>
            <w:r w:rsidRPr="00756735">
              <w:rPr>
                <w:color w:val="000000"/>
                <w:sz w:val="16"/>
                <w:szCs w:val="16"/>
              </w:rPr>
              <w:t>вание</w:t>
            </w:r>
          </w:p>
        </w:tc>
        <w:tc>
          <w:tcPr>
            <w:tcW w:w="1275"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01 5 02 72080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14,50000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14,50000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14,50000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авт</w:t>
            </w:r>
            <w:r w:rsidRPr="00756735">
              <w:rPr>
                <w:color w:val="000000"/>
                <w:sz w:val="16"/>
                <w:szCs w:val="16"/>
              </w:rPr>
              <w:t>о</w:t>
            </w:r>
            <w:r w:rsidRPr="00756735">
              <w:rPr>
                <w:color w:val="000000"/>
                <w:sz w:val="16"/>
                <w:szCs w:val="16"/>
              </w:rPr>
              <w:t>номным учр</w:t>
            </w:r>
            <w:r w:rsidRPr="00756735">
              <w:rPr>
                <w:color w:val="000000"/>
                <w:sz w:val="16"/>
                <w:szCs w:val="16"/>
              </w:rPr>
              <w:t>е</w:t>
            </w:r>
            <w:r w:rsidRPr="00756735">
              <w:rPr>
                <w:color w:val="000000"/>
                <w:sz w:val="16"/>
                <w:szCs w:val="16"/>
              </w:rPr>
              <w:t>ждениям</w:t>
            </w:r>
          </w:p>
        </w:tc>
        <w:tc>
          <w:tcPr>
            <w:tcW w:w="1275"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01 5 02 72080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620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14,50000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14,50000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14,50000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Обеспечение пожарной бе</w:t>
            </w:r>
            <w:r w:rsidRPr="00756735">
              <w:rPr>
                <w:color w:val="000000"/>
                <w:sz w:val="16"/>
                <w:szCs w:val="16"/>
              </w:rPr>
              <w:t>з</w:t>
            </w:r>
            <w:r w:rsidRPr="00756735">
              <w:rPr>
                <w:color w:val="000000"/>
                <w:sz w:val="16"/>
                <w:szCs w:val="16"/>
              </w:rPr>
              <w:t>опасности, ант</w:t>
            </w:r>
            <w:r w:rsidRPr="00756735">
              <w:rPr>
                <w:color w:val="000000"/>
                <w:sz w:val="16"/>
                <w:szCs w:val="16"/>
              </w:rPr>
              <w:t>и</w:t>
            </w:r>
            <w:r w:rsidRPr="00756735">
              <w:rPr>
                <w:color w:val="000000"/>
                <w:sz w:val="16"/>
                <w:szCs w:val="16"/>
              </w:rPr>
              <w:t>террористич</w:t>
            </w:r>
            <w:r w:rsidRPr="00756735">
              <w:rPr>
                <w:color w:val="000000"/>
                <w:sz w:val="16"/>
                <w:szCs w:val="16"/>
              </w:rPr>
              <w:t>е</w:t>
            </w:r>
            <w:r w:rsidRPr="00756735">
              <w:rPr>
                <w:color w:val="000000"/>
                <w:sz w:val="16"/>
                <w:szCs w:val="16"/>
              </w:rPr>
              <w:t>ской и антикр</w:t>
            </w:r>
            <w:r w:rsidRPr="00756735">
              <w:rPr>
                <w:color w:val="000000"/>
                <w:sz w:val="16"/>
                <w:szCs w:val="16"/>
              </w:rPr>
              <w:t>и</w:t>
            </w:r>
            <w:r w:rsidRPr="00756735">
              <w:rPr>
                <w:color w:val="000000"/>
                <w:sz w:val="16"/>
                <w:szCs w:val="16"/>
              </w:rPr>
              <w:t>минальной бе</w:t>
            </w:r>
            <w:r w:rsidRPr="00756735">
              <w:rPr>
                <w:color w:val="000000"/>
                <w:sz w:val="16"/>
                <w:szCs w:val="16"/>
              </w:rPr>
              <w:t>з</w:t>
            </w:r>
            <w:r w:rsidRPr="00756735">
              <w:rPr>
                <w:color w:val="000000"/>
                <w:sz w:val="16"/>
                <w:szCs w:val="16"/>
              </w:rPr>
              <w:t>опасности мун</w:t>
            </w:r>
            <w:r w:rsidRPr="00756735">
              <w:rPr>
                <w:color w:val="000000"/>
                <w:sz w:val="16"/>
                <w:szCs w:val="16"/>
              </w:rPr>
              <w:t>и</w:t>
            </w:r>
            <w:r w:rsidRPr="00756735">
              <w:rPr>
                <w:color w:val="000000"/>
                <w:sz w:val="16"/>
                <w:szCs w:val="16"/>
              </w:rPr>
              <w:t>ципальных д</w:t>
            </w:r>
            <w:r w:rsidRPr="00756735">
              <w:rPr>
                <w:color w:val="000000"/>
                <w:sz w:val="16"/>
                <w:szCs w:val="16"/>
              </w:rPr>
              <w:t>о</w:t>
            </w:r>
            <w:r w:rsidRPr="00756735">
              <w:rPr>
                <w:color w:val="000000"/>
                <w:sz w:val="16"/>
                <w:szCs w:val="16"/>
              </w:rPr>
              <w:t>школьных обр</w:t>
            </w:r>
            <w:r w:rsidRPr="00756735">
              <w:rPr>
                <w:color w:val="000000"/>
                <w:sz w:val="16"/>
                <w:szCs w:val="16"/>
              </w:rPr>
              <w:t>а</w:t>
            </w:r>
            <w:r w:rsidRPr="00756735">
              <w:rPr>
                <w:color w:val="000000"/>
                <w:sz w:val="16"/>
                <w:szCs w:val="16"/>
              </w:rPr>
              <w:t>зовательных о</w:t>
            </w:r>
            <w:r w:rsidRPr="00756735">
              <w:rPr>
                <w:color w:val="000000"/>
                <w:sz w:val="16"/>
                <w:szCs w:val="16"/>
              </w:rPr>
              <w:t>р</w:t>
            </w:r>
            <w:r w:rsidRPr="00756735">
              <w:rPr>
                <w:color w:val="000000"/>
                <w:sz w:val="16"/>
                <w:szCs w:val="16"/>
              </w:rPr>
              <w:t>ганизаций, м</w:t>
            </w:r>
            <w:r w:rsidRPr="00756735">
              <w:rPr>
                <w:color w:val="000000"/>
                <w:sz w:val="16"/>
                <w:szCs w:val="16"/>
              </w:rPr>
              <w:t>у</w:t>
            </w:r>
            <w:r w:rsidRPr="00756735">
              <w:rPr>
                <w:color w:val="000000"/>
                <w:sz w:val="16"/>
                <w:szCs w:val="16"/>
              </w:rPr>
              <w:t>ниципальных общеобразов</w:t>
            </w:r>
            <w:r w:rsidRPr="00756735">
              <w:rPr>
                <w:color w:val="000000"/>
                <w:sz w:val="16"/>
                <w:szCs w:val="16"/>
              </w:rPr>
              <w:t>а</w:t>
            </w:r>
            <w:r w:rsidRPr="00756735">
              <w:rPr>
                <w:color w:val="000000"/>
                <w:sz w:val="16"/>
                <w:szCs w:val="16"/>
              </w:rPr>
              <w:t>тельных орган</w:t>
            </w:r>
            <w:r w:rsidRPr="00756735">
              <w:rPr>
                <w:color w:val="000000"/>
                <w:sz w:val="16"/>
                <w:szCs w:val="16"/>
              </w:rPr>
              <w:t>и</w:t>
            </w:r>
            <w:r w:rsidRPr="00756735">
              <w:rPr>
                <w:color w:val="000000"/>
                <w:sz w:val="16"/>
                <w:szCs w:val="16"/>
              </w:rPr>
              <w:t>заций, муниц</w:t>
            </w:r>
            <w:r w:rsidRPr="00756735">
              <w:rPr>
                <w:color w:val="000000"/>
                <w:sz w:val="16"/>
                <w:szCs w:val="16"/>
              </w:rPr>
              <w:t>и</w:t>
            </w:r>
            <w:r w:rsidRPr="00756735">
              <w:rPr>
                <w:color w:val="000000"/>
                <w:sz w:val="16"/>
                <w:szCs w:val="16"/>
              </w:rPr>
              <w:t>пальных орган</w:t>
            </w:r>
            <w:r w:rsidRPr="00756735">
              <w:rPr>
                <w:color w:val="000000"/>
                <w:sz w:val="16"/>
                <w:szCs w:val="16"/>
              </w:rPr>
              <w:t>и</w:t>
            </w:r>
            <w:r w:rsidRPr="00756735">
              <w:rPr>
                <w:color w:val="000000"/>
                <w:sz w:val="16"/>
                <w:szCs w:val="16"/>
              </w:rPr>
              <w:t>заций дополн</w:t>
            </w:r>
            <w:r w:rsidRPr="00756735">
              <w:rPr>
                <w:color w:val="000000"/>
                <w:sz w:val="16"/>
                <w:szCs w:val="16"/>
              </w:rPr>
              <w:t>и</w:t>
            </w:r>
            <w:r w:rsidRPr="00756735">
              <w:rPr>
                <w:color w:val="000000"/>
                <w:sz w:val="16"/>
                <w:szCs w:val="16"/>
              </w:rPr>
              <w:t>тельного образ</w:t>
            </w:r>
            <w:r w:rsidRPr="00756735">
              <w:rPr>
                <w:color w:val="000000"/>
                <w:sz w:val="16"/>
                <w:szCs w:val="16"/>
              </w:rPr>
              <w:t>о</w:t>
            </w:r>
            <w:r w:rsidRPr="00756735">
              <w:rPr>
                <w:color w:val="000000"/>
                <w:sz w:val="16"/>
                <w:szCs w:val="16"/>
              </w:rPr>
              <w:t>вания детей</w:t>
            </w:r>
          </w:p>
        </w:tc>
        <w:tc>
          <w:tcPr>
            <w:tcW w:w="1275"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01 5 02 72120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704,70000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704,70000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704,70000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Образование</w:t>
            </w:r>
          </w:p>
        </w:tc>
        <w:tc>
          <w:tcPr>
            <w:tcW w:w="1275"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01 5 02 72120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704,70000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704,70000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704,70000</w:t>
            </w:r>
          </w:p>
        </w:tc>
      </w:tr>
      <w:tr w:rsidR="00BB3869" w:rsidRPr="00756735" w:rsidTr="00F83470">
        <w:trPr>
          <w:trHeight w:val="20"/>
        </w:trPr>
        <w:tc>
          <w:tcPr>
            <w:tcW w:w="3261" w:type="dxa"/>
            <w:shd w:val="clear" w:color="auto" w:fill="auto"/>
            <w:noWrap/>
            <w:vAlign w:val="bottom"/>
            <w:hideMark/>
          </w:tcPr>
          <w:p w:rsidR="00BB3869" w:rsidRPr="00756735" w:rsidRDefault="00BB3869" w:rsidP="00756735">
            <w:pPr>
              <w:rPr>
                <w:color w:val="000000"/>
                <w:sz w:val="16"/>
                <w:szCs w:val="16"/>
              </w:rPr>
            </w:pPr>
            <w:r w:rsidRPr="00756735">
              <w:rPr>
                <w:color w:val="000000"/>
                <w:sz w:val="16"/>
                <w:szCs w:val="16"/>
              </w:rPr>
              <w:t>Дошкольное о</w:t>
            </w:r>
            <w:r w:rsidRPr="00756735">
              <w:rPr>
                <w:color w:val="000000"/>
                <w:sz w:val="16"/>
                <w:szCs w:val="16"/>
              </w:rPr>
              <w:t>б</w:t>
            </w:r>
            <w:r w:rsidRPr="00756735">
              <w:rPr>
                <w:color w:val="000000"/>
                <w:sz w:val="16"/>
                <w:szCs w:val="16"/>
              </w:rPr>
              <w:t>разование</w:t>
            </w:r>
          </w:p>
        </w:tc>
        <w:tc>
          <w:tcPr>
            <w:tcW w:w="1275"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01 5 02 72120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349,30000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349,30000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349,30000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авт</w:t>
            </w:r>
            <w:r w:rsidRPr="00756735">
              <w:rPr>
                <w:color w:val="000000"/>
                <w:sz w:val="16"/>
                <w:szCs w:val="16"/>
              </w:rPr>
              <w:t>о</w:t>
            </w:r>
            <w:r w:rsidRPr="00756735">
              <w:rPr>
                <w:color w:val="000000"/>
                <w:sz w:val="16"/>
                <w:szCs w:val="16"/>
              </w:rPr>
              <w:t>номным учр</w:t>
            </w:r>
            <w:r w:rsidRPr="00756735">
              <w:rPr>
                <w:color w:val="000000"/>
                <w:sz w:val="16"/>
                <w:szCs w:val="16"/>
              </w:rPr>
              <w:t>е</w:t>
            </w:r>
            <w:r w:rsidRPr="00756735">
              <w:rPr>
                <w:color w:val="000000"/>
                <w:sz w:val="16"/>
                <w:szCs w:val="16"/>
              </w:rPr>
              <w:t>ждениям</w:t>
            </w:r>
          </w:p>
        </w:tc>
        <w:tc>
          <w:tcPr>
            <w:tcW w:w="1275"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01 5 02 72120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620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349,30000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349,30000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349,30000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Общее образ</w:t>
            </w:r>
            <w:r w:rsidRPr="00756735">
              <w:rPr>
                <w:color w:val="000000"/>
                <w:sz w:val="16"/>
                <w:szCs w:val="16"/>
              </w:rPr>
              <w:t>о</w:t>
            </w:r>
            <w:r w:rsidRPr="00756735">
              <w:rPr>
                <w:color w:val="000000"/>
                <w:sz w:val="16"/>
                <w:szCs w:val="16"/>
              </w:rPr>
              <w:t>вание</w:t>
            </w:r>
          </w:p>
        </w:tc>
        <w:tc>
          <w:tcPr>
            <w:tcW w:w="1275"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01 5 02 72120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326,80000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326,80000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326,80000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авт</w:t>
            </w:r>
            <w:r w:rsidRPr="00756735">
              <w:rPr>
                <w:color w:val="000000"/>
                <w:sz w:val="16"/>
                <w:szCs w:val="16"/>
              </w:rPr>
              <w:t>о</w:t>
            </w:r>
            <w:r w:rsidRPr="00756735">
              <w:rPr>
                <w:color w:val="000000"/>
                <w:sz w:val="16"/>
                <w:szCs w:val="16"/>
              </w:rPr>
              <w:t>номным учр</w:t>
            </w:r>
            <w:r w:rsidRPr="00756735">
              <w:rPr>
                <w:color w:val="000000"/>
                <w:sz w:val="16"/>
                <w:szCs w:val="16"/>
              </w:rPr>
              <w:t>е</w:t>
            </w:r>
            <w:r w:rsidRPr="00756735">
              <w:rPr>
                <w:color w:val="000000"/>
                <w:sz w:val="16"/>
                <w:szCs w:val="16"/>
              </w:rPr>
              <w:t>ждениям</w:t>
            </w:r>
          </w:p>
        </w:tc>
        <w:tc>
          <w:tcPr>
            <w:tcW w:w="1275"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01 5 02 72120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620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326,80000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326,80000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326,80000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Дополнительное образование д</w:t>
            </w:r>
            <w:r w:rsidRPr="00756735">
              <w:rPr>
                <w:color w:val="000000"/>
                <w:sz w:val="16"/>
                <w:szCs w:val="16"/>
              </w:rPr>
              <w:t>е</w:t>
            </w:r>
            <w:r w:rsidRPr="00756735">
              <w:rPr>
                <w:color w:val="000000"/>
                <w:sz w:val="16"/>
                <w:szCs w:val="16"/>
              </w:rPr>
              <w:t>тей</w:t>
            </w:r>
          </w:p>
        </w:tc>
        <w:tc>
          <w:tcPr>
            <w:tcW w:w="1275"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01 5 02 72120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03</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28,60000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28,60000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28,60000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авт</w:t>
            </w:r>
            <w:r w:rsidRPr="00756735">
              <w:rPr>
                <w:color w:val="000000"/>
                <w:sz w:val="16"/>
                <w:szCs w:val="16"/>
              </w:rPr>
              <w:t>о</w:t>
            </w:r>
            <w:r w:rsidRPr="00756735">
              <w:rPr>
                <w:color w:val="000000"/>
                <w:sz w:val="16"/>
                <w:szCs w:val="16"/>
              </w:rPr>
              <w:t>номным учр</w:t>
            </w:r>
            <w:r w:rsidRPr="00756735">
              <w:rPr>
                <w:color w:val="000000"/>
                <w:sz w:val="16"/>
                <w:szCs w:val="16"/>
              </w:rPr>
              <w:t>е</w:t>
            </w:r>
            <w:r w:rsidRPr="00756735">
              <w:rPr>
                <w:color w:val="000000"/>
                <w:sz w:val="16"/>
                <w:szCs w:val="16"/>
              </w:rPr>
              <w:t>ждениям</w:t>
            </w:r>
          </w:p>
        </w:tc>
        <w:tc>
          <w:tcPr>
            <w:tcW w:w="1275"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01 5 02 72120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03</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620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28,60000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28,60000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28,60000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Иные межбю</w:t>
            </w:r>
            <w:r w:rsidRPr="00756735">
              <w:rPr>
                <w:color w:val="000000"/>
                <w:sz w:val="16"/>
                <w:szCs w:val="16"/>
              </w:rPr>
              <w:t>д</w:t>
            </w:r>
            <w:r w:rsidRPr="00756735">
              <w:rPr>
                <w:color w:val="000000"/>
                <w:sz w:val="16"/>
                <w:szCs w:val="16"/>
              </w:rPr>
              <w:t>жетные тран</w:t>
            </w:r>
            <w:r w:rsidRPr="00756735">
              <w:rPr>
                <w:color w:val="000000"/>
                <w:sz w:val="16"/>
                <w:szCs w:val="16"/>
              </w:rPr>
              <w:t>с</w:t>
            </w:r>
            <w:r w:rsidRPr="00756735">
              <w:rPr>
                <w:color w:val="000000"/>
                <w:sz w:val="16"/>
                <w:szCs w:val="16"/>
              </w:rPr>
              <w:t>ферты бюджетам муниципальных районов и г</w:t>
            </w:r>
            <w:r w:rsidRPr="00756735">
              <w:rPr>
                <w:color w:val="000000"/>
                <w:sz w:val="16"/>
                <w:szCs w:val="16"/>
              </w:rPr>
              <w:t>о</w:t>
            </w:r>
            <w:r w:rsidRPr="00756735">
              <w:rPr>
                <w:color w:val="000000"/>
                <w:sz w:val="16"/>
                <w:szCs w:val="16"/>
              </w:rPr>
              <w:t>родского округа Новгородской области на пр</w:t>
            </w:r>
            <w:r w:rsidRPr="00756735">
              <w:rPr>
                <w:color w:val="000000"/>
                <w:sz w:val="16"/>
                <w:szCs w:val="16"/>
              </w:rPr>
              <w:t>о</w:t>
            </w:r>
            <w:r w:rsidRPr="00756735">
              <w:rPr>
                <w:color w:val="000000"/>
                <w:sz w:val="16"/>
                <w:szCs w:val="16"/>
              </w:rPr>
              <w:t>ведение ремон</w:t>
            </w:r>
            <w:r w:rsidRPr="00756735">
              <w:rPr>
                <w:color w:val="000000"/>
                <w:sz w:val="16"/>
                <w:szCs w:val="16"/>
              </w:rPr>
              <w:t>т</w:t>
            </w:r>
            <w:r w:rsidRPr="00756735">
              <w:rPr>
                <w:color w:val="000000"/>
                <w:sz w:val="16"/>
                <w:szCs w:val="16"/>
              </w:rPr>
              <w:t>ных работ зд</w:t>
            </w:r>
            <w:r w:rsidRPr="00756735">
              <w:rPr>
                <w:color w:val="000000"/>
                <w:sz w:val="16"/>
                <w:szCs w:val="16"/>
              </w:rPr>
              <w:t>а</w:t>
            </w:r>
            <w:r w:rsidRPr="00756735">
              <w:rPr>
                <w:color w:val="000000"/>
                <w:sz w:val="16"/>
                <w:szCs w:val="16"/>
              </w:rPr>
              <w:t>ний муниц</w:t>
            </w:r>
            <w:r w:rsidRPr="00756735">
              <w:rPr>
                <w:color w:val="000000"/>
                <w:sz w:val="16"/>
                <w:szCs w:val="16"/>
              </w:rPr>
              <w:t>и</w:t>
            </w:r>
            <w:r w:rsidRPr="00756735">
              <w:rPr>
                <w:color w:val="000000"/>
                <w:sz w:val="16"/>
                <w:szCs w:val="16"/>
              </w:rPr>
              <w:t>пальных образ</w:t>
            </w:r>
            <w:r w:rsidRPr="00756735">
              <w:rPr>
                <w:color w:val="000000"/>
                <w:sz w:val="16"/>
                <w:szCs w:val="16"/>
              </w:rPr>
              <w:t>о</w:t>
            </w:r>
            <w:r w:rsidRPr="00756735">
              <w:rPr>
                <w:color w:val="000000"/>
                <w:sz w:val="16"/>
                <w:szCs w:val="16"/>
              </w:rPr>
              <w:t>вательных орг</w:t>
            </w:r>
            <w:r w:rsidRPr="00756735">
              <w:rPr>
                <w:color w:val="000000"/>
                <w:sz w:val="16"/>
                <w:szCs w:val="16"/>
              </w:rPr>
              <w:t>а</w:t>
            </w:r>
            <w:r w:rsidRPr="00756735">
              <w:rPr>
                <w:color w:val="000000"/>
                <w:sz w:val="16"/>
                <w:szCs w:val="16"/>
              </w:rPr>
              <w:t>низаций</w:t>
            </w:r>
          </w:p>
        </w:tc>
        <w:tc>
          <w:tcPr>
            <w:tcW w:w="1275"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01 5 02 78203</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5 176,90000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Образование</w:t>
            </w:r>
          </w:p>
        </w:tc>
        <w:tc>
          <w:tcPr>
            <w:tcW w:w="1275"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01 5 02 78203</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5 176,90000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Общее образ</w:t>
            </w:r>
            <w:r w:rsidRPr="00756735">
              <w:rPr>
                <w:color w:val="000000"/>
                <w:sz w:val="16"/>
                <w:szCs w:val="16"/>
              </w:rPr>
              <w:t>о</w:t>
            </w:r>
            <w:r w:rsidRPr="00756735">
              <w:rPr>
                <w:color w:val="000000"/>
                <w:sz w:val="16"/>
                <w:szCs w:val="16"/>
              </w:rPr>
              <w:t>вание</w:t>
            </w:r>
          </w:p>
        </w:tc>
        <w:tc>
          <w:tcPr>
            <w:tcW w:w="1275"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01 5 02 78203</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5 176,90000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авт</w:t>
            </w:r>
            <w:r w:rsidRPr="00756735">
              <w:rPr>
                <w:color w:val="000000"/>
                <w:sz w:val="16"/>
                <w:szCs w:val="16"/>
              </w:rPr>
              <w:t>о</w:t>
            </w:r>
            <w:r w:rsidRPr="00756735">
              <w:rPr>
                <w:color w:val="000000"/>
                <w:sz w:val="16"/>
                <w:szCs w:val="16"/>
              </w:rPr>
              <w:t>номным учр</w:t>
            </w:r>
            <w:r w:rsidRPr="00756735">
              <w:rPr>
                <w:color w:val="000000"/>
                <w:sz w:val="16"/>
                <w:szCs w:val="16"/>
              </w:rPr>
              <w:t>е</w:t>
            </w:r>
            <w:r w:rsidRPr="00756735">
              <w:rPr>
                <w:color w:val="000000"/>
                <w:sz w:val="16"/>
                <w:szCs w:val="16"/>
              </w:rPr>
              <w:t>ждениям</w:t>
            </w:r>
          </w:p>
        </w:tc>
        <w:tc>
          <w:tcPr>
            <w:tcW w:w="1275"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01 5 02 78203</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620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5 176,90000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proofErr w:type="spellStart"/>
            <w:r w:rsidRPr="00756735">
              <w:rPr>
                <w:color w:val="000000"/>
                <w:sz w:val="16"/>
                <w:szCs w:val="16"/>
              </w:rPr>
              <w:t>Софинансиров</w:t>
            </w:r>
            <w:r w:rsidRPr="00756735">
              <w:rPr>
                <w:color w:val="000000"/>
                <w:sz w:val="16"/>
                <w:szCs w:val="16"/>
              </w:rPr>
              <w:t>а</w:t>
            </w:r>
            <w:r w:rsidRPr="00756735">
              <w:rPr>
                <w:color w:val="000000"/>
                <w:sz w:val="16"/>
                <w:szCs w:val="16"/>
              </w:rPr>
              <w:t>ние</w:t>
            </w:r>
            <w:proofErr w:type="spellEnd"/>
            <w:r w:rsidRPr="00756735">
              <w:rPr>
                <w:color w:val="000000"/>
                <w:sz w:val="16"/>
                <w:szCs w:val="16"/>
              </w:rPr>
              <w:t xml:space="preserve"> субсидии на приобретение или изготовл</w:t>
            </w:r>
            <w:r w:rsidRPr="00756735">
              <w:rPr>
                <w:color w:val="000000"/>
                <w:sz w:val="16"/>
                <w:szCs w:val="16"/>
              </w:rPr>
              <w:t>е</w:t>
            </w:r>
            <w:r w:rsidRPr="00756735">
              <w:rPr>
                <w:color w:val="000000"/>
                <w:sz w:val="16"/>
                <w:szCs w:val="16"/>
              </w:rPr>
              <w:t>ние бланков д</w:t>
            </w:r>
            <w:r w:rsidRPr="00756735">
              <w:rPr>
                <w:color w:val="000000"/>
                <w:sz w:val="16"/>
                <w:szCs w:val="16"/>
              </w:rPr>
              <w:t>о</w:t>
            </w:r>
            <w:r w:rsidRPr="00756735">
              <w:rPr>
                <w:color w:val="000000"/>
                <w:sz w:val="16"/>
                <w:szCs w:val="16"/>
              </w:rPr>
              <w:t>кументов об о</w:t>
            </w:r>
            <w:r w:rsidRPr="00756735">
              <w:rPr>
                <w:color w:val="000000"/>
                <w:sz w:val="16"/>
                <w:szCs w:val="16"/>
              </w:rPr>
              <w:t>б</w:t>
            </w:r>
            <w:r w:rsidRPr="00756735">
              <w:rPr>
                <w:color w:val="000000"/>
                <w:sz w:val="16"/>
                <w:szCs w:val="16"/>
              </w:rPr>
              <w:t>разовании и (или) о квалиф</w:t>
            </w:r>
            <w:r w:rsidRPr="00756735">
              <w:rPr>
                <w:color w:val="000000"/>
                <w:sz w:val="16"/>
                <w:szCs w:val="16"/>
              </w:rPr>
              <w:t>и</w:t>
            </w:r>
            <w:r w:rsidRPr="00756735">
              <w:rPr>
                <w:color w:val="000000"/>
                <w:sz w:val="16"/>
                <w:szCs w:val="16"/>
              </w:rPr>
              <w:t>кации муниц</w:t>
            </w:r>
            <w:r w:rsidRPr="00756735">
              <w:rPr>
                <w:color w:val="000000"/>
                <w:sz w:val="16"/>
                <w:szCs w:val="16"/>
              </w:rPr>
              <w:t>и</w:t>
            </w:r>
            <w:r w:rsidRPr="00756735">
              <w:rPr>
                <w:color w:val="000000"/>
                <w:sz w:val="16"/>
                <w:szCs w:val="16"/>
              </w:rPr>
              <w:t>пальными обр</w:t>
            </w:r>
            <w:r w:rsidRPr="00756735">
              <w:rPr>
                <w:color w:val="000000"/>
                <w:sz w:val="16"/>
                <w:szCs w:val="16"/>
              </w:rPr>
              <w:t>а</w:t>
            </w:r>
            <w:r w:rsidRPr="00756735">
              <w:rPr>
                <w:color w:val="000000"/>
                <w:sz w:val="16"/>
                <w:szCs w:val="16"/>
              </w:rPr>
              <w:t>зовательными организациями</w:t>
            </w:r>
          </w:p>
        </w:tc>
        <w:tc>
          <w:tcPr>
            <w:tcW w:w="1275"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5 02 S2080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3,60000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3,60000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3,60000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Образование</w:t>
            </w:r>
          </w:p>
        </w:tc>
        <w:tc>
          <w:tcPr>
            <w:tcW w:w="1275"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5 02 S2080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3,60000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3,60000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3,60000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Общее образ</w:t>
            </w:r>
            <w:r w:rsidRPr="00756735">
              <w:rPr>
                <w:color w:val="000000"/>
                <w:sz w:val="16"/>
                <w:szCs w:val="16"/>
              </w:rPr>
              <w:t>о</w:t>
            </w:r>
            <w:r w:rsidRPr="00756735">
              <w:rPr>
                <w:color w:val="000000"/>
                <w:sz w:val="16"/>
                <w:szCs w:val="16"/>
              </w:rPr>
              <w:t>вание</w:t>
            </w:r>
          </w:p>
        </w:tc>
        <w:tc>
          <w:tcPr>
            <w:tcW w:w="1275"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5 02 S2080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3,60000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3,60000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3,60000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авт</w:t>
            </w:r>
            <w:r w:rsidRPr="00756735">
              <w:rPr>
                <w:color w:val="000000"/>
                <w:sz w:val="16"/>
                <w:szCs w:val="16"/>
              </w:rPr>
              <w:t>о</w:t>
            </w:r>
            <w:r w:rsidRPr="00756735">
              <w:rPr>
                <w:color w:val="000000"/>
                <w:sz w:val="16"/>
                <w:szCs w:val="16"/>
              </w:rPr>
              <w:t>номным учр</w:t>
            </w:r>
            <w:r w:rsidRPr="00756735">
              <w:rPr>
                <w:color w:val="000000"/>
                <w:sz w:val="16"/>
                <w:szCs w:val="16"/>
              </w:rPr>
              <w:t>е</w:t>
            </w:r>
            <w:r w:rsidRPr="00756735">
              <w:rPr>
                <w:color w:val="000000"/>
                <w:sz w:val="16"/>
                <w:szCs w:val="16"/>
              </w:rPr>
              <w:t>ждениям</w:t>
            </w:r>
          </w:p>
        </w:tc>
        <w:tc>
          <w:tcPr>
            <w:tcW w:w="1275"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5 02 S2080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620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3,60000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3,60000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3,60000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proofErr w:type="spellStart"/>
            <w:r w:rsidRPr="00756735">
              <w:rPr>
                <w:color w:val="000000"/>
                <w:sz w:val="16"/>
                <w:szCs w:val="16"/>
              </w:rPr>
              <w:t>Софинансиров</w:t>
            </w:r>
            <w:r w:rsidRPr="00756735">
              <w:rPr>
                <w:color w:val="000000"/>
                <w:sz w:val="16"/>
                <w:szCs w:val="16"/>
              </w:rPr>
              <w:t>а</w:t>
            </w:r>
            <w:r w:rsidRPr="00756735">
              <w:rPr>
                <w:color w:val="000000"/>
                <w:sz w:val="16"/>
                <w:szCs w:val="16"/>
              </w:rPr>
              <w:t>ние</w:t>
            </w:r>
            <w:proofErr w:type="spellEnd"/>
            <w:r w:rsidRPr="00756735">
              <w:rPr>
                <w:color w:val="000000"/>
                <w:sz w:val="16"/>
                <w:szCs w:val="16"/>
              </w:rPr>
              <w:t xml:space="preserve"> субсидии на обеспечение п</w:t>
            </w:r>
            <w:r w:rsidRPr="00756735">
              <w:rPr>
                <w:color w:val="000000"/>
                <w:sz w:val="16"/>
                <w:szCs w:val="16"/>
              </w:rPr>
              <w:t>о</w:t>
            </w:r>
            <w:r w:rsidRPr="00756735">
              <w:rPr>
                <w:color w:val="000000"/>
                <w:sz w:val="16"/>
                <w:szCs w:val="16"/>
              </w:rPr>
              <w:t>жарной безопа</w:t>
            </w:r>
            <w:r w:rsidRPr="00756735">
              <w:rPr>
                <w:color w:val="000000"/>
                <w:sz w:val="16"/>
                <w:szCs w:val="16"/>
              </w:rPr>
              <w:t>с</w:t>
            </w:r>
            <w:r w:rsidRPr="00756735">
              <w:rPr>
                <w:color w:val="000000"/>
                <w:sz w:val="16"/>
                <w:szCs w:val="16"/>
              </w:rPr>
              <w:t>ности, антите</w:t>
            </w:r>
            <w:r w:rsidRPr="00756735">
              <w:rPr>
                <w:color w:val="000000"/>
                <w:sz w:val="16"/>
                <w:szCs w:val="16"/>
              </w:rPr>
              <w:t>р</w:t>
            </w:r>
            <w:r w:rsidRPr="00756735">
              <w:rPr>
                <w:color w:val="000000"/>
                <w:sz w:val="16"/>
                <w:szCs w:val="16"/>
              </w:rPr>
              <w:t>рористической и антикриминал</w:t>
            </w:r>
            <w:r w:rsidRPr="00756735">
              <w:rPr>
                <w:color w:val="000000"/>
                <w:sz w:val="16"/>
                <w:szCs w:val="16"/>
              </w:rPr>
              <w:t>ь</w:t>
            </w:r>
            <w:r w:rsidRPr="00756735">
              <w:rPr>
                <w:color w:val="000000"/>
                <w:sz w:val="16"/>
                <w:szCs w:val="16"/>
              </w:rPr>
              <w:t>ной безопасн</w:t>
            </w:r>
            <w:r w:rsidRPr="00756735">
              <w:rPr>
                <w:color w:val="000000"/>
                <w:sz w:val="16"/>
                <w:szCs w:val="16"/>
              </w:rPr>
              <w:t>о</w:t>
            </w:r>
            <w:r w:rsidRPr="00756735">
              <w:rPr>
                <w:color w:val="000000"/>
                <w:sz w:val="16"/>
                <w:szCs w:val="16"/>
              </w:rPr>
              <w:t>сти муниц</w:t>
            </w:r>
            <w:r w:rsidRPr="00756735">
              <w:rPr>
                <w:color w:val="000000"/>
                <w:sz w:val="16"/>
                <w:szCs w:val="16"/>
              </w:rPr>
              <w:t>и</w:t>
            </w:r>
            <w:r w:rsidRPr="00756735">
              <w:rPr>
                <w:color w:val="000000"/>
                <w:sz w:val="16"/>
                <w:szCs w:val="16"/>
              </w:rPr>
              <w:t>пальных д</w:t>
            </w:r>
            <w:r w:rsidRPr="00756735">
              <w:rPr>
                <w:color w:val="000000"/>
                <w:sz w:val="16"/>
                <w:szCs w:val="16"/>
              </w:rPr>
              <w:t>о</w:t>
            </w:r>
            <w:r w:rsidRPr="00756735">
              <w:rPr>
                <w:color w:val="000000"/>
                <w:sz w:val="16"/>
                <w:szCs w:val="16"/>
              </w:rPr>
              <w:t>школьных обр</w:t>
            </w:r>
            <w:r w:rsidRPr="00756735">
              <w:rPr>
                <w:color w:val="000000"/>
                <w:sz w:val="16"/>
                <w:szCs w:val="16"/>
              </w:rPr>
              <w:t>а</w:t>
            </w:r>
            <w:r w:rsidRPr="00756735">
              <w:rPr>
                <w:color w:val="000000"/>
                <w:sz w:val="16"/>
                <w:szCs w:val="16"/>
              </w:rPr>
              <w:t>зовательных о</w:t>
            </w:r>
            <w:r w:rsidRPr="00756735">
              <w:rPr>
                <w:color w:val="000000"/>
                <w:sz w:val="16"/>
                <w:szCs w:val="16"/>
              </w:rPr>
              <w:t>р</w:t>
            </w:r>
            <w:r w:rsidRPr="00756735">
              <w:rPr>
                <w:color w:val="000000"/>
                <w:sz w:val="16"/>
                <w:szCs w:val="16"/>
              </w:rPr>
              <w:t>ганизаций, м</w:t>
            </w:r>
            <w:r w:rsidRPr="00756735">
              <w:rPr>
                <w:color w:val="000000"/>
                <w:sz w:val="16"/>
                <w:szCs w:val="16"/>
              </w:rPr>
              <w:t>у</w:t>
            </w:r>
            <w:r w:rsidRPr="00756735">
              <w:rPr>
                <w:color w:val="000000"/>
                <w:sz w:val="16"/>
                <w:szCs w:val="16"/>
              </w:rPr>
              <w:t>ниципальных общеобразов</w:t>
            </w:r>
            <w:r w:rsidRPr="00756735">
              <w:rPr>
                <w:color w:val="000000"/>
                <w:sz w:val="16"/>
                <w:szCs w:val="16"/>
              </w:rPr>
              <w:t>а</w:t>
            </w:r>
            <w:r w:rsidRPr="00756735">
              <w:rPr>
                <w:color w:val="000000"/>
                <w:sz w:val="16"/>
                <w:szCs w:val="16"/>
              </w:rPr>
              <w:t>тельных орган</w:t>
            </w:r>
            <w:r w:rsidRPr="00756735">
              <w:rPr>
                <w:color w:val="000000"/>
                <w:sz w:val="16"/>
                <w:szCs w:val="16"/>
              </w:rPr>
              <w:t>и</w:t>
            </w:r>
            <w:r w:rsidRPr="00756735">
              <w:rPr>
                <w:color w:val="000000"/>
                <w:sz w:val="16"/>
                <w:szCs w:val="16"/>
              </w:rPr>
              <w:t>заций, муниц</w:t>
            </w:r>
            <w:r w:rsidRPr="00756735">
              <w:rPr>
                <w:color w:val="000000"/>
                <w:sz w:val="16"/>
                <w:szCs w:val="16"/>
              </w:rPr>
              <w:t>и</w:t>
            </w:r>
            <w:r w:rsidRPr="00756735">
              <w:rPr>
                <w:color w:val="000000"/>
                <w:sz w:val="16"/>
                <w:szCs w:val="16"/>
              </w:rPr>
              <w:t>пальных орган</w:t>
            </w:r>
            <w:r w:rsidRPr="00756735">
              <w:rPr>
                <w:color w:val="000000"/>
                <w:sz w:val="16"/>
                <w:szCs w:val="16"/>
              </w:rPr>
              <w:t>и</w:t>
            </w:r>
            <w:r w:rsidRPr="00756735">
              <w:rPr>
                <w:color w:val="000000"/>
                <w:sz w:val="16"/>
                <w:szCs w:val="16"/>
              </w:rPr>
              <w:t>заций дополн</w:t>
            </w:r>
            <w:r w:rsidRPr="00756735">
              <w:rPr>
                <w:color w:val="000000"/>
                <w:sz w:val="16"/>
                <w:szCs w:val="16"/>
              </w:rPr>
              <w:t>и</w:t>
            </w:r>
            <w:r w:rsidRPr="00756735">
              <w:rPr>
                <w:color w:val="000000"/>
                <w:sz w:val="16"/>
                <w:szCs w:val="16"/>
              </w:rPr>
              <w:t>тельного образ</w:t>
            </w:r>
            <w:r w:rsidRPr="00756735">
              <w:rPr>
                <w:color w:val="000000"/>
                <w:sz w:val="16"/>
                <w:szCs w:val="16"/>
              </w:rPr>
              <w:t>о</w:t>
            </w:r>
            <w:r w:rsidRPr="00756735">
              <w:rPr>
                <w:color w:val="000000"/>
                <w:sz w:val="16"/>
                <w:szCs w:val="16"/>
              </w:rPr>
              <w:t>вания детей</w:t>
            </w:r>
          </w:p>
        </w:tc>
        <w:tc>
          <w:tcPr>
            <w:tcW w:w="1275"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5 02 S2120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176,20000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176,20000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176,20000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Образование</w:t>
            </w:r>
          </w:p>
        </w:tc>
        <w:tc>
          <w:tcPr>
            <w:tcW w:w="1275"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5 02 S2120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176,20000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176,20000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176,20000</w:t>
            </w:r>
          </w:p>
        </w:tc>
      </w:tr>
      <w:tr w:rsidR="00BB3869" w:rsidRPr="00756735" w:rsidTr="00F83470">
        <w:trPr>
          <w:trHeight w:val="20"/>
        </w:trPr>
        <w:tc>
          <w:tcPr>
            <w:tcW w:w="3261" w:type="dxa"/>
            <w:shd w:val="clear" w:color="auto" w:fill="auto"/>
            <w:noWrap/>
            <w:vAlign w:val="bottom"/>
            <w:hideMark/>
          </w:tcPr>
          <w:p w:rsidR="00BB3869" w:rsidRPr="00756735" w:rsidRDefault="00BB3869" w:rsidP="00756735">
            <w:pPr>
              <w:rPr>
                <w:color w:val="000000"/>
                <w:sz w:val="16"/>
                <w:szCs w:val="16"/>
              </w:rPr>
            </w:pPr>
            <w:r w:rsidRPr="00756735">
              <w:rPr>
                <w:color w:val="000000"/>
                <w:sz w:val="16"/>
                <w:szCs w:val="16"/>
              </w:rPr>
              <w:t>Дошкольное о</w:t>
            </w:r>
            <w:r w:rsidRPr="00756735">
              <w:rPr>
                <w:color w:val="000000"/>
                <w:sz w:val="16"/>
                <w:szCs w:val="16"/>
              </w:rPr>
              <w:t>б</w:t>
            </w:r>
            <w:r w:rsidRPr="00756735">
              <w:rPr>
                <w:color w:val="000000"/>
                <w:sz w:val="16"/>
                <w:szCs w:val="16"/>
              </w:rPr>
              <w:t>разование</w:t>
            </w:r>
          </w:p>
        </w:tc>
        <w:tc>
          <w:tcPr>
            <w:tcW w:w="1275"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5 02 S2120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87,30000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87,30000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87,30000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авт</w:t>
            </w:r>
            <w:r w:rsidRPr="00756735">
              <w:rPr>
                <w:color w:val="000000"/>
                <w:sz w:val="16"/>
                <w:szCs w:val="16"/>
              </w:rPr>
              <w:t>о</w:t>
            </w:r>
            <w:r w:rsidRPr="00756735">
              <w:rPr>
                <w:color w:val="000000"/>
                <w:sz w:val="16"/>
                <w:szCs w:val="16"/>
              </w:rPr>
              <w:t>номным учр</w:t>
            </w:r>
            <w:r w:rsidRPr="00756735">
              <w:rPr>
                <w:color w:val="000000"/>
                <w:sz w:val="16"/>
                <w:szCs w:val="16"/>
              </w:rPr>
              <w:t>е</w:t>
            </w:r>
            <w:r w:rsidRPr="00756735">
              <w:rPr>
                <w:color w:val="000000"/>
                <w:sz w:val="16"/>
                <w:szCs w:val="16"/>
              </w:rPr>
              <w:t>ждениям</w:t>
            </w:r>
          </w:p>
        </w:tc>
        <w:tc>
          <w:tcPr>
            <w:tcW w:w="1275"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5 02 S2120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620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87,30000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87,30000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87,30000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lastRenderedPageBreak/>
              <w:t>Общее образ</w:t>
            </w:r>
            <w:r w:rsidRPr="00756735">
              <w:rPr>
                <w:color w:val="000000"/>
                <w:sz w:val="16"/>
                <w:szCs w:val="16"/>
              </w:rPr>
              <w:t>о</w:t>
            </w:r>
            <w:r w:rsidRPr="00756735">
              <w:rPr>
                <w:color w:val="000000"/>
                <w:sz w:val="16"/>
                <w:szCs w:val="16"/>
              </w:rPr>
              <w:t>вание</w:t>
            </w:r>
          </w:p>
        </w:tc>
        <w:tc>
          <w:tcPr>
            <w:tcW w:w="1275"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5 02 S2120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81,70000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81,70000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81,70000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авт</w:t>
            </w:r>
            <w:r w:rsidRPr="00756735">
              <w:rPr>
                <w:color w:val="000000"/>
                <w:sz w:val="16"/>
                <w:szCs w:val="16"/>
              </w:rPr>
              <w:t>о</w:t>
            </w:r>
            <w:r w:rsidRPr="00756735">
              <w:rPr>
                <w:color w:val="000000"/>
                <w:sz w:val="16"/>
                <w:szCs w:val="16"/>
              </w:rPr>
              <w:t>номным учр</w:t>
            </w:r>
            <w:r w:rsidRPr="00756735">
              <w:rPr>
                <w:color w:val="000000"/>
                <w:sz w:val="16"/>
                <w:szCs w:val="16"/>
              </w:rPr>
              <w:t>е</w:t>
            </w:r>
            <w:r w:rsidRPr="00756735">
              <w:rPr>
                <w:color w:val="000000"/>
                <w:sz w:val="16"/>
                <w:szCs w:val="16"/>
              </w:rPr>
              <w:t>ждениям</w:t>
            </w:r>
          </w:p>
        </w:tc>
        <w:tc>
          <w:tcPr>
            <w:tcW w:w="1275"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5 02 S2120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620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81,70000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81,70000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81,70000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Дополнительное образование д</w:t>
            </w:r>
            <w:r w:rsidRPr="00756735">
              <w:rPr>
                <w:color w:val="000000"/>
                <w:sz w:val="16"/>
                <w:szCs w:val="16"/>
              </w:rPr>
              <w:t>е</w:t>
            </w:r>
            <w:r w:rsidRPr="00756735">
              <w:rPr>
                <w:color w:val="000000"/>
                <w:sz w:val="16"/>
                <w:szCs w:val="16"/>
              </w:rPr>
              <w:t>тей</w:t>
            </w:r>
          </w:p>
        </w:tc>
        <w:tc>
          <w:tcPr>
            <w:tcW w:w="1275"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5 02 S2120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03</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7,20000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7,20000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7,20000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авт</w:t>
            </w:r>
            <w:r w:rsidRPr="00756735">
              <w:rPr>
                <w:color w:val="000000"/>
                <w:sz w:val="16"/>
                <w:szCs w:val="16"/>
              </w:rPr>
              <w:t>о</w:t>
            </w:r>
            <w:r w:rsidRPr="00756735">
              <w:rPr>
                <w:color w:val="000000"/>
                <w:sz w:val="16"/>
                <w:szCs w:val="16"/>
              </w:rPr>
              <w:t>номным учр</w:t>
            </w:r>
            <w:r w:rsidRPr="00756735">
              <w:rPr>
                <w:color w:val="000000"/>
                <w:sz w:val="16"/>
                <w:szCs w:val="16"/>
              </w:rPr>
              <w:t>е</w:t>
            </w:r>
            <w:r w:rsidRPr="00756735">
              <w:rPr>
                <w:color w:val="000000"/>
                <w:sz w:val="16"/>
                <w:szCs w:val="16"/>
              </w:rPr>
              <w:t>ждениям</w:t>
            </w:r>
          </w:p>
        </w:tc>
        <w:tc>
          <w:tcPr>
            <w:tcW w:w="1275"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5 02 S2120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03</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620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7,20000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7,20000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7,20000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Обеспечение д</w:t>
            </w:r>
            <w:r w:rsidRPr="00756735">
              <w:rPr>
                <w:color w:val="000000"/>
                <w:sz w:val="16"/>
                <w:szCs w:val="16"/>
              </w:rPr>
              <w:t>е</w:t>
            </w:r>
            <w:r w:rsidRPr="00756735">
              <w:rPr>
                <w:color w:val="000000"/>
                <w:sz w:val="16"/>
                <w:szCs w:val="16"/>
              </w:rPr>
              <w:t>ятельности к</w:t>
            </w:r>
            <w:r w:rsidRPr="00756735">
              <w:rPr>
                <w:color w:val="000000"/>
                <w:sz w:val="16"/>
                <w:szCs w:val="16"/>
              </w:rPr>
              <w:t>о</w:t>
            </w:r>
            <w:r w:rsidRPr="00756735">
              <w:rPr>
                <w:color w:val="000000"/>
                <w:sz w:val="16"/>
                <w:szCs w:val="16"/>
              </w:rPr>
              <w:t>митета</w:t>
            </w:r>
          </w:p>
        </w:tc>
        <w:tc>
          <w:tcPr>
            <w:tcW w:w="1275"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01 5 03 00000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2 332,30000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2 332,30000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2 332,30000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Расходы на обеспечение функций мун</w:t>
            </w:r>
            <w:r w:rsidRPr="00756735">
              <w:rPr>
                <w:color w:val="000000"/>
                <w:sz w:val="16"/>
                <w:szCs w:val="16"/>
              </w:rPr>
              <w:t>и</w:t>
            </w:r>
            <w:r w:rsidRPr="00756735">
              <w:rPr>
                <w:color w:val="000000"/>
                <w:sz w:val="16"/>
                <w:szCs w:val="16"/>
              </w:rPr>
              <w:t>ципальных орг</w:t>
            </w:r>
            <w:r w:rsidRPr="00756735">
              <w:rPr>
                <w:color w:val="000000"/>
                <w:sz w:val="16"/>
                <w:szCs w:val="16"/>
              </w:rPr>
              <w:t>а</w:t>
            </w:r>
            <w:r w:rsidRPr="00756735">
              <w:rPr>
                <w:color w:val="000000"/>
                <w:sz w:val="16"/>
                <w:szCs w:val="16"/>
              </w:rPr>
              <w:t xml:space="preserve">нов </w:t>
            </w:r>
          </w:p>
        </w:tc>
        <w:tc>
          <w:tcPr>
            <w:tcW w:w="1275"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01 5 03 01000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1 840,30000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1 840,30000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1 840,30000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Образование</w:t>
            </w:r>
          </w:p>
        </w:tc>
        <w:tc>
          <w:tcPr>
            <w:tcW w:w="1275"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01 5 03 01000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1 840,30000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1 840,30000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1 840,30000</w:t>
            </w:r>
          </w:p>
        </w:tc>
      </w:tr>
      <w:tr w:rsidR="00BB3869" w:rsidRPr="00756735" w:rsidTr="00F83470">
        <w:trPr>
          <w:trHeight w:val="20"/>
        </w:trPr>
        <w:tc>
          <w:tcPr>
            <w:tcW w:w="3261" w:type="dxa"/>
            <w:shd w:val="clear" w:color="auto" w:fill="auto"/>
            <w:noWrap/>
            <w:vAlign w:val="bottom"/>
            <w:hideMark/>
          </w:tcPr>
          <w:p w:rsidR="00BB3869" w:rsidRPr="00756735" w:rsidRDefault="00BB3869" w:rsidP="00756735">
            <w:pPr>
              <w:rPr>
                <w:color w:val="000000"/>
                <w:sz w:val="16"/>
                <w:szCs w:val="16"/>
              </w:rPr>
            </w:pPr>
            <w:r w:rsidRPr="00756735">
              <w:rPr>
                <w:color w:val="000000"/>
                <w:sz w:val="16"/>
                <w:szCs w:val="16"/>
              </w:rPr>
              <w:t>Другие вопросы в области обр</w:t>
            </w:r>
            <w:r w:rsidRPr="00756735">
              <w:rPr>
                <w:color w:val="000000"/>
                <w:sz w:val="16"/>
                <w:szCs w:val="16"/>
              </w:rPr>
              <w:t>а</w:t>
            </w:r>
            <w:r w:rsidRPr="00756735">
              <w:rPr>
                <w:color w:val="000000"/>
                <w:sz w:val="16"/>
                <w:szCs w:val="16"/>
              </w:rPr>
              <w:t>зования</w:t>
            </w:r>
          </w:p>
        </w:tc>
        <w:tc>
          <w:tcPr>
            <w:tcW w:w="1275"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01 5 03 01000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09</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1 840,30000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1 840,30000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1 840,30000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Расходы на в</w:t>
            </w:r>
            <w:r w:rsidRPr="00756735">
              <w:rPr>
                <w:color w:val="000000"/>
                <w:sz w:val="16"/>
                <w:szCs w:val="16"/>
              </w:rPr>
              <w:t>ы</w:t>
            </w:r>
            <w:r w:rsidRPr="00756735">
              <w:rPr>
                <w:color w:val="000000"/>
                <w:sz w:val="16"/>
                <w:szCs w:val="16"/>
              </w:rPr>
              <w:t>платы персоналу государственных (муниципал</w:t>
            </w:r>
            <w:r w:rsidRPr="00756735">
              <w:rPr>
                <w:color w:val="000000"/>
                <w:sz w:val="16"/>
                <w:szCs w:val="16"/>
              </w:rPr>
              <w:t>ь</w:t>
            </w:r>
            <w:r w:rsidRPr="00756735">
              <w:rPr>
                <w:color w:val="000000"/>
                <w:sz w:val="16"/>
                <w:szCs w:val="16"/>
              </w:rPr>
              <w:t>ных) органов</w:t>
            </w:r>
          </w:p>
        </w:tc>
        <w:tc>
          <w:tcPr>
            <w:tcW w:w="1275"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01 5 03 01000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09</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120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1 757,50000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1 757,50000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1 757,50000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Иные закупки товаров, работ и услуг для обе</w:t>
            </w:r>
            <w:r w:rsidRPr="00756735">
              <w:rPr>
                <w:color w:val="000000"/>
                <w:sz w:val="16"/>
                <w:szCs w:val="16"/>
              </w:rPr>
              <w:t>с</w:t>
            </w:r>
            <w:r w:rsidRPr="00756735">
              <w:rPr>
                <w:color w:val="000000"/>
                <w:sz w:val="16"/>
                <w:szCs w:val="16"/>
              </w:rPr>
              <w:t>печения гос</w:t>
            </w:r>
            <w:r w:rsidRPr="00756735">
              <w:rPr>
                <w:color w:val="000000"/>
                <w:sz w:val="16"/>
                <w:szCs w:val="16"/>
              </w:rPr>
              <w:t>у</w:t>
            </w:r>
            <w:r w:rsidRPr="00756735">
              <w:rPr>
                <w:color w:val="000000"/>
                <w:sz w:val="16"/>
                <w:szCs w:val="16"/>
              </w:rPr>
              <w:t>дарственных (муниципал</w:t>
            </w:r>
            <w:r w:rsidRPr="00756735">
              <w:rPr>
                <w:color w:val="000000"/>
                <w:sz w:val="16"/>
                <w:szCs w:val="16"/>
              </w:rPr>
              <w:t>ь</w:t>
            </w:r>
            <w:r w:rsidRPr="00756735">
              <w:rPr>
                <w:color w:val="000000"/>
                <w:sz w:val="16"/>
                <w:szCs w:val="16"/>
              </w:rPr>
              <w:t>ных) нужд</w:t>
            </w:r>
          </w:p>
        </w:tc>
        <w:tc>
          <w:tcPr>
            <w:tcW w:w="1275"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01 5 03 01000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09</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240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82,80000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82,80000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82,80000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Возмещение з</w:t>
            </w:r>
            <w:r w:rsidRPr="00756735">
              <w:rPr>
                <w:color w:val="000000"/>
                <w:sz w:val="16"/>
                <w:szCs w:val="16"/>
              </w:rPr>
              <w:t>а</w:t>
            </w:r>
            <w:r w:rsidRPr="00756735">
              <w:rPr>
                <w:color w:val="000000"/>
                <w:sz w:val="16"/>
                <w:szCs w:val="16"/>
              </w:rPr>
              <w:t>трат по соде</w:t>
            </w:r>
            <w:r w:rsidRPr="00756735">
              <w:rPr>
                <w:color w:val="000000"/>
                <w:sz w:val="16"/>
                <w:szCs w:val="16"/>
              </w:rPr>
              <w:t>р</w:t>
            </w:r>
            <w:r w:rsidRPr="00756735">
              <w:rPr>
                <w:color w:val="000000"/>
                <w:sz w:val="16"/>
                <w:szCs w:val="16"/>
              </w:rPr>
              <w:t xml:space="preserve">жанию штатных единиц, </w:t>
            </w:r>
            <w:proofErr w:type="gramStart"/>
            <w:r w:rsidRPr="00756735">
              <w:rPr>
                <w:color w:val="000000"/>
                <w:sz w:val="16"/>
                <w:szCs w:val="16"/>
              </w:rPr>
              <w:t>ос</w:t>
            </w:r>
            <w:r w:rsidRPr="00756735">
              <w:rPr>
                <w:color w:val="000000"/>
                <w:sz w:val="16"/>
                <w:szCs w:val="16"/>
              </w:rPr>
              <w:t>у</w:t>
            </w:r>
            <w:r w:rsidRPr="00756735">
              <w:rPr>
                <w:color w:val="000000"/>
                <w:sz w:val="16"/>
                <w:szCs w:val="16"/>
              </w:rPr>
              <w:t>ществляющих  переданные</w:t>
            </w:r>
            <w:proofErr w:type="gramEnd"/>
            <w:r w:rsidRPr="00756735">
              <w:rPr>
                <w:color w:val="000000"/>
                <w:sz w:val="16"/>
                <w:szCs w:val="16"/>
              </w:rPr>
              <w:t xml:space="preserve"> о</w:t>
            </w:r>
            <w:r w:rsidRPr="00756735">
              <w:rPr>
                <w:color w:val="000000"/>
                <w:sz w:val="16"/>
                <w:szCs w:val="16"/>
              </w:rPr>
              <w:t>т</w:t>
            </w:r>
            <w:r w:rsidRPr="00756735">
              <w:rPr>
                <w:color w:val="000000"/>
                <w:sz w:val="16"/>
                <w:szCs w:val="16"/>
              </w:rPr>
              <w:t>дельные гос</w:t>
            </w:r>
            <w:r w:rsidRPr="00756735">
              <w:rPr>
                <w:color w:val="000000"/>
                <w:sz w:val="16"/>
                <w:szCs w:val="16"/>
              </w:rPr>
              <w:t>у</w:t>
            </w:r>
            <w:r w:rsidRPr="00756735">
              <w:rPr>
                <w:color w:val="000000"/>
                <w:sz w:val="16"/>
                <w:szCs w:val="16"/>
              </w:rPr>
              <w:t>дарственные полномочия о</w:t>
            </w:r>
            <w:r w:rsidRPr="00756735">
              <w:rPr>
                <w:color w:val="000000"/>
                <w:sz w:val="16"/>
                <w:szCs w:val="16"/>
              </w:rPr>
              <w:t>б</w:t>
            </w:r>
            <w:r w:rsidRPr="00756735">
              <w:rPr>
                <w:color w:val="000000"/>
                <w:sz w:val="16"/>
                <w:szCs w:val="16"/>
              </w:rPr>
              <w:t>ласти</w:t>
            </w:r>
          </w:p>
        </w:tc>
        <w:tc>
          <w:tcPr>
            <w:tcW w:w="1275"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01 5 03 70280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492,00000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492,00000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492,00000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Образование</w:t>
            </w:r>
          </w:p>
        </w:tc>
        <w:tc>
          <w:tcPr>
            <w:tcW w:w="1275"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01 5 03 70280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492,00000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492,00000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492,00000</w:t>
            </w:r>
          </w:p>
        </w:tc>
      </w:tr>
      <w:tr w:rsidR="00BB3869" w:rsidRPr="00756735" w:rsidTr="00F83470">
        <w:trPr>
          <w:trHeight w:val="20"/>
        </w:trPr>
        <w:tc>
          <w:tcPr>
            <w:tcW w:w="3261" w:type="dxa"/>
            <w:shd w:val="clear" w:color="auto" w:fill="auto"/>
            <w:noWrap/>
            <w:vAlign w:val="bottom"/>
            <w:hideMark/>
          </w:tcPr>
          <w:p w:rsidR="00BB3869" w:rsidRPr="00756735" w:rsidRDefault="00BB3869" w:rsidP="00756735">
            <w:pPr>
              <w:rPr>
                <w:color w:val="000000"/>
                <w:sz w:val="16"/>
                <w:szCs w:val="16"/>
              </w:rPr>
            </w:pPr>
            <w:r w:rsidRPr="00756735">
              <w:rPr>
                <w:color w:val="000000"/>
                <w:sz w:val="16"/>
                <w:szCs w:val="16"/>
              </w:rPr>
              <w:t>Другие вопросы в области обр</w:t>
            </w:r>
            <w:r w:rsidRPr="00756735">
              <w:rPr>
                <w:color w:val="000000"/>
                <w:sz w:val="16"/>
                <w:szCs w:val="16"/>
              </w:rPr>
              <w:t>а</w:t>
            </w:r>
            <w:r w:rsidRPr="00756735">
              <w:rPr>
                <w:color w:val="000000"/>
                <w:sz w:val="16"/>
                <w:szCs w:val="16"/>
              </w:rPr>
              <w:t>зования</w:t>
            </w:r>
          </w:p>
        </w:tc>
        <w:tc>
          <w:tcPr>
            <w:tcW w:w="1275"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01 5 03 70280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09</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492,00000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492,00000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492,00000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Расходы на в</w:t>
            </w:r>
            <w:r w:rsidRPr="00756735">
              <w:rPr>
                <w:color w:val="000000"/>
                <w:sz w:val="16"/>
                <w:szCs w:val="16"/>
              </w:rPr>
              <w:t>ы</w:t>
            </w:r>
            <w:r w:rsidRPr="00756735">
              <w:rPr>
                <w:color w:val="000000"/>
                <w:sz w:val="16"/>
                <w:szCs w:val="16"/>
              </w:rPr>
              <w:t>платы персоналу государственных (муниципал</w:t>
            </w:r>
            <w:r w:rsidRPr="00756735">
              <w:rPr>
                <w:color w:val="000000"/>
                <w:sz w:val="16"/>
                <w:szCs w:val="16"/>
              </w:rPr>
              <w:t>ь</w:t>
            </w:r>
            <w:r w:rsidRPr="00756735">
              <w:rPr>
                <w:color w:val="000000"/>
                <w:sz w:val="16"/>
                <w:szCs w:val="16"/>
              </w:rPr>
              <w:t>ных) органов</w:t>
            </w:r>
          </w:p>
        </w:tc>
        <w:tc>
          <w:tcPr>
            <w:tcW w:w="1275"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01 5 03 70280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09</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120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482,50000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482,50000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482,50000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Иные закупки товаров, работ и услуг для обе</w:t>
            </w:r>
            <w:r w:rsidRPr="00756735">
              <w:rPr>
                <w:color w:val="000000"/>
                <w:sz w:val="16"/>
                <w:szCs w:val="16"/>
              </w:rPr>
              <w:t>с</w:t>
            </w:r>
            <w:r w:rsidRPr="00756735">
              <w:rPr>
                <w:color w:val="000000"/>
                <w:sz w:val="16"/>
                <w:szCs w:val="16"/>
              </w:rPr>
              <w:t>печения гос</w:t>
            </w:r>
            <w:r w:rsidRPr="00756735">
              <w:rPr>
                <w:color w:val="000000"/>
                <w:sz w:val="16"/>
                <w:szCs w:val="16"/>
              </w:rPr>
              <w:t>у</w:t>
            </w:r>
            <w:r w:rsidRPr="00756735">
              <w:rPr>
                <w:color w:val="000000"/>
                <w:sz w:val="16"/>
                <w:szCs w:val="16"/>
              </w:rPr>
              <w:t>дарственных (муниципал</w:t>
            </w:r>
            <w:r w:rsidRPr="00756735">
              <w:rPr>
                <w:color w:val="000000"/>
                <w:sz w:val="16"/>
                <w:szCs w:val="16"/>
              </w:rPr>
              <w:t>ь</w:t>
            </w:r>
            <w:r w:rsidRPr="00756735">
              <w:rPr>
                <w:color w:val="000000"/>
                <w:sz w:val="16"/>
                <w:szCs w:val="16"/>
              </w:rPr>
              <w:t>ных) нужд</w:t>
            </w:r>
          </w:p>
        </w:tc>
        <w:tc>
          <w:tcPr>
            <w:tcW w:w="1275"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01 5 03 70280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09</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240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9,50000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9,50000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9,50000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Федеральный проект «Совр</w:t>
            </w:r>
            <w:r w:rsidRPr="00756735">
              <w:rPr>
                <w:color w:val="000000"/>
                <w:sz w:val="16"/>
                <w:szCs w:val="16"/>
              </w:rPr>
              <w:t>е</w:t>
            </w:r>
            <w:r w:rsidRPr="00756735">
              <w:rPr>
                <w:color w:val="000000"/>
                <w:sz w:val="16"/>
                <w:szCs w:val="16"/>
              </w:rPr>
              <w:t>менная школа»</w:t>
            </w:r>
          </w:p>
        </w:tc>
        <w:tc>
          <w:tcPr>
            <w:tcW w:w="1275"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5 E1 00000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2 271,94000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бю</w:t>
            </w:r>
            <w:r w:rsidRPr="00756735">
              <w:rPr>
                <w:color w:val="000000"/>
                <w:sz w:val="16"/>
                <w:szCs w:val="16"/>
              </w:rPr>
              <w:t>д</w:t>
            </w:r>
            <w:r w:rsidRPr="00756735">
              <w:rPr>
                <w:color w:val="000000"/>
                <w:sz w:val="16"/>
                <w:szCs w:val="16"/>
              </w:rPr>
              <w:t>жетам муниц</w:t>
            </w:r>
            <w:r w:rsidRPr="00756735">
              <w:rPr>
                <w:color w:val="000000"/>
                <w:sz w:val="16"/>
                <w:szCs w:val="16"/>
              </w:rPr>
              <w:t>и</w:t>
            </w:r>
            <w:r w:rsidRPr="00756735">
              <w:rPr>
                <w:color w:val="000000"/>
                <w:sz w:val="16"/>
                <w:szCs w:val="16"/>
              </w:rPr>
              <w:t>пальных рай</w:t>
            </w:r>
            <w:r w:rsidRPr="00756735">
              <w:rPr>
                <w:color w:val="000000"/>
                <w:sz w:val="16"/>
                <w:szCs w:val="16"/>
              </w:rPr>
              <w:t>о</w:t>
            </w:r>
            <w:r w:rsidRPr="00756735">
              <w:rPr>
                <w:color w:val="000000"/>
                <w:sz w:val="16"/>
                <w:szCs w:val="16"/>
              </w:rPr>
              <w:t>нов на обновл</w:t>
            </w:r>
            <w:r w:rsidRPr="00756735">
              <w:rPr>
                <w:color w:val="000000"/>
                <w:sz w:val="16"/>
                <w:szCs w:val="16"/>
              </w:rPr>
              <w:t>е</w:t>
            </w:r>
            <w:r w:rsidRPr="00756735">
              <w:rPr>
                <w:color w:val="000000"/>
                <w:sz w:val="16"/>
                <w:szCs w:val="16"/>
              </w:rPr>
              <w:t>ние материал</w:t>
            </w:r>
            <w:r w:rsidRPr="00756735">
              <w:rPr>
                <w:color w:val="000000"/>
                <w:sz w:val="16"/>
                <w:szCs w:val="16"/>
              </w:rPr>
              <w:t>ь</w:t>
            </w:r>
            <w:r w:rsidRPr="00756735">
              <w:rPr>
                <w:color w:val="000000"/>
                <w:sz w:val="16"/>
                <w:szCs w:val="16"/>
              </w:rPr>
              <w:t>но-технической базы для форм</w:t>
            </w:r>
            <w:r w:rsidRPr="00756735">
              <w:rPr>
                <w:color w:val="000000"/>
                <w:sz w:val="16"/>
                <w:szCs w:val="16"/>
              </w:rPr>
              <w:t>и</w:t>
            </w:r>
            <w:r w:rsidRPr="00756735">
              <w:rPr>
                <w:color w:val="000000"/>
                <w:sz w:val="16"/>
                <w:szCs w:val="16"/>
              </w:rPr>
              <w:t>рования у об</w:t>
            </w:r>
            <w:r w:rsidRPr="00756735">
              <w:rPr>
                <w:color w:val="000000"/>
                <w:sz w:val="16"/>
                <w:szCs w:val="16"/>
              </w:rPr>
              <w:t>у</w:t>
            </w:r>
            <w:r w:rsidRPr="00756735">
              <w:rPr>
                <w:color w:val="000000"/>
                <w:sz w:val="16"/>
                <w:szCs w:val="16"/>
              </w:rPr>
              <w:t>чающихся с</w:t>
            </w:r>
            <w:r w:rsidRPr="00756735">
              <w:rPr>
                <w:color w:val="000000"/>
                <w:sz w:val="16"/>
                <w:szCs w:val="16"/>
              </w:rPr>
              <w:t>о</w:t>
            </w:r>
            <w:r w:rsidRPr="00756735">
              <w:rPr>
                <w:color w:val="000000"/>
                <w:sz w:val="16"/>
                <w:szCs w:val="16"/>
              </w:rPr>
              <w:t>временных те</w:t>
            </w:r>
            <w:r w:rsidRPr="00756735">
              <w:rPr>
                <w:color w:val="000000"/>
                <w:sz w:val="16"/>
                <w:szCs w:val="16"/>
              </w:rPr>
              <w:t>х</w:t>
            </w:r>
            <w:r w:rsidRPr="00756735">
              <w:rPr>
                <w:color w:val="000000"/>
                <w:sz w:val="16"/>
                <w:szCs w:val="16"/>
              </w:rPr>
              <w:t>нологических и гуманитарных навыков</w:t>
            </w:r>
          </w:p>
        </w:tc>
        <w:tc>
          <w:tcPr>
            <w:tcW w:w="1275"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5 E1 51690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1 566,94000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Образование</w:t>
            </w:r>
          </w:p>
        </w:tc>
        <w:tc>
          <w:tcPr>
            <w:tcW w:w="1275"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5 E1 51690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1 566,94000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Общее образ</w:t>
            </w:r>
            <w:r w:rsidRPr="00756735">
              <w:rPr>
                <w:color w:val="000000"/>
                <w:sz w:val="16"/>
                <w:szCs w:val="16"/>
              </w:rPr>
              <w:t>о</w:t>
            </w:r>
            <w:r w:rsidRPr="00756735">
              <w:rPr>
                <w:color w:val="000000"/>
                <w:sz w:val="16"/>
                <w:szCs w:val="16"/>
              </w:rPr>
              <w:t>вание</w:t>
            </w:r>
          </w:p>
        </w:tc>
        <w:tc>
          <w:tcPr>
            <w:tcW w:w="1275"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5 E1 51690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1 566,94000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авт</w:t>
            </w:r>
            <w:r w:rsidRPr="00756735">
              <w:rPr>
                <w:color w:val="000000"/>
                <w:sz w:val="16"/>
                <w:szCs w:val="16"/>
              </w:rPr>
              <w:t>о</w:t>
            </w:r>
            <w:r w:rsidRPr="00756735">
              <w:rPr>
                <w:color w:val="000000"/>
                <w:sz w:val="16"/>
                <w:szCs w:val="16"/>
              </w:rPr>
              <w:t>номным учр</w:t>
            </w:r>
            <w:r w:rsidRPr="00756735">
              <w:rPr>
                <w:color w:val="000000"/>
                <w:sz w:val="16"/>
                <w:szCs w:val="16"/>
              </w:rPr>
              <w:t>е</w:t>
            </w:r>
            <w:r w:rsidRPr="00756735">
              <w:rPr>
                <w:color w:val="000000"/>
                <w:sz w:val="16"/>
                <w:szCs w:val="16"/>
              </w:rPr>
              <w:t>ждениям</w:t>
            </w:r>
          </w:p>
        </w:tc>
        <w:tc>
          <w:tcPr>
            <w:tcW w:w="1275"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5 E1 51690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620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1 566,94000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Иные межбю</w:t>
            </w:r>
            <w:r w:rsidRPr="00756735">
              <w:rPr>
                <w:color w:val="000000"/>
                <w:sz w:val="16"/>
                <w:szCs w:val="16"/>
              </w:rPr>
              <w:t>д</w:t>
            </w:r>
            <w:r w:rsidRPr="00756735">
              <w:rPr>
                <w:color w:val="000000"/>
                <w:sz w:val="16"/>
                <w:szCs w:val="16"/>
              </w:rPr>
              <w:t>жетные тран</w:t>
            </w:r>
            <w:r w:rsidRPr="00756735">
              <w:rPr>
                <w:color w:val="000000"/>
                <w:sz w:val="16"/>
                <w:szCs w:val="16"/>
              </w:rPr>
              <w:t>с</w:t>
            </w:r>
            <w:r w:rsidRPr="00756735">
              <w:rPr>
                <w:color w:val="000000"/>
                <w:sz w:val="16"/>
                <w:szCs w:val="16"/>
              </w:rPr>
              <w:t>ферты бюджетам муниципальных районов и г</w:t>
            </w:r>
            <w:r w:rsidRPr="00756735">
              <w:rPr>
                <w:color w:val="000000"/>
                <w:sz w:val="16"/>
                <w:szCs w:val="16"/>
              </w:rPr>
              <w:t>о</w:t>
            </w:r>
            <w:r w:rsidRPr="00756735">
              <w:rPr>
                <w:color w:val="000000"/>
                <w:sz w:val="16"/>
                <w:szCs w:val="16"/>
              </w:rPr>
              <w:t>родского округа на финансовое обеспечение д</w:t>
            </w:r>
            <w:r w:rsidRPr="00756735">
              <w:rPr>
                <w:color w:val="000000"/>
                <w:sz w:val="16"/>
                <w:szCs w:val="16"/>
              </w:rPr>
              <w:t>е</w:t>
            </w:r>
            <w:r w:rsidRPr="00756735">
              <w:rPr>
                <w:color w:val="000000"/>
                <w:sz w:val="16"/>
                <w:szCs w:val="16"/>
              </w:rPr>
              <w:t>ятельности це</w:t>
            </w:r>
            <w:r w:rsidRPr="00756735">
              <w:rPr>
                <w:color w:val="000000"/>
                <w:sz w:val="16"/>
                <w:szCs w:val="16"/>
              </w:rPr>
              <w:t>н</w:t>
            </w:r>
            <w:r w:rsidRPr="00756735">
              <w:rPr>
                <w:color w:val="000000"/>
                <w:sz w:val="16"/>
                <w:szCs w:val="16"/>
              </w:rPr>
              <w:t>тров образов</w:t>
            </w:r>
            <w:r w:rsidRPr="00756735">
              <w:rPr>
                <w:color w:val="000000"/>
                <w:sz w:val="16"/>
                <w:szCs w:val="16"/>
              </w:rPr>
              <w:t>а</w:t>
            </w:r>
            <w:r w:rsidRPr="00756735">
              <w:rPr>
                <w:color w:val="000000"/>
                <w:sz w:val="16"/>
                <w:szCs w:val="16"/>
              </w:rPr>
              <w:t>ния цифрового и гуманитарного профилей в о</w:t>
            </w:r>
            <w:r w:rsidRPr="00756735">
              <w:rPr>
                <w:color w:val="000000"/>
                <w:sz w:val="16"/>
                <w:szCs w:val="16"/>
              </w:rPr>
              <w:t>б</w:t>
            </w:r>
            <w:r w:rsidRPr="00756735">
              <w:rPr>
                <w:color w:val="000000"/>
                <w:sz w:val="16"/>
                <w:szCs w:val="16"/>
              </w:rPr>
              <w:t>щеобразовател</w:t>
            </w:r>
            <w:r w:rsidRPr="00756735">
              <w:rPr>
                <w:color w:val="000000"/>
                <w:sz w:val="16"/>
                <w:szCs w:val="16"/>
              </w:rPr>
              <w:t>ь</w:t>
            </w:r>
            <w:r w:rsidRPr="00756735">
              <w:rPr>
                <w:color w:val="000000"/>
                <w:sz w:val="16"/>
                <w:szCs w:val="16"/>
              </w:rPr>
              <w:t>ных муниц</w:t>
            </w:r>
            <w:r w:rsidRPr="00756735">
              <w:rPr>
                <w:color w:val="000000"/>
                <w:sz w:val="16"/>
                <w:szCs w:val="16"/>
              </w:rPr>
              <w:t>и</w:t>
            </w:r>
            <w:r w:rsidRPr="00756735">
              <w:rPr>
                <w:color w:val="000000"/>
                <w:sz w:val="16"/>
                <w:szCs w:val="16"/>
              </w:rPr>
              <w:t>пальных орган</w:t>
            </w:r>
            <w:r w:rsidRPr="00756735">
              <w:rPr>
                <w:color w:val="000000"/>
                <w:sz w:val="16"/>
                <w:szCs w:val="16"/>
              </w:rPr>
              <w:t>и</w:t>
            </w:r>
            <w:r w:rsidRPr="00756735">
              <w:rPr>
                <w:color w:val="000000"/>
                <w:sz w:val="16"/>
                <w:szCs w:val="16"/>
              </w:rPr>
              <w:t>зациях области</w:t>
            </w:r>
          </w:p>
        </w:tc>
        <w:tc>
          <w:tcPr>
            <w:tcW w:w="1275"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5 E1 71370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705,00000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Образование</w:t>
            </w:r>
          </w:p>
        </w:tc>
        <w:tc>
          <w:tcPr>
            <w:tcW w:w="1275"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5 E1 71370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705,00000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Общее образ</w:t>
            </w:r>
            <w:r w:rsidRPr="00756735">
              <w:rPr>
                <w:color w:val="000000"/>
                <w:sz w:val="16"/>
                <w:szCs w:val="16"/>
              </w:rPr>
              <w:t>о</w:t>
            </w:r>
            <w:r w:rsidRPr="00756735">
              <w:rPr>
                <w:color w:val="000000"/>
                <w:sz w:val="16"/>
                <w:szCs w:val="16"/>
              </w:rPr>
              <w:t>вание</w:t>
            </w:r>
          </w:p>
        </w:tc>
        <w:tc>
          <w:tcPr>
            <w:tcW w:w="1275"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5 E1 71370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705,00000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авт</w:t>
            </w:r>
            <w:r w:rsidRPr="00756735">
              <w:rPr>
                <w:color w:val="000000"/>
                <w:sz w:val="16"/>
                <w:szCs w:val="16"/>
              </w:rPr>
              <w:t>о</w:t>
            </w:r>
            <w:r w:rsidRPr="00756735">
              <w:rPr>
                <w:color w:val="000000"/>
                <w:sz w:val="16"/>
                <w:szCs w:val="16"/>
              </w:rPr>
              <w:t>номным учр</w:t>
            </w:r>
            <w:r w:rsidRPr="00756735">
              <w:rPr>
                <w:color w:val="000000"/>
                <w:sz w:val="16"/>
                <w:szCs w:val="16"/>
              </w:rPr>
              <w:t>е</w:t>
            </w:r>
            <w:r w:rsidRPr="00756735">
              <w:rPr>
                <w:color w:val="000000"/>
                <w:sz w:val="16"/>
                <w:szCs w:val="16"/>
              </w:rPr>
              <w:t>ждениям</w:t>
            </w:r>
          </w:p>
        </w:tc>
        <w:tc>
          <w:tcPr>
            <w:tcW w:w="1275"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 5 E1 71370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620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705,00000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b/>
                <w:bCs/>
                <w:color w:val="000000"/>
                <w:sz w:val="16"/>
                <w:szCs w:val="16"/>
              </w:rPr>
            </w:pPr>
            <w:proofErr w:type="gramStart"/>
            <w:r w:rsidRPr="00756735">
              <w:rPr>
                <w:b/>
                <w:bCs/>
                <w:color w:val="000000"/>
                <w:sz w:val="16"/>
                <w:szCs w:val="16"/>
              </w:rPr>
              <w:t>Муниципал</w:t>
            </w:r>
            <w:r w:rsidRPr="00756735">
              <w:rPr>
                <w:b/>
                <w:bCs/>
                <w:color w:val="000000"/>
                <w:sz w:val="16"/>
                <w:szCs w:val="16"/>
              </w:rPr>
              <w:t>ь</w:t>
            </w:r>
            <w:r w:rsidRPr="00756735">
              <w:rPr>
                <w:b/>
                <w:bCs/>
                <w:color w:val="000000"/>
                <w:sz w:val="16"/>
                <w:szCs w:val="16"/>
              </w:rPr>
              <w:t>ная  программа</w:t>
            </w:r>
            <w:proofErr w:type="gramEnd"/>
            <w:r w:rsidRPr="00756735">
              <w:rPr>
                <w:b/>
                <w:bCs/>
                <w:color w:val="000000"/>
                <w:sz w:val="16"/>
                <w:szCs w:val="16"/>
              </w:rPr>
              <w:t xml:space="preserve"> Любытинского муниципальн</w:t>
            </w:r>
            <w:r w:rsidRPr="00756735">
              <w:rPr>
                <w:b/>
                <w:bCs/>
                <w:color w:val="000000"/>
                <w:sz w:val="16"/>
                <w:szCs w:val="16"/>
              </w:rPr>
              <w:t>о</w:t>
            </w:r>
            <w:r w:rsidRPr="00756735">
              <w:rPr>
                <w:b/>
                <w:bCs/>
                <w:color w:val="000000"/>
                <w:sz w:val="16"/>
                <w:szCs w:val="16"/>
              </w:rPr>
              <w:t>го района «Ра</w:t>
            </w:r>
            <w:r w:rsidRPr="00756735">
              <w:rPr>
                <w:b/>
                <w:bCs/>
                <w:color w:val="000000"/>
                <w:sz w:val="16"/>
                <w:szCs w:val="16"/>
              </w:rPr>
              <w:t>з</w:t>
            </w:r>
            <w:r w:rsidRPr="00756735">
              <w:rPr>
                <w:b/>
                <w:bCs/>
                <w:color w:val="000000"/>
                <w:sz w:val="16"/>
                <w:szCs w:val="16"/>
              </w:rPr>
              <w:t>витие культ</w:t>
            </w:r>
            <w:r w:rsidRPr="00756735">
              <w:rPr>
                <w:b/>
                <w:bCs/>
                <w:color w:val="000000"/>
                <w:sz w:val="16"/>
                <w:szCs w:val="16"/>
              </w:rPr>
              <w:t>у</w:t>
            </w:r>
            <w:r w:rsidRPr="00756735">
              <w:rPr>
                <w:b/>
                <w:bCs/>
                <w:color w:val="000000"/>
                <w:sz w:val="16"/>
                <w:szCs w:val="16"/>
              </w:rPr>
              <w:t>ры и туризма на территории Любытинского муниципальн</w:t>
            </w:r>
            <w:r w:rsidRPr="00756735">
              <w:rPr>
                <w:b/>
                <w:bCs/>
                <w:color w:val="000000"/>
                <w:sz w:val="16"/>
                <w:szCs w:val="16"/>
              </w:rPr>
              <w:t>о</w:t>
            </w:r>
            <w:r w:rsidRPr="00756735">
              <w:rPr>
                <w:b/>
                <w:bCs/>
                <w:color w:val="000000"/>
                <w:sz w:val="16"/>
                <w:szCs w:val="16"/>
              </w:rPr>
              <w:t>го района на 2014-2024 годы»</w:t>
            </w:r>
          </w:p>
        </w:tc>
        <w:tc>
          <w:tcPr>
            <w:tcW w:w="1275" w:type="dxa"/>
            <w:shd w:val="clear" w:color="auto" w:fill="auto"/>
            <w:vAlign w:val="bottom"/>
            <w:hideMark/>
          </w:tcPr>
          <w:p w:rsidR="00BB3869" w:rsidRPr="00756735" w:rsidRDefault="00BB3869" w:rsidP="00756735">
            <w:pPr>
              <w:jc w:val="center"/>
              <w:rPr>
                <w:b/>
                <w:bCs/>
                <w:color w:val="000000"/>
                <w:sz w:val="16"/>
                <w:szCs w:val="16"/>
              </w:rPr>
            </w:pPr>
            <w:r w:rsidRPr="00756735">
              <w:rPr>
                <w:b/>
                <w:bCs/>
                <w:color w:val="000000"/>
                <w:sz w:val="16"/>
                <w:szCs w:val="16"/>
              </w:rPr>
              <w:t>02 0 00 00000</w:t>
            </w:r>
          </w:p>
        </w:tc>
        <w:tc>
          <w:tcPr>
            <w:tcW w:w="851"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709"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850"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1134"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52 601,24400</w:t>
            </w:r>
          </w:p>
        </w:tc>
        <w:tc>
          <w:tcPr>
            <w:tcW w:w="1134"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47 305,60000</w:t>
            </w:r>
          </w:p>
        </w:tc>
        <w:tc>
          <w:tcPr>
            <w:tcW w:w="1106"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47 305,60000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ind w:right="-108"/>
              <w:rPr>
                <w:b/>
                <w:bCs/>
                <w:color w:val="000000"/>
                <w:sz w:val="16"/>
                <w:szCs w:val="16"/>
              </w:rPr>
            </w:pPr>
            <w:r w:rsidRPr="00756735">
              <w:rPr>
                <w:b/>
                <w:bCs/>
                <w:color w:val="000000"/>
                <w:sz w:val="16"/>
                <w:szCs w:val="16"/>
              </w:rPr>
              <w:t>Подпрограмма "Развитие кул</w:t>
            </w:r>
            <w:r w:rsidRPr="00756735">
              <w:rPr>
                <w:b/>
                <w:bCs/>
                <w:color w:val="000000"/>
                <w:sz w:val="16"/>
                <w:szCs w:val="16"/>
              </w:rPr>
              <w:t>ь</w:t>
            </w:r>
            <w:r w:rsidRPr="00756735">
              <w:rPr>
                <w:b/>
                <w:bCs/>
                <w:color w:val="000000"/>
                <w:sz w:val="16"/>
                <w:szCs w:val="16"/>
              </w:rPr>
              <w:t xml:space="preserve">туры и туризма" </w:t>
            </w:r>
            <w:proofErr w:type="gramStart"/>
            <w:r w:rsidRPr="00756735">
              <w:rPr>
                <w:b/>
                <w:bCs/>
                <w:color w:val="000000"/>
                <w:sz w:val="16"/>
                <w:szCs w:val="16"/>
              </w:rPr>
              <w:t>муниципальной  программы</w:t>
            </w:r>
            <w:proofErr w:type="gramEnd"/>
            <w:r w:rsidRPr="00756735">
              <w:rPr>
                <w:b/>
                <w:bCs/>
                <w:color w:val="000000"/>
                <w:sz w:val="16"/>
                <w:szCs w:val="16"/>
              </w:rPr>
              <w:t xml:space="preserve"> Л</w:t>
            </w:r>
            <w:r w:rsidRPr="00756735">
              <w:rPr>
                <w:b/>
                <w:bCs/>
                <w:color w:val="000000"/>
                <w:sz w:val="16"/>
                <w:szCs w:val="16"/>
              </w:rPr>
              <w:t>ю</w:t>
            </w:r>
            <w:r w:rsidRPr="00756735">
              <w:rPr>
                <w:b/>
                <w:bCs/>
                <w:color w:val="000000"/>
                <w:sz w:val="16"/>
                <w:szCs w:val="16"/>
              </w:rPr>
              <w:t>бытинского м</w:t>
            </w:r>
            <w:r w:rsidRPr="00756735">
              <w:rPr>
                <w:b/>
                <w:bCs/>
                <w:color w:val="000000"/>
                <w:sz w:val="16"/>
                <w:szCs w:val="16"/>
              </w:rPr>
              <w:t>у</w:t>
            </w:r>
            <w:r w:rsidRPr="00756735">
              <w:rPr>
                <w:b/>
                <w:bCs/>
                <w:color w:val="000000"/>
                <w:sz w:val="16"/>
                <w:szCs w:val="16"/>
              </w:rPr>
              <w:t>ниципального района «Разв</w:t>
            </w:r>
            <w:r w:rsidRPr="00756735">
              <w:rPr>
                <w:b/>
                <w:bCs/>
                <w:color w:val="000000"/>
                <w:sz w:val="16"/>
                <w:szCs w:val="16"/>
              </w:rPr>
              <w:t>и</w:t>
            </w:r>
            <w:r w:rsidRPr="00756735">
              <w:rPr>
                <w:b/>
                <w:bCs/>
                <w:color w:val="000000"/>
                <w:sz w:val="16"/>
                <w:szCs w:val="16"/>
              </w:rPr>
              <w:t>тие культуры и туризма на те</w:t>
            </w:r>
            <w:r w:rsidRPr="00756735">
              <w:rPr>
                <w:b/>
                <w:bCs/>
                <w:color w:val="000000"/>
                <w:sz w:val="16"/>
                <w:szCs w:val="16"/>
              </w:rPr>
              <w:t>р</w:t>
            </w:r>
            <w:r w:rsidRPr="00756735">
              <w:rPr>
                <w:b/>
                <w:bCs/>
                <w:color w:val="000000"/>
                <w:sz w:val="16"/>
                <w:szCs w:val="16"/>
              </w:rPr>
              <w:t>ритории Люб</w:t>
            </w:r>
            <w:r w:rsidRPr="00756735">
              <w:rPr>
                <w:b/>
                <w:bCs/>
                <w:color w:val="000000"/>
                <w:sz w:val="16"/>
                <w:szCs w:val="16"/>
              </w:rPr>
              <w:t>ы</w:t>
            </w:r>
            <w:r w:rsidRPr="00756735">
              <w:rPr>
                <w:b/>
                <w:bCs/>
                <w:color w:val="000000"/>
                <w:sz w:val="16"/>
                <w:szCs w:val="16"/>
              </w:rPr>
              <w:t>тинского мун</w:t>
            </w:r>
            <w:r w:rsidRPr="00756735">
              <w:rPr>
                <w:b/>
                <w:bCs/>
                <w:color w:val="000000"/>
                <w:sz w:val="16"/>
                <w:szCs w:val="16"/>
              </w:rPr>
              <w:t>и</w:t>
            </w:r>
            <w:r w:rsidRPr="00756735">
              <w:rPr>
                <w:b/>
                <w:bCs/>
                <w:color w:val="000000"/>
                <w:sz w:val="16"/>
                <w:szCs w:val="16"/>
              </w:rPr>
              <w:t>ципального ра</w:t>
            </w:r>
            <w:r w:rsidRPr="00756735">
              <w:rPr>
                <w:b/>
                <w:bCs/>
                <w:color w:val="000000"/>
                <w:sz w:val="16"/>
                <w:szCs w:val="16"/>
              </w:rPr>
              <w:t>й</w:t>
            </w:r>
            <w:r w:rsidRPr="00756735">
              <w:rPr>
                <w:b/>
                <w:bCs/>
                <w:color w:val="000000"/>
                <w:sz w:val="16"/>
                <w:szCs w:val="16"/>
              </w:rPr>
              <w:t>она на 2014-2024 годы"</w:t>
            </w:r>
          </w:p>
        </w:tc>
        <w:tc>
          <w:tcPr>
            <w:tcW w:w="1275" w:type="dxa"/>
            <w:shd w:val="clear" w:color="auto" w:fill="auto"/>
            <w:vAlign w:val="bottom"/>
            <w:hideMark/>
          </w:tcPr>
          <w:p w:rsidR="00BB3869" w:rsidRPr="00756735" w:rsidRDefault="00BB3869" w:rsidP="00756735">
            <w:pPr>
              <w:jc w:val="center"/>
              <w:rPr>
                <w:b/>
                <w:bCs/>
                <w:color w:val="000000"/>
                <w:sz w:val="16"/>
                <w:szCs w:val="16"/>
              </w:rPr>
            </w:pPr>
            <w:r w:rsidRPr="00756735">
              <w:rPr>
                <w:b/>
                <w:bCs/>
                <w:color w:val="000000"/>
                <w:sz w:val="16"/>
                <w:szCs w:val="16"/>
              </w:rPr>
              <w:t>02 1 00 00000</w:t>
            </w:r>
          </w:p>
        </w:tc>
        <w:tc>
          <w:tcPr>
            <w:tcW w:w="851"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709"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850"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1134"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48 500,97400</w:t>
            </w:r>
          </w:p>
        </w:tc>
        <w:tc>
          <w:tcPr>
            <w:tcW w:w="1134"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44 990,70000</w:t>
            </w:r>
          </w:p>
        </w:tc>
        <w:tc>
          <w:tcPr>
            <w:tcW w:w="1106"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44 990,70000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Обеспечение прав граждан на равный доступ к культурным ценностям и участию в кул</w:t>
            </w:r>
            <w:r w:rsidRPr="00756735">
              <w:rPr>
                <w:color w:val="000000"/>
                <w:sz w:val="16"/>
                <w:szCs w:val="16"/>
              </w:rPr>
              <w:t>ь</w:t>
            </w:r>
            <w:r w:rsidRPr="00756735">
              <w:rPr>
                <w:color w:val="000000"/>
                <w:sz w:val="16"/>
                <w:szCs w:val="16"/>
              </w:rPr>
              <w:t>турной жизни, создание усл</w:t>
            </w:r>
            <w:r w:rsidRPr="00756735">
              <w:rPr>
                <w:color w:val="000000"/>
                <w:sz w:val="16"/>
                <w:szCs w:val="16"/>
              </w:rPr>
              <w:t>о</w:t>
            </w:r>
            <w:r w:rsidRPr="00756735">
              <w:rPr>
                <w:color w:val="000000"/>
                <w:sz w:val="16"/>
                <w:szCs w:val="16"/>
              </w:rPr>
              <w:t>вий для развития и реализации творческого п</w:t>
            </w:r>
            <w:r w:rsidRPr="00756735">
              <w:rPr>
                <w:color w:val="000000"/>
                <w:sz w:val="16"/>
                <w:szCs w:val="16"/>
              </w:rPr>
              <w:t>о</w:t>
            </w:r>
            <w:r w:rsidRPr="00756735">
              <w:rPr>
                <w:color w:val="000000"/>
                <w:sz w:val="16"/>
                <w:szCs w:val="16"/>
              </w:rPr>
              <w:t>тенциала каждой личности</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02 1 01 00000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19 421,55400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17 367,00000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17 367,00000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Обеспечение д</w:t>
            </w:r>
            <w:r w:rsidRPr="00756735">
              <w:rPr>
                <w:color w:val="000000"/>
                <w:sz w:val="16"/>
                <w:szCs w:val="16"/>
              </w:rPr>
              <w:t>е</w:t>
            </w:r>
            <w:r w:rsidRPr="00756735">
              <w:rPr>
                <w:color w:val="000000"/>
                <w:sz w:val="16"/>
                <w:szCs w:val="16"/>
              </w:rPr>
              <w:t>ятельности учреждений культуры</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02 1 01 01320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17 180,90000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16 916,50000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16 916,50000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Культура, кин</w:t>
            </w:r>
            <w:r w:rsidRPr="00756735">
              <w:rPr>
                <w:color w:val="000000"/>
                <w:sz w:val="16"/>
                <w:szCs w:val="16"/>
              </w:rPr>
              <w:t>е</w:t>
            </w:r>
            <w:r w:rsidRPr="00756735">
              <w:rPr>
                <w:color w:val="000000"/>
                <w:sz w:val="16"/>
                <w:szCs w:val="16"/>
              </w:rPr>
              <w:t>матография</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02 1 01 01320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08</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17 180,90000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16 916,50000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16 916,50000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 xml:space="preserve">Культура </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02 1 01 01320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08</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17 180,90000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16 916,50000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16 916,50000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бю</w:t>
            </w:r>
            <w:r w:rsidRPr="00756735">
              <w:rPr>
                <w:color w:val="000000"/>
                <w:sz w:val="16"/>
                <w:szCs w:val="16"/>
              </w:rPr>
              <w:t>д</w:t>
            </w:r>
            <w:r w:rsidRPr="00756735">
              <w:rPr>
                <w:color w:val="000000"/>
                <w:sz w:val="16"/>
                <w:szCs w:val="16"/>
              </w:rPr>
              <w:t>жетным учр</w:t>
            </w:r>
            <w:r w:rsidRPr="00756735">
              <w:rPr>
                <w:color w:val="000000"/>
                <w:sz w:val="16"/>
                <w:szCs w:val="16"/>
              </w:rPr>
              <w:t>е</w:t>
            </w:r>
            <w:r w:rsidRPr="00756735">
              <w:rPr>
                <w:color w:val="000000"/>
                <w:sz w:val="16"/>
                <w:szCs w:val="16"/>
              </w:rPr>
              <w:t>ждениям</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02 1 01 01320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08</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610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17 180,90000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16 916,50000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16 916,50000</w:t>
            </w:r>
          </w:p>
        </w:tc>
      </w:tr>
      <w:tr w:rsidR="00BB3869" w:rsidRPr="00756735" w:rsidTr="00F83470">
        <w:trPr>
          <w:trHeight w:val="20"/>
        </w:trPr>
        <w:tc>
          <w:tcPr>
            <w:tcW w:w="3261" w:type="dxa"/>
            <w:shd w:val="clear" w:color="auto" w:fill="auto"/>
            <w:hideMark/>
          </w:tcPr>
          <w:p w:rsidR="00BB3869" w:rsidRPr="00756735" w:rsidRDefault="00BB3869" w:rsidP="00756735">
            <w:pPr>
              <w:rPr>
                <w:color w:val="000000"/>
                <w:sz w:val="16"/>
                <w:szCs w:val="16"/>
              </w:rPr>
            </w:pPr>
            <w:r w:rsidRPr="00756735">
              <w:rPr>
                <w:color w:val="000000"/>
                <w:sz w:val="16"/>
                <w:szCs w:val="16"/>
              </w:rPr>
              <w:t xml:space="preserve">Субсидии на </w:t>
            </w:r>
            <w:proofErr w:type="spellStart"/>
            <w:r w:rsidRPr="00756735">
              <w:rPr>
                <w:color w:val="000000"/>
                <w:sz w:val="16"/>
                <w:szCs w:val="16"/>
              </w:rPr>
              <w:t>с</w:t>
            </w:r>
            <w:r w:rsidRPr="00756735">
              <w:rPr>
                <w:color w:val="000000"/>
                <w:sz w:val="16"/>
                <w:szCs w:val="16"/>
              </w:rPr>
              <w:t>о</w:t>
            </w:r>
            <w:r w:rsidRPr="00756735">
              <w:rPr>
                <w:color w:val="000000"/>
                <w:sz w:val="16"/>
                <w:szCs w:val="16"/>
              </w:rPr>
              <w:t>финансирование</w:t>
            </w:r>
            <w:proofErr w:type="spellEnd"/>
            <w:r w:rsidRPr="00756735">
              <w:rPr>
                <w:color w:val="000000"/>
                <w:sz w:val="16"/>
                <w:szCs w:val="16"/>
              </w:rPr>
              <w:t xml:space="preserve"> расходов мун</w:t>
            </w:r>
            <w:r w:rsidRPr="00756735">
              <w:rPr>
                <w:color w:val="000000"/>
                <w:sz w:val="16"/>
                <w:szCs w:val="16"/>
              </w:rPr>
              <w:t>и</w:t>
            </w:r>
            <w:r w:rsidRPr="00756735">
              <w:rPr>
                <w:color w:val="000000"/>
                <w:sz w:val="16"/>
                <w:szCs w:val="16"/>
              </w:rPr>
              <w:t>ципальных учреждений по приобретению коммунальных услуг</w:t>
            </w:r>
          </w:p>
        </w:tc>
        <w:tc>
          <w:tcPr>
            <w:tcW w:w="1275"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02 1 01 72300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1 286,00000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Культура, кин</w:t>
            </w:r>
            <w:r w:rsidRPr="00756735">
              <w:rPr>
                <w:color w:val="000000"/>
                <w:sz w:val="16"/>
                <w:szCs w:val="16"/>
              </w:rPr>
              <w:t>е</w:t>
            </w:r>
            <w:r w:rsidRPr="00756735">
              <w:rPr>
                <w:color w:val="000000"/>
                <w:sz w:val="16"/>
                <w:szCs w:val="16"/>
              </w:rPr>
              <w:t>матография</w:t>
            </w:r>
          </w:p>
        </w:tc>
        <w:tc>
          <w:tcPr>
            <w:tcW w:w="1275"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02 1 01 72300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08</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1 286,00000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 xml:space="preserve">Культура </w:t>
            </w:r>
          </w:p>
        </w:tc>
        <w:tc>
          <w:tcPr>
            <w:tcW w:w="1275"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02 1 01 72300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08</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1 286,00000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бю</w:t>
            </w:r>
            <w:r w:rsidRPr="00756735">
              <w:rPr>
                <w:color w:val="000000"/>
                <w:sz w:val="16"/>
                <w:szCs w:val="16"/>
              </w:rPr>
              <w:t>д</w:t>
            </w:r>
            <w:r w:rsidRPr="00756735">
              <w:rPr>
                <w:color w:val="000000"/>
                <w:sz w:val="16"/>
                <w:szCs w:val="16"/>
              </w:rPr>
              <w:t>жетным учр</w:t>
            </w:r>
            <w:r w:rsidRPr="00756735">
              <w:rPr>
                <w:color w:val="000000"/>
                <w:sz w:val="16"/>
                <w:szCs w:val="16"/>
              </w:rPr>
              <w:t>е</w:t>
            </w:r>
            <w:r w:rsidRPr="00756735">
              <w:rPr>
                <w:color w:val="000000"/>
                <w:sz w:val="16"/>
                <w:szCs w:val="16"/>
              </w:rPr>
              <w:t>ждениям</w:t>
            </w:r>
          </w:p>
        </w:tc>
        <w:tc>
          <w:tcPr>
            <w:tcW w:w="1275"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02 1 01 72300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08</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610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1 286,00000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Реализация м</w:t>
            </w:r>
            <w:r w:rsidRPr="00756735">
              <w:rPr>
                <w:color w:val="000000"/>
                <w:sz w:val="16"/>
                <w:szCs w:val="16"/>
              </w:rPr>
              <w:t>е</w:t>
            </w:r>
            <w:r w:rsidRPr="00756735">
              <w:rPr>
                <w:color w:val="000000"/>
                <w:sz w:val="16"/>
                <w:szCs w:val="16"/>
              </w:rPr>
              <w:t>роприятий по</w:t>
            </w:r>
            <w:r w:rsidRPr="00756735">
              <w:rPr>
                <w:color w:val="000000"/>
                <w:sz w:val="16"/>
                <w:szCs w:val="16"/>
              </w:rPr>
              <w:t>д</w:t>
            </w:r>
            <w:r w:rsidRPr="00756735">
              <w:rPr>
                <w:color w:val="000000"/>
                <w:sz w:val="16"/>
                <w:szCs w:val="16"/>
              </w:rPr>
              <w:t>программы "Ра</w:t>
            </w:r>
            <w:r w:rsidRPr="00756735">
              <w:rPr>
                <w:color w:val="000000"/>
                <w:sz w:val="16"/>
                <w:szCs w:val="16"/>
              </w:rPr>
              <w:t>з</w:t>
            </w:r>
            <w:r w:rsidRPr="00756735">
              <w:rPr>
                <w:color w:val="000000"/>
                <w:sz w:val="16"/>
                <w:szCs w:val="16"/>
              </w:rPr>
              <w:t xml:space="preserve">витие культуры и туризма" </w:t>
            </w:r>
            <w:proofErr w:type="gramStart"/>
            <w:r w:rsidRPr="00756735">
              <w:rPr>
                <w:color w:val="000000"/>
                <w:sz w:val="16"/>
                <w:szCs w:val="16"/>
              </w:rPr>
              <w:t>м</w:t>
            </w:r>
            <w:r w:rsidRPr="00756735">
              <w:rPr>
                <w:color w:val="000000"/>
                <w:sz w:val="16"/>
                <w:szCs w:val="16"/>
              </w:rPr>
              <w:t>у</w:t>
            </w:r>
            <w:r w:rsidRPr="00756735">
              <w:rPr>
                <w:color w:val="000000"/>
                <w:sz w:val="16"/>
                <w:szCs w:val="16"/>
              </w:rPr>
              <w:t>ниципальной  программы</w:t>
            </w:r>
            <w:proofErr w:type="gramEnd"/>
            <w:r w:rsidRPr="00756735">
              <w:rPr>
                <w:color w:val="000000"/>
                <w:sz w:val="16"/>
                <w:szCs w:val="16"/>
              </w:rPr>
              <w:t xml:space="preserve"> Л</w:t>
            </w:r>
            <w:r w:rsidRPr="00756735">
              <w:rPr>
                <w:color w:val="000000"/>
                <w:sz w:val="16"/>
                <w:szCs w:val="16"/>
              </w:rPr>
              <w:t>ю</w:t>
            </w:r>
            <w:r w:rsidRPr="00756735">
              <w:rPr>
                <w:color w:val="000000"/>
                <w:sz w:val="16"/>
                <w:szCs w:val="16"/>
              </w:rPr>
              <w:t>бытинского м</w:t>
            </w:r>
            <w:r w:rsidRPr="00756735">
              <w:rPr>
                <w:color w:val="000000"/>
                <w:sz w:val="16"/>
                <w:szCs w:val="16"/>
              </w:rPr>
              <w:t>у</w:t>
            </w:r>
            <w:r w:rsidRPr="00756735">
              <w:rPr>
                <w:color w:val="000000"/>
                <w:sz w:val="16"/>
                <w:szCs w:val="16"/>
              </w:rPr>
              <w:t>ниципального района «Разв</w:t>
            </w:r>
            <w:r w:rsidRPr="00756735">
              <w:rPr>
                <w:color w:val="000000"/>
                <w:sz w:val="16"/>
                <w:szCs w:val="16"/>
              </w:rPr>
              <w:t>и</w:t>
            </w:r>
            <w:r w:rsidRPr="00756735">
              <w:rPr>
                <w:color w:val="000000"/>
                <w:sz w:val="16"/>
                <w:szCs w:val="16"/>
              </w:rPr>
              <w:t>тие культуры и туризма на те</w:t>
            </w:r>
            <w:r w:rsidRPr="00756735">
              <w:rPr>
                <w:color w:val="000000"/>
                <w:sz w:val="16"/>
                <w:szCs w:val="16"/>
              </w:rPr>
              <w:t>р</w:t>
            </w:r>
            <w:r w:rsidRPr="00756735">
              <w:rPr>
                <w:color w:val="000000"/>
                <w:sz w:val="16"/>
                <w:szCs w:val="16"/>
              </w:rPr>
              <w:t>ритории Люб</w:t>
            </w:r>
            <w:r w:rsidRPr="00756735">
              <w:rPr>
                <w:color w:val="000000"/>
                <w:sz w:val="16"/>
                <w:szCs w:val="16"/>
              </w:rPr>
              <w:t>ы</w:t>
            </w:r>
            <w:r w:rsidRPr="00756735">
              <w:rPr>
                <w:color w:val="000000"/>
                <w:sz w:val="16"/>
                <w:szCs w:val="16"/>
              </w:rPr>
              <w:t>тинского мун</w:t>
            </w:r>
            <w:r w:rsidRPr="00756735">
              <w:rPr>
                <w:color w:val="000000"/>
                <w:sz w:val="16"/>
                <w:szCs w:val="16"/>
              </w:rPr>
              <w:t>и</w:t>
            </w:r>
            <w:r w:rsidRPr="00756735">
              <w:rPr>
                <w:color w:val="000000"/>
                <w:sz w:val="16"/>
                <w:szCs w:val="16"/>
              </w:rPr>
              <w:t>ципального ра</w:t>
            </w:r>
            <w:r w:rsidRPr="00756735">
              <w:rPr>
                <w:color w:val="000000"/>
                <w:sz w:val="16"/>
                <w:szCs w:val="16"/>
              </w:rPr>
              <w:t>й</w:t>
            </w:r>
            <w:r w:rsidRPr="00756735">
              <w:rPr>
                <w:color w:val="000000"/>
                <w:sz w:val="16"/>
                <w:szCs w:val="16"/>
              </w:rPr>
              <w:t>она на 2014-2024 годы"</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02 1 01 99990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241,15400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129,00000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129,00000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Культура, кин</w:t>
            </w:r>
            <w:r w:rsidRPr="00756735">
              <w:rPr>
                <w:color w:val="000000"/>
                <w:sz w:val="16"/>
                <w:szCs w:val="16"/>
              </w:rPr>
              <w:t>е</w:t>
            </w:r>
            <w:r w:rsidRPr="00756735">
              <w:rPr>
                <w:color w:val="000000"/>
                <w:sz w:val="16"/>
                <w:szCs w:val="16"/>
              </w:rPr>
              <w:t>матография</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02 1 01 99990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08</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241,15400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129,00000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129,00000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 xml:space="preserve">Культура </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02 1 01 99990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08</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241,15400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129,00000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129,00000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бю</w:t>
            </w:r>
            <w:r w:rsidRPr="00756735">
              <w:rPr>
                <w:color w:val="000000"/>
                <w:sz w:val="16"/>
                <w:szCs w:val="16"/>
              </w:rPr>
              <w:t>д</w:t>
            </w:r>
            <w:r w:rsidRPr="00756735">
              <w:rPr>
                <w:color w:val="000000"/>
                <w:sz w:val="16"/>
                <w:szCs w:val="16"/>
              </w:rPr>
              <w:t>жетным учр</w:t>
            </w:r>
            <w:r w:rsidRPr="00756735">
              <w:rPr>
                <w:color w:val="000000"/>
                <w:sz w:val="16"/>
                <w:szCs w:val="16"/>
              </w:rPr>
              <w:t>е</w:t>
            </w:r>
            <w:r w:rsidRPr="00756735">
              <w:rPr>
                <w:color w:val="000000"/>
                <w:sz w:val="16"/>
                <w:szCs w:val="16"/>
              </w:rPr>
              <w:t>ждениям</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02 1 01 99990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08</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610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241,15400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129,00000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129,00000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бю</w:t>
            </w:r>
            <w:r w:rsidRPr="00756735">
              <w:rPr>
                <w:color w:val="000000"/>
                <w:sz w:val="16"/>
                <w:szCs w:val="16"/>
              </w:rPr>
              <w:t>д</w:t>
            </w:r>
            <w:r w:rsidRPr="00756735">
              <w:rPr>
                <w:color w:val="000000"/>
                <w:sz w:val="16"/>
                <w:szCs w:val="16"/>
              </w:rPr>
              <w:t>жетам муниц</w:t>
            </w:r>
            <w:r w:rsidRPr="00756735">
              <w:rPr>
                <w:color w:val="000000"/>
                <w:sz w:val="16"/>
                <w:szCs w:val="16"/>
              </w:rPr>
              <w:t>и</w:t>
            </w:r>
            <w:r w:rsidRPr="00756735">
              <w:rPr>
                <w:color w:val="000000"/>
                <w:sz w:val="16"/>
                <w:szCs w:val="16"/>
              </w:rPr>
              <w:t>пальных образ</w:t>
            </w:r>
            <w:r w:rsidRPr="00756735">
              <w:rPr>
                <w:color w:val="000000"/>
                <w:sz w:val="16"/>
                <w:szCs w:val="16"/>
              </w:rPr>
              <w:t>о</w:t>
            </w:r>
            <w:r w:rsidRPr="00756735">
              <w:rPr>
                <w:color w:val="000000"/>
                <w:sz w:val="16"/>
                <w:szCs w:val="16"/>
              </w:rPr>
              <w:t>ваний на обе</w:t>
            </w:r>
            <w:r w:rsidRPr="00756735">
              <w:rPr>
                <w:color w:val="000000"/>
                <w:sz w:val="16"/>
                <w:szCs w:val="16"/>
              </w:rPr>
              <w:t>с</w:t>
            </w:r>
            <w:r w:rsidRPr="00756735">
              <w:rPr>
                <w:color w:val="000000"/>
                <w:sz w:val="16"/>
                <w:szCs w:val="16"/>
              </w:rPr>
              <w:t>печение разв</w:t>
            </w:r>
            <w:r w:rsidRPr="00756735">
              <w:rPr>
                <w:color w:val="000000"/>
                <w:sz w:val="16"/>
                <w:szCs w:val="16"/>
              </w:rPr>
              <w:t>и</w:t>
            </w:r>
            <w:r w:rsidRPr="00756735">
              <w:rPr>
                <w:color w:val="000000"/>
                <w:sz w:val="16"/>
                <w:szCs w:val="16"/>
              </w:rPr>
              <w:t>тия и укрепл</w:t>
            </w:r>
            <w:r w:rsidRPr="00756735">
              <w:rPr>
                <w:color w:val="000000"/>
                <w:sz w:val="16"/>
                <w:szCs w:val="16"/>
              </w:rPr>
              <w:t>е</w:t>
            </w:r>
            <w:r w:rsidRPr="00756735">
              <w:rPr>
                <w:color w:val="000000"/>
                <w:sz w:val="16"/>
                <w:szCs w:val="16"/>
              </w:rPr>
              <w:t>ния материал</w:t>
            </w:r>
            <w:r w:rsidRPr="00756735">
              <w:rPr>
                <w:color w:val="000000"/>
                <w:sz w:val="16"/>
                <w:szCs w:val="16"/>
              </w:rPr>
              <w:t>ь</w:t>
            </w:r>
            <w:r w:rsidRPr="00756735">
              <w:rPr>
                <w:color w:val="000000"/>
                <w:sz w:val="16"/>
                <w:szCs w:val="16"/>
              </w:rPr>
              <w:t>но-технической базы домов культуры, по</w:t>
            </w:r>
            <w:r w:rsidRPr="00756735">
              <w:rPr>
                <w:color w:val="000000"/>
                <w:sz w:val="16"/>
                <w:szCs w:val="16"/>
              </w:rPr>
              <w:t>д</w:t>
            </w:r>
            <w:r w:rsidRPr="00756735">
              <w:rPr>
                <w:color w:val="000000"/>
                <w:sz w:val="16"/>
                <w:szCs w:val="16"/>
              </w:rPr>
              <w:t>ведомственных органам местн</w:t>
            </w:r>
            <w:r w:rsidRPr="00756735">
              <w:rPr>
                <w:color w:val="000000"/>
                <w:sz w:val="16"/>
                <w:szCs w:val="16"/>
              </w:rPr>
              <w:t>о</w:t>
            </w:r>
            <w:r w:rsidRPr="00756735">
              <w:rPr>
                <w:color w:val="000000"/>
                <w:sz w:val="16"/>
                <w:szCs w:val="16"/>
              </w:rPr>
              <w:t>го самоуправл</w:t>
            </w:r>
            <w:r w:rsidRPr="00756735">
              <w:rPr>
                <w:color w:val="000000"/>
                <w:sz w:val="16"/>
                <w:szCs w:val="16"/>
              </w:rPr>
              <w:t>е</w:t>
            </w:r>
            <w:r w:rsidRPr="00756735">
              <w:rPr>
                <w:color w:val="000000"/>
                <w:sz w:val="16"/>
                <w:szCs w:val="16"/>
              </w:rPr>
              <w:t>ния муниц</w:t>
            </w:r>
            <w:r w:rsidRPr="00756735">
              <w:rPr>
                <w:color w:val="000000"/>
                <w:sz w:val="16"/>
                <w:szCs w:val="16"/>
              </w:rPr>
              <w:t>и</w:t>
            </w:r>
            <w:r w:rsidRPr="00756735">
              <w:rPr>
                <w:color w:val="000000"/>
                <w:sz w:val="16"/>
                <w:szCs w:val="16"/>
              </w:rPr>
              <w:t>пальных рай</w:t>
            </w:r>
            <w:r w:rsidRPr="00756735">
              <w:rPr>
                <w:color w:val="000000"/>
                <w:sz w:val="16"/>
                <w:szCs w:val="16"/>
              </w:rPr>
              <w:t>о</w:t>
            </w:r>
            <w:r w:rsidRPr="00756735">
              <w:rPr>
                <w:color w:val="000000"/>
                <w:sz w:val="16"/>
                <w:szCs w:val="16"/>
              </w:rPr>
              <w:t>нов, реализу</w:t>
            </w:r>
            <w:r w:rsidRPr="00756735">
              <w:rPr>
                <w:color w:val="000000"/>
                <w:sz w:val="16"/>
                <w:szCs w:val="16"/>
              </w:rPr>
              <w:t>ю</w:t>
            </w:r>
            <w:r w:rsidRPr="00756735">
              <w:rPr>
                <w:color w:val="000000"/>
                <w:sz w:val="16"/>
                <w:szCs w:val="16"/>
              </w:rPr>
              <w:t>щим полном</w:t>
            </w:r>
            <w:r w:rsidRPr="00756735">
              <w:rPr>
                <w:color w:val="000000"/>
                <w:sz w:val="16"/>
                <w:szCs w:val="16"/>
              </w:rPr>
              <w:t>о</w:t>
            </w:r>
            <w:r w:rsidRPr="00756735">
              <w:rPr>
                <w:color w:val="000000"/>
                <w:sz w:val="16"/>
                <w:szCs w:val="16"/>
              </w:rPr>
              <w:t>чия в сфере культуры, в населенных пунктах с чи</w:t>
            </w:r>
            <w:r w:rsidRPr="00756735">
              <w:rPr>
                <w:color w:val="000000"/>
                <w:sz w:val="16"/>
                <w:szCs w:val="16"/>
              </w:rPr>
              <w:t>с</w:t>
            </w:r>
            <w:r w:rsidRPr="00756735">
              <w:rPr>
                <w:color w:val="000000"/>
                <w:sz w:val="16"/>
                <w:szCs w:val="16"/>
              </w:rPr>
              <w:t>лом жителей до 50 тысяч человек</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02 1 01 L4670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392,00000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Культура, кин</w:t>
            </w:r>
            <w:r w:rsidRPr="00756735">
              <w:rPr>
                <w:color w:val="000000"/>
                <w:sz w:val="16"/>
                <w:szCs w:val="16"/>
              </w:rPr>
              <w:t>е</w:t>
            </w:r>
            <w:r w:rsidRPr="00756735">
              <w:rPr>
                <w:color w:val="000000"/>
                <w:sz w:val="16"/>
                <w:szCs w:val="16"/>
              </w:rPr>
              <w:t>матография</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02 1 01 L4670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08</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392,00000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 xml:space="preserve">Культура </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02 1 01 L4670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08</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392,00000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бю</w:t>
            </w:r>
            <w:r w:rsidRPr="00756735">
              <w:rPr>
                <w:color w:val="000000"/>
                <w:sz w:val="16"/>
                <w:szCs w:val="16"/>
              </w:rPr>
              <w:t>д</w:t>
            </w:r>
            <w:r w:rsidRPr="00756735">
              <w:rPr>
                <w:color w:val="000000"/>
                <w:sz w:val="16"/>
                <w:szCs w:val="16"/>
              </w:rPr>
              <w:t>жетным учр</w:t>
            </w:r>
            <w:r w:rsidRPr="00756735">
              <w:rPr>
                <w:color w:val="000000"/>
                <w:sz w:val="16"/>
                <w:szCs w:val="16"/>
              </w:rPr>
              <w:t>е</w:t>
            </w:r>
            <w:r w:rsidRPr="00756735">
              <w:rPr>
                <w:color w:val="000000"/>
                <w:sz w:val="16"/>
                <w:szCs w:val="16"/>
              </w:rPr>
              <w:t>ждениям</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02 1 01 L4670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08</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610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392,00000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hideMark/>
          </w:tcPr>
          <w:p w:rsidR="00BB3869" w:rsidRPr="00756735" w:rsidRDefault="00BB3869" w:rsidP="00756735">
            <w:pPr>
              <w:rPr>
                <w:color w:val="000000"/>
                <w:sz w:val="16"/>
                <w:szCs w:val="16"/>
              </w:rPr>
            </w:pPr>
            <w:proofErr w:type="spellStart"/>
            <w:r w:rsidRPr="00756735">
              <w:rPr>
                <w:color w:val="000000"/>
                <w:sz w:val="16"/>
                <w:szCs w:val="16"/>
              </w:rPr>
              <w:t>Софинансиров</w:t>
            </w:r>
            <w:r w:rsidRPr="00756735">
              <w:rPr>
                <w:color w:val="000000"/>
                <w:sz w:val="16"/>
                <w:szCs w:val="16"/>
              </w:rPr>
              <w:t>а</w:t>
            </w:r>
            <w:r w:rsidRPr="00756735">
              <w:rPr>
                <w:color w:val="000000"/>
                <w:sz w:val="16"/>
                <w:szCs w:val="16"/>
              </w:rPr>
              <w:t>ние</w:t>
            </w:r>
            <w:proofErr w:type="spellEnd"/>
            <w:r w:rsidRPr="00756735">
              <w:rPr>
                <w:color w:val="000000"/>
                <w:sz w:val="16"/>
                <w:szCs w:val="16"/>
              </w:rPr>
              <w:t xml:space="preserve"> субсидии по приобретению коммунальных услуг муниц</w:t>
            </w:r>
            <w:r w:rsidRPr="00756735">
              <w:rPr>
                <w:color w:val="000000"/>
                <w:sz w:val="16"/>
                <w:szCs w:val="16"/>
              </w:rPr>
              <w:t>и</w:t>
            </w:r>
            <w:r w:rsidRPr="00756735">
              <w:rPr>
                <w:color w:val="000000"/>
                <w:sz w:val="16"/>
                <w:szCs w:val="16"/>
              </w:rPr>
              <w:t>пальными учр</w:t>
            </w:r>
            <w:r w:rsidRPr="00756735">
              <w:rPr>
                <w:color w:val="000000"/>
                <w:sz w:val="16"/>
                <w:szCs w:val="16"/>
              </w:rPr>
              <w:t>е</w:t>
            </w:r>
            <w:r w:rsidRPr="00756735">
              <w:rPr>
                <w:color w:val="000000"/>
                <w:sz w:val="16"/>
                <w:szCs w:val="16"/>
              </w:rPr>
              <w:t>ждениями</w:t>
            </w:r>
          </w:p>
        </w:tc>
        <w:tc>
          <w:tcPr>
            <w:tcW w:w="1275"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 1 01 S2300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321,50000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321,50000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321,50000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Культура, кин</w:t>
            </w:r>
            <w:r w:rsidRPr="00756735">
              <w:rPr>
                <w:color w:val="000000"/>
                <w:sz w:val="16"/>
                <w:szCs w:val="16"/>
              </w:rPr>
              <w:t>е</w:t>
            </w:r>
            <w:r w:rsidRPr="00756735">
              <w:rPr>
                <w:color w:val="000000"/>
                <w:sz w:val="16"/>
                <w:szCs w:val="16"/>
              </w:rPr>
              <w:t>матография</w:t>
            </w:r>
          </w:p>
        </w:tc>
        <w:tc>
          <w:tcPr>
            <w:tcW w:w="1275"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 1 01 S2300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08</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321,50000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321,50000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321,50000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 xml:space="preserve">Культура </w:t>
            </w:r>
          </w:p>
        </w:tc>
        <w:tc>
          <w:tcPr>
            <w:tcW w:w="1275"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 1 01 S2300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08</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321,50000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321,50000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321,50000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бю</w:t>
            </w:r>
            <w:r w:rsidRPr="00756735">
              <w:rPr>
                <w:color w:val="000000"/>
                <w:sz w:val="16"/>
                <w:szCs w:val="16"/>
              </w:rPr>
              <w:t>д</w:t>
            </w:r>
            <w:r w:rsidRPr="00756735">
              <w:rPr>
                <w:color w:val="000000"/>
                <w:sz w:val="16"/>
                <w:szCs w:val="16"/>
              </w:rPr>
              <w:t>жетным учр</w:t>
            </w:r>
            <w:r w:rsidRPr="00756735">
              <w:rPr>
                <w:color w:val="000000"/>
                <w:sz w:val="16"/>
                <w:szCs w:val="16"/>
              </w:rPr>
              <w:t>е</w:t>
            </w:r>
            <w:r w:rsidRPr="00756735">
              <w:rPr>
                <w:color w:val="000000"/>
                <w:sz w:val="16"/>
                <w:szCs w:val="16"/>
              </w:rPr>
              <w:t>ждениям</w:t>
            </w:r>
          </w:p>
        </w:tc>
        <w:tc>
          <w:tcPr>
            <w:tcW w:w="1275"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 1 01 S2300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08</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610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321,50000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321,50000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321,50000</w:t>
            </w:r>
          </w:p>
        </w:tc>
      </w:tr>
      <w:tr w:rsidR="00BB3869" w:rsidRPr="00756735" w:rsidTr="00F83470">
        <w:trPr>
          <w:trHeight w:val="20"/>
        </w:trPr>
        <w:tc>
          <w:tcPr>
            <w:tcW w:w="3261" w:type="dxa"/>
            <w:shd w:val="clear" w:color="auto" w:fill="auto"/>
            <w:hideMark/>
          </w:tcPr>
          <w:p w:rsidR="00BB3869" w:rsidRPr="00756735" w:rsidRDefault="00BB3869" w:rsidP="00756735">
            <w:pPr>
              <w:rPr>
                <w:color w:val="000000"/>
                <w:sz w:val="16"/>
                <w:szCs w:val="16"/>
              </w:rPr>
            </w:pPr>
            <w:r w:rsidRPr="00756735">
              <w:rPr>
                <w:color w:val="000000"/>
                <w:sz w:val="16"/>
                <w:szCs w:val="16"/>
              </w:rPr>
              <w:t>Совершенств</w:t>
            </w:r>
            <w:r w:rsidRPr="00756735">
              <w:rPr>
                <w:color w:val="000000"/>
                <w:sz w:val="16"/>
                <w:szCs w:val="16"/>
              </w:rPr>
              <w:t>о</w:t>
            </w:r>
            <w:r w:rsidRPr="00756735">
              <w:rPr>
                <w:color w:val="000000"/>
                <w:sz w:val="16"/>
                <w:szCs w:val="16"/>
              </w:rPr>
              <w:t>вание библи</w:t>
            </w:r>
            <w:r w:rsidRPr="00756735">
              <w:rPr>
                <w:color w:val="000000"/>
                <w:sz w:val="16"/>
                <w:szCs w:val="16"/>
              </w:rPr>
              <w:t>о</w:t>
            </w:r>
            <w:r w:rsidRPr="00756735">
              <w:rPr>
                <w:color w:val="000000"/>
                <w:sz w:val="16"/>
                <w:szCs w:val="16"/>
              </w:rPr>
              <w:t>течного дела и обеспечение д</w:t>
            </w:r>
            <w:r w:rsidRPr="00756735">
              <w:rPr>
                <w:color w:val="000000"/>
                <w:sz w:val="16"/>
                <w:szCs w:val="16"/>
              </w:rPr>
              <w:t>е</w:t>
            </w:r>
            <w:r w:rsidRPr="00756735">
              <w:rPr>
                <w:color w:val="000000"/>
                <w:sz w:val="16"/>
                <w:szCs w:val="16"/>
              </w:rPr>
              <w:t>ятельности би</w:t>
            </w:r>
            <w:r w:rsidRPr="00756735">
              <w:rPr>
                <w:color w:val="000000"/>
                <w:sz w:val="16"/>
                <w:szCs w:val="16"/>
              </w:rPr>
              <w:t>б</w:t>
            </w:r>
            <w:r w:rsidRPr="00756735">
              <w:rPr>
                <w:color w:val="000000"/>
                <w:sz w:val="16"/>
                <w:szCs w:val="16"/>
              </w:rPr>
              <w:t>лиотечной с</w:t>
            </w:r>
            <w:r w:rsidRPr="00756735">
              <w:rPr>
                <w:color w:val="000000"/>
                <w:sz w:val="16"/>
                <w:szCs w:val="16"/>
              </w:rPr>
              <w:t>и</w:t>
            </w:r>
            <w:r w:rsidRPr="00756735">
              <w:rPr>
                <w:color w:val="000000"/>
                <w:sz w:val="16"/>
                <w:szCs w:val="16"/>
              </w:rPr>
              <w:t>стемы</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02 1 02 00000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11 044,82000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10 430,90000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10 430,90000</w:t>
            </w:r>
          </w:p>
        </w:tc>
      </w:tr>
      <w:tr w:rsidR="00BB3869" w:rsidRPr="00756735" w:rsidTr="00F83470">
        <w:trPr>
          <w:trHeight w:val="20"/>
        </w:trPr>
        <w:tc>
          <w:tcPr>
            <w:tcW w:w="3261" w:type="dxa"/>
            <w:shd w:val="clear" w:color="auto" w:fill="auto"/>
            <w:hideMark/>
          </w:tcPr>
          <w:p w:rsidR="00BB3869" w:rsidRPr="00756735" w:rsidRDefault="00BB3869" w:rsidP="00756735">
            <w:pPr>
              <w:rPr>
                <w:color w:val="000000"/>
                <w:sz w:val="16"/>
                <w:szCs w:val="16"/>
              </w:rPr>
            </w:pPr>
            <w:r w:rsidRPr="00756735">
              <w:rPr>
                <w:color w:val="000000"/>
                <w:sz w:val="16"/>
                <w:szCs w:val="16"/>
              </w:rPr>
              <w:t>Обеспечение д</w:t>
            </w:r>
            <w:r w:rsidRPr="00756735">
              <w:rPr>
                <w:color w:val="000000"/>
                <w:sz w:val="16"/>
                <w:szCs w:val="16"/>
              </w:rPr>
              <w:t>е</w:t>
            </w:r>
            <w:r w:rsidRPr="00756735">
              <w:rPr>
                <w:color w:val="000000"/>
                <w:sz w:val="16"/>
                <w:szCs w:val="16"/>
              </w:rPr>
              <w:t>ятельности би</w:t>
            </w:r>
            <w:r w:rsidRPr="00756735">
              <w:rPr>
                <w:color w:val="000000"/>
                <w:sz w:val="16"/>
                <w:szCs w:val="16"/>
              </w:rPr>
              <w:t>б</w:t>
            </w:r>
            <w:r w:rsidRPr="00756735">
              <w:rPr>
                <w:color w:val="000000"/>
                <w:sz w:val="16"/>
                <w:szCs w:val="16"/>
              </w:rPr>
              <w:t>лиотек</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02 1 02 01340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10 542,69400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10 329,80000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10 329,80000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Культура, кин</w:t>
            </w:r>
            <w:r w:rsidRPr="00756735">
              <w:rPr>
                <w:color w:val="000000"/>
                <w:sz w:val="16"/>
                <w:szCs w:val="16"/>
              </w:rPr>
              <w:t>е</w:t>
            </w:r>
            <w:r w:rsidRPr="00756735">
              <w:rPr>
                <w:color w:val="000000"/>
                <w:sz w:val="16"/>
                <w:szCs w:val="16"/>
              </w:rPr>
              <w:t>матография</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02 1 02 01340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08</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10 542,69400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10 329,80000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10 329,80000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 xml:space="preserve">Культура </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02 1 02 01340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08</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10 542,69400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10 329,80000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10 329,80000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бю</w:t>
            </w:r>
            <w:r w:rsidRPr="00756735">
              <w:rPr>
                <w:color w:val="000000"/>
                <w:sz w:val="16"/>
                <w:szCs w:val="16"/>
              </w:rPr>
              <w:t>д</w:t>
            </w:r>
            <w:r w:rsidRPr="00756735">
              <w:rPr>
                <w:color w:val="000000"/>
                <w:sz w:val="16"/>
                <w:szCs w:val="16"/>
              </w:rPr>
              <w:t>жетным учр</w:t>
            </w:r>
            <w:r w:rsidRPr="00756735">
              <w:rPr>
                <w:color w:val="000000"/>
                <w:sz w:val="16"/>
                <w:szCs w:val="16"/>
              </w:rPr>
              <w:t>е</w:t>
            </w:r>
            <w:r w:rsidRPr="00756735">
              <w:rPr>
                <w:color w:val="000000"/>
                <w:sz w:val="16"/>
                <w:szCs w:val="16"/>
              </w:rPr>
              <w:t>ждениям</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02 1 02 01340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08</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610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10 542,69400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10 329,80000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10 329,80000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 xml:space="preserve">Субсидии на </w:t>
            </w:r>
            <w:proofErr w:type="spellStart"/>
            <w:r w:rsidRPr="00756735">
              <w:rPr>
                <w:color w:val="000000"/>
                <w:sz w:val="16"/>
                <w:szCs w:val="16"/>
              </w:rPr>
              <w:t>с</w:t>
            </w:r>
            <w:r w:rsidRPr="00756735">
              <w:rPr>
                <w:color w:val="000000"/>
                <w:sz w:val="16"/>
                <w:szCs w:val="16"/>
              </w:rPr>
              <w:t>о</w:t>
            </w:r>
            <w:r w:rsidRPr="00756735">
              <w:rPr>
                <w:color w:val="000000"/>
                <w:sz w:val="16"/>
                <w:szCs w:val="16"/>
              </w:rPr>
              <w:t>финансирование</w:t>
            </w:r>
            <w:proofErr w:type="spellEnd"/>
            <w:r w:rsidRPr="00756735">
              <w:rPr>
                <w:color w:val="000000"/>
                <w:sz w:val="16"/>
                <w:szCs w:val="16"/>
              </w:rPr>
              <w:t xml:space="preserve"> расходов мун</w:t>
            </w:r>
            <w:r w:rsidRPr="00756735">
              <w:rPr>
                <w:color w:val="000000"/>
                <w:sz w:val="16"/>
                <w:szCs w:val="16"/>
              </w:rPr>
              <w:t>и</w:t>
            </w:r>
            <w:r w:rsidRPr="00756735">
              <w:rPr>
                <w:color w:val="000000"/>
                <w:sz w:val="16"/>
                <w:szCs w:val="16"/>
              </w:rPr>
              <w:t>ципальных учреждений по приобретению коммунальных услуг</w:t>
            </w:r>
          </w:p>
        </w:tc>
        <w:tc>
          <w:tcPr>
            <w:tcW w:w="1275"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02 1 02 72300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344,50000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Культура, кин</w:t>
            </w:r>
            <w:r w:rsidRPr="00756735">
              <w:rPr>
                <w:color w:val="000000"/>
                <w:sz w:val="16"/>
                <w:szCs w:val="16"/>
              </w:rPr>
              <w:t>е</w:t>
            </w:r>
            <w:r w:rsidRPr="00756735">
              <w:rPr>
                <w:color w:val="000000"/>
                <w:sz w:val="16"/>
                <w:szCs w:val="16"/>
              </w:rPr>
              <w:t>матография</w:t>
            </w:r>
          </w:p>
        </w:tc>
        <w:tc>
          <w:tcPr>
            <w:tcW w:w="1275"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02 1 02 72300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08</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344,50000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 xml:space="preserve">Культура </w:t>
            </w:r>
          </w:p>
        </w:tc>
        <w:tc>
          <w:tcPr>
            <w:tcW w:w="1275"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02 1 02 72300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08</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344,50000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бю</w:t>
            </w:r>
            <w:r w:rsidRPr="00756735">
              <w:rPr>
                <w:color w:val="000000"/>
                <w:sz w:val="16"/>
                <w:szCs w:val="16"/>
              </w:rPr>
              <w:t>д</w:t>
            </w:r>
            <w:r w:rsidRPr="00756735">
              <w:rPr>
                <w:color w:val="000000"/>
                <w:sz w:val="16"/>
                <w:szCs w:val="16"/>
              </w:rPr>
              <w:t>жетным учр</w:t>
            </w:r>
            <w:r w:rsidRPr="00756735">
              <w:rPr>
                <w:color w:val="000000"/>
                <w:sz w:val="16"/>
                <w:szCs w:val="16"/>
              </w:rPr>
              <w:t>е</w:t>
            </w:r>
            <w:r w:rsidRPr="00756735">
              <w:rPr>
                <w:color w:val="000000"/>
                <w:sz w:val="16"/>
                <w:szCs w:val="16"/>
              </w:rPr>
              <w:t>ждениям</w:t>
            </w:r>
          </w:p>
        </w:tc>
        <w:tc>
          <w:tcPr>
            <w:tcW w:w="1275"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02 1 02 72300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08</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610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344,50000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Реализация м</w:t>
            </w:r>
            <w:r w:rsidRPr="00756735">
              <w:rPr>
                <w:color w:val="000000"/>
                <w:sz w:val="16"/>
                <w:szCs w:val="16"/>
              </w:rPr>
              <w:t>е</w:t>
            </w:r>
            <w:r w:rsidRPr="00756735">
              <w:rPr>
                <w:color w:val="000000"/>
                <w:sz w:val="16"/>
                <w:szCs w:val="16"/>
              </w:rPr>
              <w:t>роприятий по</w:t>
            </w:r>
            <w:r w:rsidRPr="00756735">
              <w:rPr>
                <w:color w:val="000000"/>
                <w:sz w:val="16"/>
                <w:szCs w:val="16"/>
              </w:rPr>
              <w:t>д</w:t>
            </w:r>
            <w:r w:rsidRPr="00756735">
              <w:rPr>
                <w:color w:val="000000"/>
                <w:sz w:val="16"/>
                <w:szCs w:val="16"/>
              </w:rPr>
              <w:t>программы "Ра</w:t>
            </w:r>
            <w:r w:rsidRPr="00756735">
              <w:rPr>
                <w:color w:val="000000"/>
                <w:sz w:val="16"/>
                <w:szCs w:val="16"/>
              </w:rPr>
              <w:t>з</w:t>
            </w:r>
            <w:r w:rsidRPr="00756735">
              <w:rPr>
                <w:color w:val="000000"/>
                <w:sz w:val="16"/>
                <w:szCs w:val="16"/>
              </w:rPr>
              <w:t xml:space="preserve">витие культуры и туризма" </w:t>
            </w:r>
            <w:proofErr w:type="gramStart"/>
            <w:r w:rsidRPr="00756735">
              <w:rPr>
                <w:color w:val="000000"/>
                <w:sz w:val="16"/>
                <w:szCs w:val="16"/>
              </w:rPr>
              <w:t>м</w:t>
            </w:r>
            <w:r w:rsidRPr="00756735">
              <w:rPr>
                <w:color w:val="000000"/>
                <w:sz w:val="16"/>
                <w:szCs w:val="16"/>
              </w:rPr>
              <w:t>у</w:t>
            </w:r>
            <w:r w:rsidRPr="00756735">
              <w:rPr>
                <w:color w:val="000000"/>
                <w:sz w:val="16"/>
                <w:szCs w:val="16"/>
              </w:rPr>
              <w:t>ниципальной  программы</w:t>
            </w:r>
            <w:proofErr w:type="gramEnd"/>
            <w:r w:rsidRPr="00756735">
              <w:rPr>
                <w:color w:val="000000"/>
                <w:sz w:val="16"/>
                <w:szCs w:val="16"/>
              </w:rPr>
              <w:t xml:space="preserve"> Л</w:t>
            </w:r>
            <w:r w:rsidRPr="00756735">
              <w:rPr>
                <w:color w:val="000000"/>
                <w:sz w:val="16"/>
                <w:szCs w:val="16"/>
              </w:rPr>
              <w:t>ю</w:t>
            </w:r>
            <w:r w:rsidRPr="00756735">
              <w:rPr>
                <w:color w:val="000000"/>
                <w:sz w:val="16"/>
                <w:szCs w:val="16"/>
              </w:rPr>
              <w:t>бытинского м</w:t>
            </w:r>
            <w:r w:rsidRPr="00756735">
              <w:rPr>
                <w:color w:val="000000"/>
                <w:sz w:val="16"/>
                <w:szCs w:val="16"/>
              </w:rPr>
              <w:t>у</w:t>
            </w:r>
            <w:r w:rsidRPr="00756735">
              <w:rPr>
                <w:color w:val="000000"/>
                <w:sz w:val="16"/>
                <w:szCs w:val="16"/>
              </w:rPr>
              <w:t>ниципального района «Разв</w:t>
            </w:r>
            <w:r w:rsidRPr="00756735">
              <w:rPr>
                <w:color w:val="000000"/>
                <w:sz w:val="16"/>
                <w:szCs w:val="16"/>
              </w:rPr>
              <w:t>и</w:t>
            </w:r>
            <w:r w:rsidRPr="00756735">
              <w:rPr>
                <w:color w:val="000000"/>
                <w:sz w:val="16"/>
                <w:szCs w:val="16"/>
              </w:rPr>
              <w:t>тие культуры и туризма на те</w:t>
            </w:r>
            <w:r w:rsidRPr="00756735">
              <w:rPr>
                <w:color w:val="000000"/>
                <w:sz w:val="16"/>
                <w:szCs w:val="16"/>
              </w:rPr>
              <w:t>р</w:t>
            </w:r>
            <w:r w:rsidRPr="00756735">
              <w:rPr>
                <w:color w:val="000000"/>
                <w:sz w:val="16"/>
                <w:szCs w:val="16"/>
              </w:rPr>
              <w:t>ритории Люб</w:t>
            </w:r>
            <w:r w:rsidRPr="00756735">
              <w:rPr>
                <w:color w:val="000000"/>
                <w:sz w:val="16"/>
                <w:szCs w:val="16"/>
              </w:rPr>
              <w:t>ы</w:t>
            </w:r>
            <w:r w:rsidRPr="00756735">
              <w:rPr>
                <w:color w:val="000000"/>
                <w:sz w:val="16"/>
                <w:szCs w:val="16"/>
              </w:rPr>
              <w:t>тинского мун</w:t>
            </w:r>
            <w:r w:rsidRPr="00756735">
              <w:rPr>
                <w:color w:val="000000"/>
                <w:sz w:val="16"/>
                <w:szCs w:val="16"/>
              </w:rPr>
              <w:t>и</w:t>
            </w:r>
            <w:r w:rsidRPr="00756735">
              <w:rPr>
                <w:color w:val="000000"/>
                <w:sz w:val="16"/>
                <w:szCs w:val="16"/>
              </w:rPr>
              <w:t>ципального ра</w:t>
            </w:r>
            <w:r w:rsidRPr="00756735">
              <w:rPr>
                <w:color w:val="000000"/>
                <w:sz w:val="16"/>
                <w:szCs w:val="16"/>
              </w:rPr>
              <w:t>й</w:t>
            </w:r>
            <w:r w:rsidRPr="00756735">
              <w:rPr>
                <w:color w:val="000000"/>
                <w:sz w:val="16"/>
                <w:szCs w:val="16"/>
              </w:rPr>
              <w:t>она на 2014-2024 годы"</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02 1 02 99990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15,00000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15,00000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15,00000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Культура, кин</w:t>
            </w:r>
            <w:r w:rsidRPr="00756735">
              <w:rPr>
                <w:color w:val="000000"/>
                <w:sz w:val="16"/>
                <w:szCs w:val="16"/>
              </w:rPr>
              <w:t>е</w:t>
            </w:r>
            <w:r w:rsidRPr="00756735">
              <w:rPr>
                <w:color w:val="000000"/>
                <w:sz w:val="16"/>
                <w:szCs w:val="16"/>
              </w:rPr>
              <w:t>матография</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02 1 02 99990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08</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15,00000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15,00000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15,00000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 xml:space="preserve">Культура </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02 1 02 99990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08</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15,00000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15,00000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15,00000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бю</w:t>
            </w:r>
            <w:r w:rsidRPr="00756735">
              <w:rPr>
                <w:color w:val="000000"/>
                <w:sz w:val="16"/>
                <w:szCs w:val="16"/>
              </w:rPr>
              <w:t>д</w:t>
            </w:r>
            <w:r w:rsidRPr="00756735">
              <w:rPr>
                <w:color w:val="000000"/>
                <w:sz w:val="16"/>
                <w:szCs w:val="16"/>
              </w:rPr>
              <w:t>жетным учр</w:t>
            </w:r>
            <w:r w:rsidRPr="00756735">
              <w:rPr>
                <w:color w:val="000000"/>
                <w:sz w:val="16"/>
                <w:szCs w:val="16"/>
              </w:rPr>
              <w:t>е</w:t>
            </w:r>
            <w:r w:rsidRPr="00756735">
              <w:rPr>
                <w:color w:val="000000"/>
                <w:sz w:val="16"/>
                <w:szCs w:val="16"/>
              </w:rPr>
              <w:t>ждениям</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02 1 02 99990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08</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610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15,00000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15,00000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15,00000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на поддержку о</w:t>
            </w:r>
            <w:r w:rsidRPr="00756735">
              <w:rPr>
                <w:color w:val="000000"/>
                <w:sz w:val="16"/>
                <w:szCs w:val="16"/>
              </w:rPr>
              <w:t>т</w:t>
            </w:r>
            <w:r w:rsidRPr="00756735">
              <w:rPr>
                <w:color w:val="000000"/>
                <w:sz w:val="16"/>
                <w:szCs w:val="16"/>
              </w:rPr>
              <w:t>расли культура</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02 1 02 L5190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56,52600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Культура, кин</w:t>
            </w:r>
            <w:r w:rsidRPr="00756735">
              <w:rPr>
                <w:color w:val="000000"/>
                <w:sz w:val="16"/>
                <w:szCs w:val="16"/>
              </w:rPr>
              <w:t>е</w:t>
            </w:r>
            <w:r w:rsidRPr="00756735">
              <w:rPr>
                <w:color w:val="000000"/>
                <w:sz w:val="16"/>
                <w:szCs w:val="16"/>
              </w:rPr>
              <w:t>матография</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02 1 02 L5190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08</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56,52600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 xml:space="preserve">Культура </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02 1 02 L5190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08</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56,52600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бю</w:t>
            </w:r>
            <w:r w:rsidRPr="00756735">
              <w:rPr>
                <w:color w:val="000000"/>
                <w:sz w:val="16"/>
                <w:szCs w:val="16"/>
              </w:rPr>
              <w:t>д</w:t>
            </w:r>
            <w:r w:rsidRPr="00756735">
              <w:rPr>
                <w:color w:val="000000"/>
                <w:sz w:val="16"/>
                <w:szCs w:val="16"/>
              </w:rPr>
              <w:t>жетным учр</w:t>
            </w:r>
            <w:r w:rsidRPr="00756735">
              <w:rPr>
                <w:color w:val="000000"/>
                <w:sz w:val="16"/>
                <w:szCs w:val="16"/>
              </w:rPr>
              <w:t>е</w:t>
            </w:r>
            <w:r w:rsidRPr="00756735">
              <w:rPr>
                <w:color w:val="000000"/>
                <w:sz w:val="16"/>
                <w:szCs w:val="16"/>
              </w:rPr>
              <w:t>ждениям</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02 1 02 L5190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08</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610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56,52600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hideMark/>
          </w:tcPr>
          <w:p w:rsidR="00BB3869" w:rsidRPr="00756735" w:rsidRDefault="00BB3869" w:rsidP="00756735">
            <w:pPr>
              <w:rPr>
                <w:color w:val="000000"/>
                <w:sz w:val="16"/>
                <w:szCs w:val="16"/>
              </w:rPr>
            </w:pPr>
            <w:proofErr w:type="spellStart"/>
            <w:r w:rsidRPr="00756735">
              <w:rPr>
                <w:color w:val="000000"/>
                <w:sz w:val="16"/>
                <w:szCs w:val="16"/>
              </w:rPr>
              <w:t>Софинансиров</w:t>
            </w:r>
            <w:r w:rsidRPr="00756735">
              <w:rPr>
                <w:color w:val="000000"/>
                <w:sz w:val="16"/>
                <w:szCs w:val="16"/>
              </w:rPr>
              <w:t>а</w:t>
            </w:r>
            <w:r w:rsidRPr="00756735">
              <w:rPr>
                <w:color w:val="000000"/>
                <w:sz w:val="16"/>
                <w:szCs w:val="16"/>
              </w:rPr>
              <w:t>ние</w:t>
            </w:r>
            <w:proofErr w:type="spellEnd"/>
            <w:r w:rsidRPr="00756735">
              <w:rPr>
                <w:color w:val="000000"/>
                <w:sz w:val="16"/>
                <w:szCs w:val="16"/>
              </w:rPr>
              <w:t xml:space="preserve"> субсидии по приобретению коммунальных услуг муниц</w:t>
            </w:r>
            <w:r w:rsidRPr="00756735">
              <w:rPr>
                <w:color w:val="000000"/>
                <w:sz w:val="16"/>
                <w:szCs w:val="16"/>
              </w:rPr>
              <w:t>и</w:t>
            </w:r>
            <w:r w:rsidRPr="00756735">
              <w:rPr>
                <w:color w:val="000000"/>
                <w:sz w:val="16"/>
                <w:szCs w:val="16"/>
              </w:rPr>
              <w:t>пальными учр</w:t>
            </w:r>
            <w:r w:rsidRPr="00756735">
              <w:rPr>
                <w:color w:val="000000"/>
                <w:sz w:val="16"/>
                <w:szCs w:val="16"/>
              </w:rPr>
              <w:t>е</w:t>
            </w:r>
            <w:r w:rsidRPr="00756735">
              <w:rPr>
                <w:color w:val="000000"/>
                <w:sz w:val="16"/>
                <w:szCs w:val="16"/>
              </w:rPr>
              <w:t>ждениями</w:t>
            </w:r>
          </w:p>
        </w:tc>
        <w:tc>
          <w:tcPr>
            <w:tcW w:w="1275"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 1 02 S2300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86,10000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86,10000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86,10000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Культура, кин</w:t>
            </w:r>
            <w:r w:rsidRPr="00756735">
              <w:rPr>
                <w:color w:val="000000"/>
                <w:sz w:val="16"/>
                <w:szCs w:val="16"/>
              </w:rPr>
              <w:t>е</w:t>
            </w:r>
            <w:r w:rsidRPr="00756735">
              <w:rPr>
                <w:color w:val="000000"/>
                <w:sz w:val="16"/>
                <w:szCs w:val="16"/>
              </w:rPr>
              <w:t>матография</w:t>
            </w:r>
          </w:p>
        </w:tc>
        <w:tc>
          <w:tcPr>
            <w:tcW w:w="1275"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 1 02 S2300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08</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86,10000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86,10000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86,10000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 xml:space="preserve">Культура </w:t>
            </w:r>
          </w:p>
        </w:tc>
        <w:tc>
          <w:tcPr>
            <w:tcW w:w="1275"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 1 02 S2300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08</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86,10000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86,10000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86,10000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бю</w:t>
            </w:r>
            <w:r w:rsidRPr="00756735">
              <w:rPr>
                <w:color w:val="000000"/>
                <w:sz w:val="16"/>
                <w:szCs w:val="16"/>
              </w:rPr>
              <w:t>д</w:t>
            </w:r>
            <w:r w:rsidRPr="00756735">
              <w:rPr>
                <w:color w:val="000000"/>
                <w:sz w:val="16"/>
                <w:szCs w:val="16"/>
              </w:rPr>
              <w:t>жетным учр</w:t>
            </w:r>
            <w:r w:rsidRPr="00756735">
              <w:rPr>
                <w:color w:val="000000"/>
                <w:sz w:val="16"/>
                <w:szCs w:val="16"/>
              </w:rPr>
              <w:t>е</w:t>
            </w:r>
            <w:r w:rsidRPr="00756735">
              <w:rPr>
                <w:color w:val="000000"/>
                <w:sz w:val="16"/>
                <w:szCs w:val="16"/>
              </w:rPr>
              <w:t>ждениям</w:t>
            </w:r>
          </w:p>
        </w:tc>
        <w:tc>
          <w:tcPr>
            <w:tcW w:w="1275"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 1 02 S2300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08</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610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86,10000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86,10000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86,10000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Развитие худ</w:t>
            </w:r>
            <w:r w:rsidRPr="00756735">
              <w:rPr>
                <w:color w:val="000000"/>
                <w:sz w:val="16"/>
                <w:szCs w:val="16"/>
              </w:rPr>
              <w:t>о</w:t>
            </w:r>
            <w:r w:rsidRPr="00756735">
              <w:rPr>
                <w:color w:val="000000"/>
                <w:sz w:val="16"/>
                <w:szCs w:val="16"/>
              </w:rPr>
              <w:t>жественного о</w:t>
            </w:r>
            <w:r w:rsidRPr="00756735">
              <w:rPr>
                <w:color w:val="000000"/>
                <w:sz w:val="16"/>
                <w:szCs w:val="16"/>
              </w:rPr>
              <w:t>б</w:t>
            </w:r>
            <w:r w:rsidRPr="00756735">
              <w:rPr>
                <w:color w:val="000000"/>
                <w:sz w:val="16"/>
                <w:szCs w:val="16"/>
              </w:rPr>
              <w:t>разования в сф</w:t>
            </w:r>
            <w:r w:rsidRPr="00756735">
              <w:rPr>
                <w:color w:val="000000"/>
                <w:sz w:val="16"/>
                <w:szCs w:val="16"/>
              </w:rPr>
              <w:t>е</w:t>
            </w:r>
            <w:r w:rsidRPr="00756735">
              <w:rPr>
                <w:color w:val="000000"/>
                <w:sz w:val="16"/>
                <w:szCs w:val="16"/>
              </w:rPr>
              <w:t>ре культуры</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02 1 03 00000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4 710,70000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4 003,50000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4 003,50000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Обеспечение д</w:t>
            </w:r>
            <w:r w:rsidRPr="00756735">
              <w:rPr>
                <w:color w:val="000000"/>
                <w:sz w:val="16"/>
                <w:szCs w:val="16"/>
              </w:rPr>
              <w:t>е</w:t>
            </w:r>
            <w:r w:rsidRPr="00756735">
              <w:rPr>
                <w:color w:val="000000"/>
                <w:sz w:val="16"/>
                <w:szCs w:val="16"/>
              </w:rPr>
              <w:t>ятельности о</w:t>
            </w:r>
            <w:r w:rsidRPr="00756735">
              <w:rPr>
                <w:color w:val="000000"/>
                <w:sz w:val="16"/>
                <w:szCs w:val="16"/>
              </w:rPr>
              <w:t>р</w:t>
            </w:r>
            <w:r w:rsidRPr="00756735">
              <w:rPr>
                <w:color w:val="000000"/>
                <w:sz w:val="16"/>
                <w:szCs w:val="16"/>
              </w:rPr>
              <w:t>ганизаций д</w:t>
            </w:r>
            <w:r w:rsidRPr="00756735">
              <w:rPr>
                <w:color w:val="000000"/>
                <w:sz w:val="16"/>
                <w:szCs w:val="16"/>
              </w:rPr>
              <w:t>о</w:t>
            </w:r>
            <w:r w:rsidRPr="00756735">
              <w:rPr>
                <w:color w:val="000000"/>
                <w:sz w:val="16"/>
                <w:szCs w:val="16"/>
              </w:rPr>
              <w:t>полнительного образования д</w:t>
            </w:r>
            <w:r w:rsidRPr="00756735">
              <w:rPr>
                <w:color w:val="000000"/>
                <w:sz w:val="16"/>
                <w:szCs w:val="16"/>
              </w:rPr>
              <w:t>е</w:t>
            </w:r>
            <w:r w:rsidRPr="00756735">
              <w:rPr>
                <w:color w:val="000000"/>
                <w:sz w:val="16"/>
                <w:szCs w:val="16"/>
              </w:rPr>
              <w:t>тей</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02 1 03 01310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3 826,70000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3 826,70000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3 826,70000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Образование</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02 1 03 01310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3 826,70000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3 826,70000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3 826,70000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Дополнительное образование д</w:t>
            </w:r>
            <w:r w:rsidRPr="00756735">
              <w:rPr>
                <w:color w:val="000000"/>
                <w:sz w:val="16"/>
                <w:szCs w:val="16"/>
              </w:rPr>
              <w:t>е</w:t>
            </w:r>
            <w:r w:rsidRPr="00756735">
              <w:rPr>
                <w:color w:val="000000"/>
                <w:sz w:val="16"/>
                <w:szCs w:val="16"/>
              </w:rPr>
              <w:t>тей</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02 1 03 01310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03</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3 826,70000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3 826,70000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3 826,70000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бю</w:t>
            </w:r>
            <w:r w:rsidRPr="00756735">
              <w:rPr>
                <w:color w:val="000000"/>
                <w:sz w:val="16"/>
                <w:szCs w:val="16"/>
              </w:rPr>
              <w:t>д</w:t>
            </w:r>
            <w:r w:rsidRPr="00756735">
              <w:rPr>
                <w:color w:val="000000"/>
                <w:sz w:val="16"/>
                <w:szCs w:val="16"/>
              </w:rPr>
              <w:t>жетным учр</w:t>
            </w:r>
            <w:r w:rsidRPr="00756735">
              <w:rPr>
                <w:color w:val="000000"/>
                <w:sz w:val="16"/>
                <w:szCs w:val="16"/>
              </w:rPr>
              <w:t>е</w:t>
            </w:r>
            <w:r w:rsidRPr="00756735">
              <w:rPr>
                <w:color w:val="000000"/>
                <w:sz w:val="16"/>
                <w:szCs w:val="16"/>
              </w:rPr>
              <w:t>ждениям</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02 1 03 01310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03</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610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3 826,70000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3 826,70000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3 826,70000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 xml:space="preserve">Субсидии на </w:t>
            </w:r>
            <w:proofErr w:type="spellStart"/>
            <w:r w:rsidRPr="00756735">
              <w:rPr>
                <w:color w:val="000000"/>
                <w:sz w:val="16"/>
                <w:szCs w:val="16"/>
              </w:rPr>
              <w:t>с</w:t>
            </w:r>
            <w:r w:rsidRPr="00756735">
              <w:rPr>
                <w:color w:val="000000"/>
                <w:sz w:val="16"/>
                <w:szCs w:val="16"/>
              </w:rPr>
              <w:t>о</w:t>
            </w:r>
            <w:r w:rsidRPr="00756735">
              <w:rPr>
                <w:color w:val="000000"/>
                <w:sz w:val="16"/>
                <w:szCs w:val="16"/>
              </w:rPr>
              <w:t>финансирование</w:t>
            </w:r>
            <w:proofErr w:type="spellEnd"/>
            <w:r w:rsidRPr="00756735">
              <w:rPr>
                <w:color w:val="000000"/>
                <w:sz w:val="16"/>
                <w:szCs w:val="16"/>
              </w:rPr>
              <w:t xml:space="preserve"> расходов мун</w:t>
            </w:r>
            <w:r w:rsidRPr="00756735">
              <w:rPr>
                <w:color w:val="000000"/>
                <w:sz w:val="16"/>
                <w:szCs w:val="16"/>
              </w:rPr>
              <w:t>и</w:t>
            </w:r>
            <w:r w:rsidRPr="00756735">
              <w:rPr>
                <w:color w:val="000000"/>
                <w:sz w:val="16"/>
                <w:szCs w:val="16"/>
              </w:rPr>
              <w:t>ципальных учреждений по приобретению коммунальных услуг</w:t>
            </w:r>
          </w:p>
        </w:tc>
        <w:tc>
          <w:tcPr>
            <w:tcW w:w="1275"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02 1 03 72300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707,20000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Образование</w:t>
            </w:r>
          </w:p>
        </w:tc>
        <w:tc>
          <w:tcPr>
            <w:tcW w:w="1275"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02 1 03 72300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707,20000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Дополнительное образование д</w:t>
            </w:r>
            <w:r w:rsidRPr="00756735">
              <w:rPr>
                <w:color w:val="000000"/>
                <w:sz w:val="16"/>
                <w:szCs w:val="16"/>
              </w:rPr>
              <w:t>е</w:t>
            </w:r>
            <w:r w:rsidRPr="00756735">
              <w:rPr>
                <w:color w:val="000000"/>
                <w:sz w:val="16"/>
                <w:szCs w:val="16"/>
              </w:rPr>
              <w:t>тей</w:t>
            </w:r>
          </w:p>
        </w:tc>
        <w:tc>
          <w:tcPr>
            <w:tcW w:w="1275"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02 1 03 72300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03</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707,20000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бю</w:t>
            </w:r>
            <w:r w:rsidRPr="00756735">
              <w:rPr>
                <w:color w:val="000000"/>
                <w:sz w:val="16"/>
                <w:szCs w:val="16"/>
              </w:rPr>
              <w:t>д</w:t>
            </w:r>
            <w:r w:rsidRPr="00756735">
              <w:rPr>
                <w:color w:val="000000"/>
                <w:sz w:val="16"/>
                <w:szCs w:val="16"/>
              </w:rPr>
              <w:t>жетным учр</w:t>
            </w:r>
            <w:r w:rsidRPr="00756735">
              <w:rPr>
                <w:color w:val="000000"/>
                <w:sz w:val="16"/>
                <w:szCs w:val="16"/>
              </w:rPr>
              <w:t>е</w:t>
            </w:r>
            <w:r w:rsidRPr="00756735">
              <w:rPr>
                <w:color w:val="000000"/>
                <w:sz w:val="16"/>
                <w:szCs w:val="16"/>
              </w:rPr>
              <w:t>ждениям</w:t>
            </w:r>
          </w:p>
        </w:tc>
        <w:tc>
          <w:tcPr>
            <w:tcW w:w="1275"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02 1 03 72300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03</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610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707,20000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hideMark/>
          </w:tcPr>
          <w:p w:rsidR="00BB3869" w:rsidRPr="00756735" w:rsidRDefault="00BB3869" w:rsidP="00756735">
            <w:pPr>
              <w:rPr>
                <w:color w:val="000000"/>
                <w:sz w:val="16"/>
                <w:szCs w:val="16"/>
              </w:rPr>
            </w:pPr>
            <w:proofErr w:type="spellStart"/>
            <w:r w:rsidRPr="00756735">
              <w:rPr>
                <w:color w:val="000000"/>
                <w:sz w:val="16"/>
                <w:szCs w:val="16"/>
              </w:rPr>
              <w:t>Софинансиров</w:t>
            </w:r>
            <w:r w:rsidRPr="00756735">
              <w:rPr>
                <w:color w:val="000000"/>
                <w:sz w:val="16"/>
                <w:szCs w:val="16"/>
              </w:rPr>
              <w:t>а</w:t>
            </w:r>
            <w:r w:rsidRPr="00756735">
              <w:rPr>
                <w:color w:val="000000"/>
                <w:sz w:val="16"/>
                <w:szCs w:val="16"/>
              </w:rPr>
              <w:t>ние</w:t>
            </w:r>
            <w:proofErr w:type="spellEnd"/>
            <w:r w:rsidRPr="00756735">
              <w:rPr>
                <w:color w:val="000000"/>
                <w:sz w:val="16"/>
                <w:szCs w:val="16"/>
              </w:rPr>
              <w:t xml:space="preserve"> субсидии по приобретению коммунальных услуг муниц</w:t>
            </w:r>
            <w:r w:rsidRPr="00756735">
              <w:rPr>
                <w:color w:val="000000"/>
                <w:sz w:val="16"/>
                <w:szCs w:val="16"/>
              </w:rPr>
              <w:t>и</w:t>
            </w:r>
            <w:r w:rsidRPr="00756735">
              <w:rPr>
                <w:color w:val="000000"/>
                <w:sz w:val="16"/>
                <w:szCs w:val="16"/>
              </w:rPr>
              <w:t>пальными учр</w:t>
            </w:r>
            <w:r w:rsidRPr="00756735">
              <w:rPr>
                <w:color w:val="000000"/>
                <w:sz w:val="16"/>
                <w:szCs w:val="16"/>
              </w:rPr>
              <w:t>е</w:t>
            </w:r>
            <w:r w:rsidRPr="00756735">
              <w:rPr>
                <w:color w:val="000000"/>
                <w:sz w:val="16"/>
                <w:szCs w:val="16"/>
              </w:rPr>
              <w:t>ждениями</w:t>
            </w:r>
          </w:p>
        </w:tc>
        <w:tc>
          <w:tcPr>
            <w:tcW w:w="1275"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 1 03 S2300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176,80000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176,80000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176,80000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Образование</w:t>
            </w:r>
          </w:p>
        </w:tc>
        <w:tc>
          <w:tcPr>
            <w:tcW w:w="1275"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 1 03 S2300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176,80000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176,80000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176,80000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Дополнительное образование д</w:t>
            </w:r>
            <w:r w:rsidRPr="00756735">
              <w:rPr>
                <w:color w:val="000000"/>
                <w:sz w:val="16"/>
                <w:szCs w:val="16"/>
              </w:rPr>
              <w:t>е</w:t>
            </w:r>
            <w:r w:rsidRPr="00756735">
              <w:rPr>
                <w:color w:val="000000"/>
                <w:sz w:val="16"/>
                <w:szCs w:val="16"/>
              </w:rPr>
              <w:t>тей</w:t>
            </w:r>
          </w:p>
        </w:tc>
        <w:tc>
          <w:tcPr>
            <w:tcW w:w="1275"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 1 03 S2300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03</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176,80000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176,80000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176,80000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бю</w:t>
            </w:r>
            <w:r w:rsidRPr="00756735">
              <w:rPr>
                <w:color w:val="000000"/>
                <w:sz w:val="16"/>
                <w:szCs w:val="16"/>
              </w:rPr>
              <w:t>д</w:t>
            </w:r>
            <w:r w:rsidRPr="00756735">
              <w:rPr>
                <w:color w:val="000000"/>
                <w:sz w:val="16"/>
                <w:szCs w:val="16"/>
              </w:rPr>
              <w:t>жетным учр</w:t>
            </w:r>
            <w:r w:rsidRPr="00756735">
              <w:rPr>
                <w:color w:val="000000"/>
                <w:sz w:val="16"/>
                <w:szCs w:val="16"/>
              </w:rPr>
              <w:t>е</w:t>
            </w:r>
            <w:r w:rsidRPr="00756735">
              <w:rPr>
                <w:color w:val="000000"/>
                <w:sz w:val="16"/>
                <w:szCs w:val="16"/>
              </w:rPr>
              <w:t>ждениям</w:t>
            </w:r>
          </w:p>
        </w:tc>
        <w:tc>
          <w:tcPr>
            <w:tcW w:w="1275"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 1 03 S2300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03</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610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176,80000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176,80000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176,80000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Сохранение культурного и исторического наследия Люб</w:t>
            </w:r>
            <w:r w:rsidRPr="00756735">
              <w:rPr>
                <w:color w:val="000000"/>
                <w:sz w:val="16"/>
                <w:szCs w:val="16"/>
              </w:rPr>
              <w:t>ы</w:t>
            </w:r>
            <w:r w:rsidRPr="00756735">
              <w:rPr>
                <w:color w:val="000000"/>
                <w:sz w:val="16"/>
                <w:szCs w:val="16"/>
              </w:rPr>
              <w:t>тинского мун</w:t>
            </w:r>
            <w:r w:rsidRPr="00756735">
              <w:rPr>
                <w:color w:val="000000"/>
                <w:sz w:val="16"/>
                <w:szCs w:val="16"/>
              </w:rPr>
              <w:t>и</w:t>
            </w:r>
            <w:r w:rsidRPr="00756735">
              <w:rPr>
                <w:color w:val="000000"/>
                <w:sz w:val="16"/>
                <w:szCs w:val="16"/>
              </w:rPr>
              <w:t>ципального ра</w:t>
            </w:r>
            <w:r w:rsidRPr="00756735">
              <w:rPr>
                <w:color w:val="000000"/>
                <w:sz w:val="16"/>
                <w:szCs w:val="16"/>
              </w:rPr>
              <w:t>й</w:t>
            </w:r>
            <w:r w:rsidRPr="00756735">
              <w:rPr>
                <w:color w:val="000000"/>
                <w:sz w:val="16"/>
                <w:szCs w:val="16"/>
              </w:rPr>
              <w:t>она</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02 1 05 00000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2 749,80000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2 615,20000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2 615,20000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Обеспечение д</w:t>
            </w:r>
            <w:r w:rsidRPr="00756735">
              <w:rPr>
                <w:color w:val="000000"/>
                <w:sz w:val="16"/>
                <w:szCs w:val="16"/>
              </w:rPr>
              <w:t>е</w:t>
            </w:r>
            <w:r w:rsidRPr="00756735">
              <w:rPr>
                <w:color w:val="000000"/>
                <w:sz w:val="16"/>
                <w:szCs w:val="16"/>
              </w:rPr>
              <w:t>ятельности м</w:t>
            </w:r>
            <w:r w:rsidRPr="00756735">
              <w:rPr>
                <w:color w:val="000000"/>
                <w:sz w:val="16"/>
                <w:szCs w:val="16"/>
              </w:rPr>
              <w:t>у</w:t>
            </w:r>
            <w:r w:rsidRPr="00756735">
              <w:rPr>
                <w:color w:val="000000"/>
                <w:sz w:val="16"/>
                <w:szCs w:val="16"/>
              </w:rPr>
              <w:t>зеев и постоя</w:t>
            </w:r>
            <w:r w:rsidRPr="00756735">
              <w:rPr>
                <w:color w:val="000000"/>
                <w:sz w:val="16"/>
                <w:szCs w:val="16"/>
              </w:rPr>
              <w:t>н</w:t>
            </w:r>
            <w:r w:rsidRPr="00756735">
              <w:rPr>
                <w:color w:val="000000"/>
                <w:sz w:val="16"/>
                <w:szCs w:val="16"/>
              </w:rPr>
              <w:t>ных выставок</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02 1 05 01330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2 650,90000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2 605,40000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2 605,40000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Культура, кин</w:t>
            </w:r>
            <w:r w:rsidRPr="00756735">
              <w:rPr>
                <w:color w:val="000000"/>
                <w:sz w:val="16"/>
                <w:szCs w:val="16"/>
              </w:rPr>
              <w:t>е</w:t>
            </w:r>
            <w:r w:rsidRPr="00756735">
              <w:rPr>
                <w:color w:val="000000"/>
                <w:sz w:val="16"/>
                <w:szCs w:val="16"/>
              </w:rPr>
              <w:t>матография</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02 1 05 01330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08</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2 650,90000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2 605,40000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2 605,40000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 xml:space="preserve">Культура </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02 1 05 01330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08</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2 650,90000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2 605,40000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2 605,40000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бю</w:t>
            </w:r>
            <w:r w:rsidRPr="00756735">
              <w:rPr>
                <w:color w:val="000000"/>
                <w:sz w:val="16"/>
                <w:szCs w:val="16"/>
              </w:rPr>
              <w:t>д</w:t>
            </w:r>
            <w:r w:rsidRPr="00756735">
              <w:rPr>
                <w:color w:val="000000"/>
                <w:sz w:val="16"/>
                <w:szCs w:val="16"/>
              </w:rPr>
              <w:t>жетным учр</w:t>
            </w:r>
            <w:r w:rsidRPr="00756735">
              <w:rPr>
                <w:color w:val="000000"/>
                <w:sz w:val="16"/>
                <w:szCs w:val="16"/>
              </w:rPr>
              <w:t>е</w:t>
            </w:r>
            <w:r w:rsidRPr="00756735">
              <w:rPr>
                <w:color w:val="000000"/>
                <w:sz w:val="16"/>
                <w:szCs w:val="16"/>
              </w:rPr>
              <w:t>ждениям</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02 1 05 01330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08</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610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2 650,90000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2 605,40000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2 605,40000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 xml:space="preserve">Субсидии на </w:t>
            </w:r>
            <w:proofErr w:type="spellStart"/>
            <w:r w:rsidRPr="00756735">
              <w:rPr>
                <w:color w:val="000000"/>
                <w:sz w:val="16"/>
                <w:szCs w:val="16"/>
              </w:rPr>
              <w:t>с</w:t>
            </w:r>
            <w:r w:rsidRPr="00756735">
              <w:rPr>
                <w:color w:val="000000"/>
                <w:sz w:val="16"/>
                <w:szCs w:val="16"/>
              </w:rPr>
              <w:t>о</w:t>
            </w:r>
            <w:r w:rsidRPr="00756735">
              <w:rPr>
                <w:color w:val="000000"/>
                <w:sz w:val="16"/>
                <w:szCs w:val="16"/>
              </w:rPr>
              <w:t>финансирование</w:t>
            </w:r>
            <w:proofErr w:type="spellEnd"/>
            <w:r w:rsidRPr="00756735">
              <w:rPr>
                <w:color w:val="000000"/>
                <w:sz w:val="16"/>
                <w:szCs w:val="16"/>
              </w:rPr>
              <w:t xml:space="preserve"> расходов мун</w:t>
            </w:r>
            <w:r w:rsidRPr="00756735">
              <w:rPr>
                <w:color w:val="000000"/>
                <w:sz w:val="16"/>
                <w:szCs w:val="16"/>
              </w:rPr>
              <w:t>и</w:t>
            </w:r>
            <w:r w:rsidRPr="00756735">
              <w:rPr>
                <w:color w:val="000000"/>
                <w:sz w:val="16"/>
                <w:szCs w:val="16"/>
              </w:rPr>
              <w:t xml:space="preserve">ципальных учреждений по </w:t>
            </w:r>
            <w:r w:rsidRPr="00756735">
              <w:rPr>
                <w:color w:val="000000"/>
                <w:sz w:val="16"/>
                <w:szCs w:val="16"/>
              </w:rPr>
              <w:lastRenderedPageBreak/>
              <w:t>приобретению коммунальных услуг</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lastRenderedPageBreak/>
              <w:t>02 1 05 72300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39,10000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Культура, кин</w:t>
            </w:r>
            <w:r w:rsidRPr="00756735">
              <w:rPr>
                <w:color w:val="000000"/>
                <w:sz w:val="16"/>
                <w:szCs w:val="16"/>
              </w:rPr>
              <w:t>е</w:t>
            </w:r>
            <w:r w:rsidRPr="00756735">
              <w:rPr>
                <w:color w:val="000000"/>
                <w:sz w:val="16"/>
                <w:szCs w:val="16"/>
              </w:rPr>
              <w:t>матография</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02 1 05 72300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08</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39,10000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 xml:space="preserve">Культура </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02 1 05 72300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08</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39,10000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бю</w:t>
            </w:r>
            <w:r w:rsidRPr="00756735">
              <w:rPr>
                <w:color w:val="000000"/>
                <w:sz w:val="16"/>
                <w:szCs w:val="16"/>
              </w:rPr>
              <w:t>д</w:t>
            </w:r>
            <w:r w:rsidRPr="00756735">
              <w:rPr>
                <w:color w:val="000000"/>
                <w:sz w:val="16"/>
                <w:szCs w:val="16"/>
              </w:rPr>
              <w:t>жетным учр</w:t>
            </w:r>
            <w:r w:rsidRPr="00756735">
              <w:rPr>
                <w:color w:val="000000"/>
                <w:sz w:val="16"/>
                <w:szCs w:val="16"/>
              </w:rPr>
              <w:t>е</w:t>
            </w:r>
            <w:r w:rsidRPr="00756735">
              <w:rPr>
                <w:color w:val="000000"/>
                <w:sz w:val="16"/>
                <w:szCs w:val="16"/>
              </w:rPr>
              <w:t>ждениям</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02 1 05 72300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08</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610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39,10000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на поддержку о</w:t>
            </w:r>
            <w:r w:rsidRPr="00756735">
              <w:rPr>
                <w:color w:val="000000"/>
                <w:sz w:val="16"/>
                <w:szCs w:val="16"/>
              </w:rPr>
              <w:t>т</w:t>
            </w:r>
            <w:r w:rsidRPr="00756735">
              <w:rPr>
                <w:color w:val="000000"/>
                <w:sz w:val="16"/>
                <w:szCs w:val="16"/>
              </w:rPr>
              <w:t>расли культура</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02 1 05 L5190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50,00000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Культура, кин</w:t>
            </w:r>
            <w:r w:rsidRPr="00756735">
              <w:rPr>
                <w:color w:val="000000"/>
                <w:sz w:val="16"/>
                <w:szCs w:val="16"/>
              </w:rPr>
              <w:t>е</w:t>
            </w:r>
            <w:r w:rsidRPr="00756735">
              <w:rPr>
                <w:color w:val="000000"/>
                <w:sz w:val="16"/>
                <w:szCs w:val="16"/>
              </w:rPr>
              <w:t>матография</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02 1 05 L5190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08</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50,00000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 xml:space="preserve">Культура </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02 1 05 L5190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08</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50,00000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бю</w:t>
            </w:r>
            <w:r w:rsidRPr="00756735">
              <w:rPr>
                <w:color w:val="000000"/>
                <w:sz w:val="16"/>
                <w:szCs w:val="16"/>
              </w:rPr>
              <w:t>д</w:t>
            </w:r>
            <w:r w:rsidRPr="00756735">
              <w:rPr>
                <w:color w:val="000000"/>
                <w:sz w:val="16"/>
                <w:szCs w:val="16"/>
              </w:rPr>
              <w:t>жетным учр</w:t>
            </w:r>
            <w:r w:rsidRPr="00756735">
              <w:rPr>
                <w:color w:val="000000"/>
                <w:sz w:val="16"/>
                <w:szCs w:val="16"/>
              </w:rPr>
              <w:t>е</w:t>
            </w:r>
            <w:r w:rsidRPr="00756735">
              <w:rPr>
                <w:color w:val="000000"/>
                <w:sz w:val="16"/>
                <w:szCs w:val="16"/>
              </w:rPr>
              <w:t>ждениям</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02 1 05 L5190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08</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610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50,00000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hideMark/>
          </w:tcPr>
          <w:p w:rsidR="00BB3869" w:rsidRPr="00756735" w:rsidRDefault="00BB3869" w:rsidP="00756735">
            <w:pPr>
              <w:rPr>
                <w:color w:val="000000"/>
                <w:sz w:val="16"/>
                <w:szCs w:val="16"/>
              </w:rPr>
            </w:pPr>
            <w:proofErr w:type="spellStart"/>
            <w:r w:rsidRPr="00756735">
              <w:rPr>
                <w:color w:val="000000"/>
                <w:sz w:val="16"/>
                <w:szCs w:val="16"/>
              </w:rPr>
              <w:t>Софинансиров</w:t>
            </w:r>
            <w:r w:rsidRPr="00756735">
              <w:rPr>
                <w:color w:val="000000"/>
                <w:sz w:val="16"/>
                <w:szCs w:val="16"/>
              </w:rPr>
              <w:t>а</w:t>
            </w:r>
            <w:r w:rsidRPr="00756735">
              <w:rPr>
                <w:color w:val="000000"/>
                <w:sz w:val="16"/>
                <w:szCs w:val="16"/>
              </w:rPr>
              <w:t>ние</w:t>
            </w:r>
            <w:proofErr w:type="spellEnd"/>
            <w:r w:rsidRPr="00756735">
              <w:rPr>
                <w:color w:val="000000"/>
                <w:sz w:val="16"/>
                <w:szCs w:val="16"/>
              </w:rPr>
              <w:t xml:space="preserve"> субсидии по приобретению коммунальных услуг муниц</w:t>
            </w:r>
            <w:r w:rsidRPr="00756735">
              <w:rPr>
                <w:color w:val="000000"/>
                <w:sz w:val="16"/>
                <w:szCs w:val="16"/>
              </w:rPr>
              <w:t>и</w:t>
            </w:r>
            <w:r w:rsidRPr="00756735">
              <w:rPr>
                <w:color w:val="000000"/>
                <w:sz w:val="16"/>
                <w:szCs w:val="16"/>
              </w:rPr>
              <w:t>пальными учр</w:t>
            </w:r>
            <w:r w:rsidRPr="00756735">
              <w:rPr>
                <w:color w:val="000000"/>
                <w:sz w:val="16"/>
                <w:szCs w:val="16"/>
              </w:rPr>
              <w:t>е</w:t>
            </w:r>
            <w:r w:rsidRPr="00756735">
              <w:rPr>
                <w:color w:val="000000"/>
                <w:sz w:val="16"/>
                <w:szCs w:val="16"/>
              </w:rPr>
              <w:t>ждениями</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02 1 05 S2300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9,80000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9,80000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9,80000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Культура, кин</w:t>
            </w:r>
            <w:r w:rsidRPr="00756735">
              <w:rPr>
                <w:color w:val="000000"/>
                <w:sz w:val="16"/>
                <w:szCs w:val="16"/>
              </w:rPr>
              <w:t>е</w:t>
            </w:r>
            <w:r w:rsidRPr="00756735">
              <w:rPr>
                <w:color w:val="000000"/>
                <w:sz w:val="16"/>
                <w:szCs w:val="16"/>
              </w:rPr>
              <w:t>матография</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02 1 05 S2300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08</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9,80000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9,80000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9,80000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 xml:space="preserve">Культура </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02 1 05 S2300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08</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9,80000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9,80000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9,80000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бю</w:t>
            </w:r>
            <w:r w:rsidRPr="00756735">
              <w:rPr>
                <w:color w:val="000000"/>
                <w:sz w:val="16"/>
                <w:szCs w:val="16"/>
              </w:rPr>
              <w:t>д</w:t>
            </w:r>
            <w:r w:rsidRPr="00756735">
              <w:rPr>
                <w:color w:val="000000"/>
                <w:sz w:val="16"/>
                <w:szCs w:val="16"/>
              </w:rPr>
              <w:t>жетным учр</w:t>
            </w:r>
            <w:r w:rsidRPr="00756735">
              <w:rPr>
                <w:color w:val="000000"/>
                <w:sz w:val="16"/>
                <w:szCs w:val="16"/>
              </w:rPr>
              <w:t>е</w:t>
            </w:r>
            <w:r w:rsidRPr="00756735">
              <w:rPr>
                <w:color w:val="000000"/>
                <w:sz w:val="16"/>
                <w:szCs w:val="16"/>
              </w:rPr>
              <w:t>ждениям</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02 1 05 S2300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08</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610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9,80000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9,80000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9,80000</w:t>
            </w:r>
          </w:p>
        </w:tc>
      </w:tr>
      <w:tr w:rsidR="00BB3869" w:rsidRPr="00756735" w:rsidTr="00F83470">
        <w:trPr>
          <w:trHeight w:val="20"/>
        </w:trPr>
        <w:tc>
          <w:tcPr>
            <w:tcW w:w="3261" w:type="dxa"/>
            <w:shd w:val="clear" w:color="auto" w:fill="auto"/>
            <w:hideMark/>
          </w:tcPr>
          <w:p w:rsidR="00BB3869" w:rsidRPr="00756735" w:rsidRDefault="00BB3869" w:rsidP="00756735">
            <w:pPr>
              <w:rPr>
                <w:color w:val="000000"/>
                <w:sz w:val="16"/>
                <w:szCs w:val="16"/>
              </w:rPr>
            </w:pPr>
            <w:r w:rsidRPr="00756735">
              <w:rPr>
                <w:color w:val="000000"/>
                <w:sz w:val="16"/>
                <w:szCs w:val="16"/>
              </w:rPr>
              <w:t>Обеспечение р</w:t>
            </w:r>
            <w:r w:rsidRPr="00756735">
              <w:rPr>
                <w:color w:val="000000"/>
                <w:sz w:val="16"/>
                <w:szCs w:val="16"/>
              </w:rPr>
              <w:t>е</w:t>
            </w:r>
            <w:r w:rsidRPr="00756735">
              <w:rPr>
                <w:color w:val="000000"/>
                <w:sz w:val="16"/>
                <w:szCs w:val="16"/>
              </w:rPr>
              <w:t>ализации мун</w:t>
            </w:r>
            <w:r w:rsidRPr="00756735">
              <w:rPr>
                <w:color w:val="000000"/>
                <w:sz w:val="16"/>
                <w:szCs w:val="16"/>
              </w:rPr>
              <w:t>и</w:t>
            </w:r>
            <w:r w:rsidRPr="00756735">
              <w:rPr>
                <w:color w:val="000000"/>
                <w:sz w:val="16"/>
                <w:szCs w:val="16"/>
              </w:rPr>
              <w:t>ципальной пр</w:t>
            </w:r>
            <w:r w:rsidRPr="00756735">
              <w:rPr>
                <w:color w:val="000000"/>
                <w:sz w:val="16"/>
                <w:szCs w:val="16"/>
              </w:rPr>
              <w:t>о</w:t>
            </w:r>
            <w:r w:rsidRPr="00756735">
              <w:rPr>
                <w:color w:val="000000"/>
                <w:sz w:val="16"/>
                <w:szCs w:val="16"/>
              </w:rPr>
              <w:t>граммы "Разв</w:t>
            </w:r>
            <w:r w:rsidRPr="00756735">
              <w:rPr>
                <w:color w:val="000000"/>
                <w:sz w:val="16"/>
                <w:szCs w:val="16"/>
              </w:rPr>
              <w:t>и</w:t>
            </w:r>
            <w:r w:rsidRPr="00756735">
              <w:rPr>
                <w:color w:val="000000"/>
                <w:sz w:val="16"/>
                <w:szCs w:val="16"/>
              </w:rPr>
              <w:t>тие культуры и туризма на те</w:t>
            </w:r>
            <w:r w:rsidRPr="00756735">
              <w:rPr>
                <w:color w:val="000000"/>
                <w:sz w:val="16"/>
                <w:szCs w:val="16"/>
              </w:rPr>
              <w:t>р</w:t>
            </w:r>
            <w:r w:rsidRPr="00756735">
              <w:rPr>
                <w:color w:val="000000"/>
                <w:sz w:val="16"/>
                <w:szCs w:val="16"/>
              </w:rPr>
              <w:t>ритории Люб</w:t>
            </w:r>
            <w:r w:rsidRPr="00756735">
              <w:rPr>
                <w:color w:val="000000"/>
                <w:sz w:val="16"/>
                <w:szCs w:val="16"/>
              </w:rPr>
              <w:t>ы</w:t>
            </w:r>
            <w:r w:rsidRPr="00756735">
              <w:rPr>
                <w:color w:val="000000"/>
                <w:sz w:val="16"/>
                <w:szCs w:val="16"/>
              </w:rPr>
              <w:t>тинского мун</w:t>
            </w:r>
            <w:r w:rsidRPr="00756735">
              <w:rPr>
                <w:color w:val="000000"/>
                <w:sz w:val="16"/>
                <w:szCs w:val="16"/>
              </w:rPr>
              <w:t>и</w:t>
            </w:r>
            <w:r w:rsidRPr="00756735">
              <w:rPr>
                <w:color w:val="000000"/>
                <w:sz w:val="16"/>
                <w:szCs w:val="16"/>
              </w:rPr>
              <w:t>ципального ра</w:t>
            </w:r>
            <w:r w:rsidRPr="00756735">
              <w:rPr>
                <w:color w:val="000000"/>
                <w:sz w:val="16"/>
                <w:szCs w:val="16"/>
              </w:rPr>
              <w:t>й</w:t>
            </w:r>
            <w:r w:rsidRPr="00756735">
              <w:rPr>
                <w:color w:val="000000"/>
                <w:sz w:val="16"/>
                <w:szCs w:val="16"/>
              </w:rPr>
              <w:t>она на 2014-2024годы"</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02 1 06 00000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10 574,10000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10 574,10000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10 574,10000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Расходы на обеспечение функций мун</w:t>
            </w:r>
            <w:r w:rsidRPr="00756735">
              <w:rPr>
                <w:color w:val="000000"/>
                <w:sz w:val="16"/>
                <w:szCs w:val="16"/>
              </w:rPr>
              <w:t>и</w:t>
            </w:r>
            <w:r w:rsidRPr="00756735">
              <w:rPr>
                <w:color w:val="000000"/>
                <w:sz w:val="16"/>
                <w:szCs w:val="16"/>
              </w:rPr>
              <w:t>ципальных орг</w:t>
            </w:r>
            <w:r w:rsidRPr="00756735">
              <w:rPr>
                <w:color w:val="000000"/>
                <w:sz w:val="16"/>
                <w:szCs w:val="16"/>
              </w:rPr>
              <w:t>а</w:t>
            </w:r>
            <w:r w:rsidRPr="00756735">
              <w:rPr>
                <w:color w:val="000000"/>
                <w:sz w:val="16"/>
                <w:szCs w:val="16"/>
              </w:rPr>
              <w:t xml:space="preserve">нов </w:t>
            </w:r>
          </w:p>
        </w:tc>
        <w:tc>
          <w:tcPr>
            <w:tcW w:w="1275"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02 1 06 01000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1 514,60000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1 514,60000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1 514,60000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Культура, кин</w:t>
            </w:r>
            <w:r w:rsidRPr="00756735">
              <w:rPr>
                <w:color w:val="000000"/>
                <w:sz w:val="16"/>
                <w:szCs w:val="16"/>
              </w:rPr>
              <w:t>е</w:t>
            </w:r>
            <w:r w:rsidRPr="00756735">
              <w:rPr>
                <w:color w:val="000000"/>
                <w:sz w:val="16"/>
                <w:szCs w:val="16"/>
              </w:rPr>
              <w:t>матография</w:t>
            </w:r>
          </w:p>
        </w:tc>
        <w:tc>
          <w:tcPr>
            <w:tcW w:w="1275"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02 1 06 01000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08</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1 514,60000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1 514,60000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1 514,60000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Другие вопросы в области кул</w:t>
            </w:r>
            <w:r w:rsidRPr="00756735">
              <w:rPr>
                <w:color w:val="000000"/>
                <w:sz w:val="16"/>
                <w:szCs w:val="16"/>
              </w:rPr>
              <w:t>ь</w:t>
            </w:r>
            <w:r w:rsidRPr="00756735">
              <w:rPr>
                <w:color w:val="000000"/>
                <w:sz w:val="16"/>
                <w:szCs w:val="16"/>
              </w:rPr>
              <w:t>туры, кинемат</w:t>
            </w:r>
            <w:r w:rsidRPr="00756735">
              <w:rPr>
                <w:color w:val="000000"/>
                <w:sz w:val="16"/>
                <w:szCs w:val="16"/>
              </w:rPr>
              <w:t>о</w:t>
            </w:r>
            <w:r w:rsidRPr="00756735">
              <w:rPr>
                <w:color w:val="000000"/>
                <w:sz w:val="16"/>
                <w:szCs w:val="16"/>
              </w:rPr>
              <w:t>графии</w:t>
            </w:r>
          </w:p>
        </w:tc>
        <w:tc>
          <w:tcPr>
            <w:tcW w:w="1275"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02 1 06 01000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08</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1 514,60000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1 514,60000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1 514,60000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Расходы на в</w:t>
            </w:r>
            <w:r w:rsidRPr="00756735">
              <w:rPr>
                <w:color w:val="000000"/>
                <w:sz w:val="16"/>
                <w:szCs w:val="16"/>
              </w:rPr>
              <w:t>ы</w:t>
            </w:r>
            <w:r w:rsidRPr="00756735">
              <w:rPr>
                <w:color w:val="000000"/>
                <w:sz w:val="16"/>
                <w:szCs w:val="16"/>
              </w:rPr>
              <w:t>платы персоналу государственных (муниципал</w:t>
            </w:r>
            <w:r w:rsidRPr="00756735">
              <w:rPr>
                <w:color w:val="000000"/>
                <w:sz w:val="16"/>
                <w:szCs w:val="16"/>
              </w:rPr>
              <w:t>ь</w:t>
            </w:r>
            <w:r w:rsidRPr="00756735">
              <w:rPr>
                <w:color w:val="000000"/>
                <w:sz w:val="16"/>
                <w:szCs w:val="16"/>
              </w:rPr>
              <w:t>ных) органов</w:t>
            </w:r>
          </w:p>
        </w:tc>
        <w:tc>
          <w:tcPr>
            <w:tcW w:w="1275"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02 1 06 01000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08</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120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1 459,40000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1 459,40000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1 459,40000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Иные закупки товаров, работ и услуг для обе</w:t>
            </w:r>
            <w:r w:rsidRPr="00756735">
              <w:rPr>
                <w:color w:val="000000"/>
                <w:sz w:val="16"/>
                <w:szCs w:val="16"/>
              </w:rPr>
              <w:t>с</w:t>
            </w:r>
            <w:r w:rsidRPr="00756735">
              <w:rPr>
                <w:color w:val="000000"/>
                <w:sz w:val="16"/>
                <w:szCs w:val="16"/>
              </w:rPr>
              <w:t>печения гос</w:t>
            </w:r>
            <w:r w:rsidRPr="00756735">
              <w:rPr>
                <w:color w:val="000000"/>
                <w:sz w:val="16"/>
                <w:szCs w:val="16"/>
              </w:rPr>
              <w:t>у</w:t>
            </w:r>
            <w:r w:rsidRPr="00756735">
              <w:rPr>
                <w:color w:val="000000"/>
                <w:sz w:val="16"/>
                <w:szCs w:val="16"/>
              </w:rPr>
              <w:t>дарственных (муниципал</w:t>
            </w:r>
            <w:r w:rsidRPr="00756735">
              <w:rPr>
                <w:color w:val="000000"/>
                <w:sz w:val="16"/>
                <w:szCs w:val="16"/>
              </w:rPr>
              <w:t>ь</w:t>
            </w:r>
            <w:r w:rsidRPr="00756735">
              <w:rPr>
                <w:color w:val="000000"/>
                <w:sz w:val="16"/>
                <w:szCs w:val="16"/>
              </w:rPr>
              <w:t>ных) нужд</w:t>
            </w:r>
          </w:p>
        </w:tc>
        <w:tc>
          <w:tcPr>
            <w:tcW w:w="1275"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02 1 06 01000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08</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240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55,20000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55,20000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55,20000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Обеспечение д</w:t>
            </w:r>
            <w:r w:rsidRPr="00756735">
              <w:rPr>
                <w:color w:val="000000"/>
                <w:sz w:val="16"/>
                <w:szCs w:val="16"/>
              </w:rPr>
              <w:t>е</w:t>
            </w:r>
            <w:r w:rsidRPr="00756735">
              <w:rPr>
                <w:color w:val="000000"/>
                <w:sz w:val="16"/>
                <w:szCs w:val="16"/>
              </w:rPr>
              <w:t>ятельности групп хозя</w:t>
            </w:r>
            <w:r w:rsidRPr="00756735">
              <w:rPr>
                <w:color w:val="000000"/>
                <w:sz w:val="16"/>
                <w:szCs w:val="16"/>
              </w:rPr>
              <w:t>й</w:t>
            </w:r>
            <w:r w:rsidRPr="00756735">
              <w:rPr>
                <w:color w:val="000000"/>
                <w:sz w:val="16"/>
                <w:szCs w:val="16"/>
              </w:rPr>
              <w:t>ственного о</w:t>
            </w:r>
            <w:r w:rsidRPr="00756735">
              <w:rPr>
                <w:color w:val="000000"/>
                <w:sz w:val="16"/>
                <w:szCs w:val="16"/>
              </w:rPr>
              <w:t>б</w:t>
            </w:r>
            <w:r w:rsidRPr="00756735">
              <w:rPr>
                <w:color w:val="000000"/>
                <w:sz w:val="16"/>
                <w:szCs w:val="16"/>
              </w:rPr>
              <w:t>служивания и финансового, методического сопровождения</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02 1 06 01350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9 059,50000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9 059,50000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9 059,50000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Образование</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02 1 06 01350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313,80000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313,80000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313,80000</w:t>
            </w:r>
          </w:p>
        </w:tc>
      </w:tr>
      <w:tr w:rsidR="00BB3869" w:rsidRPr="00756735" w:rsidTr="00F83470">
        <w:trPr>
          <w:trHeight w:val="20"/>
        </w:trPr>
        <w:tc>
          <w:tcPr>
            <w:tcW w:w="3261" w:type="dxa"/>
            <w:shd w:val="clear" w:color="auto" w:fill="auto"/>
            <w:noWrap/>
            <w:vAlign w:val="bottom"/>
            <w:hideMark/>
          </w:tcPr>
          <w:p w:rsidR="00BB3869" w:rsidRPr="00756735" w:rsidRDefault="00BB3869" w:rsidP="00756735">
            <w:pPr>
              <w:rPr>
                <w:color w:val="000000"/>
                <w:sz w:val="16"/>
                <w:szCs w:val="16"/>
              </w:rPr>
            </w:pPr>
            <w:r w:rsidRPr="00756735">
              <w:rPr>
                <w:color w:val="000000"/>
                <w:sz w:val="16"/>
                <w:szCs w:val="16"/>
              </w:rPr>
              <w:t>Молодежная п</w:t>
            </w:r>
            <w:r w:rsidRPr="00756735">
              <w:rPr>
                <w:color w:val="000000"/>
                <w:sz w:val="16"/>
                <w:szCs w:val="16"/>
              </w:rPr>
              <w:t>о</w:t>
            </w:r>
            <w:r w:rsidRPr="00756735">
              <w:rPr>
                <w:color w:val="000000"/>
                <w:sz w:val="16"/>
                <w:szCs w:val="16"/>
              </w:rPr>
              <w:t>литика</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02 1 06 01350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313,80000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313,80000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313,80000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Расходы на в</w:t>
            </w:r>
            <w:r w:rsidRPr="00756735">
              <w:rPr>
                <w:color w:val="000000"/>
                <w:sz w:val="16"/>
                <w:szCs w:val="16"/>
              </w:rPr>
              <w:t>ы</w:t>
            </w:r>
            <w:r w:rsidRPr="00756735">
              <w:rPr>
                <w:color w:val="000000"/>
                <w:sz w:val="16"/>
                <w:szCs w:val="16"/>
              </w:rPr>
              <w:t>платы персоналу казенных учр</w:t>
            </w:r>
            <w:r w:rsidRPr="00756735">
              <w:rPr>
                <w:color w:val="000000"/>
                <w:sz w:val="16"/>
                <w:szCs w:val="16"/>
              </w:rPr>
              <w:t>е</w:t>
            </w:r>
            <w:r w:rsidRPr="00756735">
              <w:rPr>
                <w:color w:val="000000"/>
                <w:sz w:val="16"/>
                <w:szCs w:val="16"/>
              </w:rPr>
              <w:t>ждений</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02 1 06 01350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110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313,80000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313,80000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313,80000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Культура, кин</w:t>
            </w:r>
            <w:r w:rsidRPr="00756735">
              <w:rPr>
                <w:color w:val="000000"/>
                <w:sz w:val="16"/>
                <w:szCs w:val="16"/>
              </w:rPr>
              <w:t>е</w:t>
            </w:r>
            <w:r w:rsidRPr="00756735">
              <w:rPr>
                <w:color w:val="000000"/>
                <w:sz w:val="16"/>
                <w:szCs w:val="16"/>
              </w:rPr>
              <w:t>матография</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02 1 06 01350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08</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8 745,70000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8 745,70000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8 745,70000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Другие вопросы в области кул</w:t>
            </w:r>
            <w:r w:rsidRPr="00756735">
              <w:rPr>
                <w:color w:val="000000"/>
                <w:sz w:val="16"/>
                <w:szCs w:val="16"/>
              </w:rPr>
              <w:t>ь</w:t>
            </w:r>
            <w:r w:rsidRPr="00756735">
              <w:rPr>
                <w:color w:val="000000"/>
                <w:sz w:val="16"/>
                <w:szCs w:val="16"/>
              </w:rPr>
              <w:t>туры, кинемат</w:t>
            </w:r>
            <w:r w:rsidRPr="00756735">
              <w:rPr>
                <w:color w:val="000000"/>
                <w:sz w:val="16"/>
                <w:szCs w:val="16"/>
              </w:rPr>
              <w:t>о</w:t>
            </w:r>
            <w:r w:rsidRPr="00756735">
              <w:rPr>
                <w:color w:val="000000"/>
                <w:sz w:val="16"/>
                <w:szCs w:val="16"/>
              </w:rPr>
              <w:t>графии</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02 1 06 01350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08</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8 745,70000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8 745,70000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8 745,70000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Расходы на в</w:t>
            </w:r>
            <w:r w:rsidRPr="00756735">
              <w:rPr>
                <w:color w:val="000000"/>
                <w:sz w:val="16"/>
                <w:szCs w:val="16"/>
              </w:rPr>
              <w:t>ы</w:t>
            </w:r>
            <w:r w:rsidRPr="00756735">
              <w:rPr>
                <w:color w:val="000000"/>
                <w:sz w:val="16"/>
                <w:szCs w:val="16"/>
              </w:rPr>
              <w:t>платы персоналу казенных учр</w:t>
            </w:r>
            <w:r w:rsidRPr="00756735">
              <w:rPr>
                <w:color w:val="000000"/>
                <w:sz w:val="16"/>
                <w:szCs w:val="16"/>
              </w:rPr>
              <w:t>е</w:t>
            </w:r>
            <w:r w:rsidRPr="00756735">
              <w:rPr>
                <w:color w:val="000000"/>
                <w:sz w:val="16"/>
                <w:szCs w:val="16"/>
              </w:rPr>
              <w:t>ждений</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02 1 06 01350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08</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110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8 659,70000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8 659,70000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8 659,70000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Иные закупки товаров, работ и услуг для обе</w:t>
            </w:r>
            <w:r w:rsidRPr="00756735">
              <w:rPr>
                <w:color w:val="000000"/>
                <w:sz w:val="16"/>
                <w:szCs w:val="16"/>
              </w:rPr>
              <w:t>с</w:t>
            </w:r>
            <w:r w:rsidRPr="00756735">
              <w:rPr>
                <w:color w:val="000000"/>
                <w:sz w:val="16"/>
                <w:szCs w:val="16"/>
              </w:rPr>
              <w:t>печения гос</w:t>
            </w:r>
            <w:r w:rsidRPr="00756735">
              <w:rPr>
                <w:color w:val="000000"/>
                <w:sz w:val="16"/>
                <w:szCs w:val="16"/>
              </w:rPr>
              <w:t>у</w:t>
            </w:r>
            <w:r w:rsidRPr="00756735">
              <w:rPr>
                <w:color w:val="000000"/>
                <w:sz w:val="16"/>
                <w:szCs w:val="16"/>
              </w:rPr>
              <w:t>дарственных (муниципал</w:t>
            </w:r>
            <w:r w:rsidRPr="00756735">
              <w:rPr>
                <w:color w:val="000000"/>
                <w:sz w:val="16"/>
                <w:szCs w:val="16"/>
              </w:rPr>
              <w:t>ь</w:t>
            </w:r>
            <w:r w:rsidRPr="00756735">
              <w:rPr>
                <w:color w:val="000000"/>
                <w:sz w:val="16"/>
                <w:szCs w:val="16"/>
              </w:rPr>
              <w:t>ных) нужд</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02 1 06 01350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08</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240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86,00000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86,00000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86,00000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b/>
                <w:bCs/>
                <w:color w:val="000000"/>
                <w:sz w:val="16"/>
                <w:szCs w:val="16"/>
              </w:rPr>
            </w:pPr>
            <w:r w:rsidRPr="00756735">
              <w:rPr>
                <w:b/>
                <w:bCs/>
                <w:color w:val="000000"/>
                <w:sz w:val="16"/>
                <w:szCs w:val="16"/>
              </w:rPr>
              <w:t>Подпрограмма "Вовлечение молодежи в с</w:t>
            </w:r>
            <w:r w:rsidRPr="00756735">
              <w:rPr>
                <w:b/>
                <w:bCs/>
                <w:color w:val="000000"/>
                <w:sz w:val="16"/>
                <w:szCs w:val="16"/>
              </w:rPr>
              <w:t>о</w:t>
            </w:r>
            <w:r w:rsidRPr="00756735">
              <w:rPr>
                <w:b/>
                <w:bCs/>
                <w:color w:val="000000"/>
                <w:sz w:val="16"/>
                <w:szCs w:val="16"/>
              </w:rPr>
              <w:t xml:space="preserve">циальную практику" </w:t>
            </w:r>
            <w:proofErr w:type="gramStart"/>
            <w:r w:rsidRPr="00756735">
              <w:rPr>
                <w:b/>
                <w:bCs/>
                <w:color w:val="000000"/>
                <w:sz w:val="16"/>
                <w:szCs w:val="16"/>
              </w:rPr>
              <w:t>м</w:t>
            </w:r>
            <w:r w:rsidRPr="00756735">
              <w:rPr>
                <w:b/>
                <w:bCs/>
                <w:color w:val="000000"/>
                <w:sz w:val="16"/>
                <w:szCs w:val="16"/>
              </w:rPr>
              <w:t>у</w:t>
            </w:r>
            <w:r w:rsidRPr="00756735">
              <w:rPr>
                <w:b/>
                <w:bCs/>
                <w:color w:val="000000"/>
                <w:sz w:val="16"/>
                <w:szCs w:val="16"/>
              </w:rPr>
              <w:t>ниципальной  программы</w:t>
            </w:r>
            <w:proofErr w:type="gramEnd"/>
            <w:r w:rsidRPr="00756735">
              <w:rPr>
                <w:b/>
                <w:bCs/>
                <w:color w:val="000000"/>
                <w:sz w:val="16"/>
                <w:szCs w:val="16"/>
              </w:rPr>
              <w:t xml:space="preserve"> Любытинского муниципальн</w:t>
            </w:r>
            <w:r w:rsidRPr="00756735">
              <w:rPr>
                <w:b/>
                <w:bCs/>
                <w:color w:val="000000"/>
                <w:sz w:val="16"/>
                <w:szCs w:val="16"/>
              </w:rPr>
              <w:t>о</w:t>
            </w:r>
            <w:r w:rsidRPr="00756735">
              <w:rPr>
                <w:b/>
                <w:bCs/>
                <w:color w:val="000000"/>
                <w:sz w:val="16"/>
                <w:szCs w:val="16"/>
              </w:rPr>
              <w:t>го района «Ра</w:t>
            </w:r>
            <w:r w:rsidRPr="00756735">
              <w:rPr>
                <w:b/>
                <w:bCs/>
                <w:color w:val="000000"/>
                <w:sz w:val="16"/>
                <w:szCs w:val="16"/>
              </w:rPr>
              <w:t>з</w:t>
            </w:r>
            <w:r w:rsidRPr="00756735">
              <w:rPr>
                <w:b/>
                <w:bCs/>
                <w:color w:val="000000"/>
                <w:sz w:val="16"/>
                <w:szCs w:val="16"/>
              </w:rPr>
              <w:t>витие культ</w:t>
            </w:r>
            <w:r w:rsidRPr="00756735">
              <w:rPr>
                <w:b/>
                <w:bCs/>
                <w:color w:val="000000"/>
                <w:sz w:val="16"/>
                <w:szCs w:val="16"/>
              </w:rPr>
              <w:t>у</w:t>
            </w:r>
            <w:r w:rsidRPr="00756735">
              <w:rPr>
                <w:b/>
                <w:bCs/>
                <w:color w:val="000000"/>
                <w:sz w:val="16"/>
                <w:szCs w:val="16"/>
              </w:rPr>
              <w:t>ры и туризма на территории Любытинского муниципальн</w:t>
            </w:r>
            <w:r w:rsidRPr="00756735">
              <w:rPr>
                <w:b/>
                <w:bCs/>
                <w:color w:val="000000"/>
                <w:sz w:val="16"/>
                <w:szCs w:val="16"/>
              </w:rPr>
              <w:t>о</w:t>
            </w:r>
            <w:r w:rsidRPr="00756735">
              <w:rPr>
                <w:b/>
                <w:bCs/>
                <w:color w:val="000000"/>
                <w:sz w:val="16"/>
                <w:szCs w:val="16"/>
              </w:rPr>
              <w:t>го района на 2014-2024 г</w:t>
            </w:r>
            <w:r w:rsidRPr="00756735">
              <w:rPr>
                <w:b/>
                <w:bCs/>
                <w:color w:val="000000"/>
                <w:sz w:val="16"/>
                <w:szCs w:val="16"/>
              </w:rPr>
              <w:t>о</w:t>
            </w:r>
            <w:r w:rsidRPr="00756735">
              <w:rPr>
                <w:b/>
                <w:bCs/>
                <w:color w:val="000000"/>
                <w:sz w:val="16"/>
                <w:szCs w:val="16"/>
              </w:rPr>
              <w:t>ды"</w:t>
            </w:r>
          </w:p>
        </w:tc>
        <w:tc>
          <w:tcPr>
            <w:tcW w:w="1275" w:type="dxa"/>
            <w:shd w:val="clear" w:color="auto" w:fill="auto"/>
            <w:vAlign w:val="bottom"/>
            <w:hideMark/>
          </w:tcPr>
          <w:p w:rsidR="00BB3869" w:rsidRPr="00756735" w:rsidRDefault="00BB3869" w:rsidP="00756735">
            <w:pPr>
              <w:jc w:val="center"/>
              <w:rPr>
                <w:b/>
                <w:bCs/>
                <w:color w:val="000000"/>
                <w:sz w:val="16"/>
                <w:szCs w:val="16"/>
              </w:rPr>
            </w:pPr>
            <w:r w:rsidRPr="00756735">
              <w:rPr>
                <w:b/>
                <w:bCs/>
                <w:color w:val="000000"/>
                <w:sz w:val="16"/>
                <w:szCs w:val="16"/>
              </w:rPr>
              <w:t>02 2 00 00000</w:t>
            </w:r>
          </w:p>
        </w:tc>
        <w:tc>
          <w:tcPr>
            <w:tcW w:w="851"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709"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850"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1134"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4 078,27000</w:t>
            </w:r>
          </w:p>
        </w:tc>
        <w:tc>
          <w:tcPr>
            <w:tcW w:w="1134"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2 292,90000</w:t>
            </w:r>
          </w:p>
        </w:tc>
        <w:tc>
          <w:tcPr>
            <w:tcW w:w="1106"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2 292,90000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Развитие сист</w:t>
            </w:r>
            <w:r w:rsidRPr="00756735">
              <w:rPr>
                <w:color w:val="000000"/>
                <w:sz w:val="16"/>
                <w:szCs w:val="16"/>
              </w:rPr>
              <w:t>е</w:t>
            </w:r>
            <w:r w:rsidRPr="00756735">
              <w:rPr>
                <w:color w:val="000000"/>
                <w:sz w:val="16"/>
                <w:szCs w:val="16"/>
              </w:rPr>
              <w:t>мы молодежной политики</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02 2 01 00000</w:t>
            </w:r>
          </w:p>
        </w:tc>
        <w:tc>
          <w:tcPr>
            <w:tcW w:w="851"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709"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850"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4 078,27000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2 292,90000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2 292,90000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Содержание учреждений, обеспечива</w:t>
            </w:r>
            <w:r w:rsidRPr="00756735">
              <w:rPr>
                <w:color w:val="000000"/>
                <w:sz w:val="16"/>
                <w:szCs w:val="16"/>
              </w:rPr>
              <w:t>ю</w:t>
            </w:r>
            <w:r w:rsidRPr="00756735">
              <w:rPr>
                <w:color w:val="000000"/>
                <w:sz w:val="16"/>
                <w:szCs w:val="16"/>
              </w:rPr>
              <w:t>щих предоста</w:t>
            </w:r>
            <w:r w:rsidRPr="00756735">
              <w:rPr>
                <w:color w:val="000000"/>
                <w:sz w:val="16"/>
                <w:szCs w:val="16"/>
              </w:rPr>
              <w:t>в</w:t>
            </w:r>
            <w:r w:rsidRPr="00756735">
              <w:rPr>
                <w:color w:val="000000"/>
                <w:sz w:val="16"/>
                <w:szCs w:val="16"/>
              </w:rPr>
              <w:t>ление услуг в области мол</w:t>
            </w:r>
            <w:r w:rsidRPr="00756735">
              <w:rPr>
                <w:color w:val="000000"/>
                <w:sz w:val="16"/>
                <w:szCs w:val="16"/>
              </w:rPr>
              <w:t>о</w:t>
            </w:r>
            <w:r w:rsidRPr="00756735">
              <w:rPr>
                <w:color w:val="000000"/>
                <w:sz w:val="16"/>
                <w:szCs w:val="16"/>
              </w:rPr>
              <w:t>дежной полит</w:t>
            </w:r>
            <w:r w:rsidRPr="00756735">
              <w:rPr>
                <w:color w:val="000000"/>
                <w:sz w:val="16"/>
                <w:szCs w:val="16"/>
              </w:rPr>
              <w:t>и</w:t>
            </w:r>
            <w:r w:rsidRPr="00756735">
              <w:rPr>
                <w:color w:val="000000"/>
                <w:sz w:val="16"/>
                <w:szCs w:val="16"/>
              </w:rPr>
              <w:t>ки</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02 2 01 01240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1 999,80000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1 872,00000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1 872,00000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Образование</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02 2 01 01240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1 999,80000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1 872,00000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1 872,00000</w:t>
            </w:r>
          </w:p>
        </w:tc>
      </w:tr>
      <w:tr w:rsidR="00BB3869" w:rsidRPr="00756735" w:rsidTr="00F83470">
        <w:trPr>
          <w:trHeight w:val="20"/>
        </w:trPr>
        <w:tc>
          <w:tcPr>
            <w:tcW w:w="3261" w:type="dxa"/>
            <w:shd w:val="clear" w:color="auto" w:fill="auto"/>
            <w:noWrap/>
            <w:vAlign w:val="bottom"/>
            <w:hideMark/>
          </w:tcPr>
          <w:p w:rsidR="00BB3869" w:rsidRPr="00756735" w:rsidRDefault="00BB3869" w:rsidP="00756735">
            <w:pPr>
              <w:rPr>
                <w:color w:val="000000"/>
                <w:sz w:val="16"/>
                <w:szCs w:val="16"/>
              </w:rPr>
            </w:pPr>
            <w:r w:rsidRPr="00756735">
              <w:rPr>
                <w:color w:val="000000"/>
                <w:sz w:val="16"/>
                <w:szCs w:val="16"/>
              </w:rPr>
              <w:t>Молодежная п</w:t>
            </w:r>
            <w:r w:rsidRPr="00756735">
              <w:rPr>
                <w:color w:val="000000"/>
                <w:sz w:val="16"/>
                <w:szCs w:val="16"/>
              </w:rPr>
              <w:t>о</w:t>
            </w:r>
            <w:r w:rsidRPr="00756735">
              <w:rPr>
                <w:color w:val="000000"/>
                <w:sz w:val="16"/>
                <w:szCs w:val="16"/>
              </w:rPr>
              <w:t>литика</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02 2 01 01240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1 999,80000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1 872,00000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1 872,00000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авт</w:t>
            </w:r>
            <w:r w:rsidRPr="00756735">
              <w:rPr>
                <w:color w:val="000000"/>
                <w:sz w:val="16"/>
                <w:szCs w:val="16"/>
              </w:rPr>
              <w:t>о</w:t>
            </w:r>
            <w:r w:rsidRPr="00756735">
              <w:rPr>
                <w:color w:val="000000"/>
                <w:sz w:val="16"/>
                <w:szCs w:val="16"/>
              </w:rPr>
              <w:t>номным учр</w:t>
            </w:r>
            <w:r w:rsidRPr="00756735">
              <w:rPr>
                <w:color w:val="000000"/>
                <w:sz w:val="16"/>
                <w:szCs w:val="16"/>
              </w:rPr>
              <w:t>е</w:t>
            </w:r>
            <w:r w:rsidRPr="00756735">
              <w:rPr>
                <w:color w:val="000000"/>
                <w:sz w:val="16"/>
                <w:szCs w:val="16"/>
              </w:rPr>
              <w:t>ждениям</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02 2 01 01240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620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1 999,80000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1 872,00000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1 872,00000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 xml:space="preserve">Субсидии на </w:t>
            </w:r>
            <w:proofErr w:type="spellStart"/>
            <w:r w:rsidRPr="00756735">
              <w:rPr>
                <w:color w:val="000000"/>
                <w:sz w:val="16"/>
                <w:szCs w:val="16"/>
              </w:rPr>
              <w:t>с</w:t>
            </w:r>
            <w:r w:rsidRPr="00756735">
              <w:rPr>
                <w:color w:val="000000"/>
                <w:sz w:val="16"/>
                <w:szCs w:val="16"/>
              </w:rPr>
              <w:t>о</w:t>
            </w:r>
            <w:r w:rsidRPr="00756735">
              <w:rPr>
                <w:color w:val="000000"/>
                <w:sz w:val="16"/>
                <w:szCs w:val="16"/>
              </w:rPr>
              <w:t>финансирование</w:t>
            </w:r>
            <w:proofErr w:type="spellEnd"/>
            <w:r w:rsidRPr="00756735">
              <w:rPr>
                <w:color w:val="000000"/>
                <w:sz w:val="16"/>
                <w:szCs w:val="16"/>
              </w:rPr>
              <w:t xml:space="preserve"> расходов мун</w:t>
            </w:r>
            <w:r w:rsidRPr="00756735">
              <w:rPr>
                <w:color w:val="000000"/>
                <w:sz w:val="16"/>
                <w:szCs w:val="16"/>
              </w:rPr>
              <w:t>и</w:t>
            </w:r>
            <w:r w:rsidRPr="00756735">
              <w:rPr>
                <w:color w:val="000000"/>
                <w:sz w:val="16"/>
                <w:szCs w:val="16"/>
              </w:rPr>
              <w:t>ципальных учреждений по приобретению коммунальных услуг</w:t>
            </w:r>
          </w:p>
        </w:tc>
        <w:tc>
          <w:tcPr>
            <w:tcW w:w="1275"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02 2 01 72300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1 662,71600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Образование</w:t>
            </w:r>
          </w:p>
        </w:tc>
        <w:tc>
          <w:tcPr>
            <w:tcW w:w="1275"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02 2 01 72300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850"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1 662,71600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noWrap/>
            <w:vAlign w:val="bottom"/>
            <w:hideMark/>
          </w:tcPr>
          <w:p w:rsidR="00BB3869" w:rsidRPr="00756735" w:rsidRDefault="00BB3869" w:rsidP="00756735">
            <w:pPr>
              <w:rPr>
                <w:color w:val="000000"/>
                <w:sz w:val="16"/>
                <w:szCs w:val="16"/>
              </w:rPr>
            </w:pPr>
            <w:r w:rsidRPr="00756735">
              <w:rPr>
                <w:color w:val="000000"/>
                <w:sz w:val="16"/>
                <w:szCs w:val="16"/>
              </w:rPr>
              <w:t>Молодежная п</w:t>
            </w:r>
            <w:r w:rsidRPr="00756735">
              <w:rPr>
                <w:color w:val="000000"/>
                <w:sz w:val="16"/>
                <w:szCs w:val="16"/>
              </w:rPr>
              <w:t>о</w:t>
            </w:r>
            <w:r w:rsidRPr="00756735">
              <w:rPr>
                <w:color w:val="000000"/>
                <w:sz w:val="16"/>
                <w:szCs w:val="16"/>
              </w:rPr>
              <w:t>литика</w:t>
            </w:r>
          </w:p>
        </w:tc>
        <w:tc>
          <w:tcPr>
            <w:tcW w:w="1275"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02 2 01 72300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1 662,71600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авт</w:t>
            </w:r>
            <w:r w:rsidRPr="00756735">
              <w:rPr>
                <w:color w:val="000000"/>
                <w:sz w:val="16"/>
                <w:szCs w:val="16"/>
              </w:rPr>
              <w:t>о</w:t>
            </w:r>
            <w:r w:rsidRPr="00756735">
              <w:rPr>
                <w:color w:val="000000"/>
                <w:sz w:val="16"/>
                <w:szCs w:val="16"/>
              </w:rPr>
              <w:t>номным учр</w:t>
            </w:r>
            <w:r w:rsidRPr="00756735">
              <w:rPr>
                <w:color w:val="000000"/>
                <w:sz w:val="16"/>
                <w:szCs w:val="16"/>
              </w:rPr>
              <w:t>е</w:t>
            </w:r>
            <w:r w:rsidRPr="00756735">
              <w:rPr>
                <w:color w:val="000000"/>
                <w:sz w:val="16"/>
                <w:szCs w:val="16"/>
              </w:rPr>
              <w:t>ждениям</w:t>
            </w:r>
          </w:p>
        </w:tc>
        <w:tc>
          <w:tcPr>
            <w:tcW w:w="1275"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02 2 01 72300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620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1 662,71600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hideMark/>
          </w:tcPr>
          <w:p w:rsidR="00BB3869" w:rsidRPr="00756735" w:rsidRDefault="00BB3869" w:rsidP="00756735">
            <w:pPr>
              <w:rPr>
                <w:color w:val="000000"/>
                <w:sz w:val="16"/>
                <w:szCs w:val="16"/>
              </w:rPr>
            </w:pPr>
            <w:proofErr w:type="spellStart"/>
            <w:r w:rsidRPr="00756735">
              <w:rPr>
                <w:color w:val="000000"/>
                <w:sz w:val="16"/>
                <w:szCs w:val="16"/>
              </w:rPr>
              <w:t>Софинансиров</w:t>
            </w:r>
            <w:r w:rsidRPr="00756735">
              <w:rPr>
                <w:color w:val="000000"/>
                <w:sz w:val="16"/>
                <w:szCs w:val="16"/>
              </w:rPr>
              <w:t>а</w:t>
            </w:r>
            <w:r w:rsidRPr="00756735">
              <w:rPr>
                <w:color w:val="000000"/>
                <w:sz w:val="16"/>
                <w:szCs w:val="16"/>
              </w:rPr>
              <w:t>ние</w:t>
            </w:r>
            <w:proofErr w:type="spellEnd"/>
            <w:r w:rsidRPr="00756735">
              <w:rPr>
                <w:color w:val="000000"/>
                <w:sz w:val="16"/>
                <w:szCs w:val="16"/>
              </w:rPr>
              <w:t xml:space="preserve"> субсидии по приобретению коммунальных услуг муниц</w:t>
            </w:r>
            <w:r w:rsidRPr="00756735">
              <w:rPr>
                <w:color w:val="000000"/>
                <w:sz w:val="16"/>
                <w:szCs w:val="16"/>
              </w:rPr>
              <w:t>и</w:t>
            </w:r>
            <w:r w:rsidRPr="00756735">
              <w:rPr>
                <w:color w:val="000000"/>
                <w:sz w:val="16"/>
                <w:szCs w:val="16"/>
              </w:rPr>
              <w:t>пальными учр</w:t>
            </w:r>
            <w:r w:rsidRPr="00756735">
              <w:rPr>
                <w:color w:val="000000"/>
                <w:sz w:val="16"/>
                <w:szCs w:val="16"/>
              </w:rPr>
              <w:t>е</w:t>
            </w:r>
            <w:r w:rsidRPr="00756735">
              <w:rPr>
                <w:color w:val="000000"/>
                <w:sz w:val="16"/>
                <w:szCs w:val="16"/>
              </w:rPr>
              <w:t>ждениями</w:t>
            </w:r>
          </w:p>
        </w:tc>
        <w:tc>
          <w:tcPr>
            <w:tcW w:w="1275"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 2 01 S2300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415,75400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420,90000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420,90000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Образование</w:t>
            </w:r>
          </w:p>
        </w:tc>
        <w:tc>
          <w:tcPr>
            <w:tcW w:w="1275"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 2 01 S2300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850"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415,75400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420,90000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420,90000</w:t>
            </w:r>
          </w:p>
        </w:tc>
      </w:tr>
      <w:tr w:rsidR="00BB3869" w:rsidRPr="00756735" w:rsidTr="00F83470">
        <w:trPr>
          <w:trHeight w:val="20"/>
        </w:trPr>
        <w:tc>
          <w:tcPr>
            <w:tcW w:w="3261" w:type="dxa"/>
            <w:shd w:val="clear" w:color="auto" w:fill="auto"/>
            <w:noWrap/>
            <w:vAlign w:val="bottom"/>
            <w:hideMark/>
          </w:tcPr>
          <w:p w:rsidR="00BB3869" w:rsidRPr="00756735" w:rsidRDefault="00BB3869" w:rsidP="00756735">
            <w:pPr>
              <w:rPr>
                <w:color w:val="000000"/>
                <w:sz w:val="16"/>
                <w:szCs w:val="16"/>
              </w:rPr>
            </w:pPr>
            <w:r w:rsidRPr="00756735">
              <w:rPr>
                <w:color w:val="000000"/>
                <w:sz w:val="16"/>
                <w:szCs w:val="16"/>
              </w:rPr>
              <w:t>Молодежная п</w:t>
            </w:r>
            <w:r w:rsidRPr="00756735">
              <w:rPr>
                <w:color w:val="000000"/>
                <w:sz w:val="16"/>
                <w:szCs w:val="16"/>
              </w:rPr>
              <w:t>о</w:t>
            </w:r>
            <w:r w:rsidRPr="00756735">
              <w:rPr>
                <w:color w:val="000000"/>
                <w:sz w:val="16"/>
                <w:szCs w:val="16"/>
              </w:rPr>
              <w:t>литика</w:t>
            </w:r>
          </w:p>
        </w:tc>
        <w:tc>
          <w:tcPr>
            <w:tcW w:w="1275"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 2 01 S2300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415,75400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420,90000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420,90000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авт</w:t>
            </w:r>
            <w:r w:rsidRPr="00756735">
              <w:rPr>
                <w:color w:val="000000"/>
                <w:sz w:val="16"/>
                <w:szCs w:val="16"/>
              </w:rPr>
              <w:t>о</w:t>
            </w:r>
            <w:r w:rsidRPr="00756735">
              <w:rPr>
                <w:color w:val="000000"/>
                <w:sz w:val="16"/>
                <w:szCs w:val="16"/>
              </w:rPr>
              <w:t>номным учр</w:t>
            </w:r>
            <w:r w:rsidRPr="00756735">
              <w:rPr>
                <w:color w:val="000000"/>
                <w:sz w:val="16"/>
                <w:szCs w:val="16"/>
              </w:rPr>
              <w:t>е</w:t>
            </w:r>
            <w:r w:rsidRPr="00756735">
              <w:rPr>
                <w:color w:val="000000"/>
                <w:sz w:val="16"/>
                <w:szCs w:val="16"/>
              </w:rPr>
              <w:t>ждениям</w:t>
            </w:r>
          </w:p>
        </w:tc>
        <w:tc>
          <w:tcPr>
            <w:tcW w:w="1275"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 2 01 S2300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620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415,75400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420,90000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420,90000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b/>
                <w:bCs/>
                <w:color w:val="000000"/>
                <w:sz w:val="16"/>
                <w:szCs w:val="16"/>
              </w:rPr>
            </w:pPr>
            <w:r w:rsidRPr="00756735">
              <w:rPr>
                <w:b/>
                <w:bCs/>
                <w:color w:val="000000"/>
                <w:sz w:val="16"/>
                <w:szCs w:val="16"/>
              </w:rPr>
              <w:t>Подпрограмма «Патриотич</w:t>
            </w:r>
            <w:r w:rsidRPr="00756735">
              <w:rPr>
                <w:b/>
                <w:bCs/>
                <w:color w:val="000000"/>
                <w:sz w:val="16"/>
                <w:szCs w:val="16"/>
              </w:rPr>
              <w:t>е</w:t>
            </w:r>
            <w:r w:rsidRPr="00756735">
              <w:rPr>
                <w:b/>
                <w:bCs/>
                <w:color w:val="000000"/>
                <w:sz w:val="16"/>
                <w:szCs w:val="16"/>
              </w:rPr>
              <w:t>ское воспит</w:t>
            </w:r>
            <w:r w:rsidRPr="00756735">
              <w:rPr>
                <w:b/>
                <w:bCs/>
                <w:color w:val="000000"/>
                <w:sz w:val="16"/>
                <w:szCs w:val="16"/>
              </w:rPr>
              <w:t>а</w:t>
            </w:r>
            <w:r w:rsidRPr="00756735">
              <w:rPr>
                <w:b/>
                <w:bCs/>
                <w:color w:val="000000"/>
                <w:sz w:val="16"/>
                <w:szCs w:val="16"/>
              </w:rPr>
              <w:t>ние населения Любытинского района» мун</w:t>
            </w:r>
            <w:r w:rsidRPr="00756735">
              <w:rPr>
                <w:b/>
                <w:bCs/>
                <w:color w:val="000000"/>
                <w:sz w:val="16"/>
                <w:szCs w:val="16"/>
              </w:rPr>
              <w:t>и</w:t>
            </w:r>
            <w:r w:rsidRPr="00756735">
              <w:rPr>
                <w:b/>
                <w:bCs/>
                <w:color w:val="000000"/>
                <w:sz w:val="16"/>
                <w:szCs w:val="16"/>
              </w:rPr>
              <w:t>ципальной пр</w:t>
            </w:r>
            <w:r w:rsidRPr="00756735">
              <w:rPr>
                <w:b/>
                <w:bCs/>
                <w:color w:val="000000"/>
                <w:sz w:val="16"/>
                <w:szCs w:val="16"/>
              </w:rPr>
              <w:t>о</w:t>
            </w:r>
            <w:r w:rsidRPr="00756735">
              <w:rPr>
                <w:b/>
                <w:bCs/>
                <w:color w:val="000000"/>
                <w:sz w:val="16"/>
                <w:szCs w:val="16"/>
              </w:rPr>
              <w:t>граммы Люб</w:t>
            </w:r>
            <w:r w:rsidRPr="00756735">
              <w:rPr>
                <w:b/>
                <w:bCs/>
                <w:color w:val="000000"/>
                <w:sz w:val="16"/>
                <w:szCs w:val="16"/>
              </w:rPr>
              <w:t>ы</w:t>
            </w:r>
            <w:r w:rsidRPr="00756735">
              <w:rPr>
                <w:b/>
                <w:bCs/>
                <w:color w:val="000000"/>
                <w:sz w:val="16"/>
                <w:szCs w:val="16"/>
              </w:rPr>
              <w:t>тинского мун</w:t>
            </w:r>
            <w:r w:rsidRPr="00756735">
              <w:rPr>
                <w:b/>
                <w:bCs/>
                <w:color w:val="000000"/>
                <w:sz w:val="16"/>
                <w:szCs w:val="16"/>
              </w:rPr>
              <w:t>и</w:t>
            </w:r>
            <w:r w:rsidRPr="00756735">
              <w:rPr>
                <w:b/>
                <w:bCs/>
                <w:color w:val="000000"/>
                <w:sz w:val="16"/>
                <w:szCs w:val="16"/>
              </w:rPr>
              <w:t>ципального района «Разв</w:t>
            </w:r>
            <w:r w:rsidRPr="00756735">
              <w:rPr>
                <w:b/>
                <w:bCs/>
                <w:color w:val="000000"/>
                <w:sz w:val="16"/>
                <w:szCs w:val="16"/>
              </w:rPr>
              <w:t>и</w:t>
            </w:r>
            <w:r w:rsidRPr="00756735">
              <w:rPr>
                <w:b/>
                <w:bCs/>
                <w:color w:val="000000"/>
                <w:sz w:val="16"/>
                <w:szCs w:val="16"/>
              </w:rPr>
              <w:t>тие культуры и туризма на те</w:t>
            </w:r>
            <w:r w:rsidRPr="00756735">
              <w:rPr>
                <w:b/>
                <w:bCs/>
                <w:color w:val="000000"/>
                <w:sz w:val="16"/>
                <w:szCs w:val="16"/>
              </w:rPr>
              <w:t>р</w:t>
            </w:r>
            <w:r w:rsidRPr="00756735">
              <w:rPr>
                <w:b/>
                <w:bCs/>
                <w:color w:val="000000"/>
                <w:sz w:val="16"/>
                <w:szCs w:val="16"/>
              </w:rPr>
              <w:t>ритории Люб</w:t>
            </w:r>
            <w:r w:rsidRPr="00756735">
              <w:rPr>
                <w:b/>
                <w:bCs/>
                <w:color w:val="000000"/>
                <w:sz w:val="16"/>
                <w:szCs w:val="16"/>
              </w:rPr>
              <w:t>ы</w:t>
            </w:r>
            <w:r w:rsidRPr="00756735">
              <w:rPr>
                <w:b/>
                <w:bCs/>
                <w:color w:val="000000"/>
                <w:sz w:val="16"/>
                <w:szCs w:val="16"/>
              </w:rPr>
              <w:t>тинского мун</w:t>
            </w:r>
            <w:r w:rsidRPr="00756735">
              <w:rPr>
                <w:b/>
                <w:bCs/>
                <w:color w:val="000000"/>
                <w:sz w:val="16"/>
                <w:szCs w:val="16"/>
              </w:rPr>
              <w:t>и</w:t>
            </w:r>
            <w:r w:rsidRPr="00756735">
              <w:rPr>
                <w:b/>
                <w:bCs/>
                <w:color w:val="000000"/>
                <w:sz w:val="16"/>
                <w:szCs w:val="16"/>
              </w:rPr>
              <w:t>ципального района на 2014-2024 годы»</w:t>
            </w:r>
          </w:p>
        </w:tc>
        <w:tc>
          <w:tcPr>
            <w:tcW w:w="1275" w:type="dxa"/>
            <w:shd w:val="clear" w:color="auto" w:fill="auto"/>
            <w:vAlign w:val="bottom"/>
            <w:hideMark/>
          </w:tcPr>
          <w:p w:rsidR="00BB3869" w:rsidRPr="00756735" w:rsidRDefault="00BB3869" w:rsidP="00756735">
            <w:pPr>
              <w:jc w:val="center"/>
              <w:rPr>
                <w:b/>
                <w:bCs/>
                <w:color w:val="000000"/>
                <w:sz w:val="16"/>
                <w:szCs w:val="16"/>
              </w:rPr>
            </w:pPr>
            <w:r w:rsidRPr="00756735">
              <w:rPr>
                <w:b/>
                <w:bCs/>
                <w:color w:val="000000"/>
                <w:sz w:val="16"/>
                <w:szCs w:val="16"/>
              </w:rPr>
              <w:t xml:space="preserve">02 3 00 00000 </w:t>
            </w:r>
          </w:p>
        </w:tc>
        <w:tc>
          <w:tcPr>
            <w:tcW w:w="851"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709"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850"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1134"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22,00000</w:t>
            </w:r>
          </w:p>
        </w:tc>
        <w:tc>
          <w:tcPr>
            <w:tcW w:w="1134"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22,00000</w:t>
            </w:r>
          </w:p>
        </w:tc>
        <w:tc>
          <w:tcPr>
            <w:tcW w:w="1106"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22,00000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Организация патриотического воспитания населения</w:t>
            </w:r>
          </w:p>
        </w:tc>
        <w:tc>
          <w:tcPr>
            <w:tcW w:w="1275"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02 3 01 00000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22,00000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22,00000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22,00000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Реализация м</w:t>
            </w:r>
            <w:r w:rsidRPr="00756735">
              <w:rPr>
                <w:color w:val="000000"/>
                <w:sz w:val="16"/>
                <w:szCs w:val="16"/>
              </w:rPr>
              <w:t>е</w:t>
            </w:r>
            <w:r w:rsidRPr="00756735">
              <w:rPr>
                <w:color w:val="000000"/>
                <w:sz w:val="16"/>
                <w:szCs w:val="16"/>
              </w:rPr>
              <w:t>роприятий по</w:t>
            </w:r>
            <w:r w:rsidRPr="00756735">
              <w:rPr>
                <w:color w:val="000000"/>
                <w:sz w:val="16"/>
                <w:szCs w:val="16"/>
              </w:rPr>
              <w:t>д</w:t>
            </w:r>
            <w:r w:rsidRPr="00756735">
              <w:rPr>
                <w:color w:val="000000"/>
                <w:sz w:val="16"/>
                <w:szCs w:val="16"/>
              </w:rPr>
              <w:t>программы «Патриотич</w:t>
            </w:r>
            <w:r w:rsidRPr="00756735">
              <w:rPr>
                <w:color w:val="000000"/>
                <w:sz w:val="16"/>
                <w:szCs w:val="16"/>
              </w:rPr>
              <w:t>е</w:t>
            </w:r>
            <w:r w:rsidRPr="00756735">
              <w:rPr>
                <w:color w:val="000000"/>
                <w:sz w:val="16"/>
                <w:szCs w:val="16"/>
              </w:rPr>
              <w:t xml:space="preserve">ское воспитание населения </w:t>
            </w:r>
            <w:r w:rsidRPr="00756735">
              <w:rPr>
                <w:color w:val="000000"/>
                <w:sz w:val="16"/>
                <w:szCs w:val="16"/>
              </w:rPr>
              <w:t>Л</w:t>
            </w:r>
            <w:r w:rsidRPr="00756735">
              <w:rPr>
                <w:color w:val="000000"/>
                <w:sz w:val="16"/>
                <w:szCs w:val="16"/>
              </w:rPr>
              <w:t>ю</w:t>
            </w:r>
            <w:r w:rsidRPr="00756735">
              <w:rPr>
                <w:color w:val="000000"/>
                <w:sz w:val="16"/>
                <w:szCs w:val="16"/>
              </w:rPr>
              <w:t>бытинского ра</w:t>
            </w:r>
            <w:r w:rsidRPr="00756735">
              <w:rPr>
                <w:color w:val="000000"/>
                <w:sz w:val="16"/>
                <w:szCs w:val="16"/>
              </w:rPr>
              <w:t>й</w:t>
            </w:r>
            <w:r w:rsidRPr="00756735">
              <w:rPr>
                <w:color w:val="000000"/>
                <w:sz w:val="16"/>
                <w:szCs w:val="16"/>
              </w:rPr>
              <w:t>она» муниц</w:t>
            </w:r>
            <w:r w:rsidRPr="00756735">
              <w:rPr>
                <w:color w:val="000000"/>
                <w:sz w:val="16"/>
                <w:szCs w:val="16"/>
              </w:rPr>
              <w:t>и</w:t>
            </w:r>
            <w:r w:rsidRPr="00756735">
              <w:rPr>
                <w:color w:val="000000"/>
                <w:sz w:val="16"/>
                <w:szCs w:val="16"/>
              </w:rPr>
              <w:t>пальной пр</w:t>
            </w:r>
            <w:r w:rsidRPr="00756735">
              <w:rPr>
                <w:color w:val="000000"/>
                <w:sz w:val="16"/>
                <w:szCs w:val="16"/>
              </w:rPr>
              <w:t>о</w:t>
            </w:r>
            <w:r w:rsidRPr="00756735">
              <w:rPr>
                <w:color w:val="000000"/>
                <w:sz w:val="16"/>
                <w:szCs w:val="16"/>
              </w:rPr>
              <w:t>граммы Люб</w:t>
            </w:r>
            <w:r w:rsidRPr="00756735">
              <w:rPr>
                <w:color w:val="000000"/>
                <w:sz w:val="16"/>
                <w:szCs w:val="16"/>
              </w:rPr>
              <w:t>ы</w:t>
            </w:r>
            <w:r w:rsidRPr="00756735">
              <w:rPr>
                <w:color w:val="000000"/>
                <w:sz w:val="16"/>
                <w:szCs w:val="16"/>
              </w:rPr>
              <w:t>тинского мун</w:t>
            </w:r>
            <w:r w:rsidRPr="00756735">
              <w:rPr>
                <w:color w:val="000000"/>
                <w:sz w:val="16"/>
                <w:szCs w:val="16"/>
              </w:rPr>
              <w:t>и</w:t>
            </w:r>
            <w:r w:rsidRPr="00756735">
              <w:rPr>
                <w:color w:val="000000"/>
                <w:sz w:val="16"/>
                <w:szCs w:val="16"/>
              </w:rPr>
              <w:t>ципального ра</w:t>
            </w:r>
            <w:r w:rsidRPr="00756735">
              <w:rPr>
                <w:color w:val="000000"/>
                <w:sz w:val="16"/>
                <w:szCs w:val="16"/>
              </w:rPr>
              <w:t>й</w:t>
            </w:r>
            <w:r w:rsidRPr="00756735">
              <w:rPr>
                <w:color w:val="000000"/>
                <w:sz w:val="16"/>
                <w:szCs w:val="16"/>
              </w:rPr>
              <w:t>она «Развитие культуры и т</w:t>
            </w:r>
            <w:r w:rsidRPr="00756735">
              <w:rPr>
                <w:color w:val="000000"/>
                <w:sz w:val="16"/>
                <w:szCs w:val="16"/>
              </w:rPr>
              <w:t>у</w:t>
            </w:r>
            <w:r w:rsidRPr="00756735">
              <w:rPr>
                <w:color w:val="000000"/>
                <w:sz w:val="16"/>
                <w:szCs w:val="16"/>
              </w:rPr>
              <w:t>ризма на терр</w:t>
            </w:r>
            <w:r w:rsidRPr="00756735">
              <w:rPr>
                <w:color w:val="000000"/>
                <w:sz w:val="16"/>
                <w:szCs w:val="16"/>
              </w:rPr>
              <w:t>и</w:t>
            </w:r>
            <w:r w:rsidRPr="00756735">
              <w:rPr>
                <w:color w:val="000000"/>
                <w:sz w:val="16"/>
                <w:szCs w:val="16"/>
              </w:rPr>
              <w:t>тории Любыти</w:t>
            </w:r>
            <w:r w:rsidRPr="00756735">
              <w:rPr>
                <w:color w:val="000000"/>
                <w:sz w:val="16"/>
                <w:szCs w:val="16"/>
              </w:rPr>
              <w:t>н</w:t>
            </w:r>
            <w:r w:rsidRPr="00756735">
              <w:rPr>
                <w:color w:val="000000"/>
                <w:sz w:val="16"/>
                <w:szCs w:val="16"/>
              </w:rPr>
              <w:t>ского муниц</w:t>
            </w:r>
            <w:r w:rsidRPr="00756735">
              <w:rPr>
                <w:color w:val="000000"/>
                <w:sz w:val="16"/>
                <w:szCs w:val="16"/>
              </w:rPr>
              <w:t>и</w:t>
            </w:r>
            <w:r w:rsidRPr="00756735">
              <w:rPr>
                <w:color w:val="000000"/>
                <w:sz w:val="16"/>
                <w:szCs w:val="16"/>
              </w:rPr>
              <w:t>пального района на 2014-2024 г</w:t>
            </w:r>
            <w:r w:rsidRPr="00756735">
              <w:rPr>
                <w:color w:val="000000"/>
                <w:sz w:val="16"/>
                <w:szCs w:val="16"/>
              </w:rPr>
              <w:t>о</w:t>
            </w:r>
            <w:r w:rsidRPr="00756735">
              <w:rPr>
                <w:color w:val="000000"/>
                <w:sz w:val="16"/>
                <w:szCs w:val="16"/>
              </w:rPr>
              <w:t xml:space="preserve">ды» </w:t>
            </w:r>
          </w:p>
        </w:tc>
        <w:tc>
          <w:tcPr>
            <w:tcW w:w="1275"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02 3 01 99990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22,00000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22,00000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22,00000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Образование</w:t>
            </w:r>
          </w:p>
        </w:tc>
        <w:tc>
          <w:tcPr>
            <w:tcW w:w="1275"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02 3 01 99990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22,00000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22,00000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22,00000</w:t>
            </w:r>
          </w:p>
        </w:tc>
      </w:tr>
      <w:tr w:rsidR="00BB3869" w:rsidRPr="00756735" w:rsidTr="00F83470">
        <w:trPr>
          <w:trHeight w:val="20"/>
        </w:trPr>
        <w:tc>
          <w:tcPr>
            <w:tcW w:w="3261" w:type="dxa"/>
            <w:shd w:val="clear" w:color="auto" w:fill="auto"/>
            <w:noWrap/>
            <w:vAlign w:val="bottom"/>
            <w:hideMark/>
          </w:tcPr>
          <w:p w:rsidR="00BB3869" w:rsidRPr="00756735" w:rsidRDefault="00BB3869" w:rsidP="00756735">
            <w:pPr>
              <w:rPr>
                <w:color w:val="000000"/>
                <w:sz w:val="16"/>
                <w:szCs w:val="16"/>
              </w:rPr>
            </w:pPr>
            <w:r w:rsidRPr="00756735">
              <w:rPr>
                <w:color w:val="000000"/>
                <w:sz w:val="16"/>
                <w:szCs w:val="16"/>
              </w:rPr>
              <w:t>Молодежная п</w:t>
            </w:r>
            <w:r w:rsidRPr="00756735">
              <w:rPr>
                <w:color w:val="000000"/>
                <w:sz w:val="16"/>
                <w:szCs w:val="16"/>
              </w:rPr>
              <w:t>о</w:t>
            </w:r>
            <w:r w:rsidRPr="00756735">
              <w:rPr>
                <w:color w:val="000000"/>
                <w:sz w:val="16"/>
                <w:szCs w:val="16"/>
              </w:rPr>
              <w:t>литика</w:t>
            </w:r>
          </w:p>
        </w:tc>
        <w:tc>
          <w:tcPr>
            <w:tcW w:w="1275"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02 3 01 99990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22,00000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22,00000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22,00000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авт</w:t>
            </w:r>
            <w:r w:rsidRPr="00756735">
              <w:rPr>
                <w:color w:val="000000"/>
                <w:sz w:val="16"/>
                <w:szCs w:val="16"/>
              </w:rPr>
              <w:t>о</w:t>
            </w:r>
            <w:r w:rsidRPr="00756735">
              <w:rPr>
                <w:color w:val="000000"/>
                <w:sz w:val="16"/>
                <w:szCs w:val="16"/>
              </w:rPr>
              <w:t>номным учр</w:t>
            </w:r>
            <w:r w:rsidRPr="00756735">
              <w:rPr>
                <w:color w:val="000000"/>
                <w:sz w:val="16"/>
                <w:szCs w:val="16"/>
              </w:rPr>
              <w:t>е</w:t>
            </w:r>
            <w:r w:rsidRPr="00756735">
              <w:rPr>
                <w:color w:val="000000"/>
                <w:sz w:val="16"/>
                <w:szCs w:val="16"/>
              </w:rPr>
              <w:t>ждениям</w:t>
            </w:r>
          </w:p>
        </w:tc>
        <w:tc>
          <w:tcPr>
            <w:tcW w:w="1275"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02 3 01 99990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620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22,00000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22,00000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22,00000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b/>
                <w:bCs/>
                <w:color w:val="000000"/>
                <w:sz w:val="16"/>
                <w:szCs w:val="16"/>
              </w:rPr>
            </w:pPr>
            <w:proofErr w:type="gramStart"/>
            <w:r w:rsidRPr="00756735">
              <w:rPr>
                <w:b/>
                <w:bCs/>
                <w:color w:val="000000"/>
                <w:sz w:val="16"/>
                <w:szCs w:val="16"/>
              </w:rPr>
              <w:t>Муниципал</w:t>
            </w:r>
            <w:r w:rsidRPr="00756735">
              <w:rPr>
                <w:b/>
                <w:bCs/>
                <w:color w:val="000000"/>
                <w:sz w:val="16"/>
                <w:szCs w:val="16"/>
              </w:rPr>
              <w:t>ь</w:t>
            </w:r>
            <w:r w:rsidRPr="00756735">
              <w:rPr>
                <w:b/>
                <w:bCs/>
                <w:color w:val="000000"/>
                <w:sz w:val="16"/>
                <w:szCs w:val="16"/>
              </w:rPr>
              <w:t>ная  программа</w:t>
            </w:r>
            <w:proofErr w:type="gramEnd"/>
            <w:r w:rsidRPr="00756735">
              <w:rPr>
                <w:b/>
                <w:bCs/>
                <w:color w:val="000000"/>
                <w:sz w:val="16"/>
                <w:szCs w:val="16"/>
              </w:rPr>
              <w:t xml:space="preserve"> Любытинского муниципальн</w:t>
            </w:r>
            <w:r w:rsidRPr="00756735">
              <w:rPr>
                <w:b/>
                <w:bCs/>
                <w:color w:val="000000"/>
                <w:sz w:val="16"/>
                <w:szCs w:val="16"/>
              </w:rPr>
              <w:t>о</w:t>
            </w:r>
            <w:r w:rsidRPr="00756735">
              <w:rPr>
                <w:b/>
                <w:bCs/>
                <w:color w:val="000000"/>
                <w:sz w:val="16"/>
                <w:szCs w:val="16"/>
              </w:rPr>
              <w:t>го района «Ра</w:t>
            </w:r>
            <w:r w:rsidRPr="00756735">
              <w:rPr>
                <w:b/>
                <w:bCs/>
                <w:color w:val="000000"/>
                <w:sz w:val="16"/>
                <w:szCs w:val="16"/>
              </w:rPr>
              <w:t>з</w:t>
            </w:r>
            <w:r w:rsidRPr="00756735">
              <w:rPr>
                <w:b/>
                <w:bCs/>
                <w:color w:val="000000"/>
                <w:sz w:val="16"/>
                <w:szCs w:val="16"/>
              </w:rPr>
              <w:t>витие физич</w:t>
            </w:r>
            <w:r w:rsidRPr="00756735">
              <w:rPr>
                <w:b/>
                <w:bCs/>
                <w:color w:val="000000"/>
                <w:sz w:val="16"/>
                <w:szCs w:val="16"/>
              </w:rPr>
              <w:t>е</w:t>
            </w:r>
            <w:r w:rsidRPr="00756735">
              <w:rPr>
                <w:b/>
                <w:bCs/>
                <w:color w:val="000000"/>
                <w:sz w:val="16"/>
                <w:szCs w:val="16"/>
              </w:rPr>
              <w:t>ской культуры и спорта в Л</w:t>
            </w:r>
            <w:r w:rsidRPr="00756735">
              <w:rPr>
                <w:b/>
                <w:bCs/>
                <w:color w:val="000000"/>
                <w:sz w:val="16"/>
                <w:szCs w:val="16"/>
              </w:rPr>
              <w:t>ю</w:t>
            </w:r>
            <w:r w:rsidRPr="00756735">
              <w:rPr>
                <w:b/>
                <w:bCs/>
                <w:color w:val="000000"/>
                <w:sz w:val="16"/>
                <w:szCs w:val="16"/>
              </w:rPr>
              <w:t>бытинском м</w:t>
            </w:r>
            <w:r w:rsidRPr="00756735">
              <w:rPr>
                <w:b/>
                <w:bCs/>
                <w:color w:val="000000"/>
                <w:sz w:val="16"/>
                <w:szCs w:val="16"/>
              </w:rPr>
              <w:t>у</w:t>
            </w:r>
            <w:r w:rsidRPr="00756735">
              <w:rPr>
                <w:b/>
                <w:bCs/>
                <w:color w:val="000000"/>
                <w:sz w:val="16"/>
                <w:szCs w:val="16"/>
              </w:rPr>
              <w:t>ниципальном районе на 2014-2024 годы»</w:t>
            </w:r>
          </w:p>
        </w:tc>
        <w:tc>
          <w:tcPr>
            <w:tcW w:w="1275" w:type="dxa"/>
            <w:shd w:val="clear" w:color="auto" w:fill="auto"/>
            <w:vAlign w:val="bottom"/>
            <w:hideMark/>
          </w:tcPr>
          <w:p w:rsidR="00BB3869" w:rsidRPr="00756735" w:rsidRDefault="00BB3869" w:rsidP="00756735">
            <w:pPr>
              <w:jc w:val="center"/>
              <w:rPr>
                <w:b/>
                <w:bCs/>
                <w:color w:val="000000"/>
                <w:sz w:val="16"/>
                <w:szCs w:val="16"/>
              </w:rPr>
            </w:pPr>
            <w:r w:rsidRPr="00756735">
              <w:rPr>
                <w:b/>
                <w:bCs/>
                <w:color w:val="000000"/>
                <w:sz w:val="16"/>
                <w:szCs w:val="16"/>
              </w:rPr>
              <w:t>03 0 00 00000</w:t>
            </w:r>
          </w:p>
        </w:tc>
        <w:tc>
          <w:tcPr>
            <w:tcW w:w="851"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709"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850"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1134"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7 414,75300</w:t>
            </w:r>
          </w:p>
        </w:tc>
        <w:tc>
          <w:tcPr>
            <w:tcW w:w="1134"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4 166,20000</w:t>
            </w:r>
          </w:p>
        </w:tc>
        <w:tc>
          <w:tcPr>
            <w:tcW w:w="1106"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4 166,20000</w:t>
            </w:r>
          </w:p>
        </w:tc>
      </w:tr>
      <w:tr w:rsidR="00BB3869" w:rsidRPr="00756735" w:rsidTr="00F83470">
        <w:trPr>
          <w:trHeight w:val="20"/>
        </w:trPr>
        <w:tc>
          <w:tcPr>
            <w:tcW w:w="3261" w:type="dxa"/>
            <w:shd w:val="clear" w:color="auto" w:fill="auto"/>
            <w:hideMark/>
          </w:tcPr>
          <w:p w:rsidR="00BB3869" w:rsidRPr="00756735" w:rsidRDefault="00BB3869" w:rsidP="00756735">
            <w:pPr>
              <w:rPr>
                <w:color w:val="000000"/>
                <w:sz w:val="16"/>
                <w:szCs w:val="16"/>
              </w:rPr>
            </w:pPr>
            <w:r w:rsidRPr="00756735">
              <w:rPr>
                <w:color w:val="000000"/>
                <w:sz w:val="16"/>
                <w:szCs w:val="16"/>
              </w:rPr>
              <w:t>Развитие физ</w:t>
            </w:r>
            <w:r w:rsidRPr="00756735">
              <w:rPr>
                <w:color w:val="000000"/>
                <w:sz w:val="16"/>
                <w:szCs w:val="16"/>
              </w:rPr>
              <w:t>и</w:t>
            </w:r>
            <w:r w:rsidRPr="00756735">
              <w:rPr>
                <w:color w:val="000000"/>
                <w:sz w:val="16"/>
                <w:szCs w:val="16"/>
              </w:rPr>
              <w:t>ческой культуры и массового спорта на терр</w:t>
            </w:r>
            <w:r w:rsidRPr="00756735">
              <w:rPr>
                <w:color w:val="000000"/>
                <w:sz w:val="16"/>
                <w:szCs w:val="16"/>
              </w:rPr>
              <w:t>и</w:t>
            </w:r>
            <w:r w:rsidRPr="00756735">
              <w:rPr>
                <w:color w:val="000000"/>
                <w:sz w:val="16"/>
                <w:szCs w:val="16"/>
              </w:rPr>
              <w:t>тории муниц</w:t>
            </w:r>
            <w:r w:rsidRPr="00756735">
              <w:rPr>
                <w:color w:val="000000"/>
                <w:sz w:val="16"/>
                <w:szCs w:val="16"/>
              </w:rPr>
              <w:t>и</w:t>
            </w:r>
            <w:r w:rsidRPr="00756735">
              <w:rPr>
                <w:color w:val="000000"/>
                <w:sz w:val="16"/>
                <w:szCs w:val="16"/>
              </w:rPr>
              <w:t>пального района</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03 0 01 00000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90,00000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90,00000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Реализация м</w:t>
            </w:r>
            <w:r w:rsidRPr="00756735">
              <w:rPr>
                <w:color w:val="000000"/>
                <w:sz w:val="16"/>
                <w:szCs w:val="16"/>
              </w:rPr>
              <w:t>е</w:t>
            </w:r>
            <w:r w:rsidRPr="00756735">
              <w:rPr>
                <w:color w:val="000000"/>
                <w:sz w:val="16"/>
                <w:szCs w:val="16"/>
              </w:rPr>
              <w:t>роприятий м</w:t>
            </w:r>
            <w:r w:rsidRPr="00756735">
              <w:rPr>
                <w:color w:val="000000"/>
                <w:sz w:val="16"/>
                <w:szCs w:val="16"/>
              </w:rPr>
              <w:t>у</w:t>
            </w:r>
            <w:r w:rsidRPr="00756735">
              <w:rPr>
                <w:color w:val="000000"/>
                <w:sz w:val="16"/>
                <w:szCs w:val="16"/>
              </w:rPr>
              <w:t>ниципальной программы Л</w:t>
            </w:r>
            <w:r w:rsidRPr="00756735">
              <w:rPr>
                <w:color w:val="000000"/>
                <w:sz w:val="16"/>
                <w:szCs w:val="16"/>
              </w:rPr>
              <w:t>ю</w:t>
            </w:r>
            <w:r w:rsidRPr="00756735">
              <w:rPr>
                <w:color w:val="000000"/>
                <w:sz w:val="16"/>
                <w:szCs w:val="16"/>
              </w:rPr>
              <w:t>бытинского м</w:t>
            </w:r>
            <w:r w:rsidRPr="00756735">
              <w:rPr>
                <w:color w:val="000000"/>
                <w:sz w:val="16"/>
                <w:szCs w:val="16"/>
              </w:rPr>
              <w:t>у</w:t>
            </w:r>
            <w:r w:rsidRPr="00756735">
              <w:rPr>
                <w:color w:val="000000"/>
                <w:sz w:val="16"/>
                <w:szCs w:val="16"/>
              </w:rPr>
              <w:t>ниципального района «Разв</w:t>
            </w:r>
            <w:r w:rsidRPr="00756735">
              <w:rPr>
                <w:color w:val="000000"/>
                <w:sz w:val="16"/>
                <w:szCs w:val="16"/>
              </w:rPr>
              <w:t>и</w:t>
            </w:r>
            <w:r w:rsidRPr="00756735">
              <w:rPr>
                <w:color w:val="000000"/>
                <w:sz w:val="16"/>
                <w:szCs w:val="16"/>
              </w:rPr>
              <w:t>тие физической культуры и спорта в Люб</w:t>
            </w:r>
            <w:r w:rsidRPr="00756735">
              <w:rPr>
                <w:color w:val="000000"/>
                <w:sz w:val="16"/>
                <w:szCs w:val="16"/>
              </w:rPr>
              <w:t>ы</w:t>
            </w:r>
            <w:r w:rsidRPr="00756735">
              <w:rPr>
                <w:color w:val="000000"/>
                <w:sz w:val="16"/>
                <w:szCs w:val="16"/>
              </w:rPr>
              <w:t>тинском мун</w:t>
            </w:r>
            <w:r w:rsidRPr="00756735">
              <w:rPr>
                <w:color w:val="000000"/>
                <w:sz w:val="16"/>
                <w:szCs w:val="16"/>
              </w:rPr>
              <w:t>и</w:t>
            </w:r>
            <w:r w:rsidRPr="00756735">
              <w:rPr>
                <w:color w:val="000000"/>
                <w:sz w:val="16"/>
                <w:szCs w:val="16"/>
              </w:rPr>
              <w:t>ципальном ра</w:t>
            </w:r>
            <w:r w:rsidRPr="00756735">
              <w:rPr>
                <w:color w:val="000000"/>
                <w:sz w:val="16"/>
                <w:szCs w:val="16"/>
              </w:rPr>
              <w:t>й</w:t>
            </w:r>
            <w:r w:rsidRPr="00756735">
              <w:rPr>
                <w:color w:val="000000"/>
                <w:sz w:val="16"/>
                <w:szCs w:val="16"/>
              </w:rPr>
              <w:t>оне на 2014-2024 годы»</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03 0 01 99990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90,00000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90,00000</w:t>
            </w:r>
          </w:p>
        </w:tc>
      </w:tr>
      <w:tr w:rsidR="00BB3869" w:rsidRPr="00756735" w:rsidTr="00F83470">
        <w:trPr>
          <w:trHeight w:val="20"/>
        </w:trPr>
        <w:tc>
          <w:tcPr>
            <w:tcW w:w="3261" w:type="dxa"/>
            <w:shd w:val="clear" w:color="auto" w:fill="auto"/>
            <w:noWrap/>
            <w:vAlign w:val="bottom"/>
            <w:hideMark/>
          </w:tcPr>
          <w:p w:rsidR="00BB3869" w:rsidRPr="00756735" w:rsidRDefault="00BB3869" w:rsidP="00756735">
            <w:pPr>
              <w:rPr>
                <w:color w:val="000000"/>
                <w:sz w:val="16"/>
                <w:szCs w:val="16"/>
              </w:rPr>
            </w:pPr>
            <w:r w:rsidRPr="00756735">
              <w:rPr>
                <w:color w:val="000000"/>
                <w:sz w:val="16"/>
                <w:szCs w:val="16"/>
              </w:rPr>
              <w:t xml:space="preserve">Физическая культура и спорт </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03 0 01 99990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90,00000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90,00000</w:t>
            </w:r>
          </w:p>
        </w:tc>
      </w:tr>
      <w:tr w:rsidR="00BB3869" w:rsidRPr="00756735" w:rsidTr="00F83470">
        <w:trPr>
          <w:trHeight w:val="20"/>
        </w:trPr>
        <w:tc>
          <w:tcPr>
            <w:tcW w:w="3261" w:type="dxa"/>
            <w:shd w:val="clear" w:color="auto" w:fill="auto"/>
            <w:noWrap/>
            <w:vAlign w:val="bottom"/>
            <w:hideMark/>
          </w:tcPr>
          <w:p w:rsidR="00BB3869" w:rsidRPr="00756735" w:rsidRDefault="00BB3869" w:rsidP="00756735">
            <w:pPr>
              <w:rPr>
                <w:color w:val="000000"/>
                <w:sz w:val="16"/>
                <w:szCs w:val="16"/>
              </w:rPr>
            </w:pPr>
            <w:r w:rsidRPr="00756735">
              <w:rPr>
                <w:color w:val="000000"/>
                <w:sz w:val="16"/>
                <w:szCs w:val="16"/>
              </w:rPr>
              <w:t xml:space="preserve">Физическая культура </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03 0 01 99990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90,00000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90,00000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авт</w:t>
            </w:r>
            <w:r w:rsidRPr="00756735">
              <w:rPr>
                <w:color w:val="000000"/>
                <w:sz w:val="16"/>
                <w:szCs w:val="16"/>
              </w:rPr>
              <w:t>о</w:t>
            </w:r>
            <w:r w:rsidRPr="00756735">
              <w:rPr>
                <w:color w:val="000000"/>
                <w:sz w:val="16"/>
                <w:szCs w:val="16"/>
              </w:rPr>
              <w:t>номным учр</w:t>
            </w:r>
            <w:r w:rsidRPr="00756735">
              <w:rPr>
                <w:color w:val="000000"/>
                <w:sz w:val="16"/>
                <w:szCs w:val="16"/>
              </w:rPr>
              <w:t>е</w:t>
            </w:r>
            <w:r w:rsidRPr="00756735">
              <w:rPr>
                <w:color w:val="000000"/>
                <w:sz w:val="16"/>
                <w:szCs w:val="16"/>
              </w:rPr>
              <w:t>ждениям</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03 0 01 99990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620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90,00000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90,00000</w:t>
            </w:r>
          </w:p>
        </w:tc>
      </w:tr>
      <w:tr w:rsidR="00BB3869" w:rsidRPr="00756735" w:rsidTr="00F83470">
        <w:trPr>
          <w:trHeight w:val="20"/>
        </w:trPr>
        <w:tc>
          <w:tcPr>
            <w:tcW w:w="3261" w:type="dxa"/>
            <w:shd w:val="clear" w:color="auto" w:fill="auto"/>
            <w:hideMark/>
          </w:tcPr>
          <w:p w:rsidR="00BB3869" w:rsidRPr="00756735" w:rsidRDefault="00BB3869" w:rsidP="00756735">
            <w:pPr>
              <w:rPr>
                <w:color w:val="000000"/>
                <w:sz w:val="16"/>
                <w:szCs w:val="16"/>
              </w:rPr>
            </w:pPr>
            <w:r w:rsidRPr="00756735">
              <w:rPr>
                <w:color w:val="000000"/>
                <w:sz w:val="16"/>
                <w:szCs w:val="16"/>
              </w:rPr>
              <w:t>Развитие отра</w:t>
            </w:r>
            <w:r w:rsidRPr="00756735">
              <w:rPr>
                <w:color w:val="000000"/>
                <w:sz w:val="16"/>
                <w:szCs w:val="16"/>
              </w:rPr>
              <w:t>с</w:t>
            </w:r>
            <w:r w:rsidRPr="00756735">
              <w:rPr>
                <w:color w:val="000000"/>
                <w:sz w:val="16"/>
                <w:szCs w:val="16"/>
              </w:rPr>
              <w:t>ли физической культуры и спорта</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03 0 03 00000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7 324,75300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4 076,20000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4 076,20000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Обеспечение д</w:t>
            </w:r>
            <w:r w:rsidRPr="00756735">
              <w:rPr>
                <w:color w:val="000000"/>
                <w:sz w:val="16"/>
                <w:szCs w:val="16"/>
              </w:rPr>
              <w:t>е</w:t>
            </w:r>
            <w:r w:rsidRPr="00756735">
              <w:rPr>
                <w:color w:val="000000"/>
                <w:sz w:val="16"/>
                <w:szCs w:val="16"/>
              </w:rPr>
              <w:t>ятельности о</w:t>
            </w:r>
            <w:r w:rsidRPr="00756735">
              <w:rPr>
                <w:color w:val="000000"/>
                <w:sz w:val="16"/>
                <w:szCs w:val="16"/>
              </w:rPr>
              <w:t>р</w:t>
            </w:r>
            <w:r w:rsidRPr="00756735">
              <w:rPr>
                <w:color w:val="000000"/>
                <w:sz w:val="16"/>
                <w:szCs w:val="16"/>
              </w:rPr>
              <w:t>ганизаций д</w:t>
            </w:r>
            <w:r w:rsidRPr="00756735">
              <w:rPr>
                <w:color w:val="000000"/>
                <w:sz w:val="16"/>
                <w:szCs w:val="16"/>
              </w:rPr>
              <w:t>о</w:t>
            </w:r>
            <w:r w:rsidRPr="00756735">
              <w:rPr>
                <w:color w:val="000000"/>
                <w:sz w:val="16"/>
                <w:szCs w:val="16"/>
              </w:rPr>
              <w:t>полнительного образования д</w:t>
            </w:r>
            <w:r w:rsidRPr="00756735">
              <w:rPr>
                <w:color w:val="000000"/>
                <w:sz w:val="16"/>
                <w:szCs w:val="16"/>
              </w:rPr>
              <w:t>е</w:t>
            </w:r>
            <w:r w:rsidRPr="00756735">
              <w:rPr>
                <w:color w:val="000000"/>
                <w:sz w:val="16"/>
                <w:szCs w:val="16"/>
              </w:rPr>
              <w:t>тей</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03 0 03 01410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2 868,76600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2 798,20000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2 798,20000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Образование</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03 0 03 01410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2 502,86600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2 432,30000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2 432,30000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Дополнительное образование д</w:t>
            </w:r>
            <w:r w:rsidRPr="00756735">
              <w:rPr>
                <w:color w:val="000000"/>
                <w:sz w:val="16"/>
                <w:szCs w:val="16"/>
              </w:rPr>
              <w:t>е</w:t>
            </w:r>
            <w:r w:rsidRPr="00756735">
              <w:rPr>
                <w:color w:val="000000"/>
                <w:sz w:val="16"/>
                <w:szCs w:val="16"/>
              </w:rPr>
              <w:t>тей</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03 0 03 01410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03</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2 502,86600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2 432,30000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2 432,30000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авт</w:t>
            </w:r>
            <w:r w:rsidRPr="00756735">
              <w:rPr>
                <w:color w:val="000000"/>
                <w:sz w:val="16"/>
                <w:szCs w:val="16"/>
              </w:rPr>
              <w:t>о</w:t>
            </w:r>
            <w:r w:rsidRPr="00756735">
              <w:rPr>
                <w:color w:val="000000"/>
                <w:sz w:val="16"/>
                <w:szCs w:val="16"/>
              </w:rPr>
              <w:t>номным учр</w:t>
            </w:r>
            <w:r w:rsidRPr="00756735">
              <w:rPr>
                <w:color w:val="000000"/>
                <w:sz w:val="16"/>
                <w:szCs w:val="16"/>
              </w:rPr>
              <w:t>е</w:t>
            </w:r>
            <w:r w:rsidRPr="00756735">
              <w:rPr>
                <w:color w:val="000000"/>
                <w:sz w:val="16"/>
                <w:szCs w:val="16"/>
              </w:rPr>
              <w:t>ждениям</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03 0 03 01410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03</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620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2 502,86600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2 432,30000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2 432,30000</w:t>
            </w:r>
          </w:p>
        </w:tc>
      </w:tr>
      <w:tr w:rsidR="00BB3869" w:rsidRPr="00756735" w:rsidTr="00F83470">
        <w:trPr>
          <w:trHeight w:val="20"/>
        </w:trPr>
        <w:tc>
          <w:tcPr>
            <w:tcW w:w="3261" w:type="dxa"/>
            <w:shd w:val="clear" w:color="auto" w:fill="auto"/>
            <w:noWrap/>
            <w:vAlign w:val="bottom"/>
            <w:hideMark/>
          </w:tcPr>
          <w:p w:rsidR="00BB3869" w:rsidRPr="00756735" w:rsidRDefault="00BB3869" w:rsidP="00756735">
            <w:pPr>
              <w:rPr>
                <w:color w:val="000000"/>
                <w:sz w:val="16"/>
                <w:szCs w:val="16"/>
              </w:rPr>
            </w:pPr>
            <w:r w:rsidRPr="00756735">
              <w:rPr>
                <w:color w:val="000000"/>
                <w:sz w:val="16"/>
                <w:szCs w:val="16"/>
              </w:rPr>
              <w:t xml:space="preserve">Физическая культура и спорт </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03 0 03 01410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365,90000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365,90000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365,90000</w:t>
            </w:r>
          </w:p>
        </w:tc>
      </w:tr>
      <w:tr w:rsidR="00BB3869" w:rsidRPr="00756735" w:rsidTr="00F83470">
        <w:trPr>
          <w:trHeight w:val="20"/>
        </w:trPr>
        <w:tc>
          <w:tcPr>
            <w:tcW w:w="3261" w:type="dxa"/>
            <w:shd w:val="clear" w:color="auto" w:fill="auto"/>
            <w:noWrap/>
            <w:vAlign w:val="bottom"/>
            <w:hideMark/>
          </w:tcPr>
          <w:p w:rsidR="00BB3869" w:rsidRPr="00756735" w:rsidRDefault="00BB3869" w:rsidP="00756735">
            <w:pPr>
              <w:rPr>
                <w:color w:val="000000"/>
                <w:sz w:val="16"/>
                <w:szCs w:val="16"/>
              </w:rPr>
            </w:pPr>
            <w:r w:rsidRPr="00756735">
              <w:rPr>
                <w:color w:val="000000"/>
                <w:sz w:val="16"/>
                <w:szCs w:val="16"/>
              </w:rPr>
              <w:t xml:space="preserve">Физическая культура </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03 0 03 01410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365,90000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365,90000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365,90000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авт</w:t>
            </w:r>
            <w:r w:rsidRPr="00756735">
              <w:rPr>
                <w:color w:val="000000"/>
                <w:sz w:val="16"/>
                <w:szCs w:val="16"/>
              </w:rPr>
              <w:t>о</w:t>
            </w:r>
            <w:r w:rsidRPr="00756735">
              <w:rPr>
                <w:color w:val="000000"/>
                <w:sz w:val="16"/>
                <w:szCs w:val="16"/>
              </w:rPr>
              <w:t>номным учр</w:t>
            </w:r>
            <w:r w:rsidRPr="00756735">
              <w:rPr>
                <w:color w:val="000000"/>
                <w:sz w:val="16"/>
                <w:szCs w:val="16"/>
              </w:rPr>
              <w:t>е</w:t>
            </w:r>
            <w:r w:rsidRPr="00756735">
              <w:rPr>
                <w:color w:val="000000"/>
                <w:sz w:val="16"/>
                <w:szCs w:val="16"/>
              </w:rPr>
              <w:t>ждениям</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03 0 03 01410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620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365,90000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365,90000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365,90000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Обеспечение д</w:t>
            </w:r>
            <w:r w:rsidRPr="00756735">
              <w:rPr>
                <w:color w:val="000000"/>
                <w:sz w:val="16"/>
                <w:szCs w:val="16"/>
              </w:rPr>
              <w:t>е</w:t>
            </w:r>
            <w:r w:rsidRPr="00756735">
              <w:rPr>
                <w:color w:val="000000"/>
                <w:sz w:val="16"/>
                <w:szCs w:val="16"/>
              </w:rPr>
              <w:t>ятельности учреждений в сфере физич</w:t>
            </w:r>
            <w:r w:rsidRPr="00756735">
              <w:rPr>
                <w:color w:val="000000"/>
                <w:sz w:val="16"/>
                <w:szCs w:val="16"/>
              </w:rPr>
              <w:t>е</w:t>
            </w:r>
            <w:r w:rsidRPr="00756735">
              <w:rPr>
                <w:color w:val="000000"/>
                <w:sz w:val="16"/>
                <w:szCs w:val="16"/>
              </w:rPr>
              <w:t>ской культуры и спорта</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03 0 03 01420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2 010,32200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1 123,70000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1 123,70000</w:t>
            </w:r>
          </w:p>
        </w:tc>
      </w:tr>
      <w:tr w:rsidR="00BB3869" w:rsidRPr="00756735" w:rsidTr="00F83470">
        <w:trPr>
          <w:trHeight w:val="20"/>
        </w:trPr>
        <w:tc>
          <w:tcPr>
            <w:tcW w:w="3261" w:type="dxa"/>
            <w:shd w:val="clear" w:color="auto" w:fill="auto"/>
            <w:noWrap/>
            <w:vAlign w:val="bottom"/>
            <w:hideMark/>
          </w:tcPr>
          <w:p w:rsidR="00BB3869" w:rsidRPr="00756735" w:rsidRDefault="00BB3869" w:rsidP="00756735">
            <w:pPr>
              <w:rPr>
                <w:color w:val="000000"/>
                <w:sz w:val="16"/>
                <w:szCs w:val="16"/>
              </w:rPr>
            </w:pPr>
            <w:r w:rsidRPr="00756735">
              <w:rPr>
                <w:color w:val="000000"/>
                <w:sz w:val="16"/>
                <w:szCs w:val="16"/>
              </w:rPr>
              <w:t xml:space="preserve">Физическая культура и спорт </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03 0 03 01420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2 010,32200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1 123,70000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1 123,70000</w:t>
            </w:r>
          </w:p>
        </w:tc>
      </w:tr>
      <w:tr w:rsidR="00BB3869" w:rsidRPr="00756735" w:rsidTr="00F83470">
        <w:trPr>
          <w:trHeight w:val="20"/>
        </w:trPr>
        <w:tc>
          <w:tcPr>
            <w:tcW w:w="3261" w:type="dxa"/>
            <w:shd w:val="clear" w:color="auto" w:fill="auto"/>
            <w:noWrap/>
            <w:vAlign w:val="bottom"/>
            <w:hideMark/>
          </w:tcPr>
          <w:p w:rsidR="00BB3869" w:rsidRPr="00756735" w:rsidRDefault="00BB3869" w:rsidP="00756735">
            <w:pPr>
              <w:rPr>
                <w:color w:val="000000"/>
                <w:sz w:val="16"/>
                <w:szCs w:val="16"/>
              </w:rPr>
            </w:pPr>
            <w:r w:rsidRPr="00756735">
              <w:rPr>
                <w:color w:val="000000"/>
                <w:sz w:val="16"/>
                <w:szCs w:val="16"/>
              </w:rPr>
              <w:t xml:space="preserve">Физическая культура </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03 0 03 01420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2 010,32200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1 123,70000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1 123,70000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авт</w:t>
            </w:r>
            <w:r w:rsidRPr="00756735">
              <w:rPr>
                <w:color w:val="000000"/>
                <w:sz w:val="16"/>
                <w:szCs w:val="16"/>
              </w:rPr>
              <w:t>о</w:t>
            </w:r>
            <w:r w:rsidRPr="00756735">
              <w:rPr>
                <w:color w:val="000000"/>
                <w:sz w:val="16"/>
                <w:szCs w:val="16"/>
              </w:rPr>
              <w:t>номным учр</w:t>
            </w:r>
            <w:r w:rsidRPr="00756735">
              <w:rPr>
                <w:color w:val="000000"/>
                <w:sz w:val="16"/>
                <w:szCs w:val="16"/>
              </w:rPr>
              <w:t>е</w:t>
            </w:r>
            <w:r w:rsidRPr="00756735">
              <w:rPr>
                <w:color w:val="000000"/>
                <w:sz w:val="16"/>
                <w:szCs w:val="16"/>
              </w:rPr>
              <w:t>ждениям</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03 0 03 01420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620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2 010,32200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1 123,70000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1 123,70000</w:t>
            </w:r>
          </w:p>
        </w:tc>
      </w:tr>
      <w:tr w:rsidR="00BB3869" w:rsidRPr="00756735" w:rsidTr="00F83470">
        <w:trPr>
          <w:trHeight w:val="20"/>
        </w:trPr>
        <w:tc>
          <w:tcPr>
            <w:tcW w:w="3261" w:type="dxa"/>
            <w:shd w:val="clear" w:color="auto" w:fill="auto"/>
            <w:hideMark/>
          </w:tcPr>
          <w:p w:rsidR="00BB3869" w:rsidRPr="00756735" w:rsidRDefault="00BB3869" w:rsidP="00756735">
            <w:pPr>
              <w:rPr>
                <w:color w:val="000000"/>
                <w:sz w:val="16"/>
                <w:szCs w:val="16"/>
              </w:rPr>
            </w:pPr>
            <w:r w:rsidRPr="00756735">
              <w:rPr>
                <w:color w:val="000000"/>
                <w:sz w:val="16"/>
                <w:szCs w:val="16"/>
              </w:rPr>
              <w:t>Разработка пр</w:t>
            </w:r>
            <w:r w:rsidRPr="00756735">
              <w:rPr>
                <w:color w:val="000000"/>
                <w:sz w:val="16"/>
                <w:szCs w:val="16"/>
              </w:rPr>
              <w:t>о</w:t>
            </w:r>
            <w:r w:rsidRPr="00756735">
              <w:rPr>
                <w:color w:val="000000"/>
                <w:sz w:val="16"/>
                <w:szCs w:val="16"/>
              </w:rPr>
              <w:t xml:space="preserve">ектно-сметной </w:t>
            </w:r>
            <w:proofErr w:type="gramStart"/>
            <w:r w:rsidRPr="00756735">
              <w:rPr>
                <w:color w:val="000000"/>
                <w:sz w:val="16"/>
                <w:szCs w:val="16"/>
              </w:rPr>
              <w:t>документации  по</w:t>
            </w:r>
            <w:proofErr w:type="gramEnd"/>
            <w:r w:rsidRPr="00756735">
              <w:rPr>
                <w:color w:val="000000"/>
                <w:sz w:val="16"/>
                <w:szCs w:val="16"/>
              </w:rPr>
              <w:t xml:space="preserve"> привязке физкультурно-оздоровительн</w:t>
            </w:r>
            <w:r w:rsidRPr="00756735">
              <w:rPr>
                <w:color w:val="000000"/>
                <w:sz w:val="16"/>
                <w:szCs w:val="16"/>
              </w:rPr>
              <w:t>о</w:t>
            </w:r>
            <w:r w:rsidRPr="00756735">
              <w:rPr>
                <w:color w:val="000000"/>
                <w:sz w:val="16"/>
                <w:szCs w:val="16"/>
              </w:rPr>
              <w:t>го комплекса к земельному участку</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03 0 03 21330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1 500,00000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noWrap/>
            <w:vAlign w:val="bottom"/>
            <w:hideMark/>
          </w:tcPr>
          <w:p w:rsidR="00BB3869" w:rsidRPr="00756735" w:rsidRDefault="00BB3869" w:rsidP="00756735">
            <w:pPr>
              <w:rPr>
                <w:color w:val="000000"/>
                <w:sz w:val="16"/>
                <w:szCs w:val="16"/>
              </w:rPr>
            </w:pPr>
            <w:r w:rsidRPr="00756735">
              <w:rPr>
                <w:color w:val="000000"/>
                <w:sz w:val="16"/>
                <w:szCs w:val="16"/>
              </w:rPr>
              <w:t xml:space="preserve">Физическая культура и спорт </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03 0 03 21330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1 500,00000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noWrap/>
            <w:vAlign w:val="bottom"/>
            <w:hideMark/>
          </w:tcPr>
          <w:p w:rsidR="00BB3869" w:rsidRPr="00756735" w:rsidRDefault="00BB3869" w:rsidP="00756735">
            <w:pPr>
              <w:rPr>
                <w:color w:val="000000"/>
                <w:sz w:val="16"/>
                <w:szCs w:val="16"/>
              </w:rPr>
            </w:pPr>
            <w:r w:rsidRPr="00756735">
              <w:rPr>
                <w:color w:val="000000"/>
                <w:sz w:val="16"/>
                <w:szCs w:val="16"/>
              </w:rPr>
              <w:t xml:space="preserve">Физическая культура </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03 0 03 21330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1 500,00000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Бюджетные и</w:t>
            </w:r>
            <w:r w:rsidRPr="00756735">
              <w:rPr>
                <w:color w:val="000000"/>
                <w:sz w:val="16"/>
                <w:szCs w:val="16"/>
              </w:rPr>
              <w:t>н</w:t>
            </w:r>
            <w:r w:rsidRPr="00756735">
              <w:rPr>
                <w:color w:val="000000"/>
                <w:sz w:val="16"/>
                <w:szCs w:val="16"/>
              </w:rPr>
              <w:t>вестиции</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03 0 03 21330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410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1 500,00000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Иные межбю</w:t>
            </w:r>
            <w:r w:rsidRPr="00756735">
              <w:rPr>
                <w:color w:val="000000"/>
                <w:sz w:val="16"/>
                <w:szCs w:val="16"/>
              </w:rPr>
              <w:t>д</w:t>
            </w:r>
            <w:r w:rsidRPr="00756735">
              <w:rPr>
                <w:color w:val="000000"/>
                <w:sz w:val="16"/>
                <w:szCs w:val="16"/>
              </w:rPr>
              <w:t>жетные тран</w:t>
            </w:r>
            <w:r w:rsidRPr="00756735">
              <w:rPr>
                <w:color w:val="000000"/>
                <w:sz w:val="16"/>
                <w:szCs w:val="16"/>
              </w:rPr>
              <w:t>с</w:t>
            </w:r>
            <w:r w:rsidRPr="00756735">
              <w:rPr>
                <w:color w:val="000000"/>
                <w:sz w:val="16"/>
                <w:szCs w:val="16"/>
              </w:rPr>
              <w:t>ферты бюджетам муниципальных образований на организацию дополнительн</w:t>
            </w:r>
            <w:r w:rsidRPr="00756735">
              <w:rPr>
                <w:color w:val="000000"/>
                <w:sz w:val="16"/>
                <w:szCs w:val="16"/>
              </w:rPr>
              <w:t>о</w:t>
            </w:r>
            <w:r w:rsidRPr="00756735">
              <w:rPr>
                <w:color w:val="000000"/>
                <w:sz w:val="16"/>
                <w:szCs w:val="16"/>
              </w:rPr>
              <w:t>го професси</w:t>
            </w:r>
            <w:r w:rsidRPr="00756735">
              <w:rPr>
                <w:color w:val="000000"/>
                <w:sz w:val="16"/>
                <w:szCs w:val="16"/>
              </w:rPr>
              <w:t>о</w:t>
            </w:r>
            <w:r w:rsidRPr="00756735">
              <w:rPr>
                <w:color w:val="000000"/>
                <w:sz w:val="16"/>
                <w:szCs w:val="16"/>
              </w:rPr>
              <w:t>нального обр</w:t>
            </w:r>
            <w:r w:rsidRPr="00756735">
              <w:rPr>
                <w:color w:val="000000"/>
                <w:sz w:val="16"/>
                <w:szCs w:val="16"/>
              </w:rPr>
              <w:t>а</w:t>
            </w:r>
            <w:r w:rsidRPr="00756735">
              <w:rPr>
                <w:color w:val="000000"/>
                <w:sz w:val="16"/>
                <w:szCs w:val="16"/>
              </w:rPr>
              <w:t>зования и уч</w:t>
            </w:r>
            <w:r w:rsidRPr="00756735">
              <w:rPr>
                <w:color w:val="000000"/>
                <w:sz w:val="16"/>
                <w:szCs w:val="16"/>
              </w:rPr>
              <w:t>а</w:t>
            </w:r>
            <w:r w:rsidRPr="00756735">
              <w:rPr>
                <w:color w:val="000000"/>
                <w:sz w:val="16"/>
                <w:szCs w:val="16"/>
              </w:rPr>
              <w:t>стия в семинарах служащих, м</w:t>
            </w:r>
            <w:r w:rsidRPr="00756735">
              <w:rPr>
                <w:color w:val="000000"/>
                <w:sz w:val="16"/>
                <w:szCs w:val="16"/>
              </w:rPr>
              <w:t>у</w:t>
            </w:r>
            <w:r w:rsidRPr="00756735">
              <w:rPr>
                <w:color w:val="000000"/>
                <w:sz w:val="16"/>
                <w:szCs w:val="16"/>
              </w:rPr>
              <w:t>ниципальных служащих Но</w:t>
            </w:r>
            <w:r w:rsidRPr="00756735">
              <w:rPr>
                <w:color w:val="000000"/>
                <w:sz w:val="16"/>
                <w:szCs w:val="16"/>
              </w:rPr>
              <w:t>в</w:t>
            </w:r>
            <w:r w:rsidRPr="00756735">
              <w:rPr>
                <w:color w:val="000000"/>
                <w:sz w:val="16"/>
                <w:szCs w:val="16"/>
              </w:rPr>
              <w:t>городской обл</w:t>
            </w:r>
            <w:r w:rsidRPr="00756735">
              <w:rPr>
                <w:color w:val="000000"/>
                <w:sz w:val="16"/>
                <w:szCs w:val="16"/>
              </w:rPr>
              <w:t>а</w:t>
            </w:r>
            <w:r w:rsidRPr="00756735">
              <w:rPr>
                <w:color w:val="000000"/>
                <w:sz w:val="16"/>
                <w:szCs w:val="16"/>
              </w:rPr>
              <w:t>сти, а также р</w:t>
            </w:r>
            <w:r w:rsidRPr="00756735">
              <w:rPr>
                <w:color w:val="000000"/>
                <w:sz w:val="16"/>
                <w:szCs w:val="16"/>
              </w:rPr>
              <w:t>а</w:t>
            </w:r>
            <w:r w:rsidRPr="00756735">
              <w:rPr>
                <w:color w:val="000000"/>
                <w:sz w:val="16"/>
                <w:szCs w:val="16"/>
              </w:rPr>
              <w:t>ботников мун</w:t>
            </w:r>
            <w:r w:rsidRPr="00756735">
              <w:rPr>
                <w:color w:val="000000"/>
                <w:sz w:val="16"/>
                <w:szCs w:val="16"/>
              </w:rPr>
              <w:t>и</w:t>
            </w:r>
            <w:r w:rsidRPr="00756735">
              <w:rPr>
                <w:color w:val="000000"/>
                <w:sz w:val="16"/>
                <w:szCs w:val="16"/>
              </w:rPr>
              <w:t>ципальных учреждений в сфере повыш</w:t>
            </w:r>
            <w:r w:rsidRPr="00756735">
              <w:rPr>
                <w:color w:val="000000"/>
                <w:sz w:val="16"/>
                <w:szCs w:val="16"/>
              </w:rPr>
              <w:t>е</w:t>
            </w:r>
            <w:r w:rsidRPr="00756735">
              <w:rPr>
                <w:color w:val="000000"/>
                <w:sz w:val="16"/>
                <w:szCs w:val="16"/>
              </w:rPr>
              <w:t>ния эффективн</w:t>
            </w:r>
            <w:r w:rsidRPr="00756735">
              <w:rPr>
                <w:color w:val="000000"/>
                <w:sz w:val="16"/>
                <w:szCs w:val="16"/>
              </w:rPr>
              <w:t>о</w:t>
            </w:r>
            <w:r w:rsidRPr="00756735">
              <w:rPr>
                <w:color w:val="000000"/>
                <w:sz w:val="16"/>
                <w:szCs w:val="16"/>
              </w:rPr>
              <w:t>сти бюджетных расходов</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03 0 03 71340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9,00000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noWrap/>
            <w:vAlign w:val="bottom"/>
            <w:hideMark/>
          </w:tcPr>
          <w:p w:rsidR="00BB3869" w:rsidRPr="00756735" w:rsidRDefault="00BB3869" w:rsidP="00756735">
            <w:pPr>
              <w:rPr>
                <w:color w:val="000000"/>
                <w:sz w:val="16"/>
                <w:szCs w:val="16"/>
              </w:rPr>
            </w:pPr>
            <w:r w:rsidRPr="00756735">
              <w:rPr>
                <w:color w:val="000000"/>
                <w:sz w:val="16"/>
                <w:szCs w:val="16"/>
              </w:rPr>
              <w:t xml:space="preserve">Физическая культура и спорт </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03 0 03 71340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9,00000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noWrap/>
            <w:vAlign w:val="bottom"/>
            <w:hideMark/>
          </w:tcPr>
          <w:p w:rsidR="00BB3869" w:rsidRPr="00756735" w:rsidRDefault="00BB3869" w:rsidP="00756735">
            <w:pPr>
              <w:rPr>
                <w:color w:val="000000"/>
                <w:sz w:val="16"/>
                <w:szCs w:val="16"/>
              </w:rPr>
            </w:pPr>
            <w:r w:rsidRPr="00756735">
              <w:rPr>
                <w:color w:val="000000"/>
                <w:sz w:val="16"/>
                <w:szCs w:val="16"/>
              </w:rPr>
              <w:t xml:space="preserve">Физическая культура </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03 0 03 71340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9,00000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авт</w:t>
            </w:r>
            <w:r w:rsidRPr="00756735">
              <w:rPr>
                <w:color w:val="000000"/>
                <w:sz w:val="16"/>
                <w:szCs w:val="16"/>
              </w:rPr>
              <w:t>о</w:t>
            </w:r>
            <w:r w:rsidRPr="00756735">
              <w:rPr>
                <w:color w:val="000000"/>
                <w:sz w:val="16"/>
                <w:szCs w:val="16"/>
              </w:rPr>
              <w:t>номным учр</w:t>
            </w:r>
            <w:r w:rsidRPr="00756735">
              <w:rPr>
                <w:color w:val="000000"/>
                <w:sz w:val="16"/>
                <w:szCs w:val="16"/>
              </w:rPr>
              <w:t>е</w:t>
            </w:r>
            <w:r w:rsidRPr="00756735">
              <w:rPr>
                <w:color w:val="000000"/>
                <w:sz w:val="16"/>
                <w:szCs w:val="16"/>
              </w:rPr>
              <w:t>ждениям</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03 0 03 71340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620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9,00000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 xml:space="preserve">Субсидии на </w:t>
            </w:r>
            <w:proofErr w:type="spellStart"/>
            <w:r w:rsidRPr="00756735">
              <w:rPr>
                <w:color w:val="000000"/>
                <w:sz w:val="16"/>
                <w:szCs w:val="16"/>
              </w:rPr>
              <w:t>с</w:t>
            </w:r>
            <w:r w:rsidRPr="00756735">
              <w:rPr>
                <w:color w:val="000000"/>
                <w:sz w:val="16"/>
                <w:szCs w:val="16"/>
              </w:rPr>
              <w:t>о</w:t>
            </w:r>
            <w:r w:rsidRPr="00756735">
              <w:rPr>
                <w:color w:val="000000"/>
                <w:sz w:val="16"/>
                <w:szCs w:val="16"/>
              </w:rPr>
              <w:t>финансирование</w:t>
            </w:r>
            <w:proofErr w:type="spellEnd"/>
            <w:r w:rsidRPr="00756735">
              <w:rPr>
                <w:color w:val="000000"/>
                <w:sz w:val="16"/>
                <w:szCs w:val="16"/>
              </w:rPr>
              <w:t xml:space="preserve"> расходов мун</w:t>
            </w:r>
            <w:r w:rsidRPr="00756735">
              <w:rPr>
                <w:color w:val="000000"/>
                <w:sz w:val="16"/>
                <w:szCs w:val="16"/>
              </w:rPr>
              <w:t>и</w:t>
            </w:r>
            <w:r w:rsidRPr="00756735">
              <w:rPr>
                <w:color w:val="000000"/>
                <w:sz w:val="16"/>
                <w:szCs w:val="16"/>
              </w:rPr>
              <w:t>ципальных учреждений по приобретению коммунальных услуг</w:t>
            </w:r>
          </w:p>
        </w:tc>
        <w:tc>
          <w:tcPr>
            <w:tcW w:w="1275"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03 0 03 72300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749,37200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Образование</w:t>
            </w:r>
          </w:p>
        </w:tc>
        <w:tc>
          <w:tcPr>
            <w:tcW w:w="1275"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03 0 03 72300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450,70000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Дополнительное образование д</w:t>
            </w:r>
            <w:r w:rsidRPr="00756735">
              <w:rPr>
                <w:color w:val="000000"/>
                <w:sz w:val="16"/>
                <w:szCs w:val="16"/>
              </w:rPr>
              <w:t>е</w:t>
            </w:r>
            <w:r w:rsidRPr="00756735">
              <w:rPr>
                <w:color w:val="000000"/>
                <w:sz w:val="16"/>
                <w:szCs w:val="16"/>
              </w:rPr>
              <w:t>тей</w:t>
            </w:r>
          </w:p>
        </w:tc>
        <w:tc>
          <w:tcPr>
            <w:tcW w:w="1275"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03 0 03 72300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03</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450,70000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авт</w:t>
            </w:r>
            <w:r w:rsidRPr="00756735">
              <w:rPr>
                <w:color w:val="000000"/>
                <w:sz w:val="16"/>
                <w:szCs w:val="16"/>
              </w:rPr>
              <w:t>о</w:t>
            </w:r>
            <w:r w:rsidRPr="00756735">
              <w:rPr>
                <w:color w:val="000000"/>
                <w:sz w:val="16"/>
                <w:szCs w:val="16"/>
              </w:rPr>
              <w:t>номным учр</w:t>
            </w:r>
            <w:r w:rsidRPr="00756735">
              <w:rPr>
                <w:color w:val="000000"/>
                <w:sz w:val="16"/>
                <w:szCs w:val="16"/>
              </w:rPr>
              <w:t>е</w:t>
            </w:r>
            <w:r w:rsidRPr="00756735">
              <w:rPr>
                <w:color w:val="000000"/>
                <w:sz w:val="16"/>
                <w:szCs w:val="16"/>
              </w:rPr>
              <w:t>ждениям</w:t>
            </w:r>
          </w:p>
        </w:tc>
        <w:tc>
          <w:tcPr>
            <w:tcW w:w="1275"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03 0 03 72300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03</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620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450,70000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noWrap/>
            <w:vAlign w:val="bottom"/>
            <w:hideMark/>
          </w:tcPr>
          <w:p w:rsidR="00BB3869" w:rsidRPr="00756735" w:rsidRDefault="00BB3869" w:rsidP="00756735">
            <w:pPr>
              <w:rPr>
                <w:color w:val="000000"/>
                <w:sz w:val="16"/>
                <w:szCs w:val="16"/>
              </w:rPr>
            </w:pPr>
            <w:r w:rsidRPr="00756735">
              <w:rPr>
                <w:color w:val="000000"/>
                <w:sz w:val="16"/>
                <w:szCs w:val="16"/>
              </w:rPr>
              <w:t xml:space="preserve">Физическая культура и спорт </w:t>
            </w:r>
          </w:p>
        </w:tc>
        <w:tc>
          <w:tcPr>
            <w:tcW w:w="1275"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03 0 03 72300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298,67200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noWrap/>
            <w:vAlign w:val="bottom"/>
            <w:hideMark/>
          </w:tcPr>
          <w:p w:rsidR="00BB3869" w:rsidRPr="00756735" w:rsidRDefault="00BB3869" w:rsidP="00756735">
            <w:pPr>
              <w:rPr>
                <w:color w:val="000000"/>
                <w:sz w:val="16"/>
                <w:szCs w:val="16"/>
              </w:rPr>
            </w:pPr>
            <w:r w:rsidRPr="00756735">
              <w:rPr>
                <w:color w:val="000000"/>
                <w:sz w:val="16"/>
                <w:szCs w:val="16"/>
              </w:rPr>
              <w:t xml:space="preserve">Физическая культура </w:t>
            </w:r>
          </w:p>
        </w:tc>
        <w:tc>
          <w:tcPr>
            <w:tcW w:w="1275"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03 0 03 72300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298,67200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авт</w:t>
            </w:r>
            <w:r w:rsidRPr="00756735">
              <w:rPr>
                <w:color w:val="000000"/>
                <w:sz w:val="16"/>
                <w:szCs w:val="16"/>
              </w:rPr>
              <w:t>о</w:t>
            </w:r>
            <w:r w:rsidRPr="00756735">
              <w:rPr>
                <w:color w:val="000000"/>
                <w:sz w:val="16"/>
                <w:szCs w:val="16"/>
              </w:rPr>
              <w:t>номным учр</w:t>
            </w:r>
            <w:r w:rsidRPr="00756735">
              <w:rPr>
                <w:color w:val="000000"/>
                <w:sz w:val="16"/>
                <w:szCs w:val="16"/>
              </w:rPr>
              <w:t>е</w:t>
            </w:r>
            <w:r w:rsidRPr="00756735">
              <w:rPr>
                <w:color w:val="000000"/>
                <w:sz w:val="16"/>
                <w:szCs w:val="16"/>
              </w:rPr>
              <w:t>ждениям</w:t>
            </w:r>
          </w:p>
        </w:tc>
        <w:tc>
          <w:tcPr>
            <w:tcW w:w="1275"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03 0 03 72300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620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298,67200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hideMark/>
          </w:tcPr>
          <w:p w:rsidR="00BB3869" w:rsidRPr="00756735" w:rsidRDefault="00BB3869" w:rsidP="00756735">
            <w:pPr>
              <w:rPr>
                <w:color w:val="000000"/>
                <w:sz w:val="16"/>
                <w:szCs w:val="16"/>
              </w:rPr>
            </w:pPr>
            <w:proofErr w:type="spellStart"/>
            <w:r w:rsidRPr="00756735">
              <w:rPr>
                <w:color w:val="000000"/>
                <w:sz w:val="16"/>
                <w:szCs w:val="16"/>
              </w:rPr>
              <w:t>Софинансиров</w:t>
            </w:r>
            <w:r w:rsidRPr="00756735">
              <w:rPr>
                <w:color w:val="000000"/>
                <w:sz w:val="16"/>
                <w:szCs w:val="16"/>
              </w:rPr>
              <w:t>а</w:t>
            </w:r>
            <w:r w:rsidRPr="00756735">
              <w:rPr>
                <w:color w:val="000000"/>
                <w:sz w:val="16"/>
                <w:szCs w:val="16"/>
              </w:rPr>
              <w:t>ние</w:t>
            </w:r>
            <w:proofErr w:type="spellEnd"/>
            <w:r w:rsidRPr="00756735">
              <w:rPr>
                <w:color w:val="000000"/>
                <w:sz w:val="16"/>
                <w:szCs w:val="16"/>
              </w:rPr>
              <w:t xml:space="preserve"> субсидии по приобретению коммунальных услуг муниц</w:t>
            </w:r>
            <w:r w:rsidRPr="00756735">
              <w:rPr>
                <w:color w:val="000000"/>
                <w:sz w:val="16"/>
                <w:szCs w:val="16"/>
              </w:rPr>
              <w:t>и</w:t>
            </w:r>
            <w:r w:rsidRPr="00756735">
              <w:rPr>
                <w:color w:val="000000"/>
                <w:sz w:val="16"/>
                <w:szCs w:val="16"/>
              </w:rPr>
              <w:t>пальными учр</w:t>
            </w:r>
            <w:r w:rsidRPr="00756735">
              <w:rPr>
                <w:color w:val="000000"/>
                <w:sz w:val="16"/>
                <w:szCs w:val="16"/>
              </w:rPr>
              <w:t>е</w:t>
            </w:r>
            <w:r w:rsidRPr="00756735">
              <w:rPr>
                <w:color w:val="000000"/>
                <w:sz w:val="16"/>
                <w:szCs w:val="16"/>
              </w:rPr>
              <w:t>ждениями</w:t>
            </w:r>
          </w:p>
        </w:tc>
        <w:tc>
          <w:tcPr>
            <w:tcW w:w="1275"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03 0 03 S2300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187,29300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154,30000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154,30000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Образование</w:t>
            </w:r>
          </w:p>
        </w:tc>
        <w:tc>
          <w:tcPr>
            <w:tcW w:w="1275"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03 0 03 S2300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112,70000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112,70000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112,70000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Дополнительное образование д</w:t>
            </w:r>
            <w:r w:rsidRPr="00756735">
              <w:rPr>
                <w:color w:val="000000"/>
                <w:sz w:val="16"/>
                <w:szCs w:val="16"/>
              </w:rPr>
              <w:t>е</w:t>
            </w:r>
            <w:r w:rsidRPr="00756735">
              <w:rPr>
                <w:color w:val="000000"/>
                <w:sz w:val="16"/>
                <w:szCs w:val="16"/>
              </w:rPr>
              <w:t>тей</w:t>
            </w:r>
          </w:p>
        </w:tc>
        <w:tc>
          <w:tcPr>
            <w:tcW w:w="1275"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03 0 03 S2300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03</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112,70000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112,70000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112,70000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авт</w:t>
            </w:r>
            <w:r w:rsidRPr="00756735">
              <w:rPr>
                <w:color w:val="000000"/>
                <w:sz w:val="16"/>
                <w:szCs w:val="16"/>
              </w:rPr>
              <w:t>о</w:t>
            </w:r>
            <w:r w:rsidRPr="00756735">
              <w:rPr>
                <w:color w:val="000000"/>
                <w:sz w:val="16"/>
                <w:szCs w:val="16"/>
              </w:rPr>
              <w:t>номным учр</w:t>
            </w:r>
            <w:r w:rsidRPr="00756735">
              <w:rPr>
                <w:color w:val="000000"/>
                <w:sz w:val="16"/>
                <w:szCs w:val="16"/>
              </w:rPr>
              <w:t>е</w:t>
            </w:r>
            <w:r w:rsidRPr="00756735">
              <w:rPr>
                <w:color w:val="000000"/>
                <w:sz w:val="16"/>
                <w:szCs w:val="16"/>
              </w:rPr>
              <w:t>ждениям</w:t>
            </w:r>
          </w:p>
        </w:tc>
        <w:tc>
          <w:tcPr>
            <w:tcW w:w="1275"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03 0 03 S2300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03</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620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112,70000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112,70000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112,70000</w:t>
            </w:r>
          </w:p>
        </w:tc>
      </w:tr>
      <w:tr w:rsidR="00BB3869" w:rsidRPr="00756735" w:rsidTr="00F83470">
        <w:trPr>
          <w:trHeight w:val="20"/>
        </w:trPr>
        <w:tc>
          <w:tcPr>
            <w:tcW w:w="3261" w:type="dxa"/>
            <w:shd w:val="clear" w:color="auto" w:fill="auto"/>
            <w:noWrap/>
            <w:vAlign w:val="bottom"/>
            <w:hideMark/>
          </w:tcPr>
          <w:p w:rsidR="00BB3869" w:rsidRPr="00756735" w:rsidRDefault="00BB3869" w:rsidP="00756735">
            <w:pPr>
              <w:rPr>
                <w:color w:val="000000"/>
                <w:sz w:val="16"/>
                <w:szCs w:val="16"/>
              </w:rPr>
            </w:pPr>
            <w:r w:rsidRPr="00756735">
              <w:rPr>
                <w:color w:val="000000"/>
                <w:sz w:val="16"/>
                <w:szCs w:val="16"/>
              </w:rPr>
              <w:t xml:space="preserve">Физическая культура и спорт </w:t>
            </w:r>
          </w:p>
        </w:tc>
        <w:tc>
          <w:tcPr>
            <w:tcW w:w="1275"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03 0 03 S2300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74,59300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41,60000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41,60000</w:t>
            </w:r>
          </w:p>
        </w:tc>
      </w:tr>
      <w:tr w:rsidR="00BB3869" w:rsidRPr="00756735" w:rsidTr="00F83470">
        <w:trPr>
          <w:trHeight w:val="20"/>
        </w:trPr>
        <w:tc>
          <w:tcPr>
            <w:tcW w:w="3261" w:type="dxa"/>
            <w:shd w:val="clear" w:color="auto" w:fill="auto"/>
            <w:noWrap/>
            <w:vAlign w:val="bottom"/>
            <w:hideMark/>
          </w:tcPr>
          <w:p w:rsidR="00BB3869" w:rsidRPr="00756735" w:rsidRDefault="00BB3869" w:rsidP="00756735">
            <w:pPr>
              <w:rPr>
                <w:color w:val="000000"/>
                <w:sz w:val="16"/>
                <w:szCs w:val="16"/>
              </w:rPr>
            </w:pPr>
            <w:r w:rsidRPr="00756735">
              <w:rPr>
                <w:color w:val="000000"/>
                <w:sz w:val="16"/>
                <w:szCs w:val="16"/>
              </w:rPr>
              <w:t xml:space="preserve">Физическая культура </w:t>
            </w:r>
          </w:p>
        </w:tc>
        <w:tc>
          <w:tcPr>
            <w:tcW w:w="1275"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03 0 03 S2300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74,59300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41,60000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41,60000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авт</w:t>
            </w:r>
            <w:r w:rsidRPr="00756735">
              <w:rPr>
                <w:color w:val="000000"/>
                <w:sz w:val="16"/>
                <w:szCs w:val="16"/>
              </w:rPr>
              <w:t>о</w:t>
            </w:r>
            <w:r w:rsidRPr="00756735">
              <w:rPr>
                <w:color w:val="000000"/>
                <w:sz w:val="16"/>
                <w:szCs w:val="16"/>
              </w:rPr>
              <w:t>номным учр</w:t>
            </w:r>
            <w:r w:rsidRPr="00756735">
              <w:rPr>
                <w:color w:val="000000"/>
                <w:sz w:val="16"/>
                <w:szCs w:val="16"/>
              </w:rPr>
              <w:t>е</w:t>
            </w:r>
            <w:r w:rsidRPr="00756735">
              <w:rPr>
                <w:color w:val="000000"/>
                <w:sz w:val="16"/>
                <w:szCs w:val="16"/>
              </w:rPr>
              <w:t>ждениям</w:t>
            </w:r>
          </w:p>
        </w:tc>
        <w:tc>
          <w:tcPr>
            <w:tcW w:w="1275"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03 0 03 S2300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620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74,59300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41,60000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41,60000</w:t>
            </w:r>
          </w:p>
        </w:tc>
      </w:tr>
      <w:tr w:rsidR="00BB3869" w:rsidRPr="00756735" w:rsidTr="00F83470">
        <w:trPr>
          <w:trHeight w:val="20"/>
        </w:trPr>
        <w:tc>
          <w:tcPr>
            <w:tcW w:w="3261" w:type="dxa"/>
            <w:shd w:val="clear" w:color="auto" w:fill="auto"/>
            <w:hideMark/>
          </w:tcPr>
          <w:p w:rsidR="00BB3869" w:rsidRPr="00756735" w:rsidRDefault="00BB3869" w:rsidP="00756735">
            <w:pPr>
              <w:rPr>
                <w:b/>
                <w:bCs/>
                <w:color w:val="000000"/>
                <w:sz w:val="16"/>
                <w:szCs w:val="16"/>
              </w:rPr>
            </w:pPr>
            <w:proofErr w:type="gramStart"/>
            <w:r w:rsidRPr="00756735">
              <w:rPr>
                <w:b/>
                <w:bCs/>
                <w:color w:val="000000"/>
                <w:sz w:val="16"/>
                <w:szCs w:val="16"/>
              </w:rPr>
              <w:t>Муниципал</w:t>
            </w:r>
            <w:r w:rsidRPr="00756735">
              <w:rPr>
                <w:b/>
                <w:bCs/>
                <w:color w:val="000000"/>
                <w:sz w:val="16"/>
                <w:szCs w:val="16"/>
              </w:rPr>
              <w:t>ь</w:t>
            </w:r>
            <w:r w:rsidRPr="00756735">
              <w:rPr>
                <w:b/>
                <w:bCs/>
                <w:color w:val="000000"/>
                <w:sz w:val="16"/>
                <w:szCs w:val="16"/>
              </w:rPr>
              <w:t>ная  программа</w:t>
            </w:r>
            <w:proofErr w:type="gramEnd"/>
            <w:r w:rsidRPr="00756735">
              <w:rPr>
                <w:b/>
                <w:bCs/>
                <w:color w:val="000000"/>
                <w:sz w:val="16"/>
                <w:szCs w:val="16"/>
              </w:rPr>
              <w:t xml:space="preserve"> Любытинского муниципальн</w:t>
            </w:r>
            <w:r w:rsidRPr="00756735">
              <w:rPr>
                <w:b/>
                <w:bCs/>
                <w:color w:val="000000"/>
                <w:sz w:val="16"/>
                <w:szCs w:val="16"/>
              </w:rPr>
              <w:t>о</w:t>
            </w:r>
            <w:r w:rsidRPr="00756735">
              <w:rPr>
                <w:b/>
                <w:bCs/>
                <w:color w:val="000000"/>
                <w:sz w:val="16"/>
                <w:szCs w:val="16"/>
              </w:rPr>
              <w:t>го района «Улучшение жилищных условий гра</w:t>
            </w:r>
            <w:r w:rsidRPr="00756735">
              <w:rPr>
                <w:b/>
                <w:bCs/>
                <w:color w:val="000000"/>
                <w:sz w:val="16"/>
                <w:szCs w:val="16"/>
              </w:rPr>
              <w:t>ж</w:t>
            </w:r>
            <w:r w:rsidRPr="00756735">
              <w:rPr>
                <w:b/>
                <w:bCs/>
                <w:color w:val="000000"/>
                <w:sz w:val="16"/>
                <w:szCs w:val="16"/>
              </w:rPr>
              <w:t>дан и повыш</w:t>
            </w:r>
            <w:r w:rsidRPr="00756735">
              <w:rPr>
                <w:b/>
                <w:bCs/>
                <w:color w:val="000000"/>
                <w:sz w:val="16"/>
                <w:szCs w:val="16"/>
              </w:rPr>
              <w:t>е</w:t>
            </w:r>
            <w:r w:rsidRPr="00756735">
              <w:rPr>
                <w:b/>
                <w:bCs/>
                <w:color w:val="000000"/>
                <w:sz w:val="16"/>
                <w:szCs w:val="16"/>
              </w:rPr>
              <w:t>ние качества жилищно-коммунальных услуг в Люб</w:t>
            </w:r>
            <w:r w:rsidRPr="00756735">
              <w:rPr>
                <w:b/>
                <w:bCs/>
                <w:color w:val="000000"/>
                <w:sz w:val="16"/>
                <w:szCs w:val="16"/>
              </w:rPr>
              <w:t>ы</w:t>
            </w:r>
            <w:r w:rsidRPr="00756735">
              <w:rPr>
                <w:b/>
                <w:bCs/>
                <w:color w:val="000000"/>
                <w:sz w:val="16"/>
                <w:szCs w:val="16"/>
              </w:rPr>
              <w:t>тинском мун</w:t>
            </w:r>
            <w:r w:rsidRPr="00756735">
              <w:rPr>
                <w:b/>
                <w:bCs/>
                <w:color w:val="000000"/>
                <w:sz w:val="16"/>
                <w:szCs w:val="16"/>
              </w:rPr>
              <w:t>и</w:t>
            </w:r>
            <w:r w:rsidRPr="00756735">
              <w:rPr>
                <w:b/>
                <w:bCs/>
                <w:color w:val="000000"/>
                <w:sz w:val="16"/>
                <w:szCs w:val="16"/>
              </w:rPr>
              <w:t xml:space="preserve">ципальном районе на </w:t>
            </w:r>
            <w:r w:rsidRPr="00756735">
              <w:rPr>
                <w:b/>
                <w:bCs/>
                <w:color w:val="000000"/>
                <w:sz w:val="16"/>
                <w:szCs w:val="16"/>
              </w:rPr>
              <w:lastRenderedPageBreak/>
              <w:t>2017-2022 годы»</w:t>
            </w:r>
          </w:p>
        </w:tc>
        <w:tc>
          <w:tcPr>
            <w:tcW w:w="1275"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lastRenderedPageBreak/>
              <w:t>04 0 00 00000</w:t>
            </w:r>
          </w:p>
        </w:tc>
        <w:tc>
          <w:tcPr>
            <w:tcW w:w="851"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709"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850"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1134"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5 044,14677</w:t>
            </w:r>
          </w:p>
        </w:tc>
        <w:tc>
          <w:tcPr>
            <w:tcW w:w="1134"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712,00000</w:t>
            </w:r>
          </w:p>
        </w:tc>
        <w:tc>
          <w:tcPr>
            <w:tcW w:w="1106"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712,00000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b/>
                <w:bCs/>
                <w:color w:val="000000"/>
                <w:sz w:val="16"/>
                <w:szCs w:val="16"/>
              </w:rPr>
            </w:pPr>
            <w:r w:rsidRPr="00756735">
              <w:rPr>
                <w:b/>
                <w:bCs/>
                <w:color w:val="000000"/>
                <w:sz w:val="16"/>
                <w:szCs w:val="16"/>
              </w:rPr>
              <w:t>Подпрограмма «Газификация Любытинского муниципальн</w:t>
            </w:r>
            <w:r w:rsidRPr="00756735">
              <w:rPr>
                <w:b/>
                <w:bCs/>
                <w:color w:val="000000"/>
                <w:sz w:val="16"/>
                <w:szCs w:val="16"/>
              </w:rPr>
              <w:t>о</w:t>
            </w:r>
            <w:r w:rsidRPr="00756735">
              <w:rPr>
                <w:b/>
                <w:bCs/>
                <w:color w:val="000000"/>
                <w:sz w:val="16"/>
                <w:szCs w:val="16"/>
              </w:rPr>
              <w:t>го района в 2017-2022 г</w:t>
            </w:r>
            <w:r w:rsidRPr="00756735">
              <w:rPr>
                <w:b/>
                <w:bCs/>
                <w:color w:val="000000"/>
                <w:sz w:val="16"/>
                <w:szCs w:val="16"/>
              </w:rPr>
              <w:t>о</w:t>
            </w:r>
            <w:r w:rsidRPr="00756735">
              <w:rPr>
                <w:b/>
                <w:bCs/>
                <w:color w:val="000000"/>
                <w:sz w:val="16"/>
                <w:szCs w:val="16"/>
              </w:rPr>
              <w:t xml:space="preserve">дах» </w:t>
            </w:r>
            <w:proofErr w:type="gramStart"/>
            <w:r w:rsidRPr="00756735">
              <w:rPr>
                <w:b/>
                <w:bCs/>
                <w:color w:val="000000"/>
                <w:sz w:val="16"/>
                <w:szCs w:val="16"/>
              </w:rPr>
              <w:t>муниц</w:t>
            </w:r>
            <w:r w:rsidRPr="00756735">
              <w:rPr>
                <w:b/>
                <w:bCs/>
                <w:color w:val="000000"/>
                <w:sz w:val="16"/>
                <w:szCs w:val="16"/>
              </w:rPr>
              <w:t>и</w:t>
            </w:r>
            <w:r w:rsidRPr="00756735">
              <w:rPr>
                <w:b/>
                <w:bCs/>
                <w:color w:val="000000"/>
                <w:sz w:val="16"/>
                <w:szCs w:val="16"/>
              </w:rPr>
              <w:t>пальной  пр</w:t>
            </w:r>
            <w:r w:rsidRPr="00756735">
              <w:rPr>
                <w:b/>
                <w:bCs/>
                <w:color w:val="000000"/>
                <w:sz w:val="16"/>
                <w:szCs w:val="16"/>
              </w:rPr>
              <w:t>о</w:t>
            </w:r>
            <w:r w:rsidRPr="00756735">
              <w:rPr>
                <w:b/>
                <w:bCs/>
                <w:color w:val="000000"/>
                <w:sz w:val="16"/>
                <w:szCs w:val="16"/>
              </w:rPr>
              <w:t>граммы</w:t>
            </w:r>
            <w:proofErr w:type="gramEnd"/>
            <w:r w:rsidRPr="00756735">
              <w:rPr>
                <w:b/>
                <w:bCs/>
                <w:color w:val="000000"/>
                <w:sz w:val="16"/>
                <w:szCs w:val="16"/>
              </w:rPr>
              <w:t xml:space="preserve"> Люб</w:t>
            </w:r>
            <w:r w:rsidRPr="00756735">
              <w:rPr>
                <w:b/>
                <w:bCs/>
                <w:color w:val="000000"/>
                <w:sz w:val="16"/>
                <w:szCs w:val="16"/>
              </w:rPr>
              <w:t>ы</w:t>
            </w:r>
            <w:r w:rsidRPr="00756735">
              <w:rPr>
                <w:b/>
                <w:bCs/>
                <w:color w:val="000000"/>
                <w:sz w:val="16"/>
                <w:szCs w:val="16"/>
              </w:rPr>
              <w:t>тинского мун</w:t>
            </w:r>
            <w:r w:rsidRPr="00756735">
              <w:rPr>
                <w:b/>
                <w:bCs/>
                <w:color w:val="000000"/>
                <w:sz w:val="16"/>
                <w:szCs w:val="16"/>
              </w:rPr>
              <w:t>и</w:t>
            </w:r>
            <w:r w:rsidRPr="00756735">
              <w:rPr>
                <w:b/>
                <w:bCs/>
                <w:color w:val="000000"/>
                <w:sz w:val="16"/>
                <w:szCs w:val="16"/>
              </w:rPr>
              <w:t>ципального района «Улу</w:t>
            </w:r>
            <w:r w:rsidRPr="00756735">
              <w:rPr>
                <w:b/>
                <w:bCs/>
                <w:color w:val="000000"/>
                <w:sz w:val="16"/>
                <w:szCs w:val="16"/>
              </w:rPr>
              <w:t>ч</w:t>
            </w:r>
            <w:r w:rsidRPr="00756735">
              <w:rPr>
                <w:b/>
                <w:bCs/>
                <w:color w:val="000000"/>
                <w:sz w:val="16"/>
                <w:szCs w:val="16"/>
              </w:rPr>
              <w:t>шение жили</w:t>
            </w:r>
            <w:r w:rsidRPr="00756735">
              <w:rPr>
                <w:b/>
                <w:bCs/>
                <w:color w:val="000000"/>
                <w:sz w:val="16"/>
                <w:szCs w:val="16"/>
              </w:rPr>
              <w:t>щ</w:t>
            </w:r>
            <w:r w:rsidRPr="00756735">
              <w:rPr>
                <w:b/>
                <w:bCs/>
                <w:color w:val="000000"/>
                <w:sz w:val="16"/>
                <w:szCs w:val="16"/>
              </w:rPr>
              <w:t>ных условий граждан и п</w:t>
            </w:r>
            <w:r w:rsidRPr="00756735">
              <w:rPr>
                <w:b/>
                <w:bCs/>
                <w:color w:val="000000"/>
                <w:sz w:val="16"/>
                <w:szCs w:val="16"/>
              </w:rPr>
              <w:t>о</w:t>
            </w:r>
            <w:r w:rsidRPr="00756735">
              <w:rPr>
                <w:b/>
                <w:bCs/>
                <w:color w:val="000000"/>
                <w:sz w:val="16"/>
                <w:szCs w:val="16"/>
              </w:rPr>
              <w:t>вышение кач</w:t>
            </w:r>
            <w:r w:rsidRPr="00756735">
              <w:rPr>
                <w:b/>
                <w:bCs/>
                <w:color w:val="000000"/>
                <w:sz w:val="16"/>
                <w:szCs w:val="16"/>
              </w:rPr>
              <w:t>е</w:t>
            </w:r>
            <w:r w:rsidRPr="00756735">
              <w:rPr>
                <w:b/>
                <w:bCs/>
                <w:color w:val="000000"/>
                <w:sz w:val="16"/>
                <w:szCs w:val="16"/>
              </w:rPr>
              <w:t>ства жилищно-коммунальных услуг  в Люб</w:t>
            </w:r>
            <w:r w:rsidRPr="00756735">
              <w:rPr>
                <w:b/>
                <w:bCs/>
                <w:color w:val="000000"/>
                <w:sz w:val="16"/>
                <w:szCs w:val="16"/>
              </w:rPr>
              <w:t>ы</w:t>
            </w:r>
            <w:r w:rsidRPr="00756735">
              <w:rPr>
                <w:b/>
                <w:bCs/>
                <w:color w:val="000000"/>
                <w:sz w:val="16"/>
                <w:szCs w:val="16"/>
              </w:rPr>
              <w:t>тинском мун</w:t>
            </w:r>
            <w:r w:rsidRPr="00756735">
              <w:rPr>
                <w:b/>
                <w:bCs/>
                <w:color w:val="000000"/>
                <w:sz w:val="16"/>
                <w:szCs w:val="16"/>
              </w:rPr>
              <w:t>и</w:t>
            </w:r>
            <w:r w:rsidRPr="00756735">
              <w:rPr>
                <w:b/>
                <w:bCs/>
                <w:color w:val="000000"/>
                <w:sz w:val="16"/>
                <w:szCs w:val="16"/>
              </w:rPr>
              <w:t>ципальном районе на 2017-2022 годы»</w:t>
            </w:r>
          </w:p>
        </w:tc>
        <w:tc>
          <w:tcPr>
            <w:tcW w:w="1275" w:type="dxa"/>
            <w:shd w:val="clear" w:color="auto" w:fill="auto"/>
            <w:vAlign w:val="bottom"/>
            <w:hideMark/>
          </w:tcPr>
          <w:p w:rsidR="00BB3869" w:rsidRPr="00756735" w:rsidRDefault="00BB3869" w:rsidP="00756735">
            <w:pPr>
              <w:jc w:val="center"/>
              <w:rPr>
                <w:b/>
                <w:bCs/>
                <w:color w:val="000000"/>
                <w:sz w:val="16"/>
                <w:szCs w:val="16"/>
              </w:rPr>
            </w:pPr>
            <w:r w:rsidRPr="00756735">
              <w:rPr>
                <w:b/>
                <w:bCs/>
                <w:color w:val="000000"/>
                <w:sz w:val="16"/>
                <w:szCs w:val="16"/>
              </w:rPr>
              <w:t>04 1 00 00000</w:t>
            </w:r>
          </w:p>
        </w:tc>
        <w:tc>
          <w:tcPr>
            <w:tcW w:w="851"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709"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850"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1134"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47,00000</w:t>
            </w:r>
          </w:p>
        </w:tc>
        <w:tc>
          <w:tcPr>
            <w:tcW w:w="1134"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0,00000</w:t>
            </w:r>
          </w:p>
        </w:tc>
        <w:tc>
          <w:tcPr>
            <w:tcW w:w="1106"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0,00000</w:t>
            </w:r>
          </w:p>
        </w:tc>
      </w:tr>
      <w:tr w:rsidR="00BB3869" w:rsidRPr="00756735" w:rsidTr="00F83470">
        <w:trPr>
          <w:trHeight w:val="20"/>
        </w:trPr>
        <w:tc>
          <w:tcPr>
            <w:tcW w:w="3261" w:type="dxa"/>
            <w:shd w:val="clear" w:color="auto" w:fill="auto"/>
            <w:hideMark/>
          </w:tcPr>
          <w:p w:rsidR="00BB3869" w:rsidRPr="00756735" w:rsidRDefault="00BB3869" w:rsidP="00756735">
            <w:pPr>
              <w:rPr>
                <w:color w:val="000000"/>
                <w:sz w:val="16"/>
                <w:szCs w:val="16"/>
              </w:rPr>
            </w:pPr>
            <w:r w:rsidRPr="00756735">
              <w:rPr>
                <w:color w:val="000000"/>
                <w:sz w:val="16"/>
                <w:szCs w:val="16"/>
              </w:rPr>
              <w:t>Развитие газ</w:t>
            </w:r>
            <w:r w:rsidRPr="00756735">
              <w:rPr>
                <w:color w:val="000000"/>
                <w:sz w:val="16"/>
                <w:szCs w:val="16"/>
              </w:rPr>
              <w:t>о</w:t>
            </w:r>
            <w:r w:rsidRPr="00756735">
              <w:rPr>
                <w:color w:val="000000"/>
                <w:sz w:val="16"/>
                <w:szCs w:val="16"/>
              </w:rPr>
              <w:t>распределител</w:t>
            </w:r>
            <w:r w:rsidRPr="00756735">
              <w:rPr>
                <w:color w:val="000000"/>
                <w:sz w:val="16"/>
                <w:szCs w:val="16"/>
              </w:rPr>
              <w:t>ь</w:t>
            </w:r>
            <w:r w:rsidRPr="00756735">
              <w:rPr>
                <w:color w:val="000000"/>
                <w:sz w:val="16"/>
                <w:szCs w:val="16"/>
              </w:rPr>
              <w:t>ной сети мун</w:t>
            </w:r>
            <w:r w:rsidRPr="00756735">
              <w:rPr>
                <w:color w:val="000000"/>
                <w:sz w:val="16"/>
                <w:szCs w:val="16"/>
              </w:rPr>
              <w:t>и</w:t>
            </w:r>
            <w:r w:rsidRPr="00756735">
              <w:rPr>
                <w:color w:val="000000"/>
                <w:sz w:val="16"/>
                <w:szCs w:val="16"/>
              </w:rPr>
              <w:t>ципального ра</w:t>
            </w:r>
            <w:r w:rsidRPr="00756735">
              <w:rPr>
                <w:color w:val="000000"/>
                <w:sz w:val="16"/>
                <w:szCs w:val="16"/>
              </w:rPr>
              <w:t>й</w:t>
            </w:r>
            <w:r w:rsidRPr="00756735">
              <w:rPr>
                <w:color w:val="000000"/>
                <w:sz w:val="16"/>
                <w:szCs w:val="16"/>
              </w:rPr>
              <w:t>она</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04 1 02 00000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47,00000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hideMark/>
          </w:tcPr>
          <w:p w:rsidR="00BB3869" w:rsidRPr="00756735" w:rsidRDefault="00BB3869" w:rsidP="00756735">
            <w:pPr>
              <w:rPr>
                <w:color w:val="000000"/>
                <w:sz w:val="16"/>
                <w:szCs w:val="16"/>
              </w:rPr>
            </w:pPr>
            <w:r w:rsidRPr="00756735">
              <w:rPr>
                <w:color w:val="000000"/>
                <w:sz w:val="16"/>
                <w:szCs w:val="16"/>
              </w:rPr>
              <w:t>Обслуживание и ремонт сетей г</w:t>
            </w:r>
            <w:r w:rsidRPr="00756735">
              <w:rPr>
                <w:color w:val="000000"/>
                <w:sz w:val="16"/>
                <w:szCs w:val="16"/>
              </w:rPr>
              <w:t>а</w:t>
            </w:r>
            <w:r w:rsidRPr="00756735">
              <w:rPr>
                <w:color w:val="000000"/>
                <w:sz w:val="16"/>
                <w:szCs w:val="16"/>
              </w:rPr>
              <w:t>зораспредел</w:t>
            </w:r>
            <w:r w:rsidRPr="00756735">
              <w:rPr>
                <w:color w:val="000000"/>
                <w:sz w:val="16"/>
                <w:szCs w:val="16"/>
              </w:rPr>
              <w:t>е</w:t>
            </w:r>
            <w:r w:rsidRPr="00756735">
              <w:rPr>
                <w:color w:val="000000"/>
                <w:sz w:val="16"/>
                <w:szCs w:val="16"/>
              </w:rPr>
              <w:t xml:space="preserve">ния, </w:t>
            </w:r>
            <w:proofErr w:type="spellStart"/>
            <w:r w:rsidRPr="00756735">
              <w:rPr>
                <w:color w:val="000000"/>
                <w:sz w:val="16"/>
                <w:szCs w:val="16"/>
              </w:rPr>
              <w:t>газопотре</w:t>
            </w:r>
            <w:r w:rsidRPr="00756735">
              <w:rPr>
                <w:color w:val="000000"/>
                <w:sz w:val="16"/>
                <w:szCs w:val="16"/>
              </w:rPr>
              <w:t>б</w:t>
            </w:r>
            <w:r w:rsidRPr="00756735">
              <w:rPr>
                <w:color w:val="000000"/>
                <w:sz w:val="16"/>
                <w:szCs w:val="16"/>
              </w:rPr>
              <w:t>ления</w:t>
            </w:r>
            <w:proofErr w:type="spellEnd"/>
            <w:r w:rsidRPr="00756735">
              <w:rPr>
                <w:color w:val="000000"/>
                <w:sz w:val="16"/>
                <w:szCs w:val="16"/>
              </w:rPr>
              <w:t xml:space="preserve"> и газового оборудования</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04 1 02 21170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47,00000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noWrap/>
            <w:vAlign w:val="bottom"/>
            <w:hideMark/>
          </w:tcPr>
          <w:p w:rsidR="00BB3869" w:rsidRPr="00756735" w:rsidRDefault="00BB3869" w:rsidP="00756735">
            <w:pPr>
              <w:rPr>
                <w:color w:val="000000"/>
                <w:sz w:val="16"/>
                <w:szCs w:val="16"/>
              </w:rPr>
            </w:pPr>
            <w:r w:rsidRPr="00756735">
              <w:rPr>
                <w:color w:val="000000"/>
                <w:sz w:val="16"/>
                <w:szCs w:val="16"/>
              </w:rPr>
              <w:t>Жилищно-коммунальное хозяйство</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04 1 02 21170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05</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47,00000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Коммунальное хозяйство</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04 1 02 21170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05</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47,00000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Иные закупки товаров, работ и услуг для обе</w:t>
            </w:r>
            <w:r w:rsidRPr="00756735">
              <w:rPr>
                <w:color w:val="000000"/>
                <w:sz w:val="16"/>
                <w:szCs w:val="16"/>
              </w:rPr>
              <w:t>с</w:t>
            </w:r>
            <w:r w:rsidRPr="00756735">
              <w:rPr>
                <w:color w:val="000000"/>
                <w:sz w:val="16"/>
                <w:szCs w:val="16"/>
              </w:rPr>
              <w:t>печения гос</w:t>
            </w:r>
            <w:r w:rsidRPr="00756735">
              <w:rPr>
                <w:color w:val="000000"/>
                <w:sz w:val="16"/>
                <w:szCs w:val="16"/>
              </w:rPr>
              <w:t>у</w:t>
            </w:r>
            <w:r w:rsidRPr="00756735">
              <w:rPr>
                <w:color w:val="000000"/>
                <w:sz w:val="16"/>
                <w:szCs w:val="16"/>
              </w:rPr>
              <w:t>дарственных (муниципал</w:t>
            </w:r>
            <w:r w:rsidRPr="00756735">
              <w:rPr>
                <w:color w:val="000000"/>
                <w:sz w:val="16"/>
                <w:szCs w:val="16"/>
              </w:rPr>
              <w:t>ь</w:t>
            </w:r>
            <w:r w:rsidRPr="00756735">
              <w:rPr>
                <w:color w:val="000000"/>
                <w:sz w:val="16"/>
                <w:szCs w:val="16"/>
              </w:rPr>
              <w:t>ных) нужд</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04 1 02 21170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05</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240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47,00000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hideMark/>
          </w:tcPr>
          <w:p w:rsidR="00BB3869" w:rsidRPr="00756735" w:rsidRDefault="00BB3869" w:rsidP="00756735">
            <w:pPr>
              <w:rPr>
                <w:color w:val="000000"/>
                <w:sz w:val="16"/>
                <w:szCs w:val="16"/>
              </w:rPr>
            </w:pPr>
            <w:r w:rsidRPr="00756735">
              <w:rPr>
                <w:color w:val="000000"/>
                <w:sz w:val="16"/>
                <w:szCs w:val="16"/>
              </w:rPr>
              <w:t>Подпрограмма "Ремонт и с</w:t>
            </w:r>
            <w:r w:rsidRPr="00756735">
              <w:rPr>
                <w:color w:val="000000"/>
                <w:sz w:val="16"/>
                <w:szCs w:val="16"/>
              </w:rPr>
              <w:t>о</w:t>
            </w:r>
            <w:r w:rsidRPr="00756735">
              <w:rPr>
                <w:color w:val="000000"/>
                <w:sz w:val="16"/>
                <w:szCs w:val="16"/>
              </w:rPr>
              <w:t>держание мун</w:t>
            </w:r>
            <w:r w:rsidRPr="00756735">
              <w:rPr>
                <w:color w:val="000000"/>
                <w:sz w:val="16"/>
                <w:szCs w:val="16"/>
              </w:rPr>
              <w:t>и</w:t>
            </w:r>
            <w:r w:rsidRPr="00756735">
              <w:rPr>
                <w:color w:val="000000"/>
                <w:sz w:val="16"/>
                <w:szCs w:val="16"/>
              </w:rPr>
              <w:t>ципальных ж</w:t>
            </w:r>
            <w:r w:rsidRPr="00756735">
              <w:rPr>
                <w:color w:val="000000"/>
                <w:sz w:val="16"/>
                <w:szCs w:val="16"/>
              </w:rPr>
              <w:t>и</w:t>
            </w:r>
            <w:r w:rsidRPr="00756735">
              <w:rPr>
                <w:color w:val="000000"/>
                <w:sz w:val="16"/>
                <w:szCs w:val="16"/>
              </w:rPr>
              <w:t xml:space="preserve">лых помещений в Любытинском муниципальном районе в 2017-2022 годах" </w:t>
            </w:r>
            <w:proofErr w:type="gramStart"/>
            <w:r w:rsidRPr="00756735">
              <w:rPr>
                <w:color w:val="000000"/>
                <w:sz w:val="16"/>
                <w:szCs w:val="16"/>
              </w:rPr>
              <w:t>м</w:t>
            </w:r>
            <w:r w:rsidRPr="00756735">
              <w:rPr>
                <w:color w:val="000000"/>
                <w:sz w:val="16"/>
                <w:szCs w:val="16"/>
              </w:rPr>
              <w:t>у</w:t>
            </w:r>
            <w:r w:rsidRPr="00756735">
              <w:rPr>
                <w:color w:val="000000"/>
                <w:sz w:val="16"/>
                <w:szCs w:val="16"/>
              </w:rPr>
              <w:t>ниципальной  программы</w:t>
            </w:r>
            <w:proofErr w:type="gramEnd"/>
            <w:r w:rsidRPr="00756735">
              <w:rPr>
                <w:color w:val="000000"/>
                <w:sz w:val="16"/>
                <w:szCs w:val="16"/>
              </w:rPr>
              <w:t xml:space="preserve"> Л</w:t>
            </w:r>
            <w:r w:rsidRPr="00756735">
              <w:rPr>
                <w:color w:val="000000"/>
                <w:sz w:val="16"/>
                <w:szCs w:val="16"/>
              </w:rPr>
              <w:t>ю</w:t>
            </w:r>
            <w:r w:rsidRPr="00756735">
              <w:rPr>
                <w:color w:val="000000"/>
                <w:sz w:val="16"/>
                <w:szCs w:val="16"/>
              </w:rPr>
              <w:t>бытинского м</w:t>
            </w:r>
            <w:r w:rsidRPr="00756735">
              <w:rPr>
                <w:color w:val="000000"/>
                <w:sz w:val="16"/>
                <w:szCs w:val="16"/>
              </w:rPr>
              <w:t>у</w:t>
            </w:r>
            <w:r w:rsidRPr="00756735">
              <w:rPr>
                <w:color w:val="000000"/>
                <w:sz w:val="16"/>
                <w:szCs w:val="16"/>
              </w:rPr>
              <w:t>ниципального района «Улу</w:t>
            </w:r>
            <w:r w:rsidRPr="00756735">
              <w:rPr>
                <w:color w:val="000000"/>
                <w:sz w:val="16"/>
                <w:szCs w:val="16"/>
              </w:rPr>
              <w:t>ч</w:t>
            </w:r>
            <w:r w:rsidRPr="00756735">
              <w:rPr>
                <w:color w:val="000000"/>
                <w:sz w:val="16"/>
                <w:szCs w:val="16"/>
              </w:rPr>
              <w:t>шение жили</w:t>
            </w:r>
            <w:r w:rsidRPr="00756735">
              <w:rPr>
                <w:color w:val="000000"/>
                <w:sz w:val="16"/>
                <w:szCs w:val="16"/>
              </w:rPr>
              <w:t>щ</w:t>
            </w:r>
            <w:r w:rsidRPr="00756735">
              <w:rPr>
                <w:color w:val="000000"/>
                <w:sz w:val="16"/>
                <w:szCs w:val="16"/>
              </w:rPr>
              <w:t>ных условий граждан и п</w:t>
            </w:r>
            <w:r w:rsidRPr="00756735">
              <w:rPr>
                <w:color w:val="000000"/>
                <w:sz w:val="16"/>
                <w:szCs w:val="16"/>
              </w:rPr>
              <w:t>о</w:t>
            </w:r>
            <w:r w:rsidRPr="00756735">
              <w:rPr>
                <w:color w:val="000000"/>
                <w:sz w:val="16"/>
                <w:szCs w:val="16"/>
              </w:rPr>
              <w:t>вышение кач</w:t>
            </w:r>
            <w:r w:rsidRPr="00756735">
              <w:rPr>
                <w:color w:val="000000"/>
                <w:sz w:val="16"/>
                <w:szCs w:val="16"/>
              </w:rPr>
              <w:t>е</w:t>
            </w:r>
            <w:r w:rsidRPr="00756735">
              <w:rPr>
                <w:color w:val="000000"/>
                <w:sz w:val="16"/>
                <w:szCs w:val="16"/>
              </w:rPr>
              <w:t>ства жилищно-коммунальных услуг в Люб</w:t>
            </w:r>
            <w:r w:rsidRPr="00756735">
              <w:rPr>
                <w:color w:val="000000"/>
                <w:sz w:val="16"/>
                <w:szCs w:val="16"/>
              </w:rPr>
              <w:t>ы</w:t>
            </w:r>
            <w:r w:rsidRPr="00756735">
              <w:rPr>
                <w:color w:val="000000"/>
                <w:sz w:val="16"/>
                <w:szCs w:val="16"/>
              </w:rPr>
              <w:t>тинском мун</w:t>
            </w:r>
            <w:r w:rsidRPr="00756735">
              <w:rPr>
                <w:color w:val="000000"/>
                <w:sz w:val="16"/>
                <w:szCs w:val="16"/>
              </w:rPr>
              <w:t>и</w:t>
            </w:r>
            <w:r w:rsidRPr="00756735">
              <w:rPr>
                <w:color w:val="000000"/>
                <w:sz w:val="16"/>
                <w:szCs w:val="16"/>
              </w:rPr>
              <w:t>ципальном ра</w:t>
            </w:r>
            <w:r w:rsidRPr="00756735">
              <w:rPr>
                <w:color w:val="000000"/>
                <w:sz w:val="16"/>
                <w:szCs w:val="16"/>
              </w:rPr>
              <w:t>й</w:t>
            </w:r>
            <w:r w:rsidRPr="00756735">
              <w:rPr>
                <w:color w:val="000000"/>
                <w:sz w:val="16"/>
                <w:szCs w:val="16"/>
              </w:rPr>
              <w:t>оне на 2017-2022 годы»</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04 2 00 00000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1 047,00000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712,00000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712,00000</w:t>
            </w:r>
          </w:p>
        </w:tc>
      </w:tr>
      <w:tr w:rsidR="00BB3869" w:rsidRPr="00756735" w:rsidTr="00F83470">
        <w:trPr>
          <w:trHeight w:val="20"/>
        </w:trPr>
        <w:tc>
          <w:tcPr>
            <w:tcW w:w="3261" w:type="dxa"/>
            <w:shd w:val="clear" w:color="auto" w:fill="auto"/>
            <w:hideMark/>
          </w:tcPr>
          <w:p w:rsidR="00BB3869" w:rsidRPr="00756735" w:rsidRDefault="00BB3869" w:rsidP="00756735">
            <w:pPr>
              <w:rPr>
                <w:color w:val="000000"/>
                <w:sz w:val="16"/>
                <w:szCs w:val="16"/>
              </w:rPr>
            </w:pPr>
            <w:r w:rsidRPr="00756735">
              <w:rPr>
                <w:color w:val="000000"/>
                <w:sz w:val="16"/>
                <w:szCs w:val="16"/>
              </w:rPr>
              <w:t>Ремонт и соде</w:t>
            </w:r>
            <w:r w:rsidRPr="00756735">
              <w:rPr>
                <w:color w:val="000000"/>
                <w:sz w:val="16"/>
                <w:szCs w:val="16"/>
              </w:rPr>
              <w:t>р</w:t>
            </w:r>
            <w:r w:rsidRPr="00756735">
              <w:rPr>
                <w:color w:val="000000"/>
                <w:sz w:val="16"/>
                <w:szCs w:val="16"/>
              </w:rPr>
              <w:t>жание муниц</w:t>
            </w:r>
            <w:r w:rsidRPr="00756735">
              <w:rPr>
                <w:color w:val="000000"/>
                <w:sz w:val="16"/>
                <w:szCs w:val="16"/>
              </w:rPr>
              <w:t>и</w:t>
            </w:r>
            <w:r w:rsidRPr="00756735">
              <w:rPr>
                <w:color w:val="000000"/>
                <w:sz w:val="16"/>
                <w:szCs w:val="16"/>
              </w:rPr>
              <w:t>пального жилого фонда</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04 2 01 00000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535,00000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200,00000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200,00000</w:t>
            </w:r>
          </w:p>
        </w:tc>
      </w:tr>
      <w:tr w:rsidR="00BB3869" w:rsidRPr="00756735" w:rsidTr="00F83470">
        <w:trPr>
          <w:trHeight w:val="20"/>
        </w:trPr>
        <w:tc>
          <w:tcPr>
            <w:tcW w:w="3261" w:type="dxa"/>
            <w:shd w:val="clear" w:color="auto" w:fill="auto"/>
            <w:hideMark/>
          </w:tcPr>
          <w:p w:rsidR="00BB3869" w:rsidRPr="00756735" w:rsidRDefault="00BB3869" w:rsidP="00756735">
            <w:pPr>
              <w:rPr>
                <w:color w:val="000000"/>
                <w:sz w:val="16"/>
                <w:szCs w:val="16"/>
              </w:rPr>
            </w:pPr>
            <w:r w:rsidRPr="00756735">
              <w:rPr>
                <w:color w:val="000000"/>
                <w:sz w:val="16"/>
                <w:szCs w:val="16"/>
              </w:rPr>
              <w:t>Мероприятия по содержанию и ремонту мун</w:t>
            </w:r>
            <w:r w:rsidRPr="00756735">
              <w:rPr>
                <w:color w:val="000000"/>
                <w:sz w:val="16"/>
                <w:szCs w:val="16"/>
              </w:rPr>
              <w:t>и</w:t>
            </w:r>
            <w:r w:rsidRPr="00756735">
              <w:rPr>
                <w:color w:val="000000"/>
                <w:sz w:val="16"/>
                <w:szCs w:val="16"/>
              </w:rPr>
              <w:t>ципального ж</w:t>
            </w:r>
            <w:r w:rsidRPr="00756735">
              <w:rPr>
                <w:color w:val="000000"/>
                <w:sz w:val="16"/>
                <w:szCs w:val="16"/>
              </w:rPr>
              <w:t>и</w:t>
            </w:r>
            <w:r w:rsidRPr="00756735">
              <w:rPr>
                <w:color w:val="000000"/>
                <w:sz w:val="16"/>
                <w:szCs w:val="16"/>
              </w:rPr>
              <w:t xml:space="preserve">лищного фонда     </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04 2 01 99990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535,00000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200,00000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200,00000</w:t>
            </w:r>
          </w:p>
        </w:tc>
      </w:tr>
      <w:tr w:rsidR="00BB3869" w:rsidRPr="00756735" w:rsidTr="00F83470">
        <w:trPr>
          <w:trHeight w:val="20"/>
        </w:trPr>
        <w:tc>
          <w:tcPr>
            <w:tcW w:w="3261" w:type="dxa"/>
            <w:shd w:val="clear" w:color="auto" w:fill="auto"/>
            <w:noWrap/>
            <w:vAlign w:val="bottom"/>
            <w:hideMark/>
          </w:tcPr>
          <w:p w:rsidR="00BB3869" w:rsidRPr="00756735" w:rsidRDefault="00BB3869" w:rsidP="00756735">
            <w:pPr>
              <w:rPr>
                <w:color w:val="000000"/>
                <w:sz w:val="16"/>
                <w:szCs w:val="16"/>
              </w:rPr>
            </w:pPr>
            <w:r w:rsidRPr="00756735">
              <w:rPr>
                <w:color w:val="000000"/>
                <w:sz w:val="16"/>
                <w:szCs w:val="16"/>
              </w:rPr>
              <w:t>Жилищно-коммунальное хозяйство</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04 2 01 99990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05</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535,00000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200,00000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200,00000</w:t>
            </w:r>
          </w:p>
        </w:tc>
      </w:tr>
      <w:tr w:rsidR="00BB3869" w:rsidRPr="00756735" w:rsidTr="00F83470">
        <w:trPr>
          <w:trHeight w:val="20"/>
        </w:trPr>
        <w:tc>
          <w:tcPr>
            <w:tcW w:w="3261" w:type="dxa"/>
            <w:shd w:val="clear" w:color="auto" w:fill="auto"/>
            <w:noWrap/>
            <w:vAlign w:val="bottom"/>
            <w:hideMark/>
          </w:tcPr>
          <w:p w:rsidR="00BB3869" w:rsidRPr="00756735" w:rsidRDefault="00BB3869" w:rsidP="00756735">
            <w:pPr>
              <w:rPr>
                <w:b/>
                <w:bCs/>
                <w:color w:val="000000"/>
                <w:sz w:val="16"/>
                <w:szCs w:val="16"/>
              </w:rPr>
            </w:pPr>
            <w:r w:rsidRPr="00756735">
              <w:rPr>
                <w:b/>
                <w:bCs/>
                <w:color w:val="000000"/>
                <w:sz w:val="16"/>
                <w:szCs w:val="16"/>
              </w:rPr>
              <w:t>Жилищное х</w:t>
            </w:r>
            <w:r w:rsidRPr="00756735">
              <w:rPr>
                <w:b/>
                <w:bCs/>
                <w:color w:val="000000"/>
                <w:sz w:val="16"/>
                <w:szCs w:val="16"/>
              </w:rPr>
              <w:t>о</w:t>
            </w:r>
            <w:r w:rsidRPr="00756735">
              <w:rPr>
                <w:b/>
                <w:bCs/>
                <w:color w:val="000000"/>
                <w:sz w:val="16"/>
                <w:szCs w:val="16"/>
              </w:rPr>
              <w:t>зяйство</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04 2 01 99990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05</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535,00000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200,00000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200,00000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Иные закупки товаров, работ и услуг для обе</w:t>
            </w:r>
            <w:r w:rsidRPr="00756735">
              <w:rPr>
                <w:color w:val="000000"/>
                <w:sz w:val="16"/>
                <w:szCs w:val="16"/>
              </w:rPr>
              <w:t>с</w:t>
            </w:r>
            <w:r w:rsidRPr="00756735">
              <w:rPr>
                <w:color w:val="000000"/>
                <w:sz w:val="16"/>
                <w:szCs w:val="16"/>
              </w:rPr>
              <w:t>печения гос</w:t>
            </w:r>
            <w:r w:rsidRPr="00756735">
              <w:rPr>
                <w:color w:val="000000"/>
                <w:sz w:val="16"/>
                <w:szCs w:val="16"/>
              </w:rPr>
              <w:t>у</w:t>
            </w:r>
            <w:r w:rsidRPr="00756735">
              <w:rPr>
                <w:color w:val="000000"/>
                <w:sz w:val="16"/>
                <w:szCs w:val="16"/>
              </w:rPr>
              <w:t>дарственных (муниципал</w:t>
            </w:r>
            <w:r w:rsidRPr="00756735">
              <w:rPr>
                <w:color w:val="000000"/>
                <w:sz w:val="16"/>
                <w:szCs w:val="16"/>
              </w:rPr>
              <w:t>ь</w:t>
            </w:r>
            <w:r w:rsidRPr="00756735">
              <w:rPr>
                <w:color w:val="000000"/>
                <w:sz w:val="16"/>
                <w:szCs w:val="16"/>
              </w:rPr>
              <w:t>ных) нужд</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04 2 01 99990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05</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240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375,00000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200,00000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200,00000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Иные выплаты населению</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04 2 01 99990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05</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360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160,00000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hideMark/>
          </w:tcPr>
          <w:p w:rsidR="00BB3869" w:rsidRPr="00756735" w:rsidRDefault="00BB3869" w:rsidP="00756735">
            <w:pPr>
              <w:rPr>
                <w:color w:val="000000"/>
                <w:sz w:val="16"/>
                <w:szCs w:val="16"/>
              </w:rPr>
            </w:pPr>
            <w:r w:rsidRPr="00756735">
              <w:rPr>
                <w:color w:val="000000"/>
                <w:sz w:val="16"/>
                <w:szCs w:val="16"/>
              </w:rPr>
              <w:t>Участие в рег</w:t>
            </w:r>
            <w:r w:rsidRPr="00756735">
              <w:rPr>
                <w:color w:val="000000"/>
                <w:sz w:val="16"/>
                <w:szCs w:val="16"/>
              </w:rPr>
              <w:t>и</w:t>
            </w:r>
            <w:r w:rsidRPr="00756735">
              <w:rPr>
                <w:color w:val="000000"/>
                <w:sz w:val="16"/>
                <w:szCs w:val="16"/>
              </w:rPr>
              <w:t>ональной пр</w:t>
            </w:r>
            <w:r w:rsidRPr="00756735">
              <w:rPr>
                <w:color w:val="000000"/>
                <w:sz w:val="16"/>
                <w:szCs w:val="16"/>
              </w:rPr>
              <w:t>о</w:t>
            </w:r>
            <w:r w:rsidRPr="00756735">
              <w:rPr>
                <w:color w:val="000000"/>
                <w:sz w:val="16"/>
                <w:szCs w:val="16"/>
              </w:rPr>
              <w:t>грамме по кап</w:t>
            </w:r>
            <w:r w:rsidRPr="00756735">
              <w:rPr>
                <w:color w:val="000000"/>
                <w:sz w:val="16"/>
                <w:szCs w:val="16"/>
              </w:rPr>
              <w:t>и</w:t>
            </w:r>
            <w:r w:rsidRPr="00756735">
              <w:rPr>
                <w:color w:val="000000"/>
                <w:sz w:val="16"/>
                <w:szCs w:val="16"/>
              </w:rPr>
              <w:t>тальному ремо</w:t>
            </w:r>
            <w:r w:rsidRPr="00756735">
              <w:rPr>
                <w:color w:val="000000"/>
                <w:sz w:val="16"/>
                <w:szCs w:val="16"/>
              </w:rPr>
              <w:t>н</w:t>
            </w:r>
            <w:r w:rsidRPr="00756735">
              <w:rPr>
                <w:color w:val="000000"/>
                <w:sz w:val="16"/>
                <w:szCs w:val="16"/>
              </w:rPr>
              <w:t>ту общего им</w:t>
            </w:r>
            <w:r w:rsidRPr="00756735">
              <w:rPr>
                <w:color w:val="000000"/>
                <w:sz w:val="16"/>
                <w:szCs w:val="16"/>
              </w:rPr>
              <w:t>у</w:t>
            </w:r>
            <w:r w:rsidRPr="00756735">
              <w:rPr>
                <w:color w:val="000000"/>
                <w:sz w:val="16"/>
                <w:szCs w:val="16"/>
              </w:rPr>
              <w:t>щества в мног</w:t>
            </w:r>
            <w:r w:rsidRPr="00756735">
              <w:rPr>
                <w:color w:val="000000"/>
                <w:sz w:val="16"/>
                <w:szCs w:val="16"/>
              </w:rPr>
              <w:t>о</w:t>
            </w:r>
            <w:r w:rsidRPr="00756735">
              <w:rPr>
                <w:color w:val="000000"/>
                <w:sz w:val="16"/>
                <w:szCs w:val="16"/>
              </w:rPr>
              <w:t>квартирных д</w:t>
            </w:r>
            <w:r w:rsidRPr="00756735">
              <w:rPr>
                <w:color w:val="000000"/>
                <w:sz w:val="16"/>
                <w:szCs w:val="16"/>
              </w:rPr>
              <w:t>о</w:t>
            </w:r>
            <w:r w:rsidRPr="00756735">
              <w:rPr>
                <w:color w:val="000000"/>
                <w:sz w:val="16"/>
                <w:szCs w:val="16"/>
              </w:rPr>
              <w:t>мах</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04 2 02 00000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512,00000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512,00000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512,00000</w:t>
            </w:r>
          </w:p>
        </w:tc>
      </w:tr>
      <w:tr w:rsidR="00BB3869" w:rsidRPr="00756735" w:rsidTr="00F83470">
        <w:trPr>
          <w:trHeight w:val="20"/>
        </w:trPr>
        <w:tc>
          <w:tcPr>
            <w:tcW w:w="3261" w:type="dxa"/>
            <w:shd w:val="clear" w:color="auto" w:fill="auto"/>
            <w:hideMark/>
          </w:tcPr>
          <w:p w:rsidR="00BB3869" w:rsidRPr="00756735" w:rsidRDefault="00BB3869" w:rsidP="00756735">
            <w:pPr>
              <w:rPr>
                <w:color w:val="000000"/>
                <w:sz w:val="16"/>
                <w:szCs w:val="16"/>
              </w:rPr>
            </w:pPr>
            <w:r w:rsidRPr="00756735">
              <w:rPr>
                <w:color w:val="000000"/>
                <w:sz w:val="16"/>
                <w:szCs w:val="16"/>
              </w:rPr>
              <w:t>Расходы на обеспечение м</w:t>
            </w:r>
            <w:r w:rsidRPr="00756735">
              <w:rPr>
                <w:color w:val="000000"/>
                <w:sz w:val="16"/>
                <w:szCs w:val="16"/>
              </w:rPr>
              <w:t>е</w:t>
            </w:r>
            <w:r w:rsidRPr="00756735">
              <w:rPr>
                <w:color w:val="000000"/>
                <w:sz w:val="16"/>
                <w:szCs w:val="16"/>
              </w:rPr>
              <w:t>роприятий по капитальному ремонту жили</w:t>
            </w:r>
            <w:r w:rsidRPr="00756735">
              <w:rPr>
                <w:color w:val="000000"/>
                <w:sz w:val="16"/>
                <w:szCs w:val="16"/>
              </w:rPr>
              <w:t>щ</w:t>
            </w:r>
            <w:r w:rsidRPr="00756735">
              <w:rPr>
                <w:color w:val="000000"/>
                <w:sz w:val="16"/>
                <w:szCs w:val="16"/>
              </w:rPr>
              <w:t>ного фонда</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04 2 02 99970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512,00000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512,00000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512,00000</w:t>
            </w:r>
          </w:p>
        </w:tc>
      </w:tr>
      <w:tr w:rsidR="00BB3869" w:rsidRPr="00756735" w:rsidTr="00F83470">
        <w:trPr>
          <w:trHeight w:val="20"/>
        </w:trPr>
        <w:tc>
          <w:tcPr>
            <w:tcW w:w="3261" w:type="dxa"/>
            <w:shd w:val="clear" w:color="auto" w:fill="auto"/>
            <w:noWrap/>
            <w:vAlign w:val="bottom"/>
            <w:hideMark/>
          </w:tcPr>
          <w:p w:rsidR="00BB3869" w:rsidRPr="00756735" w:rsidRDefault="00BB3869" w:rsidP="00756735">
            <w:pPr>
              <w:rPr>
                <w:color w:val="000000"/>
                <w:sz w:val="16"/>
                <w:szCs w:val="16"/>
              </w:rPr>
            </w:pPr>
            <w:r w:rsidRPr="00756735">
              <w:rPr>
                <w:color w:val="000000"/>
                <w:sz w:val="16"/>
                <w:szCs w:val="16"/>
              </w:rPr>
              <w:t>Жилищно-коммунальное хозяйство</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04 2 02 99970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05</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512,00000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512,00000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512,00000</w:t>
            </w:r>
          </w:p>
        </w:tc>
      </w:tr>
      <w:tr w:rsidR="00BB3869" w:rsidRPr="00756735" w:rsidTr="00F83470">
        <w:trPr>
          <w:trHeight w:val="20"/>
        </w:trPr>
        <w:tc>
          <w:tcPr>
            <w:tcW w:w="3261" w:type="dxa"/>
            <w:shd w:val="clear" w:color="auto" w:fill="auto"/>
            <w:noWrap/>
            <w:vAlign w:val="bottom"/>
            <w:hideMark/>
          </w:tcPr>
          <w:p w:rsidR="00BB3869" w:rsidRPr="00756735" w:rsidRDefault="00BB3869" w:rsidP="00756735">
            <w:pPr>
              <w:rPr>
                <w:b/>
                <w:bCs/>
                <w:color w:val="000000"/>
                <w:sz w:val="16"/>
                <w:szCs w:val="16"/>
              </w:rPr>
            </w:pPr>
            <w:r w:rsidRPr="00756735">
              <w:rPr>
                <w:b/>
                <w:bCs/>
                <w:color w:val="000000"/>
                <w:sz w:val="16"/>
                <w:szCs w:val="16"/>
              </w:rPr>
              <w:t>Жилищное х</w:t>
            </w:r>
            <w:r w:rsidRPr="00756735">
              <w:rPr>
                <w:b/>
                <w:bCs/>
                <w:color w:val="000000"/>
                <w:sz w:val="16"/>
                <w:szCs w:val="16"/>
              </w:rPr>
              <w:t>о</w:t>
            </w:r>
            <w:r w:rsidRPr="00756735">
              <w:rPr>
                <w:b/>
                <w:bCs/>
                <w:color w:val="000000"/>
                <w:sz w:val="16"/>
                <w:szCs w:val="16"/>
              </w:rPr>
              <w:t>зяйство</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04 2 02 99970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05</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512,00000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512,00000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512,00000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Иные закупки товаров, работ и услуг для обе</w:t>
            </w:r>
            <w:r w:rsidRPr="00756735">
              <w:rPr>
                <w:color w:val="000000"/>
                <w:sz w:val="16"/>
                <w:szCs w:val="16"/>
              </w:rPr>
              <w:t>с</w:t>
            </w:r>
            <w:r w:rsidRPr="00756735">
              <w:rPr>
                <w:color w:val="000000"/>
                <w:sz w:val="16"/>
                <w:szCs w:val="16"/>
              </w:rPr>
              <w:t>печения гос</w:t>
            </w:r>
            <w:r w:rsidRPr="00756735">
              <w:rPr>
                <w:color w:val="000000"/>
                <w:sz w:val="16"/>
                <w:szCs w:val="16"/>
              </w:rPr>
              <w:t>у</w:t>
            </w:r>
            <w:r w:rsidRPr="00756735">
              <w:rPr>
                <w:color w:val="000000"/>
                <w:sz w:val="16"/>
                <w:szCs w:val="16"/>
              </w:rPr>
              <w:t>дарственных (муниципал</w:t>
            </w:r>
            <w:r w:rsidRPr="00756735">
              <w:rPr>
                <w:color w:val="000000"/>
                <w:sz w:val="16"/>
                <w:szCs w:val="16"/>
              </w:rPr>
              <w:t>ь</w:t>
            </w:r>
            <w:r w:rsidRPr="00756735">
              <w:rPr>
                <w:color w:val="000000"/>
                <w:sz w:val="16"/>
                <w:szCs w:val="16"/>
              </w:rPr>
              <w:t>ных) нужд</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04 2 02 99970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05</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240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407,00000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512,00000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512,00000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Иные межбю</w:t>
            </w:r>
            <w:r w:rsidRPr="00756735">
              <w:rPr>
                <w:color w:val="000000"/>
                <w:sz w:val="16"/>
                <w:szCs w:val="16"/>
              </w:rPr>
              <w:t>д</w:t>
            </w:r>
            <w:r w:rsidRPr="00756735">
              <w:rPr>
                <w:color w:val="000000"/>
                <w:sz w:val="16"/>
                <w:szCs w:val="16"/>
              </w:rPr>
              <w:t>жетные тран</w:t>
            </w:r>
            <w:r w:rsidRPr="00756735">
              <w:rPr>
                <w:color w:val="000000"/>
                <w:sz w:val="16"/>
                <w:szCs w:val="16"/>
              </w:rPr>
              <w:t>с</w:t>
            </w:r>
            <w:r w:rsidRPr="00756735">
              <w:rPr>
                <w:color w:val="000000"/>
                <w:sz w:val="16"/>
                <w:szCs w:val="16"/>
              </w:rPr>
              <w:t>ферты</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04 2 02 99970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05</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540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105,00000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Подпрограмма «Развитие и</w:t>
            </w:r>
            <w:r w:rsidRPr="00756735">
              <w:rPr>
                <w:color w:val="000000"/>
                <w:sz w:val="16"/>
                <w:szCs w:val="16"/>
              </w:rPr>
              <w:t>н</w:t>
            </w:r>
            <w:r w:rsidRPr="00756735">
              <w:rPr>
                <w:color w:val="000000"/>
                <w:sz w:val="16"/>
                <w:szCs w:val="16"/>
              </w:rPr>
              <w:t>фраструктуры водоснабжения и водоотведения населенных пунктов Люб</w:t>
            </w:r>
            <w:r w:rsidRPr="00756735">
              <w:rPr>
                <w:color w:val="000000"/>
                <w:sz w:val="16"/>
                <w:szCs w:val="16"/>
              </w:rPr>
              <w:t>ы</w:t>
            </w:r>
            <w:r w:rsidRPr="00756735">
              <w:rPr>
                <w:color w:val="000000"/>
                <w:sz w:val="16"/>
                <w:szCs w:val="16"/>
              </w:rPr>
              <w:t>тинского мун</w:t>
            </w:r>
            <w:r w:rsidRPr="00756735">
              <w:rPr>
                <w:color w:val="000000"/>
                <w:sz w:val="16"/>
                <w:szCs w:val="16"/>
              </w:rPr>
              <w:t>и</w:t>
            </w:r>
            <w:r w:rsidRPr="00756735">
              <w:rPr>
                <w:color w:val="000000"/>
                <w:sz w:val="16"/>
                <w:szCs w:val="16"/>
              </w:rPr>
              <w:t>ципального ра</w:t>
            </w:r>
            <w:r w:rsidRPr="00756735">
              <w:rPr>
                <w:color w:val="000000"/>
                <w:sz w:val="16"/>
                <w:szCs w:val="16"/>
              </w:rPr>
              <w:t>й</w:t>
            </w:r>
            <w:r w:rsidRPr="00756735">
              <w:rPr>
                <w:color w:val="000000"/>
                <w:sz w:val="16"/>
                <w:szCs w:val="16"/>
              </w:rPr>
              <w:t xml:space="preserve">она в 2017-2022 годах» </w:t>
            </w:r>
            <w:proofErr w:type="gramStart"/>
            <w:r w:rsidRPr="00756735">
              <w:rPr>
                <w:color w:val="000000"/>
                <w:sz w:val="16"/>
                <w:szCs w:val="16"/>
              </w:rPr>
              <w:t>муниц</w:t>
            </w:r>
            <w:r w:rsidRPr="00756735">
              <w:rPr>
                <w:color w:val="000000"/>
                <w:sz w:val="16"/>
                <w:szCs w:val="16"/>
              </w:rPr>
              <w:t>и</w:t>
            </w:r>
            <w:r w:rsidRPr="00756735">
              <w:rPr>
                <w:color w:val="000000"/>
                <w:sz w:val="16"/>
                <w:szCs w:val="16"/>
              </w:rPr>
              <w:t>пальной  пр</w:t>
            </w:r>
            <w:r w:rsidRPr="00756735">
              <w:rPr>
                <w:color w:val="000000"/>
                <w:sz w:val="16"/>
                <w:szCs w:val="16"/>
              </w:rPr>
              <w:t>о</w:t>
            </w:r>
            <w:r w:rsidRPr="00756735">
              <w:rPr>
                <w:color w:val="000000"/>
                <w:sz w:val="16"/>
                <w:szCs w:val="16"/>
              </w:rPr>
              <w:t>граммы</w:t>
            </w:r>
            <w:proofErr w:type="gramEnd"/>
            <w:r w:rsidRPr="00756735">
              <w:rPr>
                <w:color w:val="000000"/>
                <w:sz w:val="16"/>
                <w:szCs w:val="16"/>
              </w:rPr>
              <w:t xml:space="preserve"> Люб</w:t>
            </w:r>
            <w:r w:rsidRPr="00756735">
              <w:rPr>
                <w:color w:val="000000"/>
                <w:sz w:val="16"/>
                <w:szCs w:val="16"/>
              </w:rPr>
              <w:t>ы</w:t>
            </w:r>
            <w:r w:rsidRPr="00756735">
              <w:rPr>
                <w:color w:val="000000"/>
                <w:sz w:val="16"/>
                <w:szCs w:val="16"/>
              </w:rPr>
              <w:t>тинского мун</w:t>
            </w:r>
            <w:r w:rsidRPr="00756735">
              <w:rPr>
                <w:color w:val="000000"/>
                <w:sz w:val="16"/>
                <w:szCs w:val="16"/>
              </w:rPr>
              <w:t>и</w:t>
            </w:r>
            <w:r w:rsidRPr="00756735">
              <w:rPr>
                <w:color w:val="000000"/>
                <w:sz w:val="16"/>
                <w:szCs w:val="16"/>
              </w:rPr>
              <w:t>ципального ра</w:t>
            </w:r>
            <w:r w:rsidRPr="00756735">
              <w:rPr>
                <w:color w:val="000000"/>
                <w:sz w:val="16"/>
                <w:szCs w:val="16"/>
              </w:rPr>
              <w:t>й</w:t>
            </w:r>
            <w:r w:rsidRPr="00756735">
              <w:rPr>
                <w:color w:val="000000"/>
                <w:sz w:val="16"/>
                <w:szCs w:val="16"/>
              </w:rPr>
              <w:t>она «Улучшение жилищных условий граждан и повышение качества ж</w:t>
            </w:r>
            <w:r w:rsidRPr="00756735">
              <w:rPr>
                <w:color w:val="000000"/>
                <w:sz w:val="16"/>
                <w:szCs w:val="16"/>
              </w:rPr>
              <w:t>и</w:t>
            </w:r>
            <w:r w:rsidRPr="00756735">
              <w:rPr>
                <w:color w:val="000000"/>
                <w:sz w:val="16"/>
                <w:szCs w:val="16"/>
              </w:rPr>
              <w:t>лищно-коммунальных услуг  в Люб</w:t>
            </w:r>
            <w:r w:rsidRPr="00756735">
              <w:rPr>
                <w:color w:val="000000"/>
                <w:sz w:val="16"/>
                <w:szCs w:val="16"/>
              </w:rPr>
              <w:t>ы</w:t>
            </w:r>
            <w:r w:rsidRPr="00756735">
              <w:rPr>
                <w:color w:val="000000"/>
                <w:sz w:val="16"/>
                <w:szCs w:val="16"/>
              </w:rPr>
              <w:t>тинском мун</w:t>
            </w:r>
            <w:r w:rsidRPr="00756735">
              <w:rPr>
                <w:color w:val="000000"/>
                <w:sz w:val="16"/>
                <w:szCs w:val="16"/>
              </w:rPr>
              <w:t>и</w:t>
            </w:r>
            <w:r w:rsidRPr="00756735">
              <w:rPr>
                <w:color w:val="000000"/>
                <w:sz w:val="16"/>
                <w:szCs w:val="16"/>
              </w:rPr>
              <w:t>ципальном ра</w:t>
            </w:r>
            <w:r w:rsidRPr="00756735">
              <w:rPr>
                <w:color w:val="000000"/>
                <w:sz w:val="16"/>
                <w:szCs w:val="16"/>
              </w:rPr>
              <w:t>й</w:t>
            </w:r>
            <w:r w:rsidRPr="00756735">
              <w:rPr>
                <w:color w:val="000000"/>
                <w:sz w:val="16"/>
                <w:szCs w:val="16"/>
              </w:rPr>
              <w:t>оне на 2017-2022 годы»</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04 5 00 00000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3 950,14677</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Развитие систем централизова</w:t>
            </w:r>
            <w:r w:rsidRPr="00756735">
              <w:rPr>
                <w:color w:val="000000"/>
                <w:sz w:val="16"/>
                <w:szCs w:val="16"/>
              </w:rPr>
              <w:t>н</w:t>
            </w:r>
            <w:r w:rsidRPr="00756735">
              <w:rPr>
                <w:color w:val="000000"/>
                <w:sz w:val="16"/>
                <w:szCs w:val="16"/>
              </w:rPr>
              <w:t>ного водосна</w:t>
            </w:r>
            <w:r w:rsidRPr="00756735">
              <w:rPr>
                <w:color w:val="000000"/>
                <w:sz w:val="16"/>
                <w:szCs w:val="16"/>
              </w:rPr>
              <w:t>б</w:t>
            </w:r>
            <w:r w:rsidRPr="00756735">
              <w:rPr>
                <w:color w:val="000000"/>
                <w:sz w:val="16"/>
                <w:szCs w:val="16"/>
              </w:rPr>
              <w:t>жения населе</w:t>
            </w:r>
            <w:r w:rsidRPr="00756735">
              <w:rPr>
                <w:color w:val="000000"/>
                <w:sz w:val="16"/>
                <w:szCs w:val="16"/>
              </w:rPr>
              <w:t>н</w:t>
            </w:r>
            <w:r w:rsidRPr="00756735">
              <w:rPr>
                <w:color w:val="000000"/>
                <w:sz w:val="16"/>
                <w:szCs w:val="16"/>
              </w:rPr>
              <w:t>ных пунктов района путем строительства, реконструкции и капитального ремонта сетей централизова</w:t>
            </w:r>
            <w:r w:rsidRPr="00756735">
              <w:rPr>
                <w:color w:val="000000"/>
                <w:sz w:val="16"/>
                <w:szCs w:val="16"/>
              </w:rPr>
              <w:t>н</w:t>
            </w:r>
            <w:r w:rsidRPr="00756735">
              <w:rPr>
                <w:color w:val="000000"/>
                <w:sz w:val="16"/>
                <w:szCs w:val="16"/>
              </w:rPr>
              <w:t>ного водосна</w:t>
            </w:r>
            <w:r w:rsidRPr="00756735">
              <w:rPr>
                <w:color w:val="000000"/>
                <w:sz w:val="16"/>
                <w:szCs w:val="16"/>
              </w:rPr>
              <w:t>б</w:t>
            </w:r>
            <w:r w:rsidRPr="00756735">
              <w:rPr>
                <w:color w:val="000000"/>
                <w:sz w:val="16"/>
                <w:szCs w:val="16"/>
              </w:rPr>
              <w:t>жения, объектов водоподготовки и подачи воды, приобретения и монтажа обор</w:t>
            </w:r>
            <w:r w:rsidRPr="00756735">
              <w:rPr>
                <w:color w:val="000000"/>
                <w:sz w:val="16"/>
                <w:szCs w:val="16"/>
              </w:rPr>
              <w:t>у</w:t>
            </w:r>
            <w:r w:rsidRPr="00756735">
              <w:rPr>
                <w:color w:val="000000"/>
                <w:sz w:val="16"/>
                <w:szCs w:val="16"/>
              </w:rPr>
              <w:t>дования для очистки воды, строительства и ремонта объе</w:t>
            </w:r>
            <w:r w:rsidRPr="00756735">
              <w:rPr>
                <w:color w:val="000000"/>
                <w:sz w:val="16"/>
                <w:szCs w:val="16"/>
              </w:rPr>
              <w:t>к</w:t>
            </w:r>
            <w:r w:rsidRPr="00756735">
              <w:rPr>
                <w:color w:val="000000"/>
                <w:sz w:val="16"/>
                <w:szCs w:val="16"/>
              </w:rPr>
              <w:t>тов нецентрал</w:t>
            </w:r>
            <w:r w:rsidRPr="00756735">
              <w:rPr>
                <w:color w:val="000000"/>
                <w:sz w:val="16"/>
                <w:szCs w:val="16"/>
              </w:rPr>
              <w:t>и</w:t>
            </w:r>
            <w:r w:rsidRPr="00756735">
              <w:rPr>
                <w:color w:val="000000"/>
                <w:sz w:val="16"/>
                <w:szCs w:val="16"/>
              </w:rPr>
              <w:t>зованного вод</w:t>
            </w:r>
            <w:r w:rsidRPr="00756735">
              <w:rPr>
                <w:color w:val="000000"/>
                <w:sz w:val="16"/>
                <w:szCs w:val="16"/>
              </w:rPr>
              <w:t>о</w:t>
            </w:r>
            <w:r w:rsidRPr="00756735">
              <w:rPr>
                <w:color w:val="000000"/>
                <w:sz w:val="16"/>
                <w:szCs w:val="16"/>
              </w:rPr>
              <w:t>снабжения нас</w:t>
            </w:r>
            <w:r w:rsidRPr="00756735">
              <w:rPr>
                <w:color w:val="000000"/>
                <w:sz w:val="16"/>
                <w:szCs w:val="16"/>
              </w:rPr>
              <w:t>е</w:t>
            </w:r>
            <w:r w:rsidRPr="00756735">
              <w:rPr>
                <w:color w:val="000000"/>
                <w:sz w:val="16"/>
                <w:szCs w:val="16"/>
              </w:rPr>
              <w:t>ления</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04 5 01 00000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3 950,14677</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на р</w:t>
            </w:r>
            <w:r w:rsidRPr="00756735">
              <w:rPr>
                <w:color w:val="000000"/>
                <w:sz w:val="16"/>
                <w:szCs w:val="16"/>
              </w:rPr>
              <w:t>е</w:t>
            </w:r>
            <w:r w:rsidRPr="00756735">
              <w:rPr>
                <w:color w:val="000000"/>
                <w:sz w:val="16"/>
                <w:szCs w:val="16"/>
              </w:rPr>
              <w:t>ализацию мер</w:t>
            </w:r>
            <w:r w:rsidRPr="00756735">
              <w:rPr>
                <w:color w:val="000000"/>
                <w:sz w:val="16"/>
                <w:szCs w:val="16"/>
              </w:rPr>
              <w:t>о</w:t>
            </w:r>
            <w:r w:rsidRPr="00756735">
              <w:rPr>
                <w:color w:val="000000"/>
                <w:sz w:val="16"/>
                <w:szCs w:val="16"/>
              </w:rPr>
              <w:t>приятий мун</w:t>
            </w:r>
            <w:r w:rsidRPr="00756735">
              <w:rPr>
                <w:color w:val="000000"/>
                <w:sz w:val="16"/>
                <w:szCs w:val="16"/>
              </w:rPr>
              <w:t>и</w:t>
            </w:r>
            <w:r w:rsidRPr="00756735">
              <w:rPr>
                <w:color w:val="000000"/>
                <w:sz w:val="16"/>
                <w:szCs w:val="16"/>
              </w:rPr>
              <w:t>ципальных пр</w:t>
            </w:r>
            <w:r w:rsidRPr="00756735">
              <w:rPr>
                <w:color w:val="000000"/>
                <w:sz w:val="16"/>
                <w:szCs w:val="16"/>
              </w:rPr>
              <w:t>о</w:t>
            </w:r>
            <w:r w:rsidRPr="00756735">
              <w:rPr>
                <w:color w:val="000000"/>
                <w:sz w:val="16"/>
                <w:szCs w:val="16"/>
              </w:rPr>
              <w:t>грамм в области водоснабжения и водоотведения</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04 5 01 72370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3 535,18353</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noWrap/>
            <w:vAlign w:val="bottom"/>
            <w:hideMark/>
          </w:tcPr>
          <w:p w:rsidR="00BB3869" w:rsidRPr="00756735" w:rsidRDefault="00BB3869" w:rsidP="00756735">
            <w:pPr>
              <w:rPr>
                <w:color w:val="000000"/>
                <w:sz w:val="16"/>
                <w:szCs w:val="16"/>
              </w:rPr>
            </w:pPr>
            <w:r w:rsidRPr="00756735">
              <w:rPr>
                <w:color w:val="000000"/>
                <w:sz w:val="16"/>
                <w:szCs w:val="16"/>
              </w:rPr>
              <w:t>Жилищно-коммунальное хозяйство</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04 5 01 72370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05</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3 535,18353</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Коммунальное хозяйство</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04 5 01 72370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05</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3 535,18353</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Иные закупки товаров, работ и услуг для обе</w:t>
            </w:r>
            <w:r w:rsidRPr="00756735">
              <w:rPr>
                <w:color w:val="000000"/>
                <w:sz w:val="16"/>
                <w:szCs w:val="16"/>
              </w:rPr>
              <w:t>с</w:t>
            </w:r>
            <w:r w:rsidRPr="00756735">
              <w:rPr>
                <w:color w:val="000000"/>
                <w:sz w:val="16"/>
                <w:szCs w:val="16"/>
              </w:rPr>
              <w:t>печения гос</w:t>
            </w:r>
            <w:r w:rsidRPr="00756735">
              <w:rPr>
                <w:color w:val="000000"/>
                <w:sz w:val="16"/>
                <w:szCs w:val="16"/>
              </w:rPr>
              <w:t>у</w:t>
            </w:r>
            <w:r w:rsidRPr="00756735">
              <w:rPr>
                <w:color w:val="000000"/>
                <w:sz w:val="16"/>
                <w:szCs w:val="16"/>
              </w:rPr>
              <w:t>дарственных (муниципал</w:t>
            </w:r>
            <w:r w:rsidRPr="00756735">
              <w:rPr>
                <w:color w:val="000000"/>
                <w:sz w:val="16"/>
                <w:szCs w:val="16"/>
              </w:rPr>
              <w:t>ь</w:t>
            </w:r>
            <w:r w:rsidRPr="00756735">
              <w:rPr>
                <w:color w:val="000000"/>
                <w:sz w:val="16"/>
                <w:szCs w:val="16"/>
              </w:rPr>
              <w:t>ных) нужд</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04 5 01 72370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05</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240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17,78144</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Бюджетные и</w:t>
            </w:r>
            <w:r w:rsidRPr="00756735">
              <w:rPr>
                <w:color w:val="000000"/>
                <w:sz w:val="16"/>
                <w:szCs w:val="16"/>
              </w:rPr>
              <w:t>н</w:t>
            </w:r>
            <w:r w:rsidRPr="00756735">
              <w:rPr>
                <w:color w:val="000000"/>
                <w:sz w:val="16"/>
                <w:szCs w:val="16"/>
              </w:rPr>
              <w:t>вестиции</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04 5 01 72370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05</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410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441,28509</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Иные межбю</w:t>
            </w:r>
            <w:r w:rsidRPr="00756735">
              <w:rPr>
                <w:color w:val="000000"/>
                <w:sz w:val="16"/>
                <w:szCs w:val="16"/>
              </w:rPr>
              <w:t>д</w:t>
            </w:r>
            <w:r w:rsidRPr="00756735">
              <w:rPr>
                <w:color w:val="000000"/>
                <w:sz w:val="16"/>
                <w:szCs w:val="16"/>
              </w:rPr>
              <w:t>жетные тран</w:t>
            </w:r>
            <w:r w:rsidRPr="00756735">
              <w:rPr>
                <w:color w:val="000000"/>
                <w:sz w:val="16"/>
                <w:szCs w:val="16"/>
              </w:rPr>
              <w:t>с</w:t>
            </w:r>
            <w:r w:rsidRPr="00756735">
              <w:rPr>
                <w:color w:val="000000"/>
                <w:sz w:val="16"/>
                <w:szCs w:val="16"/>
              </w:rPr>
              <w:t>ферты</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04 5 01 72370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05</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540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3 006,38700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авт</w:t>
            </w:r>
            <w:r w:rsidRPr="00756735">
              <w:rPr>
                <w:color w:val="000000"/>
                <w:sz w:val="16"/>
                <w:szCs w:val="16"/>
              </w:rPr>
              <w:t>о</w:t>
            </w:r>
            <w:r w:rsidRPr="00756735">
              <w:rPr>
                <w:color w:val="000000"/>
                <w:sz w:val="16"/>
                <w:szCs w:val="16"/>
              </w:rPr>
              <w:t>номным учр</w:t>
            </w:r>
            <w:r w:rsidRPr="00756735">
              <w:rPr>
                <w:color w:val="000000"/>
                <w:sz w:val="16"/>
                <w:szCs w:val="16"/>
              </w:rPr>
              <w:t>е</w:t>
            </w:r>
            <w:r w:rsidRPr="00756735">
              <w:rPr>
                <w:color w:val="000000"/>
                <w:sz w:val="16"/>
                <w:szCs w:val="16"/>
              </w:rPr>
              <w:t>ждениям</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04 5 01 72370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05</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620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69,73000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proofErr w:type="spellStart"/>
            <w:r w:rsidRPr="00756735">
              <w:rPr>
                <w:color w:val="000000"/>
                <w:sz w:val="16"/>
                <w:szCs w:val="16"/>
              </w:rPr>
              <w:t>Софинансиров</w:t>
            </w:r>
            <w:r w:rsidRPr="00756735">
              <w:rPr>
                <w:color w:val="000000"/>
                <w:sz w:val="16"/>
                <w:szCs w:val="16"/>
              </w:rPr>
              <w:t>а</w:t>
            </w:r>
            <w:r w:rsidRPr="00756735">
              <w:rPr>
                <w:color w:val="000000"/>
                <w:sz w:val="16"/>
                <w:szCs w:val="16"/>
              </w:rPr>
              <w:t>ние</w:t>
            </w:r>
            <w:proofErr w:type="spellEnd"/>
            <w:r w:rsidRPr="00756735">
              <w:rPr>
                <w:color w:val="000000"/>
                <w:sz w:val="16"/>
                <w:szCs w:val="16"/>
              </w:rPr>
              <w:t xml:space="preserve"> субсидии на реализацию м</w:t>
            </w:r>
            <w:r w:rsidRPr="00756735">
              <w:rPr>
                <w:color w:val="000000"/>
                <w:sz w:val="16"/>
                <w:szCs w:val="16"/>
              </w:rPr>
              <w:t>е</w:t>
            </w:r>
            <w:r w:rsidRPr="00756735">
              <w:rPr>
                <w:color w:val="000000"/>
                <w:sz w:val="16"/>
                <w:szCs w:val="16"/>
              </w:rPr>
              <w:t>роприятий м</w:t>
            </w:r>
            <w:r w:rsidRPr="00756735">
              <w:rPr>
                <w:color w:val="000000"/>
                <w:sz w:val="16"/>
                <w:szCs w:val="16"/>
              </w:rPr>
              <w:t>у</w:t>
            </w:r>
            <w:r w:rsidRPr="00756735">
              <w:rPr>
                <w:color w:val="000000"/>
                <w:sz w:val="16"/>
                <w:szCs w:val="16"/>
              </w:rPr>
              <w:t>ниципальных программ в о</w:t>
            </w:r>
            <w:r w:rsidRPr="00756735">
              <w:rPr>
                <w:color w:val="000000"/>
                <w:sz w:val="16"/>
                <w:szCs w:val="16"/>
              </w:rPr>
              <w:t>б</w:t>
            </w:r>
            <w:r w:rsidRPr="00756735">
              <w:rPr>
                <w:color w:val="000000"/>
                <w:sz w:val="16"/>
                <w:szCs w:val="16"/>
              </w:rPr>
              <w:t>ласти водосна</w:t>
            </w:r>
            <w:r w:rsidRPr="00756735">
              <w:rPr>
                <w:color w:val="000000"/>
                <w:sz w:val="16"/>
                <w:szCs w:val="16"/>
              </w:rPr>
              <w:t>б</w:t>
            </w:r>
            <w:r w:rsidRPr="00756735">
              <w:rPr>
                <w:color w:val="000000"/>
                <w:sz w:val="16"/>
                <w:szCs w:val="16"/>
              </w:rPr>
              <w:t>жения и водоо</w:t>
            </w:r>
            <w:r w:rsidRPr="00756735">
              <w:rPr>
                <w:color w:val="000000"/>
                <w:sz w:val="16"/>
                <w:szCs w:val="16"/>
              </w:rPr>
              <w:t>т</w:t>
            </w:r>
            <w:r w:rsidRPr="00756735">
              <w:rPr>
                <w:color w:val="000000"/>
                <w:sz w:val="16"/>
                <w:szCs w:val="16"/>
              </w:rPr>
              <w:t>ведения</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04 5 01 S2370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414,96324</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noWrap/>
            <w:vAlign w:val="bottom"/>
            <w:hideMark/>
          </w:tcPr>
          <w:p w:rsidR="00BB3869" w:rsidRPr="00756735" w:rsidRDefault="00BB3869" w:rsidP="00756735">
            <w:pPr>
              <w:rPr>
                <w:color w:val="000000"/>
                <w:sz w:val="16"/>
                <w:szCs w:val="16"/>
              </w:rPr>
            </w:pPr>
            <w:r w:rsidRPr="00756735">
              <w:rPr>
                <w:color w:val="000000"/>
                <w:sz w:val="16"/>
                <w:szCs w:val="16"/>
              </w:rPr>
              <w:t>Жилищно-коммунальное хозяйство</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04 5 01 S2370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05</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414,96324</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Коммунальное хозяйство</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04 5 01 S2370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05</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414,96324</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Иные закупки товаров, работ и услуг для обе</w:t>
            </w:r>
            <w:r w:rsidRPr="00756735">
              <w:rPr>
                <w:color w:val="000000"/>
                <w:sz w:val="16"/>
                <w:szCs w:val="16"/>
              </w:rPr>
              <w:t>с</w:t>
            </w:r>
            <w:r w:rsidRPr="00756735">
              <w:rPr>
                <w:color w:val="000000"/>
                <w:sz w:val="16"/>
                <w:szCs w:val="16"/>
              </w:rPr>
              <w:t>печения гос</w:t>
            </w:r>
            <w:r w:rsidRPr="00756735">
              <w:rPr>
                <w:color w:val="000000"/>
                <w:sz w:val="16"/>
                <w:szCs w:val="16"/>
              </w:rPr>
              <w:t>у</w:t>
            </w:r>
            <w:r w:rsidRPr="00756735">
              <w:rPr>
                <w:color w:val="000000"/>
                <w:sz w:val="16"/>
                <w:szCs w:val="16"/>
              </w:rPr>
              <w:t>дарственных (муниципал</w:t>
            </w:r>
            <w:r w:rsidRPr="00756735">
              <w:rPr>
                <w:color w:val="000000"/>
                <w:sz w:val="16"/>
                <w:szCs w:val="16"/>
              </w:rPr>
              <w:t>ь</w:t>
            </w:r>
            <w:r w:rsidRPr="00756735">
              <w:rPr>
                <w:color w:val="000000"/>
                <w:sz w:val="16"/>
                <w:szCs w:val="16"/>
              </w:rPr>
              <w:t>ных) нужд</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04 5 01 S2370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05</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240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28,21856</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Бюджетные и</w:t>
            </w:r>
            <w:r w:rsidRPr="00756735">
              <w:rPr>
                <w:color w:val="000000"/>
                <w:sz w:val="16"/>
                <w:szCs w:val="16"/>
              </w:rPr>
              <w:t>н</w:t>
            </w:r>
            <w:r w:rsidRPr="00756735">
              <w:rPr>
                <w:color w:val="000000"/>
                <w:sz w:val="16"/>
                <w:szCs w:val="16"/>
              </w:rPr>
              <w:t>вестиции</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04 5 01 S2370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05</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410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49,03168</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Иные межбю</w:t>
            </w:r>
            <w:r w:rsidRPr="00756735">
              <w:rPr>
                <w:color w:val="000000"/>
                <w:sz w:val="16"/>
                <w:szCs w:val="16"/>
              </w:rPr>
              <w:t>д</w:t>
            </w:r>
            <w:r w:rsidRPr="00756735">
              <w:rPr>
                <w:color w:val="000000"/>
                <w:sz w:val="16"/>
                <w:szCs w:val="16"/>
              </w:rPr>
              <w:t>жетные тран</w:t>
            </w:r>
            <w:r w:rsidRPr="00756735">
              <w:rPr>
                <w:color w:val="000000"/>
                <w:sz w:val="16"/>
                <w:szCs w:val="16"/>
              </w:rPr>
              <w:t>с</w:t>
            </w:r>
            <w:r w:rsidRPr="00756735">
              <w:rPr>
                <w:color w:val="000000"/>
                <w:sz w:val="16"/>
                <w:szCs w:val="16"/>
              </w:rPr>
              <w:t>ферты</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04 5 01 S2370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05</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540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334,04300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авт</w:t>
            </w:r>
            <w:r w:rsidRPr="00756735">
              <w:rPr>
                <w:color w:val="000000"/>
                <w:sz w:val="16"/>
                <w:szCs w:val="16"/>
              </w:rPr>
              <w:t>о</w:t>
            </w:r>
            <w:r w:rsidRPr="00756735">
              <w:rPr>
                <w:color w:val="000000"/>
                <w:sz w:val="16"/>
                <w:szCs w:val="16"/>
              </w:rPr>
              <w:t>номным учр</w:t>
            </w:r>
            <w:r w:rsidRPr="00756735">
              <w:rPr>
                <w:color w:val="000000"/>
                <w:sz w:val="16"/>
                <w:szCs w:val="16"/>
              </w:rPr>
              <w:t>е</w:t>
            </w:r>
            <w:r w:rsidRPr="00756735">
              <w:rPr>
                <w:color w:val="000000"/>
                <w:sz w:val="16"/>
                <w:szCs w:val="16"/>
              </w:rPr>
              <w:t>ждениям</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04 5 01 S2370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05</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620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3,67000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hideMark/>
          </w:tcPr>
          <w:p w:rsidR="00BB3869" w:rsidRPr="00756735" w:rsidRDefault="00BB3869" w:rsidP="00756735">
            <w:pPr>
              <w:rPr>
                <w:b/>
                <w:bCs/>
                <w:color w:val="000000"/>
                <w:sz w:val="16"/>
                <w:szCs w:val="16"/>
              </w:rPr>
            </w:pPr>
            <w:r w:rsidRPr="00756735">
              <w:rPr>
                <w:b/>
                <w:bCs/>
                <w:color w:val="000000"/>
                <w:sz w:val="16"/>
                <w:szCs w:val="16"/>
              </w:rPr>
              <w:t>Муниципал</w:t>
            </w:r>
            <w:r w:rsidRPr="00756735">
              <w:rPr>
                <w:b/>
                <w:bCs/>
                <w:color w:val="000000"/>
                <w:sz w:val="16"/>
                <w:szCs w:val="16"/>
              </w:rPr>
              <w:t>ь</w:t>
            </w:r>
            <w:r w:rsidRPr="00756735">
              <w:rPr>
                <w:b/>
                <w:bCs/>
                <w:color w:val="000000"/>
                <w:sz w:val="16"/>
                <w:szCs w:val="16"/>
              </w:rPr>
              <w:t>ная программа Любытинского муниципальн</w:t>
            </w:r>
            <w:r w:rsidRPr="00756735">
              <w:rPr>
                <w:b/>
                <w:bCs/>
                <w:color w:val="000000"/>
                <w:sz w:val="16"/>
                <w:szCs w:val="16"/>
              </w:rPr>
              <w:t>о</w:t>
            </w:r>
            <w:r w:rsidRPr="00756735">
              <w:rPr>
                <w:b/>
                <w:bCs/>
                <w:color w:val="000000"/>
                <w:sz w:val="16"/>
                <w:szCs w:val="16"/>
              </w:rPr>
              <w:t xml:space="preserve">го </w:t>
            </w:r>
            <w:proofErr w:type="gramStart"/>
            <w:r w:rsidRPr="00756735">
              <w:rPr>
                <w:b/>
                <w:bCs/>
                <w:color w:val="000000"/>
                <w:sz w:val="16"/>
                <w:szCs w:val="16"/>
              </w:rPr>
              <w:t>района  "</w:t>
            </w:r>
            <w:proofErr w:type="gramEnd"/>
            <w:r w:rsidRPr="00756735">
              <w:rPr>
                <w:b/>
                <w:bCs/>
                <w:color w:val="000000"/>
                <w:sz w:val="16"/>
                <w:szCs w:val="16"/>
              </w:rPr>
              <w:t>Развитие а</w:t>
            </w:r>
            <w:r w:rsidRPr="00756735">
              <w:rPr>
                <w:b/>
                <w:bCs/>
                <w:color w:val="000000"/>
                <w:sz w:val="16"/>
                <w:szCs w:val="16"/>
              </w:rPr>
              <w:t>г</w:t>
            </w:r>
            <w:r w:rsidRPr="00756735">
              <w:rPr>
                <w:b/>
                <w:bCs/>
                <w:color w:val="000000"/>
                <w:sz w:val="16"/>
                <w:szCs w:val="16"/>
              </w:rPr>
              <w:t>ропромышле</w:t>
            </w:r>
            <w:r w:rsidRPr="00756735">
              <w:rPr>
                <w:b/>
                <w:bCs/>
                <w:color w:val="000000"/>
                <w:sz w:val="16"/>
                <w:szCs w:val="16"/>
              </w:rPr>
              <w:t>н</w:t>
            </w:r>
            <w:r w:rsidRPr="00756735">
              <w:rPr>
                <w:b/>
                <w:bCs/>
                <w:color w:val="000000"/>
                <w:sz w:val="16"/>
                <w:szCs w:val="16"/>
              </w:rPr>
              <w:t>ного комплекса  Любытинского муниципальн</w:t>
            </w:r>
            <w:r w:rsidRPr="00756735">
              <w:rPr>
                <w:b/>
                <w:bCs/>
                <w:color w:val="000000"/>
                <w:sz w:val="16"/>
                <w:szCs w:val="16"/>
              </w:rPr>
              <w:t>о</w:t>
            </w:r>
            <w:r w:rsidRPr="00756735">
              <w:rPr>
                <w:b/>
                <w:bCs/>
                <w:color w:val="000000"/>
                <w:sz w:val="16"/>
                <w:szCs w:val="16"/>
              </w:rPr>
              <w:t>го района  на 2014-2020 г</w:t>
            </w:r>
            <w:r w:rsidRPr="00756735">
              <w:rPr>
                <w:b/>
                <w:bCs/>
                <w:color w:val="000000"/>
                <w:sz w:val="16"/>
                <w:szCs w:val="16"/>
              </w:rPr>
              <w:t>о</w:t>
            </w:r>
            <w:r w:rsidRPr="00756735">
              <w:rPr>
                <w:b/>
                <w:bCs/>
                <w:color w:val="000000"/>
                <w:sz w:val="16"/>
                <w:szCs w:val="16"/>
              </w:rPr>
              <w:t xml:space="preserve">ды" </w:t>
            </w:r>
          </w:p>
        </w:tc>
        <w:tc>
          <w:tcPr>
            <w:tcW w:w="1275"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05 0 00 00000</w:t>
            </w:r>
          </w:p>
        </w:tc>
        <w:tc>
          <w:tcPr>
            <w:tcW w:w="851"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709"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850"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1134"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15,00000</w:t>
            </w:r>
          </w:p>
        </w:tc>
        <w:tc>
          <w:tcPr>
            <w:tcW w:w="1134"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15,00000</w:t>
            </w:r>
          </w:p>
        </w:tc>
        <w:tc>
          <w:tcPr>
            <w:tcW w:w="1106"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0,00000</w:t>
            </w:r>
          </w:p>
        </w:tc>
      </w:tr>
      <w:tr w:rsidR="00BB3869" w:rsidRPr="00756735" w:rsidTr="00F83470">
        <w:trPr>
          <w:trHeight w:val="20"/>
        </w:trPr>
        <w:tc>
          <w:tcPr>
            <w:tcW w:w="3261" w:type="dxa"/>
            <w:shd w:val="clear" w:color="auto" w:fill="auto"/>
            <w:hideMark/>
          </w:tcPr>
          <w:p w:rsidR="00BB3869" w:rsidRPr="00756735" w:rsidRDefault="00BB3869" w:rsidP="00756735">
            <w:pPr>
              <w:rPr>
                <w:b/>
                <w:bCs/>
                <w:color w:val="000000"/>
                <w:sz w:val="16"/>
                <w:szCs w:val="16"/>
              </w:rPr>
            </w:pPr>
            <w:r w:rsidRPr="00756735">
              <w:rPr>
                <w:b/>
                <w:bCs/>
                <w:color w:val="000000"/>
                <w:sz w:val="16"/>
                <w:szCs w:val="16"/>
              </w:rPr>
              <w:t>Подпрограмма "Развитие с</w:t>
            </w:r>
            <w:r w:rsidRPr="00756735">
              <w:rPr>
                <w:b/>
                <w:bCs/>
                <w:color w:val="000000"/>
                <w:sz w:val="16"/>
                <w:szCs w:val="16"/>
              </w:rPr>
              <w:t>и</w:t>
            </w:r>
            <w:r w:rsidRPr="00756735">
              <w:rPr>
                <w:b/>
                <w:bCs/>
                <w:color w:val="000000"/>
                <w:sz w:val="16"/>
                <w:szCs w:val="16"/>
              </w:rPr>
              <w:t>стемы консул</w:t>
            </w:r>
            <w:r w:rsidRPr="00756735">
              <w:rPr>
                <w:b/>
                <w:bCs/>
                <w:color w:val="000000"/>
                <w:sz w:val="16"/>
                <w:szCs w:val="16"/>
              </w:rPr>
              <w:t>ь</w:t>
            </w:r>
            <w:r w:rsidRPr="00756735">
              <w:rPr>
                <w:b/>
                <w:bCs/>
                <w:color w:val="000000"/>
                <w:sz w:val="16"/>
                <w:szCs w:val="16"/>
              </w:rPr>
              <w:t>тационного, информацио</w:t>
            </w:r>
            <w:r w:rsidRPr="00756735">
              <w:rPr>
                <w:b/>
                <w:bCs/>
                <w:color w:val="000000"/>
                <w:sz w:val="16"/>
                <w:szCs w:val="16"/>
              </w:rPr>
              <w:t>н</w:t>
            </w:r>
            <w:r w:rsidRPr="00756735">
              <w:rPr>
                <w:b/>
                <w:bCs/>
                <w:color w:val="000000"/>
                <w:sz w:val="16"/>
                <w:szCs w:val="16"/>
              </w:rPr>
              <w:t>ного и научного обеспечения сельскохозя</w:t>
            </w:r>
            <w:r w:rsidRPr="00756735">
              <w:rPr>
                <w:b/>
                <w:bCs/>
                <w:color w:val="000000"/>
                <w:sz w:val="16"/>
                <w:szCs w:val="16"/>
              </w:rPr>
              <w:t>й</w:t>
            </w:r>
            <w:r w:rsidRPr="00756735">
              <w:rPr>
                <w:b/>
                <w:bCs/>
                <w:color w:val="000000"/>
                <w:sz w:val="16"/>
                <w:szCs w:val="16"/>
              </w:rPr>
              <w:t>ственных пр</w:t>
            </w:r>
            <w:r w:rsidRPr="00756735">
              <w:rPr>
                <w:b/>
                <w:bCs/>
                <w:color w:val="000000"/>
                <w:sz w:val="16"/>
                <w:szCs w:val="16"/>
              </w:rPr>
              <w:t>о</w:t>
            </w:r>
            <w:r w:rsidRPr="00756735">
              <w:rPr>
                <w:b/>
                <w:bCs/>
                <w:color w:val="000000"/>
                <w:sz w:val="16"/>
                <w:szCs w:val="16"/>
              </w:rPr>
              <w:t>изводителей и сельского нас</w:t>
            </w:r>
            <w:r w:rsidRPr="00756735">
              <w:rPr>
                <w:b/>
                <w:bCs/>
                <w:color w:val="000000"/>
                <w:sz w:val="16"/>
                <w:szCs w:val="16"/>
              </w:rPr>
              <w:t>е</w:t>
            </w:r>
            <w:r w:rsidRPr="00756735">
              <w:rPr>
                <w:b/>
                <w:bCs/>
                <w:color w:val="000000"/>
                <w:sz w:val="16"/>
                <w:szCs w:val="16"/>
              </w:rPr>
              <w:t>ления, пов</w:t>
            </w:r>
            <w:r w:rsidRPr="00756735">
              <w:rPr>
                <w:b/>
                <w:bCs/>
                <w:color w:val="000000"/>
                <w:sz w:val="16"/>
                <w:szCs w:val="16"/>
              </w:rPr>
              <w:t>ы</w:t>
            </w:r>
            <w:r w:rsidRPr="00756735">
              <w:rPr>
                <w:b/>
                <w:bCs/>
                <w:color w:val="000000"/>
                <w:sz w:val="16"/>
                <w:szCs w:val="16"/>
              </w:rPr>
              <w:t>шение кадров</w:t>
            </w:r>
            <w:r w:rsidRPr="00756735">
              <w:rPr>
                <w:b/>
                <w:bCs/>
                <w:color w:val="000000"/>
                <w:sz w:val="16"/>
                <w:szCs w:val="16"/>
              </w:rPr>
              <w:t>о</w:t>
            </w:r>
            <w:r w:rsidRPr="00756735">
              <w:rPr>
                <w:b/>
                <w:bCs/>
                <w:color w:val="000000"/>
                <w:sz w:val="16"/>
                <w:szCs w:val="16"/>
              </w:rPr>
              <w:t>го потенциала в сельском х</w:t>
            </w:r>
            <w:r w:rsidRPr="00756735">
              <w:rPr>
                <w:b/>
                <w:bCs/>
                <w:color w:val="000000"/>
                <w:sz w:val="16"/>
                <w:szCs w:val="16"/>
              </w:rPr>
              <w:t>о</w:t>
            </w:r>
            <w:r w:rsidRPr="00756735">
              <w:rPr>
                <w:b/>
                <w:bCs/>
                <w:color w:val="000000"/>
                <w:sz w:val="16"/>
                <w:szCs w:val="16"/>
              </w:rPr>
              <w:t>зяйстве" мун</w:t>
            </w:r>
            <w:r w:rsidRPr="00756735">
              <w:rPr>
                <w:b/>
                <w:bCs/>
                <w:color w:val="000000"/>
                <w:sz w:val="16"/>
                <w:szCs w:val="16"/>
              </w:rPr>
              <w:t>и</w:t>
            </w:r>
            <w:r w:rsidRPr="00756735">
              <w:rPr>
                <w:b/>
                <w:bCs/>
                <w:color w:val="000000"/>
                <w:sz w:val="16"/>
                <w:szCs w:val="16"/>
              </w:rPr>
              <w:t>ципальной пр</w:t>
            </w:r>
            <w:r w:rsidRPr="00756735">
              <w:rPr>
                <w:b/>
                <w:bCs/>
                <w:color w:val="000000"/>
                <w:sz w:val="16"/>
                <w:szCs w:val="16"/>
              </w:rPr>
              <w:t>о</w:t>
            </w:r>
            <w:r w:rsidRPr="00756735">
              <w:rPr>
                <w:b/>
                <w:bCs/>
                <w:color w:val="000000"/>
                <w:sz w:val="16"/>
                <w:szCs w:val="16"/>
              </w:rPr>
              <w:t>граммы Люб</w:t>
            </w:r>
            <w:r w:rsidRPr="00756735">
              <w:rPr>
                <w:b/>
                <w:bCs/>
                <w:color w:val="000000"/>
                <w:sz w:val="16"/>
                <w:szCs w:val="16"/>
              </w:rPr>
              <w:t>ы</w:t>
            </w:r>
            <w:r w:rsidRPr="00756735">
              <w:rPr>
                <w:b/>
                <w:bCs/>
                <w:color w:val="000000"/>
                <w:sz w:val="16"/>
                <w:szCs w:val="16"/>
              </w:rPr>
              <w:t>тинского мун</w:t>
            </w:r>
            <w:r w:rsidRPr="00756735">
              <w:rPr>
                <w:b/>
                <w:bCs/>
                <w:color w:val="000000"/>
                <w:sz w:val="16"/>
                <w:szCs w:val="16"/>
              </w:rPr>
              <w:t>и</w:t>
            </w:r>
            <w:r w:rsidRPr="00756735">
              <w:rPr>
                <w:b/>
                <w:bCs/>
                <w:color w:val="000000"/>
                <w:sz w:val="16"/>
                <w:szCs w:val="16"/>
              </w:rPr>
              <w:t xml:space="preserve">ципального </w:t>
            </w:r>
            <w:proofErr w:type="gramStart"/>
            <w:r w:rsidRPr="00756735">
              <w:rPr>
                <w:b/>
                <w:bCs/>
                <w:color w:val="000000"/>
                <w:sz w:val="16"/>
                <w:szCs w:val="16"/>
              </w:rPr>
              <w:t>района  "</w:t>
            </w:r>
            <w:proofErr w:type="gramEnd"/>
            <w:r w:rsidRPr="00756735">
              <w:rPr>
                <w:b/>
                <w:bCs/>
                <w:color w:val="000000"/>
                <w:sz w:val="16"/>
                <w:szCs w:val="16"/>
              </w:rPr>
              <w:t>Ра</w:t>
            </w:r>
            <w:r w:rsidRPr="00756735">
              <w:rPr>
                <w:b/>
                <w:bCs/>
                <w:color w:val="000000"/>
                <w:sz w:val="16"/>
                <w:szCs w:val="16"/>
              </w:rPr>
              <w:t>з</w:t>
            </w:r>
            <w:r w:rsidRPr="00756735">
              <w:rPr>
                <w:b/>
                <w:bCs/>
                <w:color w:val="000000"/>
                <w:sz w:val="16"/>
                <w:szCs w:val="16"/>
              </w:rPr>
              <w:t>витие агропр</w:t>
            </w:r>
            <w:r w:rsidRPr="00756735">
              <w:rPr>
                <w:b/>
                <w:bCs/>
                <w:color w:val="000000"/>
                <w:sz w:val="16"/>
                <w:szCs w:val="16"/>
              </w:rPr>
              <w:t>о</w:t>
            </w:r>
            <w:r w:rsidRPr="00756735">
              <w:rPr>
                <w:b/>
                <w:bCs/>
                <w:color w:val="000000"/>
                <w:sz w:val="16"/>
                <w:szCs w:val="16"/>
              </w:rPr>
              <w:t>мышленного комплекса  Л</w:t>
            </w:r>
            <w:r w:rsidRPr="00756735">
              <w:rPr>
                <w:b/>
                <w:bCs/>
                <w:color w:val="000000"/>
                <w:sz w:val="16"/>
                <w:szCs w:val="16"/>
              </w:rPr>
              <w:t>ю</w:t>
            </w:r>
            <w:r w:rsidRPr="00756735">
              <w:rPr>
                <w:b/>
                <w:bCs/>
                <w:color w:val="000000"/>
                <w:sz w:val="16"/>
                <w:szCs w:val="16"/>
              </w:rPr>
              <w:t>бытинского муниципальн</w:t>
            </w:r>
            <w:r w:rsidRPr="00756735">
              <w:rPr>
                <w:b/>
                <w:bCs/>
                <w:color w:val="000000"/>
                <w:sz w:val="16"/>
                <w:szCs w:val="16"/>
              </w:rPr>
              <w:t>о</w:t>
            </w:r>
            <w:r w:rsidRPr="00756735">
              <w:rPr>
                <w:b/>
                <w:bCs/>
                <w:color w:val="000000"/>
                <w:sz w:val="16"/>
                <w:szCs w:val="16"/>
              </w:rPr>
              <w:t>го района  на 2014-2020 г</w:t>
            </w:r>
            <w:r w:rsidRPr="00756735">
              <w:rPr>
                <w:b/>
                <w:bCs/>
                <w:color w:val="000000"/>
                <w:sz w:val="16"/>
                <w:szCs w:val="16"/>
              </w:rPr>
              <w:t>о</w:t>
            </w:r>
            <w:r w:rsidRPr="00756735">
              <w:rPr>
                <w:b/>
                <w:bCs/>
                <w:color w:val="000000"/>
                <w:sz w:val="16"/>
                <w:szCs w:val="16"/>
              </w:rPr>
              <w:t>ды"</w:t>
            </w:r>
          </w:p>
        </w:tc>
        <w:tc>
          <w:tcPr>
            <w:tcW w:w="1275"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05 5 00 00000</w:t>
            </w:r>
          </w:p>
        </w:tc>
        <w:tc>
          <w:tcPr>
            <w:tcW w:w="851"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709"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850"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1134"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15,00000</w:t>
            </w:r>
          </w:p>
        </w:tc>
        <w:tc>
          <w:tcPr>
            <w:tcW w:w="1134"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15,00000</w:t>
            </w:r>
          </w:p>
        </w:tc>
        <w:tc>
          <w:tcPr>
            <w:tcW w:w="1106"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0,00000</w:t>
            </w:r>
          </w:p>
        </w:tc>
      </w:tr>
      <w:tr w:rsidR="00BB3869" w:rsidRPr="00756735" w:rsidTr="00F83470">
        <w:trPr>
          <w:trHeight w:val="20"/>
        </w:trPr>
        <w:tc>
          <w:tcPr>
            <w:tcW w:w="3261" w:type="dxa"/>
            <w:shd w:val="clear" w:color="auto" w:fill="auto"/>
            <w:hideMark/>
          </w:tcPr>
          <w:p w:rsidR="00BB3869" w:rsidRPr="00756735" w:rsidRDefault="00BB3869" w:rsidP="00756735">
            <w:pPr>
              <w:rPr>
                <w:color w:val="000000"/>
                <w:sz w:val="16"/>
                <w:szCs w:val="16"/>
              </w:rPr>
            </w:pPr>
            <w:r w:rsidRPr="00756735">
              <w:rPr>
                <w:color w:val="000000"/>
                <w:sz w:val="16"/>
                <w:szCs w:val="16"/>
              </w:rPr>
              <w:t>Повышение ка</w:t>
            </w:r>
            <w:r w:rsidRPr="00756735">
              <w:rPr>
                <w:color w:val="000000"/>
                <w:sz w:val="16"/>
                <w:szCs w:val="16"/>
              </w:rPr>
              <w:t>д</w:t>
            </w:r>
            <w:r w:rsidRPr="00756735">
              <w:rPr>
                <w:color w:val="000000"/>
                <w:sz w:val="16"/>
                <w:szCs w:val="16"/>
              </w:rPr>
              <w:t>рового потенц</w:t>
            </w:r>
            <w:r w:rsidRPr="00756735">
              <w:rPr>
                <w:color w:val="000000"/>
                <w:sz w:val="16"/>
                <w:szCs w:val="16"/>
              </w:rPr>
              <w:t>и</w:t>
            </w:r>
            <w:r w:rsidRPr="00756735">
              <w:rPr>
                <w:color w:val="000000"/>
                <w:sz w:val="16"/>
                <w:szCs w:val="16"/>
              </w:rPr>
              <w:t>ала в сельском хозяйстве</w:t>
            </w:r>
          </w:p>
        </w:tc>
        <w:tc>
          <w:tcPr>
            <w:tcW w:w="1275"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xml:space="preserve">05 5 01 00000 </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15,00000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15,00000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hideMark/>
          </w:tcPr>
          <w:p w:rsidR="00BB3869" w:rsidRPr="00756735" w:rsidRDefault="00BB3869" w:rsidP="00756735">
            <w:pPr>
              <w:rPr>
                <w:color w:val="000000"/>
                <w:sz w:val="16"/>
                <w:szCs w:val="16"/>
              </w:rPr>
            </w:pPr>
            <w:r w:rsidRPr="00756735">
              <w:rPr>
                <w:color w:val="000000"/>
                <w:sz w:val="16"/>
                <w:szCs w:val="16"/>
              </w:rPr>
              <w:t>Реализация м</w:t>
            </w:r>
            <w:r w:rsidRPr="00756735">
              <w:rPr>
                <w:color w:val="000000"/>
                <w:sz w:val="16"/>
                <w:szCs w:val="16"/>
              </w:rPr>
              <w:t>е</w:t>
            </w:r>
            <w:r w:rsidRPr="00756735">
              <w:rPr>
                <w:color w:val="000000"/>
                <w:sz w:val="16"/>
                <w:szCs w:val="16"/>
              </w:rPr>
              <w:t>роприятий по</w:t>
            </w:r>
            <w:r w:rsidRPr="00756735">
              <w:rPr>
                <w:color w:val="000000"/>
                <w:sz w:val="16"/>
                <w:szCs w:val="16"/>
              </w:rPr>
              <w:t>д</w:t>
            </w:r>
            <w:r w:rsidRPr="00756735">
              <w:rPr>
                <w:color w:val="000000"/>
                <w:sz w:val="16"/>
                <w:szCs w:val="16"/>
              </w:rPr>
              <w:t>программы "Ра</w:t>
            </w:r>
            <w:r w:rsidRPr="00756735">
              <w:rPr>
                <w:color w:val="000000"/>
                <w:sz w:val="16"/>
                <w:szCs w:val="16"/>
              </w:rPr>
              <w:t>з</w:t>
            </w:r>
            <w:r w:rsidRPr="00756735">
              <w:rPr>
                <w:color w:val="000000"/>
                <w:sz w:val="16"/>
                <w:szCs w:val="16"/>
              </w:rPr>
              <w:t>витие системы консультацио</w:t>
            </w:r>
            <w:r w:rsidRPr="00756735">
              <w:rPr>
                <w:color w:val="000000"/>
                <w:sz w:val="16"/>
                <w:szCs w:val="16"/>
              </w:rPr>
              <w:t>н</w:t>
            </w:r>
            <w:r w:rsidRPr="00756735">
              <w:rPr>
                <w:color w:val="000000"/>
                <w:sz w:val="16"/>
                <w:szCs w:val="16"/>
              </w:rPr>
              <w:t>ного, информ</w:t>
            </w:r>
            <w:r w:rsidRPr="00756735">
              <w:rPr>
                <w:color w:val="000000"/>
                <w:sz w:val="16"/>
                <w:szCs w:val="16"/>
              </w:rPr>
              <w:t>а</w:t>
            </w:r>
            <w:r w:rsidRPr="00756735">
              <w:rPr>
                <w:color w:val="000000"/>
                <w:sz w:val="16"/>
                <w:szCs w:val="16"/>
              </w:rPr>
              <w:t>ционного и научного обе</w:t>
            </w:r>
            <w:r w:rsidRPr="00756735">
              <w:rPr>
                <w:color w:val="000000"/>
                <w:sz w:val="16"/>
                <w:szCs w:val="16"/>
              </w:rPr>
              <w:t>с</w:t>
            </w:r>
            <w:r w:rsidRPr="00756735">
              <w:rPr>
                <w:color w:val="000000"/>
                <w:sz w:val="16"/>
                <w:szCs w:val="16"/>
              </w:rPr>
              <w:t>печения сел</w:t>
            </w:r>
            <w:r w:rsidRPr="00756735">
              <w:rPr>
                <w:color w:val="000000"/>
                <w:sz w:val="16"/>
                <w:szCs w:val="16"/>
              </w:rPr>
              <w:t>ь</w:t>
            </w:r>
            <w:r w:rsidRPr="00756735">
              <w:rPr>
                <w:color w:val="000000"/>
                <w:sz w:val="16"/>
                <w:szCs w:val="16"/>
              </w:rPr>
              <w:t>скохозяйстве</w:t>
            </w:r>
            <w:r w:rsidRPr="00756735">
              <w:rPr>
                <w:color w:val="000000"/>
                <w:sz w:val="16"/>
                <w:szCs w:val="16"/>
              </w:rPr>
              <w:t>н</w:t>
            </w:r>
            <w:r w:rsidRPr="00756735">
              <w:rPr>
                <w:color w:val="000000"/>
                <w:sz w:val="16"/>
                <w:szCs w:val="16"/>
              </w:rPr>
              <w:t>ных производ</w:t>
            </w:r>
            <w:r w:rsidRPr="00756735">
              <w:rPr>
                <w:color w:val="000000"/>
                <w:sz w:val="16"/>
                <w:szCs w:val="16"/>
              </w:rPr>
              <w:t>и</w:t>
            </w:r>
            <w:r w:rsidRPr="00756735">
              <w:rPr>
                <w:color w:val="000000"/>
                <w:sz w:val="16"/>
                <w:szCs w:val="16"/>
              </w:rPr>
              <w:t>телей и сельск</w:t>
            </w:r>
            <w:r w:rsidRPr="00756735">
              <w:rPr>
                <w:color w:val="000000"/>
                <w:sz w:val="16"/>
                <w:szCs w:val="16"/>
              </w:rPr>
              <w:t>о</w:t>
            </w:r>
            <w:r w:rsidRPr="00756735">
              <w:rPr>
                <w:color w:val="000000"/>
                <w:sz w:val="16"/>
                <w:szCs w:val="16"/>
              </w:rPr>
              <w:t>го населения, повышение ка</w:t>
            </w:r>
            <w:r w:rsidRPr="00756735">
              <w:rPr>
                <w:color w:val="000000"/>
                <w:sz w:val="16"/>
                <w:szCs w:val="16"/>
              </w:rPr>
              <w:t>д</w:t>
            </w:r>
            <w:r w:rsidRPr="00756735">
              <w:rPr>
                <w:color w:val="000000"/>
                <w:sz w:val="16"/>
                <w:szCs w:val="16"/>
              </w:rPr>
              <w:t>рового потенц</w:t>
            </w:r>
            <w:r w:rsidRPr="00756735">
              <w:rPr>
                <w:color w:val="000000"/>
                <w:sz w:val="16"/>
                <w:szCs w:val="16"/>
              </w:rPr>
              <w:t>и</w:t>
            </w:r>
            <w:r w:rsidRPr="00756735">
              <w:rPr>
                <w:color w:val="000000"/>
                <w:sz w:val="16"/>
                <w:szCs w:val="16"/>
              </w:rPr>
              <w:t>ала в сельском хозяйстве" м</w:t>
            </w:r>
            <w:r w:rsidRPr="00756735">
              <w:rPr>
                <w:color w:val="000000"/>
                <w:sz w:val="16"/>
                <w:szCs w:val="16"/>
              </w:rPr>
              <w:t>у</w:t>
            </w:r>
            <w:r w:rsidRPr="00756735">
              <w:rPr>
                <w:color w:val="000000"/>
                <w:sz w:val="16"/>
                <w:szCs w:val="16"/>
              </w:rPr>
              <w:t>ниципальной программы Л</w:t>
            </w:r>
            <w:r w:rsidRPr="00756735">
              <w:rPr>
                <w:color w:val="000000"/>
                <w:sz w:val="16"/>
                <w:szCs w:val="16"/>
              </w:rPr>
              <w:t>ю</w:t>
            </w:r>
            <w:r w:rsidRPr="00756735">
              <w:rPr>
                <w:color w:val="000000"/>
                <w:sz w:val="16"/>
                <w:szCs w:val="16"/>
              </w:rPr>
              <w:t>бытинского м</w:t>
            </w:r>
            <w:r w:rsidRPr="00756735">
              <w:rPr>
                <w:color w:val="000000"/>
                <w:sz w:val="16"/>
                <w:szCs w:val="16"/>
              </w:rPr>
              <w:t>у</w:t>
            </w:r>
            <w:r w:rsidRPr="00756735">
              <w:rPr>
                <w:color w:val="000000"/>
                <w:sz w:val="16"/>
                <w:szCs w:val="16"/>
              </w:rPr>
              <w:t xml:space="preserve">ниципального </w:t>
            </w:r>
            <w:proofErr w:type="gramStart"/>
            <w:r w:rsidRPr="00756735">
              <w:rPr>
                <w:color w:val="000000"/>
                <w:sz w:val="16"/>
                <w:szCs w:val="16"/>
              </w:rPr>
              <w:t>района  "</w:t>
            </w:r>
            <w:proofErr w:type="gramEnd"/>
            <w:r w:rsidRPr="00756735">
              <w:rPr>
                <w:color w:val="000000"/>
                <w:sz w:val="16"/>
                <w:szCs w:val="16"/>
              </w:rPr>
              <w:t>Разв</w:t>
            </w:r>
            <w:r w:rsidRPr="00756735">
              <w:rPr>
                <w:color w:val="000000"/>
                <w:sz w:val="16"/>
                <w:szCs w:val="16"/>
              </w:rPr>
              <w:t>и</w:t>
            </w:r>
            <w:r w:rsidRPr="00756735">
              <w:rPr>
                <w:color w:val="000000"/>
                <w:sz w:val="16"/>
                <w:szCs w:val="16"/>
              </w:rPr>
              <w:t>тие агропр</w:t>
            </w:r>
            <w:r w:rsidRPr="00756735">
              <w:rPr>
                <w:color w:val="000000"/>
                <w:sz w:val="16"/>
                <w:szCs w:val="16"/>
              </w:rPr>
              <w:t>о</w:t>
            </w:r>
            <w:r w:rsidRPr="00756735">
              <w:rPr>
                <w:color w:val="000000"/>
                <w:sz w:val="16"/>
                <w:szCs w:val="16"/>
              </w:rPr>
              <w:t>мышленного комплекса  Л</w:t>
            </w:r>
            <w:r w:rsidRPr="00756735">
              <w:rPr>
                <w:color w:val="000000"/>
                <w:sz w:val="16"/>
                <w:szCs w:val="16"/>
              </w:rPr>
              <w:t>ю</w:t>
            </w:r>
            <w:r w:rsidRPr="00756735">
              <w:rPr>
                <w:color w:val="000000"/>
                <w:sz w:val="16"/>
                <w:szCs w:val="16"/>
              </w:rPr>
              <w:t>бытинского м</w:t>
            </w:r>
            <w:r w:rsidRPr="00756735">
              <w:rPr>
                <w:color w:val="000000"/>
                <w:sz w:val="16"/>
                <w:szCs w:val="16"/>
              </w:rPr>
              <w:t>у</w:t>
            </w:r>
            <w:r w:rsidRPr="00756735">
              <w:rPr>
                <w:color w:val="000000"/>
                <w:sz w:val="16"/>
                <w:szCs w:val="16"/>
              </w:rPr>
              <w:t>ниципального района  на 2014-2020 годы"</w:t>
            </w:r>
          </w:p>
        </w:tc>
        <w:tc>
          <w:tcPr>
            <w:tcW w:w="1275"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05 5 01 99990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15,00000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15,00000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Национальная экономика</w:t>
            </w:r>
          </w:p>
        </w:tc>
        <w:tc>
          <w:tcPr>
            <w:tcW w:w="1275"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05 5 01 99990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15,00000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15,00000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Иные закупки товаров, работ и услуг для обе</w:t>
            </w:r>
            <w:r w:rsidRPr="00756735">
              <w:rPr>
                <w:color w:val="000000"/>
                <w:sz w:val="16"/>
                <w:szCs w:val="16"/>
              </w:rPr>
              <w:t>с</w:t>
            </w:r>
            <w:r w:rsidRPr="00756735">
              <w:rPr>
                <w:color w:val="000000"/>
                <w:sz w:val="16"/>
                <w:szCs w:val="16"/>
              </w:rPr>
              <w:t>печения гос</w:t>
            </w:r>
            <w:r w:rsidRPr="00756735">
              <w:rPr>
                <w:color w:val="000000"/>
                <w:sz w:val="16"/>
                <w:szCs w:val="16"/>
              </w:rPr>
              <w:t>у</w:t>
            </w:r>
            <w:r w:rsidRPr="00756735">
              <w:rPr>
                <w:color w:val="000000"/>
                <w:sz w:val="16"/>
                <w:szCs w:val="16"/>
              </w:rPr>
              <w:t>дарственных (муниципал</w:t>
            </w:r>
            <w:r w:rsidRPr="00756735">
              <w:rPr>
                <w:color w:val="000000"/>
                <w:sz w:val="16"/>
                <w:szCs w:val="16"/>
              </w:rPr>
              <w:t>ь</w:t>
            </w:r>
            <w:r w:rsidRPr="00756735">
              <w:rPr>
                <w:color w:val="000000"/>
                <w:sz w:val="16"/>
                <w:szCs w:val="16"/>
              </w:rPr>
              <w:t>ных) нужд</w:t>
            </w:r>
          </w:p>
        </w:tc>
        <w:tc>
          <w:tcPr>
            <w:tcW w:w="1275"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05 5 01 99990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05</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15,00000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15,00000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Иные закупки товаров, работ и услуг для обе</w:t>
            </w:r>
            <w:r w:rsidRPr="00756735">
              <w:rPr>
                <w:color w:val="000000"/>
                <w:sz w:val="16"/>
                <w:szCs w:val="16"/>
              </w:rPr>
              <w:t>с</w:t>
            </w:r>
            <w:r w:rsidRPr="00756735">
              <w:rPr>
                <w:color w:val="000000"/>
                <w:sz w:val="16"/>
                <w:szCs w:val="16"/>
              </w:rPr>
              <w:t>печения гос</w:t>
            </w:r>
            <w:r w:rsidRPr="00756735">
              <w:rPr>
                <w:color w:val="000000"/>
                <w:sz w:val="16"/>
                <w:szCs w:val="16"/>
              </w:rPr>
              <w:t>у</w:t>
            </w:r>
            <w:r w:rsidRPr="00756735">
              <w:rPr>
                <w:color w:val="000000"/>
                <w:sz w:val="16"/>
                <w:szCs w:val="16"/>
              </w:rPr>
              <w:t>дарственных (муниципал</w:t>
            </w:r>
            <w:r w:rsidRPr="00756735">
              <w:rPr>
                <w:color w:val="000000"/>
                <w:sz w:val="16"/>
                <w:szCs w:val="16"/>
              </w:rPr>
              <w:t>ь</w:t>
            </w:r>
            <w:r w:rsidRPr="00756735">
              <w:rPr>
                <w:color w:val="000000"/>
                <w:sz w:val="16"/>
                <w:szCs w:val="16"/>
              </w:rPr>
              <w:t>ных) нужд</w:t>
            </w:r>
          </w:p>
        </w:tc>
        <w:tc>
          <w:tcPr>
            <w:tcW w:w="1275"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05 5 01 99990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05</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240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15,00000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15,00000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b/>
                <w:bCs/>
                <w:color w:val="000000"/>
                <w:sz w:val="16"/>
                <w:szCs w:val="16"/>
              </w:rPr>
            </w:pPr>
            <w:proofErr w:type="gramStart"/>
            <w:r w:rsidRPr="00756735">
              <w:rPr>
                <w:b/>
                <w:bCs/>
                <w:color w:val="000000"/>
                <w:sz w:val="16"/>
                <w:szCs w:val="16"/>
              </w:rPr>
              <w:t>Муниципал</w:t>
            </w:r>
            <w:r w:rsidRPr="00756735">
              <w:rPr>
                <w:b/>
                <w:bCs/>
                <w:color w:val="000000"/>
                <w:sz w:val="16"/>
                <w:szCs w:val="16"/>
              </w:rPr>
              <w:t>ь</w:t>
            </w:r>
            <w:r w:rsidRPr="00756735">
              <w:rPr>
                <w:b/>
                <w:bCs/>
                <w:color w:val="000000"/>
                <w:sz w:val="16"/>
                <w:szCs w:val="16"/>
              </w:rPr>
              <w:t>ная  программа</w:t>
            </w:r>
            <w:proofErr w:type="gramEnd"/>
            <w:r w:rsidRPr="00756735">
              <w:rPr>
                <w:b/>
                <w:bCs/>
                <w:color w:val="000000"/>
                <w:sz w:val="16"/>
                <w:szCs w:val="16"/>
              </w:rPr>
              <w:t xml:space="preserve"> Любытинского муниципальн</w:t>
            </w:r>
            <w:r w:rsidRPr="00756735">
              <w:rPr>
                <w:b/>
                <w:bCs/>
                <w:color w:val="000000"/>
                <w:sz w:val="16"/>
                <w:szCs w:val="16"/>
              </w:rPr>
              <w:t>о</w:t>
            </w:r>
            <w:r w:rsidRPr="00756735">
              <w:rPr>
                <w:b/>
                <w:bCs/>
                <w:color w:val="000000"/>
                <w:sz w:val="16"/>
                <w:szCs w:val="16"/>
              </w:rPr>
              <w:t>го района "Устойчивое развитие сел</w:t>
            </w:r>
            <w:r w:rsidRPr="00756735">
              <w:rPr>
                <w:b/>
                <w:bCs/>
                <w:color w:val="000000"/>
                <w:sz w:val="16"/>
                <w:szCs w:val="16"/>
              </w:rPr>
              <w:t>ь</w:t>
            </w:r>
            <w:r w:rsidRPr="00756735">
              <w:rPr>
                <w:b/>
                <w:bCs/>
                <w:color w:val="000000"/>
                <w:sz w:val="16"/>
                <w:szCs w:val="16"/>
              </w:rPr>
              <w:t>ских террит</w:t>
            </w:r>
            <w:r w:rsidRPr="00756735">
              <w:rPr>
                <w:b/>
                <w:bCs/>
                <w:color w:val="000000"/>
                <w:sz w:val="16"/>
                <w:szCs w:val="16"/>
              </w:rPr>
              <w:t>о</w:t>
            </w:r>
            <w:r w:rsidRPr="00756735">
              <w:rPr>
                <w:b/>
                <w:bCs/>
                <w:color w:val="000000"/>
                <w:sz w:val="16"/>
                <w:szCs w:val="16"/>
              </w:rPr>
              <w:t>рий Любыти</w:t>
            </w:r>
            <w:r w:rsidRPr="00756735">
              <w:rPr>
                <w:b/>
                <w:bCs/>
                <w:color w:val="000000"/>
                <w:sz w:val="16"/>
                <w:szCs w:val="16"/>
              </w:rPr>
              <w:t>н</w:t>
            </w:r>
            <w:r w:rsidRPr="00756735">
              <w:rPr>
                <w:b/>
                <w:bCs/>
                <w:color w:val="000000"/>
                <w:sz w:val="16"/>
                <w:szCs w:val="16"/>
              </w:rPr>
              <w:t>ского муниц</w:t>
            </w:r>
            <w:r w:rsidRPr="00756735">
              <w:rPr>
                <w:b/>
                <w:bCs/>
                <w:color w:val="000000"/>
                <w:sz w:val="16"/>
                <w:szCs w:val="16"/>
              </w:rPr>
              <w:t>и</w:t>
            </w:r>
            <w:r w:rsidRPr="00756735">
              <w:rPr>
                <w:b/>
                <w:bCs/>
                <w:color w:val="000000"/>
                <w:sz w:val="16"/>
                <w:szCs w:val="16"/>
              </w:rPr>
              <w:t>пального рай</w:t>
            </w:r>
            <w:r w:rsidRPr="00756735">
              <w:rPr>
                <w:b/>
                <w:bCs/>
                <w:color w:val="000000"/>
                <w:sz w:val="16"/>
                <w:szCs w:val="16"/>
              </w:rPr>
              <w:t>о</w:t>
            </w:r>
            <w:r w:rsidRPr="00756735">
              <w:rPr>
                <w:b/>
                <w:bCs/>
                <w:color w:val="000000"/>
                <w:sz w:val="16"/>
                <w:szCs w:val="16"/>
              </w:rPr>
              <w:t>на на 2014-2020 годы"</w:t>
            </w:r>
          </w:p>
        </w:tc>
        <w:tc>
          <w:tcPr>
            <w:tcW w:w="1275" w:type="dxa"/>
            <w:shd w:val="clear" w:color="auto" w:fill="auto"/>
            <w:vAlign w:val="bottom"/>
            <w:hideMark/>
          </w:tcPr>
          <w:p w:rsidR="00BB3869" w:rsidRPr="00756735" w:rsidRDefault="00BB3869" w:rsidP="00756735">
            <w:pPr>
              <w:jc w:val="center"/>
              <w:rPr>
                <w:b/>
                <w:bCs/>
                <w:color w:val="000000"/>
                <w:sz w:val="16"/>
                <w:szCs w:val="16"/>
              </w:rPr>
            </w:pPr>
            <w:r w:rsidRPr="00756735">
              <w:rPr>
                <w:b/>
                <w:bCs/>
                <w:color w:val="000000"/>
                <w:sz w:val="16"/>
                <w:szCs w:val="16"/>
              </w:rPr>
              <w:t>06 0 00 00000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70,00000</w:t>
            </w:r>
          </w:p>
        </w:tc>
        <w:tc>
          <w:tcPr>
            <w:tcW w:w="1134"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0,00000</w:t>
            </w:r>
          </w:p>
        </w:tc>
        <w:tc>
          <w:tcPr>
            <w:tcW w:w="1106"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0,00000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Повышение уровня ко</w:t>
            </w:r>
            <w:r w:rsidRPr="00756735">
              <w:rPr>
                <w:color w:val="000000"/>
                <w:sz w:val="16"/>
                <w:szCs w:val="16"/>
              </w:rPr>
              <w:t>м</w:t>
            </w:r>
            <w:r w:rsidRPr="00756735">
              <w:rPr>
                <w:color w:val="000000"/>
                <w:sz w:val="16"/>
                <w:szCs w:val="16"/>
              </w:rPr>
              <w:t>плексного об</w:t>
            </w:r>
            <w:r w:rsidRPr="00756735">
              <w:rPr>
                <w:color w:val="000000"/>
                <w:sz w:val="16"/>
                <w:szCs w:val="16"/>
              </w:rPr>
              <w:t>у</w:t>
            </w:r>
            <w:r w:rsidRPr="00756735">
              <w:rPr>
                <w:color w:val="000000"/>
                <w:sz w:val="16"/>
                <w:szCs w:val="16"/>
              </w:rPr>
              <w:t>стройства нас</w:t>
            </w:r>
            <w:r w:rsidRPr="00756735">
              <w:rPr>
                <w:color w:val="000000"/>
                <w:sz w:val="16"/>
                <w:szCs w:val="16"/>
              </w:rPr>
              <w:t>е</w:t>
            </w:r>
            <w:r w:rsidRPr="00756735">
              <w:rPr>
                <w:color w:val="000000"/>
                <w:sz w:val="16"/>
                <w:szCs w:val="16"/>
              </w:rPr>
              <w:t>ленных пунктов, расположенных в сельской мес</w:t>
            </w:r>
            <w:r w:rsidRPr="00756735">
              <w:rPr>
                <w:color w:val="000000"/>
                <w:sz w:val="16"/>
                <w:szCs w:val="16"/>
              </w:rPr>
              <w:t>т</w:t>
            </w:r>
            <w:r w:rsidRPr="00756735">
              <w:rPr>
                <w:color w:val="000000"/>
                <w:sz w:val="16"/>
                <w:szCs w:val="16"/>
              </w:rPr>
              <w:t>ности, объект</w:t>
            </w:r>
            <w:r w:rsidRPr="00756735">
              <w:rPr>
                <w:color w:val="000000"/>
                <w:sz w:val="16"/>
                <w:szCs w:val="16"/>
              </w:rPr>
              <w:t>а</w:t>
            </w:r>
            <w:r w:rsidRPr="00756735">
              <w:rPr>
                <w:color w:val="000000"/>
                <w:sz w:val="16"/>
                <w:szCs w:val="16"/>
              </w:rPr>
              <w:t>ми социальной и инженерной и</w:t>
            </w:r>
            <w:r w:rsidRPr="00756735">
              <w:rPr>
                <w:color w:val="000000"/>
                <w:sz w:val="16"/>
                <w:szCs w:val="16"/>
              </w:rPr>
              <w:t>н</w:t>
            </w:r>
            <w:r w:rsidRPr="00756735">
              <w:rPr>
                <w:color w:val="000000"/>
                <w:sz w:val="16"/>
                <w:szCs w:val="16"/>
              </w:rPr>
              <w:t>фраструктуры</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06 0 02 00000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70,00000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Разработка пр</w:t>
            </w:r>
            <w:r w:rsidRPr="00756735">
              <w:rPr>
                <w:color w:val="000000"/>
                <w:sz w:val="16"/>
                <w:szCs w:val="16"/>
              </w:rPr>
              <w:t>о</w:t>
            </w:r>
            <w:r w:rsidRPr="00756735">
              <w:rPr>
                <w:color w:val="000000"/>
                <w:sz w:val="16"/>
                <w:szCs w:val="16"/>
              </w:rPr>
              <w:t xml:space="preserve">ектно-сметной </w:t>
            </w:r>
            <w:proofErr w:type="gramStart"/>
            <w:r w:rsidRPr="00756735">
              <w:rPr>
                <w:color w:val="000000"/>
                <w:sz w:val="16"/>
                <w:szCs w:val="16"/>
              </w:rPr>
              <w:t>документации  на</w:t>
            </w:r>
            <w:proofErr w:type="gramEnd"/>
            <w:r w:rsidRPr="00756735">
              <w:rPr>
                <w:color w:val="000000"/>
                <w:sz w:val="16"/>
                <w:szCs w:val="16"/>
              </w:rPr>
              <w:t xml:space="preserve"> строительство учреждения культурно-досугового типа в сельской мес</w:t>
            </w:r>
            <w:r w:rsidRPr="00756735">
              <w:rPr>
                <w:color w:val="000000"/>
                <w:sz w:val="16"/>
                <w:szCs w:val="16"/>
              </w:rPr>
              <w:t>т</w:t>
            </w:r>
            <w:r w:rsidRPr="00756735">
              <w:rPr>
                <w:color w:val="000000"/>
                <w:sz w:val="16"/>
                <w:szCs w:val="16"/>
              </w:rPr>
              <w:t>ности</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06 0 02 21190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70,00000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Культура, кин</w:t>
            </w:r>
            <w:r w:rsidRPr="00756735">
              <w:rPr>
                <w:color w:val="000000"/>
                <w:sz w:val="16"/>
                <w:szCs w:val="16"/>
              </w:rPr>
              <w:t>е</w:t>
            </w:r>
            <w:r w:rsidRPr="00756735">
              <w:rPr>
                <w:color w:val="000000"/>
                <w:sz w:val="16"/>
                <w:szCs w:val="16"/>
              </w:rPr>
              <w:t>матография</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06 0 02 21190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08</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70,00000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 xml:space="preserve">Культура </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06 0 02 21190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08</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70,00000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Иные закупки товаров, работ и услуг для обе</w:t>
            </w:r>
            <w:r w:rsidRPr="00756735">
              <w:rPr>
                <w:color w:val="000000"/>
                <w:sz w:val="16"/>
                <w:szCs w:val="16"/>
              </w:rPr>
              <w:t>с</w:t>
            </w:r>
            <w:r w:rsidRPr="00756735">
              <w:rPr>
                <w:color w:val="000000"/>
                <w:sz w:val="16"/>
                <w:szCs w:val="16"/>
              </w:rPr>
              <w:t>печения гос</w:t>
            </w:r>
            <w:r w:rsidRPr="00756735">
              <w:rPr>
                <w:color w:val="000000"/>
                <w:sz w:val="16"/>
                <w:szCs w:val="16"/>
              </w:rPr>
              <w:t>у</w:t>
            </w:r>
            <w:r w:rsidRPr="00756735">
              <w:rPr>
                <w:color w:val="000000"/>
                <w:sz w:val="16"/>
                <w:szCs w:val="16"/>
              </w:rPr>
              <w:t>дарственных (муниципал</w:t>
            </w:r>
            <w:r w:rsidRPr="00756735">
              <w:rPr>
                <w:color w:val="000000"/>
                <w:sz w:val="16"/>
                <w:szCs w:val="16"/>
              </w:rPr>
              <w:t>ь</w:t>
            </w:r>
            <w:r w:rsidRPr="00756735">
              <w:rPr>
                <w:color w:val="000000"/>
                <w:sz w:val="16"/>
                <w:szCs w:val="16"/>
              </w:rPr>
              <w:t>ных) нужд</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06 0 02 21190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08</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240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70,00000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b/>
                <w:bCs/>
                <w:color w:val="000000"/>
                <w:sz w:val="16"/>
                <w:szCs w:val="16"/>
              </w:rPr>
            </w:pPr>
            <w:proofErr w:type="gramStart"/>
            <w:r w:rsidRPr="00756735">
              <w:rPr>
                <w:b/>
                <w:bCs/>
                <w:color w:val="000000"/>
                <w:sz w:val="16"/>
                <w:szCs w:val="16"/>
              </w:rPr>
              <w:t>Муниципал</w:t>
            </w:r>
            <w:r w:rsidRPr="00756735">
              <w:rPr>
                <w:b/>
                <w:bCs/>
                <w:color w:val="000000"/>
                <w:sz w:val="16"/>
                <w:szCs w:val="16"/>
              </w:rPr>
              <w:t>ь</w:t>
            </w:r>
            <w:r w:rsidRPr="00756735">
              <w:rPr>
                <w:b/>
                <w:bCs/>
                <w:color w:val="000000"/>
                <w:sz w:val="16"/>
                <w:szCs w:val="16"/>
              </w:rPr>
              <w:t>ная  программа</w:t>
            </w:r>
            <w:proofErr w:type="gramEnd"/>
            <w:r w:rsidRPr="00756735">
              <w:rPr>
                <w:b/>
                <w:bCs/>
                <w:color w:val="000000"/>
                <w:sz w:val="16"/>
                <w:szCs w:val="16"/>
              </w:rPr>
              <w:t xml:space="preserve"> Любытинского муниципальн</w:t>
            </w:r>
            <w:r w:rsidRPr="00756735">
              <w:rPr>
                <w:b/>
                <w:bCs/>
                <w:color w:val="000000"/>
                <w:sz w:val="16"/>
                <w:szCs w:val="16"/>
              </w:rPr>
              <w:t>о</w:t>
            </w:r>
            <w:r w:rsidRPr="00756735">
              <w:rPr>
                <w:b/>
                <w:bCs/>
                <w:color w:val="000000"/>
                <w:sz w:val="16"/>
                <w:szCs w:val="16"/>
              </w:rPr>
              <w:t>го района «Обеспечение жильем мол</w:t>
            </w:r>
            <w:r w:rsidRPr="00756735">
              <w:rPr>
                <w:b/>
                <w:bCs/>
                <w:color w:val="000000"/>
                <w:sz w:val="16"/>
                <w:szCs w:val="16"/>
              </w:rPr>
              <w:t>о</w:t>
            </w:r>
            <w:r w:rsidRPr="00756735">
              <w:rPr>
                <w:b/>
                <w:bCs/>
                <w:color w:val="000000"/>
                <w:sz w:val="16"/>
                <w:szCs w:val="16"/>
              </w:rPr>
              <w:t>дых семей на территории Любытинского муниципальн</w:t>
            </w:r>
            <w:r w:rsidRPr="00756735">
              <w:rPr>
                <w:b/>
                <w:bCs/>
                <w:color w:val="000000"/>
                <w:sz w:val="16"/>
                <w:szCs w:val="16"/>
              </w:rPr>
              <w:t>о</w:t>
            </w:r>
            <w:r w:rsidRPr="00756735">
              <w:rPr>
                <w:b/>
                <w:bCs/>
                <w:color w:val="000000"/>
                <w:sz w:val="16"/>
                <w:szCs w:val="16"/>
              </w:rPr>
              <w:t>го района на 2014-2020 годы»</w:t>
            </w:r>
          </w:p>
        </w:tc>
        <w:tc>
          <w:tcPr>
            <w:tcW w:w="1275" w:type="dxa"/>
            <w:shd w:val="clear" w:color="auto" w:fill="auto"/>
            <w:vAlign w:val="bottom"/>
            <w:hideMark/>
          </w:tcPr>
          <w:p w:rsidR="00BB3869" w:rsidRPr="00756735" w:rsidRDefault="00BB3869" w:rsidP="00756735">
            <w:pPr>
              <w:jc w:val="center"/>
              <w:rPr>
                <w:b/>
                <w:bCs/>
                <w:color w:val="000000"/>
                <w:sz w:val="16"/>
                <w:szCs w:val="16"/>
              </w:rPr>
            </w:pPr>
            <w:r w:rsidRPr="00756735">
              <w:rPr>
                <w:b/>
                <w:bCs/>
                <w:color w:val="000000"/>
                <w:sz w:val="16"/>
                <w:szCs w:val="16"/>
              </w:rPr>
              <w:t>07 0 00 00000</w:t>
            </w:r>
          </w:p>
        </w:tc>
        <w:tc>
          <w:tcPr>
            <w:tcW w:w="851"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709"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850"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1134"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864,08300</w:t>
            </w:r>
          </w:p>
        </w:tc>
        <w:tc>
          <w:tcPr>
            <w:tcW w:w="1134"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190,27100</w:t>
            </w:r>
          </w:p>
        </w:tc>
        <w:tc>
          <w:tcPr>
            <w:tcW w:w="1106"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0,00000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Обеспечение предоставления молодым семьям социальных в</w:t>
            </w:r>
            <w:r w:rsidRPr="00756735">
              <w:rPr>
                <w:color w:val="000000"/>
                <w:sz w:val="16"/>
                <w:szCs w:val="16"/>
              </w:rPr>
              <w:t>ы</w:t>
            </w:r>
            <w:r w:rsidRPr="00756735">
              <w:rPr>
                <w:color w:val="000000"/>
                <w:sz w:val="16"/>
                <w:szCs w:val="16"/>
              </w:rPr>
              <w:t>плат на пред</w:t>
            </w:r>
            <w:r w:rsidRPr="00756735">
              <w:rPr>
                <w:color w:val="000000"/>
                <w:sz w:val="16"/>
                <w:szCs w:val="16"/>
              </w:rPr>
              <w:t>о</w:t>
            </w:r>
            <w:r w:rsidRPr="00756735">
              <w:rPr>
                <w:color w:val="000000"/>
                <w:sz w:val="16"/>
                <w:szCs w:val="16"/>
              </w:rPr>
              <w:t>ставление жилья экономического класса или стр</w:t>
            </w:r>
            <w:r w:rsidRPr="00756735">
              <w:rPr>
                <w:color w:val="000000"/>
                <w:sz w:val="16"/>
                <w:szCs w:val="16"/>
              </w:rPr>
              <w:t>о</w:t>
            </w:r>
            <w:r w:rsidRPr="00756735">
              <w:rPr>
                <w:color w:val="000000"/>
                <w:sz w:val="16"/>
                <w:szCs w:val="16"/>
              </w:rPr>
              <w:t>ительство инд</w:t>
            </w:r>
            <w:r w:rsidRPr="00756735">
              <w:rPr>
                <w:color w:val="000000"/>
                <w:sz w:val="16"/>
                <w:szCs w:val="16"/>
              </w:rPr>
              <w:t>и</w:t>
            </w:r>
            <w:r w:rsidRPr="00756735">
              <w:rPr>
                <w:color w:val="000000"/>
                <w:sz w:val="16"/>
                <w:szCs w:val="16"/>
              </w:rPr>
              <w:t>видуального ж</w:t>
            </w:r>
            <w:r w:rsidRPr="00756735">
              <w:rPr>
                <w:color w:val="000000"/>
                <w:sz w:val="16"/>
                <w:szCs w:val="16"/>
              </w:rPr>
              <w:t>и</w:t>
            </w:r>
            <w:r w:rsidRPr="00756735">
              <w:rPr>
                <w:color w:val="000000"/>
                <w:sz w:val="16"/>
                <w:szCs w:val="16"/>
              </w:rPr>
              <w:t>лого дома эк</w:t>
            </w:r>
            <w:r w:rsidRPr="00756735">
              <w:rPr>
                <w:color w:val="000000"/>
                <w:sz w:val="16"/>
                <w:szCs w:val="16"/>
              </w:rPr>
              <w:t>о</w:t>
            </w:r>
            <w:r w:rsidRPr="00756735">
              <w:rPr>
                <w:color w:val="000000"/>
                <w:sz w:val="16"/>
                <w:szCs w:val="16"/>
              </w:rPr>
              <w:t>номического класса, а также создание усл</w:t>
            </w:r>
            <w:r w:rsidRPr="00756735">
              <w:rPr>
                <w:color w:val="000000"/>
                <w:sz w:val="16"/>
                <w:szCs w:val="16"/>
              </w:rPr>
              <w:t>о</w:t>
            </w:r>
            <w:r w:rsidRPr="00756735">
              <w:rPr>
                <w:color w:val="000000"/>
                <w:sz w:val="16"/>
                <w:szCs w:val="16"/>
              </w:rPr>
              <w:t>вий для привл</w:t>
            </w:r>
            <w:r w:rsidRPr="00756735">
              <w:rPr>
                <w:color w:val="000000"/>
                <w:sz w:val="16"/>
                <w:szCs w:val="16"/>
              </w:rPr>
              <w:t>е</w:t>
            </w:r>
            <w:r w:rsidRPr="00756735">
              <w:rPr>
                <w:color w:val="000000"/>
                <w:sz w:val="16"/>
                <w:szCs w:val="16"/>
              </w:rPr>
              <w:t>чения молодыми семьями со</w:t>
            </w:r>
            <w:r w:rsidRPr="00756735">
              <w:rPr>
                <w:color w:val="000000"/>
                <w:sz w:val="16"/>
                <w:szCs w:val="16"/>
              </w:rPr>
              <w:t>б</w:t>
            </w:r>
            <w:r w:rsidRPr="00756735">
              <w:rPr>
                <w:color w:val="000000"/>
                <w:sz w:val="16"/>
                <w:szCs w:val="16"/>
              </w:rPr>
              <w:t xml:space="preserve">ственных средств, </w:t>
            </w:r>
            <w:r w:rsidRPr="00756735">
              <w:rPr>
                <w:color w:val="000000"/>
                <w:sz w:val="16"/>
                <w:szCs w:val="16"/>
              </w:rPr>
              <w:lastRenderedPageBreak/>
              <w:t>допо</w:t>
            </w:r>
            <w:r w:rsidRPr="00756735">
              <w:rPr>
                <w:color w:val="000000"/>
                <w:sz w:val="16"/>
                <w:szCs w:val="16"/>
              </w:rPr>
              <w:t>л</w:t>
            </w:r>
            <w:r w:rsidRPr="00756735">
              <w:rPr>
                <w:color w:val="000000"/>
                <w:sz w:val="16"/>
                <w:szCs w:val="16"/>
              </w:rPr>
              <w:t>нительных ф</w:t>
            </w:r>
            <w:r w:rsidRPr="00756735">
              <w:rPr>
                <w:color w:val="000000"/>
                <w:sz w:val="16"/>
                <w:szCs w:val="16"/>
              </w:rPr>
              <w:t>и</w:t>
            </w:r>
            <w:r w:rsidRPr="00756735">
              <w:rPr>
                <w:color w:val="000000"/>
                <w:sz w:val="16"/>
                <w:szCs w:val="16"/>
              </w:rPr>
              <w:t>нансовых средств креди</w:t>
            </w:r>
            <w:r w:rsidRPr="00756735">
              <w:rPr>
                <w:color w:val="000000"/>
                <w:sz w:val="16"/>
                <w:szCs w:val="16"/>
              </w:rPr>
              <w:t>т</w:t>
            </w:r>
            <w:r w:rsidRPr="00756735">
              <w:rPr>
                <w:color w:val="000000"/>
                <w:sz w:val="16"/>
                <w:szCs w:val="16"/>
              </w:rPr>
              <w:t>ных и других организаций, предоставля</w:t>
            </w:r>
            <w:r w:rsidRPr="00756735">
              <w:rPr>
                <w:color w:val="000000"/>
                <w:sz w:val="16"/>
                <w:szCs w:val="16"/>
              </w:rPr>
              <w:t>ю</w:t>
            </w:r>
            <w:r w:rsidRPr="00756735">
              <w:rPr>
                <w:color w:val="000000"/>
                <w:sz w:val="16"/>
                <w:szCs w:val="16"/>
              </w:rPr>
              <w:t>щих кредиты и займы, в том числе ипотечные кредиты, для приобретения жилого помещ</w:t>
            </w:r>
            <w:r w:rsidRPr="00756735">
              <w:rPr>
                <w:color w:val="000000"/>
                <w:sz w:val="16"/>
                <w:szCs w:val="16"/>
              </w:rPr>
              <w:t>е</w:t>
            </w:r>
            <w:r w:rsidRPr="00756735">
              <w:rPr>
                <w:color w:val="000000"/>
                <w:sz w:val="16"/>
                <w:szCs w:val="16"/>
              </w:rPr>
              <w:t>ния или стро</w:t>
            </w:r>
            <w:r w:rsidRPr="00756735">
              <w:rPr>
                <w:color w:val="000000"/>
                <w:sz w:val="16"/>
                <w:szCs w:val="16"/>
              </w:rPr>
              <w:t>и</w:t>
            </w:r>
            <w:r w:rsidRPr="00756735">
              <w:rPr>
                <w:color w:val="000000"/>
                <w:sz w:val="16"/>
                <w:szCs w:val="16"/>
              </w:rPr>
              <w:t>тельство инд</w:t>
            </w:r>
            <w:r w:rsidRPr="00756735">
              <w:rPr>
                <w:color w:val="000000"/>
                <w:sz w:val="16"/>
                <w:szCs w:val="16"/>
              </w:rPr>
              <w:t>и</w:t>
            </w:r>
            <w:r w:rsidRPr="00756735">
              <w:rPr>
                <w:color w:val="000000"/>
                <w:sz w:val="16"/>
                <w:szCs w:val="16"/>
              </w:rPr>
              <w:t>видуального ж</w:t>
            </w:r>
            <w:r w:rsidRPr="00756735">
              <w:rPr>
                <w:color w:val="000000"/>
                <w:sz w:val="16"/>
                <w:szCs w:val="16"/>
              </w:rPr>
              <w:t>и</w:t>
            </w:r>
            <w:r w:rsidRPr="00756735">
              <w:rPr>
                <w:color w:val="000000"/>
                <w:sz w:val="16"/>
                <w:szCs w:val="16"/>
              </w:rPr>
              <w:t>лого дома</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lastRenderedPageBreak/>
              <w:t>07 0 01 00000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864,08300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190,27100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proofErr w:type="spellStart"/>
            <w:r w:rsidRPr="00756735">
              <w:rPr>
                <w:color w:val="000000"/>
                <w:sz w:val="16"/>
                <w:szCs w:val="16"/>
              </w:rPr>
              <w:t>Софинансиров</w:t>
            </w:r>
            <w:r w:rsidRPr="00756735">
              <w:rPr>
                <w:color w:val="000000"/>
                <w:sz w:val="16"/>
                <w:szCs w:val="16"/>
              </w:rPr>
              <w:t>а</w:t>
            </w:r>
            <w:r w:rsidRPr="00756735">
              <w:rPr>
                <w:color w:val="000000"/>
                <w:sz w:val="16"/>
                <w:szCs w:val="16"/>
              </w:rPr>
              <w:t>ние</w:t>
            </w:r>
            <w:proofErr w:type="spellEnd"/>
            <w:r w:rsidRPr="00756735">
              <w:rPr>
                <w:color w:val="000000"/>
                <w:sz w:val="16"/>
                <w:szCs w:val="16"/>
              </w:rPr>
              <w:t xml:space="preserve"> социальных выплат молодым семьям на пр</w:t>
            </w:r>
            <w:r w:rsidRPr="00756735">
              <w:rPr>
                <w:color w:val="000000"/>
                <w:sz w:val="16"/>
                <w:szCs w:val="16"/>
              </w:rPr>
              <w:t>и</w:t>
            </w:r>
            <w:r w:rsidRPr="00756735">
              <w:rPr>
                <w:color w:val="000000"/>
                <w:sz w:val="16"/>
                <w:szCs w:val="16"/>
              </w:rPr>
              <w:t>обретение (стр</w:t>
            </w:r>
            <w:r w:rsidRPr="00756735">
              <w:rPr>
                <w:color w:val="000000"/>
                <w:sz w:val="16"/>
                <w:szCs w:val="16"/>
              </w:rPr>
              <w:t>о</w:t>
            </w:r>
            <w:r w:rsidRPr="00756735">
              <w:rPr>
                <w:color w:val="000000"/>
                <w:sz w:val="16"/>
                <w:szCs w:val="16"/>
              </w:rPr>
              <w:t>ительство) ж</w:t>
            </w:r>
            <w:r w:rsidRPr="00756735">
              <w:rPr>
                <w:color w:val="000000"/>
                <w:sz w:val="16"/>
                <w:szCs w:val="16"/>
              </w:rPr>
              <w:t>и</w:t>
            </w:r>
            <w:r w:rsidRPr="00756735">
              <w:rPr>
                <w:color w:val="000000"/>
                <w:sz w:val="16"/>
                <w:szCs w:val="16"/>
              </w:rPr>
              <w:t>лья</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07 0 01 L4970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864,08300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190,27100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Социальная п</w:t>
            </w:r>
            <w:r w:rsidRPr="00756735">
              <w:rPr>
                <w:color w:val="000000"/>
                <w:sz w:val="16"/>
                <w:szCs w:val="16"/>
              </w:rPr>
              <w:t>о</w:t>
            </w:r>
            <w:r w:rsidRPr="00756735">
              <w:rPr>
                <w:color w:val="000000"/>
                <w:sz w:val="16"/>
                <w:szCs w:val="16"/>
              </w:rPr>
              <w:t>литика</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07 0 01 L4970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864,08300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190,27100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noWrap/>
            <w:vAlign w:val="bottom"/>
            <w:hideMark/>
          </w:tcPr>
          <w:p w:rsidR="00BB3869" w:rsidRPr="00756735" w:rsidRDefault="00BB3869" w:rsidP="00756735">
            <w:pPr>
              <w:rPr>
                <w:color w:val="000000"/>
                <w:sz w:val="16"/>
                <w:szCs w:val="16"/>
              </w:rPr>
            </w:pPr>
            <w:r w:rsidRPr="00756735">
              <w:rPr>
                <w:color w:val="000000"/>
                <w:sz w:val="16"/>
                <w:szCs w:val="16"/>
              </w:rPr>
              <w:t>Охрана семьи и детства</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07 0 01 L4970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864,08300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190,27100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Социальные в</w:t>
            </w:r>
            <w:r w:rsidRPr="00756735">
              <w:rPr>
                <w:color w:val="000000"/>
                <w:sz w:val="16"/>
                <w:szCs w:val="16"/>
              </w:rPr>
              <w:t>ы</w:t>
            </w:r>
            <w:r w:rsidRPr="00756735">
              <w:rPr>
                <w:color w:val="000000"/>
                <w:sz w:val="16"/>
                <w:szCs w:val="16"/>
              </w:rPr>
              <w:t>платы гражд</w:t>
            </w:r>
            <w:r w:rsidRPr="00756735">
              <w:rPr>
                <w:color w:val="000000"/>
                <w:sz w:val="16"/>
                <w:szCs w:val="16"/>
              </w:rPr>
              <w:t>а</w:t>
            </w:r>
            <w:r w:rsidRPr="00756735">
              <w:rPr>
                <w:color w:val="000000"/>
                <w:sz w:val="16"/>
                <w:szCs w:val="16"/>
              </w:rPr>
              <w:t>нам, кроме пу</w:t>
            </w:r>
            <w:r w:rsidRPr="00756735">
              <w:rPr>
                <w:color w:val="000000"/>
                <w:sz w:val="16"/>
                <w:szCs w:val="16"/>
              </w:rPr>
              <w:t>б</w:t>
            </w:r>
            <w:r w:rsidRPr="00756735">
              <w:rPr>
                <w:color w:val="000000"/>
                <w:sz w:val="16"/>
                <w:szCs w:val="16"/>
              </w:rPr>
              <w:t>личных норм</w:t>
            </w:r>
            <w:r w:rsidRPr="00756735">
              <w:rPr>
                <w:color w:val="000000"/>
                <w:sz w:val="16"/>
                <w:szCs w:val="16"/>
              </w:rPr>
              <w:t>а</w:t>
            </w:r>
            <w:r w:rsidRPr="00756735">
              <w:rPr>
                <w:color w:val="000000"/>
                <w:sz w:val="16"/>
                <w:szCs w:val="16"/>
              </w:rPr>
              <w:t>тивных социал</w:t>
            </w:r>
            <w:r w:rsidRPr="00756735">
              <w:rPr>
                <w:color w:val="000000"/>
                <w:sz w:val="16"/>
                <w:szCs w:val="16"/>
              </w:rPr>
              <w:t>ь</w:t>
            </w:r>
            <w:r w:rsidRPr="00756735">
              <w:rPr>
                <w:color w:val="000000"/>
                <w:sz w:val="16"/>
                <w:szCs w:val="16"/>
              </w:rPr>
              <w:t>ных выплат</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07 0 01 L4970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320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864,08300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190,27100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b/>
                <w:bCs/>
                <w:color w:val="000000"/>
                <w:sz w:val="16"/>
                <w:szCs w:val="16"/>
              </w:rPr>
            </w:pPr>
            <w:proofErr w:type="gramStart"/>
            <w:r w:rsidRPr="00756735">
              <w:rPr>
                <w:b/>
                <w:bCs/>
                <w:color w:val="000000"/>
                <w:sz w:val="16"/>
                <w:szCs w:val="16"/>
              </w:rPr>
              <w:t>Муниципал</w:t>
            </w:r>
            <w:r w:rsidRPr="00756735">
              <w:rPr>
                <w:b/>
                <w:bCs/>
                <w:color w:val="000000"/>
                <w:sz w:val="16"/>
                <w:szCs w:val="16"/>
              </w:rPr>
              <w:t>ь</w:t>
            </w:r>
            <w:r w:rsidRPr="00756735">
              <w:rPr>
                <w:b/>
                <w:bCs/>
                <w:color w:val="000000"/>
                <w:sz w:val="16"/>
                <w:szCs w:val="16"/>
              </w:rPr>
              <w:t>ная  программа</w:t>
            </w:r>
            <w:proofErr w:type="gramEnd"/>
            <w:r w:rsidRPr="00756735">
              <w:rPr>
                <w:b/>
                <w:bCs/>
                <w:color w:val="000000"/>
                <w:sz w:val="16"/>
                <w:szCs w:val="16"/>
              </w:rPr>
              <w:t xml:space="preserve"> Любытинского муниципальн</w:t>
            </w:r>
            <w:r w:rsidRPr="00756735">
              <w:rPr>
                <w:b/>
                <w:bCs/>
                <w:color w:val="000000"/>
                <w:sz w:val="16"/>
                <w:szCs w:val="16"/>
              </w:rPr>
              <w:t>о</w:t>
            </w:r>
            <w:r w:rsidRPr="00756735">
              <w:rPr>
                <w:b/>
                <w:bCs/>
                <w:color w:val="000000"/>
                <w:sz w:val="16"/>
                <w:szCs w:val="16"/>
              </w:rPr>
              <w:t>го района «С</w:t>
            </w:r>
            <w:r w:rsidRPr="00756735">
              <w:rPr>
                <w:b/>
                <w:bCs/>
                <w:color w:val="000000"/>
                <w:sz w:val="16"/>
                <w:szCs w:val="16"/>
              </w:rPr>
              <w:t>о</w:t>
            </w:r>
            <w:r w:rsidRPr="00756735">
              <w:rPr>
                <w:b/>
                <w:bCs/>
                <w:color w:val="000000"/>
                <w:sz w:val="16"/>
                <w:szCs w:val="16"/>
              </w:rPr>
              <w:t>вершенствов</w:t>
            </w:r>
            <w:r w:rsidRPr="00756735">
              <w:rPr>
                <w:b/>
                <w:bCs/>
                <w:color w:val="000000"/>
                <w:sz w:val="16"/>
                <w:szCs w:val="16"/>
              </w:rPr>
              <w:t>а</w:t>
            </w:r>
            <w:r w:rsidRPr="00756735">
              <w:rPr>
                <w:b/>
                <w:bCs/>
                <w:color w:val="000000"/>
                <w:sz w:val="16"/>
                <w:szCs w:val="16"/>
              </w:rPr>
              <w:t>ние и содерж</w:t>
            </w:r>
            <w:r w:rsidRPr="00756735">
              <w:rPr>
                <w:b/>
                <w:bCs/>
                <w:color w:val="000000"/>
                <w:sz w:val="16"/>
                <w:szCs w:val="16"/>
              </w:rPr>
              <w:t>а</w:t>
            </w:r>
            <w:r w:rsidRPr="00756735">
              <w:rPr>
                <w:b/>
                <w:bCs/>
                <w:color w:val="000000"/>
                <w:sz w:val="16"/>
                <w:szCs w:val="16"/>
              </w:rPr>
              <w:t>ние дорожного хозяйства Л</w:t>
            </w:r>
            <w:r w:rsidRPr="00756735">
              <w:rPr>
                <w:b/>
                <w:bCs/>
                <w:color w:val="000000"/>
                <w:sz w:val="16"/>
                <w:szCs w:val="16"/>
              </w:rPr>
              <w:t>ю</w:t>
            </w:r>
            <w:r w:rsidRPr="00756735">
              <w:rPr>
                <w:b/>
                <w:bCs/>
                <w:color w:val="000000"/>
                <w:sz w:val="16"/>
                <w:szCs w:val="16"/>
              </w:rPr>
              <w:t>бытинского муниципальн</w:t>
            </w:r>
            <w:r w:rsidRPr="00756735">
              <w:rPr>
                <w:b/>
                <w:bCs/>
                <w:color w:val="000000"/>
                <w:sz w:val="16"/>
                <w:szCs w:val="16"/>
              </w:rPr>
              <w:t>о</w:t>
            </w:r>
            <w:r w:rsidRPr="00756735">
              <w:rPr>
                <w:b/>
                <w:bCs/>
                <w:color w:val="000000"/>
                <w:sz w:val="16"/>
                <w:szCs w:val="16"/>
              </w:rPr>
              <w:t>го района (за исключением автомобильных дорог фед</w:t>
            </w:r>
            <w:r w:rsidRPr="00756735">
              <w:rPr>
                <w:b/>
                <w:bCs/>
                <w:color w:val="000000"/>
                <w:sz w:val="16"/>
                <w:szCs w:val="16"/>
              </w:rPr>
              <w:t>е</w:t>
            </w:r>
            <w:r w:rsidRPr="00756735">
              <w:rPr>
                <w:b/>
                <w:bCs/>
                <w:color w:val="000000"/>
                <w:sz w:val="16"/>
                <w:szCs w:val="16"/>
              </w:rPr>
              <w:t>рального и о</w:t>
            </w:r>
            <w:r w:rsidRPr="00756735">
              <w:rPr>
                <w:b/>
                <w:bCs/>
                <w:color w:val="000000"/>
                <w:sz w:val="16"/>
                <w:szCs w:val="16"/>
              </w:rPr>
              <w:t>б</w:t>
            </w:r>
            <w:r w:rsidRPr="00756735">
              <w:rPr>
                <w:b/>
                <w:bCs/>
                <w:color w:val="000000"/>
                <w:sz w:val="16"/>
                <w:szCs w:val="16"/>
              </w:rPr>
              <w:t>ластного знач</w:t>
            </w:r>
            <w:r w:rsidRPr="00756735">
              <w:rPr>
                <w:b/>
                <w:bCs/>
                <w:color w:val="000000"/>
                <w:sz w:val="16"/>
                <w:szCs w:val="16"/>
              </w:rPr>
              <w:t>е</w:t>
            </w:r>
            <w:r w:rsidRPr="00756735">
              <w:rPr>
                <w:b/>
                <w:bCs/>
                <w:color w:val="000000"/>
                <w:sz w:val="16"/>
                <w:szCs w:val="16"/>
              </w:rPr>
              <w:t>ния) на 2014-2020 годы и на период до 2024 года»</w:t>
            </w:r>
          </w:p>
        </w:tc>
        <w:tc>
          <w:tcPr>
            <w:tcW w:w="1275" w:type="dxa"/>
            <w:shd w:val="clear" w:color="auto" w:fill="auto"/>
            <w:vAlign w:val="bottom"/>
            <w:hideMark/>
          </w:tcPr>
          <w:p w:rsidR="00BB3869" w:rsidRPr="00756735" w:rsidRDefault="00BB3869" w:rsidP="00756735">
            <w:pPr>
              <w:jc w:val="center"/>
              <w:rPr>
                <w:b/>
                <w:bCs/>
                <w:color w:val="000000"/>
                <w:sz w:val="16"/>
                <w:szCs w:val="16"/>
              </w:rPr>
            </w:pPr>
            <w:r w:rsidRPr="00756735">
              <w:rPr>
                <w:b/>
                <w:bCs/>
                <w:color w:val="000000"/>
                <w:sz w:val="16"/>
                <w:szCs w:val="16"/>
              </w:rPr>
              <w:t>08 0 00 00000</w:t>
            </w:r>
          </w:p>
        </w:tc>
        <w:tc>
          <w:tcPr>
            <w:tcW w:w="851"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709"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850"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1134"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47 833,44886</w:t>
            </w:r>
          </w:p>
        </w:tc>
        <w:tc>
          <w:tcPr>
            <w:tcW w:w="1134"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26 598,90000</w:t>
            </w:r>
          </w:p>
        </w:tc>
        <w:tc>
          <w:tcPr>
            <w:tcW w:w="1106"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36 400,00000</w:t>
            </w:r>
          </w:p>
        </w:tc>
      </w:tr>
      <w:tr w:rsidR="00BB3869" w:rsidRPr="00756735" w:rsidTr="00F83470">
        <w:trPr>
          <w:trHeight w:val="20"/>
        </w:trPr>
        <w:tc>
          <w:tcPr>
            <w:tcW w:w="3261" w:type="dxa"/>
            <w:shd w:val="clear" w:color="auto" w:fill="auto"/>
            <w:vAlign w:val="center"/>
            <w:hideMark/>
          </w:tcPr>
          <w:p w:rsidR="00BB3869" w:rsidRPr="00756735" w:rsidRDefault="00BB3869" w:rsidP="00756735">
            <w:pPr>
              <w:rPr>
                <w:b/>
                <w:bCs/>
                <w:color w:val="000000"/>
                <w:sz w:val="16"/>
                <w:szCs w:val="16"/>
              </w:rPr>
            </w:pPr>
            <w:r w:rsidRPr="00756735">
              <w:rPr>
                <w:b/>
                <w:bCs/>
                <w:color w:val="000000"/>
                <w:sz w:val="16"/>
                <w:szCs w:val="16"/>
              </w:rPr>
              <w:t>Подпрограмма "Соверше</w:t>
            </w:r>
            <w:r w:rsidRPr="00756735">
              <w:rPr>
                <w:b/>
                <w:bCs/>
                <w:color w:val="000000"/>
                <w:sz w:val="16"/>
                <w:szCs w:val="16"/>
              </w:rPr>
              <w:t>н</w:t>
            </w:r>
            <w:r w:rsidRPr="00756735">
              <w:rPr>
                <w:b/>
                <w:bCs/>
                <w:color w:val="000000"/>
                <w:sz w:val="16"/>
                <w:szCs w:val="16"/>
              </w:rPr>
              <w:t>ствование и с</w:t>
            </w:r>
            <w:r w:rsidRPr="00756735">
              <w:rPr>
                <w:b/>
                <w:bCs/>
                <w:color w:val="000000"/>
                <w:sz w:val="16"/>
                <w:szCs w:val="16"/>
              </w:rPr>
              <w:t>о</w:t>
            </w:r>
            <w:r w:rsidRPr="00756735">
              <w:rPr>
                <w:b/>
                <w:bCs/>
                <w:color w:val="000000"/>
                <w:sz w:val="16"/>
                <w:szCs w:val="16"/>
              </w:rPr>
              <w:t>держание д</w:t>
            </w:r>
            <w:r w:rsidRPr="00756735">
              <w:rPr>
                <w:b/>
                <w:bCs/>
                <w:color w:val="000000"/>
                <w:sz w:val="16"/>
                <w:szCs w:val="16"/>
              </w:rPr>
              <w:t>о</w:t>
            </w:r>
            <w:r w:rsidRPr="00756735">
              <w:rPr>
                <w:b/>
                <w:bCs/>
                <w:color w:val="000000"/>
                <w:sz w:val="16"/>
                <w:szCs w:val="16"/>
              </w:rPr>
              <w:t>рожного хозя</w:t>
            </w:r>
            <w:r w:rsidRPr="00756735">
              <w:rPr>
                <w:b/>
                <w:bCs/>
                <w:color w:val="000000"/>
                <w:sz w:val="16"/>
                <w:szCs w:val="16"/>
              </w:rPr>
              <w:t>й</w:t>
            </w:r>
            <w:r w:rsidRPr="00756735">
              <w:rPr>
                <w:b/>
                <w:bCs/>
                <w:color w:val="000000"/>
                <w:sz w:val="16"/>
                <w:szCs w:val="16"/>
              </w:rPr>
              <w:t>ства Любыти</w:t>
            </w:r>
            <w:r w:rsidRPr="00756735">
              <w:rPr>
                <w:b/>
                <w:bCs/>
                <w:color w:val="000000"/>
                <w:sz w:val="16"/>
                <w:szCs w:val="16"/>
              </w:rPr>
              <w:t>н</w:t>
            </w:r>
            <w:r w:rsidRPr="00756735">
              <w:rPr>
                <w:b/>
                <w:bCs/>
                <w:color w:val="000000"/>
                <w:sz w:val="16"/>
                <w:szCs w:val="16"/>
              </w:rPr>
              <w:t>ского муниц</w:t>
            </w:r>
            <w:r w:rsidRPr="00756735">
              <w:rPr>
                <w:b/>
                <w:bCs/>
                <w:color w:val="000000"/>
                <w:sz w:val="16"/>
                <w:szCs w:val="16"/>
              </w:rPr>
              <w:t>и</w:t>
            </w:r>
            <w:r w:rsidRPr="00756735">
              <w:rPr>
                <w:b/>
                <w:bCs/>
                <w:color w:val="000000"/>
                <w:sz w:val="16"/>
                <w:szCs w:val="16"/>
              </w:rPr>
              <w:t>пального рай</w:t>
            </w:r>
            <w:r w:rsidRPr="00756735">
              <w:rPr>
                <w:b/>
                <w:bCs/>
                <w:color w:val="000000"/>
                <w:sz w:val="16"/>
                <w:szCs w:val="16"/>
              </w:rPr>
              <w:t>о</w:t>
            </w:r>
            <w:r w:rsidRPr="00756735">
              <w:rPr>
                <w:b/>
                <w:bCs/>
                <w:color w:val="000000"/>
                <w:sz w:val="16"/>
                <w:szCs w:val="16"/>
              </w:rPr>
              <w:t>на (за исключ</w:t>
            </w:r>
            <w:r w:rsidRPr="00756735">
              <w:rPr>
                <w:b/>
                <w:bCs/>
                <w:color w:val="000000"/>
                <w:sz w:val="16"/>
                <w:szCs w:val="16"/>
              </w:rPr>
              <w:t>е</w:t>
            </w:r>
            <w:r w:rsidRPr="00756735">
              <w:rPr>
                <w:b/>
                <w:bCs/>
                <w:color w:val="000000"/>
                <w:sz w:val="16"/>
                <w:szCs w:val="16"/>
              </w:rPr>
              <w:t>нием автом</w:t>
            </w:r>
            <w:r w:rsidRPr="00756735">
              <w:rPr>
                <w:b/>
                <w:bCs/>
                <w:color w:val="000000"/>
                <w:sz w:val="16"/>
                <w:szCs w:val="16"/>
              </w:rPr>
              <w:t>о</w:t>
            </w:r>
            <w:r w:rsidRPr="00756735">
              <w:rPr>
                <w:b/>
                <w:bCs/>
                <w:color w:val="000000"/>
                <w:sz w:val="16"/>
                <w:szCs w:val="16"/>
              </w:rPr>
              <w:t>бильных дорог федерального и областного зн</w:t>
            </w:r>
            <w:r w:rsidRPr="00756735">
              <w:rPr>
                <w:b/>
                <w:bCs/>
                <w:color w:val="000000"/>
                <w:sz w:val="16"/>
                <w:szCs w:val="16"/>
              </w:rPr>
              <w:t>а</w:t>
            </w:r>
            <w:r w:rsidRPr="00756735">
              <w:rPr>
                <w:b/>
                <w:bCs/>
                <w:color w:val="000000"/>
                <w:sz w:val="16"/>
                <w:szCs w:val="16"/>
              </w:rPr>
              <w:t xml:space="preserve">чения) на 2014-2020 годы и на период до 2024 года» </w:t>
            </w:r>
            <w:proofErr w:type="gramStart"/>
            <w:r w:rsidRPr="00756735">
              <w:rPr>
                <w:b/>
                <w:bCs/>
                <w:color w:val="000000"/>
                <w:sz w:val="16"/>
                <w:szCs w:val="16"/>
              </w:rPr>
              <w:t>муниц</w:t>
            </w:r>
            <w:r w:rsidRPr="00756735">
              <w:rPr>
                <w:b/>
                <w:bCs/>
                <w:color w:val="000000"/>
                <w:sz w:val="16"/>
                <w:szCs w:val="16"/>
              </w:rPr>
              <w:t>и</w:t>
            </w:r>
            <w:r w:rsidRPr="00756735">
              <w:rPr>
                <w:b/>
                <w:bCs/>
                <w:color w:val="000000"/>
                <w:sz w:val="16"/>
                <w:szCs w:val="16"/>
              </w:rPr>
              <w:t>пальной  пр</w:t>
            </w:r>
            <w:r w:rsidRPr="00756735">
              <w:rPr>
                <w:b/>
                <w:bCs/>
                <w:color w:val="000000"/>
                <w:sz w:val="16"/>
                <w:szCs w:val="16"/>
              </w:rPr>
              <w:t>о</w:t>
            </w:r>
            <w:r w:rsidRPr="00756735">
              <w:rPr>
                <w:b/>
                <w:bCs/>
                <w:color w:val="000000"/>
                <w:sz w:val="16"/>
                <w:szCs w:val="16"/>
              </w:rPr>
              <w:t>граммы</w:t>
            </w:r>
            <w:proofErr w:type="gramEnd"/>
            <w:r w:rsidRPr="00756735">
              <w:rPr>
                <w:b/>
                <w:bCs/>
                <w:color w:val="000000"/>
                <w:sz w:val="16"/>
                <w:szCs w:val="16"/>
              </w:rPr>
              <w:t xml:space="preserve"> Люб</w:t>
            </w:r>
            <w:r w:rsidRPr="00756735">
              <w:rPr>
                <w:b/>
                <w:bCs/>
                <w:color w:val="000000"/>
                <w:sz w:val="16"/>
                <w:szCs w:val="16"/>
              </w:rPr>
              <w:t>ы</w:t>
            </w:r>
            <w:r w:rsidRPr="00756735">
              <w:rPr>
                <w:b/>
                <w:bCs/>
                <w:color w:val="000000"/>
                <w:sz w:val="16"/>
                <w:szCs w:val="16"/>
              </w:rPr>
              <w:t>тинского мун</w:t>
            </w:r>
            <w:r w:rsidRPr="00756735">
              <w:rPr>
                <w:b/>
                <w:bCs/>
                <w:color w:val="000000"/>
                <w:sz w:val="16"/>
                <w:szCs w:val="16"/>
              </w:rPr>
              <w:t>и</w:t>
            </w:r>
            <w:r w:rsidRPr="00756735">
              <w:rPr>
                <w:b/>
                <w:bCs/>
                <w:color w:val="000000"/>
                <w:sz w:val="16"/>
                <w:szCs w:val="16"/>
              </w:rPr>
              <w:t>ципального района «С</w:t>
            </w:r>
            <w:r w:rsidRPr="00756735">
              <w:rPr>
                <w:b/>
                <w:bCs/>
                <w:color w:val="000000"/>
                <w:sz w:val="16"/>
                <w:szCs w:val="16"/>
              </w:rPr>
              <w:t>о</w:t>
            </w:r>
            <w:r w:rsidRPr="00756735">
              <w:rPr>
                <w:b/>
                <w:bCs/>
                <w:color w:val="000000"/>
                <w:sz w:val="16"/>
                <w:szCs w:val="16"/>
              </w:rPr>
              <w:t>вершенствов</w:t>
            </w:r>
            <w:r w:rsidRPr="00756735">
              <w:rPr>
                <w:b/>
                <w:bCs/>
                <w:color w:val="000000"/>
                <w:sz w:val="16"/>
                <w:szCs w:val="16"/>
              </w:rPr>
              <w:t>а</w:t>
            </w:r>
            <w:r w:rsidRPr="00756735">
              <w:rPr>
                <w:b/>
                <w:bCs/>
                <w:color w:val="000000"/>
                <w:sz w:val="16"/>
                <w:szCs w:val="16"/>
              </w:rPr>
              <w:t>ние и содерж</w:t>
            </w:r>
            <w:r w:rsidRPr="00756735">
              <w:rPr>
                <w:b/>
                <w:bCs/>
                <w:color w:val="000000"/>
                <w:sz w:val="16"/>
                <w:szCs w:val="16"/>
              </w:rPr>
              <w:t>а</w:t>
            </w:r>
            <w:r w:rsidRPr="00756735">
              <w:rPr>
                <w:b/>
                <w:bCs/>
                <w:color w:val="000000"/>
                <w:sz w:val="16"/>
                <w:szCs w:val="16"/>
              </w:rPr>
              <w:t>ние дорожного хозяйства Л</w:t>
            </w:r>
            <w:r w:rsidRPr="00756735">
              <w:rPr>
                <w:b/>
                <w:bCs/>
                <w:color w:val="000000"/>
                <w:sz w:val="16"/>
                <w:szCs w:val="16"/>
              </w:rPr>
              <w:t>ю</w:t>
            </w:r>
            <w:r w:rsidRPr="00756735">
              <w:rPr>
                <w:b/>
                <w:bCs/>
                <w:color w:val="000000"/>
                <w:sz w:val="16"/>
                <w:szCs w:val="16"/>
              </w:rPr>
              <w:t>бытинского муниципальн</w:t>
            </w:r>
            <w:r w:rsidRPr="00756735">
              <w:rPr>
                <w:b/>
                <w:bCs/>
                <w:color w:val="000000"/>
                <w:sz w:val="16"/>
                <w:szCs w:val="16"/>
              </w:rPr>
              <w:t>о</w:t>
            </w:r>
            <w:r w:rsidRPr="00756735">
              <w:rPr>
                <w:b/>
                <w:bCs/>
                <w:color w:val="000000"/>
                <w:sz w:val="16"/>
                <w:szCs w:val="16"/>
              </w:rPr>
              <w:t>го района (за исключением автомобильных дорог фед</w:t>
            </w:r>
            <w:r w:rsidRPr="00756735">
              <w:rPr>
                <w:b/>
                <w:bCs/>
                <w:color w:val="000000"/>
                <w:sz w:val="16"/>
                <w:szCs w:val="16"/>
              </w:rPr>
              <w:t>е</w:t>
            </w:r>
            <w:r w:rsidRPr="00756735">
              <w:rPr>
                <w:b/>
                <w:bCs/>
                <w:color w:val="000000"/>
                <w:sz w:val="16"/>
                <w:szCs w:val="16"/>
              </w:rPr>
              <w:t>рального и о</w:t>
            </w:r>
            <w:r w:rsidRPr="00756735">
              <w:rPr>
                <w:b/>
                <w:bCs/>
                <w:color w:val="000000"/>
                <w:sz w:val="16"/>
                <w:szCs w:val="16"/>
              </w:rPr>
              <w:t>б</w:t>
            </w:r>
            <w:r w:rsidRPr="00756735">
              <w:rPr>
                <w:b/>
                <w:bCs/>
                <w:color w:val="000000"/>
                <w:sz w:val="16"/>
                <w:szCs w:val="16"/>
              </w:rPr>
              <w:t>ластного знач</w:t>
            </w:r>
            <w:r w:rsidRPr="00756735">
              <w:rPr>
                <w:b/>
                <w:bCs/>
                <w:color w:val="000000"/>
                <w:sz w:val="16"/>
                <w:szCs w:val="16"/>
              </w:rPr>
              <w:t>е</w:t>
            </w:r>
            <w:r w:rsidRPr="00756735">
              <w:rPr>
                <w:b/>
                <w:bCs/>
                <w:color w:val="000000"/>
                <w:sz w:val="16"/>
                <w:szCs w:val="16"/>
              </w:rPr>
              <w:t>ния) на 2014-2020 годы и на период до 2024 года»</w:t>
            </w:r>
          </w:p>
        </w:tc>
        <w:tc>
          <w:tcPr>
            <w:tcW w:w="1275" w:type="dxa"/>
            <w:shd w:val="clear" w:color="auto" w:fill="auto"/>
            <w:vAlign w:val="bottom"/>
            <w:hideMark/>
          </w:tcPr>
          <w:p w:rsidR="00BB3869" w:rsidRPr="00756735" w:rsidRDefault="00BB3869" w:rsidP="00756735">
            <w:pPr>
              <w:jc w:val="center"/>
              <w:rPr>
                <w:b/>
                <w:bCs/>
                <w:color w:val="000000"/>
                <w:sz w:val="16"/>
                <w:szCs w:val="16"/>
              </w:rPr>
            </w:pPr>
            <w:r w:rsidRPr="00756735">
              <w:rPr>
                <w:b/>
                <w:bCs/>
                <w:color w:val="000000"/>
                <w:sz w:val="16"/>
                <w:szCs w:val="16"/>
              </w:rPr>
              <w:t>08 2 00 00000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47 833,44886</w:t>
            </w:r>
          </w:p>
        </w:tc>
        <w:tc>
          <w:tcPr>
            <w:tcW w:w="1134"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26 598,90000</w:t>
            </w:r>
          </w:p>
        </w:tc>
        <w:tc>
          <w:tcPr>
            <w:tcW w:w="1106"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36 400,00000</w:t>
            </w:r>
          </w:p>
        </w:tc>
      </w:tr>
      <w:tr w:rsidR="00BB3869" w:rsidRPr="00756735" w:rsidTr="00F83470">
        <w:trPr>
          <w:trHeight w:val="20"/>
        </w:trPr>
        <w:tc>
          <w:tcPr>
            <w:tcW w:w="3261" w:type="dxa"/>
            <w:shd w:val="clear" w:color="auto" w:fill="auto"/>
            <w:vAlign w:val="center"/>
            <w:hideMark/>
          </w:tcPr>
          <w:p w:rsidR="00BB3869" w:rsidRPr="00756735" w:rsidRDefault="00BB3869" w:rsidP="00756735">
            <w:pPr>
              <w:rPr>
                <w:color w:val="000000"/>
                <w:sz w:val="16"/>
                <w:szCs w:val="16"/>
              </w:rPr>
            </w:pPr>
            <w:r w:rsidRPr="00756735">
              <w:rPr>
                <w:color w:val="000000"/>
                <w:sz w:val="16"/>
                <w:szCs w:val="16"/>
              </w:rPr>
              <w:t>Содержание а</w:t>
            </w:r>
            <w:r w:rsidRPr="00756735">
              <w:rPr>
                <w:color w:val="000000"/>
                <w:sz w:val="16"/>
                <w:szCs w:val="16"/>
              </w:rPr>
              <w:t>в</w:t>
            </w:r>
            <w:r w:rsidRPr="00756735">
              <w:rPr>
                <w:color w:val="000000"/>
                <w:sz w:val="16"/>
                <w:szCs w:val="16"/>
              </w:rPr>
              <w:t>томобильных дорог общего пользования, местного знач</w:t>
            </w:r>
            <w:r w:rsidRPr="00756735">
              <w:rPr>
                <w:color w:val="000000"/>
                <w:sz w:val="16"/>
                <w:szCs w:val="16"/>
              </w:rPr>
              <w:t>е</w:t>
            </w:r>
            <w:r w:rsidRPr="00756735">
              <w:rPr>
                <w:color w:val="000000"/>
                <w:sz w:val="16"/>
                <w:szCs w:val="16"/>
              </w:rPr>
              <w:t>ния вне границ населенных пунктов, в гр</w:t>
            </w:r>
            <w:r w:rsidRPr="00756735">
              <w:rPr>
                <w:color w:val="000000"/>
                <w:sz w:val="16"/>
                <w:szCs w:val="16"/>
              </w:rPr>
              <w:t>а</w:t>
            </w:r>
            <w:r w:rsidRPr="00756735">
              <w:rPr>
                <w:color w:val="000000"/>
                <w:sz w:val="16"/>
                <w:szCs w:val="16"/>
              </w:rPr>
              <w:t>ницах муниц</w:t>
            </w:r>
            <w:r w:rsidRPr="00756735">
              <w:rPr>
                <w:color w:val="000000"/>
                <w:sz w:val="16"/>
                <w:szCs w:val="16"/>
              </w:rPr>
              <w:t>и</w:t>
            </w:r>
            <w:r w:rsidRPr="00756735">
              <w:rPr>
                <w:color w:val="000000"/>
                <w:sz w:val="16"/>
                <w:szCs w:val="16"/>
              </w:rPr>
              <w:t>пального района и искусственных сооружений на них</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08 2 01 00000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12 385,40000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15 000,00000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15 000,00000</w:t>
            </w:r>
          </w:p>
        </w:tc>
      </w:tr>
      <w:tr w:rsidR="00BB3869" w:rsidRPr="00756735" w:rsidTr="00F83470">
        <w:trPr>
          <w:trHeight w:val="20"/>
        </w:trPr>
        <w:tc>
          <w:tcPr>
            <w:tcW w:w="3261" w:type="dxa"/>
            <w:shd w:val="clear" w:color="auto" w:fill="auto"/>
            <w:hideMark/>
          </w:tcPr>
          <w:p w:rsidR="00BB3869" w:rsidRPr="00756735" w:rsidRDefault="00BB3869" w:rsidP="00756735">
            <w:pPr>
              <w:rPr>
                <w:color w:val="000000"/>
                <w:sz w:val="16"/>
                <w:szCs w:val="16"/>
              </w:rPr>
            </w:pPr>
            <w:r w:rsidRPr="00756735">
              <w:rPr>
                <w:color w:val="000000"/>
                <w:sz w:val="16"/>
                <w:szCs w:val="16"/>
              </w:rPr>
              <w:t>Содержание а</w:t>
            </w:r>
            <w:r w:rsidRPr="00756735">
              <w:rPr>
                <w:color w:val="000000"/>
                <w:sz w:val="16"/>
                <w:szCs w:val="16"/>
              </w:rPr>
              <w:t>в</w:t>
            </w:r>
            <w:r w:rsidRPr="00756735">
              <w:rPr>
                <w:color w:val="000000"/>
                <w:sz w:val="16"/>
                <w:szCs w:val="16"/>
              </w:rPr>
              <w:t>томобильных дорог общего пользования, местного знач</w:t>
            </w:r>
            <w:r w:rsidRPr="00756735">
              <w:rPr>
                <w:color w:val="000000"/>
                <w:sz w:val="16"/>
                <w:szCs w:val="16"/>
              </w:rPr>
              <w:t>е</w:t>
            </w:r>
            <w:r w:rsidRPr="00756735">
              <w:rPr>
                <w:color w:val="000000"/>
                <w:sz w:val="16"/>
                <w:szCs w:val="16"/>
              </w:rPr>
              <w:t>ния вне границ населенных пунктов, в гр</w:t>
            </w:r>
            <w:r w:rsidRPr="00756735">
              <w:rPr>
                <w:color w:val="000000"/>
                <w:sz w:val="16"/>
                <w:szCs w:val="16"/>
              </w:rPr>
              <w:t>а</w:t>
            </w:r>
            <w:r w:rsidRPr="00756735">
              <w:rPr>
                <w:color w:val="000000"/>
                <w:sz w:val="16"/>
                <w:szCs w:val="16"/>
              </w:rPr>
              <w:t>ницах муниц</w:t>
            </w:r>
            <w:r w:rsidRPr="00756735">
              <w:rPr>
                <w:color w:val="000000"/>
                <w:sz w:val="16"/>
                <w:szCs w:val="16"/>
              </w:rPr>
              <w:t>и</w:t>
            </w:r>
            <w:r w:rsidRPr="00756735">
              <w:rPr>
                <w:color w:val="000000"/>
                <w:sz w:val="16"/>
                <w:szCs w:val="16"/>
              </w:rPr>
              <w:t>пального района и искусственных сооружений на них, за счет средств доро</w:t>
            </w:r>
            <w:r w:rsidRPr="00756735">
              <w:rPr>
                <w:color w:val="000000"/>
                <w:sz w:val="16"/>
                <w:szCs w:val="16"/>
              </w:rPr>
              <w:t>ж</w:t>
            </w:r>
            <w:r w:rsidRPr="00756735">
              <w:rPr>
                <w:color w:val="000000"/>
                <w:sz w:val="16"/>
                <w:szCs w:val="16"/>
              </w:rPr>
              <w:t>ного фонда м</w:t>
            </w:r>
            <w:r w:rsidRPr="00756735">
              <w:rPr>
                <w:color w:val="000000"/>
                <w:sz w:val="16"/>
                <w:szCs w:val="16"/>
              </w:rPr>
              <w:t>у</w:t>
            </w:r>
            <w:r w:rsidRPr="00756735">
              <w:rPr>
                <w:color w:val="000000"/>
                <w:sz w:val="16"/>
                <w:szCs w:val="16"/>
              </w:rPr>
              <w:t>ниципального района</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08 2 01 83230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12 385,40000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15 000,00000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15 000,00000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Национальная экономика</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08 2 01 83230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12 385,40000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15 000,00000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15 000,00000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Дорожное х</w:t>
            </w:r>
            <w:r w:rsidRPr="00756735">
              <w:rPr>
                <w:color w:val="000000"/>
                <w:sz w:val="16"/>
                <w:szCs w:val="16"/>
              </w:rPr>
              <w:t>о</w:t>
            </w:r>
            <w:r w:rsidRPr="00756735">
              <w:rPr>
                <w:color w:val="000000"/>
                <w:sz w:val="16"/>
                <w:szCs w:val="16"/>
              </w:rPr>
              <w:t>зяйство (доро</w:t>
            </w:r>
            <w:r w:rsidRPr="00756735">
              <w:rPr>
                <w:color w:val="000000"/>
                <w:sz w:val="16"/>
                <w:szCs w:val="16"/>
              </w:rPr>
              <w:t>ж</w:t>
            </w:r>
            <w:r w:rsidRPr="00756735">
              <w:rPr>
                <w:color w:val="000000"/>
                <w:sz w:val="16"/>
                <w:szCs w:val="16"/>
              </w:rPr>
              <w:t>ные фонды)</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08 2 01 83230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09</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12 385,40000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15 000,00000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15 000,00000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Иные закупки товаров, работ и услуг для обе</w:t>
            </w:r>
            <w:r w:rsidRPr="00756735">
              <w:rPr>
                <w:color w:val="000000"/>
                <w:sz w:val="16"/>
                <w:szCs w:val="16"/>
              </w:rPr>
              <w:t>с</w:t>
            </w:r>
            <w:r w:rsidRPr="00756735">
              <w:rPr>
                <w:color w:val="000000"/>
                <w:sz w:val="16"/>
                <w:szCs w:val="16"/>
              </w:rPr>
              <w:t>печения гос</w:t>
            </w:r>
            <w:r w:rsidRPr="00756735">
              <w:rPr>
                <w:color w:val="000000"/>
                <w:sz w:val="16"/>
                <w:szCs w:val="16"/>
              </w:rPr>
              <w:t>у</w:t>
            </w:r>
            <w:r w:rsidRPr="00756735">
              <w:rPr>
                <w:color w:val="000000"/>
                <w:sz w:val="16"/>
                <w:szCs w:val="16"/>
              </w:rPr>
              <w:t>дарственных (муниципал</w:t>
            </w:r>
            <w:r w:rsidRPr="00756735">
              <w:rPr>
                <w:color w:val="000000"/>
                <w:sz w:val="16"/>
                <w:szCs w:val="16"/>
              </w:rPr>
              <w:t>ь</w:t>
            </w:r>
            <w:r w:rsidRPr="00756735">
              <w:rPr>
                <w:color w:val="000000"/>
                <w:sz w:val="16"/>
                <w:szCs w:val="16"/>
              </w:rPr>
              <w:t>ных) нужд</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08 2 01 83230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09</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240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9 194,70000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15 000,00000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15 000,00000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Иные межбю</w:t>
            </w:r>
            <w:r w:rsidRPr="00756735">
              <w:rPr>
                <w:color w:val="000000"/>
                <w:sz w:val="16"/>
                <w:szCs w:val="16"/>
              </w:rPr>
              <w:t>д</w:t>
            </w:r>
            <w:r w:rsidRPr="00756735">
              <w:rPr>
                <w:color w:val="000000"/>
                <w:sz w:val="16"/>
                <w:szCs w:val="16"/>
              </w:rPr>
              <w:t>жетные тран</w:t>
            </w:r>
            <w:r w:rsidRPr="00756735">
              <w:rPr>
                <w:color w:val="000000"/>
                <w:sz w:val="16"/>
                <w:szCs w:val="16"/>
              </w:rPr>
              <w:t>с</w:t>
            </w:r>
            <w:r w:rsidRPr="00756735">
              <w:rPr>
                <w:color w:val="000000"/>
                <w:sz w:val="16"/>
                <w:szCs w:val="16"/>
              </w:rPr>
              <w:t>ферты</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08 2 01 83230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09</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540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3 190,70000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hideMark/>
          </w:tcPr>
          <w:p w:rsidR="00BB3869" w:rsidRPr="00756735" w:rsidRDefault="00BB3869" w:rsidP="00756735">
            <w:pPr>
              <w:rPr>
                <w:color w:val="000000"/>
                <w:sz w:val="16"/>
                <w:szCs w:val="16"/>
              </w:rPr>
            </w:pPr>
            <w:r w:rsidRPr="00756735">
              <w:rPr>
                <w:color w:val="000000"/>
                <w:sz w:val="16"/>
                <w:szCs w:val="16"/>
              </w:rPr>
              <w:t>Ремонт автом</w:t>
            </w:r>
            <w:r w:rsidRPr="00756735">
              <w:rPr>
                <w:color w:val="000000"/>
                <w:sz w:val="16"/>
                <w:szCs w:val="16"/>
              </w:rPr>
              <w:t>о</w:t>
            </w:r>
            <w:r w:rsidRPr="00756735">
              <w:rPr>
                <w:color w:val="000000"/>
                <w:sz w:val="16"/>
                <w:szCs w:val="16"/>
              </w:rPr>
              <w:t>бильных дорог общего польз</w:t>
            </w:r>
            <w:r w:rsidRPr="00756735">
              <w:rPr>
                <w:color w:val="000000"/>
                <w:sz w:val="16"/>
                <w:szCs w:val="16"/>
              </w:rPr>
              <w:t>о</w:t>
            </w:r>
            <w:r w:rsidRPr="00756735">
              <w:rPr>
                <w:color w:val="000000"/>
                <w:sz w:val="16"/>
                <w:szCs w:val="16"/>
              </w:rPr>
              <w:t>вания, местного значения вне границ населе</w:t>
            </w:r>
            <w:r w:rsidRPr="00756735">
              <w:rPr>
                <w:color w:val="000000"/>
                <w:sz w:val="16"/>
                <w:szCs w:val="16"/>
              </w:rPr>
              <w:t>н</w:t>
            </w:r>
            <w:r w:rsidRPr="00756735">
              <w:rPr>
                <w:color w:val="000000"/>
                <w:sz w:val="16"/>
                <w:szCs w:val="16"/>
              </w:rPr>
              <w:t>ных пунктов, в границах мун</w:t>
            </w:r>
            <w:r w:rsidRPr="00756735">
              <w:rPr>
                <w:color w:val="000000"/>
                <w:sz w:val="16"/>
                <w:szCs w:val="16"/>
              </w:rPr>
              <w:t>и</w:t>
            </w:r>
            <w:r w:rsidRPr="00756735">
              <w:rPr>
                <w:color w:val="000000"/>
                <w:sz w:val="16"/>
                <w:szCs w:val="16"/>
              </w:rPr>
              <w:t>ципального ра</w:t>
            </w:r>
            <w:r w:rsidRPr="00756735">
              <w:rPr>
                <w:color w:val="000000"/>
                <w:sz w:val="16"/>
                <w:szCs w:val="16"/>
              </w:rPr>
              <w:t>й</w:t>
            </w:r>
            <w:r w:rsidRPr="00756735">
              <w:rPr>
                <w:color w:val="000000"/>
                <w:sz w:val="16"/>
                <w:szCs w:val="16"/>
              </w:rPr>
              <w:t>она и иску</w:t>
            </w:r>
            <w:r w:rsidRPr="00756735">
              <w:rPr>
                <w:color w:val="000000"/>
                <w:sz w:val="16"/>
                <w:szCs w:val="16"/>
              </w:rPr>
              <w:t>с</w:t>
            </w:r>
            <w:r w:rsidRPr="00756735">
              <w:rPr>
                <w:color w:val="000000"/>
                <w:sz w:val="16"/>
                <w:szCs w:val="16"/>
              </w:rPr>
              <w:t>ственных с</w:t>
            </w:r>
            <w:r w:rsidRPr="00756735">
              <w:rPr>
                <w:color w:val="000000"/>
                <w:sz w:val="16"/>
                <w:szCs w:val="16"/>
              </w:rPr>
              <w:t>о</w:t>
            </w:r>
            <w:r w:rsidRPr="00756735">
              <w:rPr>
                <w:color w:val="000000"/>
                <w:sz w:val="16"/>
                <w:szCs w:val="16"/>
              </w:rPr>
              <w:t>оружений на них</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08 2 02 00000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34 191,34886</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11 598,90000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21 400,00000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на формирование муниципальных дорожных фо</w:t>
            </w:r>
            <w:r w:rsidRPr="00756735">
              <w:rPr>
                <w:color w:val="000000"/>
                <w:sz w:val="16"/>
                <w:szCs w:val="16"/>
              </w:rPr>
              <w:t>н</w:t>
            </w:r>
            <w:r w:rsidRPr="00756735">
              <w:rPr>
                <w:color w:val="000000"/>
                <w:sz w:val="16"/>
                <w:szCs w:val="16"/>
              </w:rPr>
              <w:t>дов</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08 2 02 71510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3 778,00000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1 889,00000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1 889,00000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Национальная экономика</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08 2 02 71510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3 778,00000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1 889,00000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1 889,00000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Дорожное х</w:t>
            </w:r>
            <w:r w:rsidRPr="00756735">
              <w:rPr>
                <w:color w:val="000000"/>
                <w:sz w:val="16"/>
                <w:szCs w:val="16"/>
              </w:rPr>
              <w:t>о</w:t>
            </w:r>
            <w:r w:rsidRPr="00756735">
              <w:rPr>
                <w:color w:val="000000"/>
                <w:sz w:val="16"/>
                <w:szCs w:val="16"/>
              </w:rPr>
              <w:t>зяйство (доро</w:t>
            </w:r>
            <w:r w:rsidRPr="00756735">
              <w:rPr>
                <w:color w:val="000000"/>
                <w:sz w:val="16"/>
                <w:szCs w:val="16"/>
              </w:rPr>
              <w:t>ж</w:t>
            </w:r>
            <w:r w:rsidRPr="00756735">
              <w:rPr>
                <w:color w:val="000000"/>
                <w:sz w:val="16"/>
                <w:szCs w:val="16"/>
              </w:rPr>
              <w:t>ные фонды)</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08 2 02 71510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09</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3 778,00000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1 889,00000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1 889,00000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Иные закупки товаров, работ и услуг для обе</w:t>
            </w:r>
            <w:r w:rsidRPr="00756735">
              <w:rPr>
                <w:color w:val="000000"/>
                <w:sz w:val="16"/>
                <w:szCs w:val="16"/>
              </w:rPr>
              <w:t>с</w:t>
            </w:r>
            <w:r w:rsidRPr="00756735">
              <w:rPr>
                <w:color w:val="000000"/>
                <w:sz w:val="16"/>
                <w:szCs w:val="16"/>
              </w:rPr>
              <w:t>печения гос</w:t>
            </w:r>
            <w:r w:rsidRPr="00756735">
              <w:rPr>
                <w:color w:val="000000"/>
                <w:sz w:val="16"/>
                <w:szCs w:val="16"/>
              </w:rPr>
              <w:t>у</w:t>
            </w:r>
            <w:r w:rsidRPr="00756735">
              <w:rPr>
                <w:color w:val="000000"/>
                <w:sz w:val="16"/>
                <w:szCs w:val="16"/>
              </w:rPr>
              <w:t>дарственных (муниципал</w:t>
            </w:r>
            <w:r w:rsidRPr="00756735">
              <w:rPr>
                <w:color w:val="000000"/>
                <w:sz w:val="16"/>
                <w:szCs w:val="16"/>
              </w:rPr>
              <w:t>ь</w:t>
            </w:r>
            <w:r w:rsidRPr="00756735">
              <w:rPr>
                <w:color w:val="000000"/>
                <w:sz w:val="16"/>
                <w:szCs w:val="16"/>
              </w:rPr>
              <w:t>ных) нужд</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08 2 02 71510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09</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240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3 778,00000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1 889,00000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1 889,00000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 xml:space="preserve">Субсидии на </w:t>
            </w:r>
            <w:proofErr w:type="spellStart"/>
            <w:r w:rsidRPr="00756735">
              <w:rPr>
                <w:color w:val="000000"/>
                <w:sz w:val="16"/>
                <w:szCs w:val="16"/>
              </w:rPr>
              <w:t>с</w:t>
            </w:r>
            <w:r w:rsidRPr="00756735">
              <w:rPr>
                <w:color w:val="000000"/>
                <w:sz w:val="16"/>
                <w:szCs w:val="16"/>
              </w:rPr>
              <w:t>о</w:t>
            </w:r>
            <w:r w:rsidRPr="00756735">
              <w:rPr>
                <w:color w:val="000000"/>
                <w:sz w:val="16"/>
                <w:szCs w:val="16"/>
              </w:rPr>
              <w:t>финансирование</w:t>
            </w:r>
            <w:proofErr w:type="spellEnd"/>
            <w:r w:rsidRPr="00756735">
              <w:rPr>
                <w:color w:val="000000"/>
                <w:sz w:val="16"/>
                <w:szCs w:val="16"/>
              </w:rPr>
              <w:t xml:space="preserve"> расходов по ре</w:t>
            </w:r>
            <w:r w:rsidRPr="00756735">
              <w:rPr>
                <w:color w:val="000000"/>
                <w:sz w:val="16"/>
                <w:szCs w:val="16"/>
              </w:rPr>
              <w:t>а</w:t>
            </w:r>
            <w:r w:rsidRPr="00756735">
              <w:rPr>
                <w:color w:val="000000"/>
                <w:sz w:val="16"/>
                <w:szCs w:val="16"/>
              </w:rPr>
              <w:t>лизации прав</w:t>
            </w:r>
            <w:r w:rsidRPr="00756735">
              <w:rPr>
                <w:color w:val="000000"/>
                <w:sz w:val="16"/>
                <w:szCs w:val="16"/>
              </w:rPr>
              <w:t>о</w:t>
            </w:r>
            <w:r w:rsidRPr="00756735">
              <w:rPr>
                <w:color w:val="000000"/>
                <w:sz w:val="16"/>
                <w:szCs w:val="16"/>
              </w:rPr>
              <w:t>вых актов Пр</w:t>
            </w:r>
            <w:r w:rsidRPr="00756735">
              <w:rPr>
                <w:color w:val="000000"/>
                <w:sz w:val="16"/>
                <w:szCs w:val="16"/>
              </w:rPr>
              <w:t>а</w:t>
            </w:r>
            <w:r w:rsidRPr="00756735">
              <w:rPr>
                <w:color w:val="000000"/>
                <w:sz w:val="16"/>
                <w:szCs w:val="16"/>
              </w:rPr>
              <w:t>вительства Но</w:t>
            </w:r>
            <w:r w:rsidRPr="00756735">
              <w:rPr>
                <w:color w:val="000000"/>
                <w:sz w:val="16"/>
                <w:szCs w:val="16"/>
              </w:rPr>
              <w:t>в</w:t>
            </w:r>
            <w:r w:rsidRPr="00756735">
              <w:rPr>
                <w:color w:val="000000"/>
                <w:sz w:val="16"/>
                <w:szCs w:val="16"/>
              </w:rPr>
              <w:t>городской обл</w:t>
            </w:r>
            <w:r w:rsidRPr="00756735">
              <w:rPr>
                <w:color w:val="000000"/>
                <w:sz w:val="16"/>
                <w:szCs w:val="16"/>
              </w:rPr>
              <w:t>а</w:t>
            </w:r>
            <w:r w:rsidRPr="00756735">
              <w:rPr>
                <w:color w:val="000000"/>
                <w:sz w:val="16"/>
                <w:szCs w:val="16"/>
              </w:rPr>
              <w:t>сти по вопросам проектирования, строительства, реконструкции, капитального ремонта и р</w:t>
            </w:r>
            <w:r w:rsidRPr="00756735">
              <w:rPr>
                <w:color w:val="000000"/>
                <w:sz w:val="16"/>
                <w:szCs w:val="16"/>
              </w:rPr>
              <w:t>е</w:t>
            </w:r>
            <w:r w:rsidRPr="00756735">
              <w:rPr>
                <w:color w:val="000000"/>
                <w:sz w:val="16"/>
                <w:szCs w:val="16"/>
              </w:rPr>
              <w:t>монта автом</w:t>
            </w:r>
            <w:r w:rsidRPr="00756735">
              <w:rPr>
                <w:color w:val="000000"/>
                <w:sz w:val="16"/>
                <w:szCs w:val="16"/>
              </w:rPr>
              <w:t>о</w:t>
            </w:r>
            <w:r w:rsidRPr="00756735">
              <w:rPr>
                <w:color w:val="000000"/>
                <w:sz w:val="16"/>
                <w:szCs w:val="16"/>
              </w:rPr>
              <w:t>бильных дорог общего польз</w:t>
            </w:r>
            <w:r w:rsidRPr="00756735">
              <w:rPr>
                <w:color w:val="000000"/>
                <w:sz w:val="16"/>
                <w:szCs w:val="16"/>
              </w:rPr>
              <w:t>о</w:t>
            </w:r>
            <w:r w:rsidRPr="00756735">
              <w:rPr>
                <w:color w:val="000000"/>
                <w:sz w:val="16"/>
                <w:szCs w:val="16"/>
              </w:rPr>
              <w:t>вания местного значения</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08 2 02 71530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27 020,00000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Национальная экономика</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08 2 02 71530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27 020,00000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Дорожное х</w:t>
            </w:r>
            <w:r w:rsidRPr="00756735">
              <w:rPr>
                <w:color w:val="000000"/>
                <w:sz w:val="16"/>
                <w:szCs w:val="16"/>
              </w:rPr>
              <w:t>о</w:t>
            </w:r>
            <w:r w:rsidRPr="00756735">
              <w:rPr>
                <w:color w:val="000000"/>
                <w:sz w:val="16"/>
                <w:szCs w:val="16"/>
              </w:rPr>
              <w:t>зяйство (доро</w:t>
            </w:r>
            <w:r w:rsidRPr="00756735">
              <w:rPr>
                <w:color w:val="000000"/>
                <w:sz w:val="16"/>
                <w:szCs w:val="16"/>
              </w:rPr>
              <w:t>ж</w:t>
            </w:r>
            <w:r w:rsidRPr="00756735">
              <w:rPr>
                <w:color w:val="000000"/>
                <w:sz w:val="16"/>
                <w:szCs w:val="16"/>
              </w:rPr>
              <w:t>ные фонды)</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08 2 02 71530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09</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27 020,00000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Иные закупки товаров, работ и услуг для обе</w:t>
            </w:r>
            <w:r w:rsidRPr="00756735">
              <w:rPr>
                <w:color w:val="000000"/>
                <w:sz w:val="16"/>
                <w:szCs w:val="16"/>
              </w:rPr>
              <w:t>с</w:t>
            </w:r>
            <w:r w:rsidRPr="00756735">
              <w:rPr>
                <w:color w:val="000000"/>
                <w:sz w:val="16"/>
                <w:szCs w:val="16"/>
              </w:rPr>
              <w:t>печения гос</w:t>
            </w:r>
            <w:r w:rsidRPr="00756735">
              <w:rPr>
                <w:color w:val="000000"/>
                <w:sz w:val="16"/>
                <w:szCs w:val="16"/>
              </w:rPr>
              <w:t>у</w:t>
            </w:r>
            <w:r w:rsidRPr="00756735">
              <w:rPr>
                <w:color w:val="000000"/>
                <w:sz w:val="16"/>
                <w:szCs w:val="16"/>
              </w:rPr>
              <w:t>дарственных (муниципал</w:t>
            </w:r>
            <w:r w:rsidRPr="00756735">
              <w:rPr>
                <w:color w:val="000000"/>
                <w:sz w:val="16"/>
                <w:szCs w:val="16"/>
              </w:rPr>
              <w:t>ь</w:t>
            </w:r>
            <w:r w:rsidRPr="00756735">
              <w:rPr>
                <w:color w:val="000000"/>
                <w:sz w:val="16"/>
                <w:szCs w:val="16"/>
              </w:rPr>
              <w:t>ных) нужд</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08 2 02 71530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09</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240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27 020,00000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hideMark/>
          </w:tcPr>
          <w:p w:rsidR="00BB3869" w:rsidRPr="00756735" w:rsidRDefault="00BB3869" w:rsidP="00756735">
            <w:pPr>
              <w:rPr>
                <w:color w:val="000000"/>
                <w:sz w:val="16"/>
                <w:szCs w:val="16"/>
              </w:rPr>
            </w:pPr>
            <w:r w:rsidRPr="00756735">
              <w:rPr>
                <w:color w:val="000000"/>
                <w:sz w:val="16"/>
                <w:szCs w:val="16"/>
              </w:rPr>
              <w:t>Ремонт автом</w:t>
            </w:r>
            <w:r w:rsidRPr="00756735">
              <w:rPr>
                <w:color w:val="000000"/>
                <w:sz w:val="16"/>
                <w:szCs w:val="16"/>
              </w:rPr>
              <w:t>о</w:t>
            </w:r>
            <w:r w:rsidRPr="00756735">
              <w:rPr>
                <w:color w:val="000000"/>
                <w:sz w:val="16"/>
                <w:szCs w:val="16"/>
              </w:rPr>
              <w:t>бильных дорог общего польз</w:t>
            </w:r>
            <w:r w:rsidRPr="00756735">
              <w:rPr>
                <w:color w:val="000000"/>
                <w:sz w:val="16"/>
                <w:szCs w:val="16"/>
              </w:rPr>
              <w:t>о</w:t>
            </w:r>
            <w:r w:rsidRPr="00756735">
              <w:rPr>
                <w:color w:val="000000"/>
                <w:sz w:val="16"/>
                <w:szCs w:val="16"/>
              </w:rPr>
              <w:t>вания, местного значения вне границ населе</w:t>
            </w:r>
            <w:r w:rsidRPr="00756735">
              <w:rPr>
                <w:color w:val="000000"/>
                <w:sz w:val="16"/>
                <w:szCs w:val="16"/>
              </w:rPr>
              <w:t>н</w:t>
            </w:r>
            <w:r w:rsidRPr="00756735">
              <w:rPr>
                <w:color w:val="000000"/>
                <w:sz w:val="16"/>
                <w:szCs w:val="16"/>
              </w:rPr>
              <w:t>ных пунктов, в границах мун</w:t>
            </w:r>
            <w:r w:rsidRPr="00756735">
              <w:rPr>
                <w:color w:val="000000"/>
                <w:sz w:val="16"/>
                <w:szCs w:val="16"/>
              </w:rPr>
              <w:t>и</w:t>
            </w:r>
            <w:r w:rsidRPr="00756735">
              <w:rPr>
                <w:color w:val="000000"/>
                <w:sz w:val="16"/>
                <w:szCs w:val="16"/>
              </w:rPr>
              <w:t>ципального ра</w:t>
            </w:r>
            <w:r w:rsidRPr="00756735">
              <w:rPr>
                <w:color w:val="000000"/>
                <w:sz w:val="16"/>
                <w:szCs w:val="16"/>
              </w:rPr>
              <w:t>й</w:t>
            </w:r>
            <w:r w:rsidRPr="00756735">
              <w:rPr>
                <w:color w:val="000000"/>
                <w:sz w:val="16"/>
                <w:szCs w:val="16"/>
              </w:rPr>
              <w:t>она и иску</w:t>
            </w:r>
            <w:r w:rsidRPr="00756735">
              <w:rPr>
                <w:color w:val="000000"/>
                <w:sz w:val="16"/>
                <w:szCs w:val="16"/>
              </w:rPr>
              <w:t>с</w:t>
            </w:r>
            <w:r w:rsidRPr="00756735">
              <w:rPr>
                <w:color w:val="000000"/>
                <w:sz w:val="16"/>
                <w:szCs w:val="16"/>
              </w:rPr>
              <w:t>ственных с</w:t>
            </w:r>
            <w:r w:rsidRPr="00756735">
              <w:rPr>
                <w:color w:val="000000"/>
                <w:sz w:val="16"/>
                <w:szCs w:val="16"/>
              </w:rPr>
              <w:t>о</w:t>
            </w:r>
            <w:r w:rsidRPr="00756735">
              <w:rPr>
                <w:color w:val="000000"/>
                <w:sz w:val="16"/>
                <w:szCs w:val="16"/>
              </w:rPr>
              <w:t xml:space="preserve">оружений на них, за счет средств </w:t>
            </w:r>
            <w:r w:rsidRPr="00756735">
              <w:rPr>
                <w:color w:val="000000"/>
                <w:sz w:val="16"/>
                <w:szCs w:val="16"/>
              </w:rPr>
              <w:t>доро</w:t>
            </w:r>
            <w:r w:rsidRPr="00756735">
              <w:rPr>
                <w:color w:val="000000"/>
                <w:sz w:val="16"/>
                <w:szCs w:val="16"/>
              </w:rPr>
              <w:t>ж</w:t>
            </w:r>
            <w:r w:rsidRPr="00756735">
              <w:rPr>
                <w:color w:val="000000"/>
                <w:sz w:val="16"/>
                <w:szCs w:val="16"/>
              </w:rPr>
              <w:t>ного фонда м</w:t>
            </w:r>
            <w:r w:rsidRPr="00756735">
              <w:rPr>
                <w:color w:val="000000"/>
                <w:sz w:val="16"/>
                <w:szCs w:val="16"/>
              </w:rPr>
              <w:t>у</w:t>
            </w:r>
            <w:r w:rsidRPr="00756735">
              <w:rPr>
                <w:color w:val="000000"/>
                <w:sz w:val="16"/>
                <w:szCs w:val="16"/>
              </w:rPr>
              <w:t>ниципального района</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08 2 02 83240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2 921,39886</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9 610,40000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19 411,50000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Национальная экономика</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08 2 02 83240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2 921,39886</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9 610,40000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19 411,50000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Дорожное х</w:t>
            </w:r>
            <w:r w:rsidRPr="00756735">
              <w:rPr>
                <w:color w:val="000000"/>
                <w:sz w:val="16"/>
                <w:szCs w:val="16"/>
              </w:rPr>
              <w:t>о</w:t>
            </w:r>
            <w:r w:rsidRPr="00756735">
              <w:rPr>
                <w:color w:val="000000"/>
                <w:sz w:val="16"/>
                <w:szCs w:val="16"/>
              </w:rPr>
              <w:t>зяйство (доро</w:t>
            </w:r>
            <w:r w:rsidRPr="00756735">
              <w:rPr>
                <w:color w:val="000000"/>
                <w:sz w:val="16"/>
                <w:szCs w:val="16"/>
              </w:rPr>
              <w:t>ж</w:t>
            </w:r>
            <w:r w:rsidRPr="00756735">
              <w:rPr>
                <w:color w:val="000000"/>
                <w:sz w:val="16"/>
                <w:szCs w:val="16"/>
              </w:rPr>
              <w:t>ные фонды)</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08 2 02 83240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09</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2 921,39886</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9 610,40000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19 411,50000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Иные закупки товаров, работ и услуг для обе</w:t>
            </w:r>
            <w:r w:rsidRPr="00756735">
              <w:rPr>
                <w:color w:val="000000"/>
                <w:sz w:val="16"/>
                <w:szCs w:val="16"/>
              </w:rPr>
              <w:t>с</w:t>
            </w:r>
            <w:r w:rsidRPr="00756735">
              <w:rPr>
                <w:color w:val="000000"/>
                <w:sz w:val="16"/>
                <w:szCs w:val="16"/>
              </w:rPr>
              <w:t>печения гос</w:t>
            </w:r>
            <w:r w:rsidRPr="00756735">
              <w:rPr>
                <w:color w:val="000000"/>
                <w:sz w:val="16"/>
                <w:szCs w:val="16"/>
              </w:rPr>
              <w:t>у</w:t>
            </w:r>
            <w:r w:rsidRPr="00756735">
              <w:rPr>
                <w:color w:val="000000"/>
                <w:sz w:val="16"/>
                <w:szCs w:val="16"/>
              </w:rPr>
              <w:t>дарственных (муниципал</w:t>
            </w:r>
            <w:r w:rsidRPr="00756735">
              <w:rPr>
                <w:color w:val="000000"/>
                <w:sz w:val="16"/>
                <w:szCs w:val="16"/>
              </w:rPr>
              <w:t>ь</w:t>
            </w:r>
            <w:r w:rsidRPr="00756735">
              <w:rPr>
                <w:color w:val="000000"/>
                <w:sz w:val="16"/>
                <w:szCs w:val="16"/>
              </w:rPr>
              <w:t>ных) нужд</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08 2 02 83240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09</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240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2 921,39886</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9 610,40000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19 411,50000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proofErr w:type="spellStart"/>
            <w:r w:rsidRPr="00756735">
              <w:rPr>
                <w:color w:val="000000"/>
                <w:sz w:val="16"/>
                <w:szCs w:val="16"/>
              </w:rPr>
              <w:t>Софинансиров</w:t>
            </w:r>
            <w:r w:rsidRPr="00756735">
              <w:rPr>
                <w:color w:val="000000"/>
                <w:sz w:val="16"/>
                <w:szCs w:val="16"/>
              </w:rPr>
              <w:t>а</w:t>
            </w:r>
            <w:r w:rsidRPr="00756735">
              <w:rPr>
                <w:color w:val="000000"/>
                <w:sz w:val="16"/>
                <w:szCs w:val="16"/>
              </w:rPr>
              <w:t>ние</w:t>
            </w:r>
            <w:proofErr w:type="spellEnd"/>
            <w:r w:rsidRPr="00756735">
              <w:rPr>
                <w:color w:val="000000"/>
                <w:sz w:val="16"/>
                <w:szCs w:val="16"/>
              </w:rPr>
              <w:t xml:space="preserve"> субсидии на формирование муниципальных дорожных фо</w:t>
            </w:r>
            <w:r w:rsidRPr="00756735">
              <w:rPr>
                <w:color w:val="000000"/>
                <w:sz w:val="16"/>
                <w:szCs w:val="16"/>
              </w:rPr>
              <w:t>н</w:t>
            </w:r>
            <w:r w:rsidRPr="00756735">
              <w:rPr>
                <w:color w:val="000000"/>
                <w:sz w:val="16"/>
                <w:szCs w:val="16"/>
              </w:rPr>
              <w:t>дов</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08 2 02 S1510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198,95000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99,50000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99,50000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Национальная экономика</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08 2 02 S1510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198,95000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99,50000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99,50000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Дорожное х</w:t>
            </w:r>
            <w:r w:rsidRPr="00756735">
              <w:rPr>
                <w:color w:val="000000"/>
                <w:sz w:val="16"/>
                <w:szCs w:val="16"/>
              </w:rPr>
              <w:t>о</w:t>
            </w:r>
            <w:r w:rsidRPr="00756735">
              <w:rPr>
                <w:color w:val="000000"/>
                <w:sz w:val="16"/>
                <w:szCs w:val="16"/>
              </w:rPr>
              <w:t>зяйство (доро</w:t>
            </w:r>
            <w:r w:rsidRPr="00756735">
              <w:rPr>
                <w:color w:val="000000"/>
                <w:sz w:val="16"/>
                <w:szCs w:val="16"/>
              </w:rPr>
              <w:t>ж</w:t>
            </w:r>
            <w:r w:rsidRPr="00756735">
              <w:rPr>
                <w:color w:val="000000"/>
                <w:sz w:val="16"/>
                <w:szCs w:val="16"/>
              </w:rPr>
              <w:t>ные фонды)</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08 2 02 S1510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09</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198,95000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99,50000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99,50000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Иные закупки товаров, работ и услуг для обе</w:t>
            </w:r>
            <w:r w:rsidRPr="00756735">
              <w:rPr>
                <w:color w:val="000000"/>
                <w:sz w:val="16"/>
                <w:szCs w:val="16"/>
              </w:rPr>
              <w:t>с</w:t>
            </w:r>
            <w:r w:rsidRPr="00756735">
              <w:rPr>
                <w:color w:val="000000"/>
                <w:sz w:val="16"/>
                <w:szCs w:val="16"/>
              </w:rPr>
              <w:t>печения гос</w:t>
            </w:r>
            <w:r w:rsidRPr="00756735">
              <w:rPr>
                <w:color w:val="000000"/>
                <w:sz w:val="16"/>
                <w:szCs w:val="16"/>
              </w:rPr>
              <w:t>у</w:t>
            </w:r>
            <w:r w:rsidRPr="00756735">
              <w:rPr>
                <w:color w:val="000000"/>
                <w:sz w:val="16"/>
                <w:szCs w:val="16"/>
              </w:rPr>
              <w:t>дарственных (муниципал</w:t>
            </w:r>
            <w:r w:rsidRPr="00756735">
              <w:rPr>
                <w:color w:val="000000"/>
                <w:sz w:val="16"/>
                <w:szCs w:val="16"/>
              </w:rPr>
              <w:t>ь</w:t>
            </w:r>
            <w:r w:rsidRPr="00756735">
              <w:rPr>
                <w:color w:val="000000"/>
                <w:sz w:val="16"/>
                <w:szCs w:val="16"/>
              </w:rPr>
              <w:t>ных) нужд</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08 2 02 S1510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09</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240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198,95000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99,50000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99,50000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proofErr w:type="spellStart"/>
            <w:r w:rsidRPr="00756735">
              <w:rPr>
                <w:color w:val="000000"/>
                <w:sz w:val="16"/>
                <w:szCs w:val="16"/>
              </w:rPr>
              <w:t>Софинансиров</w:t>
            </w:r>
            <w:r w:rsidRPr="00756735">
              <w:rPr>
                <w:color w:val="000000"/>
                <w:sz w:val="16"/>
                <w:szCs w:val="16"/>
              </w:rPr>
              <w:t>а</w:t>
            </w:r>
            <w:r w:rsidRPr="00756735">
              <w:rPr>
                <w:color w:val="000000"/>
                <w:sz w:val="16"/>
                <w:szCs w:val="16"/>
              </w:rPr>
              <w:t>ние</w:t>
            </w:r>
            <w:proofErr w:type="spellEnd"/>
            <w:r w:rsidRPr="00756735">
              <w:rPr>
                <w:color w:val="000000"/>
                <w:sz w:val="16"/>
                <w:szCs w:val="16"/>
              </w:rPr>
              <w:t xml:space="preserve"> субсидии на </w:t>
            </w:r>
            <w:proofErr w:type="spellStart"/>
            <w:r w:rsidRPr="00756735">
              <w:rPr>
                <w:color w:val="000000"/>
                <w:sz w:val="16"/>
                <w:szCs w:val="16"/>
              </w:rPr>
              <w:t>софинансиров</w:t>
            </w:r>
            <w:r w:rsidRPr="00756735">
              <w:rPr>
                <w:color w:val="000000"/>
                <w:sz w:val="16"/>
                <w:szCs w:val="16"/>
              </w:rPr>
              <w:t>а</w:t>
            </w:r>
            <w:r w:rsidRPr="00756735">
              <w:rPr>
                <w:color w:val="000000"/>
                <w:sz w:val="16"/>
                <w:szCs w:val="16"/>
              </w:rPr>
              <w:t>ние</w:t>
            </w:r>
            <w:proofErr w:type="spellEnd"/>
            <w:r w:rsidRPr="00756735">
              <w:rPr>
                <w:color w:val="000000"/>
                <w:sz w:val="16"/>
                <w:szCs w:val="16"/>
              </w:rPr>
              <w:t xml:space="preserve"> расходов по реализации пр</w:t>
            </w:r>
            <w:r w:rsidRPr="00756735">
              <w:rPr>
                <w:color w:val="000000"/>
                <w:sz w:val="16"/>
                <w:szCs w:val="16"/>
              </w:rPr>
              <w:t>а</w:t>
            </w:r>
            <w:r w:rsidRPr="00756735">
              <w:rPr>
                <w:color w:val="000000"/>
                <w:sz w:val="16"/>
                <w:szCs w:val="16"/>
              </w:rPr>
              <w:t>вовых актов Правительства Новгородской области по в</w:t>
            </w:r>
            <w:r w:rsidRPr="00756735">
              <w:rPr>
                <w:color w:val="000000"/>
                <w:sz w:val="16"/>
                <w:szCs w:val="16"/>
              </w:rPr>
              <w:t>о</w:t>
            </w:r>
            <w:r w:rsidRPr="00756735">
              <w:rPr>
                <w:color w:val="000000"/>
                <w:sz w:val="16"/>
                <w:szCs w:val="16"/>
              </w:rPr>
              <w:t>просам проект</w:t>
            </w:r>
            <w:r w:rsidRPr="00756735">
              <w:rPr>
                <w:color w:val="000000"/>
                <w:sz w:val="16"/>
                <w:szCs w:val="16"/>
              </w:rPr>
              <w:t>и</w:t>
            </w:r>
            <w:r w:rsidRPr="00756735">
              <w:rPr>
                <w:color w:val="000000"/>
                <w:sz w:val="16"/>
                <w:szCs w:val="16"/>
              </w:rPr>
              <w:t>рования, стро</w:t>
            </w:r>
            <w:r w:rsidRPr="00756735">
              <w:rPr>
                <w:color w:val="000000"/>
                <w:sz w:val="16"/>
                <w:szCs w:val="16"/>
              </w:rPr>
              <w:t>и</w:t>
            </w:r>
            <w:r w:rsidRPr="00756735">
              <w:rPr>
                <w:color w:val="000000"/>
                <w:sz w:val="16"/>
                <w:szCs w:val="16"/>
              </w:rPr>
              <w:t>тельства, реко</w:t>
            </w:r>
            <w:r w:rsidRPr="00756735">
              <w:rPr>
                <w:color w:val="000000"/>
                <w:sz w:val="16"/>
                <w:szCs w:val="16"/>
              </w:rPr>
              <w:t>н</w:t>
            </w:r>
            <w:r w:rsidRPr="00756735">
              <w:rPr>
                <w:color w:val="000000"/>
                <w:sz w:val="16"/>
                <w:szCs w:val="16"/>
              </w:rPr>
              <w:t>струкции, кап</w:t>
            </w:r>
            <w:r w:rsidRPr="00756735">
              <w:rPr>
                <w:color w:val="000000"/>
                <w:sz w:val="16"/>
                <w:szCs w:val="16"/>
              </w:rPr>
              <w:t>и</w:t>
            </w:r>
            <w:r w:rsidRPr="00756735">
              <w:rPr>
                <w:color w:val="000000"/>
                <w:sz w:val="16"/>
                <w:szCs w:val="16"/>
              </w:rPr>
              <w:t>тального ремо</w:t>
            </w:r>
            <w:r w:rsidRPr="00756735">
              <w:rPr>
                <w:color w:val="000000"/>
                <w:sz w:val="16"/>
                <w:szCs w:val="16"/>
              </w:rPr>
              <w:t>н</w:t>
            </w:r>
            <w:r w:rsidRPr="00756735">
              <w:rPr>
                <w:color w:val="000000"/>
                <w:sz w:val="16"/>
                <w:szCs w:val="16"/>
              </w:rPr>
              <w:t>та и ремонта а</w:t>
            </w:r>
            <w:r w:rsidRPr="00756735">
              <w:rPr>
                <w:color w:val="000000"/>
                <w:sz w:val="16"/>
                <w:szCs w:val="16"/>
              </w:rPr>
              <w:t>в</w:t>
            </w:r>
            <w:r w:rsidRPr="00756735">
              <w:rPr>
                <w:color w:val="000000"/>
                <w:sz w:val="16"/>
                <w:szCs w:val="16"/>
              </w:rPr>
              <w:t>томобильных дорог общего пользования местного знач</w:t>
            </w:r>
            <w:r w:rsidRPr="00756735">
              <w:rPr>
                <w:color w:val="000000"/>
                <w:sz w:val="16"/>
                <w:szCs w:val="16"/>
              </w:rPr>
              <w:t>е</w:t>
            </w:r>
            <w:r w:rsidRPr="00756735">
              <w:rPr>
                <w:color w:val="000000"/>
                <w:sz w:val="16"/>
                <w:szCs w:val="16"/>
              </w:rPr>
              <w:t>ния</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08 2 02 S1530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273,00000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Национальная экономика</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08 2 02 S1530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273,00000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Дорожное х</w:t>
            </w:r>
            <w:r w:rsidRPr="00756735">
              <w:rPr>
                <w:color w:val="000000"/>
                <w:sz w:val="16"/>
                <w:szCs w:val="16"/>
              </w:rPr>
              <w:t>о</w:t>
            </w:r>
            <w:r w:rsidRPr="00756735">
              <w:rPr>
                <w:color w:val="000000"/>
                <w:sz w:val="16"/>
                <w:szCs w:val="16"/>
              </w:rPr>
              <w:t>зяйство (доро</w:t>
            </w:r>
            <w:r w:rsidRPr="00756735">
              <w:rPr>
                <w:color w:val="000000"/>
                <w:sz w:val="16"/>
                <w:szCs w:val="16"/>
              </w:rPr>
              <w:t>ж</w:t>
            </w:r>
            <w:r w:rsidRPr="00756735">
              <w:rPr>
                <w:color w:val="000000"/>
                <w:sz w:val="16"/>
                <w:szCs w:val="16"/>
              </w:rPr>
              <w:t>ные фонды)</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08 2 02 S1530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09</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273,00000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Иные закупки товаров, работ и услуг для обе</w:t>
            </w:r>
            <w:r w:rsidRPr="00756735">
              <w:rPr>
                <w:color w:val="000000"/>
                <w:sz w:val="16"/>
                <w:szCs w:val="16"/>
              </w:rPr>
              <w:t>с</w:t>
            </w:r>
            <w:r w:rsidRPr="00756735">
              <w:rPr>
                <w:color w:val="000000"/>
                <w:sz w:val="16"/>
                <w:szCs w:val="16"/>
              </w:rPr>
              <w:t>печения гос</w:t>
            </w:r>
            <w:r w:rsidRPr="00756735">
              <w:rPr>
                <w:color w:val="000000"/>
                <w:sz w:val="16"/>
                <w:szCs w:val="16"/>
              </w:rPr>
              <w:t>у</w:t>
            </w:r>
            <w:r w:rsidRPr="00756735">
              <w:rPr>
                <w:color w:val="000000"/>
                <w:sz w:val="16"/>
                <w:szCs w:val="16"/>
              </w:rPr>
              <w:t>дарственных (муниципал</w:t>
            </w:r>
            <w:r w:rsidRPr="00756735">
              <w:rPr>
                <w:color w:val="000000"/>
                <w:sz w:val="16"/>
                <w:szCs w:val="16"/>
              </w:rPr>
              <w:t>ь</w:t>
            </w:r>
            <w:r w:rsidRPr="00756735">
              <w:rPr>
                <w:color w:val="000000"/>
                <w:sz w:val="16"/>
                <w:szCs w:val="16"/>
              </w:rPr>
              <w:t>ных) нужд</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08 2 02 S1530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09</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240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273,00000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Капитальный ремонт автом</w:t>
            </w:r>
            <w:r w:rsidRPr="00756735">
              <w:rPr>
                <w:color w:val="000000"/>
                <w:sz w:val="16"/>
                <w:szCs w:val="16"/>
              </w:rPr>
              <w:t>о</w:t>
            </w:r>
            <w:r w:rsidRPr="00756735">
              <w:rPr>
                <w:color w:val="000000"/>
                <w:sz w:val="16"/>
                <w:szCs w:val="16"/>
              </w:rPr>
              <w:t>бильных дорог общего польз</w:t>
            </w:r>
            <w:r w:rsidRPr="00756735">
              <w:rPr>
                <w:color w:val="000000"/>
                <w:sz w:val="16"/>
                <w:szCs w:val="16"/>
              </w:rPr>
              <w:t>о</w:t>
            </w:r>
            <w:r w:rsidRPr="00756735">
              <w:rPr>
                <w:color w:val="000000"/>
                <w:sz w:val="16"/>
                <w:szCs w:val="16"/>
              </w:rPr>
              <w:t>вания, местного значения вне границ населе</w:t>
            </w:r>
            <w:r w:rsidRPr="00756735">
              <w:rPr>
                <w:color w:val="000000"/>
                <w:sz w:val="16"/>
                <w:szCs w:val="16"/>
              </w:rPr>
              <w:t>н</w:t>
            </w:r>
            <w:r w:rsidRPr="00756735">
              <w:rPr>
                <w:color w:val="000000"/>
                <w:sz w:val="16"/>
                <w:szCs w:val="16"/>
              </w:rPr>
              <w:t>ных пунктов, в границах мун</w:t>
            </w:r>
            <w:r w:rsidRPr="00756735">
              <w:rPr>
                <w:color w:val="000000"/>
                <w:sz w:val="16"/>
                <w:szCs w:val="16"/>
              </w:rPr>
              <w:t>и</w:t>
            </w:r>
            <w:r w:rsidRPr="00756735">
              <w:rPr>
                <w:color w:val="000000"/>
                <w:sz w:val="16"/>
                <w:szCs w:val="16"/>
              </w:rPr>
              <w:t>ципального ра</w:t>
            </w:r>
            <w:r w:rsidRPr="00756735">
              <w:rPr>
                <w:color w:val="000000"/>
                <w:sz w:val="16"/>
                <w:szCs w:val="16"/>
              </w:rPr>
              <w:t>й</w:t>
            </w:r>
            <w:r w:rsidRPr="00756735">
              <w:rPr>
                <w:color w:val="000000"/>
                <w:sz w:val="16"/>
                <w:szCs w:val="16"/>
              </w:rPr>
              <w:t>она</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08 2 04 00000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1 256,70000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Изготовление проектно-сметной док</w:t>
            </w:r>
            <w:r w:rsidRPr="00756735">
              <w:rPr>
                <w:color w:val="000000"/>
                <w:sz w:val="16"/>
                <w:szCs w:val="16"/>
              </w:rPr>
              <w:t>у</w:t>
            </w:r>
            <w:r w:rsidRPr="00756735">
              <w:rPr>
                <w:color w:val="000000"/>
                <w:sz w:val="16"/>
                <w:szCs w:val="16"/>
              </w:rPr>
              <w:t>ментации на к</w:t>
            </w:r>
            <w:r w:rsidRPr="00756735">
              <w:rPr>
                <w:color w:val="000000"/>
                <w:sz w:val="16"/>
                <w:szCs w:val="16"/>
              </w:rPr>
              <w:t>а</w:t>
            </w:r>
            <w:r w:rsidRPr="00756735">
              <w:rPr>
                <w:color w:val="000000"/>
                <w:sz w:val="16"/>
                <w:szCs w:val="16"/>
              </w:rPr>
              <w:t>питальный р</w:t>
            </w:r>
            <w:r w:rsidRPr="00756735">
              <w:rPr>
                <w:color w:val="000000"/>
                <w:sz w:val="16"/>
                <w:szCs w:val="16"/>
              </w:rPr>
              <w:t>е</w:t>
            </w:r>
            <w:r w:rsidRPr="00756735">
              <w:rPr>
                <w:color w:val="000000"/>
                <w:sz w:val="16"/>
                <w:szCs w:val="16"/>
              </w:rPr>
              <w:t>монт автом</w:t>
            </w:r>
            <w:r w:rsidRPr="00756735">
              <w:rPr>
                <w:color w:val="000000"/>
                <w:sz w:val="16"/>
                <w:szCs w:val="16"/>
              </w:rPr>
              <w:t>о</w:t>
            </w:r>
            <w:r w:rsidRPr="00756735">
              <w:rPr>
                <w:color w:val="000000"/>
                <w:sz w:val="16"/>
                <w:szCs w:val="16"/>
              </w:rPr>
              <w:t>бильных дорог общего польз</w:t>
            </w:r>
            <w:r w:rsidRPr="00756735">
              <w:rPr>
                <w:color w:val="000000"/>
                <w:sz w:val="16"/>
                <w:szCs w:val="16"/>
              </w:rPr>
              <w:t>о</w:t>
            </w:r>
            <w:r w:rsidRPr="00756735">
              <w:rPr>
                <w:color w:val="000000"/>
                <w:sz w:val="16"/>
                <w:szCs w:val="16"/>
              </w:rPr>
              <w:t>вания, местного значения вне границ населе</w:t>
            </w:r>
            <w:r w:rsidRPr="00756735">
              <w:rPr>
                <w:color w:val="000000"/>
                <w:sz w:val="16"/>
                <w:szCs w:val="16"/>
              </w:rPr>
              <w:t>н</w:t>
            </w:r>
            <w:r w:rsidRPr="00756735">
              <w:rPr>
                <w:color w:val="000000"/>
                <w:sz w:val="16"/>
                <w:szCs w:val="16"/>
              </w:rPr>
              <w:t>ных пунктов, в границах мун</w:t>
            </w:r>
            <w:r w:rsidRPr="00756735">
              <w:rPr>
                <w:color w:val="000000"/>
                <w:sz w:val="16"/>
                <w:szCs w:val="16"/>
              </w:rPr>
              <w:t>и</w:t>
            </w:r>
            <w:r w:rsidRPr="00756735">
              <w:rPr>
                <w:color w:val="000000"/>
                <w:sz w:val="16"/>
                <w:szCs w:val="16"/>
              </w:rPr>
              <w:t>ципального ра</w:t>
            </w:r>
            <w:r w:rsidRPr="00756735">
              <w:rPr>
                <w:color w:val="000000"/>
                <w:sz w:val="16"/>
                <w:szCs w:val="16"/>
              </w:rPr>
              <w:t>й</w:t>
            </w:r>
            <w:r w:rsidRPr="00756735">
              <w:rPr>
                <w:color w:val="000000"/>
                <w:sz w:val="16"/>
                <w:szCs w:val="16"/>
              </w:rPr>
              <w:t>она и иску</w:t>
            </w:r>
            <w:r w:rsidRPr="00756735">
              <w:rPr>
                <w:color w:val="000000"/>
                <w:sz w:val="16"/>
                <w:szCs w:val="16"/>
              </w:rPr>
              <w:t>с</w:t>
            </w:r>
            <w:r w:rsidRPr="00756735">
              <w:rPr>
                <w:color w:val="000000"/>
                <w:sz w:val="16"/>
                <w:szCs w:val="16"/>
              </w:rPr>
              <w:t>ственных с</w:t>
            </w:r>
            <w:r w:rsidRPr="00756735">
              <w:rPr>
                <w:color w:val="000000"/>
                <w:sz w:val="16"/>
                <w:szCs w:val="16"/>
              </w:rPr>
              <w:t>о</w:t>
            </w:r>
            <w:r w:rsidRPr="00756735">
              <w:rPr>
                <w:color w:val="000000"/>
                <w:sz w:val="16"/>
                <w:szCs w:val="16"/>
              </w:rPr>
              <w:t>оружений на них, за счет средств доро</w:t>
            </w:r>
            <w:r w:rsidRPr="00756735">
              <w:rPr>
                <w:color w:val="000000"/>
                <w:sz w:val="16"/>
                <w:szCs w:val="16"/>
              </w:rPr>
              <w:t>ж</w:t>
            </w:r>
            <w:r w:rsidRPr="00756735">
              <w:rPr>
                <w:color w:val="000000"/>
                <w:sz w:val="16"/>
                <w:szCs w:val="16"/>
              </w:rPr>
              <w:t>ного фонда м</w:t>
            </w:r>
            <w:r w:rsidRPr="00756735">
              <w:rPr>
                <w:color w:val="000000"/>
                <w:sz w:val="16"/>
                <w:szCs w:val="16"/>
              </w:rPr>
              <w:t>у</w:t>
            </w:r>
            <w:r w:rsidRPr="00756735">
              <w:rPr>
                <w:color w:val="000000"/>
                <w:sz w:val="16"/>
                <w:szCs w:val="16"/>
              </w:rPr>
              <w:t>ниципального района</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08 2 04 83270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1 256,70000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Национальная экономика</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08 2 04 83270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1 256,70000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Дорожное х</w:t>
            </w:r>
            <w:r w:rsidRPr="00756735">
              <w:rPr>
                <w:color w:val="000000"/>
                <w:sz w:val="16"/>
                <w:szCs w:val="16"/>
              </w:rPr>
              <w:t>о</w:t>
            </w:r>
            <w:r w:rsidRPr="00756735">
              <w:rPr>
                <w:color w:val="000000"/>
                <w:sz w:val="16"/>
                <w:szCs w:val="16"/>
              </w:rPr>
              <w:t>зяйство (доро</w:t>
            </w:r>
            <w:r w:rsidRPr="00756735">
              <w:rPr>
                <w:color w:val="000000"/>
                <w:sz w:val="16"/>
                <w:szCs w:val="16"/>
              </w:rPr>
              <w:t>ж</w:t>
            </w:r>
            <w:r w:rsidRPr="00756735">
              <w:rPr>
                <w:color w:val="000000"/>
                <w:sz w:val="16"/>
                <w:szCs w:val="16"/>
              </w:rPr>
              <w:t>ные фонды)</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08 2 04 83270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09</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1 256,70000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Иные закупки товаров, работ и услуг для обе</w:t>
            </w:r>
            <w:r w:rsidRPr="00756735">
              <w:rPr>
                <w:color w:val="000000"/>
                <w:sz w:val="16"/>
                <w:szCs w:val="16"/>
              </w:rPr>
              <w:t>с</w:t>
            </w:r>
            <w:r w:rsidRPr="00756735">
              <w:rPr>
                <w:color w:val="000000"/>
                <w:sz w:val="16"/>
                <w:szCs w:val="16"/>
              </w:rPr>
              <w:t>печения гос</w:t>
            </w:r>
            <w:r w:rsidRPr="00756735">
              <w:rPr>
                <w:color w:val="000000"/>
                <w:sz w:val="16"/>
                <w:szCs w:val="16"/>
              </w:rPr>
              <w:t>у</w:t>
            </w:r>
            <w:r w:rsidRPr="00756735">
              <w:rPr>
                <w:color w:val="000000"/>
                <w:sz w:val="16"/>
                <w:szCs w:val="16"/>
              </w:rPr>
              <w:t>дарственных (муниципал</w:t>
            </w:r>
            <w:r w:rsidRPr="00756735">
              <w:rPr>
                <w:color w:val="000000"/>
                <w:sz w:val="16"/>
                <w:szCs w:val="16"/>
              </w:rPr>
              <w:t>ь</w:t>
            </w:r>
            <w:r w:rsidRPr="00756735">
              <w:rPr>
                <w:color w:val="000000"/>
                <w:sz w:val="16"/>
                <w:szCs w:val="16"/>
              </w:rPr>
              <w:t>ных) нужд</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08 2 04 83270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09</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240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1 256,70000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hideMark/>
          </w:tcPr>
          <w:p w:rsidR="00BB3869" w:rsidRPr="00756735" w:rsidRDefault="00BB3869" w:rsidP="00756735">
            <w:pPr>
              <w:rPr>
                <w:b/>
                <w:bCs/>
                <w:color w:val="000000"/>
                <w:sz w:val="16"/>
                <w:szCs w:val="16"/>
              </w:rPr>
            </w:pPr>
            <w:proofErr w:type="gramStart"/>
            <w:r w:rsidRPr="00756735">
              <w:rPr>
                <w:b/>
                <w:bCs/>
                <w:color w:val="000000"/>
                <w:sz w:val="16"/>
                <w:szCs w:val="16"/>
              </w:rPr>
              <w:t>Муниципал</w:t>
            </w:r>
            <w:r w:rsidRPr="00756735">
              <w:rPr>
                <w:b/>
                <w:bCs/>
                <w:color w:val="000000"/>
                <w:sz w:val="16"/>
                <w:szCs w:val="16"/>
              </w:rPr>
              <w:t>ь</w:t>
            </w:r>
            <w:r w:rsidRPr="00756735">
              <w:rPr>
                <w:b/>
                <w:bCs/>
                <w:color w:val="000000"/>
                <w:sz w:val="16"/>
                <w:szCs w:val="16"/>
              </w:rPr>
              <w:t>ная  программа</w:t>
            </w:r>
            <w:proofErr w:type="gramEnd"/>
            <w:r w:rsidRPr="00756735">
              <w:rPr>
                <w:b/>
                <w:bCs/>
                <w:color w:val="000000"/>
                <w:sz w:val="16"/>
                <w:szCs w:val="16"/>
              </w:rPr>
              <w:t xml:space="preserve"> Любытинского муниципальн</w:t>
            </w:r>
            <w:r w:rsidRPr="00756735">
              <w:rPr>
                <w:b/>
                <w:bCs/>
                <w:color w:val="000000"/>
                <w:sz w:val="16"/>
                <w:szCs w:val="16"/>
              </w:rPr>
              <w:t>о</w:t>
            </w:r>
            <w:r w:rsidRPr="00756735">
              <w:rPr>
                <w:b/>
                <w:bCs/>
                <w:color w:val="000000"/>
                <w:sz w:val="16"/>
                <w:szCs w:val="16"/>
              </w:rPr>
              <w:t>го района «С</w:t>
            </w:r>
            <w:r w:rsidRPr="00756735">
              <w:rPr>
                <w:b/>
                <w:bCs/>
                <w:color w:val="000000"/>
                <w:sz w:val="16"/>
                <w:szCs w:val="16"/>
              </w:rPr>
              <w:t>о</w:t>
            </w:r>
            <w:r w:rsidRPr="00756735">
              <w:rPr>
                <w:b/>
                <w:bCs/>
                <w:color w:val="000000"/>
                <w:sz w:val="16"/>
                <w:szCs w:val="16"/>
              </w:rPr>
              <w:t>вершенствов</w:t>
            </w:r>
            <w:r w:rsidRPr="00756735">
              <w:rPr>
                <w:b/>
                <w:bCs/>
                <w:color w:val="000000"/>
                <w:sz w:val="16"/>
                <w:szCs w:val="16"/>
              </w:rPr>
              <w:t>а</w:t>
            </w:r>
            <w:r w:rsidRPr="00756735">
              <w:rPr>
                <w:b/>
                <w:bCs/>
                <w:color w:val="000000"/>
                <w:sz w:val="16"/>
                <w:szCs w:val="16"/>
              </w:rPr>
              <w:t>ние системы муниципальн</w:t>
            </w:r>
            <w:r w:rsidRPr="00756735">
              <w:rPr>
                <w:b/>
                <w:bCs/>
                <w:color w:val="000000"/>
                <w:sz w:val="16"/>
                <w:szCs w:val="16"/>
              </w:rPr>
              <w:t>о</w:t>
            </w:r>
            <w:r w:rsidRPr="00756735">
              <w:rPr>
                <w:b/>
                <w:bCs/>
                <w:color w:val="000000"/>
                <w:sz w:val="16"/>
                <w:szCs w:val="16"/>
              </w:rPr>
              <w:t>го управления и поддержки развития те</w:t>
            </w:r>
            <w:r w:rsidRPr="00756735">
              <w:rPr>
                <w:b/>
                <w:bCs/>
                <w:color w:val="000000"/>
                <w:sz w:val="16"/>
                <w:szCs w:val="16"/>
              </w:rPr>
              <w:t>р</w:t>
            </w:r>
            <w:r w:rsidRPr="00756735">
              <w:rPr>
                <w:b/>
                <w:bCs/>
                <w:color w:val="000000"/>
                <w:sz w:val="16"/>
                <w:szCs w:val="16"/>
              </w:rPr>
              <w:t>риториального общественного самоуправл</w:t>
            </w:r>
            <w:r w:rsidRPr="00756735">
              <w:rPr>
                <w:b/>
                <w:bCs/>
                <w:color w:val="000000"/>
                <w:sz w:val="16"/>
                <w:szCs w:val="16"/>
              </w:rPr>
              <w:t>е</w:t>
            </w:r>
            <w:r w:rsidRPr="00756735">
              <w:rPr>
                <w:b/>
                <w:bCs/>
                <w:color w:val="000000"/>
                <w:sz w:val="16"/>
                <w:szCs w:val="16"/>
              </w:rPr>
              <w:t>ния на 2017-2022 годы»</w:t>
            </w:r>
          </w:p>
        </w:tc>
        <w:tc>
          <w:tcPr>
            <w:tcW w:w="1275" w:type="dxa"/>
            <w:shd w:val="clear" w:color="auto" w:fill="auto"/>
            <w:vAlign w:val="bottom"/>
            <w:hideMark/>
          </w:tcPr>
          <w:p w:rsidR="00BB3869" w:rsidRPr="00756735" w:rsidRDefault="00BB3869" w:rsidP="00756735">
            <w:pPr>
              <w:jc w:val="center"/>
              <w:rPr>
                <w:b/>
                <w:bCs/>
                <w:color w:val="000000"/>
                <w:sz w:val="16"/>
                <w:szCs w:val="16"/>
              </w:rPr>
            </w:pPr>
            <w:r w:rsidRPr="00756735">
              <w:rPr>
                <w:b/>
                <w:bCs/>
                <w:color w:val="000000"/>
                <w:sz w:val="16"/>
                <w:szCs w:val="16"/>
              </w:rPr>
              <w:t>09 0 00 00000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32 033,74990</w:t>
            </w:r>
          </w:p>
        </w:tc>
        <w:tc>
          <w:tcPr>
            <w:tcW w:w="1134"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25 737,60000</w:t>
            </w:r>
          </w:p>
        </w:tc>
        <w:tc>
          <w:tcPr>
            <w:tcW w:w="1106"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22 264,30000</w:t>
            </w:r>
          </w:p>
        </w:tc>
      </w:tr>
      <w:tr w:rsidR="00BB3869" w:rsidRPr="00756735" w:rsidTr="00F83470">
        <w:trPr>
          <w:trHeight w:val="20"/>
        </w:trPr>
        <w:tc>
          <w:tcPr>
            <w:tcW w:w="3261" w:type="dxa"/>
            <w:shd w:val="clear" w:color="auto" w:fill="auto"/>
            <w:hideMark/>
          </w:tcPr>
          <w:p w:rsidR="00BB3869" w:rsidRPr="00756735" w:rsidRDefault="00BB3869" w:rsidP="00756735">
            <w:pPr>
              <w:rPr>
                <w:color w:val="000000"/>
                <w:sz w:val="16"/>
                <w:szCs w:val="16"/>
              </w:rPr>
            </w:pPr>
            <w:r w:rsidRPr="00756735">
              <w:rPr>
                <w:color w:val="000000"/>
                <w:sz w:val="16"/>
                <w:szCs w:val="16"/>
              </w:rPr>
              <w:t>Подпрограмма "Развитие мун</w:t>
            </w:r>
            <w:r w:rsidRPr="00756735">
              <w:rPr>
                <w:color w:val="000000"/>
                <w:sz w:val="16"/>
                <w:szCs w:val="16"/>
              </w:rPr>
              <w:t>и</w:t>
            </w:r>
            <w:r w:rsidRPr="00756735">
              <w:rPr>
                <w:color w:val="000000"/>
                <w:sz w:val="16"/>
                <w:szCs w:val="16"/>
              </w:rPr>
              <w:t>ципальной службы в Люб</w:t>
            </w:r>
            <w:r w:rsidRPr="00756735">
              <w:rPr>
                <w:color w:val="000000"/>
                <w:sz w:val="16"/>
                <w:szCs w:val="16"/>
              </w:rPr>
              <w:t>ы</w:t>
            </w:r>
            <w:r w:rsidRPr="00756735">
              <w:rPr>
                <w:color w:val="000000"/>
                <w:sz w:val="16"/>
                <w:szCs w:val="16"/>
              </w:rPr>
              <w:t>тинском мун</w:t>
            </w:r>
            <w:r w:rsidRPr="00756735">
              <w:rPr>
                <w:color w:val="000000"/>
                <w:sz w:val="16"/>
                <w:szCs w:val="16"/>
              </w:rPr>
              <w:t>и</w:t>
            </w:r>
            <w:r w:rsidRPr="00756735">
              <w:rPr>
                <w:color w:val="000000"/>
                <w:sz w:val="16"/>
                <w:szCs w:val="16"/>
              </w:rPr>
              <w:t>ципальном ра</w:t>
            </w:r>
            <w:r w:rsidRPr="00756735">
              <w:rPr>
                <w:color w:val="000000"/>
                <w:sz w:val="16"/>
                <w:szCs w:val="16"/>
              </w:rPr>
              <w:t>й</w:t>
            </w:r>
            <w:r w:rsidRPr="00756735">
              <w:rPr>
                <w:color w:val="000000"/>
                <w:sz w:val="16"/>
                <w:szCs w:val="16"/>
              </w:rPr>
              <w:t xml:space="preserve">оне" </w:t>
            </w:r>
            <w:proofErr w:type="gramStart"/>
            <w:r w:rsidRPr="00756735">
              <w:rPr>
                <w:color w:val="000000"/>
                <w:sz w:val="16"/>
                <w:szCs w:val="16"/>
              </w:rPr>
              <w:t>муниц</w:t>
            </w:r>
            <w:r w:rsidRPr="00756735">
              <w:rPr>
                <w:color w:val="000000"/>
                <w:sz w:val="16"/>
                <w:szCs w:val="16"/>
              </w:rPr>
              <w:t>и</w:t>
            </w:r>
            <w:r w:rsidRPr="00756735">
              <w:rPr>
                <w:color w:val="000000"/>
                <w:sz w:val="16"/>
                <w:szCs w:val="16"/>
              </w:rPr>
              <w:t>пальной  пр</w:t>
            </w:r>
            <w:r w:rsidRPr="00756735">
              <w:rPr>
                <w:color w:val="000000"/>
                <w:sz w:val="16"/>
                <w:szCs w:val="16"/>
              </w:rPr>
              <w:t>о</w:t>
            </w:r>
            <w:r w:rsidRPr="00756735">
              <w:rPr>
                <w:color w:val="000000"/>
                <w:sz w:val="16"/>
                <w:szCs w:val="16"/>
              </w:rPr>
              <w:t>граммы</w:t>
            </w:r>
            <w:proofErr w:type="gramEnd"/>
            <w:r w:rsidRPr="00756735">
              <w:rPr>
                <w:color w:val="000000"/>
                <w:sz w:val="16"/>
                <w:szCs w:val="16"/>
              </w:rPr>
              <w:t xml:space="preserve"> Люб</w:t>
            </w:r>
            <w:r w:rsidRPr="00756735">
              <w:rPr>
                <w:color w:val="000000"/>
                <w:sz w:val="16"/>
                <w:szCs w:val="16"/>
              </w:rPr>
              <w:t>ы</w:t>
            </w:r>
            <w:r w:rsidRPr="00756735">
              <w:rPr>
                <w:color w:val="000000"/>
                <w:sz w:val="16"/>
                <w:szCs w:val="16"/>
              </w:rPr>
              <w:t>тинского мун</w:t>
            </w:r>
            <w:r w:rsidRPr="00756735">
              <w:rPr>
                <w:color w:val="000000"/>
                <w:sz w:val="16"/>
                <w:szCs w:val="16"/>
              </w:rPr>
              <w:t>и</w:t>
            </w:r>
            <w:r w:rsidRPr="00756735">
              <w:rPr>
                <w:color w:val="000000"/>
                <w:sz w:val="16"/>
                <w:szCs w:val="16"/>
              </w:rPr>
              <w:t>ципального ра</w:t>
            </w:r>
            <w:r w:rsidRPr="00756735">
              <w:rPr>
                <w:color w:val="000000"/>
                <w:sz w:val="16"/>
                <w:szCs w:val="16"/>
              </w:rPr>
              <w:t>й</w:t>
            </w:r>
            <w:r w:rsidRPr="00756735">
              <w:rPr>
                <w:color w:val="000000"/>
                <w:sz w:val="16"/>
                <w:szCs w:val="16"/>
              </w:rPr>
              <w:t>она «Соверше</w:t>
            </w:r>
            <w:r w:rsidRPr="00756735">
              <w:rPr>
                <w:color w:val="000000"/>
                <w:sz w:val="16"/>
                <w:szCs w:val="16"/>
              </w:rPr>
              <w:t>н</w:t>
            </w:r>
            <w:r w:rsidRPr="00756735">
              <w:rPr>
                <w:color w:val="000000"/>
                <w:sz w:val="16"/>
                <w:szCs w:val="16"/>
              </w:rPr>
              <w:t>ствование с</w:t>
            </w:r>
            <w:r w:rsidRPr="00756735">
              <w:rPr>
                <w:color w:val="000000"/>
                <w:sz w:val="16"/>
                <w:szCs w:val="16"/>
              </w:rPr>
              <w:t>и</w:t>
            </w:r>
            <w:r w:rsidRPr="00756735">
              <w:rPr>
                <w:color w:val="000000"/>
                <w:sz w:val="16"/>
                <w:szCs w:val="16"/>
              </w:rPr>
              <w:t>стемы муниц</w:t>
            </w:r>
            <w:r w:rsidRPr="00756735">
              <w:rPr>
                <w:color w:val="000000"/>
                <w:sz w:val="16"/>
                <w:szCs w:val="16"/>
              </w:rPr>
              <w:t>и</w:t>
            </w:r>
            <w:r w:rsidRPr="00756735">
              <w:rPr>
                <w:color w:val="000000"/>
                <w:sz w:val="16"/>
                <w:szCs w:val="16"/>
              </w:rPr>
              <w:t>пального упра</w:t>
            </w:r>
            <w:r w:rsidRPr="00756735">
              <w:rPr>
                <w:color w:val="000000"/>
                <w:sz w:val="16"/>
                <w:szCs w:val="16"/>
              </w:rPr>
              <w:t>в</w:t>
            </w:r>
            <w:r w:rsidRPr="00756735">
              <w:rPr>
                <w:color w:val="000000"/>
                <w:sz w:val="16"/>
                <w:szCs w:val="16"/>
              </w:rPr>
              <w:t>ления и по</w:t>
            </w:r>
            <w:r w:rsidRPr="00756735">
              <w:rPr>
                <w:color w:val="000000"/>
                <w:sz w:val="16"/>
                <w:szCs w:val="16"/>
              </w:rPr>
              <w:t>д</w:t>
            </w:r>
            <w:r w:rsidRPr="00756735">
              <w:rPr>
                <w:color w:val="000000"/>
                <w:sz w:val="16"/>
                <w:szCs w:val="16"/>
              </w:rPr>
              <w:t>держки развития территориальн</w:t>
            </w:r>
            <w:r w:rsidRPr="00756735">
              <w:rPr>
                <w:color w:val="000000"/>
                <w:sz w:val="16"/>
                <w:szCs w:val="16"/>
              </w:rPr>
              <w:t>о</w:t>
            </w:r>
            <w:r w:rsidRPr="00756735">
              <w:rPr>
                <w:color w:val="000000"/>
                <w:sz w:val="16"/>
                <w:szCs w:val="16"/>
              </w:rPr>
              <w:t>го общественн</w:t>
            </w:r>
            <w:r w:rsidRPr="00756735">
              <w:rPr>
                <w:color w:val="000000"/>
                <w:sz w:val="16"/>
                <w:szCs w:val="16"/>
              </w:rPr>
              <w:t>о</w:t>
            </w:r>
            <w:r w:rsidRPr="00756735">
              <w:rPr>
                <w:color w:val="000000"/>
                <w:sz w:val="16"/>
                <w:szCs w:val="16"/>
              </w:rPr>
              <w:t>го самоуправл</w:t>
            </w:r>
            <w:r w:rsidRPr="00756735">
              <w:rPr>
                <w:color w:val="000000"/>
                <w:sz w:val="16"/>
                <w:szCs w:val="16"/>
              </w:rPr>
              <w:t>е</w:t>
            </w:r>
            <w:r w:rsidRPr="00756735">
              <w:rPr>
                <w:color w:val="000000"/>
                <w:sz w:val="16"/>
                <w:szCs w:val="16"/>
              </w:rPr>
              <w:t>ния на 2017-2022 годы»</w:t>
            </w:r>
          </w:p>
        </w:tc>
        <w:tc>
          <w:tcPr>
            <w:tcW w:w="1275" w:type="dxa"/>
            <w:shd w:val="clear" w:color="auto" w:fill="auto"/>
            <w:vAlign w:val="bottom"/>
            <w:hideMark/>
          </w:tcPr>
          <w:p w:rsidR="00BB3869" w:rsidRPr="00756735" w:rsidRDefault="00BB3869" w:rsidP="00756735">
            <w:pPr>
              <w:jc w:val="center"/>
              <w:rPr>
                <w:b/>
                <w:bCs/>
                <w:color w:val="000000"/>
                <w:sz w:val="16"/>
                <w:szCs w:val="16"/>
              </w:rPr>
            </w:pPr>
            <w:r w:rsidRPr="00756735">
              <w:rPr>
                <w:b/>
                <w:bCs/>
                <w:color w:val="000000"/>
                <w:sz w:val="16"/>
                <w:szCs w:val="16"/>
              </w:rPr>
              <w:t>09 1 00 00000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112,39490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89,90000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89,90000</w:t>
            </w:r>
          </w:p>
        </w:tc>
      </w:tr>
      <w:tr w:rsidR="00BB3869" w:rsidRPr="00756735" w:rsidTr="00F83470">
        <w:trPr>
          <w:trHeight w:val="20"/>
        </w:trPr>
        <w:tc>
          <w:tcPr>
            <w:tcW w:w="3261" w:type="dxa"/>
            <w:shd w:val="clear" w:color="auto" w:fill="auto"/>
            <w:hideMark/>
          </w:tcPr>
          <w:p w:rsidR="00BB3869" w:rsidRPr="00756735" w:rsidRDefault="00BB3869" w:rsidP="00756735">
            <w:pPr>
              <w:rPr>
                <w:color w:val="000000"/>
                <w:sz w:val="16"/>
                <w:szCs w:val="16"/>
              </w:rPr>
            </w:pPr>
            <w:r w:rsidRPr="00756735">
              <w:rPr>
                <w:color w:val="000000"/>
                <w:sz w:val="16"/>
                <w:szCs w:val="16"/>
              </w:rPr>
              <w:t>Повышение уровня профе</w:t>
            </w:r>
            <w:r w:rsidRPr="00756735">
              <w:rPr>
                <w:color w:val="000000"/>
                <w:sz w:val="16"/>
                <w:szCs w:val="16"/>
              </w:rPr>
              <w:t>с</w:t>
            </w:r>
            <w:r w:rsidRPr="00756735">
              <w:rPr>
                <w:color w:val="000000"/>
                <w:sz w:val="16"/>
                <w:szCs w:val="16"/>
              </w:rPr>
              <w:t>сиональной по</w:t>
            </w:r>
            <w:r w:rsidRPr="00756735">
              <w:rPr>
                <w:color w:val="000000"/>
                <w:sz w:val="16"/>
                <w:szCs w:val="16"/>
              </w:rPr>
              <w:t>д</w:t>
            </w:r>
            <w:r w:rsidRPr="00756735">
              <w:rPr>
                <w:color w:val="000000"/>
                <w:sz w:val="16"/>
                <w:szCs w:val="16"/>
              </w:rPr>
              <w:t>готовки мун</w:t>
            </w:r>
            <w:r w:rsidRPr="00756735">
              <w:rPr>
                <w:color w:val="000000"/>
                <w:sz w:val="16"/>
                <w:szCs w:val="16"/>
              </w:rPr>
              <w:t>и</w:t>
            </w:r>
            <w:r w:rsidRPr="00756735">
              <w:rPr>
                <w:color w:val="000000"/>
                <w:sz w:val="16"/>
                <w:szCs w:val="16"/>
              </w:rPr>
              <w:t>ципальных сл</w:t>
            </w:r>
            <w:r w:rsidRPr="00756735">
              <w:rPr>
                <w:color w:val="000000"/>
                <w:sz w:val="16"/>
                <w:szCs w:val="16"/>
              </w:rPr>
              <w:t>у</w:t>
            </w:r>
            <w:r w:rsidRPr="00756735">
              <w:rPr>
                <w:color w:val="000000"/>
                <w:sz w:val="16"/>
                <w:szCs w:val="16"/>
              </w:rPr>
              <w:t>жащих и лиц, замещающих муниципальные должности в о</w:t>
            </w:r>
            <w:r w:rsidRPr="00756735">
              <w:rPr>
                <w:color w:val="000000"/>
                <w:sz w:val="16"/>
                <w:szCs w:val="16"/>
              </w:rPr>
              <w:t>р</w:t>
            </w:r>
            <w:r w:rsidRPr="00756735">
              <w:rPr>
                <w:color w:val="000000"/>
                <w:sz w:val="16"/>
                <w:szCs w:val="16"/>
              </w:rPr>
              <w:t>ганах местного самоуправления Любытинского муниципального района</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09 1 02 00000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43,49490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21,00000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21,00000</w:t>
            </w:r>
          </w:p>
        </w:tc>
      </w:tr>
      <w:tr w:rsidR="00BB3869" w:rsidRPr="00756735" w:rsidTr="00F83470">
        <w:trPr>
          <w:trHeight w:val="20"/>
        </w:trPr>
        <w:tc>
          <w:tcPr>
            <w:tcW w:w="3261" w:type="dxa"/>
            <w:shd w:val="clear" w:color="auto" w:fill="auto"/>
            <w:hideMark/>
          </w:tcPr>
          <w:p w:rsidR="00BB3869" w:rsidRPr="00756735" w:rsidRDefault="00BB3869" w:rsidP="00756735">
            <w:pPr>
              <w:rPr>
                <w:color w:val="000000"/>
                <w:sz w:val="16"/>
                <w:szCs w:val="16"/>
              </w:rPr>
            </w:pPr>
            <w:r w:rsidRPr="00756735">
              <w:rPr>
                <w:color w:val="000000"/>
                <w:sz w:val="16"/>
                <w:szCs w:val="16"/>
              </w:rPr>
              <w:t>Повышение уровня профе</w:t>
            </w:r>
            <w:r w:rsidRPr="00756735">
              <w:rPr>
                <w:color w:val="000000"/>
                <w:sz w:val="16"/>
                <w:szCs w:val="16"/>
              </w:rPr>
              <w:t>с</w:t>
            </w:r>
            <w:r w:rsidRPr="00756735">
              <w:rPr>
                <w:color w:val="000000"/>
                <w:sz w:val="16"/>
                <w:szCs w:val="16"/>
              </w:rPr>
              <w:t>сиональной по</w:t>
            </w:r>
            <w:r w:rsidRPr="00756735">
              <w:rPr>
                <w:color w:val="000000"/>
                <w:sz w:val="16"/>
                <w:szCs w:val="16"/>
              </w:rPr>
              <w:t>д</w:t>
            </w:r>
            <w:r w:rsidRPr="00756735">
              <w:rPr>
                <w:color w:val="000000"/>
                <w:sz w:val="16"/>
                <w:szCs w:val="16"/>
              </w:rPr>
              <w:t>готовки мун</w:t>
            </w:r>
            <w:r w:rsidRPr="00756735">
              <w:rPr>
                <w:color w:val="000000"/>
                <w:sz w:val="16"/>
                <w:szCs w:val="16"/>
              </w:rPr>
              <w:t>и</w:t>
            </w:r>
            <w:r w:rsidRPr="00756735">
              <w:rPr>
                <w:color w:val="000000"/>
                <w:sz w:val="16"/>
                <w:szCs w:val="16"/>
              </w:rPr>
              <w:t>ципальных сл</w:t>
            </w:r>
            <w:r w:rsidRPr="00756735">
              <w:rPr>
                <w:color w:val="000000"/>
                <w:sz w:val="16"/>
                <w:szCs w:val="16"/>
              </w:rPr>
              <w:t>у</w:t>
            </w:r>
            <w:r w:rsidRPr="00756735">
              <w:rPr>
                <w:color w:val="000000"/>
                <w:sz w:val="16"/>
                <w:szCs w:val="16"/>
              </w:rPr>
              <w:t>жащих и лиц, замещающих муниципальные должности в о</w:t>
            </w:r>
            <w:r w:rsidRPr="00756735">
              <w:rPr>
                <w:color w:val="000000"/>
                <w:sz w:val="16"/>
                <w:szCs w:val="16"/>
              </w:rPr>
              <w:t>р</w:t>
            </w:r>
            <w:r w:rsidRPr="00756735">
              <w:rPr>
                <w:color w:val="000000"/>
                <w:sz w:val="16"/>
                <w:szCs w:val="16"/>
              </w:rPr>
              <w:t xml:space="preserve">ганах местного самоуправления </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09 1 02 21110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19,50000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21,00000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21,00000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Образование</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09 1 02 21110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19,50000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21,00000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21,00000</w:t>
            </w:r>
          </w:p>
        </w:tc>
      </w:tr>
      <w:tr w:rsidR="00BB3869" w:rsidRPr="00756735" w:rsidTr="00F83470">
        <w:trPr>
          <w:trHeight w:val="20"/>
        </w:trPr>
        <w:tc>
          <w:tcPr>
            <w:tcW w:w="3261" w:type="dxa"/>
            <w:shd w:val="clear" w:color="auto" w:fill="auto"/>
            <w:noWrap/>
            <w:vAlign w:val="bottom"/>
            <w:hideMark/>
          </w:tcPr>
          <w:p w:rsidR="00BB3869" w:rsidRPr="00756735" w:rsidRDefault="00BB3869" w:rsidP="00756735">
            <w:pPr>
              <w:rPr>
                <w:color w:val="000000"/>
                <w:sz w:val="16"/>
                <w:szCs w:val="16"/>
              </w:rPr>
            </w:pPr>
            <w:r w:rsidRPr="00756735">
              <w:rPr>
                <w:color w:val="000000"/>
                <w:sz w:val="16"/>
                <w:szCs w:val="16"/>
              </w:rPr>
              <w:t>Другие вопросы в области обр</w:t>
            </w:r>
            <w:r w:rsidRPr="00756735">
              <w:rPr>
                <w:color w:val="000000"/>
                <w:sz w:val="16"/>
                <w:szCs w:val="16"/>
              </w:rPr>
              <w:t>а</w:t>
            </w:r>
            <w:r w:rsidRPr="00756735">
              <w:rPr>
                <w:color w:val="000000"/>
                <w:sz w:val="16"/>
                <w:szCs w:val="16"/>
              </w:rPr>
              <w:t>зования</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09 1 02 21110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09</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19,50000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21,00000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21,00000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Иные закупки товаров, работ и услуг для обе</w:t>
            </w:r>
            <w:r w:rsidRPr="00756735">
              <w:rPr>
                <w:color w:val="000000"/>
                <w:sz w:val="16"/>
                <w:szCs w:val="16"/>
              </w:rPr>
              <w:t>с</w:t>
            </w:r>
            <w:r w:rsidRPr="00756735">
              <w:rPr>
                <w:color w:val="000000"/>
                <w:sz w:val="16"/>
                <w:szCs w:val="16"/>
              </w:rPr>
              <w:t>печения гос</w:t>
            </w:r>
            <w:r w:rsidRPr="00756735">
              <w:rPr>
                <w:color w:val="000000"/>
                <w:sz w:val="16"/>
                <w:szCs w:val="16"/>
              </w:rPr>
              <w:t>у</w:t>
            </w:r>
            <w:r w:rsidRPr="00756735">
              <w:rPr>
                <w:color w:val="000000"/>
                <w:sz w:val="16"/>
                <w:szCs w:val="16"/>
              </w:rPr>
              <w:t>дарственных (муниципал</w:t>
            </w:r>
            <w:r w:rsidRPr="00756735">
              <w:rPr>
                <w:color w:val="000000"/>
                <w:sz w:val="16"/>
                <w:szCs w:val="16"/>
              </w:rPr>
              <w:t>ь</w:t>
            </w:r>
            <w:r w:rsidRPr="00756735">
              <w:rPr>
                <w:color w:val="000000"/>
                <w:sz w:val="16"/>
                <w:szCs w:val="16"/>
              </w:rPr>
              <w:t>ных) нужд</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09 1 02 21110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09</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240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19,50000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21,00000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21,00000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Иные межбю</w:t>
            </w:r>
            <w:r w:rsidRPr="00756735">
              <w:rPr>
                <w:color w:val="000000"/>
                <w:sz w:val="16"/>
                <w:szCs w:val="16"/>
              </w:rPr>
              <w:t>д</w:t>
            </w:r>
            <w:r w:rsidRPr="00756735">
              <w:rPr>
                <w:color w:val="000000"/>
                <w:sz w:val="16"/>
                <w:szCs w:val="16"/>
              </w:rPr>
              <w:t>жетные тран</w:t>
            </w:r>
            <w:r w:rsidRPr="00756735">
              <w:rPr>
                <w:color w:val="000000"/>
                <w:sz w:val="16"/>
                <w:szCs w:val="16"/>
              </w:rPr>
              <w:t>с</w:t>
            </w:r>
            <w:r w:rsidRPr="00756735">
              <w:rPr>
                <w:color w:val="000000"/>
                <w:sz w:val="16"/>
                <w:szCs w:val="16"/>
              </w:rPr>
              <w:t>ферты бюджетам муниципальных образований на организацию дополнительн</w:t>
            </w:r>
            <w:r w:rsidRPr="00756735">
              <w:rPr>
                <w:color w:val="000000"/>
                <w:sz w:val="16"/>
                <w:szCs w:val="16"/>
              </w:rPr>
              <w:t>о</w:t>
            </w:r>
            <w:r w:rsidRPr="00756735">
              <w:rPr>
                <w:color w:val="000000"/>
                <w:sz w:val="16"/>
                <w:szCs w:val="16"/>
              </w:rPr>
              <w:t>го професси</w:t>
            </w:r>
            <w:r w:rsidRPr="00756735">
              <w:rPr>
                <w:color w:val="000000"/>
                <w:sz w:val="16"/>
                <w:szCs w:val="16"/>
              </w:rPr>
              <w:t>о</w:t>
            </w:r>
            <w:r w:rsidRPr="00756735">
              <w:rPr>
                <w:color w:val="000000"/>
                <w:sz w:val="16"/>
                <w:szCs w:val="16"/>
              </w:rPr>
              <w:t>нального обр</w:t>
            </w:r>
            <w:r w:rsidRPr="00756735">
              <w:rPr>
                <w:color w:val="000000"/>
                <w:sz w:val="16"/>
                <w:szCs w:val="16"/>
              </w:rPr>
              <w:t>а</w:t>
            </w:r>
            <w:r w:rsidRPr="00756735">
              <w:rPr>
                <w:color w:val="000000"/>
                <w:sz w:val="16"/>
                <w:szCs w:val="16"/>
              </w:rPr>
              <w:t>зования и уч</w:t>
            </w:r>
            <w:r w:rsidRPr="00756735">
              <w:rPr>
                <w:color w:val="000000"/>
                <w:sz w:val="16"/>
                <w:szCs w:val="16"/>
              </w:rPr>
              <w:t>а</w:t>
            </w:r>
            <w:r w:rsidRPr="00756735">
              <w:rPr>
                <w:color w:val="000000"/>
                <w:sz w:val="16"/>
                <w:szCs w:val="16"/>
              </w:rPr>
              <w:t>стия в семинарах служащих, м</w:t>
            </w:r>
            <w:r w:rsidRPr="00756735">
              <w:rPr>
                <w:color w:val="000000"/>
                <w:sz w:val="16"/>
                <w:szCs w:val="16"/>
              </w:rPr>
              <w:t>у</w:t>
            </w:r>
            <w:r w:rsidRPr="00756735">
              <w:rPr>
                <w:color w:val="000000"/>
                <w:sz w:val="16"/>
                <w:szCs w:val="16"/>
              </w:rPr>
              <w:t>ниципальных служащих Но</w:t>
            </w:r>
            <w:r w:rsidRPr="00756735">
              <w:rPr>
                <w:color w:val="000000"/>
                <w:sz w:val="16"/>
                <w:szCs w:val="16"/>
              </w:rPr>
              <w:t>в</w:t>
            </w:r>
            <w:r w:rsidRPr="00756735">
              <w:rPr>
                <w:color w:val="000000"/>
                <w:sz w:val="16"/>
                <w:szCs w:val="16"/>
              </w:rPr>
              <w:t>городской обл</w:t>
            </w:r>
            <w:r w:rsidRPr="00756735">
              <w:rPr>
                <w:color w:val="000000"/>
                <w:sz w:val="16"/>
                <w:szCs w:val="16"/>
              </w:rPr>
              <w:t>а</w:t>
            </w:r>
            <w:r w:rsidRPr="00756735">
              <w:rPr>
                <w:color w:val="000000"/>
                <w:sz w:val="16"/>
                <w:szCs w:val="16"/>
              </w:rPr>
              <w:t>сти, а также р</w:t>
            </w:r>
            <w:r w:rsidRPr="00756735">
              <w:rPr>
                <w:color w:val="000000"/>
                <w:sz w:val="16"/>
                <w:szCs w:val="16"/>
              </w:rPr>
              <w:t>а</w:t>
            </w:r>
            <w:r w:rsidRPr="00756735">
              <w:rPr>
                <w:color w:val="000000"/>
                <w:sz w:val="16"/>
                <w:szCs w:val="16"/>
              </w:rPr>
              <w:t>ботников мун</w:t>
            </w:r>
            <w:r w:rsidRPr="00756735">
              <w:rPr>
                <w:color w:val="000000"/>
                <w:sz w:val="16"/>
                <w:szCs w:val="16"/>
              </w:rPr>
              <w:t>и</w:t>
            </w:r>
            <w:r w:rsidRPr="00756735">
              <w:rPr>
                <w:color w:val="000000"/>
                <w:sz w:val="16"/>
                <w:szCs w:val="16"/>
              </w:rPr>
              <w:t>ципальных учреждений в сфере повыш</w:t>
            </w:r>
            <w:r w:rsidRPr="00756735">
              <w:rPr>
                <w:color w:val="000000"/>
                <w:sz w:val="16"/>
                <w:szCs w:val="16"/>
              </w:rPr>
              <w:t>е</w:t>
            </w:r>
            <w:r w:rsidRPr="00756735">
              <w:rPr>
                <w:color w:val="000000"/>
                <w:sz w:val="16"/>
                <w:szCs w:val="16"/>
              </w:rPr>
              <w:t>ния эффективн</w:t>
            </w:r>
            <w:r w:rsidRPr="00756735">
              <w:rPr>
                <w:color w:val="000000"/>
                <w:sz w:val="16"/>
                <w:szCs w:val="16"/>
              </w:rPr>
              <w:t>о</w:t>
            </w:r>
            <w:r w:rsidRPr="00756735">
              <w:rPr>
                <w:color w:val="000000"/>
                <w:sz w:val="16"/>
                <w:szCs w:val="16"/>
              </w:rPr>
              <w:t xml:space="preserve">сти </w:t>
            </w:r>
            <w:r w:rsidRPr="00756735">
              <w:rPr>
                <w:color w:val="000000"/>
                <w:sz w:val="16"/>
                <w:szCs w:val="16"/>
              </w:rPr>
              <w:lastRenderedPageBreak/>
              <w:t>бюджетных расходов</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lastRenderedPageBreak/>
              <w:t>09 1 02 71340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9,00000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Образование</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09 1 02 71340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9,00000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noWrap/>
            <w:vAlign w:val="bottom"/>
            <w:hideMark/>
          </w:tcPr>
          <w:p w:rsidR="00BB3869" w:rsidRPr="00756735" w:rsidRDefault="00BB3869" w:rsidP="00756735">
            <w:pPr>
              <w:rPr>
                <w:color w:val="000000"/>
                <w:sz w:val="16"/>
                <w:szCs w:val="16"/>
              </w:rPr>
            </w:pPr>
            <w:r w:rsidRPr="00756735">
              <w:rPr>
                <w:color w:val="000000"/>
                <w:sz w:val="16"/>
                <w:szCs w:val="16"/>
              </w:rPr>
              <w:t>Другие вопросы в области обр</w:t>
            </w:r>
            <w:r w:rsidRPr="00756735">
              <w:rPr>
                <w:color w:val="000000"/>
                <w:sz w:val="16"/>
                <w:szCs w:val="16"/>
              </w:rPr>
              <w:t>а</w:t>
            </w:r>
            <w:r w:rsidRPr="00756735">
              <w:rPr>
                <w:color w:val="000000"/>
                <w:sz w:val="16"/>
                <w:szCs w:val="16"/>
              </w:rPr>
              <w:t>зования</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09 1 02 71340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09</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9,00000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Иные закупки товаров, работ и услуг для обе</w:t>
            </w:r>
            <w:r w:rsidRPr="00756735">
              <w:rPr>
                <w:color w:val="000000"/>
                <w:sz w:val="16"/>
                <w:szCs w:val="16"/>
              </w:rPr>
              <w:t>с</w:t>
            </w:r>
            <w:r w:rsidRPr="00756735">
              <w:rPr>
                <w:color w:val="000000"/>
                <w:sz w:val="16"/>
                <w:szCs w:val="16"/>
              </w:rPr>
              <w:t>печения гос</w:t>
            </w:r>
            <w:r w:rsidRPr="00756735">
              <w:rPr>
                <w:color w:val="000000"/>
                <w:sz w:val="16"/>
                <w:szCs w:val="16"/>
              </w:rPr>
              <w:t>у</w:t>
            </w:r>
            <w:r w:rsidRPr="00756735">
              <w:rPr>
                <w:color w:val="000000"/>
                <w:sz w:val="16"/>
                <w:szCs w:val="16"/>
              </w:rPr>
              <w:t>дарственных (муниципал</w:t>
            </w:r>
            <w:r w:rsidRPr="00756735">
              <w:rPr>
                <w:color w:val="000000"/>
                <w:sz w:val="16"/>
                <w:szCs w:val="16"/>
              </w:rPr>
              <w:t>ь</w:t>
            </w:r>
            <w:r w:rsidRPr="00756735">
              <w:rPr>
                <w:color w:val="000000"/>
                <w:sz w:val="16"/>
                <w:szCs w:val="16"/>
              </w:rPr>
              <w:t>ных) нужд</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09 1 02 71340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09</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240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9,00000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proofErr w:type="gramStart"/>
            <w:r w:rsidRPr="00756735">
              <w:rPr>
                <w:color w:val="000000"/>
                <w:sz w:val="16"/>
                <w:szCs w:val="16"/>
              </w:rPr>
              <w:t>Субсидии  на</w:t>
            </w:r>
            <w:proofErr w:type="gramEnd"/>
            <w:r w:rsidRPr="00756735">
              <w:rPr>
                <w:color w:val="000000"/>
                <w:sz w:val="16"/>
                <w:szCs w:val="16"/>
              </w:rPr>
              <w:t xml:space="preserve"> организацию профессионал</w:t>
            </w:r>
            <w:r w:rsidRPr="00756735">
              <w:rPr>
                <w:color w:val="000000"/>
                <w:sz w:val="16"/>
                <w:szCs w:val="16"/>
              </w:rPr>
              <w:t>ь</w:t>
            </w:r>
            <w:r w:rsidRPr="00756735">
              <w:rPr>
                <w:color w:val="000000"/>
                <w:sz w:val="16"/>
                <w:szCs w:val="16"/>
              </w:rPr>
              <w:t>ного образов</w:t>
            </w:r>
            <w:r w:rsidRPr="00756735">
              <w:rPr>
                <w:color w:val="000000"/>
                <w:sz w:val="16"/>
                <w:szCs w:val="16"/>
              </w:rPr>
              <w:t>а</w:t>
            </w:r>
            <w:r w:rsidRPr="00756735">
              <w:rPr>
                <w:color w:val="000000"/>
                <w:sz w:val="16"/>
                <w:szCs w:val="16"/>
              </w:rPr>
              <w:t>ния и дополн</w:t>
            </w:r>
            <w:r w:rsidRPr="00756735">
              <w:rPr>
                <w:color w:val="000000"/>
                <w:sz w:val="16"/>
                <w:szCs w:val="16"/>
              </w:rPr>
              <w:t>и</w:t>
            </w:r>
            <w:r w:rsidRPr="00756735">
              <w:rPr>
                <w:color w:val="000000"/>
                <w:sz w:val="16"/>
                <w:szCs w:val="16"/>
              </w:rPr>
              <w:t>тельного пр</w:t>
            </w:r>
            <w:r w:rsidRPr="00756735">
              <w:rPr>
                <w:color w:val="000000"/>
                <w:sz w:val="16"/>
                <w:szCs w:val="16"/>
              </w:rPr>
              <w:t>о</w:t>
            </w:r>
            <w:r w:rsidRPr="00756735">
              <w:rPr>
                <w:color w:val="000000"/>
                <w:sz w:val="16"/>
                <w:szCs w:val="16"/>
              </w:rPr>
              <w:t>фессионального образования в</w:t>
            </w:r>
            <w:r w:rsidRPr="00756735">
              <w:rPr>
                <w:color w:val="000000"/>
                <w:sz w:val="16"/>
                <w:szCs w:val="16"/>
              </w:rPr>
              <w:t>ы</w:t>
            </w:r>
            <w:r w:rsidRPr="00756735">
              <w:rPr>
                <w:color w:val="000000"/>
                <w:sz w:val="16"/>
                <w:szCs w:val="16"/>
              </w:rPr>
              <w:t>борных дол</w:t>
            </w:r>
            <w:r w:rsidRPr="00756735">
              <w:rPr>
                <w:color w:val="000000"/>
                <w:sz w:val="16"/>
                <w:szCs w:val="16"/>
              </w:rPr>
              <w:t>ж</w:t>
            </w:r>
            <w:r w:rsidRPr="00756735">
              <w:rPr>
                <w:color w:val="000000"/>
                <w:sz w:val="16"/>
                <w:szCs w:val="16"/>
              </w:rPr>
              <w:t>ностных лиц, местного сам</w:t>
            </w:r>
            <w:r w:rsidRPr="00756735">
              <w:rPr>
                <w:color w:val="000000"/>
                <w:sz w:val="16"/>
                <w:szCs w:val="16"/>
              </w:rPr>
              <w:t>о</w:t>
            </w:r>
            <w:r w:rsidRPr="00756735">
              <w:rPr>
                <w:color w:val="000000"/>
                <w:sz w:val="16"/>
                <w:szCs w:val="16"/>
              </w:rPr>
              <w:t>управления, служащих и м</w:t>
            </w:r>
            <w:r w:rsidRPr="00756735">
              <w:rPr>
                <w:color w:val="000000"/>
                <w:sz w:val="16"/>
                <w:szCs w:val="16"/>
              </w:rPr>
              <w:t>у</w:t>
            </w:r>
            <w:r w:rsidRPr="00756735">
              <w:rPr>
                <w:color w:val="000000"/>
                <w:sz w:val="16"/>
                <w:szCs w:val="16"/>
              </w:rPr>
              <w:t>ниципальных служащих в о</w:t>
            </w:r>
            <w:r w:rsidRPr="00756735">
              <w:rPr>
                <w:color w:val="000000"/>
                <w:sz w:val="16"/>
                <w:szCs w:val="16"/>
              </w:rPr>
              <w:t>р</w:t>
            </w:r>
            <w:r w:rsidRPr="00756735">
              <w:rPr>
                <w:color w:val="000000"/>
                <w:sz w:val="16"/>
                <w:szCs w:val="16"/>
              </w:rPr>
              <w:t>ганах местного самоуправления Новгородской области</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09 1 02 72280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13,49490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Образование</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09 1 02 72280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13,49490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noWrap/>
            <w:vAlign w:val="bottom"/>
            <w:hideMark/>
          </w:tcPr>
          <w:p w:rsidR="00BB3869" w:rsidRPr="00756735" w:rsidRDefault="00BB3869" w:rsidP="00756735">
            <w:pPr>
              <w:rPr>
                <w:color w:val="000000"/>
                <w:sz w:val="16"/>
                <w:szCs w:val="16"/>
              </w:rPr>
            </w:pPr>
            <w:r w:rsidRPr="00756735">
              <w:rPr>
                <w:color w:val="000000"/>
                <w:sz w:val="16"/>
                <w:szCs w:val="16"/>
              </w:rPr>
              <w:t>Другие вопросы в области обр</w:t>
            </w:r>
            <w:r w:rsidRPr="00756735">
              <w:rPr>
                <w:color w:val="000000"/>
                <w:sz w:val="16"/>
                <w:szCs w:val="16"/>
              </w:rPr>
              <w:t>а</w:t>
            </w:r>
            <w:r w:rsidRPr="00756735">
              <w:rPr>
                <w:color w:val="000000"/>
                <w:sz w:val="16"/>
                <w:szCs w:val="16"/>
              </w:rPr>
              <w:t>зования</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09 1 02 72280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09</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13,49490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Иные закупки товаров, работ и услуг для обе</w:t>
            </w:r>
            <w:r w:rsidRPr="00756735">
              <w:rPr>
                <w:color w:val="000000"/>
                <w:sz w:val="16"/>
                <w:szCs w:val="16"/>
              </w:rPr>
              <w:t>с</w:t>
            </w:r>
            <w:r w:rsidRPr="00756735">
              <w:rPr>
                <w:color w:val="000000"/>
                <w:sz w:val="16"/>
                <w:szCs w:val="16"/>
              </w:rPr>
              <w:t>печения гос</w:t>
            </w:r>
            <w:r w:rsidRPr="00756735">
              <w:rPr>
                <w:color w:val="000000"/>
                <w:sz w:val="16"/>
                <w:szCs w:val="16"/>
              </w:rPr>
              <w:t>у</w:t>
            </w:r>
            <w:r w:rsidRPr="00756735">
              <w:rPr>
                <w:color w:val="000000"/>
                <w:sz w:val="16"/>
                <w:szCs w:val="16"/>
              </w:rPr>
              <w:t>дарственных (муниципал</w:t>
            </w:r>
            <w:r w:rsidRPr="00756735">
              <w:rPr>
                <w:color w:val="000000"/>
                <w:sz w:val="16"/>
                <w:szCs w:val="16"/>
              </w:rPr>
              <w:t>ь</w:t>
            </w:r>
            <w:r w:rsidRPr="00756735">
              <w:rPr>
                <w:color w:val="000000"/>
                <w:sz w:val="16"/>
                <w:szCs w:val="16"/>
              </w:rPr>
              <w:t>ных) нужд</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09 1 02 72280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09</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240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13,49490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proofErr w:type="spellStart"/>
            <w:r w:rsidRPr="00756735">
              <w:rPr>
                <w:color w:val="000000"/>
                <w:sz w:val="16"/>
                <w:szCs w:val="16"/>
              </w:rPr>
              <w:t>Софинансиров</w:t>
            </w:r>
            <w:r w:rsidRPr="00756735">
              <w:rPr>
                <w:color w:val="000000"/>
                <w:sz w:val="16"/>
                <w:szCs w:val="16"/>
              </w:rPr>
              <w:t>а</w:t>
            </w:r>
            <w:r w:rsidRPr="00756735">
              <w:rPr>
                <w:color w:val="000000"/>
                <w:sz w:val="16"/>
                <w:szCs w:val="16"/>
              </w:rPr>
              <w:t>ние</w:t>
            </w:r>
            <w:proofErr w:type="spellEnd"/>
            <w:r w:rsidRPr="00756735">
              <w:rPr>
                <w:color w:val="000000"/>
                <w:sz w:val="16"/>
                <w:szCs w:val="16"/>
              </w:rPr>
              <w:t xml:space="preserve"> </w:t>
            </w:r>
            <w:proofErr w:type="gramStart"/>
            <w:r w:rsidRPr="00756735">
              <w:rPr>
                <w:color w:val="000000"/>
                <w:sz w:val="16"/>
                <w:szCs w:val="16"/>
              </w:rPr>
              <w:t>субсидии  на</w:t>
            </w:r>
            <w:proofErr w:type="gramEnd"/>
            <w:r w:rsidRPr="00756735">
              <w:rPr>
                <w:color w:val="000000"/>
                <w:sz w:val="16"/>
                <w:szCs w:val="16"/>
              </w:rPr>
              <w:t xml:space="preserve"> организацию профессионал</w:t>
            </w:r>
            <w:r w:rsidRPr="00756735">
              <w:rPr>
                <w:color w:val="000000"/>
                <w:sz w:val="16"/>
                <w:szCs w:val="16"/>
              </w:rPr>
              <w:t>ь</w:t>
            </w:r>
            <w:r w:rsidRPr="00756735">
              <w:rPr>
                <w:color w:val="000000"/>
                <w:sz w:val="16"/>
                <w:szCs w:val="16"/>
              </w:rPr>
              <w:t>ного образов</w:t>
            </w:r>
            <w:r w:rsidRPr="00756735">
              <w:rPr>
                <w:color w:val="000000"/>
                <w:sz w:val="16"/>
                <w:szCs w:val="16"/>
              </w:rPr>
              <w:t>а</w:t>
            </w:r>
            <w:r w:rsidRPr="00756735">
              <w:rPr>
                <w:color w:val="000000"/>
                <w:sz w:val="16"/>
                <w:szCs w:val="16"/>
              </w:rPr>
              <w:t>ния и дополн</w:t>
            </w:r>
            <w:r w:rsidRPr="00756735">
              <w:rPr>
                <w:color w:val="000000"/>
                <w:sz w:val="16"/>
                <w:szCs w:val="16"/>
              </w:rPr>
              <w:t>и</w:t>
            </w:r>
            <w:r w:rsidRPr="00756735">
              <w:rPr>
                <w:color w:val="000000"/>
                <w:sz w:val="16"/>
                <w:szCs w:val="16"/>
              </w:rPr>
              <w:t>тельного пр</w:t>
            </w:r>
            <w:r w:rsidRPr="00756735">
              <w:rPr>
                <w:color w:val="000000"/>
                <w:sz w:val="16"/>
                <w:szCs w:val="16"/>
              </w:rPr>
              <w:t>о</w:t>
            </w:r>
            <w:r w:rsidRPr="00756735">
              <w:rPr>
                <w:color w:val="000000"/>
                <w:sz w:val="16"/>
                <w:szCs w:val="16"/>
              </w:rPr>
              <w:t>фессионального образования в</w:t>
            </w:r>
            <w:r w:rsidRPr="00756735">
              <w:rPr>
                <w:color w:val="000000"/>
                <w:sz w:val="16"/>
                <w:szCs w:val="16"/>
              </w:rPr>
              <w:t>ы</w:t>
            </w:r>
            <w:r w:rsidRPr="00756735">
              <w:rPr>
                <w:color w:val="000000"/>
                <w:sz w:val="16"/>
                <w:szCs w:val="16"/>
              </w:rPr>
              <w:t>борных дол</w:t>
            </w:r>
            <w:r w:rsidRPr="00756735">
              <w:rPr>
                <w:color w:val="000000"/>
                <w:sz w:val="16"/>
                <w:szCs w:val="16"/>
              </w:rPr>
              <w:t>ж</w:t>
            </w:r>
            <w:r w:rsidRPr="00756735">
              <w:rPr>
                <w:color w:val="000000"/>
                <w:sz w:val="16"/>
                <w:szCs w:val="16"/>
              </w:rPr>
              <w:t>ностных лиц, местного сам</w:t>
            </w:r>
            <w:r w:rsidRPr="00756735">
              <w:rPr>
                <w:color w:val="000000"/>
                <w:sz w:val="16"/>
                <w:szCs w:val="16"/>
              </w:rPr>
              <w:t>о</w:t>
            </w:r>
            <w:r w:rsidRPr="00756735">
              <w:rPr>
                <w:color w:val="000000"/>
                <w:sz w:val="16"/>
                <w:szCs w:val="16"/>
              </w:rPr>
              <w:t>управления, служащих и м</w:t>
            </w:r>
            <w:r w:rsidRPr="00756735">
              <w:rPr>
                <w:color w:val="000000"/>
                <w:sz w:val="16"/>
                <w:szCs w:val="16"/>
              </w:rPr>
              <w:t>у</w:t>
            </w:r>
            <w:r w:rsidRPr="00756735">
              <w:rPr>
                <w:color w:val="000000"/>
                <w:sz w:val="16"/>
                <w:szCs w:val="16"/>
              </w:rPr>
              <w:t>ниципальных служащих в о</w:t>
            </w:r>
            <w:r w:rsidRPr="00756735">
              <w:rPr>
                <w:color w:val="000000"/>
                <w:sz w:val="16"/>
                <w:szCs w:val="16"/>
              </w:rPr>
              <w:t>р</w:t>
            </w:r>
            <w:r w:rsidRPr="00756735">
              <w:rPr>
                <w:color w:val="000000"/>
                <w:sz w:val="16"/>
                <w:szCs w:val="16"/>
              </w:rPr>
              <w:t>ганах местного самоуправления Новгородской области</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09 1 02 S2280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1,50000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Образование</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09 1 02 S2280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1,50000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noWrap/>
            <w:vAlign w:val="bottom"/>
            <w:hideMark/>
          </w:tcPr>
          <w:p w:rsidR="00BB3869" w:rsidRPr="00756735" w:rsidRDefault="00BB3869" w:rsidP="00756735">
            <w:pPr>
              <w:rPr>
                <w:color w:val="000000"/>
                <w:sz w:val="16"/>
                <w:szCs w:val="16"/>
              </w:rPr>
            </w:pPr>
            <w:r w:rsidRPr="00756735">
              <w:rPr>
                <w:color w:val="000000"/>
                <w:sz w:val="16"/>
                <w:szCs w:val="16"/>
              </w:rPr>
              <w:t>Другие вопросы в области обр</w:t>
            </w:r>
            <w:r w:rsidRPr="00756735">
              <w:rPr>
                <w:color w:val="000000"/>
                <w:sz w:val="16"/>
                <w:szCs w:val="16"/>
              </w:rPr>
              <w:t>а</w:t>
            </w:r>
            <w:r w:rsidRPr="00756735">
              <w:rPr>
                <w:color w:val="000000"/>
                <w:sz w:val="16"/>
                <w:szCs w:val="16"/>
              </w:rPr>
              <w:t>зования</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09 1 02 S2280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09</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1,50000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Иные закупки товаров, работ и услуг для обе</w:t>
            </w:r>
            <w:r w:rsidRPr="00756735">
              <w:rPr>
                <w:color w:val="000000"/>
                <w:sz w:val="16"/>
                <w:szCs w:val="16"/>
              </w:rPr>
              <w:t>с</w:t>
            </w:r>
            <w:r w:rsidRPr="00756735">
              <w:rPr>
                <w:color w:val="000000"/>
                <w:sz w:val="16"/>
                <w:szCs w:val="16"/>
              </w:rPr>
              <w:t>печения гос</w:t>
            </w:r>
            <w:r w:rsidRPr="00756735">
              <w:rPr>
                <w:color w:val="000000"/>
                <w:sz w:val="16"/>
                <w:szCs w:val="16"/>
              </w:rPr>
              <w:t>у</w:t>
            </w:r>
            <w:r w:rsidRPr="00756735">
              <w:rPr>
                <w:color w:val="000000"/>
                <w:sz w:val="16"/>
                <w:szCs w:val="16"/>
              </w:rPr>
              <w:t>дарственных (муниципал</w:t>
            </w:r>
            <w:r w:rsidRPr="00756735">
              <w:rPr>
                <w:color w:val="000000"/>
                <w:sz w:val="16"/>
                <w:szCs w:val="16"/>
              </w:rPr>
              <w:t>ь</w:t>
            </w:r>
            <w:r w:rsidRPr="00756735">
              <w:rPr>
                <w:color w:val="000000"/>
                <w:sz w:val="16"/>
                <w:szCs w:val="16"/>
              </w:rPr>
              <w:t>ных) нужд</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09 1 02 S2280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09</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240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1,50000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 xml:space="preserve">Создание </w:t>
            </w:r>
            <w:proofErr w:type="gramStart"/>
            <w:r w:rsidRPr="00756735">
              <w:rPr>
                <w:color w:val="000000"/>
                <w:sz w:val="16"/>
                <w:szCs w:val="16"/>
              </w:rPr>
              <w:t>усл</w:t>
            </w:r>
            <w:r w:rsidRPr="00756735">
              <w:rPr>
                <w:color w:val="000000"/>
                <w:sz w:val="16"/>
                <w:szCs w:val="16"/>
              </w:rPr>
              <w:t>о</w:t>
            </w:r>
            <w:r w:rsidRPr="00756735">
              <w:rPr>
                <w:color w:val="000000"/>
                <w:sz w:val="16"/>
                <w:szCs w:val="16"/>
              </w:rPr>
              <w:t>вий  для</w:t>
            </w:r>
            <w:proofErr w:type="gramEnd"/>
            <w:r w:rsidRPr="00756735">
              <w:rPr>
                <w:color w:val="000000"/>
                <w:sz w:val="16"/>
                <w:szCs w:val="16"/>
              </w:rPr>
              <w:t xml:space="preserve"> выявл</w:t>
            </w:r>
            <w:r w:rsidRPr="00756735">
              <w:rPr>
                <w:color w:val="000000"/>
                <w:sz w:val="16"/>
                <w:szCs w:val="16"/>
              </w:rPr>
              <w:t>е</w:t>
            </w:r>
            <w:r w:rsidRPr="00756735">
              <w:rPr>
                <w:color w:val="000000"/>
                <w:sz w:val="16"/>
                <w:szCs w:val="16"/>
              </w:rPr>
              <w:t>ния  огранич</w:t>
            </w:r>
            <w:r w:rsidRPr="00756735">
              <w:rPr>
                <w:color w:val="000000"/>
                <w:sz w:val="16"/>
                <w:szCs w:val="16"/>
              </w:rPr>
              <w:t>е</w:t>
            </w:r>
            <w:r w:rsidRPr="00756735">
              <w:rPr>
                <w:color w:val="000000"/>
                <w:sz w:val="16"/>
                <w:szCs w:val="16"/>
              </w:rPr>
              <w:t>ний, препя</w:t>
            </w:r>
            <w:r w:rsidRPr="00756735">
              <w:rPr>
                <w:color w:val="000000"/>
                <w:sz w:val="16"/>
                <w:szCs w:val="16"/>
              </w:rPr>
              <w:t>т</w:t>
            </w:r>
            <w:r w:rsidRPr="00756735">
              <w:rPr>
                <w:color w:val="000000"/>
                <w:sz w:val="16"/>
                <w:szCs w:val="16"/>
              </w:rPr>
              <w:t>ствующих пр</w:t>
            </w:r>
            <w:r w:rsidRPr="00756735">
              <w:rPr>
                <w:color w:val="000000"/>
                <w:sz w:val="16"/>
                <w:szCs w:val="16"/>
              </w:rPr>
              <w:t>о</w:t>
            </w:r>
            <w:r w:rsidRPr="00756735">
              <w:rPr>
                <w:color w:val="000000"/>
                <w:sz w:val="16"/>
                <w:szCs w:val="16"/>
              </w:rPr>
              <w:t>хождению м</w:t>
            </w:r>
            <w:r w:rsidRPr="00756735">
              <w:rPr>
                <w:color w:val="000000"/>
                <w:sz w:val="16"/>
                <w:szCs w:val="16"/>
              </w:rPr>
              <w:t>у</w:t>
            </w:r>
            <w:r w:rsidRPr="00756735">
              <w:rPr>
                <w:color w:val="000000"/>
                <w:sz w:val="16"/>
                <w:szCs w:val="16"/>
              </w:rPr>
              <w:t>ниципальной службы</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09 1 04 00000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68,90000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68,90000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68,90000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Расходы на обеспечение функций мун</w:t>
            </w:r>
            <w:r w:rsidRPr="00756735">
              <w:rPr>
                <w:color w:val="000000"/>
                <w:sz w:val="16"/>
                <w:szCs w:val="16"/>
              </w:rPr>
              <w:t>и</w:t>
            </w:r>
            <w:r w:rsidRPr="00756735">
              <w:rPr>
                <w:color w:val="000000"/>
                <w:sz w:val="16"/>
                <w:szCs w:val="16"/>
              </w:rPr>
              <w:t>ципальных орг</w:t>
            </w:r>
            <w:r w:rsidRPr="00756735">
              <w:rPr>
                <w:color w:val="000000"/>
                <w:sz w:val="16"/>
                <w:szCs w:val="16"/>
              </w:rPr>
              <w:t>а</w:t>
            </w:r>
            <w:r w:rsidRPr="00756735">
              <w:rPr>
                <w:color w:val="000000"/>
                <w:sz w:val="16"/>
                <w:szCs w:val="16"/>
              </w:rPr>
              <w:t>нов</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09 1 04 01000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68,90000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68,90000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68,90000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Общегосуда</w:t>
            </w:r>
            <w:r w:rsidRPr="00756735">
              <w:rPr>
                <w:color w:val="000000"/>
                <w:sz w:val="16"/>
                <w:szCs w:val="16"/>
              </w:rPr>
              <w:t>р</w:t>
            </w:r>
            <w:r w:rsidRPr="00756735">
              <w:rPr>
                <w:color w:val="000000"/>
                <w:sz w:val="16"/>
                <w:szCs w:val="16"/>
              </w:rPr>
              <w:t>ственные вопр</w:t>
            </w:r>
            <w:r w:rsidRPr="00756735">
              <w:rPr>
                <w:color w:val="000000"/>
                <w:sz w:val="16"/>
                <w:szCs w:val="16"/>
              </w:rPr>
              <w:t>о</w:t>
            </w:r>
            <w:r w:rsidRPr="00756735">
              <w:rPr>
                <w:color w:val="000000"/>
                <w:sz w:val="16"/>
                <w:szCs w:val="16"/>
              </w:rPr>
              <w:t>сы</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09 1 04 01000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68,90000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68,90000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68,90000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Функционир</w:t>
            </w:r>
            <w:r w:rsidRPr="00756735">
              <w:rPr>
                <w:color w:val="000000"/>
                <w:sz w:val="16"/>
                <w:szCs w:val="16"/>
              </w:rPr>
              <w:t>о</w:t>
            </w:r>
            <w:r w:rsidRPr="00756735">
              <w:rPr>
                <w:color w:val="000000"/>
                <w:sz w:val="16"/>
                <w:szCs w:val="16"/>
              </w:rPr>
              <w:t>вание Прав</w:t>
            </w:r>
            <w:r w:rsidRPr="00756735">
              <w:rPr>
                <w:color w:val="000000"/>
                <w:sz w:val="16"/>
                <w:szCs w:val="16"/>
              </w:rPr>
              <w:t>и</w:t>
            </w:r>
            <w:r w:rsidRPr="00756735">
              <w:rPr>
                <w:color w:val="000000"/>
                <w:sz w:val="16"/>
                <w:szCs w:val="16"/>
              </w:rPr>
              <w:t>тельства Росси</w:t>
            </w:r>
            <w:r w:rsidRPr="00756735">
              <w:rPr>
                <w:color w:val="000000"/>
                <w:sz w:val="16"/>
                <w:szCs w:val="16"/>
              </w:rPr>
              <w:t>й</w:t>
            </w:r>
            <w:r w:rsidRPr="00756735">
              <w:rPr>
                <w:color w:val="000000"/>
                <w:sz w:val="16"/>
                <w:szCs w:val="16"/>
              </w:rPr>
              <w:t>ской Федерации, высших испо</w:t>
            </w:r>
            <w:r w:rsidRPr="00756735">
              <w:rPr>
                <w:color w:val="000000"/>
                <w:sz w:val="16"/>
                <w:szCs w:val="16"/>
              </w:rPr>
              <w:t>л</w:t>
            </w:r>
            <w:r w:rsidRPr="00756735">
              <w:rPr>
                <w:color w:val="000000"/>
                <w:sz w:val="16"/>
                <w:szCs w:val="16"/>
              </w:rPr>
              <w:t>нительных орг</w:t>
            </w:r>
            <w:r w:rsidRPr="00756735">
              <w:rPr>
                <w:color w:val="000000"/>
                <w:sz w:val="16"/>
                <w:szCs w:val="16"/>
              </w:rPr>
              <w:t>а</w:t>
            </w:r>
            <w:r w:rsidRPr="00756735">
              <w:rPr>
                <w:color w:val="000000"/>
                <w:sz w:val="16"/>
                <w:szCs w:val="16"/>
              </w:rPr>
              <w:t>нов госуда</w:t>
            </w:r>
            <w:r w:rsidRPr="00756735">
              <w:rPr>
                <w:color w:val="000000"/>
                <w:sz w:val="16"/>
                <w:szCs w:val="16"/>
              </w:rPr>
              <w:t>р</w:t>
            </w:r>
            <w:r w:rsidRPr="00756735">
              <w:rPr>
                <w:color w:val="000000"/>
                <w:sz w:val="16"/>
                <w:szCs w:val="16"/>
              </w:rPr>
              <w:t>ственной власти субъектов Ро</w:t>
            </w:r>
            <w:r w:rsidRPr="00756735">
              <w:rPr>
                <w:color w:val="000000"/>
                <w:sz w:val="16"/>
                <w:szCs w:val="16"/>
              </w:rPr>
              <w:t>с</w:t>
            </w:r>
            <w:r w:rsidRPr="00756735">
              <w:rPr>
                <w:color w:val="000000"/>
                <w:sz w:val="16"/>
                <w:szCs w:val="16"/>
              </w:rPr>
              <w:t>сийской Фед</w:t>
            </w:r>
            <w:r w:rsidRPr="00756735">
              <w:rPr>
                <w:color w:val="000000"/>
                <w:sz w:val="16"/>
                <w:szCs w:val="16"/>
              </w:rPr>
              <w:t>е</w:t>
            </w:r>
            <w:r w:rsidRPr="00756735">
              <w:rPr>
                <w:color w:val="000000"/>
                <w:sz w:val="16"/>
                <w:szCs w:val="16"/>
              </w:rPr>
              <w:t>рации, местных администраций</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09 1 04 01000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68,90000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68,90000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68,90000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Иные закупки товаров, работ и услуг для обе</w:t>
            </w:r>
            <w:r w:rsidRPr="00756735">
              <w:rPr>
                <w:color w:val="000000"/>
                <w:sz w:val="16"/>
                <w:szCs w:val="16"/>
              </w:rPr>
              <w:t>с</w:t>
            </w:r>
            <w:r w:rsidRPr="00756735">
              <w:rPr>
                <w:color w:val="000000"/>
                <w:sz w:val="16"/>
                <w:szCs w:val="16"/>
              </w:rPr>
              <w:t>печения гос</w:t>
            </w:r>
            <w:r w:rsidRPr="00756735">
              <w:rPr>
                <w:color w:val="000000"/>
                <w:sz w:val="16"/>
                <w:szCs w:val="16"/>
              </w:rPr>
              <w:t>у</w:t>
            </w:r>
            <w:r w:rsidRPr="00756735">
              <w:rPr>
                <w:color w:val="000000"/>
                <w:sz w:val="16"/>
                <w:szCs w:val="16"/>
              </w:rPr>
              <w:t>дарственных (муниципал</w:t>
            </w:r>
            <w:r w:rsidRPr="00756735">
              <w:rPr>
                <w:color w:val="000000"/>
                <w:sz w:val="16"/>
                <w:szCs w:val="16"/>
              </w:rPr>
              <w:t>ь</w:t>
            </w:r>
            <w:r w:rsidRPr="00756735">
              <w:rPr>
                <w:color w:val="000000"/>
                <w:sz w:val="16"/>
                <w:szCs w:val="16"/>
              </w:rPr>
              <w:t>ных) нужд</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09 1 04 01000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240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68,90000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68,90000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68,90000</w:t>
            </w:r>
          </w:p>
        </w:tc>
      </w:tr>
      <w:tr w:rsidR="00BB3869" w:rsidRPr="00756735" w:rsidTr="00F83470">
        <w:trPr>
          <w:trHeight w:val="20"/>
        </w:trPr>
        <w:tc>
          <w:tcPr>
            <w:tcW w:w="3261" w:type="dxa"/>
            <w:shd w:val="clear" w:color="auto" w:fill="auto"/>
            <w:hideMark/>
          </w:tcPr>
          <w:p w:rsidR="00BB3869" w:rsidRPr="00756735" w:rsidRDefault="00BB3869" w:rsidP="00756735">
            <w:pPr>
              <w:rPr>
                <w:b/>
                <w:bCs/>
                <w:color w:val="000000"/>
                <w:sz w:val="16"/>
                <w:szCs w:val="16"/>
              </w:rPr>
            </w:pPr>
            <w:r w:rsidRPr="00756735">
              <w:rPr>
                <w:b/>
                <w:bCs/>
                <w:color w:val="000000"/>
                <w:sz w:val="16"/>
                <w:szCs w:val="16"/>
              </w:rPr>
              <w:t>Подпрограмма "Поддержка территориал</w:t>
            </w:r>
            <w:r w:rsidRPr="00756735">
              <w:rPr>
                <w:b/>
                <w:bCs/>
                <w:color w:val="000000"/>
                <w:sz w:val="16"/>
                <w:szCs w:val="16"/>
              </w:rPr>
              <w:t>ь</w:t>
            </w:r>
            <w:r w:rsidRPr="00756735">
              <w:rPr>
                <w:b/>
                <w:bCs/>
                <w:color w:val="000000"/>
                <w:sz w:val="16"/>
                <w:szCs w:val="16"/>
              </w:rPr>
              <w:t>ного общ</w:t>
            </w:r>
            <w:r w:rsidRPr="00756735">
              <w:rPr>
                <w:b/>
                <w:bCs/>
                <w:color w:val="000000"/>
                <w:sz w:val="16"/>
                <w:szCs w:val="16"/>
              </w:rPr>
              <w:t>е</w:t>
            </w:r>
            <w:r w:rsidRPr="00756735">
              <w:rPr>
                <w:b/>
                <w:bCs/>
                <w:color w:val="000000"/>
                <w:sz w:val="16"/>
                <w:szCs w:val="16"/>
              </w:rPr>
              <w:t>ственного с</w:t>
            </w:r>
            <w:r w:rsidRPr="00756735">
              <w:rPr>
                <w:b/>
                <w:bCs/>
                <w:color w:val="000000"/>
                <w:sz w:val="16"/>
                <w:szCs w:val="16"/>
              </w:rPr>
              <w:t>а</w:t>
            </w:r>
            <w:r w:rsidRPr="00756735">
              <w:rPr>
                <w:b/>
                <w:bCs/>
                <w:color w:val="000000"/>
                <w:sz w:val="16"/>
                <w:szCs w:val="16"/>
              </w:rPr>
              <w:t>моуправления в Любытинском муниципал</w:t>
            </w:r>
            <w:r w:rsidRPr="00756735">
              <w:rPr>
                <w:b/>
                <w:bCs/>
                <w:color w:val="000000"/>
                <w:sz w:val="16"/>
                <w:szCs w:val="16"/>
              </w:rPr>
              <w:t>ь</w:t>
            </w:r>
            <w:r w:rsidRPr="00756735">
              <w:rPr>
                <w:b/>
                <w:bCs/>
                <w:color w:val="000000"/>
                <w:sz w:val="16"/>
                <w:szCs w:val="16"/>
              </w:rPr>
              <w:t xml:space="preserve">ном районе" </w:t>
            </w:r>
            <w:proofErr w:type="gramStart"/>
            <w:r w:rsidRPr="00756735">
              <w:rPr>
                <w:b/>
                <w:bCs/>
                <w:color w:val="000000"/>
                <w:sz w:val="16"/>
                <w:szCs w:val="16"/>
              </w:rPr>
              <w:t>муниципальной  программы</w:t>
            </w:r>
            <w:proofErr w:type="gramEnd"/>
            <w:r w:rsidRPr="00756735">
              <w:rPr>
                <w:b/>
                <w:bCs/>
                <w:color w:val="000000"/>
                <w:sz w:val="16"/>
                <w:szCs w:val="16"/>
              </w:rPr>
              <w:t xml:space="preserve"> Любытинского муниципальн</w:t>
            </w:r>
            <w:r w:rsidRPr="00756735">
              <w:rPr>
                <w:b/>
                <w:bCs/>
                <w:color w:val="000000"/>
                <w:sz w:val="16"/>
                <w:szCs w:val="16"/>
              </w:rPr>
              <w:t>о</w:t>
            </w:r>
            <w:r w:rsidRPr="00756735">
              <w:rPr>
                <w:b/>
                <w:bCs/>
                <w:color w:val="000000"/>
                <w:sz w:val="16"/>
                <w:szCs w:val="16"/>
              </w:rPr>
              <w:t>го района «С</w:t>
            </w:r>
            <w:r w:rsidRPr="00756735">
              <w:rPr>
                <w:b/>
                <w:bCs/>
                <w:color w:val="000000"/>
                <w:sz w:val="16"/>
                <w:szCs w:val="16"/>
              </w:rPr>
              <w:t>о</w:t>
            </w:r>
            <w:r w:rsidRPr="00756735">
              <w:rPr>
                <w:b/>
                <w:bCs/>
                <w:color w:val="000000"/>
                <w:sz w:val="16"/>
                <w:szCs w:val="16"/>
              </w:rPr>
              <w:t>вершенствов</w:t>
            </w:r>
            <w:r w:rsidRPr="00756735">
              <w:rPr>
                <w:b/>
                <w:bCs/>
                <w:color w:val="000000"/>
                <w:sz w:val="16"/>
                <w:szCs w:val="16"/>
              </w:rPr>
              <w:t>а</w:t>
            </w:r>
            <w:r w:rsidRPr="00756735">
              <w:rPr>
                <w:b/>
                <w:bCs/>
                <w:color w:val="000000"/>
                <w:sz w:val="16"/>
                <w:szCs w:val="16"/>
              </w:rPr>
              <w:t>ние системы муниципальн</w:t>
            </w:r>
            <w:r w:rsidRPr="00756735">
              <w:rPr>
                <w:b/>
                <w:bCs/>
                <w:color w:val="000000"/>
                <w:sz w:val="16"/>
                <w:szCs w:val="16"/>
              </w:rPr>
              <w:t>о</w:t>
            </w:r>
            <w:r w:rsidRPr="00756735">
              <w:rPr>
                <w:b/>
                <w:bCs/>
                <w:color w:val="000000"/>
                <w:sz w:val="16"/>
                <w:szCs w:val="16"/>
              </w:rPr>
              <w:t>го управления и поддержки развития те</w:t>
            </w:r>
            <w:r w:rsidRPr="00756735">
              <w:rPr>
                <w:b/>
                <w:bCs/>
                <w:color w:val="000000"/>
                <w:sz w:val="16"/>
                <w:szCs w:val="16"/>
              </w:rPr>
              <w:t>р</w:t>
            </w:r>
            <w:r w:rsidRPr="00756735">
              <w:rPr>
                <w:b/>
                <w:bCs/>
                <w:color w:val="000000"/>
                <w:sz w:val="16"/>
                <w:szCs w:val="16"/>
              </w:rPr>
              <w:t>риториального общественного самоуправл</w:t>
            </w:r>
            <w:r w:rsidRPr="00756735">
              <w:rPr>
                <w:b/>
                <w:bCs/>
                <w:color w:val="000000"/>
                <w:sz w:val="16"/>
                <w:szCs w:val="16"/>
              </w:rPr>
              <w:t>е</w:t>
            </w:r>
            <w:r w:rsidRPr="00756735">
              <w:rPr>
                <w:b/>
                <w:bCs/>
                <w:color w:val="000000"/>
                <w:sz w:val="16"/>
                <w:szCs w:val="16"/>
              </w:rPr>
              <w:t>ния на 2017-2022 годы»</w:t>
            </w:r>
          </w:p>
        </w:tc>
        <w:tc>
          <w:tcPr>
            <w:tcW w:w="1275" w:type="dxa"/>
            <w:shd w:val="clear" w:color="auto" w:fill="auto"/>
            <w:vAlign w:val="bottom"/>
            <w:hideMark/>
          </w:tcPr>
          <w:p w:rsidR="00BB3869" w:rsidRPr="00756735" w:rsidRDefault="00BB3869" w:rsidP="00756735">
            <w:pPr>
              <w:jc w:val="center"/>
              <w:rPr>
                <w:b/>
                <w:bCs/>
                <w:color w:val="000000"/>
                <w:sz w:val="16"/>
                <w:szCs w:val="16"/>
              </w:rPr>
            </w:pPr>
            <w:r w:rsidRPr="00756735">
              <w:rPr>
                <w:b/>
                <w:bCs/>
                <w:color w:val="000000"/>
                <w:sz w:val="16"/>
                <w:szCs w:val="16"/>
              </w:rPr>
              <w:t>09 3  00 00000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60,00000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40,00000</w:t>
            </w:r>
          </w:p>
        </w:tc>
      </w:tr>
      <w:tr w:rsidR="00BB3869" w:rsidRPr="00756735" w:rsidTr="00F83470">
        <w:trPr>
          <w:trHeight w:val="20"/>
        </w:trPr>
        <w:tc>
          <w:tcPr>
            <w:tcW w:w="3261" w:type="dxa"/>
            <w:shd w:val="clear" w:color="auto" w:fill="auto"/>
            <w:hideMark/>
          </w:tcPr>
          <w:p w:rsidR="00BB3869" w:rsidRPr="00756735" w:rsidRDefault="00BB3869" w:rsidP="00756735">
            <w:pPr>
              <w:rPr>
                <w:color w:val="000000"/>
                <w:sz w:val="16"/>
                <w:szCs w:val="16"/>
              </w:rPr>
            </w:pPr>
            <w:r w:rsidRPr="00756735">
              <w:rPr>
                <w:color w:val="000000"/>
                <w:sz w:val="16"/>
                <w:szCs w:val="16"/>
              </w:rPr>
              <w:t>Поддержка и популяризация деятельности территориальн</w:t>
            </w:r>
            <w:r w:rsidRPr="00756735">
              <w:rPr>
                <w:color w:val="000000"/>
                <w:sz w:val="16"/>
                <w:szCs w:val="16"/>
              </w:rPr>
              <w:t>о</w:t>
            </w:r>
            <w:r w:rsidRPr="00756735">
              <w:rPr>
                <w:color w:val="000000"/>
                <w:sz w:val="16"/>
                <w:szCs w:val="16"/>
              </w:rPr>
              <w:t>го общественн</w:t>
            </w:r>
            <w:r w:rsidRPr="00756735">
              <w:rPr>
                <w:color w:val="000000"/>
                <w:sz w:val="16"/>
                <w:szCs w:val="16"/>
              </w:rPr>
              <w:t>о</w:t>
            </w:r>
            <w:r w:rsidRPr="00756735">
              <w:rPr>
                <w:color w:val="000000"/>
                <w:sz w:val="16"/>
                <w:szCs w:val="16"/>
              </w:rPr>
              <w:t>го самоуправл</w:t>
            </w:r>
            <w:r w:rsidRPr="00756735">
              <w:rPr>
                <w:color w:val="000000"/>
                <w:sz w:val="16"/>
                <w:szCs w:val="16"/>
              </w:rPr>
              <w:t>е</w:t>
            </w:r>
            <w:r w:rsidRPr="00756735">
              <w:rPr>
                <w:color w:val="000000"/>
                <w:sz w:val="16"/>
                <w:szCs w:val="16"/>
              </w:rPr>
              <w:t xml:space="preserve">ния </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09 3 03 00000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60,00000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40,00000</w:t>
            </w:r>
          </w:p>
        </w:tc>
      </w:tr>
      <w:tr w:rsidR="00BB3869" w:rsidRPr="00756735" w:rsidTr="00F83470">
        <w:trPr>
          <w:trHeight w:val="20"/>
        </w:trPr>
        <w:tc>
          <w:tcPr>
            <w:tcW w:w="3261" w:type="dxa"/>
            <w:shd w:val="clear" w:color="auto" w:fill="auto"/>
            <w:hideMark/>
          </w:tcPr>
          <w:p w:rsidR="00BB3869" w:rsidRPr="00756735" w:rsidRDefault="00BB3869" w:rsidP="00756735">
            <w:pPr>
              <w:rPr>
                <w:color w:val="000000"/>
                <w:sz w:val="16"/>
                <w:szCs w:val="16"/>
              </w:rPr>
            </w:pPr>
            <w:r w:rsidRPr="00756735">
              <w:rPr>
                <w:color w:val="000000"/>
                <w:sz w:val="16"/>
                <w:szCs w:val="16"/>
              </w:rPr>
              <w:t>Реализация м</w:t>
            </w:r>
            <w:r w:rsidRPr="00756735">
              <w:rPr>
                <w:color w:val="000000"/>
                <w:sz w:val="16"/>
                <w:szCs w:val="16"/>
              </w:rPr>
              <w:t>е</w:t>
            </w:r>
            <w:r w:rsidRPr="00756735">
              <w:rPr>
                <w:color w:val="000000"/>
                <w:sz w:val="16"/>
                <w:szCs w:val="16"/>
              </w:rPr>
              <w:t>роприятий по</w:t>
            </w:r>
            <w:r w:rsidRPr="00756735">
              <w:rPr>
                <w:color w:val="000000"/>
                <w:sz w:val="16"/>
                <w:szCs w:val="16"/>
              </w:rPr>
              <w:t>д</w:t>
            </w:r>
            <w:r w:rsidRPr="00756735">
              <w:rPr>
                <w:color w:val="000000"/>
                <w:sz w:val="16"/>
                <w:szCs w:val="16"/>
              </w:rPr>
              <w:t>программы "Поддержка те</w:t>
            </w:r>
            <w:r w:rsidRPr="00756735">
              <w:rPr>
                <w:color w:val="000000"/>
                <w:sz w:val="16"/>
                <w:szCs w:val="16"/>
              </w:rPr>
              <w:t>р</w:t>
            </w:r>
            <w:r w:rsidRPr="00756735">
              <w:rPr>
                <w:color w:val="000000"/>
                <w:sz w:val="16"/>
                <w:szCs w:val="16"/>
              </w:rPr>
              <w:t xml:space="preserve">риториального общественного самоуправления в Любытинском муниципальном районе" </w:t>
            </w:r>
            <w:proofErr w:type="gramStart"/>
            <w:r w:rsidRPr="00756735">
              <w:rPr>
                <w:color w:val="000000"/>
                <w:sz w:val="16"/>
                <w:szCs w:val="16"/>
              </w:rPr>
              <w:t>мун</w:t>
            </w:r>
            <w:r w:rsidRPr="00756735">
              <w:rPr>
                <w:color w:val="000000"/>
                <w:sz w:val="16"/>
                <w:szCs w:val="16"/>
              </w:rPr>
              <w:t>и</w:t>
            </w:r>
            <w:r w:rsidRPr="00756735">
              <w:rPr>
                <w:color w:val="000000"/>
                <w:sz w:val="16"/>
                <w:szCs w:val="16"/>
              </w:rPr>
              <w:t>ципальной  пр</w:t>
            </w:r>
            <w:r w:rsidRPr="00756735">
              <w:rPr>
                <w:color w:val="000000"/>
                <w:sz w:val="16"/>
                <w:szCs w:val="16"/>
              </w:rPr>
              <w:t>о</w:t>
            </w:r>
            <w:r w:rsidRPr="00756735">
              <w:rPr>
                <w:color w:val="000000"/>
                <w:sz w:val="16"/>
                <w:szCs w:val="16"/>
              </w:rPr>
              <w:t>граммы</w:t>
            </w:r>
            <w:proofErr w:type="gramEnd"/>
            <w:r w:rsidRPr="00756735">
              <w:rPr>
                <w:color w:val="000000"/>
                <w:sz w:val="16"/>
                <w:szCs w:val="16"/>
              </w:rPr>
              <w:t xml:space="preserve"> Люб</w:t>
            </w:r>
            <w:r w:rsidRPr="00756735">
              <w:rPr>
                <w:color w:val="000000"/>
                <w:sz w:val="16"/>
                <w:szCs w:val="16"/>
              </w:rPr>
              <w:t>ы</w:t>
            </w:r>
            <w:r w:rsidRPr="00756735">
              <w:rPr>
                <w:color w:val="000000"/>
                <w:sz w:val="16"/>
                <w:szCs w:val="16"/>
              </w:rPr>
              <w:t>тинского мун</w:t>
            </w:r>
            <w:r w:rsidRPr="00756735">
              <w:rPr>
                <w:color w:val="000000"/>
                <w:sz w:val="16"/>
                <w:szCs w:val="16"/>
              </w:rPr>
              <w:t>и</w:t>
            </w:r>
            <w:r w:rsidRPr="00756735">
              <w:rPr>
                <w:color w:val="000000"/>
                <w:sz w:val="16"/>
                <w:szCs w:val="16"/>
              </w:rPr>
              <w:t>ципального ра</w:t>
            </w:r>
            <w:r w:rsidRPr="00756735">
              <w:rPr>
                <w:color w:val="000000"/>
                <w:sz w:val="16"/>
                <w:szCs w:val="16"/>
              </w:rPr>
              <w:t>й</w:t>
            </w:r>
            <w:r w:rsidRPr="00756735">
              <w:rPr>
                <w:color w:val="000000"/>
                <w:sz w:val="16"/>
                <w:szCs w:val="16"/>
              </w:rPr>
              <w:t>она «Соверше</w:t>
            </w:r>
            <w:r w:rsidRPr="00756735">
              <w:rPr>
                <w:color w:val="000000"/>
                <w:sz w:val="16"/>
                <w:szCs w:val="16"/>
              </w:rPr>
              <w:t>н</w:t>
            </w:r>
            <w:r w:rsidRPr="00756735">
              <w:rPr>
                <w:color w:val="000000"/>
                <w:sz w:val="16"/>
                <w:szCs w:val="16"/>
              </w:rPr>
              <w:t>ствование с</w:t>
            </w:r>
            <w:r w:rsidRPr="00756735">
              <w:rPr>
                <w:color w:val="000000"/>
                <w:sz w:val="16"/>
                <w:szCs w:val="16"/>
              </w:rPr>
              <w:t>и</w:t>
            </w:r>
            <w:r w:rsidRPr="00756735">
              <w:rPr>
                <w:color w:val="000000"/>
                <w:sz w:val="16"/>
                <w:szCs w:val="16"/>
              </w:rPr>
              <w:t>стемы муниц</w:t>
            </w:r>
            <w:r w:rsidRPr="00756735">
              <w:rPr>
                <w:color w:val="000000"/>
                <w:sz w:val="16"/>
                <w:szCs w:val="16"/>
              </w:rPr>
              <w:t>и</w:t>
            </w:r>
            <w:r w:rsidRPr="00756735">
              <w:rPr>
                <w:color w:val="000000"/>
                <w:sz w:val="16"/>
                <w:szCs w:val="16"/>
              </w:rPr>
              <w:t>пального упра</w:t>
            </w:r>
            <w:r w:rsidRPr="00756735">
              <w:rPr>
                <w:color w:val="000000"/>
                <w:sz w:val="16"/>
                <w:szCs w:val="16"/>
              </w:rPr>
              <w:t>в</w:t>
            </w:r>
            <w:r w:rsidRPr="00756735">
              <w:rPr>
                <w:color w:val="000000"/>
                <w:sz w:val="16"/>
                <w:szCs w:val="16"/>
              </w:rPr>
              <w:t>ления и по</w:t>
            </w:r>
            <w:r w:rsidRPr="00756735">
              <w:rPr>
                <w:color w:val="000000"/>
                <w:sz w:val="16"/>
                <w:szCs w:val="16"/>
              </w:rPr>
              <w:t>д</w:t>
            </w:r>
            <w:r w:rsidRPr="00756735">
              <w:rPr>
                <w:color w:val="000000"/>
                <w:sz w:val="16"/>
                <w:szCs w:val="16"/>
              </w:rPr>
              <w:t>держки развития территориальн</w:t>
            </w:r>
            <w:r w:rsidRPr="00756735">
              <w:rPr>
                <w:color w:val="000000"/>
                <w:sz w:val="16"/>
                <w:szCs w:val="16"/>
              </w:rPr>
              <w:t>о</w:t>
            </w:r>
            <w:r w:rsidRPr="00756735">
              <w:rPr>
                <w:color w:val="000000"/>
                <w:sz w:val="16"/>
                <w:szCs w:val="16"/>
              </w:rPr>
              <w:t>го общественн</w:t>
            </w:r>
            <w:r w:rsidRPr="00756735">
              <w:rPr>
                <w:color w:val="000000"/>
                <w:sz w:val="16"/>
                <w:szCs w:val="16"/>
              </w:rPr>
              <w:t>о</w:t>
            </w:r>
            <w:r w:rsidRPr="00756735">
              <w:rPr>
                <w:color w:val="000000"/>
                <w:sz w:val="16"/>
                <w:szCs w:val="16"/>
              </w:rPr>
              <w:t>го самоуправл</w:t>
            </w:r>
            <w:r w:rsidRPr="00756735">
              <w:rPr>
                <w:color w:val="000000"/>
                <w:sz w:val="16"/>
                <w:szCs w:val="16"/>
              </w:rPr>
              <w:t>е</w:t>
            </w:r>
            <w:r w:rsidRPr="00756735">
              <w:rPr>
                <w:color w:val="000000"/>
                <w:sz w:val="16"/>
                <w:szCs w:val="16"/>
              </w:rPr>
              <w:t>ния на 2017-2022 годы»</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09 3 03 99990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60,00000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40,00000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Общегосуда</w:t>
            </w:r>
            <w:r w:rsidRPr="00756735">
              <w:rPr>
                <w:color w:val="000000"/>
                <w:sz w:val="16"/>
                <w:szCs w:val="16"/>
              </w:rPr>
              <w:t>р</w:t>
            </w:r>
            <w:r w:rsidRPr="00756735">
              <w:rPr>
                <w:color w:val="000000"/>
                <w:sz w:val="16"/>
                <w:szCs w:val="16"/>
              </w:rPr>
              <w:t>ственные вопр</w:t>
            </w:r>
            <w:r w:rsidRPr="00756735">
              <w:rPr>
                <w:color w:val="000000"/>
                <w:sz w:val="16"/>
                <w:szCs w:val="16"/>
              </w:rPr>
              <w:t>о</w:t>
            </w:r>
            <w:r w:rsidRPr="00756735">
              <w:rPr>
                <w:color w:val="000000"/>
                <w:sz w:val="16"/>
                <w:szCs w:val="16"/>
              </w:rPr>
              <w:t>сы</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09 3 03 99990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60,00000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40,00000</w:t>
            </w:r>
          </w:p>
        </w:tc>
      </w:tr>
      <w:tr w:rsidR="00BB3869" w:rsidRPr="00756735" w:rsidTr="00F83470">
        <w:trPr>
          <w:trHeight w:val="20"/>
        </w:trPr>
        <w:tc>
          <w:tcPr>
            <w:tcW w:w="3261" w:type="dxa"/>
            <w:shd w:val="clear" w:color="auto" w:fill="auto"/>
            <w:noWrap/>
            <w:vAlign w:val="bottom"/>
            <w:hideMark/>
          </w:tcPr>
          <w:p w:rsidR="00BB3869" w:rsidRPr="00756735" w:rsidRDefault="00BB3869" w:rsidP="00756735">
            <w:pPr>
              <w:rPr>
                <w:color w:val="000000"/>
                <w:sz w:val="16"/>
                <w:szCs w:val="16"/>
              </w:rPr>
            </w:pPr>
            <w:r w:rsidRPr="00756735">
              <w:rPr>
                <w:color w:val="000000"/>
                <w:sz w:val="16"/>
                <w:szCs w:val="16"/>
              </w:rPr>
              <w:t>Другие общег</w:t>
            </w:r>
            <w:r w:rsidRPr="00756735">
              <w:rPr>
                <w:color w:val="000000"/>
                <w:sz w:val="16"/>
                <w:szCs w:val="16"/>
              </w:rPr>
              <w:t>о</w:t>
            </w:r>
            <w:r w:rsidRPr="00756735">
              <w:rPr>
                <w:color w:val="000000"/>
                <w:sz w:val="16"/>
                <w:szCs w:val="16"/>
              </w:rPr>
              <w:t>сударственные вопросы</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09 3 03 99990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13</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60,00000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40,00000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Иные закупки товаров, работ и услуг для обе</w:t>
            </w:r>
            <w:r w:rsidRPr="00756735">
              <w:rPr>
                <w:color w:val="000000"/>
                <w:sz w:val="16"/>
                <w:szCs w:val="16"/>
              </w:rPr>
              <w:t>с</w:t>
            </w:r>
            <w:r w:rsidRPr="00756735">
              <w:rPr>
                <w:color w:val="000000"/>
                <w:sz w:val="16"/>
                <w:szCs w:val="16"/>
              </w:rPr>
              <w:t>печения гос</w:t>
            </w:r>
            <w:r w:rsidRPr="00756735">
              <w:rPr>
                <w:color w:val="000000"/>
                <w:sz w:val="16"/>
                <w:szCs w:val="16"/>
              </w:rPr>
              <w:t>у</w:t>
            </w:r>
            <w:r w:rsidRPr="00756735">
              <w:rPr>
                <w:color w:val="000000"/>
                <w:sz w:val="16"/>
                <w:szCs w:val="16"/>
              </w:rPr>
              <w:t>дарственных (муниципал</w:t>
            </w:r>
            <w:r w:rsidRPr="00756735">
              <w:rPr>
                <w:color w:val="000000"/>
                <w:sz w:val="16"/>
                <w:szCs w:val="16"/>
              </w:rPr>
              <w:t>ь</w:t>
            </w:r>
            <w:r w:rsidRPr="00756735">
              <w:rPr>
                <w:color w:val="000000"/>
                <w:sz w:val="16"/>
                <w:szCs w:val="16"/>
              </w:rPr>
              <w:t>ных) нужд</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09 3 03 99990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13</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240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5,00000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Иные выплаты населению</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09 3 03 99990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13</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360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55,00000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40,00000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b/>
                <w:bCs/>
                <w:color w:val="000000"/>
                <w:sz w:val="16"/>
                <w:szCs w:val="16"/>
              </w:rPr>
            </w:pPr>
            <w:r w:rsidRPr="00756735">
              <w:rPr>
                <w:b/>
                <w:bCs/>
                <w:color w:val="000000"/>
                <w:sz w:val="16"/>
                <w:szCs w:val="16"/>
              </w:rPr>
              <w:t>Подпрограмма "Противоде</w:t>
            </w:r>
            <w:r w:rsidRPr="00756735">
              <w:rPr>
                <w:b/>
                <w:bCs/>
                <w:color w:val="000000"/>
                <w:sz w:val="16"/>
                <w:szCs w:val="16"/>
              </w:rPr>
              <w:t>й</w:t>
            </w:r>
            <w:r w:rsidRPr="00756735">
              <w:rPr>
                <w:b/>
                <w:bCs/>
                <w:color w:val="000000"/>
                <w:sz w:val="16"/>
                <w:szCs w:val="16"/>
              </w:rPr>
              <w:t>ствие корру</w:t>
            </w:r>
            <w:r w:rsidRPr="00756735">
              <w:rPr>
                <w:b/>
                <w:bCs/>
                <w:color w:val="000000"/>
                <w:sz w:val="16"/>
                <w:szCs w:val="16"/>
              </w:rPr>
              <w:t>п</w:t>
            </w:r>
            <w:r w:rsidRPr="00756735">
              <w:rPr>
                <w:b/>
                <w:bCs/>
                <w:color w:val="000000"/>
                <w:sz w:val="16"/>
                <w:szCs w:val="16"/>
              </w:rPr>
              <w:t>ции в Люб</w:t>
            </w:r>
            <w:r w:rsidRPr="00756735">
              <w:rPr>
                <w:b/>
                <w:bCs/>
                <w:color w:val="000000"/>
                <w:sz w:val="16"/>
                <w:szCs w:val="16"/>
              </w:rPr>
              <w:t>ы</w:t>
            </w:r>
            <w:r w:rsidRPr="00756735">
              <w:rPr>
                <w:b/>
                <w:bCs/>
                <w:color w:val="000000"/>
                <w:sz w:val="16"/>
                <w:szCs w:val="16"/>
              </w:rPr>
              <w:t>тинском мун</w:t>
            </w:r>
            <w:r w:rsidRPr="00756735">
              <w:rPr>
                <w:b/>
                <w:bCs/>
                <w:color w:val="000000"/>
                <w:sz w:val="16"/>
                <w:szCs w:val="16"/>
              </w:rPr>
              <w:t>и</w:t>
            </w:r>
            <w:r w:rsidRPr="00756735">
              <w:rPr>
                <w:b/>
                <w:bCs/>
                <w:color w:val="000000"/>
                <w:sz w:val="16"/>
                <w:szCs w:val="16"/>
              </w:rPr>
              <w:t xml:space="preserve">ципальном районе" </w:t>
            </w:r>
            <w:proofErr w:type="gramStart"/>
            <w:r w:rsidRPr="00756735">
              <w:rPr>
                <w:b/>
                <w:bCs/>
                <w:color w:val="000000"/>
                <w:sz w:val="16"/>
                <w:szCs w:val="16"/>
              </w:rPr>
              <w:t>мун</w:t>
            </w:r>
            <w:r w:rsidRPr="00756735">
              <w:rPr>
                <w:b/>
                <w:bCs/>
                <w:color w:val="000000"/>
                <w:sz w:val="16"/>
                <w:szCs w:val="16"/>
              </w:rPr>
              <w:t>и</w:t>
            </w:r>
            <w:r w:rsidRPr="00756735">
              <w:rPr>
                <w:b/>
                <w:bCs/>
                <w:color w:val="000000"/>
                <w:sz w:val="16"/>
                <w:szCs w:val="16"/>
              </w:rPr>
              <w:t>ципальной  программы</w:t>
            </w:r>
            <w:proofErr w:type="gramEnd"/>
            <w:r w:rsidRPr="00756735">
              <w:rPr>
                <w:b/>
                <w:bCs/>
                <w:color w:val="000000"/>
                <w:sz w:val="16"/>
                <w:szCs w:val="16"/>
              </w:rPr>
              <w:t xml:space="preserve"> Любытинского муниципальн</w:t>
            </w:r>
            <w:r w:rsidRPr="00756735">
              <w:rPr>
                <w:b/>
                <w:bCs/>
                <w:color w:val="000000"/>
                <w:sz w:val="16"/>
                <w:szCs w:val="16"/>
              </w:rPr>
              <w:t>о</w:t>
            </w:r>
            <w:r w:rsidRPr="00756735">
              <w:rPr>
                <w:b/>
                <w:bCs/>
                <w:color w:val="000000"/>
                <w:sz w:val="16"/>
                <w:szCs w:val="16"/>
              </w:rPr>
              <w:t>го района «С</w:t>
            </w:r>
            <w:r w:rsidRPr="00756735">
              <w:rPr>
                <w:b/>
                <w:bCs/>
                <w:color w:val="000000"/>
                <w:sz w:val="16"/>
                <w:szCs w:val="16"/>
              </w:rPr>
              <w:t>о</w:t>
            </w:r>
            <w:r w:rsidRPr="00756735">
              <w:rPr>
                <w:b/>
                <w:bCs/>
                <w:color w:val="000000"/>
                <w:sz w:val="16"/>
                <w:szCs w:val="16"/>
              </w:rPr>
              <w:t>вершенствов</w:t>
            </w:r>
            <w:r w:rsidRPr="00756735">
              <w:rPr>
                <w:b/>
                <w:bCs/>
                <w:color w:val="000000"/>
                <w:sz w:val="16"/>
                <w:szCs w:val="16"/>
              </w:rPr>
              <w:t>а</w:t>
            </w:r>
            <w:r w:rsidRPr="00756735">
              <w:rPr>
                <w:b/>
                <w:bCs/>
                <w:color w:val="000000"/>
                <w:sz w:val="16"/>
                <w:szCs w:val="16"/>
              </w:rPr>
              <w:t xml:space="preserve">ние системы </w:t>
            </w:r>
            <w:r w:rsidRPr="00756735">
              <w:rPr>
                <w:b/>
                <w:bCs/>
                <w:color w:val="000000"/>
                <w:sz w:val="16"/>
                <w:szCs w:val="16"/>
              </w:rPr>
              <w:t>муниципальн</w:t>
            </w:r>
            <w:r w:rsidRPr="00756735">
              <w:rPr>
                <w:b/>
                <w:bCs/>
                <w:color w:val="000000"/>
                <w:sz w:val="16"/>
                <w:szCs w:val="16"/>
              </w:rPr>
              <w:t>о</w:t>
            </w:r>
            <w:r w:rsidRPr="00756735">
              <w:rPr>
                <w:b/>
                <w:bCs/>
                <w:color w:val="000000"/>
                <w:sz w:val="16"/>
                <w:szCs w:val="16"/>
              </w:rPr>
              <w:t>го управления и поддержки развития те</w:t>
            </w:r>
            <w:r w:rsidRPr="00756735">
              <w:rPr>
                <w:b/>
                <w:bCs/>
                <w:color w:val="000000"/>
                <w:sz w:val="16"/>
                <w:szCs w:val="16"/>
              </w:rPr>
              <w:t>р</w:t>
            </w:r>
            <w:r w:rsidRPr="00756735">
              <w:rPr>
                <w:b/>
                <w:bCs/>
                <w:color w:val="000000"/>
                <w:sz w:val="16"/>
                <w:szCs w:val="16"/>
              </w:rPr>
              <w:t>риториального общественного самоуправл</w:t>
            </w:r>
            <w:r w:rsidRPr="00756735">
              <w:rPr>
                <w:b/>
                <w:bCs/>
                <w:color w:val="000000"/>
                <w:sz w:val="16"/>
                <w:szCs w:val="16"/>
              </w:rPr>
              <w:t>е</w:t>
            </w:r>
            <w:r w:rsidRPr="00756735">
              <w:rPr>
                <w:b/>
                <w:bCs/>
                <w:color w:val="000000"/>
                <w:sz w:val="16"/>
                <w:szCs w:val="16"/>
              </w:rPr>
              <w:t>ния на 2017-2022 годы»</w:t>
            </w:r>
          </w:p>
        </w:tc>
        <w:tc>
          <w:tcPr>
            <w:tcW w:w="1275" w:type="dxa"/>
            <w:shd w:val="clear" w:color="auto" w:fill="auto"/>
            <w:vAlign w:val="bottom"/>
            <w:hideMark/>
          </w:tcPr>
          <w:p w:rsidR="00BB3869" w:rsidRPr="00756735" w:rsidRDefault="00BB3869" w:rsidP="00756735">
            <w:pPr>
              <w:jc w:val="center"/>
              <w:rPr>
                <w:b/>
                <w:bCs/>
                <w:color w:val="000000"/>
                <w:sz w:val="16"/>
                <w:szCs w:val="16"/>
              </w:rPr>
            </w:pPr>
            <w:r w:rsidRPr="00756735">
              <w:rPr>
                <w:b/>
                <w:bCs/>
                <w:color w:val="000000"/>
                <w:sz w:val="16"/>
                <w:szCs w:val="16"/>
              </w:rPr>
              <w:t>09 4 00 00000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9,00000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9,00000</w:t>
            </w:r>
          </w:p>
        </w:tc>
      </w:tr>
      <w:tr w:rsidR="00BB3869" w:rsidRPr="00756735" w:rsidTr="00F83470">
        <w:trPr>
          <w:trHeight w:val="20"/>
        </w:trPr>
        <w:tc>
          <w:tcPr>
            <w:tcW w:w="3261" w:type="dxa"/>
            <w:shd w:val="clear" w:color="auto" w:fill="auto"/>
            <w:hideMark/>
          </w:tcPr>
          <w:p w:rsidR="00BB3869" w:rsidRPr="00756735" w:rsidRDefault="00BB3869" w:rsidP="00756735">
            <w:pPr>
              <w:rPr>
                <w:color w:val="000000"/>
                <w:sz w:val="16"/>
                <w:szCs w:val="16"/>
              </w:rPr>
            </w:pPr>
            <w:r w:rsidRPr="00756735">
              <w:rPr>
                <w:color w:val="000000"/>
                <w:sz w:val="16"/>
                <w:szCs w:val="16"/>
              </w:rPr>
              <w:t>Формирование в обществе нете</w:t>
            </w:r>
            <w:r w:rsidRPr="00756735">
              <w:rPr>
                <w:color w:val="000000"/>
                <w:sz w:val="16"/>
                <w:szCs w:val="16"/>
              </w:rPr>
              <w:t>р</w:t>
            </w:r>
            <w:r w:rsidRPr="00756735">
              <w:rPr>
                <w:color w:val="000000"/>
                <w:sz w:val="16"/>
                <w:szCs w:val="16"/>
              </w:rPr>
              <w:t>пимости к ко</w:t>
            </w:r>
            <w:r w:rsidRPr="00756735">
              <w:rPr>
                <w:color w:val="000000"/>
                <w:sz w:val="16"/>
                <w:szCs w:val="16"/>
              </w:rPr>
              <w:t>р</w:t>
            </w:r>
            <w:r w:rsidRPr="00756735">
              <w:rPr>
                <w:color w:val="000000"/>
                <w:sz w:val="16"/>
                <w:szCs w:val="16"/>
              </w:rPr>
              <w:t>рупционному поведению, с</w:t>
            </w:r>
            <w:r w:rsidRPr="00756735">
              <w:rPr>
                <w:color w:val="000000"/>
                <w:sz w:val="16"/>
                <w:szCs w:val="16"/>
              </w:rPr>
              <w:t>о</w:t>
            </w:r>
            <w:r w:rsidRPr="00756735">
              <w:rPr>
                <w:color w:val="000000"/>
                <w:sz w:val="16"/>
                <w:szCs w:val="16"/>
              </w:rPr>
              <w:t>здание условий для обеспечения участия общ</w:t>
            </w:r>
            <w:r w:rsidRPr="00756735">
              <w:rPr>
                <w:color w:val="000000"/>
                <w:sz w:val="16"/>
                <w:szCs w:val="16"/>
              </w:rPr>
              <w:t>е</w:t>
            </w:r>
            <w:r w:rsidRPr="00756735">
              <w:rPr>
                <w:color w:val="000000"/>
                <w:sz w:val="16"/>
                <w:szCs w:val="16"/>
              </w:rPr>
              <w:t>ства в против</w:t>
            </w:r>
            <w:r w:rsidRPr="00756735">
              <w:rPr>
                <w:color w:val="000000"/>
                <w:sz w:val="16"/>
                <w:szCs w:val="16"/>
              </w:rPr>
              <w:t>о</w:t>
            </w:r>
            <w:r w:rsidRPr="00756735">
              <w:rPr>
                <w:color w:val="000000"/>
                <w:sz w:val="16"/>
                <w:szCs w:val="16"/>
              </w:rPr>
              <w:t>действии ко</w:t>
            </w:r>
            <w:r w:rsidRPr="00756735">
              <w:rPr>
                <w:color w:val="000000"/>
                <w:sz w:val="16"/>
                <w:szCs w:val="16"/>
              </w:rPr>
              <w:t>р</w:t>
            </w:r>
            <w:r w:rsidRPr="00756735">
              <w:rPr>
                <w:color w:val="000000"/>
                <w:sz w:val="16"/>
                <w:szCs w:val="16"/>
              </w:rPr>
              <w:t>рупции, обесп</w:t>
            </w:r>
            <w:r w:rsidRPr="00756735">
              <w:rPr>
                <w:color w:val="000000"/>
                <w:sz w:val="16"/>
                <w:szCs w:val="16"/>
              </w:rPr>
              <w:t>е</w:t>
            </w:r>
            <w:r w:rsidRPr="00756735">
              <w:rPr>
                <w:color w:val="000000"/>
                <w:sz w:val="16"/>
                <w:szCs w:val="16"/>
              </w:rPr>
              <w:t>чение доступа граждан к и</w:t>
            </w:r>
            <w:r w:rsidRPr="00756735">
              <w:rPr>
                <w:color w:val="000000"/>
                <w:sz w:val="16"/>
                <w:szCs w:val="16"/>
              </w:rPr>
              <w:t>н</w:t>
            </w:r>
            <w:r w:rsidRPr="00756735">
              <w:rPr>
                <w:color w:val="000000"/>
                <w:sz w:val="16"/>
                <w:szCs w:val="16"/>
              </w:rPr>
              <w:t>формации о де</w:t>
            </w:r>
            <w:r w:rsidRPr="00756735">
              <w:rPr>
                <w:color w:val="000000"/>
                <w:sz w:val="16"/>
                <w:szCs w:val="16"/>
              </w:rPr>
              <w:t>я</w:t>
            </w:r>
            <w:r w:rsidRPr="00756735">
              <w:rPr>
                <w:color w:val="000000"/>
                <w:sz w:val="16"/>
                <w:szCs w:val="16"/>
              </w:rPr>
              <w:t>тельности орг</w:t>
            </w:r>
            <w:r w:rsidRPr="00756735">
              <w:rPr>
                <w:color w:val="000000"/>
                <w:sz w:val="16"/>
                <w:szCs w:val="16"/>
              </w:rPr>
              <w:t>а</w:t>
            </w:r>
            <w:r w:rsidRPr="00756735">
              <w:rPr>
                <w:color w:val="000000"/>
                <w:sz w:val="16"/>
                <w:szCs w:val="16"/>
              </w:rPr>
              <w:t>нов местного самоуправления Любытинского муниципального района (ОМСУ)</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09 4 01 00000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4,00000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Реализация м</w:t>
            </w:r>
            <w:r w:rsidRPr="00756735">
              <w:rPr>
                <w:color w:val="000000"/>
                <w:sz w:val="16"/>
                <w:szCs w:val="16"/>
              </w:rPr>
              <w:t>е</w:t>
            </w:r>
            <w:r w:rsidRPr="00756735">
              <w:rPr>
                <w:color w:val="000000"/>
                <w:sz w:val="16"/>
                <w:szCs w:val="16"/>
              </w:rPr>
              <w:t>роприятий по</w:t>
            </w:r>
            <w:r w:rsidRPr="00756735">
              <w:rPr>
                <w:color w:val="000000"/>
                <w:sz w:val="16"/>
                <w:szCs w:val="16"/>
              </w:rPr>
              <w:t>д</w:t>
            </w:r>
            <w:r w:rsidRPr="00756735">
              <w:rPr>
                <w:color w:val="000000"/>
                <w:sz w:val="16"/>
                <w:szCs w:val="16"/>
              </w:rPr>
              <w:t>программы "Противоде</w:t>
            </w:r>
            <w:r w:rsidRPr="00756735">
              <w:rPr>
                <w:color w:val="000000"/>
                <w:sz w:val="16"/>
                <w:szCs w:val="16"/>
              </w:rPr>
              <w:t>й</w:t>
            </w:r>
            <w:r w:rsidRPr="00756735">
              <w:rPr>
                <w:color w:val="000000"/>
                <w:sz w:val="16"/>
                <w:szCs w:val="16"/>
              </w:rPr>
              <w:t xml:space="preserve">ствие коррупции в Любытинском муниципальном районе" </w:t>
            </w:r>
            <w:proofErr w:type="gramStart"/>
            <w:r w:rsidRPr="00756735">
              <w:rPr>
                <w:color w:val="000000"/>
                <w:sz w:val="16"/>
                <w:szCs w:val="16"/>
              </w:rPr>
              <w:t>мун</w:t>
            </w:r>
            <w:r w:rsidRPr="00756735">
              <w:rPr>
                <w:color w:val="000000"/>
                <w:sz w:val="16"/>
                <w:szCs w:val="16"/>
              </w:rPr>
              <w:t>и</w:t>
            </w:r>
            <w:r w:rsidRPr="00756735">
              <w:rPr>
                <w:color w:val="000000"/>
                <w:sz w:val="16"/>
                <w:szCs w:val="16"/>
              </w:rPr>
              <w:t>ципальной  пр</w:t>
            </w:r>
            <w:r w:rsidRPr="00756735">
              <w:rPr>
                <w:color w:val="000000"/>
                <w:sz w:val="16"/>
                <w:szCs w:val="16"/>
              </w:rPr>
              <w:t>о</w:t>
            </w:r>
            <w:r w:rsidRPr="00756735">
              <w:rPr>
                <w:color w:val="000000"/>
                <w:sz w:val="16"/>
                <w:szCs w:val="16"/>
              </w:rPr>
              <w:t>граммы</w:t>
            </w:r>
            <w:proofErr w:type="gramEnd"/>
            <w:r w:rsidRPr="00756735">
              <w:rPr>
                <w:color w:val="000000"/>
                <w:sz w:val="16"/>
                <w:szCs w:val="16"/>
              </w:rPr>
              <w:t xml:space="preserve"> Люб</w:t>
            </w:r>
            <w:r w:rsidRPr="00756735">
              <w:rPr>
                <w:color w:val="000000"/>
                <w:sz w:val="16"/>
                <w:szCs w:val="16"/>
              </w:rPr>
              <w:t>ы</w:t>
            </w:r>
            <w:r w:rsidRPr="00756735">
              <w:rPr>
                <w:color w:val="000000"/>
                <w:sz w:val="16"/>
                <w:szCs w:val="16"/>
              </w:rPr>
              <w:t>тинского мун</w:t>
            </w:r>
            <w:r w:rsidRPr="00756735">
              <w:rPr>
                <w:color w:val="000000"/>
                <w:sz w:val="16"/>
                <w:szCs w:val="16"/>
              </w:rPr>
              <w:t>и</w:t>
            </w:r>
            <w:r w:rsidRPr="00756735">
              <w:rPr>
                <w:color w:val="000000"/>
                <w:sz w:val="16"/>
                <w:szCs w:val="16"/>
              </w:rPr>
              <w:t>ципального ра</w:t>
            </w:r>
            <w:r w:rsidRPr="00756735">
              <w:rPr>
                <w:color w:val="000000"/>
                <w:sz w:val="16"/>
                <w:szCs w:val="16"/>
              </w:rPr>
              <w:t>й</w:t>
            </w:r>
            <w:r w:rsidRPr="00756735">
              <w:rPr>
                <w:color w:val="000000"/>
                <w:sz w:val="16"/>
                <w:szCs w:val="16"/>
              </w:rPr>
              <w:t>она «Соверше</w:t>
            </w:r>
            <w:r w:rsidRPr="00756735">
              <w:rPr>
                <w:color w:val="000000"/>
                <w:sz w:val="16"/>
                <w:szCs w:val="16"/>
              </w:rPr>
              <w:t>н</w:t>
            </w:r>
            <w:r w:rsidRPr="00756735">
              <w:rPr>
                <w:color w:val="000000"/>
                <w:sz w:val="16"/>
                <w:szCs w:val="16"/>
              </w:rPr>
              <w:t>ствование с</w:t>
            </w:r>
            <w:r w:rsidRPr="00756735">
              <w:rPr>
                <w:color w:val="000000"/>
                <w:sz w:val="16"/>
                <w:szCs w:val="16"/>
              </w:rPr>
              <w:t>и</w:t>
            </w:r>
            <w:r w:rsidRPr="00756735">
              <w:rPr>
                <w:color w:val="000000"/>
                <w:sz w:val="16"/>
                <w:szCs w:val="16"/>
              </w:rPr>
              <w:t>стемы муниц</w:t>
            </w:r>
            <w:r w:rsidRPr="00756735">
              <w:rPr>
                <w:color w:val="000000"/>
                <w:sz w:val="16"/>
                <w:szCs w:val="16"/>
              </w:rPr>
              <w:t>и</w:t>
            </w:r>
            <w:r w:rsidRPr="00756735">
              <w:rPr>
                <w:color w:val="000000"/>
                <w:sz w:val="16"/>
                <w:szCs w:val="16"/>
              </w:rPr>
              <w:t>пального упра</w:t>
            </w:r>
            <w:r w:rsidRPr="00756735">
              <w:rPr>
                <w:color w:val="000000"/>
                <w:sz w:val="16"/>
                <w:szCs w:val="16"/>
              </w:rPr>
              <w:t>в</w:t>
            </w:r>
            <w:r w:rsidRPr="00756735">
              <w:rPr>
                <w:color w:val="000000"/>
                <w:sz w:val="16"/>
                <w:szCs w:val="16"/>
              </w:rPr>
              <w:t>ления и по</w:t>
            </w:r>
            <w:r w:rsidRPr="00756735">
              <w:rPr>
                <w:color w:val="000000"/>
                <w:sz w:val="16"/>
                <w:szCs w:val="16"/>
              </w:rPr>
              <w:t>д</w:t>
            </w:r>
            <w:r w:rsidRPr="00756735">
              <w:rPr>
                <w:color w:val="000000"/>
                <w:sz w:val="16"/>
                <w:szCs w:val="16"/>
              </w:rPr>
              <w:t>держки развития территориальн</w:t>
            </w:r>
            <w:r w:rsidRPr="00756735">
              <w:rPr>
                <w:color w:val="000000"/>
                <w:sz w:val="16"/>
                <w:szCs w:val="16"/>
              </w:rPr>
              <w:t>о</w:t>
            </w:r>
            <w:r w:rsidRPr="00756735">
              <w:rPr>
                <w:color w:val="000000"/>
                <w:sz w:val="16"/>
                <w:szCs w:val="16"/>
              </w:rPr>
              <w:t>го общественн</w:t>
            </w:r>
            <w:r w:rsidRPr="00756735">
              <w:rPr>
                <w:color w:val="000000"/>
                <w:sz w:val="16"/>
                <w:szCs w:val="16"/>
              </w:rPr>
              <w:t>о</w:t>
            </w:r>
            <w:r w:rsidRPr="00756735">
              <w:rPr>
                <w:color w:val="000000"/>
                <w:sz w:val="16"/>
                <w:szCs w:val="16"/>
              </w:rPr>
              <w:t>го самоуправл</w:t>
            </w:r>
            <w:r w:rsidRPr="00756735">
              <w:rPr>
                <w:color w:val="000000"/>
                <w:sz w:val="16"/>
                <w:szCs w:val="16"/>
              </w:rPr>
              <w:t>е</w:t>
            </w:r>
            <w:r w:rsidRPr="00756735">
              <w:rPr>
                <w:color w:val="000000"/>
                <w:sz w:val="16"/>
                <w:szCs w:val="16"/>
              </w:rPr>
              <w:t>ния на 2017-2022 годы»</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09 4 01 99990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4,00000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Национальная безопасность и правоохран</w:t>
            </w:r>
            <w:r w:rsidRPr="00756735">
              <w:rPr>
                <w:color w:val="000000"/>
                <w:sz w:val="16"/>
                <w:szCs w:val="16"/>
              </w:rPr>
              <w:t>и</w:t>
            </w:r>
            <w:r w:rsidRPr="00756735">
              <w:rPr>
                <w:color w:val="000000"/>
                <w:sz w:val="16"/>
                <w:szCs w:val="16"/>
              </w:rPr>
              <w:t>тельная деятел</w:t>
            </w:r>
            <w:r w:rsidRPr="00756735">
              <w:rPr>
                <w:color w:val="000000"/>
                <w:sz w:val="16"/>
                <w:szCs w:val="16"/>
              </w:rPr>
              <w:t>ь</w:t>
            </w:r>
            <w:r w:rsidRPr="00756735">
              <w:rPr>
                <w:color w:val="000000"/>
                <w:sz w:val="16"/>
                <w:szCs w:val="16"/>
              </w:rPr>
              <w:t>ность</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09 4 01 99990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03</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4,00000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Другие вопросы в области нац</w:t>
            </w:r>
            <w:r w:rsidRPr="00756735">
              <w:rPr>
                <w:color w:val="000000"/>
                <w:sz w:val="16"/>
                <w:szCs w:val="16"/>
              </w:rPr>
              <w:t>и</w:t>
            </w:r>
            <w:r w:rsidRPr="00756735">
              <w:rPr>
                <w:color w:val="000000"/>
                <w:sz w:val="16"/>
                <w:szCs w:val="16"/>
              </w:rPr>
              <w:t>ональной бе</w:t>
            </w:r>
            <w:r w:rsidRPr="00756735">
              <w:rPr>
                <w:color w:val="000000"/>
                <w:sz w:val="16"/>
                <w:szCs w:val="16"/>
              </w:rPr>
              <w:t>з</w:t>
            </w:r>
            <w:r w:rsidRPr="00756735">
              <w:rPr>
                <w:color w:val="000000"/>
                <w:sz w:val="16"/>
                <w:szCs w:val="16"/>
              </w:rPr>
              <w:t>опасности и пр</w:t>
            </w:r>
            <w:r w:rsidRPr="00756735">
              <w:rPr>
                <w:color w:val="000000"/>
                <w:sz w:val="16"/>
                <w:szCs w:val="16"/>
              </w:rPr>
              <w:t>а</w:t>
            </w:r>
            <w:r w:rsidRPr="00756735">
              <w:rPr>
                <w:color w:val="000000"/>
                <w:sz w:val="16"/>
                <w:szCs w:val="16"/>
              </w:rPr>
              <w:t>воохранител</w:t>
            </w:r>
            <w:r w:rsidRPr="00756735">
              <w:rPr>
                <w:color w:val="000000"/>
                <w:sz w:val="16"/>
                <w:szCs w:val="16"/>
              </w:rPr>
              <w:t>ь</w:t>
            </w:r>
            <w:r w:rsidRPr="00756735">
              <w:rPr>
                <w:color w:val="000000"/>
                <w:sz w:val="16"/>
                <w:szCs w:val="16"/>
              </w:rPr>
              <w:t>ной деятельн</w:t>
            </w:r>
            <w:r w:rsidRPr="00756735">
              <w:rPr>
                <w:color w:val="000000"/>
                <w:sz w:val="16"/>
                <w:szCs w:val="16"/>
              </w:rPr>
              <w:t>о</w:t>
            </w:r>
            <w:r w:rsidRPr="00756735">
              <w:rPr>
                <w:color w:val="000000"/>
                <w:sz w:val="16"/>
                <w:szCs w:val="16"/>
              </w:rPr>
              <w:t>сти</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09 4 01 99990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03</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14</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4,00000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Иные закупки товаров, работ и услуг для обе</w:t>
            </w:r>
            <w:r w:rsidRPr="00756735">
              <w:rPr>
                <w:color w:val="000000"/>
                <w:sz w:val="16"/>
                <w:szCs w:val="16"/>
              </w:rPr>
              <w:t>с</w:t>
            </w:r>
            <w:r w:rsidRPr="00756735">
              <w:rPr>
                <w:color w:val="000000"/>
                <w:sz w:val="16"/>
                <w:szCs w:val="16"/>
              </w:rPr>
              <w:t>печения гос</w:t>
            </w:r>
            <w:r w:rsidRPr="00756735">
              <w:rPr>
                <w:color w:val="000000"/>
                <w:sz w:val="16"/>
                <w:szCs w:val="16"/>
              </w:rPr>
              <w:t>у</w:t>
            </w:r>
            <w:r w:rsidRPr="00756735">
              <w:rPr>
                <w:color w:val="000000"/>
                <w:sz w:val="16"/>
                <w:szCs w:val="16"/>
              </w:rPr>
              <w:t>дарственных (муниципал</w:t>
            </w:r>
            <w:r w:rsidRPr="00756735">
              <w:rPr>
                <w:color w:val="000000"/>
                <w:sz w:val="16"/>
                <w:szCs w:val="16"/>
              </w:rPr>
              <w:t>ь</w:t>
            </w:r>
            <w:r w:rsidRPr="00756735">
              <w:rPr>
                <w:color w:val="000000"/>
                <w:sz w:val="16"/>
                <w:szCs w:val="16"/>
              </w:rPr>
              <w:t>ных) нужд</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09 4 01 99990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03</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14</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240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4,00000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4,00000</w:t>
            </w:r>
          </w:p>
        </w:tc>
      </w:tr>
      <w:tr w:rsidR="00BB3869" w:rsidRPr="00756735" w:rsidTr="00F83470">
        <w:trPr>
          <w:trHeight w:val="20"/>
        </w:trPr>
        <w:tc>
          <w:tcPr>
            <w:tcW w:w="3261" w:type="dxa"/>
            <w:shd w:val="clear" w:color="auto" w:fill="auto"/>
            <w:hideMark/>
          </w:tcPr>
          <w:p w:rsidR="00BB3869" w:rsidRPr="00756735" w:rsidRDefault="00BB3869" w:rsidP="00756735">
            <w:pPr>
              <w:rPr>
                <w:color w:val="000000"/>
                <w:sz w:val="16"/>
                <w:szCs w:val="16"/>
              </w:rPr>
            </w:pPr>
            <w:r w:rsidRPr="00756735">
              <w:rPr>
                <w:color w:val="000000"/>
                <w:sz w:val="16"/>
                <w:szCs w:val="16"/>
              </w:rPr>
              <w:t>Формирование антикоррупц</w:t>
            </w:r>
            <w:r w:rsidRPr="00756735">
              <w:rPr>
                <w:color w:val="000000"/>
                <w:sz w:val="16"/>
                <w:szCs w:val="16"/>
              </w:rPr>
              <w:t>и</w:t>
            </w:r>
            <w:r w:rsidRPr="00756735">
              <w:rPr>
                <w:color w:val="000000"/>
                <w:sz w:val="16"/>
                <w:szCs w:val="16"/>
              </w:rPr>
              <w:t>онного мирово</w:t>
            </w:r>
            <w:r w:rsidRPr="00756735">
              <w:rPr>
                <w:color w:val="000000"/>
                <w:sz w:val="16"/>
                <w:szCs w:val="16"/>
              </w:rPr>
              <w:t>з</w:t>
            </w:r>
            <w:r w:rsidRPr="00756735">
              <w:rPr>
                <w:color w:val="000000"/>
                <w:sz w:val="16"/>
                <w:szCs w:val="16"/>
              </w:rPr>
              <w:t>зрения, повыш</w:t>
            </w:r>
            <w:r w:rsidRPr="00756735">
              <w:rPr>
                <w:color w:val="000000"/>
                <w:sz w:val="16"/>
                <w:szCs w:val="16"/>
              </w:rPr>
              <w:t>е</w:t>
            </w:r>
            <w:r w:rsidRPr="00756735">
              <w:rPr>
                <w:color w:val="000000"/>
                <w:sz w:val="16"/>
                <w:szCs w:val="16"/>
              </w:rPr>
              <w:t>ния уровня пр</w:t>
            </w:r>
            <w:r w:rsidRPr="00756735">
              <w:rPr>
                <w:color w:val="000000"/>
                <w:sz w:val="16"/>
                <w:szCs w:val="16"/>
              </w:rPr>
              <w:t>а</w:t>
            </w:r>
            <w:r w:rsidRPr="00756735">
              <w:rPr>
                <w:color w:val="000000"/>
                <w:sz w:val="16"/>
                <w:szCs w:val="16"/>
              </w:rPr>
              <w:t>восознания и правовой кул</w:t>
            </w:r>
            <w:r w:rsidRPr="00756735">
              <w:rPr>
                <w:color w:val="000000"/>
                <w:sz w:val="16"/>
                <w:szCs w:val="16"/>
              </w:rPr>
              <w:t>ь</w:t>
            </w:r>
            <w:r w:rsidRPr="00756735">
              <w:rPr>
                <w:color w:val="000000"/>
                <w:sz w:val="16"/>
                <w:szCs w:val="16"/>
              </w:rPr>
              <w:t>туры, а также подготовка и п</w:t>
            </w:r>
            <w:r w:rsidRPr="00756735">
              <w:rPr>
                <w:color w:val="000000"/>
                <w:sz w:val="16"/>
                <w:szCs w:val="16"/>
              </w:rPr>
              <w:t>е</w:t>
            </w:r>
            <w:r w:rsidRPr="00756735">
              <w:rPr>
                <w:color w:val="000000"/>
                <w:sz w:val="16"/>
                <w:szCs w:val="16"/>
              </w:rPr>
              <w:t>реподготовка специалистов соответству</w:t>
            </w:r>
            <w:r w:rsidRPr="00756735">
              <w:rPr>
                <w:color w:val="000000"/>
                <w:sz w:val="16"/>
                <w:szCs w:val="16"/>
              </w:rPr>
              <w:t>ю</w:t>
            </w:r>
            <w:r w:rsidRPr="00756735">
              <w:rPr>
                <w:color w:val="000000"/>
                <w:sz w:val="16"/>
                <w:szCs w:val="16"/>
              </w:rPr>
              <w:t>щей квалифик</w:t>
            </w:r>
            <w:r w:rsidRPr="00756735">
              <w:rPr>
                <w:color w:val="000000"/>
                <w:sz w:val="16"/>
                <w:szCs w:val="16"/>
              </w:rPr>
              <w:t>а</w:t>
            </w:r>
            <w:r w:rsidRPr="00756735">
              <w:rPr>
                <w:color w:val="000000"/>
                <w:sz w:val="16"/>
                <w:szCs w:val="16"/>
              </w:rPr>
              <w:t>ции</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09 4 03 00000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4,00000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4,00000</w:t>
            </w:r>
          </w:p>
        </w:tc>
      </w:tr>
      <w:tr w:rsidR="00BB3869" w:rsidRPr="00756735" w:rsidTr="00F83470">
        <w:trPr>
          <w:trHeight w:val="20"/>
        </w:trPr>
        <w:tc>
          <w:tcPr>
            <w:tcW w:w="3261" w:type="dxa"/>
            <w:shd w:val="clear" w:color="auto" w:fill="auto"/>
            <w:hideMark/>
          </w:tcPr>
          <w:p w:rsidR="00BB3869" w:rsidRPr="00756735" w:rsidRDefault="00BB3869" w:rsidP="00756735">
            <w:pPr>
              <w:rPr>
                <w:color w:val="000000"/>
                <w:sz w:val="16"/>
                <w:szCs w:val="16"/>
              </w:rPr>
            </w:pPr>
            <w:r w:rsidRPr="00756735">
              <w:rPr>
                <w:color w:val="000000"/>
                <w:sz w:val="16"/>
                <w:szCs w:val="16"/>
              </w:rPr>
              <w:t>Реализация м</w:t>
            </w:r>
            <w:r w:rsidRPr="00756735">
              <w:rPr>
                <w:color w:val="000000"/>
                <w:sz w:val="16"/>
                <w:szCs w:val="16"/>
              </w:rPr>
              <w:t>е</w:t>
            </w:r>
            <w:r w:rsidRPr="00756735">
              <w:rPr>
                <w:color w:val="000000"/>
                <w:sz w:val="16"/>
                <w:szCs w:val="16"/>
              </w:rPr>
              <w:t>роприятий по</w:t>
            </w:r>
            <w:r w:rsidRPr="00756735">
              <w:rPr>
                <w:color w:val="000000"/>
                <w:sz w:val="16"/>
                <w:szCs w:val="16"/>
              </w:rPr>
              <w:t>д</w:t>
            </w:r>
            <w:r w:rsidRPr="00756735">
              <w:rPr>
                <w:color w:val="000000"/>
                <w:sz w:val="16"/>
                <w:szCs w:val="16"/>
              </w:rPr>
              <w:t>программы "Противоде</w:t>
            </w:r>
            <w:r w:rsidRPr="00756735">
              <w:rPr>
                <w:color w:val="000000"/>
                <w:sz w:val="16"/>
                <w:szCs w:val="16"/>
              </w:rPr>
              <w:t>й</w:t>
            </w:r>
            <w:r w:rsidRPr="00756735">
              <w:rPr>
                <w:color w:val="000000"/>
                <w:sz w:val="16"/>
                <w:szCs w:val="16"/>
              </w:rPr>
              <w:t xml:space="preserve">ствие коррупции в Любытинском муниципальном районе" </w:t>
            </w:r>
            <w:proofErr w:type="gramStart"/>
            <w:r w:rsidRPr="00756735">
              <w:rPr>
                <w:color w:val="000000"/>
                <w:sz w:val="16"/>
                <w:szCs w:val="16"/>
              </w:rPr>
              <w:t>мун</w:t>
            </w:r>
            <w:r w:rsidRPr="00756735">
              <w:rPr>
                <w:color w:val="000000"/>
                <w:sz w:val="16"/>
                <w:szCs w:val="16"/>
              </w:rPr>
              <w:t>и</w:t>
            </w:r>
            <w:r w:rsidRPr="00756735">
              <w:rPr>
                <w:color w:val="000000"/>
                <w:sz w:val="16"/>
                <w:szCs w:val="16"/>
              </w:rPr>
              <w:t>ципальной  пр</w:t>
            </w:r>
            <w:r w:rsidRPr="00756735">
              <w:rPr>
                <w:color w:val="000000"/>
                <w:sz w:val="16"/>
                <w:szCs w:val="16"/>
              </w:rPr>
              <w:t>о</w:t>
            </w:r>
            <w:r w:rsidRPr="00756735">
              <w:rPr>
                <w:color w:val="000000"/>
                <w:sz w:val="16"/>
                <w:szCs w:val="16"/>
              </w:rPr>
              <w:t>граммы</w:t>
            </w:r>
            <w:proofErr w:type="gramEnd"/>
            <w:r w:rsidRPr="00756735">
              <w:rPr>
                <w:color w:val="000000"/>
                <w:sz w:val="16"/>
                <w:szCs w:val="16"/>
              </w:rPr>
              <w:t xml:space="preserve"> Люб</w:t>
            </w:r>
            <w:r w:rsidRPr="00756735">
              <w:rPr>
                <w:color w:val="000000"/>
                <w:sz w:val="16"/>
                <w:szCs w:val="16"/>
              </w:rPr>
              <w:t>ы</w:t>
            </w:r>
            <w:r w:rsidRPr="00756735">
              <w:rPr>
                <w:color w:val="000000"/>
                <w:sz w:val="16"/>
                <w:szCs w:val="16"/>
              </w:rPr>
              <w:t>тинского мун</w:t>
            </w:r>
            <w:r w:rsidRPr="00756735">
              <w:rPr>
                <w:color w:val="000000"/>
                <w:sz w:val="16"/>
                <w:szCs w:val="16"/>
              </w:rPr>
              <w:t>и</w:t>
            </w:r>
            <w:r w:rsidRPr="00756735">
              <w:rPr>
                <w:color w:val="000000"/>
                <w:sz w:val="16"/>
                <w:szCs w:val="16"/>
              </w:rPr>
              <w:t>ципального ра</w:t>
            </w:r>
            <w:r w:rsidRPr="00756735">
              <w:rPr>
                <w:color w:val="000000"/>
                <w:sz w:val="16"/>
                <w:szCs w:val="16"/>
              </w:rPr>
              <w:t>й</w:t>
            </w:r>
            <w:r w:rsidRPr="00756735">
              <w:rPr>
                <w:color w:val="000000"/>
                <w:sz w:val="16"/>
                <w:szCs w:val="16"/>
              </w:rPr>
              <w:t>она «Соверше</w:t>
            </w:r>
            <w:r w:rsidRPr="00756735">
              <w:rPr>
                <w:color w:val="000000"/>
                <w:sz w:val="16"/>
                <w:szCs w:val="16"/>
              </w:rPr>
              <w:t>н</w:t>
            </w:r>
            <w:r w:rsidRPr="00756735">
              <w:rPr>
                <w:color w:val="000000"/>
                <w:sz w:val="16"/>
                <w:szCs w:val="16"/>
              </w:rPr>
              <w:t>ствование с</w:t>
            </w:r>
            <w:r w:rsidRPr="00756735">
              <w:rPr>
                <w:color w:val="000000"/>
                <w:sz w:val="16"/>
                <w:szCs w:val="16"/>
              </w:rPr>
              <w:t>и</w:t>
            </w:r>
            <w:r w:rsidRPr="00756735">
              <w:rPr>
                <w:color w:val="000000"/>
                <w:sz w:val="16"/>
                <w:szCs w:val="16"/>
              </w:rPr>
              <w:t>стемы муниц</w:t>
            </w:r>
            <w:r w:rsidRPr="00756735">
              <w:rPr>
                <w:color w:val="000000"/>
                <w:sz w:val="16"/>
                <w:szCs w:val="16"/>
              </w:rPr>
              <w:t>и</w:t>
            </w:r>
            <w:r w:rsidRPr="00756735">
              <w:rPr>
                <w:color w:val="000000"/>
                <w:sz w:val="16"/>
                <w:szCs w:val="16"/>
              </w:rPr>
              <w:t>пального упра</w:t>
            </w:r>
            <w:r w:rsidRPr="00756735">
              <w:rPr>
                <w:color w:val="000000"/>
                <w:sz w:val="16"/>
                <w:szCs w:val="16"/>
              </w:rPr>
              <w:t>в</w:t>
            </w:r>
            <w:r w:rsidRPr="00756735">
              <w:rPr>
                <w:color w:val="000000"/>
                <w:sz w:val="16"/>
                <w:szCs w:val="16"/>
              </w:rPr>
              <w:t>ления и по</w:t>
            </w:r>
            <w:r w:rsidRPr="00756735">
              <w:rPr>
                <w:color w:val="000000"/>
                <w:sz w:val="16"/>
                <w:szCs w:val="16"/>
              </w:rPr>
              <w:t>д</w:t>
            </w:r>
            <w:r w:rsidRPr="00756735">
              <w:rPr>
                <w:color w:val="000000"/>
                <w:sz w:val="16"/>
                <w:szCs w:val="16"/>
              </w:rPr>
              <w:t>держки развития территориальн</w:t>
            </w:r>
            <w:r w:rsidRPr="00756735">
              <w:rPr>
                <w:color w:val="000000"/>
                <w:sz w:val="16"/>
                <w:szCs w:val="16"/>
              </w:rPr>
              <w:t>о</w:t>
            </w:r>
            <w:r w:rsidRPr="00756735">
              <w:rPr>
                <w:color w:val="000000"/>
                <w:sz w:val="16"/>
                <w:szCs w:val="16"/>
              </w:rPr>
              <w:t>го общественн</w:t>
            </w:r>
            <w:r w:rsidRPr="00756735">
              <w:rPr>
                <w:color w:val="000000"/>
                <w:sz w:val="16"/>
                <w:szCs w:val="16"/>
              </w:rPr>
              <w:t>о</w:t>
            </w:r>
            <w:r w:rsidRPr="00756735">
              <w:rPr>
                <w:color w:val="000000"/>
                <w:sz w:val="16"/>
                <w:szCs w:val="16"/>
              </w:rPr>
              <w:t>го самоуправл</w:t>
            </w:r>
            <w:r w:rsidRPr="00756735">
              <w:rPr>
                <w:color w:val="000000"/>
                <w:sz w:val="16"/>
                <w:szCs w:val="16"/>
              </w:rPr>
              <w:t>е</w:t>
            </w:r>
            <w:r w:rsidRPr="00756735">
              <w:rPr>
                <w:color w:val="000000"/>
                <w:sz w:val="16"/>
                <w:szCs w:val="16"/>
              </w:rPr>
              <w:t>ния на 2017-2022 годы»</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09 4 03 99990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4,00000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Национальная безопасность и правоохран</w:t>
            </w:r>
            <w:r w:rsidRPr="00756735">
              <w:rPr>
                <w:color w:val="000000"/>
                <w:sz w:val="16"/>
                <w:szCs w:val="16"/>
              </w:rPr>
              <w:t>и</w:t>
            </w:r>
            <w:r w:rsidRPr="00756735">
              <w:rPr>
                <w:color w:val="000000"/>
                <w:sz w:val="16"/>
                <w:szCs w:val="16"/>
              </w:rPr>
              <w:t>тельная деятел</w:t>
            </w:r>
            <w:r w:rsidRPr="00756735">
              <w:rPr>
                <w:color w:val="000000"/>
                <w:sz w:val="16"/>
                <w:szCs w:val="16"/>
              </w:rPr>
              <w:t>ь</w:t>
            </w:r>
            <w:r w:rsidRPr="00756735">
              <w:rPr>
                <w:color w:val="000000"/>
                <w:sz w:val="16"/>
                <w:szCs w:val="16"/>
              </w:rPr>
              <w:t>ность</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09 4 03 99990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03</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4,00000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Другие вопросы в области нац</w:t>
            </w:r>
            <w:r w:rsidRPr="00756735">
              <w:rPr>
                <w:color w:val="000000"/>
                <w:sz w:val="16"/>
                <w:szCs w:val="16"/>
              </w:rPr>
              <w:t>и</w:t>
            </w:r>
            <w:r w:rsidRPr="00756735">
              <w:rPr>
                <w:color w:val="000000"/>
                <w:sz w:val="16"/>
                <w:szCs w:val="16"/>
              </w:rPr>
              <w:t>ональной бе</w:t>
            </w:r>
            <w:r w:rsidRPr="00756735">
              <w:rPr>
                <w:color w:val="000000"/>
                <w:sz w:val="16"/>
                <w:szCs w:val="16"/>
              </w:rPr>
              <w:t>з</w:t>
            </w:r>
            <w:r w:rsidRPr="00756735">
              <w:rPr>
                <w:color w:val="000000"/>
                <w:sz w:val="16"/>
                <w:szCs w:val="16"/>
              </w:rPr>
              <w:t>опасности и пр</w:t>
            </w:r>
            <w:r w:rsidRPr="00756735">
              <w:rPr>
                <w:color w:val="000000"/>
                <w:sz w:val="16"/>
                <w:szCs w:val="16"/>
              </w:rPr>
              <w:t>а</w:t>
            </w:r>
            <w:r w:rsidRPr="00756735">
              <w:rPr>
                <w:color w:val="000000"/>
                <w:sz w:val="16"/>
                <w:szCs w:val="16"/>
              </w:rPr>
              <w:t>воохранител</w:t>
            </w:r>
            <w:r w:rsidRPr="00756735">
              <w:rPr>
                <w:color w:val="000000"/>
                <w:sz w:val="16"/>
                <w:szCs w:val="16"/>
              </w:rPr>
              <w:t>ь</w:t>
            </w:r>
            <w:r w:rsidRPr="00756735">
              <w:rPr>
                <w:color w:val="000000"/>
                <w:sz w:val="16"/>
                <w:szCs w:val="16"/>
              </w:rPr>
              <w:t>ной деятельн</w:t>
            </w:r>
            <w:r w:rsidRPr="00756735">
              <w:rPr>
                <w:color w:val="000000"/>
                <w:sz w:val="16"/>
                <w:szCs w:val="16"/>
              </w:rPr>
              <w:t>о</w:t>
            </w:r>
            <w:r w:rsidRPr="00756735">
              <w:rPr>
                <w:color w:val="000000"/>
                <w:sz w:val="16"/>
                <w:szCs w:val="16"/>
              </w:rPr>
              <w:t>сти</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09 4 03 99990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03</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14</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4,00000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Иные закупки товаров, работ и услуг для обе</w:t>
            </w:r>
            <w:r w:rsidRPr="00756735">
              <w:rPr>
                <w:color w:val="000000"/>
                <w:sz w:val="16"/>
                <w:szCs w:val="16"/>
              </w:rPr>
              <w:t>с</w:t>
            </w:r>
            <w:r w:rsidRPr="00756735">
              <w:rPr>
                <w:color w:val="000000"/>
                <w:sz w:val="16"/>
                <w:szCs w:val="16"/>
              </w:rPr>
              <w:t>печения гос</w:t>
            </w:r>
            <w:r w:rsidRPr="00756735">
              <w:rPr>
                <w:color w:val="000000"/>
                <w:sz w:val="16"/>
                <w:szCs w:val="16"/>
              </w:rPr>
              <w:t>у</w:t>
            </w:r>
            <w:r w:rsidRPr="00756735">
              <w:rPr>
                <w:color w:val="000000"/>
                <w:sz w:val="16"/>
                <w:szCs w:val="16"/>
              </w:rPr>
              <w:t>дарственных (муниципал</w:t>
            </w:r>
            <w:r w:rsidRPr="00756735">
              <w:rPr>
                <w:color w:val="000000"/>
                <w:sz w:val="16"/>
                <w:szCs w:val="16"/>
              </w:rPr>
              <w:t>ь</w:t>
            </w:r>
            <w:r w:rsidRPr="00756735">
              <w:rPr>
                <w:color w:val="000000"/>
                <w:sz w:val="16"/>
                <w:szCs w:val="16"/>
              </w:rPr>
              <w:t>ных) нужд</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09 4 03 99990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03</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14</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240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4,00000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4,00000</w:t>
            </w:r>
          </w:p>
        </w:tc>
      </w:tr>
      <w:tr w:rsidR="00BB3869" w:rsidRPr="00756735" w:rsidTr="00F83470">
        <w:trPr>
          <w:trHeight w:val="20"/>
        </w:trPr>
        <w:tc>
          <w:tcPr>
            <w:tcW w:w="3261" w:type="dxa"/>
            <w:shd w:val="clear" w:color="auto" w:fill="auto"/>
            <w:hideMark/>
          </w:tcPr>
          <w:p w:rsidR="00BB3869" w:rsidRPr="00756735" w:rsidRDefault="00BB3869" w:rsidP="00756735">
            <w:pPr>
              <w:rPr>
                <w:color w:val="000000"/>
                <w:sz w:val="16"/>
                <w:szCs w:val="16"/>
              </w:rPr>
            </w:pPr>
            <w:r w:rsidRPr="00756735">
              <w:rPr>
                <w:color w:val="000000"/>
                <w:sz w:val="16"/>
                <w:szCs w:val="16"/>
              </w:rPr>
              <w:t>Обеспечение а</w:t>
            </w:r>
            <w:r w:rsidRPr="00756735">
              <w:rPr>
                <w:color w:val="000000"/>
                <w:sz w:val="16"/>
                <w:szCs w:val="16"/>
              </w:rPr>
              <w:t>н</w:t>
            </w:r>
            <w:r w:rsidRPr="00756735">
              <w:rPr>
                <w:color w:val="000000"/>
                <w:sz w:val="16"/>
                <w:szCs w:val="16"/>
              </w:rPr>
              <w:t>тикоррупцио</w:t>
            </w:r>
            <w:r w:rsidRPr="00756735">
              <w:rPr>
                <w:color w:val="000000"/>
                <w:sz w:val="16"/>
                <w:szCs w:val="16"/>
              </w:rPr>
              <w:t>н</w:t>
            </w:r>
            <w:r w:rsidRPr="00756735">
              <w:rPr>
                <w:color w:val="000000"/>
                <w:sz w:val="16"/>
                <w:szCs w:val="16"/>
              </w:rPr>
              <w:t>ного монитори</w:t>
            </w:r>
            <w:r w:rsidRPr="00756735">
              <w:rPr>
                <w:color w:val="000000"/>
                <w:sz w:val="16"/>
                <w:szCs w:val="16"/>
              </w:rPr>
              <w:t>н</w:t>
            </w:r>
            <w:r w:rsidRPr="00756735">
              <w:rPr>
                <w:color w:val="000000"/>
                <w:sz w:val="16"/>
                <w:szCs w:val="16"/>
              </w:rPr>
              <w:t>га</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09 4 08 00000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1,00000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1,00000</w:t>
            </w:r>
          </w:p>
        </w:tc>
      </w:tr>
      <w:tr w:rsidR="00BB3869" w:rsidRPr="00756735" w:rsidTr="00F83470">
        <w:trPr>
          <w:trHeight w:val="20"/>
        </w:trPr>
        <w:tc>
          <w:tcPr>
            <w:tcW w:w="3261" w:type="dxa"/>
            <w:shd w:val="clear" w:color="auto" w:fill="auto"/>
            <w:hideMark/>
          </w:tcPr>
          <w:p w:rsidR="00BB3869" w:rsidRPr="00756735" w:rsidRDefault="00BB3869" w:rsidP="00756735">
            <w:pPr>
              <w:rPr>
                <w:color w:val="000000"/>
                <w:sz w:val="16"/>
                <w:szCs w:val="16"/>
              </w:rPr>
            </w:pPr>
            <w:r w:rsidRPr="00756735">
              <w:rPr>
                <w:color w:val="000000"/>
                <w:sz w:val="16"/>
                <w:szCs w:val="16"/>
              </w:rPr>
              <w:t>Реализация м</w:t>
            </w:r>
            <w:r w:rsidRPr="00756735">
              <w:rPr>
                <w:color w:val="000000"/>
                <w:sz w:val="16"/>
                <w:szCs w:val="16"/>
              </w:rPr>
              <w:t>е</w:t>
            </w:r>
            <w:r w:rsidRPr="00756735">
              <w:rPr>
                <w:color w:val="000000"/>
                <w:sz w:val="16"/>
                <w:szCs w:val="16"/>
              </w:rPr>
              <w:t xml:space="preserve">роприятий </w:t>
            </w:r>
            <w:proofErr w:type="gramStart"/>
            <w:r w:rsidRPr="00756735">
              <w:rPr>
                <w:color w:val="000000"/>
                <w:sz w:val="16"/>
                <w:szCs w:val="16"/>
              </w:rPr>
              <w:t>по</w:t>
            </w:r>
            <w:r w:rsidRPr="00756735">
              <w:rPr>
                <w:color w:val="000000"/>
                <w:sz w:val="16"/>
                <w:szCs w:val="16"/>
              </w:rPr>
              <w:t>д</w:t>
            </w:r>
            <w:r w:rsidRPr="00756735">
              <w:rPr>
                <w:color w:val="000000"/>
                <w:sz w:val="16"/>
                <w:szCs w:val="16"/>
              </w:rPr>
              <w:t>программы  "</w:t>
            </w:r>
            <w:proofErr w:type="gramEnd"/>
            <w:r w:rsidRPr="00756735">
              <w:rPr>
                <w:color w:val="000000"/>
                <w:sz w:val="16"/>
                <w:szCs w:val="16"/>
              </w:rPr>
              <w:t>Противоде</w:t>
            </w:r>
            <w:r w:rsidRPr="00756735">
              <w:rPr>
                <w:color w:val="000000"/>
                <w:sz w:val="16"/>
                <w:szCs w:val="16"/>
              </w:rPr>
              <w:t>й</w:t>
            </w:r>
            <w:r w:rsidRPr="00756735">
              <w:rPr>
                <w:color w:val="000000"/>
                <w:sz w:val="16"/>
                <w:szCs w:val="16"/>
              </w:rPr>
              <w:t>ствие коррупции в Любытинском муниципальном районе" мун</w:t>
            </w:r>
            <w:r w:rsidRPr="00756735">
              <w:rPr>
                <w:color w:val="000000"/>
                <w:sz w:val="16"/>
                <w:szCs w:val="16"/>
              </w:rPr>
              <w:t>и</w:t>
            </w:r>
            <w:r w:rsidRPr="00756735">
              <w:rPr>
                <w:color w:val="000000"/>
                <w:sz w:val="16"/>
                <w:szCs w:val="16"/>
              </w:rPr>
              <w:t>ципальной  пр</w:t>
            </w:r>
            <w:r w:rsidRPr="00756735">
              <w:rPr>
                <w:color w:val="000000"/>
                <w:sz w:val="16"/>
                <w:szCs w:val="16"/>
              </w:rPr>
              <w:t>о</w:t>
            </w:r>
            <w:r w:rsidRPr="00756735">
              <w:rPr>
                <w:color w:val="000000"/>
                <w:sz w:val="16"/>
                <w:szCs w:val="16"/>
              </w:rPr>
              <w:t>граммы Люб</w:t>
            </w:r>
            <w:r w:rsidRPr="00756735">
              <w:rPr>
                <w:color w:val="000000"/>
                <w:sz w:val="16"/>
                <w:szCs w:val="16"/>
              </w:rPr>
              <w:t>ы</w:t>
            </w:r>
            <w:r w:rsidRPr="00756735">
              <w:rPr>
                <w:color w:val="000000"/>
                <w:sz w:val="16"/>
                <w:szCs w:val="16"/>
              </w:rPr>
              <w:t>тинского мун</w:t>
            </w:r>
            <w:r w:rsidRPr="00756735">
              <w:rPr>
                <w:color w:val="000000"/>
                <w:sz w:val="16"/>
                <w:szCs w:val="16"/>
              </w:rPr>
              <w:t>и</w:t>
            </w:r>
            <w:r w:rsidRPr="00756735">
              <w:rPr>
                <w:color w:val="000000"/>
                <w:sz w:val="16"/>
                <w:szCs w:val="16"/>
              </w:rPr>
              <w:t>ципального ра</w:t>
            </w:r>
            <w:r w:rsidRPr="00756735">
              <w:rPr>
                <w:color w:val="000000"/>
                <w:sz w:val="16"/>
                <w:szCs w:val="16"/>
              </w:rPr>
              <w:t>й</w:t>
            </w:r>
            <w:r w:rsidRPr="00756735">
              <w:rPr>
                <w:color w:val="000000"/>
                <w:sz w:val="16"/>
                <w:szCs w:val="16"/>
              </w:rPr>
              <w:t>она «Соверше</w:t>
            </w:r>
            <w:r w:rsidRPr="00756735">
              <w:rPr>
                <w:color w:val="000000"/>
                <w:sz w:val="16"/>
                <w:szCs w:val="16"/>
              </w:rPr>
              <w:t>н</w:t>
            </w:r>
            <w:r w:rsidRPr="00756735">
              <w:rPr>
                <w:color w:val="000000"/>
                <w:sz w:val="16"/>
                <w:szCs w:val="16"/>
              </w:rPr>
              <w:t>ствование с</w:t>
            </w:r>
            <w:r w:rsidRPr="00756735">
              <w:rPr>
                <w:color w:val="000000"/>
                <w:sz w:val="16"/>
                <w:szCs w:val="16"/>
              </w:rPr>
              <w:t>и</w:t>
            </w:r>
            <w:r w:rsidRPr="00756735">
              <w:rPr>
                <w:color w:val="000000"/>
                <w:sz w:val="16"/>
                <w:szCs w:val="16"/>
              </w:rPr>
              <w:t>стемы муниц</w:t>
            </w:r>
            <w:r w:rsidRPr="00756735">
              <w:rPr>
                <w:color w:val="000000"/>
                <w:sz w:val="16"/>
                <w:szCs w:val="16"/>
              </w:rPr>
              <w:t>и</w:t>
            </w:r>
            <w:r w:rsidRPr="00756735">
              <w:rPr>
                <w:color w:val="000000"/>
                <w:sz w:val="16"/>
                <w:szCs w:val="16"/>
              </w:rPr>
              <w:t>пального упра</w:t>
            </w:r>
            <w:r w:rsidRPr="00756735">
              <w:rPr>
                <w:color w:val="000000"/>
                <w:sz w:val="16"/>
                <w:szCs w:val="16"/>
              </w:rPr>
              <w:t>в</w:t>
            </w:r>
            <w:r w:rsidRPr="00756735">
              <w:rPr>
                <w:color w:val="000000"/>
                <w:sz w:val="16"/>
                <w:szCs w:val="16"/>
              </w:rPr>
              <w:t>ления и по</w:t>
            </w:r>
            <w:r w:rsidRPr="00756735">
              <w:rPr>
                <w:color w:val="000000"/>
                <w:sz w:val="16"/>
                <w:szCs w:val="16"/>
              </w:rPr>
              <w:t>д</w:t>
            </w:r>
            <w:r w:rsidRPr="00756735">
              <w:rPr>
                <w:color w:val="000000"/>
                <w:sz w:val="16"/>
                <w:szCs w:val="16"/>
              </w:rPr>
              <w:t>держки развития территориальн</w:t>
            </w:r>
            <w:r w:rsidRPr="00756735">
              <w:rPr>
                <w:color w:val="000000"/>
                <w:sz w:val="16"/>
                <w:szCs w:val="16"/>
              </w:rPr>
              <w:t>о</w:t>
            </w:r>
            <w:r w:rsidRPr="00756735">
              <w:rPr>
                <w:color w:val="000000"/>
                <w:sz w:val="16"/>
                <w:szCs w:val="16"/>
              </w:rPr>
              <w:t>го общественн</w:t>
            </w:r>
            <w:r w:rsidRPr="00756735">
              <w:rPr>
                <w:color w:val="000000"/>
                <w:sz w:val="16"/>
                <w:szCs w:val="16"/>
              </w:rPr>
              <w:t>о</w:t>
            </w:r>
            <w:r w:rsidRPr="00756735">
              <w:rPr>
                <w:color w:val="000000"/>
                <w:sz w:val="16"/>
                <w:szCs w:val="16"/>
              </w:rPr>
              <w:t>го самоуправл</w:t>
            </w:r>
            <w:r w:rsidRPr="00756735">
              <w:rPr>
                <w:color w:val="000000"/>
                <w:sz w:val="16"/>
                <w:szCs w:val="16"/>
              </w:rPr>
              <w:t>е</w:t>
            </w:r>
            <w:r w:rsidRPr="00756735">
              <w:rPr>
                <w:color w:val="000000"/>
                <w:sz w:val="16"/>
                <w:szCs w:val="16"/>
              </w:rPr>
              <w:t>ния на 2017-2022 годы»</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09 4 08 99990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1,00000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Национальная безопасность и правоохран</w:t>
            </w:r>
            <w:r w:rsidRPr="00756735">
              <w:rPr>
                <w:color w:val="000000"/>
                <w:sz w:val="16"/>
                <w:szCs w:val="16"/>
              </w:rPr>
              <w:t>и</w:t>
            </w:r>
            <w:r w:rsidRPr="00756735">
              <w:rPr>
                <w:color w:val="000000"/>
                <w:sz w:val="16"/>
                <w:szCs w:val="16"/>
              </w:rPr>
              <w:t>тельная деятел</w:t>
            </w:r>
            <w:r w:rsidRPr="00756735">
              <w:rPr>
                <w:color w:val="000000"/>
                <w:sz w:val="16"/>
                <w:szCs w:val="16"/>
              </w:rPr>
              <w:t>ь</w:t>
            </w:r>
            <w:r w:rsidRPr="00756735">
              <w:rPr>
                <w:color w:val="000000"/>
                <w:sz w:val="16"/>
                <w:szCs w:val="16"/>
              </w:rPr>
              <w:t>ность</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09 4 08 99990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03</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1,00000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Другие вопросы в области нац</w:t>
            </w:r>
            <w:r w:rsidRPr="00756735">
              <w:rPr>
                <w:color w:val="000000"/>
                <w:sz w:val="16"/>
                <w:szCs w:val="16"/>
              </w:rPr>
              <w:t>и</w:t>
            </w:r>
            <w:r w:rsidRPr="00756735">
              <w:rPr>
                <w:color w:val="000000"/>
                <w:sz w:val="16"/>
                <w:szCs w:val="16"/>
              </w:rPr>
              <w:t>ональной бе</w:t>
            </w:r>
            <w:r w:rsidRPr="00756735">
              <w:rPr>
                <w:color w:val="000000"/>
                <w:sz w:val="16"/>
                <w:szCs w:val="16"/>
              </w:rPr>
              <w:t>з</w:t>
            </w:r>
            <w:r w:rsidRPr="00756735">
              <w:rPr>
                <w:color w:val="000000"/>
                <w:sz w:val="16"/>
                <w:szCs w:val="16"/>
              </w:rPr>
              <w:t>опасности и пр</w:t>
            </w:r>
            <w:r w:rsidRPr="00756735">
              <w:rPr>
                <w:color w:val="000000"/>
                <w:sz w:val="16"/>
                <w:szCs w:val="16"/>
              </w:rPr>
              <w:t>а</w:t>
            </w:r>
            <w:r w:rsidRPr="00756735">
              <w:rPr>
                <w:color w:val="000000"/>
                <w:sz w:val="16"/>
                <w:szCs w:val="16"/>
              </w:rPr>
              <w:t>воохранител</w:t>
            </w:r>
            <w:r w:rsidRPr="00756735">
              <w:rPr>
                <w:color w:val="000000"/>
                <w:sz w:val="16"/>
                <w:szCs w:val="16"/>
              </w:rPr>
              <w:t>ь</w:t>
            </w:r>
            <w:r w:rsidRPr="00756735">
              <w:rPr>
                <w:color w:val="000000"/>
                <w:sz w:val="16"/>
                <w:szCs w:val="16"/>
              </w:rPr>
              <w:t>ной деятельн</w:t>
            </w:r>
            <w:r w:rsidRPr="00756735">
              <w:rPr>
                <w:color w:val="000000"/>
                <w:sz w:val="16"/>
                <w:szCs w:val="16"/>
              </w:rPr>
              <w:t>о</w:t>
            </w:r>
            <w:r w:rsidRPr="00756735">
              <w:rPr>
                <w:color w:val="000000"/>
                <w:sz w:val="16"/>
                <w:szCs w:val="16"/>
              </w:rPr>
              <w:t>сти</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09 4 08 99990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03</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14</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1,00000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Иные закупки товаров, работ и услуг для обе</w:t>
            </w:r>
            <w:r w:rsidRPr="00756735">
              <w:rPr>
                <w:color w:val="000000"/>
                <w:sz w:val="16"/>
                <w:szCs w:val="16"/>
              </w:rPr>
              <w:t>с</w:t>
            </w:r>
            <w:r w:rsidRPr="00756735">
              <w:rPr>
                <w:color w:val="000000"/>
                <w:sz w:val="16"/>
                <w:szCs w:val="16"/>
              </w:rPr>
              <w:t>печения гос</w:t>
            </w:r>
            <w:r w:rsidRPr="00756735">
              <w:rPr>
                <w:color w:val="000000"/>
                <w:sz w:val="16"/>
                <w:szCs w:val="16"/>
              </w:rPr>
              <w:t>у</w:t>
            </w:r>
            <w:r w:rsidRPr="00756735">
              <w:rPr>
                <w:color w:val="000000"/>
                <w:sz w:val="16"/>
                <w:szCs w:val="16"/>
              </w:rPr>
              <w:t>дарственных (муниципал</w:t>
            </w:r>
            <w:r w:rsidRPr="00756735">
              <w:rPr>
                <w:color w:val="000000"/>
                <w:sz w:val="16"/>
                <w:szCs w:val="16"/>
              </w:rPr>
              <w:t>ь</w:t>
            </w:r>
            <w:r w:rsidRPr="00756735">
              <w:rPr>
                <w:color w:val="000000"/>
                <w:sz w:val="16"/>
                <w:szCs w:val="16"/>
              </w:rPr>
              <w:t>ных) нужд</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09 4 08 99990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03</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14</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240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1,00000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1,00000</w:t>
            </w:r>
          </w:p>
        </w:tc>
      </w:tr>
      <w:tr w:rsidR="00BB3869" w:rsidRPr="00756735" w:rsidTr="00F83470">
        <w:trPr>
          <w:trHeight w:val="20"/>
        </w:trPr>
        <w:tc>
          <w:tcPr>
            <w:tcW w:w="3261" w:type="dxa"/>
            <w:shd w:val="clear" w:color="auto" w:fill="auto"/>
            <w:hideMark/>
          </w:tcPr>
          <w:p w:rsidR="00BB3869" w:rsidRPr="00756735" w:rsidRDefault="00BB3869" w:rsidP="00756735">
            <w:pPr>
              <w:rPr>
                <w:b/>
                <w:bCs/>
                <w:color w:val="000000"/>
                <w:sz w:val="16"/>
                <w:szCs w:val="16"/>
              </w:rPr>
            </w:pPr>
            <w:r w:rsidRPr="00756735">
              <w:rPr>
                <w:b/>
                <w:bCs/>
                <w:color w:val="000000"/>
                <w:sz w:val="16"/>
                <w:szCs w:val="16"/>
              </w:rPr>
              <w:t>Подпрограмма "Обеспечение муниципальн</w:t>
            </w:r>
            <w:r w:rsidRPr="00756735">
              <w:rPr>
                <w:b/>
                <w:bCs/>
                <w:color w:val="000000"/>
                <w:sz w:val="16"/>
                <w:szCs w:val="16"/>
              </w:rPr>
              <w:t>о</w:t>
            </w:r>
            <w:r w:rsidRPr="00756735">
              <w:rPr>
                <w:b/>
                <w:bCs/>
                <w:color w:val="000000"/>
                <w:sz w:val="16"/>
                <w:szCs w:val="16"/>
              </w:rPr>
              <w:t>го управления в Любытинском муниципал</w:t>
            </w:r>
            <w:r w:rsidRPr="00756735">
              <w:rPr>
                <w:b/>
                <w:bCs/>
                <w:color w:val="000000"/>
                <w:sz w:val="16"/>
                <w:szCs w:val="16"/>
              </w:rPr>
              <w:t>ь</w:t>
            </w:r>
            <w:r w:rsidRPr="00756735">
              <w:rPr>
                <w:b/>
                <w:bCs/>
                <w:color w:val="000000"/>
                <w:sz w:val="16"/>
                <w:szCs w:val="16"/>
              </w:rPr>
              <w:t xml:space="preserve">ном районе" </w:t>
            </w:r>
            <w:proofErr w:type="gramStart"/>
            <w:r w:rsidRPr="00756735">
              <w:rPr>
                <w:b/>
                <w:bCs/>
                <w:color w:val="000000"/>
                <w:sz w:val="16"/>
                <w:szCs w:val="16"/>
              </w:rPr>
              <w:t>муниципальной  программы</w:t>
            </w:r>
            <w:proofErr w:type="gramEnd"/>
            <w:r w:rsidRPr="00756735">
              <w:rPr>
                <w:b/>
                <w:bCs/>
                <w:color w:val="000000"/>
                <w:sz w:val="16"/>
                <w:szCs w:val="16"/>
              </w:rPr>
              <w:t xml:space="preserve"> Любытинского муниципальн</w:t>
            </w:r>
            <w:r w:rsidRPr="00756735">
              <w:rPr>
                <w:b/>
                <w:bCs/>
                <w:color w:val="000000"/>
                <w:sz w:val="16"/>
                <w:szCs w:val="16"/>
              </w:rPr>
              <w:t>о</w:t>
            </w:r>
            <w:r w:rsidRPr="00756735">
              <w:rPr>
                <w:b/>
                <w:bCs/>
                <w:color w:val="000000"/>
                <w:sz w:val="16"/>
                <w:szCs w:val="16"/>
              </w:rPr>
              <w:t>го района «С</w:t>
            </w:r>
            <w:r w:rsidRPr="00756735">
              <w:rPr>
                <w:b/>
                <w:bCs/>
                <w:color w:val="000000"/>
                <w:sz w:val="16"/>
                <w:szCs w:val="16"/>
              </w:rPr>
              <w:t>о</w:t>
            </w:r>
            <w:r w:rsidRPr="00756735">
              <w:rPr>
                <w:b/>
                <w:bCs/>
                <w:color w:val="000000"/>
                <w:sz w:val="16"/>
                <w:szCs w:val="16"/>
              </w:rPr>
              <w:t>вершенствов</w:t>
            </w:r>
            <w:r w:rsidRPr="00756735">
              <w:rPr>
                <w:b/>
                <w:bCs/>
                <w:color w:val="000000"/>
                <w:sz w:val="16"/>
                <w:szCs w:val="16"/>
              </w:rPr>
              <w:t>а</w:t>
            </w:r>
            <w:r w:rsidRPr="00756735">
              <w:rPr>
                <w:b/>
                <w:bCs/>
                <w:color w:val="000000"/>
                <w:sz w:val="16"/>
                <w:szCs w:val="16"/>
              </w:rPr>
              <w:t>ние системы муниципальн</w:t>
            </w:r>
            <w:r w:rsidRPr="00756735">
              <w:rPr>
                <w:b/>
                <w:bCs/>
                <w:color w:val="000000"/>
                <w:sz w:val="16"/>
                <w:szCs w:val="16"/>
              </w:rPr>
              <w:t>о</w:t>
            </w:r>
            <w:r w:rsidRPr="00756735">
              <w:rPr>
                <w:b/>
                <w:bCs/>
                <w:color w:val="000000"/>
                <w:sz w:val="16"/>
                <w:szCs w:val="16"/>
              </w:rPr>
              <w:t>го управления и поддержки развития те</w:t>
            </w:r>
            <w:r w:rsidRPr="00756735">
              <w:rPr>
                <w:b/>
                <w:bCs/>
                <w:color w:val="000000"/>
                <w:sz w:val="16"/>
                <w:szCs w:val="16"/>
              </w:rPr>
              <w:t>р</w:t>
            </w:r>
            <w:r w:rsidRPr="00756735">
              <w:rPr>
                <w:b/>
                <w:bCs/>
                <w:color w:val="000000"/>
                <w:sz w:val="16"/>
                <w:szCs w:val="16"/>
              </w:rPr>
              <w:t>риториального общественного самоуправл</w:t>
            </w:r>
            <w:r w:rsidRPr="00756735">
              <w:rPr>
                <w:b/>
                <w:bCs/>
                <w:color w:val="000000"/>
                <w:sz w:val="16"/>
                <w:szCs w:val="16"/>
              </w:rPr>
              <w:t>е</w:t>
            </w:r>
            <w:r w:rsidRPr="00756735">
              <w:rPr>
                <w:b/>
                <w:bCs/>
                <w:color w:val="000000"/>
                <w:sz w:val="16"/>
                <w:szCs w:val="16"/>
              </w:rPr>
              <w:t>ния на 2017-2022 годы»</w:t>
            </w:r>
          </w:p>
        </w:tc>
        <w:tc>
          <w:tcPr>
            <w:tcW w:w="1275" w:type="dxa"/>
            <w:shd w:val="clear" w:color="auto" w:fill="auto"/>
            <w:vAlign w:val="bottom"/>
            <w:hideMark/>
          </w:tcPr>
          <w:p w:rsidR="00BB3869" w:rsidRPr="00756735" w:rsidRDefault="00BB3869" w:rsidP="00756735">
            <w:pPr>
              <w:jc w:val="center"/>
              <w:rPr>
                <w:b/>
                <w:bCs/>
                <w:color w:val="000000"/>
                <w:sz w:val="16"/>
                <w:szCs w:val="16"/>
              </w:rPr>
            </w:pPr>
            <w:r w:rsidRPr="00756735">
              <w:rPr>
                <w:b/>
                <w:bCs/>
                <w:color w:val="000000"/>
                <w:sz w:val="16"/>
                <w:szCs w:val="16"/>
              </w:rPr>
              <w:t>09 5 00 00000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31 852,35500</w:t>
            </w:r>
          </w:p>
        </w:tc>
        <w:tc>
          <w:tcPr>
            <w:tcW w:w="1134"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25 598,70000</w:t>
            </w:r>
          </w:p>
        </w:tc>
        <w:tc>
          <w:tcPr>
            <w:tcW w:w="1106"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22 125,40000</w:t>
            </w:r>
          </w:p>
        </w:tc>
      </w:tr>
      <w:tr w:rsidR="00BB3869" w:rsidRPr="00756735" w:rsidTr="00F83470">
        <w:trPr>
          <w:trHeight w:val="20"/>
        </w:trPr>
        <w:tc>
          <w:tcPr>
            <w:tcW w:w="3261" w:type="dxa"/>
            <w:shd w:val="clear" w:color="auto" w:fill="auto"/>
            <w:hideMark/>
          </w:tcPr>
          <w:p w:rsidR="00BB3869" w:rsidRPr="00756735" w:rsidRDefault="00BB3869" w:rsidP="00756735">
            <w:pPr>
              <w:rPr>
                <w:color w:val="000000"/>
                <w:sz w:val="16"/>
                <w:szCs w:val="16"/>
              </w:rPr>
            </w:pPr>
            <w:r w:rsidRPr="00756735">
              <w:rPr>
                <w:color w:val="000000"/>
                <w:sz w:val="16"/>
                <w:szCs w:val="16"/>
              </w:rPr>
              <w:t>Обеспечение и</w:t>
            </w:r>
            <w:r w:rsidRPr="00756735">
              <w:rPr>
                <w:color w:val="000000"/>
                <w:sz w:val="16"/>
                <w:szCs w:val="16"/>
              </w:rPr>
              <w:t>с</w:t>
            </w:r>
            <w:r w:rsidRPr="00756735">
              <w:rPr>
                <w:color w:val="000000"/>
                <w:sz w:val="16"/>
                <w:szCs w:val="16"/>
              </w:rPr>
              <w:t>полнения мун</w:t>
            </w:r>
            <w:r w:rsidRPr="00756735">
              <w:rPr>
                <w:color w:val="000000"/>
                <w:sz w:val="16"/>
                <w:szCs w:val="16"/>
              </w:rPr>
              <w:t>и</w:t>
            </w:r>
            <w:r w:rsidRPr="00756735">
              <w:rPr>
                <w:color w:val="000000"/>
                <w:sz w:val="16"/>
                <w:szCs w:val="16"/>
              </w:rPr>
              <w:t>ципальными служащими и служащими А</w:t>
            </w:r>
            <w:r w:rsidRPr="00756735">
              <w:rPr>
                <w:color w:val="000000"/>
                <w:sz w:val="16"/>
                <w:szCs w:val="16"/>
              </w:rPr>
              <w:t>д</w:t>
            </w:r>
            <w:r w:rsidRPr="00756735">
              <w:rPr>
                <w:color w:val="000000"/>
                <w:sz w:val="16"/>
                <w:szCs w:val="16"/>
              </w:rPr>
              <w:t xml:space="preserve">министрации </w:t>
            </w:r>
            <w:r w:rsidRPr="00756735">
              <w:rPr>
                <w:color w:val="000000"/>
                <w:sz w:val="16"/>
                <w:szCs w:val="16"/>
              </w:rPr>
              <w:lastRenderedPageBreak/>
              <w:t>Любытинского муниципального района возл</w:t>
            </w:r>
            <w:r w:rsidRPr="00756735">
              <w:rPr>
                <w:color w:val="000000"/>
                <w:sz w:val="16"/>
                <w:szCs w:val="16"/>
              </w:rPr>
              <w:t>о</w:t>
            </w:r>
            <w:r w:rsidRPr="00756735">
              <w:rPr>
                <w:color w:val="000000"/>
                <w:sz w:val="16"/>
                <w:szCs w:val="16"/>
              </w:rPr>
              <w:t>женных полн</w:t>
            </w:r>
            <w:r w:rsidRPr="00756735">
              <w:rPr>
                <w:color w:val="000000"/>
                <w:sz w:val="16"/>
                <w:szCs w:val="16"/>
              </w:rPr>
              <w:t>о</w:t>
            </w:r>
            <w:r w:rsidRPr="00756735">
              <w:rPr>
                <w:color w:val="000000"/>
                <w:sz w:val="16"/>
                <w:szCs w:val="16"/>
              </w:rPr>
              <w:t>мочий</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lastRenderedPageBreak/>
              <w:t xml:space="preserve">09 5 01 00000 </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29 055,75500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22 802,10000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19 328,80000</w:t>
            </w:r>
          </w:p>
        </w:tc>
      </w:tr>
      <w:tr w:rsidR="00BB3869" w:rsidRPr="00756735" w:rsidTr="00F83470">
        <w:trPr>
          <w:trHeight w:val="20"/>
        </w:trPr>
        <w:tc>
          <w:tcPr>
            <w:tcW w:w="3261" w:type="dxa"/>
            <w:shd w:val="clear" w:color="auto" w:fill="auto"/>
            <w:hideMark/>
          </w:tcPr>
          <w:p w:rsidR="00BB3869" w:rsidRPr="00756735" w:rsidRDefault="00BB3869" w:rsidP="00756735">
            <w:pPr>
              <w:rPr>
                <w:color w:val="000000"/>
                <w:sz w:val="16"/>
                <w:szCs w:val="16"/>
              </w:rPr>
            </w:pPr>
            <w:r w:rsidRPr="00756735">
              <w:rPr>
                <w:color w:val="000000"/>
                <w:sz w:val="16"/>
                <w:szCs w:val="16"/>
              </w:rPr>
              <w:t>Расходы на обеспечение функций мун</w:t>
            </w:r>
            <w:r w:rsidRPr="00756735">
              <w:rPr>
                <w:color w:val="000000"/>
                <w:sz w:val="16"/>
                <w:szCs w:val="16"/>
              </w:rPr>
              <w:t>и</w:t>
            </w:r>
            <w:r w:rsidRPr="00756735">
              <w:rPr>
                <w:color w:val="000000"/>
                <w:sz w:val="16"/>
                <w:szCs w:val="16"/>
              </w:rPr>
              <w:t>ципальных орг</w:t>
            </w:r>
            <w:r w:rsidRPr="00756735">
              <w:rPr>
                <w:color w:val="000000"/>
                <w:sz w:val="16"/>
                <w:szCs w:val="16"/>
              </w:rPr>
              <w:t>а</w:t>
            </w:r>
            <w:r w:rsidRPr="00756735">
              <w:rPr>
                <w:color w:val="000000"/>
                <w:sz w:val="16"/>
                <w:szCs w:val="16"/>
              </w:rPr>
              <w:t>нов</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09 5 01 01000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19 779,34000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16 112,70000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12 622,00000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Общегосуда</w:t>
            </w:r>
            <w:r w:rsidRPr="00756735">
              <w:rPr>
                <w:color w:val="000000"/>
                <w:sz w:val="16"/>
                <w:szCs w:val="16"/>
              </w:rPr>
              <w:t>р</w:t>
            </w:r>
            <w:r w:rsidRPr="00756735">
              <w:rPr>
                <w:color w:val="000000"/>
                <w:sz w:val="16"/>
                <w:szCs w:val="16"/>
              </w:rPr>
              <w:t>ственные вопр</w:t>
            </w:r>
            <w:r w:rsidRPr="00756735">
              <w:rPr>
                <w:color w:val="000000"/>
                <w:sz w:val="16"/>
                <w:szCs w:val="16"/>
              </w:rPr>
              <w:t>о</w:t>
            </w:r>
            <w:r w:rsidRPr="00756735">
              <w:rPr>
                <w:color w:val="000000"/>
                <w:sz w:val="16"/>
                <w:szCs w:val="16"/>
              </w:rPr>
              <w:t>сы</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09 5 01 01000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19 779,34000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16 112,70000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12 622,00000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Функционир</w:t>
            </w:r>
            <w:r w:rsidRPr="00756735">
              <w:rPr>
                <w:color w:val="000000"/>
                <w:sz w:val="16"/>
                <w:szCs w:val="16"/>
              </w:rPr>
              <w:t>о</w:t>
            </w:r>
            <w:r w:rsidRPr="00756735">
              <w:rPr>
                <w:color w:val="000000"/>
                <w:sz w:val="16"/>
                <w:szCs w:val="16"/>
              </w:rPr>
              <w:t>вание Прав</w:t>
            </w:r>
            <w:r w:rsidRPr="00756735">
              <w:rPr>
                <w:color w:val="000000"/>
                <w:sz w:val="16"/>
                <w:szCs w:val="16"/>
              </w:rPr>
              <w:t>и</w:t>
            </w:r>
            <w:r w:rsidRPr="00756735">
              <w:rPr>
                <w:color w:val="000000"/>
                <w:sz w:val="16"/>
                <w:szCs w:val="16"/>
              </w:rPr>
              <w:t>тельства Росси</w:t>
            </w:r>
            <w:r w:rsidRPr="00756735">
              <w:rPr>
                <w:color w:val="000000"/>
                <w:sz w:val="16"/>
                <w:szCs w:val="16"/>
              </w:rPr>
              <w:t>й</w:t>
            </w:r>
            <w:r w:rsidRPr="00756735">
              <w:rPr>
                <w:color w:val="000000"/>
                <w:sz w:val="16"/>
                <w:szCs w:val="16"/>
              </w:rPr>
              <w:t>ской Федерации, высших испо</w:t>
            </w:r>
            <w:r w:rsidRPr="00756735">
              <w:rPr>
                <w:color w:val="000000"/>
                <w:sz w:val="16"/>
                <w:szCs w:val="16"/>
              </w:rPr>
              <w:t>л</w:t>
            </w:r>
            <w:r w:rsidRPr="00756735">
              <w:rPr>
                <w:color w:val="000000"/>
                <w:sz w:val="16"/>
                <w:szCs w:val="16"/>
              </w:rPr>
              <w:t>нительных орг</w:t>
            </w:r>
            <w:r w:rsidRPr="00756735">
              <w:rPr>
                <w:color w:val="000000"/>
                <w:sz w:val="16"/>
                <w:szCs w:val="16"/>
              </w:rPr>
              <w:t>а</w:t>
            </w:r>
            <w:r w:rsidRPr="00756735">
              <w:rPr>
                <w:color w:val="000000"/>
                <w:sz w:val="16"/>
                <w:szCs w:val="16"/>
              </w:rPr>
              <w:t>нов госуда</w:t>
            </w:r>
            <w:r w:rsidRPr="00756735">
              <w:rPr>
                <w:color w:val="000000"/>
                <w:sz w:val="16"/>
                <w:szCs w:val="16"/>
              </w:rPr>
              <w:t>р</w:t>
            </w:r>
            <w:r w:rsidRPr="00756735">
              <w:rPr>
                <w:color w:val="000000"/>
                <w:sz w:val="16"/>
                <w:szCs w:val="16"/>
              </w:rPr>
              <w:t>ственной власти субъектов Ро</w:t>
            </w:r>
            <w:r w:rsidRPr="00756735">
              <w:rPr>
                <w:color w:val="000000"/>
                <w:sz w:val="16"/>
                <w:szCs w:val="16"/>
              </w:rPr>
              <w:t>с</w:t>
            </w:r>
            <w:r w:rsidRPr="00756735">
              <w:rPr>
                <w:color w:val="000000"/>
                <w:sz w:val="16"/>
                <w:szCs w:val="16"/>
              </w:rPr>
              <w:t>сийской Фед</w:t>
            </w:r>
            <w:r w:rsidRPr="00756735">
              <w:rPr>
                <w:color w:val="000000"/>
                <w:sz w:val="16"/>
                <w:szCs w:val="16"/>
              </w:rPr>
              <w:t>е</w:t>
            </w:r>
            <w:r w:rsidRPr="00756735">
              <w:rPr>
                <w:color w:val="000000"/>
                <w:sz w:val="16"/>
                <w:szCs w:val="16"/>
              </w:rPr>
              <w:t>рации, местных администраций</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09 5 01 01000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19 779,34000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16 112,70000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12 622,00000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Расходы на в</w:t>
            </w:r>
            <w:r w:rsidRPr="00756735">
              <w:rPr>
                <w:color w:val="000000"/>
                <w:sz w:val="16"/>
                <w:szCs w:val="16"/>
              </w:rPr>
              <w:t>ы</w:t>
            </w:r>
            <w:r w:rsidRPr="00756735">
              <w:rPr>
                <w:color w:val="000000"/>
                <w:sz w:val="16"/>
                <w:szCs w:val="16"/>
              </w:rPr>
              <w:t>платы персоналу государственных (муниципал</w:t>
            </w:r>
            <w:r w:rsidRPr="00756735">
              <w:rPr>
                <w:color w:val="000000"/>
                <w:sz w:val="16"/>
                <w:szCs w:val="16"/>
              </w:rPr>
              <w:t>ь</w:t>
            </w:r>
            <w:r w:rsidRPr="00756735">
              <w:rPr>
                <w:color w:val="000000"/>
                <w:sz w:val="16"/>
                <w:szCs w:val="16"/>
              </w:rPr>
              <w:t>ных) органов</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09 5 01 01000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120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18 642,20000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15 439,70000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11 749,00000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Иные закупки товаров, работ и услуг для обе</w:t>
            </w:r>
            <w:r w:rsidRPr="00756735">
              <w:rPr>
                <w:color w:val="000000"/>
                <w:sz w:val="16"/>
                <w:szCs w:val="16"/>
              </w:rPr>
              <w:t>с</w:t>
            </w:r>
            <w:r w:rsidRPr="00756735">
              <w:rPr>
                <w:color w:val="000000"/>
                <w:sz w:val="16"/>
                <w:szCs w:val="16"/>
              </w:rPr>
              <w:t>печения гос</w:t>
            </w:r>
            <w:r w:rsidRPr="00756735">
              <w:rPr>
                <w:color w:val="000000"/>
                <w:sz w:val="16"/>
                <w:szCs w:val="16"/>
              </w:rPr>
              <w:t>у</w:t>
            </w:r>
            <w:r w:rsidRPr="00756735">
              <w:rPr>
                <w:color w:val="000000"/>
                <w:sz w:val="16"/>
                <w:szCs w:val="16"/>
              </w:rPr>
              <w:t>дарственных (муниципал</w:t>
            </w:r>
            <w:r w:rsidRPr="00756735">
              <w:rPr>
                <w:color w:val="000000"/>
                <w:sz w:val="16"/>
                <w:szCs w:val="16"/>
              </w:rPr>
              <w:t>ь</w:t>
            </w:r>
            <w:r w:rsidRPr="00756735">
              <w:rPr>
                <w:color w:val="000000"/>
                <w:sz w:val="16"/>
                <w:szCs w:val="16"/>
              </w:rPr>
              <w:t>ных) нужд</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09 5 01 01000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240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1 040,75000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672,00000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872,00000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Социальные в</w:t>
            </w:r>
            <w:r w:rsidRPr="00756735">
              <w:rPr>
                <w:color w:val="000000"/>
                <w:sz w:val="16"/>
                <w:szCs w:val="16"/>
              </w:rPr>
              <w:t>ы</w:t>
            </w:r>
            <w:r w:rsidRPr="00756735">
              <w:rPr>
                <w:color w:val="000000"/>
                <w:sz w:val="16"/>
                <w:szCs w:val="16"/>
              </w:rPr>
              <w:t>платы гражд</w:t>
            </w:r>
            <w:r w:rsidRPr="00756735">
              <w:rPr>
                <w:color w:val="000000"/>
                <w:sz w:val="16"/>
                <w:szCs w:val="16"/>
              </w:rPr>
              <w:t>а</w:t>
            </w:r>
            <w:r w:rsidRPr="00756735">
              <w:rPr>
                <w:color w:val="000000"/>
                <w:sz w:val="16"/>
                <w:szCs w:val="16"/>
              </w:rPr>
              <w:t>нам, кроме пу</w:t>
            </w:r>
            <w:r w:rsidRPr="00756735">
              <w:rPr>
                <w:color w:val="000000"/>
                <w:sz w:val="16"/>
                <w:szCs w:val="16"/>
              </w:rPr>
              <w:t>б</w:t>
            </w:r>
            <w:r w:rsidRPr="00756735">
              <w:rPr>
                <w:color w:val="000000"/>
                <w:sz w:val="16"/>
                <w:szCs w:val="16"/>
              </w:rPr>
              <w:t>личных норм</w:t>
            </w:r>
            <w:r w:rsidRPr="00756735">
              <w:rPr>
                <w:color w:val="000000"/>
                <w:sz w:val="16"/>
                <w:szCs w:val="16"/>
              </w:rPr>
              <w:t>а</w:t>
            </w:r>
            <w:r w:rsidRPr="00756735">
              <w:rPr>
                <w:color w:val="000000"/>
                <w:sz w:val="16"/>
                <w:szCs w:val="16"/>
              </w:rPr>
              <w:t>тивных социал</w:t>
            </w:r>
            <w:r w:rsidRPr="00756735">
              <w:rPr>
                <w:color w:val="000000"/>
                <w:sz w:val="16"/>
                <w:szCs w:val="16"/>
              </w:rPr>
              <w:t>ь</w:t>
            </w:r>
            <w:r w:rsidRPr="00756735">
              <w:rPr>
                <w:color w:val="000000"/>
                <w:sz w:val="16"/>
                <w:szCs w:val="16"/>
              </w:rPr>
              <w:t>ных выплат</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09 5 01 01000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320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92,39000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Уплата налогов, сборов и иных платежей</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09 5 01 01000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850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4,00000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Содержание учреждений по обеспечению хозяйственного обслуживания</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09 5 01 01110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4 613,25000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4 366,40000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4 366,40000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Общегосуда</w:t>
            </w:r>
            <w:r w:rsidRPr="00756735">
              <w:rPr>
                <w:color w:val="000000"/>
                <w:sz w:val="16"/>
                <w:szCs w:val="16"/>
              </w:rPr>
              <w:t>р</w:t>
            </w:r>
            <w:r w:rsidRPr="00756735">
              <w:rPr>
                <w:color w:val="000000"/>
                <w:sz w:val="16"/>
                <w:szCs w:val="16"/>
              </w:rPr>
              <w:t>ственные вопр</w:t>
            </w:r>
            <w:r w:rsidRPr="00756735">
              <w:rPr>
                <w:color w:val="000000"/>
                <w:sz w:val="16"/>
                <w:szCs w:val="16"/>
              </w:rPr>
              <w:t>о</w:t>
            </w:r>
            <w:r w:rsidRPr="00756735">
              <w:rPr>
                <w:color w:val="000000"/>
                <w:sz w:val="16"/>
                <w:szCs w:val="16"/>
              </w:rPr>
              <w:t>сы</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09 5 01 01110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4 613,25000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4 366,40000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4 366,40000</w:t>
            </w:r>
          </w:p>
        </w:tc>
      </w:tr>
      <w:tr w:rsidR="00BB3869" w:rsidRPr="00756735" w:rsidTr="00F83470">
        <w:trPr>
          <w:trHeight w:val="20"/>
        </w:trPr>
        <w:tc>
          <w:tcPr>
            <w:tcW w:w="3261" w:type="dxa"/>
            <w:shd w:val="clear" w:color="auto" w:fill="auto"/>
            <w:noWrap/>
            <w:vAlign w:val="bottom"/>
            <w:hideMark/>
          </w:tcPr>
          <w:p w:rsidR="00BB3869" w:rsidRPr="00756735" w:rsidRDefault="00BB3869" w:rsidP="00756735">
            <w:pPr>
              <w:rPr>
                <w:color w:val="000000"/>
                <w:sz w:val="16"/>
                <w:szCs w:val="16"/>
              </w:rPr>
            </w:pPr>
            <w:r w:rsidRPr="00756735">
              <w:rPr>
                <w:color w:val="000000"/>
                <w:sz w:val="16"/>
                <w:szCs w:val="16"/>
              </w:rPr>
              <w:t>Другие общег</w:t>
            </w:r>
            <w:r w:rsidRPr="00756735">
              <w:rPr>
                <w:color w:val="000000"/>
                <w:sz w:val="16"/>
                <w:szCs w:val="16"/>
              </w:rPr>
              <w:t>о</w:t>
            </w:r>
            <w:r w:rsidRPr="00756735">
              <w:rPr>
                <w:color w:val="000000"/>
                <w:sz w:val="16"/>
                <w:szCs w:val="16"/>
              </w:rPr>
              <w:t>сударственные вопросы</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09 5 01 01110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13</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4 613,25000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4 366,40000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4 366,40000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бю</w:t>
            </w:r>
            <w:r w:rsidRPr="00756735">
              <w:rPr>
                <w:color w:val="000000"/>
                <w:sz w:val="16"/>
                <w:szCs w:val="16"/>
              </w:rPr>
              <w:t>д</w:t>
            </w:r>
            <w:r w:rsidRPr="00756735">
              <w:rPr>
                <w:color w:val="000000"/>
                <w:sz w:val="16"/>
                <w:szCs w:val="16"/>
              </w:rPr>
              <w:t>жетным учр</w:t>
            </w:r>
            <w:r w:rsidRPr="00756735">
              <w:rPr>
                <w:color w:val="000000"/>
                <w:sz w:val="16"/>
                <w:szCs w:val="16"/>
              </w:rPr>
              <w:t>е</w:t>
            </w:r>
            <w:r w:rsidRPr="00756735">
              <w:rPr>
                <w:color w:val="000000"/>
                <w:sz w:val="16"/>
                <w:szCs w:val="16"/>
              </w:rPr>
              <w:t>ждениям</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09 5 01 01110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13</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610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4 613,25000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4 366,40000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4 366,40000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Осуществление переданных о</w:t>
            </w:r>
            <w:r w:rsidRPr="00756735">
              <w:rPr>
                <w:color w:val="000000"/>
                <w:sz w:val="16"/>
                <w:szCs w:val="16"/>
              </w:rPr>
              <w:t>р</w:t>
            </w:r>
            <w:r w:rsidRPr="00756735">
              <w:rPr>
                <w:color w:val="000000"/>
                <w:sz w:val="16"/>
                <w:szCs w:val="16"/>
              </w:rPr>
              <w:t>ганам госуда</w:t>
            </w:r>
            <w:r w:rsidRPr="00756735">
              <w:rPr>
                <w:color w:val="000000"/>
                <w:sz w:val="16"/>
                <w:szCs w:val="16"/>
              </w:rPr>
              <w:t>р</w:t>
            </w:r>
            <w:r w:rsidRPr="00756735">
              <w:rPr>
                <w:color w:val="000000"/>
                <w:sz w:val="16"/>
                <w:szCs w:val="16"/>
              </w:rPr>
              <w:t>ственной власти субъектов Ро</w:t>
            </w:r>
            <w:r w:rsidRPr="00756735">
              <w:rPr>
                <w:color w:val="000000"/>
                <w:sz w:val="16"/>
                <w:szCs w:val="16"/>
              </w:rPr>
              <w:t>с</w:t>
            </w:r>
            <w:r w:rsidRPr="00756735">
              <w:rPr>
                <w:color w:val="000000"/>
                <w:sz w:val="16"/>
                <w:szCs w:val="16"/>
              </w:rPr>
              <w:t>сийской Фед</w:t>
            </w:r>
            <w:r w:rsidRPr="00756735">
              <w:rPr>
                <w:color w:val="000000"/>
                <w:sz w:val="16"/>
                <w:szCs w:val="16"/>
              </w:rPr>
              <w:t>е</w:t>
            </w:r>
            <w:r w:rsidRPr="00756735">
              <w:rPr>
                <w:color w:val="000000"/>
                <w:sz w:val="16"/>
                <w:szCs w:val="16"/>
              </w:rPr>
              <w:t>рации в соотве</w:t>
            </w:r>
            <w:r w:rsidRPr="00756735">
              <w:rPr>
                <w:color w:val="000000"/>
                <w:sz w:val="16"/>
                <w:szCs w:val="16"/>
              </w:rPr>
              <w:t>т</w:t>
            </w:r>
            <w:r w:rsidRPr="00756735">
              <w:rPr>
                <w:color w:val="000000"/>
                <w:sz w:val="16"/>
                <w:szCs w:val="16"/>
              </w:rPr>
              <w:t>ствии с пунктом 1 статьи 4 Фед</w:t>
            </w:r>
            <w:r w:rsidRPr="00756735">
              <w:rPr>
                <w:color w:val="000000"/>
                <w:sz w:val="16"/>
                <w:szCs w:val="16"/>
              </w:rPr>
              <w:t>е</w:t>
            </w:r>
            <w:r w:rsidRPr="00756735">
              <w:rPr>
                <w:color w:val="000000"/>
                <w:sz w:val="16"/>
                <w:szCs w:val="16"/>
              </w:rPr>
              <w:t>рального закона «Об актах гра</w:t>
            </w:r>
            <w:r w:rsidRPr="00756735">
              <w:rPr>
                <w:color w:val="000000"/>
                <w:sz w:val="16"/>
                <w:szCs w:val="16"/>
              </w:rPr>
              <w:t>ж</w:t>
            </w:r>
            <w:r w:rsidRPr="00756735">
              <w:rPr>
                <w:color w:val="000000"/>
                <w:sz w:val="16"/>
                <w:szCs w:val="16"/>
              </w:rPr>
              <w:t>данского сост</w:t>
            </w:r>
            <w:r w:rsidRPr="00756735">
              <w:rPr>
                <w:color w:val="000000"/>
                <w:sz w:val="16"/>
                <w:szCs w:val="16"/>
              </w:rPr>
              <w:t>о</w:t>
            </w:r>
            <w:r w:rsidRPr="00756735">
              <w:rPr>
                <w:color w:val="000000"/>
                <w:sz w:val="16"/>
                <w:szCs w:val="16"/>
              </w:rPr>
              <w:t>яния» полном</w:t>
            </w:r>
            <w:r w:rsidRPr="00756735">
              <w:rPr>
                <w:color w:val="000000"/>
                <w:sz w:val="16"/>
                <w:szCs w:val="16"/>
              </w:rPr>
              <w:t>о</w:t>
            </w:r>
            <w:r w:rsidRPr="00756735">
              <w:rPr>
                <w:color w:val="000000"/>
                <w:sz w:val="16"/>
                <w:szCs w:val="16"/>
              </w:rPr>
              <w:t>чий Российской Федерации на государстве</w:t>
            </w:r>
            <w:r w:rsidRPr="00756735">
              <w:rPr>
                <w:color w:val="000000"/>
                <w:sz w:val="16"/>
                <w:szCs w:val="16"/>
              </w:rPr>
              <w:t>н</w:t>
            </w:r>
            <w:r w:rsidRPr="00756735">
              <w:rPr>
                <w:color w:val="000000"/>
                <w:sz w:val="16"/>
                <w:szCs w:val="16"/>
              </w:rPr>
              <w:t>ную регистр</w:t>
            </w:r>
            <w:r w:rsidRPr="00756735">
              <w:rPr>
                <w:color w:val="000000"/>
                <w:sz w:val="16"/>
                <w:szCs w:val="16"/>
              </w:rPr>
              <w:t>а</w:t>
            </w:r>
            <w:r w:rsidRPr="00756735">
              <w:rPr>
                <w:color w:val="000000"/>
                <w:sz w:val="16"/>
                <w:szCs w:val="16"/>
              </w:rPr>
              <w:t>цию актов гра</w:t>
            </w:r>
            <w:r w:rsidRPr="00756735">
              <w:rPr>
                <w:color w:val="000000"/>
                <w:sz w:val="16"/>
                <w:szCs w:val="16"/>
              </w:rPr>
              <w:t>ж</w:t>
            </w:r>
            <w:r w:rsidRPr="00756735">
              <w:rPr>
                <w:color w:val="000000"/>
                <w:sz w:val="16"/>
                <w:szCs w:val="16"/>
              </w:rPr>
              <w:t>данского сост</w:t>
            </w:r>
            <w:r w:rsidRPr="00756735">
              <w:rPr>
                <w:color w:val="000000"/>
                <w:sz w:val="16"/>
                <w:szCs w:val="16"/>
              </w:rPr>
              <w:t>о</w:t>
            </w:r>
            <w:r w:rsidRPr="00756735">
              <w:rPr>
                <w:color w:val="000000"/>
                <w:sz w:val="16"/>
                <w:szCs w:val="16"/>
              </w:rPr>
              <w:t>яния</w:t>
            </w:r>
          </w:p>
        </w:tc>
        <w:tc>
          <w:tcPr>
            <w:tcW w:w="1275"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09 5 01 59300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1 290,20000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560,90000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578,30000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Общегосуда</w:t>
            </w:r>
            <w:r w:rsidRPr="00756735">
              <w:rPr>
                <w:color w:val="000000"/>
                <w:sz w:val="16"/>
                <w:szCs w:val="16"/>
              </w:rPr>
              <w:t>р</w:t>
            </w:r>
            <w:r w:rsidRPr="00756735">
              <w:rPr>
                <w:color w:val="000000"/>
                <w:sz w:val="16"/>
                <w:szCs w:val="16"/>
              </w:rPr>
              <w:t>ственные вопр</w:t>
            </w:r>
            <w:r w:rsidRPr="00756735">
              <w:rPr>
                <w:color w:val="000000"/>
                <w:sz w:val="16"/>
                <w:szCs w:val="16"/>
              </w:rPr>
              <w:t>о</w:t>
            </w:r>
            <w:r w:rsidRPr="00756735">
              <w:rPr>
                <w:color w:val="000000"/>
                <w:sz w:val="16"/>
                <w:szCs w:val="16"/>
              </w:rPr>
              <w:t>сы</w:t>
            </w:r>
          </w:p>
        </w:tc>
        <w:tc>
          <w:tcPr>
            <w:tcW w:w="1275"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09 5 01 59300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1 290,20000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560,90000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578,30000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Функционир</w:t>
            </w:r>
            <w:r w:rsidRPr="00756735">
              <w:rPr>
                <w:color w:val="000000"/>
                <w:sz w:val="16"/>
                <w:szCs w:val="16"/>
              </w:rPr>
              <w:t>о</w:t>
            </w:r>
            <w:r w:rsidRPr="00756735">
              <w:rPr>
                <w:color w:val="000000"/>
                <w:sz w:val="16"/>
                <w:szCs w:val="16"/>
              </w:rPr>
              <w:t>вание Прав</w:t>
            </w:r>
            <w:r w:rsidRPr="00756735">
              <w:rPr>
                <w:color w:val="000000"/>
                <w:sz w:val="16"/>
                <w:szCs w:val="16"/>
              </w:rPr>
              <w:t>и</w:t>
            </w:r>
            <w:r w:rsidRPr="00756735">
              <w:rPr>
                <w:color w:val="000000"/>
                <w:sz w:val="16"/>
                <w:szCs w:val="16"/>
              </w:rPr>
              <w:t>тельства Росси</w:t>
            </w:r>
            <w:r w:rsidRPr="00756735">
              <w:rPr>
                <w:color w:val="000000"/>
                <w:sz w:val="16"/>
                <w:szCs w:val="16"/>
              </w:rPr>
              <w:t>й</w:t>
            </w:r>
            <w:r w:rsidRPr="00756735">
              <w:rPr>
                <w:color w:val="000000"/>
                <w:sz w:val="16"/>
                <w:szCs w:val="16"/>
              </w:rPr>
              <w:t>ской Федерации, высших испо</w:t>
            </w:r>
            <w:r w:rsidRPr="00756735">
              <w:rPr>
                <w:color w:val="000000"/>
                <w:sz w:val="16"/>
                <w:szCs w:val="16"/>
              </w:rPr>
              <w:t>л</w:t>
            </w:r>
            <w:r w:rsidRPr="00756735">
              <w:rPr>
                <w:color w:val="000000"/>
                <w:sz w:val="16"/>
                <w:szCs w:val="16"/>
              </w:rPr>
              <w:t>нительных орг</w:t>
            </w:r>
            <w:r w:rsidRPr="00756735">
              <w:rPr>
                <w:color w:val="000000"/>
                <w:sz w:val="16"/>
                <w:szCs w:val="16"/>
              </w:rPr>
              <w:t>а</w:t>
            </w:r>
            <w:r w:rsidRPr="00756735">
              <w:rPr>
                <w:color w:val="000000"/>
                <w:sz w:val="16"/>
                <w:szCs w:val="16"/>
              </w:rPr>
              <w:t>нов госуда</w:t>
            </w:r>
            <w:r w:rsidRPr="00756735">
              <w:rPr>
                <w:color w:val="000000"/>
                <w:sz w:val="16"/>
                <w:szCs w:val="16"/>
              </w:rPr>
              <w:t>р</w:t>
            </w:r>
            <w:r w:rsidRPr="00756735">
              <w:rPr>
                <w:color w:val="000000"/>
                <w:sz w:val="16"/>
                <w:szCs w:val="16"/>
              </w:rPr>
              <w:t>ственной власти субъектов Ро</w:t>
            </w:r>
            <w:r w:rsidRPr="00756735">
              <w:rPr>
                <w:color w:val="000000"/>
                <w:sz w:val="16"/>
                <w:szCs w:val="16"/>
              </w:rPr>
              <w:t>с</w:t>
            </w:r>
            <w:r w:rsidRPr="00756735">
              <w:rPr>
                <w:color w:val="000000"/>
                <w:sz w:val="16"/>
                <w:szCs w:val="16"/>
              </w:rPr>
              <w:t>сийской Фед</w:t>
            </w:r>
            <w:r w:rsidRPr="00756735">
              <w:rPr>
                <w:color w:val="000000"/>
                <w:sz w:val="16"/>
                <w:szCs w:val="16"/>
              </w:rPr>
              <w:t>е</w:t>
            </w:r>
            <w:r w:rsidRPr="00756735">
              <w:rPr>
                <w:color w:val="000000"/>
                <w:sz w:val="16"/>
                <w:szCs w:val="16"/>
              </w:rPr>
              <w:t>рации, местных администраций</w:t>
            </w:r>
          </w:p>
        </w:tc>
        <w:tc>
          <w:tcPr>
            <w:tcW w:w="1275"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09 5 01 59300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1 290,20000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560,90000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578,30000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Расходы на в</w:t>
            </w:r>
            <w:r w:rsidRPr="00756735">
              <w:rPr>
                <w:color w:val="000000"/>
                <w:sz w:val="16"/>
                <w:szCs w:val="16"/>
              </w:rPr>
              <w:t>ы</w:t>
            </w:r>
            <w:r w:rsidRPr="00756735">
              <w:rPr>
                <w:color w:val="000000"/>
                <w:sz w:val="16"/>
                <w:szCs w:val="16"/>
              </w:rPr>
              <w:t>платы персоналу государственных (муниципал</w:t>
            </w:r>
            <w:r w:rsidRPr="00756735">
              <w:rPr>
                <w:color w:val="000000"/>
                <w:sz w:val="16"/>
                <w:szCs w:val="16"/>
              </w:rPr>
              <w:t>ь</w:t>
            </w:r>
            <w:r w:rsidRPr="00756735">
              <w:rPr>
                <w:color w:val="000000"/>
                <w:sz w:val="16"/>
                <w:szCs w:val="16"/>
              </w:rPr>
              <w:t>ных) органов</w:t>
            </w:r>
          </w:p>
        </w:tc>
        <w:tc>
          <w:tcPr>
            <w:tcW w:w="1275"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09 5 01 59300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120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1 160,10000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430,30000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438,00000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Иные закупки товаров, работ и услуг для обе</w:t>
            </w:r>
            <w:r w:rsidRPr="00756735">
              <w:rPr>
                <w:color w:val="000000"/>
                <w:sz w:val="16"/>
                <w:szCs w:val="16"/>
              </w:rPr>
              <w:t>с</w:t>
            </w:r>
            <w:r w:rsidRPr="00756735">
              <w:rPr>
                <w:color w:val="000000"/>
                <w:sz w:val="16"/>
                <w:szCs w:val="16"/>
              </w:rPr>
              <w:t>печения гос</w:t>
            </w:r>
            <w:r w:rsidRPr="00756735">
              <w:rPr>
                <w:color w:val="000000"/>
                <w:sz w:val="16"/>
                <w:szCs w:val="16"/>
              </w:rPr>
              <w:t>у</w:t>
            </w:r>
            <w:r w:rsidRPr="00756735">
              <w:rPr>
                <w:color w:val="000000"/>
                <w:sz w:val="16"/>
                <w:szCs w:val="16"/>
              </w:rPr>
              <w:t>дарственных (муниципал</w:t>
            </w:r>
            <w:r w:rsidRPr="00756735">
              <w:rPr>
                <w:color w:val="000000"/>
                <w:sz w:val="16"/>
                <w:szCs w:val="16"/>
              </w:rPr>
              <w:t>ь</w:t>
            </w:r>
            <w:r w:rsidRPr="00756735">
              <w:rPr>
                <w:color w:val="000000"/>
                <w:sz w:val="16"/>
                <w:szCs w:val="16"/>
              </w:rPr>
              <w:t>ных) нужд</w:t>
            </w:r>
          </w:p>
        </w:tc>
        <w:tc>
          <w:tcPr>
            <w:tcW w:w="1275"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09 5 01 59300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240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130,10000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130,60000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140,30000</w:t>
            </w:r>
          </w:p>
        </w:tc>
      </w:tr>
      <w:tr w:rsidR="00BB3869" w:rsidRPr="00756735" w:rsidTr="00F83470">
        <w:trPr>
          <w:trHeight w:val="20"/>
        </w:trPr>
        <w:tc>
          <w:tcPr>
            <w:tcW w:w="3261" w:type="dxa"/>
            <w:shd w:val="clear" w:color="auto" w:fill="auto"/>
            <w:hideMark/>
          </w:tcPr>
          <w:p w:rsidR="00BB3869" w:rsidRPr="00756735" w:rsidRDefault="00BB3869" w:rsidP="00756735">
            <w:pPr>
              <w:rPr>
                <w:color w:val="000000"/>
                <w:sz w:val="16"/>
                <w:szCs w:val="16"/>
              </w:rPr>
            </w:pPr>
            <w:r w:rsidRPr="00756735">
              <w:rPr>
                <w:color w:val="000000"/>
                <w:sz w:val="16"/>
                <w:szCs w:val="16"/>
              </w:rPr>
              <w:t>Возмещение з</w:t>
            </w:r>
            <w:r w:rsidRPr="00756735">
              <w:rPr>
                <w:color w:val="000000"/>
                <w:sz w:val="16"/>
                <w:szCs w:val="16"/>
              </w:rPr>
              <w:t>а</w:t>
            </w:r>
            <w:r w:rsidRPr="00756735">
              <w:rPr>
                <w:color w:val="000000"/>
                <w:sz w:val="16"/>
                <w:szCs w:val="16"/>
              </w:rPr>
              <w:t>трат по соде</w:t>
            </w:r>
            <w:r w:rsidRPr="00756735">
              <w:rPr>
                <w:color w:val="000000"/>
                <w:sz w:val="16"/>
                <w:szCs w:val="16"/>
              </w:rPr>
              <w:t>р</w:t>
            </w:r>
            <w:r w:rsidRPr="00756735">
              <w:rPr>
                <w:color w:val="000000"/>
                <w:sz w:val="16"/>
                <w:szCs w:val="16"/>
              </w:rPr>
              <w:t xml:space="preserve">жанию штатных единиц, </w:t>
            </w:r>
            <w:proofErr w:type="gramStart"/>
            <w:r w:rsidRPr="00756735">
              <w:rPr>
                <w:color w:val="000000"/>
                <w:sz w:val="16"/>
                <w:szCs w:val="16"/>
              </w:rPr>
              <w:t>ос</w:t>
            </w:r>
            <w:r w:rsidRPr="00756735">
              <w:rPr>
                <w:color w:val="000000"/>
                <w:sz w:val="16"/>
                <w:szCs w:val="16"/>
              </w:rPr>
              <w:t>у</w:t>
            </w:r>
            <w:r w:rsidRPr="00756735">
              <w:rPr>
                <w:color w:val="000000"/>
                <w:sz w:val="16"/>
                <w:szCs w:val="16"/>
              </w:rPr>
              <w:t>ществляющих  переданные</w:t>
            </w:r>
            <w:proofErr w:type="gramEnd"/>
            <w:r w:rsidRPr="00756735">
              <w:rPr>
                <w:color w:val="000000"/>
                <w:sz w:val="16"/>
                <w:szCs w:val="16"/>
              </w:rPr>
              <w:t xml:space="preserve"> о</w:t>
            </w:r>
            <w:r w:rsidRPr="00756735">
              <w:rPr>
                <w:color w:val="000000"/>
                <w:sz w:val="16"/>
                <w:szCs w:val="16"/>
              </w:rPr>
              <w:t>т</w:t>
            </w:r>
            <w:r w:rsidRPr="00756735">
              <w:rPr>
                <w:color w:val="000000"/>
                <w:sz w:val="16"/>
                <w:szCs w:val="16"/>
              </w:rPr>
              <w:t>дельные гос</w:t>
            </w:r>
            <w:r w:rsidRPr="00756735">
              <w:rPr>
                <w:color w:val="000000"/>
                <w:sz w:val="16"/>
                <w:szCs w:val="16"/>
              </w:rPr>
              <w:t>у</w:t>
            </w:r>
            <w:r w:rsidRPr="00756735">
              <w:rPr>
                <w:color w:val="000000"/>
                <w:sz w:val="16"/>
                <w:szCs w:val="16"/>
              </w:rPr>
              <w:t>дарственные полномочия о</w:t>
            </w:r>
            <w:r w:rsidRPr="00756735">
              <w:rPr>
                <w:color w:val="000000"/>
                <w:sz w:val="16"/>
                <w:szCs w:val="16"/>
              </w:rPr>
              <w:t>б</w:t>
            </w:r>
            <w:r w:rsidRPr="00756735">
              <w:rPr>
                <w:color w:val="000000"/>
                <w:sz w:val="16"/>
                <w:szCs w:val="16"/>
              </w:rPr>
              <w:t xml:space="preserve">ласти </w:t>
            </w:r>
          </w:p>
        </w:tc>
        <w:tc>
          <w:tcPr>
            <w:tcW w:w="1275"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09 5 01 70280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1 323,00000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1 323,00000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1 323,00000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Общегосуда</w:t>
            </w:r>
            <w:r w:rsidRPr="00756735">
              <w:rPr>
                <w:color w:val="000000"/>
                <w:sz w:val="16"/>
                <w:szCs w:val="16"/>
              </w:rPr>
              <w:t>р</w:t>
            </w:r>
            <w:r w:rsidRPr="00756735">
              <w:rPr>
                <w:color w:val="000000"/>
                <w:sz w:val="16"/>
                <w:szCs w:val="16"/>
              </w:rPr>
              <w:t>ственные вопр</w:t>
            </w:r>
            <w:r w:rsidRPr="00756735">
              <w:rPr>
                <w:color w:val="000000"/>
                <w:sz w:val="16"/>
                <w:szCs w:val="16"/>
              </w:rPr>
              <w:t>о</w:t>
            </w:r>
            <w:r w:rsidRPr="00756735">
              <w:rPr>
                <w:color w:val="000000"/>
                <w:sz w:val="16"/>
                <w:szCs w:val="16"/>
              </w:rPr>
              <w:t>сы</w:t>
            </w:r>
          </w:p>
        </w:tc>
        <w:tc>
          <w:tcPr>
            <w:tcW w:w="1275"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09 5 01 70280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1 323,00000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1 323,00000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1 323,00000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Функционир</w:t>
            </w:r>
            <w:r w:rsidRPr="00756735">
              <w:rPr>
                <w:color w:val="000000"/>
                <w:sz w:val="16"/>
                <w:szCs w:val="16"/>
              </w:rPr>
              <w:t>о</w:t>
            </w:r>
            <w:r w:rsidRPr="00756735">
              <w:rPr>
                <w:color w:val="000000"/>
                <w:sz w:val="16"/>
                <w:szCs w:val="16"/>
              </w:rPr>
              <w:t>вание Прав</w:t>
            </w:r>
            <w:r w:rsidRPr="00756735">
              <w:rPr>
                <w:color w:val="000000"/>
                <w:sz w:val="16"/>
                <w:szCs w:val="16"/>
              </w:rPr>
              <w:t>и</w:t>
            </w:r>
            <w:r w:rsidRPr="00756735">
              <w:rPr>
                <w:color w:val="000000"/>
                <w:sz w:val="16"/>
                <w:szCs w:val="16"/>
              </w:rPr>
              <w:t>тельства Росси</w:t>
            </w:r>
            <w:r w:rsidRPr="00756735">
              <w:rPr>
                <w:color w:val="000000"/>
                <w:sz w:val="16"/>
                <w:szCs w:val="16"/>
              </w:rPr>
              <w:t>й</w:t>
            </w:r>
            <w:r w:rsidRPr="00756735">
              <w:rPr>
                <w:color w:val="000000"/>
                <w:sz w:val="16"/>
                <w:szCs w:val="16"/>
              </w:rPr>
              <w:t>ской Федерации, высших испо</w:t>
            </w:r>
            <w:r w:rsidRPr="00756735">
              <w:rPr>
                <w:color w:val="000000"/>
                <w:sz w:val="16"/>
                <w:szCs w:val="16"/>
              </w:rPr>
              <w:t>л</w:t>
            </w:r>
            <w:r w:rsidRPr="00756735">
              <w:rPr>
                <w:color w:val="000000"/>
                <w:sz w:val="16"/>
                <w:szCs w:val="16"/>
              </w:rPr>
              <w:t>нительных орг</w:t>
            </w:r>
            <w:r w:rsidRPr="00756735">
              <w:rPr>
                <w:color w:val="000000"/>
                <w:sz w:val="16"/>
                <w:szCs w:val="16"/>
              </w:rPr>
              <w:t>а</w:t>
            </w:r>
            <w:r w:rsidRPr="00756735">
              <w:rPr>
                <w:color w:val="000000"/>
                <w:sz w:val="16"/>
                <w:szCs w:val="16"/>
              </w:rPr>
              <w:t>нов госуда</w:t>
            </w:r>
            <w:r w:rsidRPr="00756735">
              <w:rPr>
                <w:color w:val="000000"/>
                <w:sz w:val="16"/>
                <w:szCs w:val="16"/>
              </w:rPr>
              <w:t>р</w:t>
            </w:r>
            <w:r w:rsidRPr="00756735">
              <w:rPr>
                <w:color w:val="000000"/>
                <w:sz w:val="16"/>
                <w:szCs w:val="16"/>
              </w:rPr>
              <w:t>ственной власти субъектов Ро</w:t>
            </w:r>
            <w:r w:rsidRPr="00756735">
              <w:rPr>
                <w:color w:val="000000"/>
                <w:sz w:val="16"/>
                <w:szCs w:val="16"/>
              </w:rPr>
              <w:t>с</w:t>
            </w:r>
            <w:r w:rsidRPr="00756735">
              <w:rPr>
                <w:color w:val="000000"/>
                <w:sz w:val="16"/>
                <w:szCs w:val="16"/>
              </w:rPr>
              <w:t>сийской Фед</w:t>
            </w:r>
            <w:r w:rsidRPr="00756735">
              <w:rPr>
                <w:color w:val="000000"/>
                <w:sz w:val="16"/>
                <w:szCs w:val="16"/>
              </w:rPr>
              <w:t>е</w:t>
            </w:r>
            <w:r w:rsidRPr="00756735">
              <w:rPr>
                <w:color w:val="000000"/>
                <w:sz w:val="16"/>
                <w:szCs w:val="16"/>
              </w:rPr>
              <w:t>рации, местных администраций</w:t>
            </w:r>
          </w:p>
        </w:tc>
        <w:tc>
          <w:tcPr>
            <w:tcW w:w="1275"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09 5 01 70280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1 323,00000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1 323,00000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1 323,00000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Расходы на в</w:t>
            </w:r>
            <w:r w:rsidRPr="00756735">
              <w:rPr>
                <w:color w:val="000000"/>
                <w:sz w:val="16"/>
                <w:szCs w:val="16"/>
              </w:rPr>
              <w:t>ы</w:t>
            </w:r>
            <w:r w:rsidRPr="00756735">
              <w:rPr>
                <w:color w:val="000000"/>
                <w:sz w:val="16"/>
                <w:szCs w:val="16"/>
              </w:rPr>
              <w:t>платы персоналу государственных (муниципал</w:t>
            </w:r>
            <w:r w:rsidRPr="00756735">
              <w:rPr>
                <w:color w:val="000000"/>
                <w:sz w:val="16"/>
                <w:szCs w:val="16"/>
              </w:rPr>
              <w:t>ь</w:t>
            </w:r>
            <w:r w:rsidRPr="00756735">
              <w:rPr>
                <w:color w:val="000000"/>
                <w:sz w:val="16"/>
                <w:szCs w:val="16"/>
              </w:rPr>
              <w:t>ных) органов</w:t>
            </w:r>
          </w:p>
        </w:tc>
        <w:tc>
          <w:tcPr>
            <w:tcW w:w="1275"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09 5 01 70280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120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1 285,50000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1 285,50000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1 285,50000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Иные закупки товаров, работ и услуг для обе</w:t>
            </w:r>
            <w:r w:rsidRPr="00756735">
              <w:rPr>
                <w:color w:val="000000"/>
                <w:sz w:val="16"/>
                <w:szCs w:val="16"/>
              </w:rPr>
              <w:t>с</w:t>
            </w:r>
            <w:r w:rsidRPr="00756735">
              <w:rPr>
                <w:color w:val="000000"/>
                <w:sz w:val="16"/>
                <w:szCs w:val="16"/>
              </w:rPr>
              <w:t>печения гос</w:t>
            </w:r>
            <w:r w:rsidRPr="00756735">
              <w:rPr>
                <w:color w:val="000000"/>
                <w:sz w:val="16"/>
                <w:szCs w:val="16"/>
              </w:rPr>
              <w:t>у</w:t>
            </w:r>
            <w:r w:rsidRPr="00756735">
              <w:rPr>
                <w:color w:val="000000"/>
                <w:sz w:val="16"/>
                <w:szCs w:val="16"/>
              </w:rPr>
              <w:t>дарственных (муниципал</w:t>
            </w:r>
            <w:r w:rsidRPr="00756735">
              <w:rPr>
                <w:color w:val="000000"/>
                <w:sz w:val="16"/>
                <w:szCs w:val="16"/>
              </w:rPr>
              <w:t>ь</w:t>
            </w:r>
            <w:r w:rsidRPr="00756735">
              <w:rPr>
                <w:color w:val="000000"/>
                <w:sz w:val="16"/>
                <w:szCs w:val="16"/>
              </w:rPr>
              <w:t>ных) нужд</w:t>
            </w:r>
          </w:p>
        </w:tc>
        <w:tc>
          <w:tcPr>
            <w:tcW w:w="1275"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09 5 01 70280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240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37,50000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37,50000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37,50000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Осуществление отдельных гос</w:t>
            </w:r>
            <w:r w:rsidRPr="00756735">
              <w:rPr>
                <w:color w:val="000000"/>
                <w:sz w:val="16"/>
                <w:szCs w:val="16"/>
              </w:rPr>
              <w:t>у</w:t>
            </w:r>
            <w:r w:rsidRPr="00756735">
              <w:rPr>
                <w:color w:val="000000"/>
                <w:sz w:val="16"/>
                <w:szCs w:val="16"/>
              </w:rPr>
              <w:t>дарственных полномочий по определению перечня дол</w:t>
            </w:r>
            <w:r w:rsidRPr="00756735">
              <w:rPr>
                <w:color w:val="000000"/>
                <w:sz w:val="16"/>
                <w:szCs w:val="16"/>
              </w:rPr>
              <w:t>ж</w:t>
            </w:r>
            <w:r w:rsidRPr="00756735">
              <w:rPr>
                <w:color w:val="000000"/>
                <w:sz w:val="16"/>
                <w:szCs w:val="16"/>
              </w:rPr>
              <w:t>ностных лиц, уполномоче</w:t>
            </w:r>
            <w:r w:rsidRPr="00756735">
              <w:rPr>
                <w:color w:val="000000"/>
                <w:sz w:val="16"/>
                <w:szCs w:val="16"/>
              </w:rPr>
              <w:t>н</w:t>
            </w:r>
            <w:r w:rsidRPr="00756735">
              <w:rPr>
                <w:color w:val="000000"/>
                <w:sz w:val="16"/>
                <w:szCs w:val="16"/>
              </w:rPr>
              <w:t>ных составлять протоколы об администрати</w:t>
            </w:r>
            <w:r w:rsidRPr="00756735">
              <w:rPr>
                <w:color w:val="000000"/>
                <w:sz w:val="16"/>
                <w:szCs w:val="16"/>
              </w:rPr>
              <w:t>в</w:t>
            </w:r>
            <w:r w:rsidRPr="00756735">
              <w:rPr>
                <w:color w:val="000000"/>
                <w:sz w:val="16"/>
                <w:szCs w:val="16"/>
              </w:rPr>
              <w:t>ных правонар</w:t>
            </w:r>
            <w:r w:rsidRPr="00756735">
              <w:rPr>
                <w:color w:val="000000"/>
                <w:sz w:val="16"/>
                <w:szCs w:val="16"/>
              </w:rPr>
              <w:t>у</w:t>
            </w:r>
            <w:r w:rsidRPr="00756735">
              <w:rPr>
                <w:color w:val="000000"/>
                <w:sz w:val="16"/>
                <w:szCs w:val="16"/>
              </w:rPr>
              <w:t>шениях, пред</w:t>
            </w:r>
            <w:r w:rsidRPr="00756735">
              <w:rPr>
                <w:color w:val="000000"/>
                <w:sz w:val="16"/>
                <w:szCs w:val="16"/>
              </w:rPr>
              <w:t>у</w:t>
            </w:r>
            <w:r w:rsidRPr="00756735">
              <w:rPr>
                <w:color w:val="000000"/>
                <w:sz w:val="16"/>
                <w:szCs w:val="16"/>
              </w:rPr>
              <w:t>смотренных с</w:t>
            </w:r>
            <w:r w:rsidRPr="00756735">
              <w:rPr>
                <w:color w:val="000000"/>
                <w:sz w:val="16"/>
                <w:szCs w:val="16"/>
              </w:rPr>
              <w:t>о</w:t>
            </w:r>
            <w:r w:rsidRPr="00756735">
              <w:rPr>
                <w:color w:val="000000"/>
                <w:sz w:val="16"/>
                <w:szCs w:val="16"/>
              </w:rPr>
              <w:t>ответствующими статьями о</w:t>
            </w:r>
            <w:r w:rsidRPr="00756735">
              <w:rPr>
                <w:color w:val="000000"/>
                <w:sz w:val="16"/>
                <w:szCs w:val="16"/>
              </w:rPr>
              <w:t>б</w:t>
            </w:r>
            <w:r w:rsidRPr="00756735">
              <w:rPr>
                <w:color w:val="000000"/>
                <w:sz w:val="16"/>
                <w:szCs w:val="16"/>
              </w:rPr>
              <w:t>ластного закона "Об администр</w:t>
            </w:r>
            <w:r w:rsidRPr="00756735">
              <w:rPr>
                <w:color w:val="000000"/>
                <w:sz w:val="16"/>
                <w:szCs w:val="16"/>
              </w:rPr>
              <w:t>а</w:t>
            </w:r>
            <w:r w:rsidRPr="00756735">
              <w:rPr>
                <w:color w:val="000000"/>
                <w:sz w:val="16"/>
                <w:szCs w:val="16"/>
              </w:rPr>
              <w:t>тивных правон</w:t>
            </w:r>
            <w:r w:rsidRPr="00756735">
              <w:rPr>
                <w:color w:val="000000"/>
                <w:sz w:val="16"/>
                <w:szCs w:val="16"/>
              </w:rPr>
              <w:t>а</w:t>
            </w:r>
            <w:r w:rsidRPr="00756735">
              <w:rPr>
                <w:color w:val="000000"/>
                <w:sz w:val="16"/>
                <w:szCs w:val="16"/>
              </w:rPr>
              <w:t>рушениях"</w:t>
            </w:r>
          </w:p>
        </w:tc>
        <w:tc>
          <w:tcPr>
            <w:tcW w:w="1275"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09 5 01 70650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1,50000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1,50000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1,50000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Общегосуда</w:t>
            </w:r>
            <w:r w:rsidRPr="00756735">
              <w:rPr>
                <w:color w:val="000000"/>
                <w:sz w:val="16"/>
                <w:szCs w:val="16"/>
              </w:rPr>
              <w:t>р</w:t>
            </w:r>
            <w:r w:rsidRPr="00756735">
              <w:rPr>
                <w:color w:val="000000"/>
                <w:sz w:val="16"/>
                <w:szCs w:val="16"/>
              </w:rPr>
              <w:t>ственные вопр</w:t>
            </w:r>
            <w:r w:rsidRPr="00756735">
              <w:rPr>
                <w:color w:val="000000"/>
                <w:sz w:val="16"/>
                <w:szCs w:val="16"/>
              </w:rPr>
              <w:t>о</w:t>
            </w:r>
            <w:r w:rsidRPr="00756735">
              <w:rPr>
                <w:color w:val="000000"/>
                <w:sz w:val="16"/>
                <w:szCs w:val="16"/>
              </w:rPr>
              <w:t>сы</w:t>
            </w:r>
          </w:p>
        </w:tc>
        <w:tc>
          <w:tcPr>
            <w:tcW w:w="1275"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09 5 01 70650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1,50000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1,50000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1,50000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Функционир</w:t>
            </w:r>
            <w:r w:rsidRPr="00756735">
              <w:rPr>
                <w:color w:val="000000"/>
                <w:sz w:val="16"/>
                <w:szCs w:val="16"/>
              </w:rPr>
              <w:t>о</w:t>
            </w:r>
            <w:r w:rsidRPr="00756735">
              <w:rPr>
                <w:color w:val="000000"/>
                <w:sz w:val="16"/>
                <w:szCs w:val="16"/>
              </w:rPr>
              <w:t>вание Прав</w:t>
            </w:r>
            <w:r w:rsidRPr="00756735">
              <w:rPr>
                <w:color w:val="000000"/>
                <w:sz w:val="16"/>
                <w:szCs w:val="16"/>
              </w:rPr>
              <w:t>и</w:t>
            </w:r>
            <w:r w:rsidRPr="00756735">
              <w:rPr>
                <w:color w:val="000000"/>
                <w:sz w:val="16"/>
                <w:szCs w:val="16"/>
              </w:rPr>
              <w:t>тельства Росси</w:t>
            </w:r>
            <w:r w:rsidRPr="00756735">
              <w:rPr>
                <w:color w:val="000000"/>
                <w:sz w:val="16"/>
                <w:szCs w:val="16"/>
              </w:rPr>
              <w:t>й</w:t>
            </w:r>
            <w:r w:rsidRPr="00756735">
              <w:rPr>
                <w:color w:val="000000"/>
                <w:sz w:val="16"/>
                <w:szCs w:val="16"/>
              </w:rPr>
              <w:t>ской Федерации, высших испо</w:t>
            </w:r>
            <w:r w:rsidRPr="00756735">
              <w:rPr>
                <w:color w:val="000000"/>
                <w:sz w:val="16"/>
                <w:szCs w:val="16"/>
              </w:rPr>
              <w:t>л</w:t>
            </w:r>
            <w:r w:rsidRPr="00756735">
              <w:rPr>
                <w:color w:val="000000"/>
                <w:sz w:val="16"/>
                <w:szCs w:val="16"/>
              </w:rPr>
              <w:t>нительных орг</w:t>
            </w:r>
            <w:r w:rsidRPr="00756735">
              <w:rPr>
                <w:color w:val="000000"/>
                <w:sz w:val="16"/>
                <w:szCs w:val="16"/>
              </w:rPr>
              <w:t>а</w:t>
            </w:r>
            <w:r w:rsidRPr="00756735">
              <w:rPr>
                <w:color w:val="000000"/>
                <w:sz w:val="16"/>
                <w:szCs w:val="16"/>
              </w:rPr>
              <w:t>нов госуда</w:t>
            </w:r>
            <w:r w:rsidRPr="00756735">
              <w:rPr>
                <w:color w:val="000000"/>
                <w:sz w:val="16"/>
                <w:szCs w:val="16"/>
              </w:rPr>
              <w:t>р</w:t>
            </w:r>
            <w:r w:rsidRPr="00756735">
              <w:rPr>
                <w:color w:val="000000"/>
                <w:sz w:val="16"/>
                <w:szCs w:val="16"/>
              </w:rPr>
              <w:t>ственной власти субъектов Ро</w:t>
            </w:r>
            <w:r w:rsidRPr="00756735">
              <w:rPr>
                <w:color w:val="000000"/>
                <w:sz w:val="16"/>
                <w:szCs w:val="16"/>
              </w:rPr>
              <w:t>с</w:t>
            </w:r>
            <w:r w:rsidRPr="00756735">
              <w:rPr>
                <w:color w:val="000000"/>
                <w:sz w:val="16"/>
                <w:szCs w:val="16"/>
              </w:rPr>
              <w:t>сийской Фед</w:t>
            </w:r>
            <w:r w:rsidRPr="00756735">
              <w:rPr>
                <w:color w:val="000000"/>
                <w:sz w:val="16"/>
                <w:szCs w:val="16"/>
              </w:rPr>
              <w:t>е</w:t>
            </w:r>
            <w:r w:rsidRPr="00756735">
              <w:rPr>
                <w:color w:val="000000"/>
                <w:sz w:val="16"/>
                <w:szCs w:val="16"/>
              </w:rPr>
              <w:t>рации, местных администраций</w:t>
            </w:r>
          </w:p>
        </w:tc>
        <w:tc>
          <w:tcPr>
            <w:tcW w:w="1275"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09 5 01 70650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1,50000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1,50000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1,50000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Иные закупки товаров, работ и услуг для обе</w:t>
            </w:r>
            <w:r w:rsidRPr="00756735">
              <w:rPr>
                <w:color w:val="000000"/>
                <w:sz w:val="16"/>
                <w:szCs w:val="16"/>
              </w:rPr>
              <w:t>с</w:t>
            </w:r>
            <w:r w:rsidRPr="00756735">
              <w:rPr>
                <w:color w:val="000000"/>
                <w:sz w:val="16"/>
                <w:szCs w:val="16"/>
              </w:rPr>
              <w:t>печения гос</w:t>
            </w:r>
            <w:r w:rsidRPr="00756735">
              <w:rPr>
                <w:color w:val="000000"/>
                <w:sz w:val="16"/>
                <w:szCs w:val="16"/>
              </w:rPr>
              <w:t>у</w:t>
            </w:r>
            <w:r w:rsidRPr="00756735">
              <w:rPr>
                <w:color w:val="000000"/>
                <w:sz w:val="16"/>
                <w:szCs w:val="16"/>
              </w:rPr>
              <w:t>дарственных (муниципал</w:t>
            </w:r>
            <w:r w:rsidRPr="00756735">
              <w:rPr>
                <w:color w:val="000000"/>
                <w:sz w:val="16"/>
                <w:szCs w:val="16"/>
              </w:rPr>
              <w:t>ь</w:t>
            </w:r>
            <w:r w:rsidRPr="00756735">
              <w:rPr>
                <w:color w:val="000000"/>
                <w:sz w:val="16"/>
                <w:szCs w:val="16"/>
              </w:rPr>
              <w:t>ных) нужд</w:t>
            </w:r>
          </w:p>
        </w:tc>
        <w:tc>
          <w:tcPr>
            <w:tcW w:w="1275"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09 5 01 70650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240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1,50000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1,50000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1,50000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 xml:space="preserve">Субсидии на </w:t>
            </w:r>
            <w:proofErr w:type="spellStart"/>
            <w:r w:rsidRPr="00756735">
              <w:rPr>
                <w:color w:val="000000"/>
                <w:sz w:val="16"/>
                <w:szCs w:val="16"/>
              </w:rPr>
              <w:t>с</w:t>
            </w:r>
            <w:r w:rsidRPr="00756735">
              <w:rPr>
                <w:color w:val="000000"/>
                <w:sz w:val="16"/>
                <w:szCs w:val="16"/>
              </w:rPr>
              <w:t>о</w:t>
            </w:r>
            <w:r w:rsidRPr="00756735">
              <w:rPr>
                <w:color w:val="000000"/>
                <w:sz w:val="16"/>
                <w:szCs w:val="16"/>
              </w:rPr>
              <w:t>финансирование</w:t>
            </w:r>
            <w:proofErr w:type="spellEnd"/>
            <w:r w:rsidRPr="00756735">
              <w:rPr>
                <w:color w:val="000000"/>
                <w:sz w:val="16"/>
                <w:szCs w:val="16"/>
              </w:rPr>
              <w:t xml:space="preserve"> расходов мун</w:t>
            </w:r>
            <w:r w:rsidRPr="00756735">
              <w:rPr>
                <w:color w:val="000000"/>
                <w:sz w:val="16"/>
                <w:szCs w:val="16"/>
              </w:rPr>
              <w:t>и</w:t>
            </w:r>
            <w:r w:rsidRPr="00756735">
              <w:rPr>
                <w:color w:val="000000"/>
                <w:sz w:val="16"/>
                <w:szCs w:val="16"/>
              </w:rPr>
              <w:t>ципальных учреждений по приобретению коммунальных услуг</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09 5 01 72300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1 638,71200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Общегосуда</w:t>
            </w:r>
            <w:r w:rsidRPr="00756735">
              <w:rPr>
                <w:color w:val="000000"/>
                <w:sz w:val="16"/>
                <w:szCs w:val="16"/>
              </w:rPr>
              <w:t>р</w:t>
            </w:r>
            <w:r w:rsidRPr="00756735">
              <w:rPr>
                <w:color w:val="000000"/>
                <w:sz w:val="16"/>
                <w:szCs w:val="16"/>
              </w:rPr>
              <w:t>ственные вопр</w:t>
            </w:r>
            <w:r w:rsidRPr="00756735">
              <w:rPr>
                <w:color w:val="000000"/>
                <w:sz w:val="16"/>
                <w:szCs w:val="16"/>
              </w:rPr>
              <w:t>о</w:t>
            </w:r>
            <w:r w:rsidRPr="00756735">
              <w:rPr>
                <w:color w:val="000000"/>
                <w:sz w:val="16"/>
                <w:szCs w:val="16"/>
              </w:rPr>
              <w:t>сы</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09 5 01 72300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1 638,71200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noWrap/>
            <w:vAlign w:val="bottom"/>
            <w:hideMark/>
          </w:tcPr>
          <w:p w:rsidR="00BB3869" w:rsidRPr="00756735" w:rsidRDefault="00BB3869" w:rsidP="00756735">
            <w:pPr>
              <w:rPr>
                <w:color w:val="000000"/>
                <w:sz w:val="16"/>
                <w:szCs w:val="16"/>
              </w:rPr>
            </w:pPr>
            <w:r w:rsidRPr="00756735">
              <w:rPr>
                <w:color w:val="000000"/>
                <w:sz w:val="16"/>
                <w:szCs w:val="16"/>
              </w:rPr>
              <w:t>Другие общег</w:t>
            </w:r>
            <w:r w:rsidRPr="00756735">
              <w:rPr>
                <w:color w:val="000000"/>
                <w:sz w:val="16"/>
                <w:szCs w:val="16"/>
              </w:rPr>
              <w:t>о</w:t>
            </w:r>
            <w:r w:rsidRPr="00756735">
              <w:rPr>
                <w:color w:val="000000"/>
                <w:sz w:val="16"/>
                <w:szCs w:val="16"/>
              </w:rPr>
              <w:t>сударственные вопросы</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09 5 01 72300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13</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1 638,71200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Иные закупки товаров, работ и услуг для обе</w:t>
            </w:r>
            <w:r w:rsidRPr="00756735">
              <w:rPr>
                <w:color w:val="000000"/>
                <w:sz w:val="16"/>
                <w:szCs w:val="16"/>
              </w:rPr>
              <w:t>с</w:t>
            </w:r>
            <w:r w:rsidRPr="00756735">
              <w:rPr>
                <w:color w:val="000000"/>
                <w:sz w:val="16"/>
                <w:szCs w:val="16"/>
              </w:rPr>
              <w:t>печения гос</w:t>
            </w:r>
            <w:r w:rsidRPr="00756735">
              <w:rPr>
                <w:color w:val="000000"/>
                <w:sz w:val="16"/>
                <w:szCs w:val="16"/>
              </w:rPr>
              <w:t>у</w:t>
            </w:r>
            <w:r w:rsidRPr="00756735">
              <w:rPr>
                <w:color w:val="000000"/>
                <w:sz w:val="16"/>
                <w:szCs w:val="16"/>
              </w:rPr>
              <w:t xml:space="preserve">дарственных </w:t>
            </w:r>
            <w:r w:rsidRPr="00756735">
              <w:rPr>
                <w:color w:val="000000"/>
                <w:sz w:val="16"/>
                <w:szCs w:val="16"/>
              </w:rPr>
              <w:t>(муниципал</w:t>
            </w:r>
            <w:r w:rsidRPr="00756735">
              <w:rPr>
                <w:color w:val="000000"/>
                <w:sz w:val="16"/>
                <w:szCs w:val="16"/>
              </w:rPr>
              <w:t>ь</w:t>
            </w:r>
            <w:r w:rsidRPr="00756735">
              <w:rPr>
                <w:color w:val="000000"/>
                <w:sz w:val="16"/>
                <w:szCs w:val="16"/>
              </w:rPr>
              <w:t>ных) нужд</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09 5 01 72300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13</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240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358,41200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бю</w:t>
            </w:r>
            <w:r w:rsidRPr="00756735">
              <w:rPr>
                <w:color w:val="000000"/>
                <w:sz w:val="16"/>
                <w:szCs w:val="16"/>
              </w:rPr>
              <w:t>д</w:t>
            </w:r>
            <w:r w:rsidRPr="00756735">
              <w:rPr>
                <w:color w:val="000000"/>
                <w:sz w:val="16"/>
                <w:szCs w:val="16"/>
              </w:rPr>
              <w:t>жетным учр</w:t>
            </w:r>
            <w:r w:rsidRPr="00756735">
              <w:rPr>
                <w:color w:val="000000"/>
                <w:sz w:val="16"/>
                <w:szCs w:val="16"/>
              </w:rPr>
              <w:t>е</w:t>
            </w:r>
            <w:r w:rsidRPr="00756735">
              <w:rPr>
                <w:color w:val="000000"/>
                <w:sz w:val="16"/>
                <w:szCs w:val="16"/>
              </w:rPr>
              <w:t>ждениям</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09 5 01 72300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13</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610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1 280,30000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hideMark/>
          </w:tcPr>
          <w:p w:rsidR="00BB3869" w:rsidRPr="00756735" w:rsidRDefault="00BB3869" w:rsidP="00756735">
            <w:pPr>
              <w:rPr>
                <w:color w:val="000000"/>
                <w:sz w:val="16"/>
                <w:szCs w:val="16"/>
              </w:rPr>
            </w:pPr>
            <w:proofErr w:type="spellStart"/>
            <w:r w:rsidRPr="00756735">
              <w:rPr>
                <w:color w:val="000000"/>
                <w:sz w:val="16"/>
                <w:szCs w:val="16"/>
              </w:rPr>
              <w:t>Софинансиров</w:t>
            </w:r>
            <w:r w:rsidRPr="00756735">
              <w:rPr>
                <w:color w:val="000000"/>
                <w:sz w:val="16"/>
                <w:szCs w:val="16"/>
              </w:rPr>
              <w:t>а</w:t>
            </w:r>
            <w:r w:rsidRPr="00756735">
              <w:rPr>
                <w:color w:val="000000"/>
                <w:sz w:val="16"/>
                <w:szCs w:val="16"/>
              </w:rPr>
              <w:t>ние</w:t>
            </w:r>
            <w:proofErr w:type="spellEnd"/>
            <w:r w:rsidRPr="00756735">
              <w:rPr>
                <w:color w:val="000000"/>
                <w:sz w:val="16"/>
                <w:szCs w:val="16"/>
              </w:rPr>
              <w:t xml:space="preserve"> субсидии по приобретению коммунальных услуг муниц</w:t>
            </w:r>
            <w:r w:rsidRPr="00756735">
              <w:rPr>
                <w:color w:val="000000"/>
                <w:sz w:val="16"/>
                <w:szCs w:val="16"/>
              </w:rPr>
              <w:t>и</w:t>
            </w:r>
            <w:r w:rsidRPr="00756735">
              <w:rPr>
                <w:color w:val="000000"/>
                <w:sz w:val="16"/>
                <w:szCs w:val="16"/>
              </w:rPr>
              <w:t>пальными учр</w:t>
            </w:r>
            <w:r w:rsidRPr="00756735">
              <w:rPr>
                <w:color w:val="000000"/>
                <w:sz w:val="16"/>
                <w:szCs w:val="16"/>
              </w:rPr>
              <w:t>е</w:t>
            </w:r>
            <w:r w:rsidRPr="00756735">
              <w:rPr>
                <w:color w:val="000000"/>
                <w:sz w:val="16"/>
                <w:szCs w:val="16"/>
              </w:rPr>
              <w:t>ждениями</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09 5 01 S2300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409,75300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437,60000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437,60000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Общегосуда</w:t>
            </w:r>
            <w:r w:rsidRPr="00756735">
              <w:rPr>
                <w:color w:val="000000"/>
                <w:sz w:val="16"/>
                <w:szCs w:val="16"/>
              </w:rPr>
              <w:t>р</w:t>
            </w:r>
            <w:r w:rsidRPr="00756735">
              <w:rPr>
                <w:color w:val="000000"/>
                <w:sz w:val="16"/>
                <w:szCs w:val="16"/>
              </w:rPr>
              <w:t>ственные вопр</w:t>
            </w:r>
            <w:r w:rsidRPr="00756735">
              <w:rPr>
                <w:color w:val="000000"/>
                <w:sz w:val="16"/>
                <w:szCs w:val="16"/>
              </w:rPr>
              <w:t>о</w:t>
            </w:r>
            <w:r w:rsidRPr="00756735">
              <w:rPr>
                <w:color w:val="000000"/>
                <w:sz w:val="16"/>
                <w:szCs w:val="16"/>
              </w:rPr>
              <w:t>сы</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09 5 01 S2300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409,75300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437,60000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437,60000</w:t>
            </w:r>
          </w:p>
        </w:tc>
      </w:tr>
      <w:tr w:rsidR="00BB3869" w:rsidRPr="00756735" w:rsidTr="00F83470">
        <w:trPr>
          <w:trHeight w:val="20"/>
        </w:trPr>
        <w:tc>
          <w:tcPr>
            <w:tcW w:w="3261" w:type="dxa"/>
            <w:shd w:val="clear" w:color="auto" w:fill="auto"/>
            <w:noWrap/>
            <w:vAlign w:val="bottom"/>
            <w:hideMark/>
          </w:tcPr>
          <w:p w:rsidR="00BB3869" w:rsidRPr="00756735" w:rsidRDefault="00BB3869" w:rsidP="00756735">
            <w:pPr>
              <w:rPr>
                <w:color w:val="000000"/>
                <w:sz w:val="16"/>
                <w:szCs w:val="16"/>
              </w:rPr>
            </w:pPr>
            <w:r w:rsidRPr="00756735">
              <w:rPr>
                <w:color w:val="000000"/>
                <w:sz w:val="16"/>
                <w:szCs w:val="16"/>
              </w:rPr>
              <w:t>Другие общег</w:t>
            </w:r>
            <w:r w:rsidRPr="00756735">
              <w:rPr>
                <w:color w:val="000000"/>
                <w:sz w:val="16"/>
                <w:szCs w:val="16"/>
              </w:rPr>
              <w:t>о</w:t>
            </w:r>
            <w:r w:rsidRPr="00756735">
              <w:rPr>
                <w:color w:val="000000"/>
                <w:sz w:val="16"/>
                <w:szCs w:val="16"/>
              </w:rPr>
              <w:t>сударственные вопросы</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09 5 01 S2300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13</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409,75300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437,60000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437,60000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Иные закупки товаров, работ и услуг для обе</w:t>
            </w:r>
            <w:r w:rsidRPr="00756735">
              <w:rPr>
                <w:color w:val="000000"/>
                <w:sz w:val="16"/>
                <w:szCs w:val="16"/>
              </w:rPr>
              <w:t>с</w:t>
            </w:r>
            <w:r w:rsidRPr="00756735">
              <w:rPr>
                <w:color w:val="000000"/>
                <w:sz w:val="16"/>
                <w:szCs w:val="16"/>
              </w:rPr>
              <w:t>печения гос</w:t>
            </w:r>
            <w:r w:rsidRPr="00756735">
              <w:rPr>
                <w:color w:val="000000"/>
                <w:sz w:val="16"/>
                <w:szCs w:val="16"/>
              </w:rPr>
              <w:t>у</w:t>
            </w:r>
            <w:r w:rsidRPr="00756735">
              <w:rPr>
                <w:color w:val="000000"/>
                <w:sz w:val="16"/>
                <w:szCs w:val="16"/>
              </w:rPr>
              <w:t>дарственных (муниципал</w:t>
            </w:r>
            <w:r w:rsidRPr="00756735">
              <w:rPr>
                <w:color w:val="000000"/>
                <w:sz w:val="16"/>
                <w:szCs w:val="16"/>
              </w:rPr>
              <w:t>ь</w:t>
            </w:r>
            <w:r w:rsidRPr="00756735">
              <w:rPr>
                <w:color w:val="000000"/>
                <w:sz w:val="16"/>
                <w:szCs w:val="16"/>
              </w:rPr>
              <w:t>ных) нужд</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09 5 01 S2300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13</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240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89,65300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117,50000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117,50000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бю</w:t>
            </w:r>
            <w:r w:rsidRPr="00756735">
              <w:rPr>
                <w:color w:val="000000"/>
                <w:sz w:val="16"/>
                <w:szCs w:val="16"/>
              </w:rPr>
              <w:t>д</w:t>
            </w:r>
            <w:r w:rsidRPr="00756735">
              <w:rPr>
                <w:color w:val="000000"/>
                <w:sz w:val="16"/>
                <w:szCs w:val="16"/>
              </w:rPr>
              <w:t>жетным учр</w:t>
            </w:r>
            <w:r w:rsidRPr="00756735">
              <w:rPr>
                <w:color w:val="000000"/>
                <w:sz w:val="16"/>
                <w:szCs w:val="16"/>
              </w:rPr>
              <w:t>е</w:t>
            </w:r>
            <w:r w:rsidRPr="00756735">
              <w:rPr>
                <w:color w:val="000000"/>
                <w:sz w:val="16"/>
                <w:szCs w:val="16"/>
              </w:rPr>
              <w:t>ждениям</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09 5 01 S2300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13</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610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320,10000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320,10000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320,10000</w:t>
            </w:r>
          </w:p>
        </w:tc>
      </w:tr>
      <w:tr w:rsidR="00BB3869" w:rsidRPr="00756735" w:rsidTr="00F83470">
        <w:trPr>
          <w:trHeight w:val="20"/>
        </w:trPr>
        <w:tc>
          <w:tcPr>
            <w:tcW w:w="3261" w:type="dxa"/>
            <w:shd w:val="clear" w:color="auto" w:fill="auto"/>
            <w:hideMark/>
          </w:tcPr>
          <w:p w:rsidR="00BB3869" w:rsidRPr="00756735" w:rsidRDefault="00BB3869" w:rsidP="00756735">
            <w:pPr>
              <w:rPr>
                <w:color w:val="000000"/>
                <w:sz w:val="16"/>
                <w:szCs w:val="16"/>
              </w:rPr>
            </w:pPr>
            <w:r w:rsidRPr="00756735">
              <w:rPr>
                <w:color w:val="000000"/>
                <w:sz w:val="16"/>
                <w:szCs w:val="16"/>
              </w:rPr>
              <w:t>Обеспечение и</w:t>
            </w:r>
            <w:r w:rsidRPr="00756735">
              <w:rPr>
                <w:color w:val="000000"/>
                <w:sz w:val="16"/>
                <w:szCs w:val="16"/>
              </w:rPr>
              <w:t>с</w:t>
            </w:r>
            <w:r w:rsidRPr="00756735">
              <w:rPr>
                <w:color w:val="000000"/>
                <w:sz w:val="16"/>
                <w:szCs w:val="16"/>
              </w:rPr>
              <w:t>полнения зак</w:t>
            </w:r>
            <w:r w:rsidRPr="00756735">
              <w:rPr>
                <w:color w:val="000000"/>
                <w:sz w:val="16"/>
                <w:szCs w:val="16"/>
              </w:rPr>
              <w:t>о</w:t>
            </w:r>
            <w:r w:rsidRPr="00756735">
              <w:rPr>
                <w:color w:val="000000"/>
                <w:sz w:val="16"/>
                <w:szCs w:val="16"/>
              </w:rPr>
              <w:t>нодательства по пенсионному обеспечению работников о</w:t>
            </w:r>
            <w:r w:rsidRPr="00756735">
              <w:rPr>
                <w:color w:val="000000"/>
                <w:sz w:val="16"/>
                <w:szCs w:val="16"/>
              </w:rPr>
              <w:t>р</w:t>
            </w:r>
            <w:r w:rsidRPr="00756735">
              <w:rPr>
                <w:color w:val="000000"/>
                <w:sz w:val="16"/>
                <w:szCs w:val="16"/>
              </w:rPr>
              <w:t>ганов местного самоуправления</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09 5 02 00000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2 796,60000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2 796,60000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2 796,60000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Доплаты к пе</w:t>
            </w:r>
            <w:r w:rsidRPr="00756735">
              <w:rPr>
                <w:color w:val="000000"/>
                <w:sz w:val="16"/>
                <w:szCs w:val="16"/>
              </w:rPr>
              <w:t>н</w:t>
            </w:r>
            <w:r w:rsidRPr="00756735">
              <w:rPr>
                <w:color w:val="000000"/>
                <w:sz w:val="16"/>
                <w:szCs w:val="16"/>
              </w:rPr>
              <w:t>сиям муниц</w:t>
            </w:r>
            <w:r w:rsidRPr="00756735">
              <w:rPr>
                <w:color w:val="000000"/>
                <w:sz w:val="16"/>
                <w:szCs w:val="16"/>
              </w:rPr>
              <w:t>и</w:t>
            </w:r>
            <w:r w:rsidRPr="00756735">
              <w:rPr>
                <w:color w:val="000000"/>
                <w:sz w:val="16"/>
                <w:szCs w:val="16"/>
              </w:rPr>
              <w:t>пальных служ</w:t>
            </w:r>
            <w:r w:rsidRPr="00756735">
              <w:rPr>
                <w:color w:val="000000"/>
                <w:sz w:val="16"/>
                <w:szCs w:val="16"/>
              </w:rPr>
              <w:t>а</w:t>
            </w:r>
            <w:r w:rsidRPr="00756735">
              <w:rPr>
                <w:color w:val="000000"/>
                <w:sz w:val="16"/>
                <w:szCs w:val="16"/>
              </w:rPr>
              <w:t>щих</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09 5 02 62010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2 796,60000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2 796,60000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2 796,60000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Социальная п</w:t>
            </w:r>
            <w:r w:rsidRPr="00756735">
              <w:rPr>
                <w:color w:val="000000"/>
                <w:sz w:val="16"/>
                <w:szCs w:val="16"/>
              </w:rPr>
              <w:t>о</w:t>
            </w:r>
            <w:r w:rsidRPr="00756735">
              <w:rPr>
                <w:color w:val="000000"/>
                <w:sz w:val="16"/>
                <w:szCs w:val="16"/>
              </w:rPr>
              <w:t>литика</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09 5 02 62010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2 796,60000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2 796,60000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2 796,60000</w:t>
            </w:r>
          </w:p>
        </w:tc>
      </w:tr>
      <w:tr w:rsidR="00BB3869" w:rsidRPr="00756735" w:rsidTr="00F83470">
        <w:trPr>
          <w:trHeight w:val="20"/>
        </w:trPr>
        <w:tc>
          <w:tcPr>
            <w:tcW w:w="3261" w:type="dxa"/>
            <w:shd w:val="clear" w:color="auto" w:fill="auto"/>
            <w:noWrap/>
            <w:vAlign w:val="bottom"/>
            <w:hideMark/>
          </w:tcPr>
          <w:p w:rsidR="00BB3869" w:rsidRPr="00756735" w:rsidRDefault="00BB3869" w:rsidP="00756735">
            <w:pPr>
              <w:rPr>
                <w:color w:val="000000"/>
                <w:sz w:val="16"/>
                <w:szCs w:val="16"/>
              </w:rPr>
            </w:pPr>
            <w:r w:rsidRPr="00756735">
              <w:rPr>
                <w:color w:val="000000"/>
                <w:sz w:val="16"/>
                <w:szCs w:val="16"/>
              </w:rPr>
              <w:t>Пенсионное обеспечение</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09 5 02 62010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2 796,60000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2 796,60000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2 796,60000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Иные закупки товаров, работ и услуг для обе</w:t>
            </w:r>
            <w:r w:rsidRPr="00756735">
              <w:rPr>
                <w:color w:val="000000"/>
                <w:sz w:val="16"/>
                <w:szCs w:val="16"/>
              </w:rPr>
              <w:t>с</w:t>
            </w:r>
            <w:r w:rsidRPr="00756735">
              <w:rPr>
                <w:color w:val="000000"/>
                <w:sz w:val="16"/>
                <w:szCs w:val="16"/>
              </w:rPr>
              <w:t>печения гос</w:t>
            </w:r>
            <w:r w:rsidRPr="00756735">
              <w:rPr>
                <w:color w:val="000000"/>
                <w:sz w:val="16"/>
                <w:szCs w:val="16"/>
              </w:rPr>
              <w:t>у</w:t>
            </w:r>
            <w:r w:rsidRPr="00756735">
              <w:rPr>
                <w:color w:val="000000"/>
                <w:sz w:val="16"/>
                <w:szCs w:val="16"/>
              </w:rPr>
              <w:t>дарственных (муниципал</w:t>
            </w:r>
            <w:r w:rsidRPr="00756735">
              <w:rPr>
                <w:color w:val="000000"/>
                <w:sz w:val="16"/>
                <w:szCs w:val="16"/>
              </w:rPr>
              <w:t>ь</w:t>
            </w:r>
            <w:r w:rsidRPr="00756735">
              <w:rPr>
                <w:color w:val="000000"/>
                <w:sz w:val="16"/>
                <w:szCs w:val="16"/>
              </w:rPr>
              <w:t>ных) нужд</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09 5 02 62010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240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27,70000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27,70000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27,70000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Публичные но</w:t>
            </w:r>
            <w:r w:rsidRPr="00756735">
              <w:rPr>
                <w:color w:val="000000"/>
                <w:sz w:val="16"/>
                <w:szCs w:val="16"/>
              </w:rPr>
              <w:t>р</w:t>
            </w:r>
            <w:r w:rsidRPr="00756735">
              <w:rPr>
                <w:color w:val="000000"/>
                <w:sz w:val="16"/>
                <w:szCs w:val="16"/>
              </w:rPr>
              <w:t>мативные соц</w:t>
            </w:r>
            <w:r w:rsidRPr="00756735">
              <w:rPr>
                <w:color w:val="000000"/>
                <w:sz w:val="16"/>
                <w:szCs w:val="16"/>
              </w:rPr>
              <w:t>и</w:t>
            </w:r>
            <w:r w:rsidRPr="00756735">
              <w:rPr>
                <w:color w:val="000000"/>
                <w:sz w:val="16"/>
                <w:szCs w:val="16"/>
              </w:rPr>
              <w:t>альные выплаты гражданам</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09 5 02 62010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310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2 768,90000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2 768,90000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2 768,90000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b/>
                <w:bCs/>
                <w:color w:val="000000"/>
                <w:sz w:val="16"/>
                <w:szCs w:val="16"/>
              </w:rPr>
            </w:pPr>
            <w:proofErr w:type="gramStart"/>
            <w:r w:rsidRPr="00756735">
              <w:rPr>
                <w:b/>
                <w:bCs/>
                <w:color w:val="000000"/>
                <w:sz w:val="16"/>
                <w:szCs w:val="16"/>
              </w:rPr>
              <w:t>Муниципал</w:t>
            </w:r>
            <w:r w:rsidRPr="00756735">
              <w:rPr>
                <w:b/>
                <w:bCs/>
                <w:color w:val="000000"/>
                <w:sz w:val="16"/>
                <w:szCs w:val="16"/>
              </w:rPr>
              <w:t>ь</w:t>
            </w:r>
            <w:r w:rsidRPr="00756735">
              <w:rPr>
                <w:b/>
                <w:bCs/>
                <w:color w:val="000000"/>
                <w:sz w:val="16"/>
                <w:szCs w:val="16"/>
              </w:rPr>
              <w:t>ная  программа</w:t>
            </w:r>
            <w:proofErr w:type="gramEnd"/>
            <w:r w:rsidRPr="00756735">
              <w:rPr>
                <w:b/>
                <w:bCs/>
                <w:color w:val="000000"/>
                <w:sz w:val="16"/>
                <w:szCs w:val="16"/>
              </w:rPr>
              <w:t xml:space="preserve"> Любытинского муниципальн</w:t>
            </w:r>
            <w:r w:rsidRPr="00756735">
              <w:rPr>
                <w:b/>
                <w:bCs/>
                <w:color w:val="000000"/>
                <w:sz w:val="16"/>
                <w:szCs w:val="16"/>
              </w:rPr>
              <w:t>о</w:t>
            </w:r>
            <w:r w:rsidRPr="00756735">
              <w:rPr>
                <w:b/>
                <w:bCs/>
                <w:color w:val="000000"/>
                <w:sz w:val="16"/>
                <w:szCs w:val="16"/>
              </w:rPr>
              <w:t>го района "Управление муниципал</w:t>
            </w:r>
            <w:r w:rsidRPr="00756735">
              <w:rPr>
                <w:b/>
                <w:bCs/>
                <w:color w:val="000000"/>
                <w:sz w:val="16"/>
                <w:szCs w:val="16"/>
              </w:rPr>
              <w:t>ь</w:t>
            </w:r>
            <w:r w:rsidRPr="00756735">
              <w:rPr>
                <w:b/>
                <w:bCs/>
                <w:color w:val="000000"/>
                <w:sz w:val="16"/>
                <w:szCs w:val="16"/>
              </w:rPr>
              <w:t>ными фина</w:t>
            </w:r>
            <w:r w:rsidRPr="00756735">
              <w:rPr>
                <w:b/>
                <w:bCs/>
                <w:color w:val="000000"/>
                <w:sz w:val="16"/>
                <w:szCs w:val="16"/>
              </w:rPr>
              <w:t>н</w:t>
            </w:r>
            <w:r w:rsidRPr="00756735">
              <w:rPr>
                <w:b/>
                <w:bCs/>
                <w:color w:val="000000"/>
                <w:sz w:val="16"/>
                <w:szCs w:val="16"/>
              </w:rPr>
              <w:t>сами Любыти</w:t>
            </w:r>
            <w:r w:rsidRPr="00756735">
              <w:rPr>
                <w:b/>
                <w:bCs/>
                <w:color w:val="000000"/>
                <w:sz w:val="16"/>
                <w:szCs w:val="16"/>
              </w:rPr>
              <w:t>н</w:t>
            </w:r>
            <w:r w:rsidRPr="00756735">
              <w:rPr>
                <w:b/>
                <w:bCs/>
                <w:color w:val="000000"/>
                <w:sz w:val="16"/>
                <w:szCs w:val="16"/>
              </w:rPr>
              <w:t>ского муниц</w:t>
            </w:r>
            <w:r w:rsidRPr="00756735">
              <w:rPr>
                <w:b/>
                <w:bCs/>
                <w:color w:val="000000"/>
                <w:sz w:val="16"/>
                <w:szCs w:val="16"/>
              </w:rPr>
              <w:t>и</w:t>
            </w:r>
            <w:r w:rsidRPr="00756735">
              <w:rPr>
                <w:b/>
                <w:bCs/>
                <w:color w:val="000000"/>
                <w:sz w:val="16"/>
                <w:szCs w:val="16"/>
              </w:rPr>
              <w:t>пального рай</w:t>
            </w:r>
            <w:r w:rsidRPr="00756735">
              <w:rPr>
                <w:b/>
                <w:bCs/>
                <w:color w:val="000000"/>
                <w:sz w:val="16"/>
                <w:szCs w:val="16"/>
              </w:rPr>
              <w:t>о</w:t>
            </w:r>
            <w:r w:rsidRPr="00756735">
              <w:rPr>
                <w:b/>
                <w:bCs/>
                <w:color w:val="000000"/>
                <w:sz w:val="16"/>
                <w:szCs w:val="16"/>
              </w:rPr>
              <w:t>на на 2014-2024 годы"</w:t>
            </w:r>
          </w:p>
        </w:tc>
        <w:tc>
          <w:tcPr>
            <w:tcW w:w="1275" w:type="dxa"/>
            <w:shd w:val="clear" w:color="auto" w:fill="auto"/>
            <w:vAlign w:val="bottom"/>
            <w:hideMark/>
          </w:tcPr>
          <w:p w:rsidR="00BB3869" w:rsidRPr="00756735" w:rsidRDefault="00BB3869" w:rsidP="00756735">
            <w:pPr>
              <w:jc w:val="center"/>
              <w:rPr>
                <w:b/>
                <w:bCs/>
                <w:color w:val="000000"/>
                <w:sz w:val="16"/>
                <w:szCs w:val="16"/>
              </w:rPr>
            </w:pPr>
            <w:r w:rsidRPr="00756735">
              <w:rPr>
                <w:b/>
                <w:bCs/>
                <w:color w:val="000000"/>
                <w:sz w:val="16"/>
                <w:szCs w:val="16"/>
              </w:rPr>
              <w:t>10 0 00 00000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26 407,90000</w:t>
            </w:r>
          </w:p>
        </w:tc>
        <w:tc>
          <w:tcPr>
            <w:tcW w:w="1134"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22 193,80000</w:t>
            </w:r>
          </w:p>
        </w:tc>
        <w:tc>
          <w:tcPr>
            <w:tcW w:w="1106"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22 267,80000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b/>
                <w:bCs/>
                <w:color w:val="000000"/>
                <w:sz w:val="16"/>
                <w:szCs w:val="16"/>
              </w:rPr>
            </w:pPr>
            <w:r w:rsidRPr="00756735">
              <w:rPr>
                <w:b/>
                <w:bCs/>
                <w:color w:val="000000"/>
                <w:sz w:val="16"/>
                <w:szCs w:val="16"/>
              </w:rPr>
              <w:t>Подпрограмма «Организация и обеспечение осуществления бюджетного процесса, управление м</w:t>
            </w:r>
            <w:r w:rsidRPr="00756735">
              <w:rPr>
                <w:b/>
                <w:bCs/>
                <w:color w:val="000000"/>
                <w:sz w:val="16"/>
                <w:szCs w:val="16"/>
              </w:rPr>
              <w:t>у</w:t>
            </w:r>
            <w:r w:rsidRPr="00756735">
              <w:rPr>
                <w:b/>
                <w:bCs/>
                <w:color w:val="000000"/>
                <w:sz w:val="16"/>
                <w:szCs w:val="16"/>
              </w:rPr>
              <w:t>ниципальным долгом Люб</w:t>
            </w:r>
            <w:r w:rsidRPr="00756735">
              <w:rPr>
                <w:b/>
                <w:bCs/>
                <w:color w:val="000000"/>
                <w:sz w:val="16"/>
                <w:szCs w:val="16"/>
              </w:rPr>
              <w:t>ы</w:t>
            </w:r>
            <w:r w:rsidRPr="00756735">
              <w:rPr>
                <w:b/>
                <w:bCs/>
                <w:color w:val="000000"/>
                <w:sz w:val="16"/>
                <w:szCs w:val="16"/>
              </w:rPr>
              <w:t>тинского мун</w:t>
            </w:r>
            <w:r w:rsidRPr="00756735">
              <w:rPr>
                <w:b/>
                <w:bCs/>
                <w:color w:val="000000"/>
                <w:sz w:val="16"/>
                <w:szCs w:val="16"/>
              </w:rPr>
              <w:t>и</w:t>
            </w:r>
            <w:r w:rsidRPr="00756735">
              <w:rPr>
                <w:b/>
                <w:bCs/>
                <w:color w:val="000000"/>
                <w:sz w:val="16"/>
                <w:szCs w:val="16"/>
              </w:rPr>
              <w:t xml:space="preserve">ципального района на 2014-2024 годы» </w:t>
            </w:r>
            <w:proofErr w:type="gramStart"/>
            <w:r w:rsidRPr="00756735">
              <w:rPr>
                <w:b/>
                <w:bCs/>
                <w:color w:val="000000"/>
                <w:sz w:val="16"/>
                <w:szCs w:val="16"/>
              </w:rPr>
              <w:t>м</w:t>
            </w:r>
            <w:r w:rsidRPr="00756735">
              <w:rPr>
                <w:b/>
                <w:bCs/>
                <w:color w:val="000000"/>
                <w:sz w:val="16"/>
                <w:szCs w:val="16"/>
              </w:rPr>
              <w:t>у</w:t>
            </w:r>
            <w:r w:rsidRPr="00756735">
              <w:rPr>
                <w:b/>
                <w:bCs/>
                <w:color w:val="000000"/>
                <w:sz w:val="16"/>
                <w:szCs w:val="16"/>
              </w:rPr>
              <w:t>ниципальной  программы</w:t>
            </w:r>
            <w:proofErr w:type="gramEnd"/>
            <w:r w:rsidRPr="00756735">
              <w:rPr>
                <w:b/>
                <w:bCs/>
                <w:color w:val="000000"/>
                <w:sz w:val="16"/>
                <w:szCs w:val="16"/>
              </w:rPr>
              <w:t xml:space="preserve"> Любытинского муниципальн</w:t>
            </w:r>
            <w:r w:rsidRPr="00756735">
              <w:rPr>
                <w:b/>
                <w:bCs/>
                <w:color w:val="000000"/>
                <w:sz w:val="16"/>
                <w:szCs w:val="16"/>
              </w:rPr>
              <w:t>о</w:t>
            </w:r>
            <w:r w:rsidRPr="00756735">
              <w:rPr>
                <w:b/>
                <w:bCs/>
                <w:color w:val="000000"/>
                <w:sz w:val="16"/>
                <w:szCs w:val="16"/>
              </w:rPr>
              <w:t>го района "Управление муниципал</w:t>
            </w:r>
            <w:r w:rsidRPr="00756735">
              <w:rPr>
                <w:b/>
                <w:bCs/>
                <w:color w:val="000000"/>
                <w:sz w:val="16"/>
                <w:szCs w:val="16"/>
              </w:rPr>
              <w:t>ь</w:t>
            </w:r>
            <w:r w:rsidRPr="00756735">
              <w:rPr>
                <w:b/>
                <w:bCs/>
                <w:color w:val="000000"/>
                <w:sz w:val="16"/>
                <w:szCs w:val="16"/>
              </w:rPr>
              <w:t>ными фина</w:t>
            </w:r>
            <w:r w:rsidRPr="00756735">
              <w:rPr>
                <w:b/>
                <w:bCs/>
                <w:color w:val="000000"/>
                <w:sz w:val="16"/>
                <w:szCs w:val="16"/>
              </w:rPr>
              <w:t>н</w:t>
            </w:r>
            <w:r w:rsidRPr="00756735">
              <w:rPr>
                <w:b/>
                <w:bCs/>
                <w:color w:val="000000"/>
                <w:sz w:val="16"/>
                <w:szCs w:val="16"/>
              </w:rPr>
              <w:t>сами Любыти</w:t>
            </w:r>
            <w:r w:rsidRPr="00756735">
              <w:rPr>
                <w:b/>
                <w:bCs/>
                <w:color w:val="000000"/>
                <w:sz w:val="16"/>
                <w:szCs w:val="16"/>
              </w:rPr>
              <w:t>н</w:t>
            </w:r>
            <w:r w:rsidRPr="00756735">
              <w:rPr>
                <w:b/>
                <w:bCs/>
                <w:color w:val="000000"/>
                <w:sz w:val="16"/>
                <w:szCs w:val="16"/>
              </w:rPr>
              <w:t>ского муниц</w:t>
            </w:r>
            <w:r w:rsidRPr="00756735">
              <w:rPr>
                <w:b/>
                <w:bCs/>
                <w:color w:val="000000"/>
                <w:sz w:val="16"/>
                <w:szCs w:val="16"/>
              </w:rPr>
              <w:t>и</w:t>
            </w:r>
            <w:r w:rsidRPr="00756735">
              <w:rPr>
                <w:b/>
                <w:bCs/>
                <w:color w:val="000000"/>
                <w:sz w:val="16"/>
                <w:szCs w:val="16"/>
              </w:rPr>
              <w:t>пального рай</w:t>
            </w:r>
            <w:r w:rsidRPr="00756735">
              <w:rPr>
                <w:b/>
                <w:bCs/>
                <w:color w:val="000000"/>
                <w:sz w:val="16"/>
                <w:szCs w:val="16"/>
              </w:rPr>
              <w:t>о</w:t>
            </w:r>
            <w:r w:rsidRPr="00756735">
              <w:rPr>
                <w:b/>
                <w:bCs/>
                <w:color w:val="000000"/>
                <w:sz w:val="16"/>
                <w:szCs w:val="16"/>
              </w:rPr>
              <w:t>на на 2014-2024 годы"</w:t>
            </w:r>
          </w:p>
        </w:tc>
        <w:tc>
          <w:tcPr>
            <w:tcW w:w="1275" w:type="dxa"/>
            <w:shd w:val="clear" w:color="auto" w:fill="auto"/>
            <w:vAlign w:val="bottom"/>
            <w:hideMark/>
          </w:tcPr>
          <w:p w:rsidR="00BB3869" w:rsidRPr="00756735" w:rsidRDefault="00BB3869" w:rsidP="00756735">
            <w:pPr>
              <w:jc w:val="center"/>
              <w:rPr>
                <w:b/>
                <w:bCs/>
                <w:color w:val="000000"/>
                <w:sz w:val="16"/>
                <w:szCs w:val="16"/>
              </w:rPr>
            </w:pPr>
            <w:r w:rsidRPr="00756735">
              <w:rPr>
                <w:b/>
                <w:bCs/>
                <w:color w:val="000000"/>
                <w:sz w:val="16"/>
                <w:szCs w:val="16"/>
              </w:rPr>
              <w:t>10 1 00 00000</w:t>
            </w:r>
          </w:p>
        </w:tc>
        <w:tc>
          <w:tcPr>
            <w:tcW w:w="851"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709"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850"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1134"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4 430,40000</w:t>
            </w:r>
          </w:p>
        </w:tc>
        <w:tc>
          <w:tcPr>
            <w:tcW w:w="1134"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4 730,40000</w:t>
            </w:r>
          </w:p>
        </w:tc>
        <w:tc>
          <w:tcPr>
            <w:tcW w:w="1106"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4 932,40000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Обеспечение и</w:t>
            </w:r>
            <w:r w:rsidRPr="00756735">
              <w:rPr>
                <w:color w:val="000000"/>
                <w:sz w:val="16"/>
                <w:szCs w:val="16"/>
              </w:rPr>
              <w:t>с</w:t>
            </w:r>
            <w:r w:rsidRPr="00756735">
              <w:rPr>
                <w:color w:val="000000"/>
                <w:sz w:val="16"/>
                <w:szCs w:val="16"/>
              </w:rPr>
              <w:t>полнения долг</w:t>
            </w:r>
            <w:r w:rsidRPr="00756735">
              <w:rPr>
                <w:color w:val="000000"/>
                <w:sz w:val="16"/>
                <w:szCs w:val="16"/>
              </w:rPr>
              <w:t>о</w:t>
            </w:r>
            <w:r w:rsidRPr="00756735">
              <w:rPr>
                <w:color w:val="000000"/>
                <w:sz w:val="16"/>
                <w:szCs w:val="16"/>
              </w:rPr>
              <w:t>вых обяз</w:t>
            </w:r>
            <w:r w:rsidRPr="00756735">
              <w:rPr>
                <w:color w:val="000000"/>
                <w:sz w:val="16"/>
                <w:szCs w:val="16"/>
              </w:rPr>
              <w:t>а</w:t>
            </w:r>
            <w:r w:rsidRPr="00756735">
              <w:rPr>
                <w:color w:val="000000"/>
                <w:sz w:val="16"/>
                <w:szCs w:val="16"/>
              </w:rPr>
              <w:t>тельств Люб</w:t>
            </w:r>
            <w:r w:rsidRPr="00756735">
              <w:rPr>
                <w:color w:val="000000"/>
                <w:sz w:val="16"/>
                <w:szCs w:val="16"/>
              </w:rPr>
              <w:t>ы</w:t>
            </w:r>
            <w:r w:rsidRPr="00756735">
              <w:rPr>
                <w:color w:val="000000"/>
                <w:sz w:val="16"/>
                <w:szCs w:val="16"/>
              </w:rPr>
              <w:t>тинского мун</w:t>
            </w:r>
            <w:r w:rsidRPr="00756735">
              <w:rPr>
                <w:color w:val="000000"/>
                <w:sz w:val="16"/>
                <w:szCs w:val="16"/>
              </w:rPr>
              <w:t>и</w:t>
            </w:r>
            <w:r w:rsidRPr="00756735">
              <w:rPr>
                <w:color w:val="000000"/>
                <w:sz w:val="16"/>
                <w:szCs w:val="16"/>
              </w:rPr>
              <w:t>ципального ра</w:t>
            </w:r>
            <w:r w:rsidRPr="00756735">
              <w:rPr>
                <w:color w:val="000000"/>
                <w:sz w:val="16"/>
                <w:szCs w:val="16"/>
              </w:rPr>
              <w:t>й</w:t>
            </w:r>
            <w:r w:rsidRPr="00756735">
              <w:rPr>
                <w:color w:val="000000"/>
                <w:sz w:val="16"/>
                <w:szCs w:val="16"/>
              </w:rPr>
              <w:t>она</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10 1 01 00000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56,00000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356,00000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558,00000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Обслуживание внутреннего м</w:t>
            </w:r>
            <w:r w:rsidRPr="00756735">
              <w:rPr>
                <w:color w:val="000000"/>
                <w:sz w:val="16"/>
                <w:szCs w:val="16"/>
              </w:rPr>
              <w:t>у</w:t>
            </w:r>
            <w:r w:rsidRPr="00756735">
              <w:rPr>
                <w:color w:val="000000"/>
                <w:sz w:val="16"/>
                <w:szCs w:val="16"/>
              </w:rPr>
              <w:t>ниципального долга</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10 1 01 21120</w:t>
            </w:r>
          </w:p>
        </w:tc>
        <w:tc>
          <w:tcPr>
            <w:tcW w:w="851"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709"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850"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56,00000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356,00000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558,00000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Обслуживание государственн</w:t>
            </w:r>
            <w:r w:rsidRPr="00756735">
              <w:rPr>
                <w:color w:val="000000"/>
                <w:sz w:val="16"/>
                <w:szCs w:val="16"/>
              </w:rPr>
              <w:t>о</w:t>
            </w:r>
            <w:r w:rsidRPr="00756735">
              <w:rPr>
                <w:color w:val="000000"/>
                <w:sz w:val="16"/>
                <w:szCs w:val="16"/>
              </w:rPr>
              <w:t>го и муниц</w:t>
            </w:r>
            <w:r w:rsidRPr="00756735">
              <w:rPr>
                <w:color w:val="000000"/>
                <w:sz w:val="16"/>
                <w:szCs w:val="16"/>
              </w:rPr>
              <w:t>и</w:t>
            </w:r>
            <w:r w:rsidRPr="00756735">
              <w:rPr>
                <w:color w:val="000000"/>
                <w:sz w:val="16"/>
                <w:szCs w:val="16"/>
              </w:rPr>
              <w:t>пального долга</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10 1 01 21120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13</w:t>
            </w:r>
          </w:p>
        </w:tc>
        <w:tc>
          <w:tcPr>
            <w:tcW w:w="709"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850"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56,00000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356,00000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558,00000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Обслуживание государственн</w:t>
            </w:r>
            <w:r w:rsidRPr="00756735">
              <w:rPr>
                <w:color w:val="000000"/>
                <w:sz w:val="16"/>
                <w:szCs w:val="16"/>
              </w:rPr>
              <w:t>о</w:t>
            </w:r>
            <w:r w:rsidRPr="00756735">
              <w:rPr>
                <w:color w:val="000000"/>
                <w:sz w:val="16"/>
                <w:szCs w:val="16"/>
              </w:rPr>
              <w:t>го внутреннего и муниципального долга</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10 1 01 21120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13</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850"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56,00000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356,00000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558,00000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Обслуживание муниципального долга</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10 1 01 21120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13</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730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56,00000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356,00000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558,00000</w:t>
            </w:r>
          </w:p>
        </w:tc>
      </w:tr>
      <w:tr w:rsidR="00BB3869" w:rsidRPr="00756735" w:rsidTr="00F83470">
        <w:trPr>
          <w:trHeight w:val="20"/>
        </w:trPr>
        <w:tc>
          <w:tcPr>
            <w:tcW w:w="3261" w:type="dxa"/>
            <w:shd w:val="clear" w:color="auto" w:fill="auto"/>
            <w:hideMark/>
          </w:tcPr>
          <w:p w:rsidR="00BB3869" w:rsidRPr="00756735" w:rsidRDefault="00BB3869" w:rsidP="00756735">
            <w:pPr>
              <w:rPr>
                <w:color w:val="000000"/>
                <w:sz w:val="16"/>
                <w:szCs w:val="16"/>
              </w:rPr>
            </w:pPr>
            <w:r w:rsidRPr="00756735">
              <w:rPr>
                <w:color w:val="000000"/>
                <w:sz w:val="16"/>
                <w:szCs w:val="16"/>
              </w:rPr>
              <w:t>Обеспечение д</w:t>
            </w:r>
            <w:r w:rsidRPr="00756735">
              <w:rPr>
                <w:color w:val="000000"/>
                <w:sz w:val="16"/>
                <w:szCs w:val="16"/>
              </w:rPr>
              <w:t>е</w:t>
            </w:r>
            <w:r w:rsidRPr="00756735">
              <w:rPr>
                <w:color w:val="000000"/>
                <w:sz w:val="16"/>
                <w:szCs w:val="16"/>
              </w:rPr>
              <w:t>ятельности к</w:t>
            </w:r>
            <w:r w:rsidRPr="00756735">
              <w:rPr>
                <w:color w:val="000000"/>
                <w:sz w:val="16"/>
                <w:szCs w:val="16"/>
              </w:rPr>
              <w:t>о</w:t>
            </w:r>
            <w:r w:rsidRPr="00756735">
              <w:rPr>
                <w:color w:val="000000"/>
                <w:sz w:val="16"/>
                <w:szCs w:val="16"/>
              </w:rPr>
              <w:t>митета</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10 1 05 00000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4 374,40000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4 374,40000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4 374,40000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Расходы на обеспечение функций мун</w:t>
            </w:r>
            <w:r w:rsidRPr="00756735">
              <w:rPr>
                <w:color w:val="000000"/>
                <w:sz w:val="16"/>
                <w:szCs w:val="16"/>
              </w:rPr>
              <w:t>и</w:t>
            </w:r>
            <w:r w:rsidRPr="00756735">
              <w:rPr>
                <w:color w:val="000000"/>
                <w:sz w:val="16"/>
                <w:szCs w:val="16"/>
              </w:rPr>
              <w:t>ципальных орг</w:t>
            </w:r>
            <w:r w:rsidRPr="00756735">
              <w:rPr>
                <w:color w:val="000000"/>
                <w:sz w:val="16"/>
                <w:szCs w:val="16"/>
              </w:rPr>
              <w:t>а</w:t>
            </w:r>
            <w:r w:rsidRPr="00756735">
              <w:rPr>
                <w:color w:val="000000"/>
                <w:sz w:val="16"/>
                <w:szCs w:val="16"/>
              </w:rPr>
              <w:t xml:space="preserve">нов </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10 1 05 01000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4 369,50000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4 369,50000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4 369,50000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Общегосуда</w:t>
            </w:r>
            <w:r w:rsidRPr="00756735">
              <w:rPr>
                <w:color w:val="000000"/>
                <w:sz w:val="16"/>
                <w:szCs w:val="16"/>
              </w:rPr>
              <w:t>р</w:t>
            </w:r>
            <w:r w:rsidRPr="00756735">
              <w:rPr>
                <w:color w:val="000000"/>
                <w:sz w:val="16"/>
                <w:szCs w:val="16"/>
              </w:rPr>
              <w:t>ственные вопр</w:t>
            </w:r>
            <w:r w:rsidRPr="00756735">
              <w:rPr>
                <w:color w:val="000000"/>
                <w:sz w:val="16"/>
                <w:szCs w:val="16"/>
              </w:rPr>
              <w:t>о</w:t>
            </w:r>
            <w:r w:rsidRPr="00756735">
              <w:rPr>
                <w:color w:val="000000"/>
                <w:sz w:val="16"/>
                <w:szCs w:val="16"/>
              </w:rPr>
              <w:t>сы</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10 1 05 01000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4 369,50000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4 369,50000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4 369,50000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Обеспечение д</w:t>
            </w:r>
            <w:r w:rsidRPr="00756735">
              <w:rPr>
                <w:color w:val="000000"/>
                <w:sz w:val="16"/>
                <w:szCs w:val="16"/>
              </w:rPr>
              <w:t>е</w:t>
            </w:r>
            <w:r w:rsidRPr="00756735">
              <w:rPr>
                <w:color w:val="000000"/>
                <w:sz w:val="16"/>
                <w:szCs w:val="16"/>
              </w:rPr>
              <w:t>ятельности ф</w:t>
            </w:r>
            <w:r w:rsidRPr="00756735">
              <w:rPr>
                <w:color w:val="000000"/>
                <w:sz w:val="16"/>
                <w:szCs w:val="16"/>
              </w:rPr>
              <w:t>и</w:t>
            </w:r>
            <w:r w:rsidRPr="00756735">
              <w:rPr>
                <w:color w:val="000000"/>
                <w:sz w:val="16"/>
                <w:szCs w:val="16"/>
              </w:rPr>
              <w:t>нансовых, нал</w:t>
            </w:r>
            <w:r w:rsidRPr="00756735">
              <w:rPr>
                <w:color w:val="000000"/>
                <w:sz w:val="16"/>
                <w:szCs w:val="16"/>
              </w:rPr>
              <w:t>о</w:t>
            </w:r>
            <w:r w:rsidRPr="00756735">
              <w:rPr>
                <w:color w:val="000000"/>
                <w:sz w:val="16"/>
                <w:szCs w:val="16"/>
              </w:rPr>
              <w:t>говых и там</w:t>
            </w:r>
            <w:r w:rsidRPr="00756735">
              <w:rPr>
                <w:color w:val="000000"/>
                <w:sz w:val="16"/>
                <w:szCs w:val="16"/>
              </w:rPr>
              <w:t>о</w:t>
            </w:r>
            <w:r w:rsidRPr="00756735">
              <w:rPr>
                <w:color w:val="000000"/>
                <w:sz w:val="16"/>
                <w:szCs w:val="16"/>
              </w:rPr>
              <w:t xml:space="preserve">женных органов и </w:t>
            </w:r>
            <w:proofErr w:type="gramStart"/>
            <w:r w:rsidRPr="00756735">
              <w:rPr>
                <w:color w:val="000000"/>
                <w:sz w:val="16"/>
                <w:szCs w:val="16"/>
              </w:rPr>
              <w:t>органов  ф</w:t>
            </w:r>
            <w:r w:rsidRPr="00756735">
              <w:rPr>
                <w:color w:val="000000"/>
                <w:sz w:val="16"/>
                <w:szCs w:val="16"/>
              </w:rPr>
              <w:t>и</w:t>
            </w:r>
            <w:r w:rsidRPr="00756735">
              <w:rPr>
                <w:color w:val="000000"/>
                <w:sz w:val="16"/>
                <w:szCs w:val="16"/>
              </w:rPr>
              <w:t>нансового</w:t>
            </w:r>
            <w:proofErr w:type="gramEnd"/>
            <w:r w:rsidRPr="00756735">
              <w:rPr>
                <w:color w:val="000000"/>
                <w:sz w:val="16"/>
                <w:szCs w:val="16"/>
              </w:rPr>
              <w:t xml:space="preserve"> (ф</w:t>
            </w:r>
            <w:r w:rsidRPr="00756735">
              <w:rPr>
                <w:color w:val="000000"/>
                <w:sz w:val="16"/>
                <w:szCs w:val="16"/>
              </w:rPr>
              <w:t>и</w:t>
            </w:r>
            <w:r w:rsidRPr="00756735">
              <w:rPr>
                <w:color w:val="000000"/>
                <w:sz w:val="16"/>
                <w:szCs w:val="16"/>
              </w:rPr>
              <w:t>нансово-бюджетного) надзора</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10 1 05 01000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06</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4 369,50000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4 369,50000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4 369,50000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Расходы на в</w:t>
            </w:r>
            <w:r w:rsidRPr="00756735">
              <w:rPr>
                <w:color w:val="000000"/>
                <w:sz w:val="16"/>
                <w:szCs w:val="16"/>
              </w:rPr>
              <w:t>ы</w:t>
            </w:r>
            <w:r w:rsidRPr="00756735">
              <w:rPr>
                <w:color w:val="000000"/>
                <w:sz w:val="16"/>
                <w:szCs w:val="16"/>
              </w:rPr>
              <w:t>платы персоналу государственных (муниципал</w:t>
            </w:r>
            <w:r w:rsidRPr="00756735">
              <w:rPr>
                <w:color w:val="000000"/>
                <w:sz w:val="16"/>
                <w:szCs w:val="16"/>
              </w:rPr>
              <w:t>ь</w:t>
            </w:r>
            <w:r w:rsidRPr="00756735">
              <w:rPr>
                <w:color w:val="000000"/>
                <w:sz w:val="16"/>
                <w:szCs w:val="16"/>
              </w:rPr>
              <w:t>ных) органов</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10 1 05 01000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06</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120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4 148,50000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4 148,50000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4 148,50000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Иные закупки товаров, работ и услуг для обе</w:t>
            </w:r>
            <w:r w:rsidRPr="00756735">
              <w:rPr>
                <w:color w:val="000000"/>
                <w:sz w:val="16"/>
                <w:szCs w:val="16"/>
              </w:rPr>
              <w:t>с</w:t>
            </w:r>
            <w:r w:rsidRPr="00756735">
              <w:rPr>
                <w:color w:val="000000"/>
                <w:sz w:val="16"/>
                <w:szCs w:val="16"/>
              </w:rPr>
              <w:t>печения гос</w:t>
            </w:r>
            <w:r w:rsidRPr="00756735">
              <w:rPr>
                <w:color w:val="000000"/>
                <w:sz w:val="16"/>
                <w:szCs w:val="16"/>
              </w:rPr>
              <w:t>у</w:t>
            </w:r>
            <w:r w:rsidRPr="00756735">
              <w:rPr>
                <w:color w:val="000000"/>
                <w:sz w:val="16"/>
                <w:szCs w:val="16"/>
              </w:rPr>
              <w:t>дарственных (муниципал</w:t>
            </w:r>
            <w:r w:rsidRPr="00756735">
              <w:rPr>
                <w:color w:val="000000"/>
                <w:sz w:val="16"/>
                <w:szCs w:val="16"/>
              </w:rPr>
              <w:t>ь</w:t>
            </w:r>
            <w:r w:rsidRPr="00756735">
              <w:rPr>
                <w:color w:val="000000"/>
                <w:sz w:val="16"/>
                <w:szCs w:val="16"/>
              </w:rPr>
              <w:t>ных) нужд</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10 1 05 01000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06</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240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221,00000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221,00000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221,00000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Возмещение з</w:t>
            </w:r>
            <w:r w:rsidRPr="00756735">
              <w:rPr>
                <w:color w:val="000000"/>
                <w:sz w:val="16"/>
                <w:szCs w:val="16"/>
              </w:rPr>
              <w:t>а</w:t>
            </w:r>
            <w:r w:rsidRPr="00756735">
              <w:rPr>
                <w:color w:val="000000"/>
                <w:sz w:val="16"/>
                <w:szCs w:val="16"/>
              </w:rPr>
              <w:t>трат по соде</w:t>
            </w:r>
            <w:r w:rsidRPr="00756735">
              <w:rPr>
                <w:color w:val="000000"/>
                <w:sz w:val="16"/>
                <w:szCs w:val="16"/>
              </w:rPr>
              <w:t>р</w:t>
            </w:r>
            <w:r w:rsidRPr="00756735">
              <w:rPr>
                <w:color w:val="000000"/>
                <w:sz w:val="16"/>
                <w:szCs w:val="16"/>
              </w:rPr>
              <w:t xml:space="preserve">жанию штатных единиц, </w:t>
            </w:r>
            <w:proofErr w:type="gramStart"/>
            <w:r w:rsidRPr="00756735">
              <w:rPr>
                <w:color w:val="000000"/>
                <w:sz w:val="16"/>
                <w:szCs w:val="16"/>
              </w:rPr>
              <w:t>ос</w:t>
            </w:r>
            <w:r w:rsidRPr="00756735">
              <w:rPr>
                <w:color w:val="000000"/>
                <w:sz w:val="16"/>
                <w:szCs w:val="16"/>
              </w:rPr>
              <w:t>у</w:t>
            </w:r>
            <w:r w:rsidRPr="00756735">
              <w:rPr>
                <w:color w:val="000000"/>
                <w:sz w:val="16"/>
                <w:szCs w:val="16"/>
              </w:rPr>
              <w:t>ществляющих  переданные</w:t>
            </w:r>
            <w:proofErr w:type="gramEnd"/>
            <w:r w:rsidRPr="00756735">
              <w:rPr>
                <w:color w:val="000000"/>
                <w:sz w:val="16"/>
                <w:szCs w:val="16"/>
              </w:rPr>
              <w:t xml:space="preserve"> о</w:t>
            </w:r>
            <w:r w:rsidRPr="00756735">
              <w:rPr>
                <w:color w:val="000000"/>
                <w:sz w:val="16"/>
                <w:szCs w:val="16"/>
              </w:rPr>
              <w:t>т</w:t>
            </w:r>
            <w:r w:rsidRPr="00756735">
              <w:rPr>
                <w:color w:val="000000"/>
                <w:sz w:val="16"/>
                <w:szCs w:val="16"/>
              </w:rPr>
              <w:t>дельные гос</w:t>
            </w:r>
            <w:r w:rsidRPr="00756735">
              <w:rPr>
                <w:color w:val="000000"/>
                <w:sz w:val="16"/>
                <w:szCs w:val="16"/>
              </w:rPr>
              <w:t>у</w:t>
            </w:r>
            <w:r w:rsidRPr="00756735">
              <w:rPr>
                <w:color w:val="000000"/>
                <w:sz w:val="16"/>
                <w:szCs w:val="16"/>
              </w:rPr>
              <w:t>дарственные полномочия о</w:t>
            </w:r>
            <w:r w:rsidRPr="00756735">
              <w:rPr>
                <w:color w:val="000000"/>
                <w:sz w:val="16"/>
                <w:szCs w:val="16"/>
              </w:rPr>
              <w:t>б</w:t>
            </w:r>
            <w:r w:rsidRPr="00756735">
              <w:rPr>
                <w:color w:val="000000"/>
                <w:sz w:val="16"/>
                <w:szCs w:val="16"/>
              </w:rPr>
              <w:t>ласти</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10 1 05 70280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4,90000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4,90000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4,90000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Общегосуда</w:t>
            </w:r>
            <w:r w:rsidRPr="00756735">
              <w:rPr>
                <w:color w:val="000000"/>
                <w:sz w:val="16"/>
                <w:szCs w:val="16"/>
              </w:rPr>
              <w:t>р</w:t>
            </w:r>
            <w:r w:rsidRPr="00756735">
              <w:rPr>
                <w:color w:val="000000"/>
                <w:sz w:val="16"/>
                <w:szCs w:val="16"/>
              </w:rPr>
              <w:t>ственные вопр</w:t>
            </w:r>
            <w:r w:rsidRPr="00756735">
              <w:rPr>
                <w:color w:val="000000"/>
                <w:sz w:val="16"/>
                <w:szCs w:val="16"/>
              </w:rPr>
              <w:t>о</w:t>
            </w:r>
            <w:r w:rsidRPr="00756735">
              <w:rPr>
                <w:color w:val="000000"/>
                <w:sz w:val="16"/>
                <w:szCs w:val="16"/>
              </w:rPr>
              <w:t>сы</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10 1 05 70280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4,90000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4,90000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4,90000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Обеспечение д</w:t>
            </w:r>
            <w:r w:rsidRPr="00756735">
              <w:rPr>
                <w:color w:val="000000"/>
                <w:sz w:val="16"/>
                <w:szCs w:val="16"/>
              </w:rPr>
              <w:t>е</w:t>
            </w:r>
            <w:r w:rsidRPr="00756735">
              <w:rPr>
                <w:color w:val="000000"/>
                <w:sz w:val="16"/>
                <w:szCs w:val="16"/>
              </w:rPr>
              <w:t>ятельности ф</w:t>
            </w:r>
            <w:r w:rsidRPr="00756735">
              <w:rPr>
                <w:color w:val="000000"/>
                <w:sz w:val="16"/>
                <w:szCs w:val="16"/>
              </w:rPr>
              <w:t>и</w:t>
            </w:r>
            <w:r w:rsidRPr="00756735">
              <w:rPr>
                <w:color w:val="000000"/>
                <w:sz w:val="16"/>
                <w:szCs w:val="16"/>
              </w:rPr>
              <w:t>нансовых, нал</w:t>
            </w:r>
            <w:r w:rsidRPr="00756735">
              <w:rPr>
                <w:color w:val="000000"/>
                <w:sz w:val="16"/>
                <w:szCs w:val="16"/>
              </w:rPr>
              <w:t>о</w:t>
            </w:r>
            <w:r w:rsidRPr="00756735">
              <w:rPr>
                <w:color w:val="000000"/>
                <w:sz w:val="16"/>
                <w:szCs w:val="16"/>
              </w:rPr>
              <w:t>говых и там</w:t>
            </w:r>
            <w:r w:rsidRPr="00756735">
              <w:rPr>
                <w:color w:val="000000"/>
                <w:sz w:val="16"/>
                <w:szCs w:val="16"/>
              </w:rPr>
              <w:t>о</w:t>
            </w:r>
            <w:r w:rsidRPr="00756735">
              <w:rPr>
                <w:color w:val="000000"/>
                <w:sz w:val="16"/>
                <w:szCs w:val="16"/>
              </w:rPr>
              <w:t xml:space="preserve">женных органов и </w:t>
            </w:r>
            <w:proofErr w:type="gramStart"/>
            <w:r w:rsidRPr="00756735">
              <w:rPr>
                <w:color w:val="000000"/>
                <w:sz w:val="16"/>
                <w:szCs w:val="16"/>
              </w:rPr>
              <w:t>органов  ф</w:t>
            </w:r>
            <w:r w:rsidRPr="00756735">
              <w:rPr>
                <w:color w:val="000000"/>
                <w:sz w:val="16"/>
                <w:szCs w:val="16"/>
              </w:rPr>
              <w:t>и</w:t>
            </w:r>
            <w:r w:rsidRPr="00756735">
              <w:rPr>
                <w:color w:val="000000"/>
                <w:sz w:val="16"/>
                <w:szCs w:val="16"/>
              </w:rPr>
              <w:t>нансового</w:t>
            </w:r>
            <w:proofErr w:type="gramEnd"/>
            <w:r w:rsidRPr="00756735">
              <w:rPr>
                <w:color w:val="000000"/>
                <w:sz w:val="16"/>
                <w:szCs w:val="16"/>
              </w:rPr>
              <w:t xml:space="preserve"> (ф</w:t>
            </w:r>
            <w:r w:rsidRPr="00756735">
              <w:rPr>
                <w:color w:val="000000"/>
                <w:sz w:val="16"/>
                <w:szCs w:val="16"/>
              </w:rPr>
              <w:t>и</w:t>
            </w:r>
            <w:r w:rsidRPr="00756735">
              <w:rPr>
                <w:color w:val="000000"/>
                <w:sz w:val="16"/>
                <w:szCs w:val="16"/>
              </w:rPr>
              <w:t>нансово-бюджетного) надзора</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10 1 05 70280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06</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4,90000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4,90000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4,90000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Расходы на в</w:t>
            </w:r>
            <w:r w:rsidRPr="00756735">
              <w:rPr>
                <w:color w:val="000000"/>
                <w:sz w:val="16"/>
                <w:szCs w:val="16"/>
              </w:rPr>
              <w:t>ы</w:t>
            </w:r>
            <w:r w:rsidRPr="00756735">
              <w:rPr>
                <w:color w:val="000000"/>
                <w:sz w:val="16"/>
                <w:szCs w:val="16"/>
              </w:rPr>
              <w:t>платы персоналу государственных (муниципал</w:t>
            </w:r>
            <w:r w:rsidRPr="00756735">
              <w:rPr>
                <w:color w:val="000000"/>
                <w:sz w:val="16"/>
                <w:szCs w:val="16"/>
              </w:rPr>
              <w:t>ь</w:t>
            </w:r>
            <w:r w:rsidRPr="00756735">
              <w:rPr>
                <w:color w:val="000000"/>
                <w:sz w:val="16"/>
                <w:szCs w:val="16"/>
              </w:rPr>
              <w:t>ных) органов</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10 1 05 70280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06</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120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4,90000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4,90000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4,90000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b/>
                <w:bCs/>
                <w:color w:val="000000"/>
                <w:sz w:val="16"/>
                <w:szCs w:val="16"/>
              </w:rPr>
            </w:pPr>
            <w:r w:rsidRPr="00756735">
              <w:rPr>
                <w:b/>
                <w:bCs/>
                <w:color w:val="000000"/>
                <w:sz w:val="16"/>
                <w:szCs w:val="16"/>
              </w:rPr>
              <w:t>Подпрограмма "Финансовая поддержка м</w:t>
            </w:r>
            <w:r w:rsidRPr="00756735">
              <w:rPr>
                <w:b/>
                <w:bCs/>
                <w:color w:val="000000"/>
                <w:sz w:val="16"/>
                <w:szCs w:val="16"/>
              </w:rPr>
              <w:t>у</w:t>
            </w:r>
            <w:r w:rsidRPr="00756735">
              <w:rPr>
                <w:b/>
                <w:bCs/>
                <w:color w:val="000000"/>
                <w:sz w:val="16"/>
                <w:szCs w:val="16"/>
              </w:rPr>
              <w:t>ниципальных образований Любытинского района на 2014-2024 годы" м</w:t>
            </w:r>
            <w:r w:rsidRPr="00756735">
              <w:rPr>
                <w:b/>
                <w:bCs/>
                <w:color w:val="000000"/>
                <w:sz w:val="16"/>
                <w:szCs w:val="16"/>
              </w:rPr>
              <w:t>у</w:t>
            </w:r>
            <w:r w:rsidRPr="00756735">
              <w:rPr>
                <w:b/>
                <w:bCs/>
                <w:color w:val="000000"/>
                <w:sz w:val="16"/>
                <w:szCs w:val="16"/>
              </w:rPr>
              <w:t>ниципальной программы Любытинского муниципальн</w:t>
            </w:r>
            <w:r w:rsidRPr="00756735">
              <w:rPr>
                <w:b/>
                <w:bCs/>
                <w:color w:val="000000"/>
                <w:sz w:val="16"/>
                <w:szCs w:val="16"/>
              </w:rPr>
              <w:t>о</w:t>
            </w:r>
            <w:r w:rsidRPr="00756735">
              <w:rPr>
                <w:b/>
                <w:bCs/>
                <w:color w:val="000000"/>
                <w:sz w:val="16"/>
                <w:szCs w:val="16"/>
              </w:rPr>
              <w:t>го района "Управление муниципал</w:t>
            </w:r>
            <w:r w:rsidRPr="00756735">
              <w:rPr>
                <w:b/>
                <w:bCs/>
                <w:color w:val="000000"/>
                <w:sz w:val="16"/>
                <w:szCs w:val="16"/>
              </w:rPr>
              <w:t>ь</w:t>
            </w:r>
            <w:r w:rsidRPr="00756735">
              <w:rPr>
                <w:b/>
                <w:bCs/>
                <w:color w:val="000000"/>
                <w:sz w:val="16"/>
                <w:szCs w:val="16"/>
              </w:rPr>
              <w:t>ными фина</w:t>
            </w:r>
            <w:r w:rsidRPr="00756735">
              <w:rPr>
                <w:b/>
                <w:bCs/>
                <w:color w:val="000000"/>
                <w:sz w:val="16"/>
                <w:szCs w:val="16"/>
              </w:rPr>
              <w:t>н</w:t>
            </w:r>
            <w:r w:rsidRPr="00756735">
              <w:rPr>
                <w:b/>
                <w:bCs/>
                <w:color w:val="000000"/>
                <w:sz w:val="16"/>
                <w:szCs w:val="16"/>
              </w:rPr>
              <w:t>сами Любыти</w:t>
            </w:r>
            <w:r w:rsidRPr="00756735">
              <w:rPr>
                <w:b/>
                <w:bCs/>
                <w:color w:val="000000"/>
                <w:sz w:val="16"/>
                <w:szCs w:val="16"/>
              </w:rPr>
              <w:t>н</w:t>
            </w:r>
            <w:r w:rsidRPr="00756735">
              <w:rPr>
                <w:b/>
                <w:bCs/>
                <w:color w:val="000000"/>
                <w:sz w:val="16"/>
                <w:szCs w:val="16"/>
              </w:rPr>
              <w:t>ского муниц</w:t>
            </w:r>
            <w:r w:rsidRPr="00756735">
              <w:rPr>
                <w:b/>
                <w:bCs/>
                <w:color w:val="000000"/>
                <w:sz w:val="16"/>
                <w:szCs w:val="16"/>
              </w:rPr>
              <w:t>и</w:t>
            </w:r>
            <w:r w:rsidRPr="00756735">
              <w:rPr>
                <w:b/>
                <w:bCs/>
                <w:color w:val="000000"/>
                <w:sz w:val="16"/>
                <w:szCs w:val="16"/>
              </w:rPr>
              <w:t>пального рай</w:t>
            </w:r>
            <w:r w:rsidRPr="00756735">
              <w:rPr>
                <w:b/>
                <w:bCs/>
                <w:color w:val="000000"/>
                <w:sz w:val="16"/>
                <w:szCs w:val="16"/>
              </w:rPr>
              <w:t>о</w:t>
            </w:r>
            <w:r w:rsidRPr="00756735">
              <w:rPr>
                <w:b/>
                <w:bCs/>
                <w:color w:val="000000"/>
                <w:sz w:val="16"/>
                <w:szCs w:val="16"/>
              </w:rPr>
              <w:t xml:space="preserve">на на 2014-2024 </w:t>
            </w:r>
            <w:r w:rsidRPr="00756735">
              <w:rPr>
                <w:b/>
                <w:bCs/>
                <w:color w:val="000000"/>
                <w:sz w:val="16"/>
                <w:szCs w:val="16"/>
              </w:rPr>
              <w:lastRenderedPageBreak/>
              <w:t>годы"</w:t>
            </w:r>
          </w:p>
        </w:tc>
        <w:tc>
          <w:tcPr>
            <w:tcW w:w="1275" w:type="dxa"/>
            <w:shd w:val="clear" w:color="auto" w:fill="auto"/>
            <w:vAlign w:val="bottom"/>
            <w:hideMark/>
          </w:tcPr>
          <w:p w:rsidR="00BB3869" w:rsidRPr="00756735" w:rsidRDefault="00BB3869" w:rsidP="00756735">
            <w:pPr>
              <w:jc w:val="center"/>
              <w:rPr>
                <w:b/>
                <w:bCs/>
                <w:color w:val="000000"/>
                <w:sz w:val="16"/>
                <w:szCs w:val="16"/>
              </w:rPr>
            </w:pPr>
            <w:r w:rsidRPr="00756735">
              <w:rPr>
                <w:b/>
                <w:bCs/>
                <w:color w:val="000000"/>
                <w:sz w:val="16"/>
                <w:szCs w:val="16"/>
              </w:rPr>
              <w:lastRenderedPageBreak/>
              <w:t>10 2 00 00000</w:t>
            </w:r>
          </w:p>
        </w:tc>
        <w:tc>
          <w:tcPr>
            <w:tcW w:w="851"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709"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850"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1134"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21 968,50000</w:t>
            </w:r>
          </w:p>
        </w:tc>
        <w:tc>
          <w:tcPr>
            <w:tcW w:w="1134"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17 463,40000</w:t>
            </w:r>
          </w:p>
        </w:tc>
        <w:tc>
          <w:tcPr>
            <w:tcW w:w="1106"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17 335,40000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Выравнивание уровня бюдже</w:t>
            </w:r>
            <w:r w:rsidRPr="00756735">
              <w:rPr>
                <w:color w:val="000000"/>
                <w:sz w:val="16"/>
                <w:szCs w:val="16"/>
              </w:rPr>
              <w:t>т</w:t>
            </w:r>
            <w:r w:rsidRPr="00756735">
              <w:rPr>
                <w:color w:val="000000"/>
                <w:sz w:val="16"/>
                <w:szCs w:val="16"/>
              </w:rPr>
              <w:t>ной обеспече</w:t>
            </w:r>
            <w:r w:rsidRPr="00756735">
              <w:rPr>
                <w:color w:val="000000"/>
                <w:sz w:val="16"/>
                <w:szCs w:val="16"/>
              </w:rPr>
              <w:t>н</w:t>
            </w:r>
            <w:r w:rsidRPr="00756735">
              <w:rPr>
                <w:color w:val="000000"/>
                <w:sz w:val="16"/>
                <w:szCs w:val="16"/>
              </w:rPr>
              <w:t>ности поселений</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10 2 01 00000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21 369,80000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16 854,40000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16 711,90000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Выравнивание бюджетной обеспеченности поселений</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10 2 01 70100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21 369,80000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16 854,40000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16 711,90000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Межбюджетные трансферты о</w:t>
            </w:r>
            <w:r w:rsidRPr="00756735">
              <w:rPr>
                <w:color w:val="000000"/>
                <w:sz w:val="16"/>
                <w:szCs w:val="16"/>
              </w:rPr>
              <w:t>б</w:t>
            </w:r>
            <w:r w:rsidRPr="00756735">
              <w:rPr>
                <w:color w:val="000000"/>
                <w:sz w:val="16"/>
                <w:szCs w:val="16"/>
              </w:rPr>
              <w:t>щего характера бюджетам бю</w:t>
            </w:r>
            <w:r w:rsidRPr="00756735">
              <w:rPr>
                <w:color w:val="000000"/>
                <w:sz w:val="16"/>
                <w:szCs w:val="16"/>
              </w:rPr>
              <w:t>д</w:t>
            </w:r>
            <w:r w:rsidRPr="00756735">
              <w:rPr>
                <w:color w:val="000000"/>
                <w:sz w:val="16"/>
                <w:szCs w:val="16"/>
              </w:rPr>
              <w:t>жетной системы Российской Ф</w:t>
            </w:r>
            <w:r w:rsidRPr="00756735">
              <w:rPr>
                <w:color w:val="000000"/>
                <w:sz w:val="16"/>
                <w:szCs w:val="16"/>
              </w:rPr>
              <w:t>е</w:t>
            </w:r>
            <w:r w:rsidRPr="00756735">
              <w:rPr>
                <w:color w:val="000000"/>
                <w:sz w:val="16"/>
                <w:szCs w:val="16"/>
              </w:rPr>
              <w:t xml:space="preserve">дерации </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10 2 01 70100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14</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21 369,80000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16 854,40000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16 711,90000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Дотации на в</w:t>
            </w:r>
            <w:r w:rsidRPr="00756735">
              <w:rPr>
                <w:color w:val="000000"/>
                <w:sz w:val="16"/>
                <w:szCs w:val="16"/>
              </w:rPr>
              <w:t>ы</w:t>
            </w:r>
            <w:r w:rsidRPr="00756735">
              <w:rPr>
                <w:color w:val="000000"/>
                <w:sz w:val="16"/>
                <w:szCs w:val="16"/>
              </w:rPr>
              <w:t>равнивание бюджетной обеспеченности субъектов Ро</w:t>
            </w:r>
            <w:r w:rsidRPr="00756735">
              <w:rPr>
                <w:color w:val="000000"/>
                <w:sz w:val="16"/>
                <w:szCs w:val="16"/>
              </w:rPr>
              <w:t>с</w:t>
            </w:r>
            <w:r w:rsidRPr="00756735">
              <w:rPr>
                <w:color w:val="000000"/>
                <w:sz w:val="16"/>
                <w:szCs w:val="16"/>
              </w:rPr>
              <w:t>сийской Фед</w:t>
            </w:r>
            <w:r w:rsidRPr="00756735">
              <w:rPr>
                <w:color w:val="000000"/>
                <w:sz w:val="16"/>
                <w:szCs w:val="16"/>
              </w:rPr>
              <w:t>е</w:t>
            </w:r>
            <w:r w:rsidRPr="00756735">
              <w:rPr>
                <w:color w:val="000000"/>
                <w:sz w:val="16"/>
                <w:szCs w:val="16"/>
              </w:rPr>
              <w:t>рации</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10 2 01 70100</w:t>
            </w:r>
          </w:p>
        </w:tc>
        <w:tc>
          <w:tcPr>
            <w:tcW w:w="851"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14</w:t>
            </w:r>
          </w:p>
        </w:tc>
        <w:tc>
          <w:tcPr>
            <w:tcW w:w="709"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21 369,80000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16 854,40000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16 711,90000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Дотации</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10 2 01 70100</w:t>
            </w:r>
          </w:p>
        </w:tc>
        <w:tc>
          <w:tcPr>
            <w:tcW w:w="851"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14</w:t>
            </w:r>
          </w:p>
        </w:tc>
        <w:tc>
          <w:tcPr>
            <w:tcW w:w="709"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510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21 369,80000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16 854,40000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16 711,90000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Предоставление прочих видов межбюджетных трансфертов бюджетам пос</w:t>
            </w:r>
            <w:r w:rsidRPr="00756735">
              <w:rPr>
                <w:color w:val="000000"/>
                <w:sz w:val="16"/>
                <w:szCs w:val="16"/>
              </w:rPr>
              <w:t>е</w:t>
            </w:r>
            <w:r w:rsidRPr="00756735">
              <w:rPr>
                <w:color w:val="000000"/>
                <w:sz w:val="16"/>
                <w:szCs w:val="16"/>
              </w:rPr>
              <w:t>лений Любыти</w:t>
            </w:r>
            <w:r w:rsidRPr="00756735">
              <w:rPr>
                <w:color w:val="000000"/>
                <w:sz w:val="16"/>
                <w:szCs w:val="16"/>
              </w:rPr>
              <w:t>н</w:t>
            </w:r>
            <w:r w:rsidRPr="00756735">
              <w:rPr>
                <w:color w:val="000000"/>
                <w:sz w:val="16"/>
                <w:szCs w:val="16"/>
              </w:rPr>
              <w:t>ского муниц</w:t>
            </w:r>
            <w:r w:rsidRPr="00756735">
              <w:rPr>
                <w:color w:val="000000"/>
                <w:sz w:val="16"/>
                <w:szCs w:val="16"/>
              </w:rPr>
              <w:t>и</w:t>
            </w:r>
            <w:r w:rsidRPr="00756735">
              <w:rPr>
                <w:color w:val="000000"/>
                <w:sz w:val="16"/>
                <w:szCs w:val="16"/>
              </w:rPr>
              <w:t xml:space="preserve">пального района </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10 2 02 00000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598,70000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609,00000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623,50000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Осуществление первичного в</w:t>
            </w:r>
            <w:r w:rsidRPr="00756735">
              <w:rPr>
                <w:color w:val="000000"/>
                <w:sz w:val="16"/>
                <w:szCs w:val="16"/>
              </w:rPr>
              <w:t>о</w:t>
            </w:r>
            <w:r w:rsidRPr="00756735">
              <w:rPr>
                <w:color w:val="000000"/>
                <w:sz w:val="16"/>
                <w:szCs w:val="16"/>
              </w:rPr>
              <w:t>инского учета на территориях, где отсутствуют в</w:t>
            </w:r>
            <w:r w:rsidRPr="00756735">
              <w:rPr>
                <w:color w:val="000000"/>
                <w:sz w:val="16"/>
                <w:szCs w:val="16"/>
              </w:rPr>
              <w:t>о</w:t>
            </w:r>
            <w:r w:rsidRPr="00756735">
              <w:rPr>
                <w:color w:val="000000"/>
                <w:sz w:val="16"/>
                <w:szCs w:val="16"/>
              </w:rPr>
              <w:t>енные комисс</w:t>
            </w:r>
            <w:r w:rsidRPr="00756735">
              <w:rPr>
                <w:color w:val="000000"/>
                <w:sz w:val="16"/>
                <w:szCs w:val="16"/>
              </w:rPr>
              <w:t>а</w:t>
            </w:r>
            <w:r w:rsidRPr="00756735">
              <w:rPr>
                <w:color w:val="000000"/>
                <w:sz w:val="16"/>
                <w:szCs w:val="16"/>
              </w:rPr>
              <w:t>риаты</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10 2 02 51180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397,60000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407,90000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422,40000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Национальная оборона</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10 2 02 51180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w:t>
            </w:r>
          </w:p>
        </w:tc>
        <w:tc>
          <w:tcPr>
            <w:tcW w:w="709"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850"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397,60000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407,90000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422,40000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Мобилизацио</w:t>
            </w:r>
            <w:r w:rsidRPr="00756735">
              <w:rPr>
                <w:color w:val="000000"/>
                <w:sz w:val="16"/>
                <w:szCs w:val="16"/>
              </w:rPr>
              <w:t>н</w:t>
            </w:r>
            <w:r w:rsidRPr="00756735">
              <w:rPr>
                <w:color w:val="000000"/>
                <w:sz w:val="16"/>
                <w:szCs w:val="16"/>
              </w:rPr>
              <w:t>ная и вневойск</w:t>
            </w:r>
            <w:r w:rsidRPr="00756735">
              <w:rPr>
                <w:color w:val="000000"/>
                <w:sz w:val="16"/>
                <w:szCs w:val="16"/>
              </w:rPr>
              <w:t>о</w:t>
            </w:r>
            <w:r w:rsidRPr="00756735">
              <w:rPr>
                <w:color w:val="000000"/>
                <w:sz w:val="16"/>
                <w:szCs w:val="16"/>
              </w:rPr>
              <w:t>вая подготовка</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10 2 02 51180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03</w:t>
            </w:r>
          </w:p>
        </w:tc>
        <w:tc>
          <w:tcPr>
            <w:tcW w:w="850"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397,60000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407,90000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422,40000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Субвенции</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10 2 02 51180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03</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530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397,60000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407,90000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422,40000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Возмещение з</w:t>
            </w:r>
            <w:r w:rsidRPr="00756735">
              <w:rPr>
                <w:color w:val="000000"/>
                <w:sz w:val="16"/>
                <w:szCs w:val="16"/>
              </w:rPr>
              <w:t>а</w:t>
            </w:r>
            <w:r w:rsidRPr="00756735">
              <w:rPr>
                <w:color w:val="000000"/>
                <w:sz w:val="16"/>
                <w:szCs w:val="16"/>
              </w:rPr>
              <w:t>трат по соде</w:t>
            </w:r>
            <w:r w:rsidRPr="00756735">
              <w:rPr>
                <w:color w:val="000000"/>
                <w:sz w:val="16"/>
                <w:szCs w:val="16"/>
              </w:rPr>
              <w:t>р</w:t>
            </w:r>
            <w:r w:rsidRPr="00756735">
              <w:rPr>
                <w:color w:val="000000"/>
                <w:sz w:val="16"/>
                <w:szCs w:val="16"/>
              </w:rPr>
              <w:t xml:space="preserve">жанию штатных единиц, </w:t>
            </w:r>
            <w:proofErr w:type="gramStart"/>
            <w:r w:rsidRPr="00756735">
              <w:rPr>
                <w:color w:val="000000"/>
                <w:sz w:val="16"/>
                <w:szCs w:val="16"/>
              </w:rPr>
              <w:t>ос</w:t>
            </w:r>
            <w:r w:rsidRPr="00756735">
              <w:rPr>
                <w:color w:val="000000"/>
                <w:sz w:val="16"/>
                <w:szCs w:val="16"/>
              </w:rPr>
              <w:t>у</w:t>
            </w:r>
            <w:r w:rsidRPr="00756735">
              <w:rPr>
                <w:color w:val="000000"/>
                <w:sz w:val="16"/>
                <w:szCs w:val="16"/>
              </w:rPr>
              <w:t>ществляющих  переданные</w:t>
            </w:r>
            <w:proofErr w:type="gramEnd"/>
            <w:r w:rsidRPr="00756735">
              <w:rPr>
                <w:color w:val="000000"/>
                <w:sz w:val="16"/>
                <w:szCs w:val="16"/>
              </w:rPr>
              <w:t xml:space="preserve"> о</w:t>
            </w:r>
            <w:r w:rsidRPr="00756735">
              <w:rPr>
                <w:color w:val="000000"/>
                <w:sz w:val="16"/>
                <w:szCs w:val="16"/>
              </w:rPr>
              <w:t>т</w:t>
            </w:r>
            <w:r w:rsidRPr="00756735">
              <w:rPr>
                <w:color w:val="000000"/>
                <w:sz w:val="16"/>
                <w:szCs w:val="16"/>
              </w:rPr>
              <w:t>дельные гос</w:t>
            </w:r>
            <w:r w:rsidRPr="00756735">
              <w:rPr>
                <w:color w:val="000000"/>
                <w:sz w:val="16"/>
                <w:szCs w:val="16"/>
              </w:rPr>
              <w:t>у</w:t>
            </w:r>
            <w:r w:rsidRPr="00756735">
              <w:rPr>
                <w:color w:val="000000"/>
                <w:sz w:val="16"/>
                <w:szCs w:val="16"/>
              </w:rPr>
              <w:t>дарственные полномочия о</w:t>
            </w:r>
            <w:r w:rsidRPr="00756735">
              <w:rPr>
                <w:color w:val="000000"/>
                <w:sz w:val="16"/>
                <w:szCs w:val="16"/>
              </w:rPr>
              <w:t>б</w:t>
            </w:r>
            <w:r w:rsidRPr="00756735">
              <w:rPr>
                <w:color w:val="000000"/>
                <w:sz w:val="16"/>
                <w:szCs w:val="16"/>
              </w:rPr>
              <w:t>ласти</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10 2 02 70280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200,60000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200,60000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200,60000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Общегосуда</w:t>
            </w:r>
            <w:r w:rsidRPr="00756735">
              <w:rPr>
                <w:color w:val="000000"/>
                <w:sz w:val="16"/>
                <w:szCs w:val="16"/>
              </w:rPr>
              <w:t>р</w:t>
            </w:r>
            <w:r w:rsidRPr="00756735">
              <w:rPr>
                <w:color w:val="000000"/>
                <w:sz w:val="16"/>
                <w:szCs w:val="16"/>
              </w:rPr>
              <w:t>ственные вопр</w:t>
            </w:r>
            <w:r w:rsidRPr="00756735">
              <w:rPr>
                <w:color w:val="000000"/>
                <w:sz w:val="16"/>
                <w:szCs w:val="16"/>
              </w:rPr>
              <w:t>о</w:t>
            </w:r>
            <w:r w:rsidRPr="00756735">
              <w:rPr>
                <w:color w:val="000000"/>
                <w:sz w:val="16"/>
                <w:szCs w:val="16"/>
              </w:rPr>
              <w:t>сы</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10 2 02 70280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200,60000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200,60000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200,60000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Функционир</w:t>
            </w:r>
            <w:r w:rsidRPr="00756735">
              <w:rPr>
                <w:color w:val="000000"/>
                <w:sz w:val="16"/>
                <w:szCs w:val="16"/>
              </w:rPr>
              <w:t>о</w:t>
            </w:r>
            <w:r w:rsidRPr="00756735">
              <w:rPr>
                <w:color w:val="000000"/>
                <w:sz w:val="16"/>
                <w:szCs w:val="16"/>
              </w:rPr>
              <w:t>вание Прав</w:t>
            </w:r>
            <w:r w:rsidRPr="00756735">
              <w:rPr>
                <w:color w:val="000000"/>
                <w:sz w:val="16"/>
                <w:szCs w:val="16"/>
              </w:rPr>
              <w:t>и</w:t>
            </w:r>
            <w:r w:rsidRPr="00756735">
              <w:rPr>
                <w:color w:val="000000"/>
                <w:sz w:val="16"/>
                <w:szCs w:val="16"/>
              </w:rPr>
              <w:t>тельства Росси</w:t>
            </w:r>
            <w:r w:rsidRPr="00756735">
              <w:rPr>
                <w:color w:val="000000"/>
                <w:sz w:val="16"/>
                <w:szCs w:val="16"/>
              </w:rPr>
              <w:t>й</w:t>
            </w:r>
            <w:r w:rsidRPr="00756735">
              <w:rPr>
                <w:color w:val="000000"/>
                <w:sz w:val="16"/>
                <w:szCs w:val="16"/>
              </w:rPr>
              <w:t>ской Федерации, высших испо</w:t>
            </w:r>
            <w:r w:rsidRPr="00756735">
              <w:rPr>
                <w:color w:val="000000"/>
                <w:sz w:val="16"/>
                <w:szCs w:val="16"/>
              </w:rPr>
              <w:t>л</w:t>
            </w:r>
            <w:r w:rsidRPr="00756735">
              <w:rPr>
                <w:color w:val="000000"/>
                <w:sz w:val="16"/>
                <w:szCs w:val="16"/>
              </w:rPr>
              <w:t>нительных орг</w:t>
            </w:r>
            <w:r w:rsidRPr="00756735">
              <w:rPr>
                <w:color w:val="000000"/>
                <w:sz w:val="16"/>
                <w:szCs w:val="16"/>
              </w:rPr>
              <w:t>а</w:t>
            </w:r>
            <w:r w:rsidRPr="00756735">
              <w:rPr>
                <w:color w:val="000000"/>
                <w:sz w:val="16"/>
                <w:szCs w:val="16"/>
              </w:rPr>
              <w:t>нов госуда</w:t>
            </w:r>
            <w:r w:rsidRPr="00756735">
              <w:rPr>
                <w:color w:val="000000"/>
                <w:sz w:val="16"/>
                <w:szCs w:val="16"/>
              </w:rPr>
              <w:t>р</w:t>
            </w:r>
            <w:r w:rsidRPr="00756735">
              <w:rPr>
                <w:color w:val="000000"/>
                <w:sz w:val="16"/>
                <w:szCs w:val="16"/>
              </w:rPr>
              <w:t>ственной власти субъектов Ро</w:t>
            </w:r>
            <w:r w:rsidRPr="00756735">
              <w:rPr>
                <w:color w:val="000000"/>
                <w:sz w:val="16"/>
                <w:szCs w:val="16"/>
              </w:rPr>
              <w:t>с</w:t>
            </w:r>
            <w:r w:rsidRPr="00756735">
              <w:rPr>
                <w:color w:val="000000"/>
                <w:sz w:val="16"/>
                <w:szCs w:val="16"/>
              </w:rPr>
              <w:t>сийской Фед</w:t>
            </w:r>
            <w:r w:rsidRPr="00756735">
              <w:rPr>
                <w:color w:val="000000"/>
                <w:sz w:val="16"/>
                <w:szCs w:val="16"/>
              </w:rPr>
              <w:t>е</w:t>
            </w:r>
            <w:r w:rsidRPr="00756735">
              <w:rPr>
                <w:color w:val="000000"/>
                <w:sz w:val="16"/>
                <w:szCs w:val="16"/>
              </w:rPr>
              <w:t>рации, местных администраций</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10 2 02 70280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200,60000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200,60000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200,60000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Субвенции</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10 2 02 70280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530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200,60000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200,60000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200,60000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Осуществление отдельных гос</w:t>
            </w:r>
            <w:r w:rsidRPr="00756735">
              <w:rPr>
                <w:color w:val="000000"/>
                <w:sz w:val="16"/>
                <w:szCs w:val="16"/>
              </w:rPr>
              <w:t>у</w:t>
            </w:r>
            <w:r w:rsidRPr="00756735">
              <w:rPr>
                <w:color w:val="000000"/>
                <w:sz w:val="16"/>
                <w:szCs w:val="16"/>
              </w:rPr>
              <w:t>дарственных полномочий по определению перечня дол</w:t>
            </w:r>
            <w:r w:rsidRPr="00756735">
              <w:rPr>
                <w:color w:val="000000"/>
                <w:sz w:val="16"/>
                <w:szCs w:val="16"/>
              </w:rPr>
              <w:t>ж</w:t>
            </w:r>
            <w:r w:rsidRPr="00756735">
              <w:rPr>
                <w:color w:val="000000"/>
                <w:sz w:val="16"/>
                <w:szCs w:val="16"/>
              </w:rPr>
              <w:t>ностных лиц, уполномоче</w:t>
            </w:r>
            <w:r w:rsidRPr="00756735">
              <w:rPr>
                <w:color w:val="000000"/>
                <w:sz w:val="16"/>
                <w:szCs w:val="16"/>
              </w:rPr>
              <w:t>н</w:t>
            </w:r>
            <w:r w:rsidRPr="00756735">
              <w:rPr>
                <w:color w:val="000000"/>
                <w:sz w:val="16"/>
                <w:szCs w:val="16"/>
              </w:rPr>
              <w:t>ных составлять протоколы об администрати</w:t>
            </w:r>
            <w:r w:rsidRPr="00756735">
              <w:rPr>
                <w:color w:val="000000"/>
                <w:sz w:val="16"/>
                <w:szCs w:val="16"/>
              </w:rPr>
              <w:t>в</w:t>
            </w:r>
            <w:r w:rsidRPr="00756735">
              <w:rPr>
                <w:color w:val="000000"/>
                <w:sz w:val="16"/>
                <w:szCs w:val="16"/>
              </w:rPr>
              <w:t>ных правонар</w:t>
            </w:r>
            <w:r w:rsidRPr="00756735">
              <w:rPr>
                <w:color w:val="000000"/>
                <w:sz w:val="16"/>
                <w:szCs w:val="16"/>
              </w:rPr>
              <w:t>у</w:t>
            </w:r>
            <w:r w:rsidRPr="00756735">
              <w:rPr>
                <w:color w:val="000000"/>
                <w:sz w:val="16"/>
                <w:szCs w:val="16"/>
              </w:rPr>
              <w:t>шениях в отн</w:t>
            </w:r>
            <w:r w:rsidRPr="00756735">
              <w:rPr>
                <w:color w:val="000000"/>
                <w:sz w:val="16"/>
                <w:szCs w:val="16"/>
              </w:rPr>
              <w:t>о</w:t>
            </w:r>
            <w:r w:rsidRPr="00756735">
              <w:rPr>
                <w:color w:val="000000"/>
                <w:sz w:val="16"/>
                <w:szCs w:val="16"/>
              </w:rPr>
              <w:t xml:space="preserve">шении граждан  </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10 2 02 70650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0,50000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0,50000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0,50000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Общегосуда</w:t>
            </w:r>
            <w:r w:rsidRPr="00756735">
              <w:rPr>
                <w:color w:val="000000"/>
                <w:sz w:val="16"/>
                <w:szCs w:val="16"/>
              </w:rPr>
              <w:t>р</w:t>
            </w:r>
            <w:r w:rsidRPr="00756735">
              <w:rPr>
                <w:color w:val="000000"/>
                <w:sz w:val="16"/>
                <w:szCs w:val="16"/>
              </w:rPr>
              <w:t>ственные вопр</w:t>
            </w:r>
            <w:r w:rsidRPr="00756735">
              <w:rPr>
                <w:color w:val="000000"/>
                <w:sz w:val="16"/>
                <w:szCs w:val="16"/>
              </w:rPr>
              <w:t>о</w:t>
            </w:r>
            <w:r w:rsidRPr="00756735">
              <w:rPr>
                <w:color w:val="000000"/>
                <w:sz w:val="16"/>
                <w:szCs w:val="16"/>
              </w:rPr>
              <w:t>сы</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10 2 02 70650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0,50000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0,50000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0,50000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Функционир</w:t>
            </w:r>
            <w:r w:rsidRPr="00756735">
              <w:rPr>
                <w:color w:val="000000"/>
                <w:sz w:val="16"/>
                <w:szCs w:val="16"/>
              </w:rPr>
              <w:t>о</w:t>
            </w:r>
            <w:r w:rsidRPr="00756735">
              <w:rPr>
                <w:color w:val="000000"/>
                <w:sz w:val="16"/>
                <w:szCs w:val="16"/>
              </w:rPr>
              <w:t>вание Прав</w:t>
            </w:r>
            <w:r w:rsidRPr="00756735">
              <w:rPr>
                <w:color w:val="000000"/>
                <w:sz w:val="16"/>
                <w:szCs w:val="16"/>
              </w:rPr>
              <w:t>и</w:t>
            </w:r>
            <w:r w:rsidRPr="00756735">
              <w:rPr>
                <w:color w:val="000000"/>
                <w:sz w:val="16"/>
                <w:szCs w:val="16"/>
              </w:rPr>
              <w:t>тельства Росси</w:t>
            </w:r>
            <w:r w:rsidRPr="00756735">
              <w:rPr>
                <w:color w:val="000000"/>
                <w:sz w:val="16"/>
                <w:szCs w:val="16"/>
              </w:rPr>
              <w:t>й</w:t>
            </w:r>
            <w:r w:rsidRPr="00756735">
              <w:rPr>
                <w:color w:val="000000"/>
                <w:sz w:val="16"/>
                <w:szCs w:val="16"/>
              </w:rPr>
              <w:t>ской Федерации, высших испо</w:t>
            </w:r>
            <w:r w:rsidRPr="00756735">
              <w:rPr>
                <w:color w:val="000000"/>
                <w:sz w:val="16"/>
                <w:szCs w:val="16"/>
              </w:rPr>
              <w:t>л</w:t>
            </w:r>
            <w:r w:rsidRPr="00756735">
              <w:rPr>
                <w:color w:val="000000"/>
                <w:sz w:val="16"/>
                <w:szCs w:val="16"/>
              </w:rPr>
              <w:t>нительных орг</w:t>
            </w:r>
            <w:r w:rsidRPr="00756735">
              <w:rPr>
                <w:color w:val="000000"/>
                <w:sz w:val="16"/>
                <w:szCs w:val="16"/>
              </w:rPr>
              <w:t>а</w:t>
            </w:r>
            <w:r w:rsidRPr="00756735">
              <w:rPr>
                <w:color w:val="000000"/>
                <w:sz w:val="16"/>
                <w:szCs w:val="16"/>
              </w:rPr>
              <w:t>нов госуда</w:t>
            </w:r>
            <w:r w:rsidRPr="00756735">
              <w:rPr>
                <w:color w:val="000000"/>
                <w:sz w:val="16"/>
                <w:szCs w:val="16"/>
              </w:rPr>
              <w:t>р</w:t>
            </w:r>
            <w:r w:rsidRPr="00756735">
              <w:rPr>
                <w:color w:val="000000"/>
                <w:sz w:val="16"/>
                <w:szCs w:val="16"/>
              </w:rPr>
              <w:t>ственной власти субъектов Ро</w:t>
            </w:r>
            <w:r w:rsidRPr="00756735">
              <w:rPr>
                <w:color w:val="000000"/>
                <w:sz w:val="16"/>
                <w:szCs w:val="16"/>
              </w:rPr>
              <w:t>с</w:t>
            </w:r>
            <w:r w:rsidRPr="00756735">
              <w:rPr>
                <w:color w:val="000000"/>
                <w:sz w:val="16"/>
                <w:szCs w:val="16"/>
              </w:rPr>
              <w:t>сийской Фед</w:t>
            </w:r>
            <w:r w:rsidRPr="00756735">
              <w:rPr>
                <w:color w:val="000000"/>
                <w:sz w:val="16"/>
                <w:szCs w:val="16"/>
              </w:rPr>
              <w:t>е</w:t>
            </w:r>
            <w:r w:rsidRPr="00756735">
              <w:rPr>
                <w:color w:val="000000"/>
                <w:sz w:val="16"/>
                <w:szCs w:val="16"/>
              </w:rPr>
              <w:t>рации, местных администраций</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10 2 02 70650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0,50000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0,50000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0,50000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Субвенции</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10 2 02 70650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530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0,50000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0,50000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0,50000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b/>
                <w:bCs/>
                <w:color w:val="000000"/>
                <w:sz w:val="16"/>
                <w:szCs w:val="16"/>
              </w:rPr>
            </w:pPr>
            <w:r w:rsidRPr="00756735">
              <w:rPr>
                <w:b/>
                <w:bCs/>
                <w:color w:val="000000"/>
                <w:sz w:val="16"/>
                <w:szCs w:val="16"/>
              </w:rPr>
              <w:t>Подпрограмма "Повышение эффективности бюджетных расходов Л</w:t>
            </w:r>
            <w:r w:rsidRPr="00756735">
              <w:rPr>
                <w:b/>
                <w:bCs/>
                <w:color w:val="000000"/>
                <w:sz w:val="16"/>
                <w:szCs w:val="16"/>
              </w:rPr>
              <w:t>ю</w:t>
            </w:r>
            <w:r w:rsidRPr="00756735">
              <w:rPr>
                <w:b/>
                <w:bCs/>
                <w:color w:val="000000"/>
                <w:sz w:val="16"/>
                <w:szCs w:val="16"/>
              </w:rPr>
              <w:t>бытинского муниципальн</w:t>
            </w:r>
            <w:r w:rsidRPr="00756735">
              <w:rPr>
                <w:b/>
                <w:bCs/>
                <w:color w:val="000000"/>
                <w:sz w:val="16"/>
                <w:szCs w:val="16"/>
              </w:rPr>
              <w:t>о</w:t>
            </w:r>
            <w:r w:rsidRPr="00756735">
              <w:rPr>
                <w:b/>
                <w:bCs/>
                <w:color w:val="000000"/>
                <w:sz w:val="16"/>
                <w:szCs w:val="16"/>
              </w:rPr>
              <w:t>го района на 2014-2024 г</w:t>
            </w:r>
            <w:r w:rsidRPr="00756735">
              <w:rPr>
                <w:b/>
                <w:bCs/>
                <w:color w:val="000000"/>
                <w:sz w:val="16"/>
                <w:szCs w:val="16"/>
              </w:rPr>
              <w:t>о</w:t>
            </w:r>
            <w:r w:rsidRPr="00756735">
              <w:rPr>
                <w:b/>
                <w:bCs/>
                <w:color w:val="000000"/>
                <w:sz w:val="16"/>
                <w:szCs w:val="16"/>
              </w:rPr>
              <w:t>ды" муниц</w:t>
            </w:r>
            <w:r w:rsidRPr="00756735">
              <w:rPr>
                <w:b/>
                <w:bCs/>
                <w:color w:val="000000"/>
                <w:sz w:val="16"/>
                <w:szCs w:val="16"/>
              </w:rPr>
              <w:t>и</w:t>
            </w:r>
            <w:r w:rsidRPr="00756735">
              <w:rPr>
                <w:b/>
                <w:bCs/>
                <w:color w:val="000000"/>
                <w:sz w:val="16"/>
                <w:szCs w:val="16"/>
              </w:rPr>
              <w:t>пальной пр</w:t>
            </w:r>
            <w:r w:rsidRPr="00756735">
              <w:rPr>
                <w:b/>
                <w:bCs/>
                <w:color w:val="000000"/>
                <w:sz w:val="16"/>
                <w:szCs w:val="16"/>
              </w:rPr>
              <w:t>о</w:t>
            </w:r>
            <w:r w:rsidRPr="00756735">
              <w:rPr>
                <w:b/>
                <w:bCs/>
                <w:color w:val="000000"/>
                <w:sz w:val="16"/>
                <w:szCs w:val="16"/>
              </w:rPr>
              <w:t>граммы Люб</w:t>
            </w:r>
            <w:r w:rsidRPr="00756735">
              <w:rPr>
                <w:b/>
                <w:bCs/>
                <w:color w:val="000000"/>
                <w:sz w:val="16"/>
                <w:szCs w:val="16"/>
              </w:rPr>
              <w:t>ы</w:t>
            </w:r>
            <w:r w:rsidRPr="00756735">
              <w:rPr>
                <w:b/>
                <w:bCs/>
                <w:color w:val="000000"/>
                <w:sz w:val="16"/>
                <w:szCs w:val="16"/>
              </w:rPr>
              <w:t>тинского мун</w:t>
            </w:r>
            <w:r w:rsidRPr="00756735">
              <w:rPr>
                <w:b/>
                <w:bCs/>
                <w:color w:val="000000"/>
                <w:sz w:val="16"/>
                <w:szCs w:val="16"/>
              </w:rPr>
              <w:t>и</w:t>
            </w:r>
            <w:r w:rsidRPr="00756735">
              <w:rPr>
                <w:b/>
                <w:bCs/>
                <w:color w:val="000000"/>
                <w:sz w:val="16"/>
                <w:szCs w:val="16"/>
              </w:rPr>
              <w:t>ципального района "Управление муниципал</w:t>
            </w:r>
            <w:r w:rsidRPr="00756735">
              <w:rPr>
                <w:b/>
                <w:bCs/>
                <w:color w:val="000000"/>
                <w:sz w:val="16"/>
                <w:szCs w:val="16"/>
              </w:rPr>
              <w:t>ь</w:t>
            </w:r>
            <w:r w:rsidRPr="00756735">
              <w:rPr>
                <w:b/>
                <w:bCs/>
                <w:color w:val="000000"/>
                <w:sz w:val="16"/>
                <w:szCs w:val="16"/>
              </w:rPr>
              <w:t>ными фина</w:t>
            </w:r>
            <w:r w:rsidRPr="00756735">
              <w:rPr>
                <w:b/>
                <w:bCs/>
                <w:color w:val="000000"/>
                <w:sz w:val="16"/>
                <w:szCs w:val="16"/>
              </w:rPr>
              <w:t>н</w:t>
            </w:r>
            <w:r w:rsidRPr="00756735">
              <w:rPr>
                <w:b/>
                <w:bCs/>
                <w:color w:val="000000"/>
                <w:sz w:val="16"/>
                <w:szCs w:val="16"/>
              </w:rPr>
              <w:t>сами Любыти</w:t>
            </w:r>
            <w:r w:rsidRPr="00756735">
              <w:rPr>
                <w:b/>
                <w:bCs/>
                <w:color w:val="000000"/>
                <w:sz w:val="16"/>
                <w:szCs w:val="16"/>
              </w:rPr>
              <w:t>н</w:t>
            </w:r>
            <w:r w:rsidRPr="00756735">
              <w:rPr>
                <w:b/>
                <w:bCs/>
                <w:color w:val="000000"/>
                <w:sz w:val="16"/>
                <w:szCs w:val="16"/>
              </w:rPr>
              <w:t>ского муниц</w:t>
            </w:r>
            <w:r w:rsidRPr="00756735">
              <w:rPr>
                <w:b/>
                <w:bCs/>
                <w:color w:val="000000"/>
                <w:sz w:val="16"/>
                <w:szCs w:val="16"/>
              </w:rPr>
              <w:t>и</w:t>
            </w:r>
            <w:r w:rsidRPr="00756735">
              <w:rPr>
                <w:b/>
                <w:bCs/>
                <w:color w:val="000000"/>
                <w:sz w:val="16"/>
                <w:szCs w:val="16"/>
              </w:rPr>
              <w:t>пального рай</w:t>
            </w:r>
            <w:r w:rsidRPr="00756735">
              <w:rPr>
                <w:b/>
                <w:bCs/>
                <w:color w:val="000000"/>
                <w:sz w:val="16"/>
                <w:szCs w:val="16"/>
              </w:rPr>
              <w:t>о</w:t>
            </w:r>
            <w:r w:rsidRPr="00756735">
              <w:rPr>
                <w:b/>
                <w:bCs/>
                <w:color w:val="000000"/>
                <w:sz w:val="16"/>
                <w:szCs w:val="16"/>
              </w:rPr>
              <w:t>на на 2014-2024 годы"</w:t>
            </w:r>
          </w:p>
        </w:tc>
        <w:tc>
          <w:tcPr>
            <w:tcW w:w="1275" w:type="dxa"/>
            <w:shd w:val="clear" w:color="auto" w:fill="auto"/>
            <w:vAlign w:val="bottom"/>
            <w:hideMark/>
          </w:tcPr>
          <w:p w:rsidR="00BB3869" w:rsidRPr="00756735" w:rsidRDefault="00BB3869" w:rsidP="00756735">
            <w:pPr>
              <w:jc w:val="center"/>
              <w:rPr>
                <w:b/>
                <w:bCs/>
                <w:color w:val="000000"/>
                <w:sz w:val="16"/>
                <w:szCs w:val="16"/>
              </w:rPr>
            </w:pPr>
            <w:r w:rsidRPr="00756735">
              <w:rPr>
                <w:b/>
                <w:bCs/>
                <w:color w:val="000000"/>
                <w:sz w:val="16"/>
                <w:szCs w:val="16"/>
              </w:rPr>
              <w:t>10 3 00 00000</w:t>
            </w:r>
          </w:p>
        </w:tc>
        <w:tc>
          <w:tcPr>
            <w:tcW w:w="851"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709"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850"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1134"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9,00000</w:t>
            </w:r>
          </w:p>
        </w:tc>
        <w:tc>
          <w:tcPr>
            <w:tcW w:w="1134"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0,00000</w:t>
            </w:r>
          </w:p>
        </w:tc>
        <w:tc>
          <w:tcPr>
            <w:tcW w:w="1106"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0,00000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Проведение профессионал</w:t>
            </w:r>
            <w:r w:rsidRPr="00756735">
              <w:rPr>
                <w:color w:val="000000"/>
                <w:sz w:val="16"/>
                <w:szCs w:val="16"/>
              </w:rPr>
              <w:t>ь</w:t>
            </w:r>
            <w:r w:rsidRPr="00756735">
              <w:rPr>
                <w:color w:val="000000"/>
                <w:sz w:val="16"/>
                <w:szCs w:val="16"/>
              </w:rPr>
              <w:t>ной подготовки, переподготовки и повышение квалификации муниципальных служащих Л</w:t>
            </w:r>
            <w:r w:rsidRPr="00756735">
              <w:rPr>
                <w:color w:val="000000"/>
                <w:sz w:val="16"/>
                <w:szCs w:val="16"/>
              </w:rPr>
              <w:t>ю</w:t>
            </w:r>
            <w:r w:rsidRPr="00756735">
              <w:rPr>
                <w:color w:val="000000"/>
                <w:sz w:val="16"/>
                <w:szCs w:val="16"/>
              </w:rPr>
              <w:t>бытинского м</w:t>
            </w:r>
            <w:r w:rsidRPr="00756735">
              <w:rPr>
                <w:color w:val="000000"/>
                <w:sz w:val="16"/>
                <w:szCs w:val="16"/>
              </w:rPr>
              <w:t>у</w:t>
            </w:r>
            <w:r w:rsidRPr="00756735">
              <w:rPr>
                <w:color w:val="000000"/>
                <w:sz w:val="16"/>
                <w:szCs w:val="16"/>
              </w:rPr>
              <w:t>ниципального района в сфере повышения э</w:t>
            </w:r>
            <w:r w:rsidRPr="00756735">
              <w:rPr>
                <w:color w:val="000000"/>
                <w:sz w:val="16"/>
                <w:szCs w:val="16"/>
              </w:rPr>
              <w:t>ф</w:t>
            </w:r>
            <w:r w:rsidRPr="00756735">
              <w:rPr>
                <w:color w:val="000000"/>
                <w:sz w:val="16"/>
                <w:szCs w:val="16"/>
              </w:rPr>
              <w:t>фективности бюджетных ра</w:t>
            </w:r>
            <w:r w:rsidRPr="00756735">
              <w:rPr>
                <w:color w:val="000000"/>
                <w:sz w:val="16"/>
                <w:szCs w:val="16"/>
              </w:rPr>
              <w:t>с</w:t>
            </w:r>
            <w:r w:rsidRPr="00756735">
              <w:rPr>
                <w:color w:val="000000"/>
                <w:sz w:val="16"/>
                <w:szCs w:val="16"/>
              </w:rPr>
              <w:t>ходов</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10 3 05 00000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9,00000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Иные межбю</w:t>
            </w:r>
            <w:r w:rsidRPr="00756735">
              <w:rPr>
                <w:color w:val="000000"/>
                <w:sz w:val="16"/>
                <w:szCs w:val="16"/>
              </w:rPr>
              <w:t>д</w:t>
            </w:r>
            <w:r w:rsidRPr="00756735">
              <w:rPr>
                <w:color w:val="000000"/>
                <w:sz w:val="16"/>
                <w:szCs w:val="16"/>
              </w:rPr>
              <w:t>жетные тран</w:t>
            </w:r>
            <w:r w:rsidRPr="00756735">
              <w:rPr>
                <w:color w:val="000000"/>
                <w:sz w:val="16"/>
                <w:szCs w:val="16"/>
              </w:rPr>
              <w:t>с</w:t>
            </w:r>
            <w:r w:rsidRPr="00756735">
              <w:rPr>
                <w:color w:val="000000"/>
                <w:sz w:val="16"/>
                <w:szCs w:val="16"/>
              </w:rPr>
              <w:t>ферты бюджетам муниципальных образований на организацию дополнительн</w:t>
            </w:r>
            <w:r w:rsidRPr="00756735">
              <w:rPr>
                <w:color w:val="000000"/>
                <w:sz w:val="16"/>
                <w:szCs w:val="16"/>
              </w:rPr>
              <w:t>о</w:t>
            </w:r>
            <w:r w:rsidRPr="00756735">
              <w:rPr>
                <w:color w:val="000000"/>
                <w:sz w:val="16"/>
                <w:szCs w:val="16"/>
              </w:rPr>
              <w:t>го професси</w:t>
            </w:r>
            <w:r w:rsidRPr="00756735">
              <w:rPr>
                <w:color w:val="000000"/>
                <w:sz w:val="16"/>
                <w:szCs w:val="16"/>
              </w:rPr>
              <w:t>о</w:t>
            </w:r>
            <w:r w:rsidRPr="00756735">
              <w:rPr>
                <w:color w:val="000000"/>
                <w:sz w:val="16"/>
                <w:szCs w:val="16"/>
              </w:rPr>
              <w:t>нального обр</w:t>
            </w:r>
            <w:r w:rsidRPr="00756735">
              <w:rPr>
                <w:color w:val="000000"/>
                <w:sz w:val="16"/>
                <w:szCs w:val="16"/>
              </w:rPr>
              <w:t>а</w:t>
            </w:r>
            <w:r w:rsidRPr="00756735">
              <w:rPr>
                <w:color w:val="000000"/>
                <w:sz w:val="16"/>
                <w:szCs w:val="16"/>
              </w:rPr>
              <w:t>зования и уч</w:t>
            </w:r>
            <w:r w:rsidRPr="00756735">
              <w:rPr>
                <w:color w:val="000000"/>
                <w:sz w:val="16"/>
                <w:szCs w:val="16"/>
              </w:rPr>
              <w:t>а</w:t>
            </w:r>
            <w:r w:rsidRPr="00756735">
              <w:rPr>
                <w:color w:val="000000"/>
                <w:sz w:val="16"/>
                <w:szCs w:val="16"/>
              </w:rPr>
              <w:t>стия в семинарах служащих, м</w:t>
            </w:r>
            <w:r w:rsidRPr="00756735">
              <w:rPr>
                <w:color w:val="000000"/>
                <w:sz w:val="16"/>
                <w:szCs w:val="16"/>
              </w:rPr>
              <w:t>у</w:t>
            </w:r>
            <w:r w:rsidRPr="00756735">
              <w:rPr>
                <w:color w:val="000000"/>
                <w:sz w:val="16"/>
                <w:szCs w:val="16"/>
              </w:rPr>
              <w:t>ниципальных служащих Но</w:t>
            </w:r>
            <w:r w:rsidRPr="00756735">
              <w:rPr>
                <w:color w:val="000000"/>
                <w:sz w:val="16"/>
                <w:szCs w:val="16"/>
              </w:rPr>
              <w:t>в</w:t>
            </w:r>
            <w:r w:rsidRPr="00756735">
              <w:rPr>
                <w:color w:val="000000"/>
                <w:sz w:val="16"/>
                <w:szCs w:val="16"/>
              </w:rPr>
              <w:t>городской обл</w:t>
            </w:r>
            <w:r w:rsidRPr="00756735">
              <w:rPr>
                <w:color w:val="000000"/>
                <w:sz w:val="16"/>
                <w:szCs w:val="16"/>
              </w:rPr>
              <w:t>а</w:t>
            </w:r>
            <w:r w:rsidRPr="00756735">
              <w:rPr>
                <w:color w:val="000000"/>
                <w:sz w:val="16"/>
                <w:szCs w:val="16"/>
              </w:rPr>
              <w:t>сти, а также р</w:t>
            </w:r>
            <w:r w:rsidRPr="00756735">
              <w:rPr>
                <w:color w:val="000000"/>
                <w:sz w:val="16"/>
                <w:szCs w:val="16"/>
              </w:rPr>
              <w:t>а</w:t>
            </w:r>
            <w:r w:rsidRPr="00756735">
              <w:rPr>
                <w:color w:val="000000"/>
                <w:sz w:val="16"/>
                <w:szCs w:val="16"/>
              </w:rPr>
              <w:t>ботников мун</w:t>
            </w:r>
            <w:r w:rsidRPr="00756735">
              <w:rPr>
                <w:color w:val="000000"/>
                <w:sz w:val="16"/>
                <w:szCs w:val="16"/>
              </w:rPr>
              <w:t>и</w:t>
            </w:r>
            <w:r w:rsidRPr="00756735">
              <w:rPr>
                <w:color w:val="000000"/>
                <w:sz w:val="16"/>
                <w:szCs w:val="16"/>
              </w:rPr>
              <w:t>ципальных учреждений в сфере повыш</w:t>
            </w:r>
            <w:r w:rsidRPr="00756735">
              <w:rPr>
                <w:color w:val="000000"/>
                <w:sz w:val="16"/>
                <w:szCs w:val="16"/>
              </w:rPr>
              <w:t>е</w:t>
            </w:r>
            <w:r w:rsidRPr="00756735">
              <w:rPr>
                <w:color w:val="000000"/>
                <w:sz w:val="16"/>
                <w:szCs w:val="16"/>
              </w:rPr>
              <w:t>ния эффективн</w:t>
            </w:r>
            <w:r w:rsidRPr="00756735">
              <w:rPr>
                <w:color w:val="000000"/>
                <w:sz w:val="16"/>
                <w:szCs w:val="16"/>
              </w:rPr>
              <w:t>о</w:t>
            </w:r>
            <w:r w:rsidRPr="00756735">
              <w:rPr>
                <w:color w:val="000000"/>
                <w:sz w:val="16"/>
                <w:szCs w:val="16"/>
              </w:rPr>
              <w:t>сти бюджетных расходов</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10 3 05 71340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9,00000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Образование</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10 3 05 71340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9,00000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noWrap/>
            <w:vAlign w:val="bottom"/>
            <w:hideMark/>
          </w:tcPr>
          <w:p w:rsidR="00BB3869" w:rsidRPr="00756735" w:rsidRDefault="00BB3869" w:rsidP="00756735">
            <w:pPr>
              <w:rPr>
                <w:color w:val="000000"/>
                <w:sz w:val="16"/>
                <w:szCs w:val="16"/>
              </w:rPr>
            </w:pPr>
            <w:r w:rsidRPr="00756735">
              <w:rPr>
                <w:color w:val="000000"/>
                <w:sz w:val="16"/>
                <w:szCs w:val="16"/>
              </w:rPr>
              <w:t>Другие вопросы в области обр</w:t>
            </w:r>
            <w:r w:rsidRPr="00756735">
              <w:rPr>
                <w:color w:val="000000"/>
                <w:sz w:val="16"/>
                <w:szCs w:val="16"/>
              </w:rPr>
              <w:t>а</w:t>
            </w:r>
            <w:r w:rsidRPr="00756735">
              <w:rPr>
                <w:color w:val="000000"/>
                <w:sz w:val="16"/>
                <w:szCs w:val="16"/>
              </w:rPr>
              <w:t>зования</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10 3 05 71340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09</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9,00000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Иные закупки товаров, работ и услуг для обе</w:t>
            </w:r>
            <w:r w:rsidRPr="00756735">
              <w:rPr>
                <w:color w:val="000000"/>
                <w:sz w:val="16"/>
                <w:szCs w:val="16"/>
              </w:rPr>
              <w:t>с</w:t>
            </w:r>
            <w:r w:rsidRPr="00756735">
              <w:rPr>
                <w:color w:val="000000"/>
                <w:sz w:val="16"/>
                <w:szCs w:val="16"/>
              </w:rPr>
              <w:t>печения гос</w:t>
            </w:r>
            <w:r w:rsidRPr="00756735">
              <w:rPr>
                <w:color w:val="000000"/>
                <w:sz w:val="16"/>
                <w:szCs w:val="16"/>
              </w:rPr>
              <w:t>у</w:t>
            </w:r>
            <w:r w:rsidRPr="00756735">
              <w:rPr>
                <w:color w:val="000000"/>
                <w:sz w:val="16"/>
                <w:szCs w:val="16"/>
              </w:rPr>
              <w:t>дарственных (муниципал</w:t>
            </w:r>
            <w:r w:rsidRPr="00756735">
              <w:rPr>
                <w:color w:val="000000"/>
                <w:sz w:val="16"/>
                <w:szCs w:val="16"/>
              </w:rPr>
              <w:t>ь</w:t>
            </w:r>
            <w:r w:rsidRPr="00756735">
              <w:rPr>
                <w:color w:val="000000"/>
                <w:sz w:val="16"/>
                <w:szCs w:val="16"/>
              </w:rPr>
              <w:t>ных) нужд</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10 3 05 71340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09</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240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9,00000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b/>
                <w:bCs/>
                <w:color w:val="000000"/>
                <w:sz w:val="16"/>
                <w:szCs w:val="16"/>
              </w:rPr>
            </w:pPr>
            <w:proofErr w:type="gramStart"/>
            <w:r w:rsidRPr="00756735">
              <w:rPr>
                <w:b/>
                <w:bCs/>
                <w:color w:val="000000"/>
                <w:sz w:val="16"/>
                <w:szCs w:val="16"/>
              </w:rPr>
              <w:t>Муниципал</w:t>
            </w:r>
            <w:r w:rsidRPr="00756735">
              <w:rPr>
                <w:b/>
                <w:bCs/>
                <w:color w:val="000000"/>
                <w:sz w:val="16"/>
                <w:szCs w:val="16"/>
              </w:rPr>
              <w:t>ь</w:t>
            </w:r>
            <w:r w:rsidRPr="00756735">
              <w:rPr>
                <w:b/>
                <w:bCs/>
                <w:color w:val="000000"/>
                <w:sz w:val="16"/>
                <w:szCs w:val="16"/>
              </w:rPr>
              <w:t>ная  программа</w:t>
            </w:r>
            <w:proofErr w:type="gramEnd"/>
            <w:r w:rsidRPr="00756735">
              <w:rPr>
                <w:b/>
                <w:bCs/>
                <w:color w:val="000000"/>
                <w:sz w:val="16"/>
                <w:szCs w:val="16"/>
              </w:rPr>
              <w:t xml:space="preserve"> Любытинского муниципальн</w:t>
            </w:r>
            <w:r w:rsidRPr="00756735">
              <w:rPr>
                <w:b/>
                <w:bCs/>
                <w:color w:val="000000"/>
                <w:sz w:val="16"/>
                <w:szCs w:val="16"/>
              </w:rPr>
              <w:t>о</w:t>
            </w:r>
            <w:r w:rsidRPr="00756735">
              <w:rPr>
                <w:b/>
                <w:bCs/>
                <w:color w:val="000000"/>
                <w:sz w:val="16"/>
                <w:szCs w:val="16"/>
              </w:rPr>
              <w:t>го района "Ра</w:t>
            </w:r>
            <w:r w:rsidRPr="00756735">
              <w:rPr>
                <w:b/>
                <w:bCs/>
                <w:color w:val="000000"/>
                <w:sz w:val="16"/>
                <w:szCs w:val="16"/>
              </w:rPr>
              <w:t>з</w:t>
            </w:r>
            <w:r w:rsidRPr="00756735">
              <w:rPr>
                <w:b/>
                <w:bCs/>
                <w:color w:val="000000"/>
                <w:sz w:val="16"/>
                <w:szCs w:val="16"/>
              </w:rPr>
              <w:t>витие торговли в Любыти</w:t>
            </w:r>
            <w:r w:rsidRPr="00756735">
              <w:rPr>
                <w:b/>
                <w:bCs/>
                <w:color w:val="000000"/>
                <w:sz w:val="16"/>
                <w:szCs w:val="16"/>
              </w:rPr>
              <w:t>н</w:t>
            </w:r>
            <w:r w:rsidRPr="00756735">
              <w:rPr>
                <w:b/>
                <w:bCs/>
                <w:color w:val="000000"/>
                <w:sz w:val="16"/>
                <w:szCs w:val="16"/>
              </w:rPr>
              <w:t>ском  муниц</w:t>
            </w:r>
            <w:r w:rsidRPr="00756735">
              <w:rPr>
                <w:b/>
                <w:bCs/>
                <w:color w:val="000000"/>
                <w:sz w:val="16"/>
                <w:szCs w:val="16"/>
              </w:rPr>
              <w:t>и</w:t>
            </w:r>
            <w:r w:rsidRPr="00756735">
              <w:rPr>
                <w:b/>
                <w:bCs/>
                <w:color w:val="000000"/>
                <w:sz w:val="16"/>
                <w:szCs w:val="16"/>
              </w:rPr>
              <w:t>пальном районе на 2017-2020 годы"</w:t>
            </w:r>
          </w:p>
        </w:tc>
        <w:tc>
          <w:tcPr>
            <w:tcW w:w="1275" w:type="dxa"/>
            <w:shd w:val="clear" w:color="auto" w:fill="auto"/>
            <w:vAlign w:val="bottom"/>
            <w:hideMark/>
          </w:tcPr>
          <w:p w:rsidR="00BB3869" w:rsidRPr="00756735" w:rsidRDefault="00BB3869" w:rsidP="00756735">
            <w:pPr>
              <w:jc w:val="center"/>
              <w:rPr>
                <w:b/>
                <w:bCs/>
                <w:color w:val="000000"/>
                <w:sz w:val="16"/>
                <w:szCs w:val="16"/>
              </w:rPr>
            </w:pPr>
            <w:r w:rsidRPr="00756735">
              <w:rPr>
                <w:b/>
                <w:bCs/>
                <w:color w:val="000000"/>
                <w:sz w:val="16"/>
                <w:szCs w:val="16"/>
              </w:rPr>
              <w:t>11 0 00 00000</w:t>
            </w:r>
          </w:p>
        </w:tc>
        <w:tc>
          <w:tcPr>
            <w:tcW w:w="851"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709"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850"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1134"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15,00000</w:t>
            </w:r>
          </w:p>
        </w:tc>
        <w:tc>
          <w:tcPr>
            <w:tcW w:w="1134"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15,00000</w:t>
            </w:r>
          </w:p>
        </w:tc>
        <w:tc>
          <w:tcPr>
            <w:tcW w:w="1106"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0,00000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Реализация го</w:t>
            </w:r>
            <w:r w:rsidRPr="00756735">
              <w:rPr>
                <w:color w:val="000000"/>
                <w:sz w:val="16"/>
                <w:szCs w:val="16"/>
              </w:rPr>
              <w:t>с</w:t>
            </w:r>
            <w:r w:rsidRPr="00756735">
              <w:rPr>
                <w:color w:val="000000"/>
                <w:sz w:val="16"/>
                <w:szCs w:val="16"/>
              </w:rPr>
              <w:t>ударственной политики в о</w:t>
            </w:r>
            <w:r w:rsidRPr="00756735">
              <w:rPr>
                <w:color w:val="000000"/>
                <w:sz w:val="16"/>
                <w:szCs w:val="16"/>
              </w:rPr>
              <w:t>б</w:t>
            </w:r>
            <w:r w:rsidRPr="00756735">
              <w:rPr>
                <w:color w:val="000000"/>
                <w:sz w:val="16"/>
                <w:szCs w:val="16"/>
              </w:rPr>
              <w:t xml:space="preserve">ласти торговой деятельности в целях </w:t>
            </w:r>
            <w:r w:rsidRPr="00756735">
              <w:rPr>
                <w:color w:val="000000"/>
                <w:sz w:val="16"/>
                <w:szCs w:val="16"/>
              </w:rPr>
              <w:t>создания условий для наиболее полн</w:t>
            </w:r>
            <w:r w:rsidRPr="00756735">
              <w:rPr>
                <w:color w:val="000000"/>
                <w:sz w:val="16"/>
                <w:szCs w:val="16"/>
              </w:rPr>
              <w:t>о</w:t>
            </w:r>
            <w:r w:rsidRPr="00756735">
              <w:rPr>
                <w:color w:val="000000"/>
                <w:sz w:val="16"/>
                <w:szCs w:val="16"/>
              </w:rPr>
              <w:t>го удовлетвор</w:t>
            </w:r>
            <w:r w:rsidRPr="00756735">
              <w:rPr>
                <w:color w:val="000000"/>
                <w:sz w:val="16"/>
                <w:szCs w:val="16"/>
              </w:rPr>
              <w:t>е</w:t>
            </w:r>
            <w:r w:rsidRPr="00756735">
              <w:rPr>
                <w:color w:val="000000"/>
                <w:sz w:val="16"/>
                <w:szCs w:val="16"/>
              </w:rPr>
              <w:t>ния спроса нас</w:t>
            </w:r>
            <w:r w:rsidRPr="00756735">
              <w:rPr>
                <w:color w:val="000000"/>
                <w:sz w:val="16"/>
                <w:szCs w:val="16"/>
              </w:rPr>
              <w:t>е</w:t>
            </w:r>
            <w:r w:rsidRPr="00756735">
              <w:rPr>
                <w:color w:val="000000"/>
                <w:sz w:val="16"/>
                <w:szCs w:val="16"/>
              </w:rPr>
              <w:t>ления на потр</w:t>
            </w:r>
            <w:r w:rsidRPr="00756735">
              <w:rPr>
                <w:color w:val="000000"/>
                <w:sz w:val="16"/>
                <w:szCs w:val="16"/>
              </w:rPr>
              <w:t>е</w:t>
            </w:r>
            <w:r w:rsidRPr="00756735">
              <w:rPr>
                <w:color w:val="000000"/>
                <w:sz w:val="16"/>
                <w:szCs w:val="16"/>
              </w:rPr>
              <w:t>бительские т</w:t>
            </w:r>
            <w:r w:rsidRPr="00756735">
              <w:rPr>
                <w:color w:val="000000"/>
                <w:sz w:val="16"/>
                <w:szCs w:val="16"/>
              </w:rPr>
              <w:t>о</w:t>
            </w:r>
            <w:r w:rsidRPr="00756735">
              <w:rPr>
                <w:color w:val="000000"/>
                <w:sz w:val="16"/>
                <w:szCs w:val="16"/>
              </w:rPr>
              <w:t>вары соотве</w:t>
            </w:r>
            <w:r w:rsidRPr="00756735">
              <w:rPr>
                <w:color w:val="000000"/>
                <w:sz w:val="16"/>
                <w:szCs w:val="16"/>
              </w:rPr>
              <w:t>т</w:t>
            </w:r>
            <w:r w:rsidRPr="00756735">
              <w:rPr>
                <w:color w:val="000000"/>
                <w:sz w:val="16"/>
                <w:szCs w:val="16"/>
              </w:rPr>
              <w:t>ствующего кач</w:t>
            </w:r>
            <w:r w:rsidRPr="00756735">
              <w:rPr>
                <w:color w:val="000000"/>
                <w:sz w:val="16"/>
                <w:szCs w:val="16"/>
              </w:rPr>
              <w:t>е</w:t>
            </w:r>
            <w:r w:rsidRPr="00756735">
              <w:rPr>
                <w:color w:val="000000"/>
                <w:sz w:val="16"/>
                <w:szCs w:val="16"/>
              </w:rPr>
              <w:t>ства по досту</w:t>
            </w:r>
            <w:r w:rsidRPr="00756735">
              <w:rPr>
                <w:color w:val="000000"/>
                <w:sz w:val="16"/>
                <w:szCs w:val="16"/>
              </w:rPr>
              <w:t>п</w:t>
            </w:r>
            <w:r w:rsidRPr="00756735">
              <w:rPr>
                <w:color w:val="000000"/>
                <w:sz w:val="16"/>
                <w:szCs w:val="16"/>
              </w:rPr>
              <w:t>ным ценам в пределах терр</w:t>
            </w:r>
            <w:r w:rsidRPr="00756735">
              <w:rPr>
                <w:color w:val="000000"/>
                <w:sz w:val="16"/>
                <w:szCs w:val="16"/>
              </w:rPr>
              <w:t>и</w:t>
            </w:r>
            <w:r w:rsidRPr="00756735">
              <w:rPr>
                <w:color w:val="000000"/>
                <w:sz w:val="16"/>
                <w:szCs w:val="16"/>
              </w:rPr>
              <w:t>ториальной д</w:t>
            </w:r>
            <w:r w:rsidRPr="00756735">
              <w:rPr>
                <w:color w:val="000000"/>
                <w:sz w:val="16"/>
                <w:szCs w:val="16"/>
              </w:rPr>
              <w:t>о</w:t>
            </w:r>
            <w:r w:rsidRPr="00756735">
              <w:rPr>
                <w:color w:val="000000"/>
                <w:sz w:val="16"/>
                <w:szCs w:val="16"/>
              </w:rPr>
              <w:t>ступности, обе</w:t>
            </w:r>
            <w:r w:rsidRPr="00756735">
              <w:rPr>
                <w:color w:val="000000"/>
                <w:sz w:val="16"/>
                <w:szCs w:val="16"/>
              </w:rPr>
              <w:t>с</w:t>
            </w:r>
            <w:r w:rsidRPr="00756735">
              <w:rPr>
                <w:color w:val="000000"/>
                <w:sz w:val="16"/>
                <w:szCs w:val="16"/>
              </w:rPr>
              <w:t>печения прав потребителей на приобретение качественных и безопасных т</w:t>
            </w:r>
            <w:r w:rsidRPr="00756735">
              <w:rPr>
                <w:color w:val="000000"/>
                <w:sz w:val="16"/>
                <w:szCs w:val="16"/>
              </w:rPr>
              <w:t>о</w:t>
            </w:r>
            <w:r w:rsidRPr="00756735">
              <w:rPr>
                <w:color w:val="000000"/>
                <w:sz w:val="16"/>
                <w:szCs w:val="16"/>
              </w:rPr>
              <w:t>варов</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11 0 01 00000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15,00000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15,00000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Реализация м</w:t>
            </w:r>
            <w:r w:rsidRPr="00756735">
              <w:rPr>
                <w:color w:val="000000"/>
                <w:sz w:val="16"/>
                <w:szCs w:val="16"/>
              </w:rPr>
              <w:t>е</w:t>
            </w:r>
            <w:r w:rsidRPr="00756735">
              <w:rPr>
                <w:color w:val="000000"/>
                <w:sz w:val="16"/>
                <w:szCs w:val="16"/>
              </w:rPr>
              <w:t xml:space="preserve">роприятий </w:t>
            </w:r>
            <w:proofErr w:type="gramStart"/>
            <w:r w:rsidRPr="00756735">
              <w:rPr>
                <w:color w:val="000000"/>
                <w:sz w:val="16"/>
                <w:szCs w:val="16"/>
              </w:rPr>
              <w:t>м</w:t>
            </w:r>
            <w:r w:rsidRPr="00756735">
              <w:rPr>
                <w:color w:val="000000"/>
                <w:sz w:val="16"/>
                <w:szCs w:val="16"/>
              </w:rPr>
              <w:t>у</w:t>
            </w:r>
            <w:r w:rsidRPr="00756735">
              <w:rPr>
                <w:color w:val="000000"/>
                <w:sz w:val="16"/>
                <w:szCs w:val="16"/>
              </w:rPr>
              <w:t>ниципальной  программы</w:t>
            </w:r>
            <w:proofErr w:type="gramEnd"/>
            <w:r w:rsidRPr="00756735">
              <w:rPr>
                <w:color w:val="000000"/>
                <w:sz w:val="16"/>
                <w:szCs w:val="16"/>
              </w:rPr>
              <w:t xml:space="preserve"> Л</w:t>
            </w:r>
            <w:r w:rsidRPr="00756735">
              <w:rPr>
                <w:color w:val="000000"/>
                <w:sz w:val="16"/>
                <w:szCs w:val="16"/>
              </w:rPr>
              <w:t>ю</w:t>
            </w:r>
            <w:r w:rsidRPr="00756735">
              <w:rPr>
                <w:color w:val="000000"/>
                <w:sz w:val="16"/>
                <w:szCs w:val="16"/>
              </w:rPr>
              <w:t>бытинского м</w:t>
            </w:r>
            <w:r w:rsidRPr="00756735">
              <w:rPr>
                <w:color w:val="000000"/>
                <w:sz w:val="16"/>
                <w:szCs w:val="16"/>
              </w:rPr>
              <w:t>у</w:t>
            </w:r>
            <w:r w:rsidRPr="00756735">
              <w:rPr>
                <w:color w:val="000000"/>
                <w:sz w:val="16"/>
                <w:szCs w:val="16"/>
              </w:rPr>
              <w:t>ниципального района "Разв</w:t>
            </w:r>
            <w:r w:rsidRPr="00756735">
              <w:rPr>
                <w:color w:val="000000"/>
                <w:sz w:val="16"/>
                <w:szCs w:val="16"/>
              </w:rPr>
              <w:t>и</w:t>
            </w:r>
            <w:r w:rsidRPr="00756735">
              <w:rPr>
                <w:color w:val="000000"/>
                <w:sz w:val="16"/>
                <w:szCs w:val="16"/>
              </w:rPr>
              <w:t>тие торговли в Любытинском  муниципальном районе на 2017-2020 годы"</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11 0 01 99990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15,00000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15,00000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Национальная экономика</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11 0 01 99990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15,00000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15,00000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 xml:space="preserve">Другие вопросы в области </w:t>
            </w:r>
            <w:proofErr w:type="gramStart"/>
            <w:r w:rsidRPr="00756735">
              <w:rPr>
                <w:color w:val="000000"/>
                <w:sz w:val="16"/>
                <w:szCs w:val="16"/>
              </w:rPr>
              <w:t>нац</w:t>
            </w:r>
            <w:r w:rsidRPr="00756735">
              <w:rPr>
                <w:color w:val="000000"/>
                <w:sz w:val="16"/>
                <w:szCs w:val="16"/>
              </w:rPr>
              <w:t>и</w:t>
            </w:r>
            <w:r w:rsidRPr="00756735">
              <w:rPr>
                <w:color w:val="000000"/>
                <w:sz w:val="16"/>
                <w:szCs w:val="16"/>
              </w:rPr>
              <w:t>ональной  эк</w:t>
            </w:r>
            <w:r w:rsidRPr="00756735">
              <w:rPr>
                <w:color w:val="000000"/>
                <w:sz w:val="16"/>
                <w:szCs w:val="16"/>
              </w:rPr>
              <w:t>о</w:t>
            </w:r>
            <w:r w:rsidRPr="00756735">
              <w:rPr>
                <w:color w:val="000000"/>
                <w:sz w:val="16"/>
                <w:szCs w:val="16"/>
              </w:rPr>
              <w:t>номики</w:t>
            </w:r>
            <w:proofErr w:type="gramEnd"/>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11 0 01 99990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12</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15,00000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15,00000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Иные закупки товаров, работ и услуг для обе</w:t>
            </w:r>
            <w:r w:rsidRPr="00756735">
              <w:rPr>
                <w:color w:val="000000"/>
                <w:sz w:val="16"/>
                <w:szCs w:val="16"/>
              </w:rPr>
              <w:t>с</w:t>
            </w:r>
            <w:r w:rsidRPr="00756735">
              <w:rPr>
                <w:color w:val="000000"/>
                <w:sz w:val="16"/>
                <w:szCs w:val="16"/>
              </w:rPr>
              <w:t>печения гос</w:t>
            </w:r>
            <w:r w:rsidRPr="00756735">
              <w:rPr>
                <w:color w:val="000000"/>
                <w:sz w:val="16"/>
                <w:szCs w:val="16"/>
              </w:rPr>
              <w:t>у</w:t>
            </w:r>
            <w:r w:rsidRPr="00756735">
              <w:rPr>
                <w:color w:val="000000"/>
                <w:sz w:val="16"/>
                <w:szCs w:val="16"/>
              </w:rPr>
              <w:t>дарственных (муниципал</w:t>
            </w:r>
            <w:r w:rsidRPr="00756735">
              <w:rPr>
                <w:color w:val="000000"/>
                <w:sz w:val="16"/>
                <w:szCs w:val="16"/>
              </w:rPr>
              <w:t>ь</w:t>
            </w:r>
            <w:r w:rsidRPr="00756735">
              <w:rPr>
                <w:color w:val="000000"/>
                <w:sz w:val="16"/>
                <w:szCs w:val="16"/>
              </w:rPr>
              <w:t>ных) нужд</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11 0 01 99990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12</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240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15,00000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15,00000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b/>
                <w:bCs/>
                <w:color w:val="000000"/>
                <w:sz w:val="16"/>
                <w:szCs w:val="16"/>
              </w:rPr>
            </w:pPr>
            <w:proofErr w:type="gramStart"/>
            <w:r w:rsidRPr="00756735">
              <w:rPr>
                <w:b/>
                <w:bCs/>
                <w:color w:val="000000"/>
                <w:sz w:val="16"/>
                <w:szCs w:val="16"/>
              </w:rPr>
              <w:t>Муниципал</w:t>
            </w:r>
            <w:r w:rsidRPr="00756735">
              <w:rPr>
                <w:b/>
                <w:bCs/>
                <w:color w:val="000000"/>
                <w:sz w:val="16"/>
                <w:szCs w:val="16"/>
              </w:rPr>
              <w:t>ь</w:t>
            </w:r>
            <w:r w:rsidRPr="00756735">
              <w:rPr>
                <w:b/>
                <w:bCs/>
                <w:color w:val="000000"/>
                <w:sz w:val="16"/>
                <w:szCs w:val="16"/>
              </w:rPr>
              <w:t>ная  программа</w:t>
            </w:r>
            <w:proofErr w:type="gramEnd"/>
            <w:r w:rsidRPr="00756735">
              <w:rPr>
                <w:b/>
                <w:bCs/>
                <w:color w:val="000000"/>
                <w:sz w:val="16"/>
                <w:szCs w:val="16"/>
              </w:rPr>
              <w:t xml:space="preserve"> Любытинского муниципальн</w:t>
            </w:r>
            <w:r w:rsidRPr="00756735">
              <w:rPr>
                <w:b/>
                <w:bCs/>
                <w:color w:val="000000"/>
                <w:sz w:val="16"/>
                <w:szCs w:val="16"/>
              </w:rPr>
              <w:t>о</w:t>
            </w:r>
            <w:r w:rsidRPr="00756735">
              <w:rPr>
                <w:b/>
                <w:bCs/>
                <w:color w:val="000000"/>
                <w:sz w:val="16"/>
                <w:szCs w:val="16"/>
              </w:rPr>
              <w:t>го района "Ра</w:t>
            </w:r>
            <w:r w:rsidRPr="00756735">
              <w:rPr>
                <w:b/>
                <w:bCs/>
                <w:color w:val="000000"/>
                <w:sz w:val="16"/>
                <w:szCs w:val="16"/>
              </w:rPr>
              <w:t>з</w:t>
            </w:r>
            <w:r w:rsidRPr="00756735">
              <w:rPr>
                <w:b/>
                <w:bCs/>
                <w:color w:val="000000"/>
                <w:sz w:val="16"/>
                <w:szCs w:val="16"/>
              </w:rPr>
              <w:t>витие малого и среднего пре</w:t>
            </w:r>
            <w:r w:rsidRPr="00756735">
              <w:rPr>
                <w:b/>
                <w:bCs/>
                <w:color w:val="000000"/>
                <w:sz w:val="16"/>
                <w:szCs w:val="16"/>
              </w:rPr>
              <w:t>д</w:t>
            </w:r>
            <w:r w:rsidRPr="00756735">
              <w:rPr>
                <w:b/>
                <w:bCs/>
                <w:color w:val="000000"/>
                <w:sz w:val="16"/>
                <w:szCs w:val="16"/>
              </w:rPr>
              <w:t>принимател</w:t>
            </w:r>
            <w:r w:rsidRPr="00756735">
              <w:rPr>
                <w:b/>
                <w:bCs/>
                <w:color w:val="000000"/>
                <w:sz w:val="16"/>
                <w:szCs w:val="16"/>
              </w:rPr>
              <w:t>ь</w:t>
            </w:r>
            <w:r w:rsidRPr="00756735">
              <w:rPr>
                <w:b/>
                <w:bCs/>
                <w:color w:val="000000"/>
                <w:sz w:val="16"/>
                <w:szCs w:val="16"/>
              </w:rPr>
              <w:t>ства в Люб</w:t>
            </w:r>
            <w:r w:rsidRPr="00756735">
              <w:rPr>
                <w:b/>
                <w:bCs/>
                <w:color w:val="000000"/>
                <w:sz w:val="16"/>
                <w:szCs w:val="16"/>
              </w:rPr>
              <w:t>ы</w:t>
            </w:r>
            <w:r w:rsidRPr="00756735">
              <w:rPr>
                <w:b/>
                <w:bCs/>
                <w:color w:val="000000"/>
                <w:sz w:val="16"/>
                <w:szCs w:val="16"/>
              </w:rPr>
              <w:t>тинском мун</w:t>
            </w:r>
            <w:r w:rsidRPr="00756735">
              <w:rPr>
                <w:b/>
                <w:bCs/>
                <w:color w:val="000000"/>
                <w:sz w:val="16"/>
                <w:szCs w:val="16"/>
              </w:rPr>
              <w:t>и</w:t>
            </w:r>
            <w:r w:rsidRPr="00756735">
              <w:rPr>
                <w:b/>
                <w:bCs/>
                <w:color w:val="000000"/>
                <w:sz w:val="16"/>
                <w:szCs w:val="16"/>
              </w:rPr>
              <w:t>ципальном районе на 2017-2020 годы"</w:t>
            </w:r>
          </w:p>
        </w:tc>
        <w:tc>
          <w:tcPr>
            <w:tcW w:w="1275" w:type="dxa"/>
            <w:shd w:val="clear" w:color="auto" w:fill="auto"/>
            <w:vAlign w:val="bottom"/>
            <w:hideMark/>
          </w:tcPr>
          <w:p w:rsidR="00BB3869" w:rsidRPr="00756735" w:rsidRDefault="00BB3869" w:rsidP="00756735">
            <w:pPr>
              <w:jc w:val="center"/>
              <w:rPr>
                <w:b/>
                <w:bCs/>
                <w:color w:val="000000"/>
                <w:sz w:val="16"/>
                <w:szCs w:val="16"/>
              </w:rPr>
            </w:pPr>
            <w:r w:rsidRPr="00756735">
              <w:rPr>
                <w:b/>
                <w:bCs/>
                <w:color w:val="000000"/>
                <w:sz w:val="16"/>
                <w:szCs w:val="16"/>
              </w:rPr>
              <w:t>12 0 00 00000</w:t>
            </w:r>
          </w:p>
        </w:tc>
        <w:tc>
          <w:tcPr>
            <w:tcW w:w="851"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709"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850"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1134"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298,00000</w:t>
            </w:r>
          </w:p>
        </w:tc>
        <w:tc>
          <w:tcPr>
            <w:tcW w:w="1134"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298,00000</w:t>
            </w:r>
          </w:p>
        </w:tc>
        <w:tc>
          <w:tcPr>
            <w:tcW w:w="1106"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0,00000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Финансовая поддержка суб</w:t>
            </w:r>
            <w:r w:rsidRPr="00756735">
              <w:rPr>
                <w:color w:val="000000"/>
                <w:sz w:val="16"/>
                <w:szCs w:val="16"/>
              </w:rPr>
              <w:t>ъ</w:t>
            </w:r>
            <w:r w:rsidRPr="00756735">
              <w:rPr>
                <w:color w:val="000000"/>
                <w:sz w:val="16"/>
                <w:szCs w:val="16"/>
              </w:rPr>
              <w:t>ектов малого и среднего пре</w:t>
            </w:r>
            <w:r w:rsidRPr="00756735">
              <w:rPr>
                <w:color w:val="000000"/>
                <w:sz w:val="16"/>
                <w:szCs w:val="16"/>
              </w:rPr>
              <w:t>д</w:t>
            </w:r>
            <w:r w:rsidRPr="00756735">
              <w:rPr>
                <w:color w:val="000000"/>
                <w:sz w:val="16"/>
                <w:szCs w:val="16"/>
              </w:rPr>
              <w:t>принимательства в муниципал</w:t>
            </w:r>
            <w:r w:rsidRPr="00756735">
              <w:rPr>
                <w:color w:val="000000"/>
                <w:sz w:val="16"/>
                <w:szCs w:val="16"/>
              </w:rPr>
              <w:t>ь</w:t>
            </w:r>
            <w:r w:rsidRPr="00756735">
              <w:rPr>
                <w:color w:val="000000"/>
                <w:sz w:val="16"/>
                <w:szCs w:val="16"/>
              </w:rPr>
              <w:t>ном районе</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12 0 01 00000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243,00000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213,00000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Реализация м</w:t>
            </w:r>
            <w:r w:rsidRPr="00756735">
              <w:rPr>
                <w:color w:val="000000"/>
                <w:sz w:val="16"/>
                <w:szCs w:val="16"/>
              </w:rPr>
              <w:t>е</w:t>
            </w:r>
            <w:r w:rsidRPr="00756735">
              <w:rPr>
                <w:color w:val="000000"/>
                <w:sz w:val="16"/>
                <w:szCs w:val="16"/>
              </w:rPr>
              <w:t xml:space="preserve">роприятий </w:t>
            </w:r>
            <w:proofErr w:type="gramStart"/>
            <w:r w:rsidRPr="00756735">
              <w:rPr>
                <w:color w:val="000000"/>
                <w:sz w:val="16"/>
                <w:szCs w:val="16"/>
              </w:rPr>
              <w:t>м</w:t>
            </w:r>
            <w:r w:rsidRPr="00756735">
              <w:rPr>
                <w:color w:val="000000"/>
                <w:sz w:val="16"/>
                <w:szCs w:val="16"/>
              </w:rPr>
              <w:t>у</w:t>
            </w:r>
            <w:r w:rsidRPr="00756735">
              <w:rPr>
                <w:color w:val="000000"/>
                <w:sz w:val="16"/>
                <w:szCs w:val="16"/>
              </w:rPr>
              <w:t>ниципальной  программы</w:t>
            </w:r>
            <w:proofErr w:type="gramEnd"/>
            <w:r w:rsidRPr="00756735">
              <w:rPr>
                <w:color w:val="000000"/>
                <w:sz w:val="16"/>
                <w:szCs w:val="16"/>
              </w:rPr>
              <w:t xml:space="preserve"> Л</w:t>
            </w:r>
            <w:r w:rsidRPr="00756735">
              <w:rPr>
                <w:color w:val="000000"/>
                <w:sz w:val="16"/>
                <w:szCs w:val="16"/>
              </w:rPr>
              <w:t>ю</w:t>
            </w:r>
            <w:r w:rsidRPr="00756735">
              <w:rPr>
                <w:color w:val="000000"/>
                <w:sz w:val="16"/>
                <w:szCs w:val="16"/>
              </w:rPr>
              <w:t>бытинского м</w:t>
            </w:r>
            <w:r w:rsidRPr="00756735">
              <w:rPr>
                <w:color w:val="000000"/>
                <w:sz w:val="16"/>
                <w:szCs w:val="16"/>
              </w:rPr>
              <w:t>у</w:t>
            </w:r>
            <w:r w:rsidRPr="00756735">
              <w:rPr>
                <w:color w:val="000000"/>
                <w:sz w:val="16"/>
                <w:szCs w:val="16"/>
              </w:rPr>
              <w:t>ниципального района "Разв</w:t>
            </w:r>
            <w:r w:rsidRPr="00756735">
              <w:rPr>
                <w:color w:val="000000"/>
                <w:sz w:val="16"/>
                <w:szCs w:val="16"/>
              </w:rPr>
              <w:t>и</w:t>
            </w:r>
            <w:r w:rsidRPr="00756735">
              <w:rPr>
                <w:color w:val="000000"/>
                <w:sz w:val="16"/>
                <w:szCs w:val="16"/>
              </w:rPr>
              <w:t>тие малого и среднего пре</w:t>
            </w:r>
            <w:r w:rsidRPr="00756735">
              <w:rPr>
                <w:color w:val="000000"/>
                <w:sz w:val="16"/>
                <w:szCs w:val="16"/>
              </w:rPr>
              <w:t>д</w:t>
            </w:r>
            <w:r w:rsidRPr="00756735">
              <w:rPr>
                <w:color w:val="000000"/>
                <w:sz w:val="16"/>
                <w:szCs w:val="16"/>
              </w:rPr>
              <w:t>принимательства в Любытинском муниципальном районе на 2017-2020 годы"</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12 0 01 99990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243,00000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213,00000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Национальная экономика</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12 0 01 99990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243,00000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213,00000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 xml:space="preserve">Другие вопросы в области </w:t>
            </w:r>
            <w:proofErr w:type="gramStart"/>
            <w:r w:rsidRPr="00756735">
              <w:rPr>
                <w:color w:val="000000"/>
                <w:sz w:val="16"/>
                <w:szCs w:val="16"/>
              </w:rPr>
              <w:t>нац</w:t>
            </w:r>
            <w:r w:rsidRPr="00756735">
              <w:rPr>
                <w:color w:val="000000"/>
                <w:sz w:val="16"/>
                <w:szCs w:val="16"/>
              </w:rPr>
              <w:t>и</w:t>
            </w:r>
            <w:r w:rsidRPr="00756735">
              <w:rPr>
                <w:color w:val="000000"/>
                <w:sz w:val="16"/>
                <w:szCs w:val="16"/>
              </w:rPr>
              <w:t>ональной  эк</w:t>
            </w:r>
            <w:r w:rsidRPr="00756735">
              <w:rPr>
                <w:color w:val="000000"/>
                <w:sz w:val="16"/>
                <w:szCs w:val="16"/>
              </w:rPr>
              <w:t>о</w:t>
            </w:r>
            <w:r w:rsidRPr="00756735">
              <w:rPr>
                <w:color w:val="000000"/>
                <w:sz w:val="16"/>
                <w:szCs w:val="16"/>
              </w:rPr>
              <w:t>номики</w:t>
            </w:r>
            <w:proofErr w:type="gramEnd"/>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12 0 01 99990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12</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243,00000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213,00000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юр</w:t>
            </w:r>
            <w:r w:rsidRPr="00756735">
              <w:rPr>
                <w:color w:val="000000"/>
                <w:sz w:val="16"/>
                <w:szCs w:val="16"/>
              </w:rPr>
              <w:t>и</w:t>
            </w:r>
            <w:r w:rsidRPr="00756735">
              <w:rPr>
                <w:color w:val="000000"/>
                <w:sz w:val="16"/>
                <w:szCs w:val="16"/>
              </w:rPr>
              <w:t>дическим лицам (кроме неко</w:t>
            </w:r>
            <w:r w:rsidRPr="00756735">
              <w:rPr>
                <w:color w:val="000000"/>
                <w:sz w:val="16"/>
                <w:szCs w:val="16"/>
              </w:rPr>
              <w:t>м</w:t>
            </w:r>
            <w:r w:rsidRPr="00756735">
              <w:rPr>
                <w:color w:val="000000"/>
                <w:sz w:val="16"/>
                <w:szCs w:val="16"/>
              </w:rPr>
              <w:t>мерческих орг</w:t>
            </w:r>
            <w:r w:rsidRPr="00756735">
              <w:rPr>
                <w:color w:val="000000"/>
                <w:sz w:val="16"/>
                <w:szCs w:val="16"/>
              </w:rPr>
              <w:t>а</w:t>
            </w:r>
            <w:r w:rsidRPr="00756735">
              <w:rPr>
                <w:color w:val="000000"/>
                <w:sz w:val="16"/>
                <w:szCs w:val="16"/>
              </w:rPr>
              <w:t>низаций), инд</w:t>
            </w:r>
            <w:r w:rsidRPr="00756735">
              <w:rPr>
                <w:color w:val="000000"/>
                <w:sz w:val="16"/>
                <w:szCs w:val="16"/>
              </w:rPr>
              <w:t>и</w:t>
            </w:r>
            <w:r w:rsidRPr="00756735">
              <w:rPr>
                <w:color w:val="000000"/>
                <w:sz w:val="16"/>
                <w:szCs w:val="16"/>
              </w:rPr>
              <w:t>видуальным предпринимат</w:t>
            </w:r>
            <w:r w:rsidRPr="00756735">
              <w:rPr>
                <w:color w:val="000000"/>
                <w:sz w:val="16"/>
                <w:szCs w:val="16"/>
              </w:rPr>
              <w:t>е</w:t>
            </w:r>
            <w:r w:rsidRPr="00756735">
              <w:rPr>
                <w:color w:val="000000"/>
                <w:sz w:val="16"/>
                <w:szCs w:val="16"/>
              </w:rPr>
              <w:t>лям, физическим лицам</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12 0 01 99990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12</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810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243,00000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213,00000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Создание благ</w:t>
            </w:r>
            <w:r w:rsidRPr="00756735">
              <w:rPr>
                <w:color w:val="000000"/>
                <w:sz w:val="16"/>
                <w:szCs w:val="16"/>
              </w:rPr>
              <w:t>о</w:t>
            </w:r>
            <w:r w:rsidRPr="00756735">
              <w:rPr>
                <w:color w:val="000000"/>
                <w:sz w:val="16"/>
                <w:szCs w:val="16"/>
              </w:rPr>
              <w:t>приятных усл</w:t>
            </w:r>
            <w:r w:rsidRPr="00756735">
              <w:rPr>
                <w:color w:val="000000"/>
                <w:sz w:val="16"/>
                <w:szCs w:val="16"/>
              </w:rPr>
              <w:t>о</w:t>
            </w:r>
            <w:r w:rsidRPr="00756735">
              <w:rPr>
                <w:color w:val="000000"/>
                <w:sz w:val="16"/>
                <w:szCs w:val="16"/>
              </w:rPr>
              <w:t>вий для развития малого и средн</w:t>
            </w:r>
            <w:r w:rsidRPr="00756735">
              <w:rPr>
                <w:color w:val="000000"/>
                <w:sz w:val="16"/>
                <w:szCs w:val="16"/>
              </w:rPr>
              <w:t>е</w:t>
            </w:r>
            <w:r w:rsidRPr="00756735">
              <w:rPr>
                <w:color w:val="000000"/>
                <w:sz w:val="16"/>
                <w:szCs w:val="16"/>
              </w:rPr>
              <w:t>го предприним</w:t>
            </w:r>
            <w:r w:rsidRPr="00756735">
              <w:rPr>
                <w:color w:val="000000"/>
                <w:sz w:val="16"/>
                <w:szCs w:val="16"/>
              </w:rPr>
              <w:t>а</w:t>
            </w:r>
            <w:r w:rsidRPr="00756735">
              <w:rPr>
                <w:color w:val="000000"/>
                <w:sz w:val="16"/>
                <w:szCs w:val="16"/>
              </w:rPr>
              <w:t>тельства в мун</w:t>
            </w:r>
            <w:r w:rsidRPr="00756735">
              <w:rPr>
                <w:color w:val="000000"/>
                <w:sz w:val="16"/>
                <w:szCs w:val="16"/>
              </w:rPr>
              <w:t>и</w:t>
            </w:r>
            <w:r w:rsidRPr="00756735">
              <w:rPr>
                <w:color w:val="000000"/>
                <w:sz w:val="16"/>
                <w:szCs w:val="16"/>
              </w:rPr>
              <w:t>ципальном ра</w:t>
            </w:r>
            <w:r w:rsidRPr="00756735">
              <w:rPr>
                <w:color w:val="000000"/>
                <w:sz w:val="16"/>
                <w:szCs w:val="16"/>
              </w:rPr>
              <w:t>й</w:t>
            </w:r>
            <w:r w:rsidRPr="00756735">
              <w:rPr>
                <w:color w:val="000000"/>
                <w:sz w:val="16"/>
                <w:szCs w:val="16"/>
              </w:rPr>
              <w:t>оне</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12 0 02 00000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55,00000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85,00000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Реализация м</w:t>
            </w:r>
            <w:r w:rsidRPr="00756735">
              <w:rPr>
                <w:color w:val="000000"/>
                <w:sz w:val="16"/>
                <w:szCs w:val="16"/>
              </w:rPr>
              <w:t>е</w:t>
            </w:r>
            <w:r w:rsidRPr="00756735">
              <w:rPr>
                <w:color w:val="000000"/>
                <w:sz w:val="16"/>
                <w:szCs w:val="16"/>
              </w:rPr>
              <w:t xml:space="preserve">роприятий </w:t>
            </w:r>
            <w:proofErr w:type="gramStart"/>
            <w:r w:rsidRPr="00756735">
              <w:rPr>
                <w:color w:val="000000"/>
                <w:sz w:val="16"/>
                <w:szCs w:val="16"/>
              </w:rPr>
              <w:t>м</w:t>
            </w:r>
            <w:r w:rsidRPr="00756735">
              <w:rPr>
                <w:color w:val="000000"/>
                <w:sz w:val="16"/>
                <w:szCs w:val="16"/>
              </w:rPr>
              <w:t>у</w:t>
            </w:r>
            <w:r w:rsidRPr="00756735">
              <w:rPr>
                <w:color w:val="000000"/>
                <w:sz w:val="16"/>
                <w:szCs w:val="16"/>
              </w:rPr>
              <w:t>ниципальной  программы</w:t>
            </w:r>
            <w:proofErr w:type="gramEnd"/>
            <w:r w:rsidRPr="00756735">
              <w:rPr>
                <w:color w:val="000000"/>
                <w:sz w:val="16"/>
                <w:szCs w:val="16"/>
              </w:rPr>
              <w:t xml:space="preserve"> Л</w:t>
            </w:r>
            <w:r w:rsidRPr="00756735">
              <w:rPr>
                <w:color w:val="000000"/>
                <w:sz w:val="16"/>
                <w:szCs w:val="16"/>
              </w:rPr>
              <w:t>ю</w:t>
            </w:r>
            <w:r w:rsidRPr="00756735">
              <w:rPr>
                <w:color w:val="000000"/>
                <w:sz w:val="16"/>
                <w:szCs w:val="16"/>
              </w:rPr>
              <w:t>бытинского м</w:t>
            </w:r>
            <w:r w:rsidRPr="00756735">
              <w:rPr>
                <w:color w:val="000000"/>
                <w:sz w:val="16"/>
                <w:szCs w:val="16"/>
              </w:rPr>
              <w:t>у</w:t>
            </w:r>
            <w:r w:rsidRPr="00756735">
              <w:rPr>
                <w:color w:val="000000"/>
                <w:sz w:val="16"/>
                <w:szCs w:val="16"/>
              </w:rPr>
              <w:t>ниципального района "Разв</w:t>
            </w:r>
            <w:r w:rsidRPr="00756735">
              <w:rPr>
                <w:color w:val="000000"/>
                <w:sz w:val="16"/>
                <w:szCs w:val="16"/>
              </w:rPr>
              <w:t>и</w:t>
            </w:r>
            <w:r w:rsidRPr="00756735">
              <w:rPr>
                <w:color w:val="000000"/>
                <w:sz w:val="16"/>
                <w:szCs w:val="16"/>
              </w:rPr>
              <w:t>тие малого и среднего пре</w:t>
            </w:r>
            <w:r w:rsidRPr="00756735">
              <w:rPr>
                <w:color w:val="000000"/>
                <w:sz w:val="16"/>
                <w:szCs w:val="16"/>
              </w:rPr>
              <w:t>д</w:t>
            </w:r>
            <w:r w:rsidRPr="00756735">
              <w:rPr>
                <w:color w:val="000000"/>
                <w:sz w:val="16"/>
                <w:szCs w:val="16"/>
              </w:rPr>
              <w:t>принимательства в Любытинском муниципальном районе на 2017-2020 годы"</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12 0 02 99990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55,00000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85,00000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Национальная экономика</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12 0 02 99990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55,00000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85,00000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 xml:space="preserve">Другие вопросы в области </w:t>
            </w:r>
            <w:proofErr w:type="gramStart"/>
            <w:r w:rsidRPr="00756735">
              <w:rPr>
                <w:color w:val="000000"/>
                <w:sz w:val="16"/>
                <w:szCs w:val="16"/>
              </w:rPr>
              <w:t>нац</w:t>
            </w:r>
            <w:r w:rsidRPr="00756735">
              <w:rPr>
                <w:color w:val="000000"/>
                <w:sz w:val="16"/>
                <w:szCs w:val="16"/>
              </w:rPr>
              <w:t>и</w:t>
            </w:r>
            <w:r w:rsidRPr="00756735">
              <w:rPr>
                <w:color w:val="000000"/>
                <w:sz w:val="16"/>
                <w:szCs w:val="16"/>
              </w:rPr>
              <w:t>ональной  эк</w:t>
            </w:r>
            <w:r w:rsidRPr="00756735">
              <w:rPr>
                <w:color w:val="000000"/>
                <w:sz w:val="16"/>
                <w:szCs w:val="16"/>
              </w:rPr>
              <w:t>о</w:t>
            </w:r>
            <w:r w:rsidRPr="00756735">
              <w:rPr>
                <w:color w:val="000000"/>
                <w:sz w:val="16"/>
                <w:szCs w:val="16"/>
              </w:rPr>
              <w:t>номики</w:t>
            </w:r>
            <w:proofErr w:type="gramEnd"/>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12 0 02 99990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12</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55,00000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85,00000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Иные закупки товаров, работ и услуг для обе</w:t>
            </w:r>
            <w:r w:rsidRPr="00756735">
              <w:rPr>
                <w:color w:val="000000"/>
                <w:sz w:val="16"/>
                <w:szCs w:val="16"/>
              </w:rPr>
              <w:t>с</w:t>
            </w:r>
            <w:r w:rsidRPr="00756735">
              <w:rPr>
                <w:color w:val="000000"/>
                <w:sz w:val="16"/>
                <w:szCs w:val="16"/>
              </w:rPr>
              <w:t>печения гос</w:t>
            </w:r>
            <w:r w:rsidRPr="00756735">
              <w:rPr>
                <w:color w:val="000000"/>
                <w:sz w:val="16"/>
                <w:szCs w:val="16"/>
              </w:rPr>
              <w:t>у</w:t>
            </w:r>
            <w:r w:rsidRPr="00756735">
              <w:rPr>
                <w:color w:val="000000"/>
                <w:sz w:val="16"/>
                <w:szCs w:val="16"/>
              </w:rPr>
              <w:t>дарственных (муниципал</w:t>
            </w:r>
            <w:r w:rsidRPr="00756735">
              <w:rPr>
                <w:color w:val="000000"/>
                <w:sz w:val="16"/>
                <w:szCs w:val="16"/>
              </w:rPr>
              <w:t>ь</w:t>
            </w:r>
            <w:r w:rsidRPr="00756735">
              <w:rPr>
                <w:color w:val="000000"/>
                <w:sz w:val="16"/>
                <w:szCs w:val="16"/>
              </w:rPr>
              <w:t>ных) нужд</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12 0 02 99990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12</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240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55,00000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85,00000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b/>
                <w:bCs/>
                <w:color w:val="000000"/>
                <w:sz w:val="16"/>
                <w:szCs w:val="16"/>
              </w:rPr>
            </w:pPr>
            <w:proofErr w:type="gramStart"/>
            <w:r w:rsidRPr="00756735">
              <w:rPr>
                <w:b/>
                <w:bCs/>
                <w:color w:val="000000"/>
                <w:sz w:val="16"/>
                <w:szCs w:val="16"/>
              </w:rPr>
              <w:t>Муниципал</w:t>
            </w:r>
            <w:r w:rsidRPr="00756735">
              <w:rPr>
                <w:b/>
                <w:bCs/>
                <w:color w:val="000000"/>
                <w:sz w:val="16"/>
                <w:szCs w:val="16"/>
              </w:rPr>
              <w:t>ь</w:t>
            </w:r>
            <w:r w:rsidRPr="00756735">
              <w:rPr>
                <w:b/>
                <w:bCs/>
                <w:color w:val="000000"/>
                <w:sz w:val="16"/>
                <w:szCs w:val="16"/>
              </w:rPr>
              <w:t>ная  программа</w:t>
            </w:r>
            <w:proofErr w:type="gramEnd"/>
            <w:r w:rsidRPr="00756735">
              <w:rPr>
                <w:b/>
                <w:bCs/>
                <w:color w:val="000000"/>
                <w:sz w:val="16"/>
                <w:szCs w:val="16"/>
              </w:rPr>
              <w:t xml:space="preserve"> Любытинского муниципальн</w:t>
            </w:r>
            <w:r w:rsidRPr="00756735">
              <w:rPr>
                <w:b/>
                <w:bCs/>
                <w:color w:val="000000"/>
                <w:sz w:val="16"/>
                <w:szCs w:val="16"/>
              </w:rPr>
              <w:t>о</w:t>
            </w:r>
            <w:r w:rsidRPr="00756735">
              <w:rPr>
                <w:b/>
                <w:bCs/>
                <w:color w:val="000000"/>
                <w:sz w:val="16"/>
                <w:szCs w:val="16"/>
              </w:rPr>
              <w:t>го района "Ра</w:t>
            </w:r>
            <w:r w:rsidRPr="00756735">
              <w:rPr>
                <w:b/>
                <w:bCs/>
                <w:color w:val="000000"/>
                <w:sz w:val="16"/>
                <w:szCs w:val="16"/>
              </w:rPr>
              <w:t>з</w:t>
            </w:r>
            <w:r w:rsidRPr="00756735">
              <w:rPr>
                <w:b/>
                <w:bCs/>
                <w:color w:val="000000"/>
                <w:sz w:val="16"/>
                <w:szCs w:val="16"/>
              </w:rPr>
              <w:t>витие инфо</w:t>
            </w:r>
            <w:r w:rsidRPr="00756735">
              <w:rPr>
                <w:b/>
                <w:bCs/>
                <w:color w:val="000000"/>
                <w:sz w:val="16"/>
                <w:szCs w:val="16"/>
              </w:rPr>
              <w:t>р</w:t>
            </w:r>
            <w:r w:rsidRPr="00756735">
              <w:rPr>
                <w:b/>
                <w:bCs/>
                <w:color w:val="000000"/>
                <w:sz w:val="16"/>
                <w:szCs w:val="16"/>
              </w:rPr>
              <w:t>мационного общества в Л</w:t>
            </w:r>
            <w:r w:rsidRPr="00756735">
              <w:rPr>
                <w:b/>
                <w:bCs/>
                <w:color w:val="000000"/>
                <w:sz w:val="16"/>
                <w:szCs w:val="16"/>
              </w:rPr>
              <w:t>ю</w:t>
            </w:r>
            <w:r w:rsidRPr="00756735">
              <w:rPr>
                <w:b/>
                <w:bCs/>
                <w:color w:val="000000"/>
                <w:sz w:val="16"/>
                <w:szCs w:val="16"/>
              </w:rPr>
              <w:t>бытинском м</w:t>
            </w:r>
            <w:r w:rsidRPr="00756735">
              <w:rPr>
                <w:b/>
                <w:bCs/>
                <w:color w:val="000000"/>
                <w:sz w:val="16"/>
                <w:szCs w:val="16"/>
              </w:rPr>
              <w:t>у</w:t>
            </w:r>
            <w:r w:rsidRPr="00756735">
              <w:rPr>
                <w:b/>
                <w:bCs/>
                <w:color w:val="000000"/>
                <w:sz w:val="16"/>
                <w:szCs w:val="16"/>
              </w:rPr>
              <w:t>ниципальном районе на 2017-2022 годы"</w:t>
            </w:r>
          </w:p>
        </w:tc>
        <w:tc>
          <w:tcPr>
            <w:tcW w:w="1275" w:type="dxa"/>
            <w:shd w:val="clear" w:color="auto" w:fill="auto"/>
            <w:vAlign w:val="bottom"/>
            <w:hideMark/>
          </w:tcPr>
          <w:p w:rsidR="00BB3869" w:rsidRPr="00756735" w:rsidRDefault="00BB3869" w:rsidP="00756735">
            <w:pPr>
              <w:jc w:val="center"/>
              <w:rPr>
                <w:b/>
                <w:bCs/>
                <w:color w:val="000000"/>
                <w:sz w:val="16"/>
                <w:szCs w:val="16"/>
              </w:rPr>
            </w:pPr>
            <w:r w:rsidRPr="00756735">
              <w:rPr>
                <w:b/>
                <w:bCs/>
                <w:color w:val="000000"/>
                <w:sz w:val="16"/>
                <w:szCs w:val="16"/>
              </w:rPr>
              <w:t>13 0 00 00000</w:t>
            </w:r>
          </w:p>
        </w:tc>
        <w:tc>
          <w:tcPr>
            <w:tcW w:w="851"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709"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850"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1134"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658,35000</w:t>
            </w:r>
          </w:p>
        </w:tc>
        <w:tc>
          <w:tcPr>
            <w:tcW w:w="1134"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202,40000</w:t>
            </w:r>
          </w:p>
        </w:tc>
        <w:tc>
          <w:tcPr>
            <w:tcW w:w="1106"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202,40000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Расширение т</w:t>
            </w:r>
            <w:r w:rsidRPr="00756735">
              <w:rPr>
                <w:color w:val="000000"/>
                <w:sz w:val="16"/>
                <w:szCs w:val="16"/>
              </w:rPr>
              <w:t>е</w:t>
            </w:r>
            <w:r w:rsidRPr="00756735">
              <w:rPr>
                <w:color w:val="000000"/>
                <w:sz w:val="16"/>
                <w:szCs w:val="16"/>
              </w:rPr>
              <w:t>лекоммуникац</w:t>
            </w:r>
            <w:r w:rsidRPr="00756735">
              <w:rPr>
                <w:color w:val="000000"/>
                <w:sz w:val="16"/>
                <w:szCs w:val="16"/>
              </w:rPr>
              <w:t>и</w:t>
            </w:r>
            <w:r w:rsidRPr="00756735">
              <w:rPr>
                <w:color w:val="000000"/>
                <w:sz w:val="16"/>
                <w:szCs w:val="16"/>
              </w:rPr>
              <w:t>онной инфр</w:t>
            </w:r>
            <w:r w:rsidRPr="00756735">
              <w:rPr>
                <w:color w:val="000000"/>
                <w:sz w:val="16"/>
                <w:szCs w:val="16"/>
              </w:rPr>
              <w:t>а</w:t>
            </w:r>
            <w:r w:rsidRPr="00756735">
              <w:rPr>
                <w:color w:val="000000"/>
                <w:sz w:val="16"/>
                <w:szCs w:val="16"/>
              </w:rPr>
              <w:t>структуры ОМСУ</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13 0 01 00000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389,40000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98,40000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98,40000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Реализация м</w:t>
            </w:r>
            <w:r w:rsidRPr="00756735">
              <w:rPr>
                <w:color w:val="000000"/>
                <w:sz w:val="16"/>
                <w:szCs w:val="16"/>
              </w:rPr>
              <w:t>е</w:t>
            </w:r>
            <w:r w:rsidRPr="00756735">
              <w:rPr>
                <w:color w:val="000000"/>
                <w:sz w:val="16"/>
                <w:szCs w:val="16"/>
              </w:rPr>
              <w:t>роприятий пр</w:t>
            </w:r>
            <w:r w:rsidRPr="00756735">
              <w:rPr>
                <w:color w:val="000000"/>
                <w:sz w:val="16"/>
                <w:szCs w:val="16"/>
              </w:rPr>
              <w:t>о</w:t>
            </w:r>
            <w:r w:rsidRPr="00756735">
              <w:rPr>
                <w:color w:val="000000"/>
                <w:sz w:val="16"/>
                <w:szCs w:val="16"/>
              </w:rPr>
              <w:t>граммы Люб</w:t>
            </w:r>
            <w:r w:rsidRPr="00756735">
              <w:rPr>
                <w:color w:val="000000"/>
                <w:sz w:val="16"/>
                <w:szCs w:val="16"/>
              </w:rPr>
              <w:t>ы</w:t>
            </w:r>
            <w:r w:rsidRPr="00756735">
              <w:rPr>
                <w:color w:val="000000"/>
                <w:sz w:val="16"/>
                <w:szCs w:val="16"/>
              </w:rPr>
              <w:t>тинского мун</w:t>
            </w:r>
            <w:r w:rsidRPr="00756735">
              <w:rPr>
                <w:color w:val="000000"/>
                <w:sz w:val="16"/>
                <w:szCs w:val="16"/>
              </w:rPr>
              <w:t>и</w:t>
            </w:r>
            <w:r w:rsidRPr="00756735">
              <w:rPr>
                <w:color w:val="000000"/>
                <w:sz w:val="16"/>
                <w:szCs w:val="16"/>
              </w:rPr>
              <w:t>ципального ра</w:t>
            </w:r>
            <w:r w:rsidRPr="00756735">
              <w:rPr>
                <w:color w:val="000000"/>
                <w:sz w:val="16"/>
                <w:szCs w:val="16"/>
              </w:rPr>
              <w:t>й</w:t>
            </w:r>
            <w:r w:rsidRPr="00756735">
              <w:rPr>
                <w:color w:val="000000"/>
                <w:sz w:val="16"/>
                <w:szCs w:val="16"/>
              </w:rPr>
              <w:t>она "Развитие информационн</w:t>
            </w:r>
            <w:r w:rsidRPr="00756735">
              <w:rPr>
                <w:color w:val="000000"/>
                <w:sz w:val="16"/>
                <w:szCs w:val="16"/>
              </w:rPr>
              <w:t>о</w:t>
            </w:r>
            <w:r w:rsidRPr="00756735">
              <w:rPr>
                <w:color w:val="000000"/>
                <w:sz w:val="16"/>
                <w:szCs w:val="16"/>
              </w:rPr>
              <w:t>го общества в Любытинском муниципальном районе на 2017-2022 годы"</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13 0 01 99990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389,40000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98,40000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98,40000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Общегосуда</w:t>
            </w:r>
            <w:r w:rsidRPr="00756735">
              <w:rPr>
                <w:color w:val="000000"/>
                <w:sz w:val="16"/>
                <w:szCs w:val="16"/>
              </w:rPr>
              <w:t>р</w:t>
            </w:r>
            <w:r w:rsidRPr="00756735">
              <w:rPr>
                <w:color w:val="000000"/>
                <w:sz w:val="16"/>
                <w:szCs w:val="16"/>
              </w:rPr>
              <w:t>ственные вопр</w:t>
            </w:r>
            <w:r w:rsidRPr="00756735">
              <w:rPr>
                <w:color w:val="000000"/>
                <w:sz w:val="16"/>
                <w:szCs w:val="16"/>
              </w:rPr>
              <w:t>о</w:t>
            </w:r>
            <w:r w:rsidRPr="00756735">
              <w:rPr>
                <w:color w:val="000000"/>
                <w:sz w:val="16"/>
                <w:szCs w:val="16"/>
              </w:rPr>
              <w:t>сы</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13 0 01 99990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389,40000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98,40000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98,40000</w:t>
            </w:r>
          </w:p>
        </w:tc>
      </w:tr>
      <w:tr w:rsidR="00BB3869" w:rsidRPr="00756735" w:rsidTr="00F83470">
        <w:trPr>
          <w:trHeight w:val="20"/>
        </w:trPr>
        <w:tc>
          <w:tcPr>
            <w:tcW w:w="3261" w:type="dxa"/>
            <w:shd w:val="clear" w:color="auto" w:fill="auto"/>
            <w:noWrap/>
            <w:vAlign w:val="bottom"/>
            <w:hideMark/>
          </w:tcPr>
          <w:p w:rsidR="00BB3869" w:rsidRPr="00756735" w:rsidRDefault="00BB3869" w:rsidP="00756735">
            <w:pPr>
              <w:rPr>
                <w:color w:val="000000"/>
                <w:sz w:val="16"/>
                <w:szCs w:val="16"/>
              </w:rPr>
            </w:pPr>
            <w:r w:rsidRPr="00756735">
              <w:rPr>
                <w:color w:val="000000"/>
                <w:sz w:val="16"/>
                <w:szCs w:val="16"/>
              </w:rPr>
              <w:t>Другие общег</w:t>
            </w:r>
            <w:r w:rsidRPr="00756735">
              <w:rPr>
                <w:color w:val="000000"/>
                <w:sz w:val="16"/>
                <w:szCs w:val="16"/>
              </w:rPr>
              <w:t>о</w:t>
            </w:r>
            <w:r w:rsidRPr="00756735">
              <w:rPr>
                <w:color w:val="000000"/>
                <w:sz w:val="16"/>
                <w:szCs w:val="16"/>
              </w:rPr>
              <w:t>сударственные вопросы</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13 0 01 99990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13</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389,40000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98,40000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98,40000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Иные закупки товаров, работ и услуг для обе</w:t>
            </w:r>
            <w:r w:rsidRPr="00756735">
              <w:rPr>
                <w:color w:val="000000"/>
                <w:sz w:val="16"/>
                <w:szCs w:val="16"/>
              </w:rPr>
              <w:t>с</w:t>
            </w:r>
            <w:r w:rsidRPr="00756735">
              <w:rPr>
                <w:color w:val="000000"/>
                <w:sz w:val="16"/>
                <w:szCs w:val="16"/>
              </w:rPr>
              <w:t>печения гос</w:t>
            </w:r>
            <w:r w:rsidRPr="00756735">
              <w:rPr>
                <w:color w:val="000000"/>
                <w:sz w:val="16"/>
                <w:szCs w:val="16"/>
              </w:rPr>
              <w:t>у</w:t>
            </w:r>
            <w:r w:rsidRPr="00756735">
              <w:rPr>
                <w:color w:val="000000"/>
                <w:sz w:val="16"/>
                <w:szCs w:val="16"/>
              </w:rPr>
              <w:t>дарственных (муниципал</w:t>
            </w:r>
            <w:r w:rsidRPr="00756735">
              <w:rPr>
                <w:color w:val="000000"/>
                <w:sz w:val="16"/>
                <w:szCs w:val="16"/>
              </w:rPr>
              <w:t>ь</w:t>
            </w:r>
            <w:r w:rsidRPr="00756735">
              <w:rPr>
                <w:color w:val="000000"/>
                <w:sz w:val="16"/>
                <w:szCs w:val="16"/>
              </w:rPr>
              <w:t>ных) нужд</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13 0 01 99990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13</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240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389,40000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98,40000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98,40000</w:t>
            </w:r>
          </w:p>
        </w:tc>
      </w:tr>
      <w:tr w:rsidR="00BB3869" w:rsidRPr="00756735" w:rsidTr="00F83470">
        <w:trPr>
          <w:trHeight w:val="20"/>
        </w:trPr>
        <w:tc>
          <w:tcPr>
            <w:tcW w:w="3261" w:type="dxa"/>
            <w:shd w:val="clear" w:color="auto" w:fill="auto"/>
            <w:hideMark/>
          </w:tcPr>
          <w:p w:rsidR="00BB3869" w:rsidRPr="00756735" w:rsidRDefault="00BB3869" w:rsidP="00756735">
            <w:pPr>
              <w:rPr>
                <w:color w:val="000000"/>
                <w:sz w:val="16"/>
                <w:szCs w:val="16"/>
              </w:rPr>
            </w:pPr>
            <w:r w:rsidRPr="00756735">
              <w:rPr>
                <w:color w:val="000000"/>
                <w:sz w:val="16"/>
                <w:szCs w:val="16"/>
              </w:rPr>
              <w:t>Поддержка в а</w:t>
            </w:r>
            <w:r w:rsidRPr="00756735">
              <w:rPr>
                <w:color w:val="000000"/>
                <w:sz w:val="16"/>
                <w:szCs w:val="16"/>
              </w:rPr>
              <w:t>к</w:t>
            </w:r>
            <w:r w:rsidRPr="00756735">
              <w:rPr>
                <w:color w:val="000000"/>
                <w:sz w:val="16"/>
                <w:szCs w:val="16"/>
              </w:rPr>
              <w:t>туальном сост</w:t>
            </w:r>
            <w:r w:rsidRPr="00756735">
              <w:rPr>
                <w:color w:val="000000"/>
                <w:sz w:val="16"/>
                <w:szCs w:val="16"/>
              </w:rPr>
              <w:t>о</w:t>
            </w:r>
            <w:r w:rsidRPr="00756735">
              <w:rPr>
                <w:color w:val="000000"/>
                <w:sz w:val="16"/>
                <w:szCs w:val="16"/>
              </w:rPr>
              <w:t>янии официал</w:t>
            </w:r>
            <w:r w:rsidRPr="00756735">
              <w:rPr>
                <w:color w:val="000000"/>
                <w:sz w:val="16"/>
                <w:szCs w:val="16"/>
              </w:rPr>
              <w:t>ь</w:t>
            </w:r>
            <w:r w:rsidRPr="00756735">
              <w:rPr>
                <w:color w:val="000000"/>
                <w:sz w:val="16"/>
                <w:szCs w:val="16"/>
              </w:rPr>
              <w:t>ных сайтов ОМСУ</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13 0 03 00000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12,40000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4,00000</w:t>
            </w:r>
          </w:p>
        </w:tc>
      </w:tr>
      <w:tr w:rsidR="00BB3869" w:rsidRPr="00756735" w:rsidTr="00F83470">
        <w:trPr>
          <w:trHeight w:val="20"/>
        </w:trPr>
        <w:tc>
          <w:tcPr>
            <w:tcW w:w="3261" w:type="dxa"/>
            <w:shd w:val="clear" w:color="auto" w:fill="auto"/>
            <w:hideMark/>
          </w:tcPr>
          <w:p w:rsidR="00BB3869" w:rsidRPr="00756735" w:rsidRDefault="00BB3869" w:rsidP="00756735">
            <w:pPr>
              <w:rPr>
                <w:color w:val="000000"/>
                <w:sz w:val="16"/>
                <w:szCs w:val="16"/>
              </w:rPr>
            </w:pPr>
            <w:r w:rsidRPr="00756735">
              <w:rPr>
                <w:color w:val="000000"/>
                <w:sz w:val="16"/>
                <w:szCs w:val="16"/>
              </w:rPr>
              <w:t>Реализация м</w:t>
            </w:r>
            <w:r w:rsidRPr="00756735">
              <w:rPr>
                <w:color w:val="000000"/>
                <w:sz w:val="16"/>
                <w:szCs w:val="16"/>
              </w:rPr>
              <w:t>е</w:t>
            </w:r>
            <w:r w:rsidRPr="00756735">
              <w:rPr>
                <w:color w:val="000000"/>
                <w:sz w:val="16"/>
                <w:szCs w:val="16"/>
              </w:rPr>
              <w:t>роприятий пр</w:t>
            </w:r>
            <w:r w:rsidRPr="00756735">
              <w:rPr>
                <w:color w:val="000000"/>
                <w:sz w:val="16"/>
                <w:szCs w:val="16"/>
              </w:rPr>
              <w:t>о</w:t>
            </w:r>
            <w:r w:rsidRPr="00756735">
              <w:rPr>
                <w:color w:val="000000"/>
                <w:sz w:val="16"/>
                <w:szCs w:val="16"/>
              </w:rPr>
              <w:t>граммы Люб</w:t>
            </w:r>
            <w:r w:rsidRPr="00756735">
              <w:rPr>
                <w:color w:val="000000"/>
                <w:sz w:val="16"/>
                <w:szCs w:val="16"/>
              </w:rPr>
              <w:t>ы</w:t>
            </w:r>
            <w:r w:rsidRPr="00756735">
              <w:rPr>
                <w:color w:val="000000"/>
                <w:sz w:val="16"/>
                <w:szCs w:val="16"/>
              </w:rPr>
              <w:t>тинского мун</w:t>
            </w:r>
            <w:r w:rsidRPr="00756735">
              <w:rPr>
                <w:color w:val="000000"/>
                <w:sz w:val="16"/>
                <w:szCs w:val="16"/>
              </w:rPr>
              <w:t>и</w:t>
            </w:r>
            <w:r w:rsidRPr="00756735">
              <w:rPr>
                <w:color w:val="000000"/>
                <w:sz w:val="16"/>
                <w:szCs w:val="16"/>
              </w:rPr>
              <w:t>ципального ра</w:t>
            </w:r>
            <w:r w:rsidRPr="00756735">
              <w:rPr>
                <w:color w:val="000000"/>
                <w:sz w:val="16"/>
                <w:szCs w:val="16"/>
              </w:rPr>
              <w:t>й</w:t>
            </w:r>
            <w:r w:rsidRPr="00756735">
              <w:rPr>
                <w:color w:val="000000"/>
                <w:sz w:val="16"/>
                <w:szCs w:val="16"/>
              </w:rPr>
              <w:t>она "Развитие информационн</w:t>
            </w:r>
            <w:r w:rsidRPr="00756735">
              <w:rPr>
                <w:color w:val="000000"/>
                <w:sz w:val="16"/>
                <w:szCs w:val="16"/>
              </w:rPr>
              <w:t>о</w:t>
            </w:r>
            <w:r w:rsidRPr="00756735">
              <w:rPr>
                <w:color w:val="000000"/>
                <w:sz w:val="16"/>
                <w:szCs w:val="16"/>
              </w:rPr>
              <w:t>го общества в Любытинском муниципальном районе на 2017-2022 годы"</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13 0 03 99990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12,40000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Общегосуда</w:t>
            </w:r>
            <w:r w:rsidRPr="00756735">
              <w:rPr>
                <w:color w:val="000000"/>
                <w:sz w:val="16"/>
                <w:szCs w:val="16"/>
              </w:rPr>
              <w:t>р</w:t>
            </w:r>
            <w:r w:rsidRPr="00756735">
              <w:rPr>
                <w:color w:val="000000"/>
                <w:sz w:val="16"/>
                <w:szCs w:val="16"/>
              </w:rPr>
              <w:t>ственные вопр</w:t>
            </w:r>
            <w:r w:rsidRPr="00756735">
              <w:rPr>
                <w:color w:val="000000"/>
                <w:sz w:val="16"/>
                <w:szCs w:val="16"/>
              </w:rPr>
              <w:t>о</w:t>
            </w:r>
            <w:r w:rsidRPr="00756735">
              <w:rPr>
                <w:color w:val="000000"/>
                <w:sz w:val="16"/>
                <w:szCs w:val="16"/>
              </w:rPr>
              <w:t>сы</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13 0 03 99990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12,40000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4,00000</w:t>
            </w:r>
          </w:p>
        </w:tc>
      </w:tr>
      <w:tr w:rsidR="00BB3869" w:rsidRPr="00756735" w:rsidTr="00F83470">
        <w:trPr>
          <w:trHeight w:val="20"/>
        </w:trPr>
        <w:tc>
          <w:tcPr>
            <w:tcW w:w="3261" w:type="dxa"/>
            <w:shd w:val="clear" w:color="auto" w:fill="auto"/>
            <w:noWrap/>
            <w:vAlign w:val="bottom"/>
            <w:hideMark/>
          </w:tcPr>
          <w:p w:rsidR="00BB3869" w:rsidRPr="00756735" w:rsidRDefault="00BB3869" w:rsidP="00756735">
            <w:pPr>
              <w:rPr>
                <w:color w:val="000000"/>
                <w:sz w:val="16"/>
                <w:szCs w:val="16"/>
              </w:rPr>
            </w:pPr>
            <w:r w:rsidRPr="00756735">
              <w:rPr>
                <w:color w:val="000000"/>
                <w:sz w:val="16"/>
                <w:szCs w:val="16"/>
              </w:rPr>
              <w:t>Другие общег</w:t>
            </w:r>
            <w:r w:rsidRPr="00756735">
              <w:rPr>
                <w:color w:val="000000"/>
                <w:sz w:val="16"/>
                <w:szCs w:val="16"/>
              </w:rPr>
              <w:t>о</w:t>
            </w:r>
            <w:r w:rsidRPr="00756735">
              <w:rPr>
                <w:color w:val="000000"/>
                <w:sz w:val="16"/>
                <w:szCs w:val="16"/>
              </w:rPr>
              <w:t>сударственные вопросы</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13 0 03 99990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13</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12,40000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Иные закупки товаров, работ и услуг для обе</w:t>
            </w:r>
            <w:r w:rsidRPr="00756735">
              <w:rPr>
                <w:color w:val="000000"/>
                <w:sz w:val="16"/>
                <w:szCs w:val="16"/>
              </w:rPr>
              <w:t>с</w:t>
            </w:r>
            <w:r w:rsidRPr="00756735">
              <w:rPr>
                <w:color w:val="000000"/>
                <w:sz w:val="16"/>
                <w:szCs w:val="16"/>
              </w:rPr>
              <w:t>печения гос</w:t>
            </w:r>
            <w:r w:rsidRPr="00756735">
              <w:rPr>
                <w:color w:val="000000"/>
                <w:sz w:val="16"/>
                <w:szCs w:val="16"/>
              </w:rPr>
              <w:t>у</w:t>
            </w:r>
            <w:r w:rsidRPr="00756735">
              <w:rPr>
                <w:color w:val="000000"/>
                <w:sz w:val="16"/>
                <w:szCs w:val="16"/>
              </w:rPr>
              <w:t>дарственных (муниципал</w:t>
            </w:r>
            <w:r w:rsidRPr="00756735">
              <w:rPr>
                <w:color w:val="000000"/>
                <w:sz w:val="16"/>
                <w:szCs w:val="16"/>
              </w:rPr>
              <w:t>ь</w:t>
            </w:r>
            <w:r w:rsidRPr="00756735">
              <w:rPr>
                <w:color w:val="000000"/>
                <w:sz w:val="16"/>
                <w:szCs w:val="16"/>
              </w:rPr>
              <w:t>ных) нужд</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13 0 03 99990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13</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240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12,40000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4,00000</w:t>
            </w:r>
          </w:p>
        </w:tc>
      </w:tr>
      <w:tr w:rsidR="00BB3869" w:rsidRPr="00756735" w:rsidTr="00F83470">
        <w:trPr>
          <w:trHeight w:val="20"/>
        </w:trPr>
        <w:tc>
          <w:tcPr>
            <w:tcW w:w="3261" w:type="dxa"/>
            <w:shd w:val="clear" w:color="auto" w:fill="auto"/>
            <w:hideMark/>
          </w:tcPr>
          <w:p w:rsidR="00BB3869" w:rsidRPr="00756735" w:rsidRDefault="00BB3869" w:rsidP="00756735">
            <w:pPr>
              <w:rPr>
                <w:color w:val="000000"/>
                <w:sz w:val="16"/>
                <w:szCs w:val="16"/>
              </w:rPr>
            </w:pPr>
            <w:r w:rsidRPr="00756735">
              <w:rPr>
                <w:color w:val="000000"/>
                <w:sz w:val="16"/>
                <w:szCs w:val="16"/>
              </w:rPr>
              <w:t>Создание усл</w:t>
            </w:r>
            <w:r w:rsidRPr="00756735">
              <w:rPr>
                <w:color w:val="000000"/>
                <w:sz w:val="16"/>
                <w:szCs w:val="16"/>
              </w:rPr>
              <w:t>о</w:t>
            </w:r>
            <w:r w:rsidRPr="00756735">
              <w:rPr>
                <w:color w:val="000000"/>
                <w:sz w:val="16"/>
                <w:szCs w:val="16"/>
              </w:rPr>
              <w:t xml:space="preserve">вий для защиты информации, </w:t>
            </w:r>
            <w:r w:rsidRPr="00756735">
              <w:rPr>
                <w:color w:val="000000"/>
                <w:sz w:val="16"/>
                <w:szCs w:val="16"/>
              </w:rPr>
              <w:lastRenderedPageBreak/>
              <w:t>а также обеспеч</w:t>
            </w:r>
            <w:r w:rsidRPr="00756735">
              <w:rPr>
                <w:color w:val="000000"/>
                <w:sz w:val="16"/>
                <w:szCs w:val="16"/>
              </w:rPr>
              <w:t>е</w:t>
            </w:r>
            <w:r w:rsidRPr="00756735">
              <w:rPr>
                <w:color w:val="000000"/>
                <w:sz w:val="16"/>
                <w:szCs w:val="16"/>
              </w:rPr>
              <w:t>ние целостности, достоверности и конфиденциал</w:t>
            </w:r>
            <w:r w:rsidRPr="00756735">
              <w:rPr>
                <w:color w:val="000000"/>
                <w:sz w:val="16"/>
                <w:szCs w:val="16"/>
              </w:rPr>
              <w:t>ь</w:t>
            </w:r>
            <w:r w:rsidRPr="00756735">
              <w:rPr>
                <w:color w:val="000000"/>
                <w:sz w:val="16"/>
                <w:szCs w:val="16"/>
              </w:rPr>
              <w:t>ности</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lastRenderedPageBreak/>
              <w:t>13 0 04 00000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56,55000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30,00000</w:t>
            </w:r>
          </w:p>
        </w:tc>
      </w:tr>
      <w:tr w:rsidR="00BB3869" w:rsidRPr="00756735" w:rsidTr="00F83470">
        <w:trPr>
          <w:trHeight w:val="20"/>
        </w:trPr>
        <w:tc>
          <w:tcPr>
            <w:tcW w:w="3261" w:type="dxa"/>
            <w:shd w:val="clear" w:color="auto" w:fill="auto"/>
            <w:hideMark/>
          </w:tcPr>
          <w:p w:rsidR="00BB3869" w:rsidRPr="00756735" w:rsidRDefault="00BB3869" w:rsidP="00756735">
            <w:pPr>
              <w:rPr>
                <w:color w:val="000000"/>
                <w:sz w:val="16"/>
                <w:szCs w:val="16"/>
              </w:rPr>
            </w:pPr>
            <w:r w:rsidRPr="00756735">
              <w:rPr>
                <w:color w:val="000000"/>
                <w:sz w:val="16"/>
                <w:szCs w:val="16"/>
              </w:rPr>
              <w:t>Реализация м</w:t>
            </w:r>
            <w:r w:rsidRPr="00756735">
              <w:rPr>
                <w:color w:val="000000"/>
                <w:sz w:val="16"/>
                <w:szCs w:val="16"/>
              </w:rPr>
              <w:t>е</w:t>
            </w:r>
            <w:r w:rsidRPr="00756735">
              <w:rPr>
                <w:color w:val="000000"/>
                <w:sz w:val="16"/>
                <w:szCs w:val="16"/>
              </w:rPr>
              <w:t>роприятий пр</w:t>
            </w:r>
            <w:r w:rsidRPr="00756735">
              <w:rPr>
                <w:color w:val="000000"/>
                <w:sz w:val="16"/>
                <w:szCs w:val="16"/>
              </w:rPr>
              <w:t>о</w:t>
            </w:r>
            <w:r w:rsidRPr="00756735">
              <w:rPr>
                <w:color w:val="000000"/>
                <w:sz w:val="16"/>
                <w:szCs w:val="16"/>
              </w:rPr>
              <w:t>граммы Люб</w:t>
            </w:r>
            <w:r w:rsidRPr="00756735">
              <w:rPr>
                <w:color w:val="000000"/>
                <w:sz w:val="16"/>
                <w:szCs w:val="16"/>
              </w:rPr>
              <w:t>ы</w:t>
            </w:r>
            <w:r w:rsidRPr="00756735">
              <w:rPr>
                <w:color w:val="000000"/>
                <w:sz w:val="16"/>
                <w:szCs w:val="16"/>
              </w:rPr>
              <w:t>тинского мун</w:t>
            </w:r>
            <w:r w:rsidRPr="00756735">
              <w:rPr>
                <w:color w:val="000000"/>
                <w:sz w:val="16"/>
                <w:szCs w:val="16"/>
              </w:rPr>
              <w:t>и</w:t>
            </w:r>
            <w:r w:rsidRPr="00756735">
              <w:rPr>
                <w:color w:val="000000"/>
                <w:sz w:val="16"/>
                <w:szCs w:val="16"/>
              </w:rPr>
              <w:t>ципального ра</w:t>
            </w:r>
            <w:r w:rsidRPr="00756735">
              <w:rPr>
                <w:color w:val="000000"/>
                <w:sz w:val="16"/>
                <w:szCs w:val="16"/>
              </w:rPr>
              <w:t>й</w:t>
            </w:r>
            <w:r w:rsidRPr="00756735">
              <w:rPr>
                <w:color w:val="000000"/>
                <w:sz w:val="16"/>
                <w:szCs w:val="16"/>
              </w:rPr>
              <w:t>она "Развитие информационн</w:t>
            </w:r>
            <w:r w:rsidRPr="00756735">
              <w:rPr>
                <w:color w:val="000000"/>
                <w:sz w:val="16"/>
                <w:szCs w:val="16"/>
              </w:rPr>
              <w:t>о</w:t>
            </w:r>
            <w:r w:rsidRPr="00756735">
              <w:rPr>
                <w:color w:val="000000"/>
                <w:sz w:val="16"/>
                <w:szCs w:val="16"/>
              </w:rPr>
              <w:t>го общества в Любытинском муниципальном районе на 2017-2022 годы"</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13 0 04 99990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56,55000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30,00000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Общегосуда</w:t>
            </w:r>
            <w:r w:rsidRPr="00756735">
              <w:rPr>
                <w:color w:val="000000"/>
                <w:sz w:val="16"/>
                <w:szCs w:val="16"/>
              </w:rPr>
              <w:t>р</w:t>
            </w:r>
            <w:r w:rsidRPr="00756735">
              <w:rPr>
                <w:color w:val="000000"/>
                <w:sz w:val="16"/>
                <w:szCs w:val="16"/>
              </w:rPr>
              <w:t>ственные вопр</w:t>
            </w:r>
            <w:r w:rsidRPr="00756735">
              <w:rPr>
                <w:color w:val="000000"/>
                <w:sz w:val="16"/>
                <w:szCs w:val="16"/>
              </w:rPr>
              <w:t>о</w:t>
            </w:r>
            <w:r w:rsidRPr="00756735">
              <w:rPr>
                <w:color w:val="000000"/>
                <w:sz w:val="16"/>
                <w:szCs w:val="16"/>
              </w:rPr>
              <w:t>сы</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13 0 04 99990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56,55000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30,00000</w:t>
            </w:r>
          </w:p>
        </w:tc>
      </w:tr>
      <w:tr w:rsidR="00BB3869" w:rsidRPr="00756735" w:rsidTr="00F83470">
        <w:trPr>
          <w:trHeight w:val="20"/>
        </w:trPr>
        <w:tc>
          <w:tcPr>
            <w:tcW w:w="3261" w:type="dxa"/>
            <w:shd w:val="clear" w:color="auto" w:fill="auto"/>
            <w:noWrap/>
            <w:vAlign w:val="bottom"/>
            <w:hideMark/>
          </w:tcPr>
          <w:p w:rsidR="00BB3869" w:rsidRPr="00756735" w:rsidRDefault="00BB3869" w:rsidP="00756735">
            <w:pPr>
              <w:rPr>
                <w:color w:val="000000"/>
                <w:sz w:val="16"/>
                <w:szCs w:val="16"/>
              </w:rPr>
            </w:pPr>
            <w:r w:rsidRPr="00756735">
              <w:rPr>
                <w:color w:val="000000"/>
                <w:sz w:val="16"/>
                <w:szCs w:val="16"/>
              </w:rPr>
              <w:t>Другие общег</w:t>
            </w:r>
            <w:r w:rsidRPr="00756735">
              <w:rPr>
                <w:color w:val="000000"/>
                <w:sz w:val="16"/>
                <w:szCs w:val="16"/>
              </w:rPr>
              <w:t>о</w:t>
            </w:r>
            <w:r w:rsidRPr="00756735">
              <w:rPr>
                <w:color w:val="000000"/>
                <w:sz w:val="16"/>
                <w:szCs w:val="16"/>
              </w:rPr>
              <w:t>сударственные вопросы</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13 0 04 99990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13</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56,55000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30,00000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Иные закупки товаров, работ и услуг для обе</w:t>
            </w:r>
            <w:r w:rsidRPr="00756735">
              <w:rPr>
                <w:color w:val="000000"/>
                <w:sz w:val="16"/>
                <w:szCs w:val="16"/>
              </w:rPr>
              <w:t>с</w:t>
            </w:r>
            <w:r w:rsidRPr="00756735">
              <w:rPr>
                <w:color w:val="000000"/>
                <w:sz w:val="16"/>
                <w:szCs w:val="16"/>
              </w:rPr>
              <w:t>печения гос</w:t>
            </w:r>
            <w:r w:rsidRPr="00756735">
              <w:rPr>
                <w:color w:val="000000"/>
                <w:sz w:val="16"/>
                <w:szCs w:val="16"/>
              </w:rPr>
              <w:t>у</w:t>
            </w:r>
            <w:r w:rsidRPr="00756735">
              <w:rPr>
                <w:color w:val="000000"/>
                <w:sz w:val="16"/>
                <w:szCs w:val="16"/>
              </w:rPr>
              <w:t>дарственных (муниципал</w:t>
            </w:r>
            <w:r w:rsidRPr="00756735">
              <w:rPr>
                <w:color w:val="000000"/>
                <w:sz w:val="16"/>
                <w:szCs w:val="16"/>
              </w:rPr>
              <w:t>ь</w:t>
            </w:r>
            <w:r w:rsidRPr="00756735">
              <w:rPr>
                <w:color w:val="000000"/>
                <w:sz w:val="16"/>
                <w:szCs w:val="16"/>
              </w:rPr>
              <w:t>ных) нужд</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13 0 04 99990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13</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240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56,55000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30,00000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Обеспечение р</w:t>
            </w:r>
            <w:r w:rsidRPr="00756735">
              <w:rPr>
                <w:color w:val="000000"/>
                <w:sz w:val="16"/>
                <w:szCs w:val="16"/>
              </w:rPr>
              <w:t>а</w:t>
            </w:r>
            <w:r w:rsidRPr="00756735">
              <w:rPr>
                <w:color w:val="000000"/>
                <w:sz w:val="16"/>
                <w:szCs w:val="16"/>
              </w:rPr>
              <w:t>ботников ОМСУ современным компьютерным оборудованием и копировальной техникой</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13 0 06 00000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200,00000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70,00000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70,00000</w:t>
            </w:r>
          </w:p>
        </w:tc>
      </w:tr>
      <w:tr w:rsidR="00BB3869" w:rsidRPr="00756735" w:rsidTr="00F83470">
        <w:trPr>
          <w:trHeight w:val="20"/>
        </w:trPr>
        <w:tc>
          <w:tcPr>
            <w:tcW w:w="3261" w:type="dxa"/>
            <w:shd w:val="clear" w:color="auto" w:fill="auto"/>
            <w:hideMark/>
          </w:tcPr>
          <w:p w:rsidR="00BB3869" w:rsidRPr="00756735" w:rsidRDefault="00BB3869" w:rsidP="00756735">
            <w:pPr>
              <w:rPr>
                <w:color w:val="000000"/>
                <w:sz w:val="16"/>
                <w:szCs w:val="16"/>
              </w:rPr>
            </w:pPr>
            <w:r w:rsidRPr="00756735">
              <w:rPr>
                <w:color w:val="000000"/>
                <w:sz w:val="16"/>
                <w:szCs w:val="16"/>
              </w:rPr>
              <w:t>Реализация м</w:t>
            </w:r>
            <w:r w:rsidRPr="00756735">
              <w:rPr>
                <w:color w:val="000000"/>
                <w:sz w:val="16"/>
                <w:szCs w:val="16"/>
              </w:rPr>
              <w:t>е</w:t>
            </w:r>
            <w:r w:rsidRPr="00756735">
              <w:rPr>
                <w:color w:val="000000"/>
                <w:sz w:val="16"/>
                <w:szCs w:val="16"/>
              </w:rPr>
              <w:t>роприятий пр</w:t>
            </w:r>
            <w:r w:rsidRPr="00756735">
              <w:rPr>
                <w:color w:val="000000"/>
                <w:sz w:val="16"/>
                <w:szCs w:val="16"/>
              </w:rPr>
              <w:t>о</w:t>
            </w:r>
            <w:r w:rsidRPr="00756735">
              <w:rPr>
                <w:color w:val="000000"/>
                <w:sz w:val="16"/>
                <w:szCs w:val="16"/>
              </w:rPr>
              <w:t>граммы Люб</w:t>
            </w:r>
            <w:r w:rsidRPr="00756735">
              <w:rPr>
                <w:color w:val="000000"/>
                <w:sz w:val="16"/>
                <w:szCs w:val="16"/>
              </w:rPr>
              <w:t>ы</w:t>
            </w:r>
            <w:r w:rsidRPr="00756735">
              <w:rPr>
                <w:color w:val="000000"/>
                <w:sz w:val="16"/>
                <w:szCs w:val="16"/>
              </w:rPr>
              <w:t>тинского мун</w:t>
            </w:r>
            <w:r w:rsidRPr="00756735">
              <w:rPr>
                <w:color w:val="000000"/>
                <w:sz w:val="16"/>
                <w:szCs w:val="16"/>
              </w:rPr>
              <w:t>и</w:t>
            </w:r>
            <w:r w:rsidRPr="00756735">
              <w:rPr>
                <w:color w:val="000000"/>
                <w:sz w:val="16"/>
                <w:szCs w:val="16"/>
              </w:rPr>
              <w:t>ципального ра</w:t>
            </w:r>
            <w:r w:rsidRPr="00756735">
              <w:rPr>
                <w:color w:val="000000"/>
                <w:sz w:val="16"/>
                <w:szCs w:val="16"/>
              </w:rPr>
              <w:t>й</w:t>
            </w:r>
            <w:r w:rsidRPr="00756735">
              <w:rPr>
                <w:color w:val="000000"/>
                <w:sz w:val="16"/>
                <w:szCs w:val="16"/>
              </w:rPr>
              <w:t>она "Развитие информационн</w:t>
            </w:r>
            <w:r w:rsidRPr="00756735">
              <w:rPr>
                <w:color w:val="000000"/>
                <w:sz w:val="16"/>
                <w:szCs w:val="16"/>
              </w:rPr>
              <w:t>о</w:t>
            </w:r>
            <w:r w:rsidRPr="00756735">
              <w:rPr>
                <w:color w:val="000000"/>
                <w:sz w:val="16"/>
                <w:szCs w:val="16"/>
              </w:rPr>
              <w:t>го общества в Любытинском муниципальном районе на 2017-2022 годы"</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13 0 06 99990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200,00000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70,00000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70,00000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Общегосуда</w:t>
            </w:r>
            <w:r w:rsidRPr="00756735">
              <w:rPr>
                <w:color w:val="000000"/>
                <w:sz w:val="16"/>
                <w:szCs w:val="16"/>
              </w:rPr>
              <w:t>р</w:t>
            </w:r>
            <w:r w:rsidRPr="00756735">
              <w:rPr>
                <w:color w:val="000000"/>
                <w:sz w:val="16"/>
                <w:szCs w:val="16"/>
              </w:rPr>
              <w:t>ственные вопр</w:t>
            </w:r>
            <w:r w:rsidRPr="00756735">
              <w:rPr>
                <w:color w:val="000000"/>
                <w:sz w:val="16"/>
                <w:szCs w:val="16"/>
              </w:rPr>
              <w:t>о</w:t>
            </w:r>
            <w:r w:rsidRPr="00756735">
              <w:rPr>
                <w:color w:val="000000"/>
                <w:sz w:val="16"/>
                <w:szCs w:val="16"/>
              </w:rPr>
              <w:t>сы</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13 0 06 99990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200,00000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70,00000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70,00000</w:t>
            </w:r>
          </w:p>
        </w:tc>
      </w:tr>
      <w:tr w:rsidR="00BB3869" w:rsidRPr="00756735" w:rsidTr="00F83470">
        <w:trPr>
          <w:trHeight w:val="20"/>
        </w:trPr>
        <w:tc>
          <w:tcPr>
            <w:tcW w:w="3261" w:type="dxa"/>
            <w:shd w:val="clear" w:color="auto" w:fill="auto"/>
            <w:noWrap/>
            <w:vAlign w:val="bottom"/>
            <w:hideMark/>
          </w:tcPr>
          <w:p w:rsidR="00BB3869" w:rsidRPr="00756735" w:rsidRDefault="00BB3869" w:rsidP="00756735">
            <w:pPr>
              <w:rPr>
                <w:color w:val="000000"/>
                <w:sz w:val="16"/>
                <w:szCs w:val="16"/>
              </w:rPr>
            </w:pPr>
            <w:r w:rsidRPr="00756735">
              <w:rPr>
                <w:color w:val="000000"/>
                <w:sz w:val="16"/>
                <w:szCs w:val="16"/>
              </w:rPr>
              <w:t>Другие общег</w:t>
            </w:r>
            <w:r w:rsidRPr="00756735">
              <w:rPr>
                <w:color w:val="000000"/>
                <w:sz w:val="16"/>
                <w:szCs w:val="16"/>
              </w:rPr>
              <w:t>о</w:t>
            </w:r>
            <w:r w:rsidRPr="00756735">
              <w:rPr>
                <w:color w:val="000000"/>
                <w:sz w:val="16"/>
                <w:szCs w:val="16"/>
              </w:rPr>
              <w:t>сударственные вопросы</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13 0 06 99990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13</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200,00000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70,00000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70,00000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Иные закупки товаров, работ и услуг для обе</w:t>
            </w:r>
            <w:r w:rsidRPr="00756735">
              <w:rPr>
                <w:color w:val="000000"/>
                <w:sz w:val="16"/>
                <w:szCs w:val="16"/>
              </w:rPr>
              <w:t>с</w:t>
            </w:r>
            <w:r w:rsidRPr="00756735">
              <w:rPr>
                <w:color w:val="000000"/>
                <w:sz w:val="16"/>
                <w:szCs w:val="16"/>
              </w:rPr>
              <w:t>печения гос</w:t>
            </w:r>
            <w:r w:rsidRPr="00756735">
              <w:rPr>
                <w:color w:val="000000"/>
                <w:sz w:val="16"/>
                <w:szCs w:val="16"/>
              </w:rPr>
              <w:t>у</w:t>
            </w:r>
            <w:r w:rsidRPr="00756735">
              <w:rPr>
                <w:color w:val="000000"/>
                <w:sz w:val="16"/>
                <w:szCs w:val="16"/>
              </w:rPr>
              <w:t>дарственных (муниципал</w:t>
            </w:r>
            <w:r w:rsidRPr="00756735">
              <w:rPr>
                <w:color w:val="000000"/>
                <w:sz w:val="16"/>
                <w:szCs w:val="16"/>
              </w:rPr>
              <w:t>ь</w:t>
            </w:r>
            <w:r w:rsidRPr="00756735">
              <w:rPr>
                <w:color w:val="000000"/>
                <w:sz w:val="16"/>
                <w:szCs w:val="16"/>
              </w:rPr>
              <w:t>ных) нужд</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13 0 06 99990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13</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240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200,00000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70,00000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70,00000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b/>
                <w:bCs/>
                <w:color w:val="000000"/>
                <w:sz w:val="16"/>
                <w:szCs w:val="16"/>
              </w:rPr>
            </w:pPr>
            <w:proofErr w:type="gramStart"/>
            <w:r w:rsidRPr="00756735">
              <w:rPr>
                <w:b/>
                <w:bCs/>
                <w:color w:val="000000"/>
                <w:sz w:val="16"/>
                <w:szCs w:val="16"/>
              </w:rPr>
              <w:t>Муниципал</w:t>
            </w:r>
            <w:r w:rsidRPr="00756735">
              <w:rPr>
                <w:b/>
                <w:bCs/>
                <w:color w:val="000000"/>
                <w:sz w:val="16"/>
                <w:szCs w:val="16"/>
              </w:rPr>
              <w:t>ь</w:t>
            </w:r>
            <w:r w:rsidRPr="00756735">
              <w:rPr>
                <w:b/>
                <w:bCs/>
                <w:color w:val="000000"/>
                <w:sz w:val="16"/>
                <w:szCs w:val="16"/>
              </w:rPr>
              <w:t>ная  программа</w:t>
            </w:r>
            <w:proofErr w:type="gramEnd"/>
            <w:r w:rsidRPr="00756735">
              <w:rPr>
                <w:b/>
                <w:bCs/>
                <w:color w:val="000000"/>
                <w:sz w:val="16"/>
                <w:szCs w:val="16"/>
              </w:rPr>
              <w:t xml:space="preserve"> Любытинского муниципальн</w:t>
            </w:r>
            <w:r w:rsidRPr="00756735">
              <w:rPr>
                <w:b/>
                <w:bCs/>
                <w:color w:val="000000"/>
                <w:sz w:val="16"/>
                <w:szCs w:val="16"/>
              </w:rPr>
              <w:t>о</w:t>
            </w:r>
            <w:r w:rsidRPr="00756735">
              <w:rPr>
                <w:b/>
                <w:bCs/>
                <w:color w:val="000000"/>
                <w:sz w:val="16"/>
                <w:szCs w:val="16"/>
              </w:rPr>
              <w:t>го района "С</w:t>
            </w:r>
            <w:r w:rsidRPr="00756735">
              <w:rPr>
                <w:b/>
                <w:bCs/>
                <w:color w:val="000000"/>
                <w:sz w:val="16"/>
                <w:szCs w:val="16"/>
              </w:rPr>
              <w:t>о</w:t>
            </w:r>
            <w:r w:rsidRPr="00756735">
              <w:rPr>
                <w:b/>
                <w:bCs/>
                <w:color w:val="000000"/>
                <w:sz w:val="16"/>
                <w:szCs w:val="16"/>
              </w:rPr>
              <w:t>циальная по</w:t>
            </w:r>
            <w:r w:rsidRPr="00756735">
              <w:rPr>
                <w:b/>
                <w:bCs/>
                <w:color w:val="000000"/>
                <w:sz w:val="16"/>
                <w:szCs w:val="16"/>
              </w:rPr>
              <w:t>д</w:t>
            </w:r>
            <w:r w:rsidRPr="00756735">
              <w:rPr>
                <w:b/>
                <w:bCs/>
                <w:color w:val="000000"/>
                <w:sz w:val="16"/>
                <w:szCs w:val="16"/>
              </w:rPr>
              <w:t>держка гра</w:t>
            </w:r>
            <w:r w:rsidRPr="00756735">
              <w:rPr>
                <w:b/>
                <w:bCs/>
                <w:color w:val="000000"/>
                <w:sz w:val="16"/>
                <w:szCs w:val="16"/>
              </w:rPr>
              <w:t>ж</w:t>
            </w:r>
            <w:r w:rsidRPr="00756735">
              <w:rPr>
                <w:b/>
                <w:bCs/>
                <w:color w:val="000000"/>
                <w:sz w:val="16"/>
                <w:szCs w:val="16"/>
              </w:rPr>
              <w:t>дан Любыти</w:t>
            </w:r>
            <w:r w:rsidRPr="00756735">
              <w:rPr>
                <w:b/>
                <w:bCs/>
                <w:color w:val="000000"/>
                <w:sz w:val="16"/>
                <w:szCs w:val="16"/>
              </w:rPr>
              <w:t>н</w:t>
            </w:r>
            <w:r w:rsidRPr="00756735">
              <w:rPr>
                <w:b/>
                <w:bCs/>
                <w:color w:val="000000"/>
                <w:sz w:val="16"/>
                <w:szCs w:val="16"/>
              </w:rPr>
              <w:t>ского муниц</w:t>
            </w:r>
            <w:r w:rsidRPr="00756735">
              <w:rPr>
                <w:b/>
                <w:bCs/>
                <w:color w:val="000000"/>
                <w:sz w:val="16"/>
                <w:szCs w:val="16"/>
              </w:rPr>
              <w:t>и</w:t>
            </w:r>
            <w:r w:rsidRPr="00756735">
              <w:rPr>
                <w:b/>
                <w:bCs/>
                <w:color w:val="000000"/>
                <w:sz w:val="16"/>
                <w:szCs w:val="16"/>
              </w:rPr>
              <w:t>пального рай</w:t>
            </w:r>
            <w:r w:rsidRPr="00756735">
              <w:rPr>
                <w:b/>
                <w:bCs/>
                <w:color w:val="000000"/>
                <w:sz w:val="16"/>
                <w:szCs w:val="16"/>
              </w:rPr>
              <w:t>о</w:t>
            </w:r>
            <w:r w:rsidRPr="00756735">
              <w:rPr>
                <w:b/>
                <w:bCs/>
                <w:color w:val="000000"/>
                <w:sz w:val="16"/>
                <w:szCs w:val="16"/>
              </w:rPr>
              <w:t>на на 2016-2020 годы"</w:t>
            </w:r>
          </w:p>
        </w:tc>
        <w:tc>
          <w:tcPr>
            <w:tcW w:w="1275"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14 0 00 00000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1 014,38053</w:t>
            </w:r>
          </w:p>
        </w:tc>
        <w:tc>
          <w:tcPr>
            <w:tcW w:w="1134"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0,00000</w:t>
            </w:r>
          </w:p>
        </w:tc>
        <w:tc>
          <w:tcPr>
            <w:tcW w:w="1106"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0,00000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Подпрограмма «Реализация м</w:t>
            </w:r>
            <w:r w:rsidRPr="00756735">
              <w:rPr>
                <w:color w:val="000000"/>
                <w:sz w:val="16"/>
                <w:szCs w:val="16"/>
              </w:rPr>
              <w:t>у</w:t>
            </w:r>
            <w:r w:rsidRPr="00756735">
              <w:rPr>
                <w:color w:val="000000"/>
                <w:sz w:val="16"/>
                <w:szCs w:val="16"/>
              </w:rPr>
              <w:t xml:space="preserve">ниципального инновационного социального </w:t>
            </w:r>
            <w:proofErr w:type="gramStart"/>
            <w:r w:rsidRPr="00756735">
              <w:rPr>
                <w:color w:val="000000"/>
                <w:sz w:val="16"/>
                <w:szCs w:val="16"/>
              </w:rPr>
              <w:t>проекта  «</w:t>
            </w:r>
            <w:proofErr w:type="gramEnd"/>
            <w:r w:rsidRPr="00756735">
              <w:rPr>
                <w:color w:val="000000"/>
                <w:sz w:val="16"/>
                <w:szCs w:val="16"/>
              </w:rPr>
              <w:t>Точка опоры» в Люб</w:t>
            </w:r>
            <w:r w:rsidRPr="00756735">
              <w:rPr>
                <w:color w:val="000000"/>
                <w:sz w:val="16"/>
                <w:szCs w:val="16"/>
              </w:rPr>
              <w:t>ы</w:t>
            </w:r>
            <w:r w:rsidRPr="00756735">
              <w:rPr>
                <w:color w:val="000000"/>
                <w:sz w:val="16"/>
                <w:szCs w:val="16"/>
              </w:rPr>
              <w:t>тинском мун</w:t>
            </w:r>
            <w:r w:rsidRPr="00756735">
              <w:rPr>
                <w:color w:val="000000"/>
                <w:sz w:val="16"/>
                <w:szCs w:val="16"/>
              </w:rPr>
              <w:t>и</w:t>
            </w:r>
            <w:r w:rsidRPr="00756735">
              <w:rPr>
                <w:color w:val="000000"/>
                <w:sz w:val="16"/>
                <w:szCs w:val="16"/>
              </w:rPr>
              <w:t>ципальном ра</w:t>
            </w:r>
            <w:r w:rsidRPr="00756735">
              <w:rPr>
                <w:color w:val="000000"/>
                <w:sz w:val="16"/>
                <w:szCs w:val="16"/>
              </w:rPr>
              <w:t>й</w:t>
            </w:r>
            <w:r w:rsidRPr="00756735">
              <w:rPr>
                <w:color w:val="000000"/>
                <w:sz w:val="16"/>
                <w:szCs w:val="16"/>
              </w:rPr>
              <w:t>оне" муниц</w:t>
            </w:r>
            <w:r w:rsidRPr="00756735">
              <w:rPr>
                <w:color w:val="000000"/>
                <w:sz w:val="16"/>
                <w:szCs w:val="16"/>
              </w:rPr>
              <w:t>и</w:t>
            </w:r>
            <w:r w:rsidRPr="00756735">
              <w:rPr>
                <w:color w:val="000000"/>
                <w:sz w:val="16"/>
                <w:szCs w:val="16"/>
              </w:rPr>
              <w:t>пальной  пр</w:t>
            </w:r>
            <w:r w:rsidRPr="00756735">
              <w:rPr>
                <w:color w:val="000000"/>
                <w:sz w:val="16"/>
                <w:szCs w:val="16"/>
              </w:rPr>
              <w:t>о</w:t>
            </w:r>
            <w:r w:rsidRPr="00756735">
              <w:rPr>
                <w:color w:val="000000"/>
                <w:sz w:val="16"/>
                <w:szCs w:val="16"/>
              </w:rPr>
              <w:t>граммы Люб</w:t>
            </w:r>
            <w:r w:rsidRPr="00756735">
              <w:rPr>
                <w:color w:val="000000"/>
                <w:sz w:val="16"/>
                <w:szCs w:val="16"/>
              </w:rPr>
              <w:t>ы</w:t>
            </w:r>
            <w:r w:rsidRPr="00756735">
              <w:rPr>
                <w:color w:val="000000"/>
                <w:sz w:val="16"/>
                <w:szCs w:val="16"/>
              </w:rPr>
              <w:t>тинского мун</w:t>
            </w:r>
            <w:r w:rsidRPr="00756735">
              <w:rPr>
                <w:color w:val="000000"/>
                <w:sz w:val="16"/>
                <w:szCs w:val="16"/>
              </w:rPr>
              <w:t>и</w:t>
            </w:r>
            <w:r w:rsidRPr="00756735">
              <w:rPr>
                <w:color w:val="000000"/>
                <w:sz w:val="16"/>
                <w:szCs w:val="16"/>
              </w:rPr>
              <w:t>ципального ра</w:t>
            </w:r>
            <w:r w:rsidRPr="00756735">
              <w:rPr>
                <w:color w:val="000000"/>
                <w:sz w:val="16"/>
                <w:szCs w:val="16"/>
              </w:rPr>
              <w:t>й</w:t>
            </w:r>
            <w:r w:rsidRPr="00756735">
              <w:rPr>
                <w:color w:val="000000"/>
                <w:sz w:val="16"/>
                <w:szCs w:val="16"/>
              </w:rPr>
              <w:t>она "Социальная поддержка граждан Люб</w:t>
            </w:r>
            <w:r w:rsidRPr="00756735">
              <w:rPr>
                <w:color w:val="000000"/>
                <w:sz w:val="16"/>
                <w:szCs w:val="16"/>
              </w:rPr>
              <w:t>ы</w:t>
            </w:r>
            <w:r w:rsidRPr="00756735">
              <w:rPr>
                <w:color w:val="000000"/>
                <w:sz w:val="16"/>
                <w:szCs w:val="16"/>
              </w:rPr>
              <w:t>тинского мун</w:t>
            </w:r>
            <w:r w:rsidRPr="00756735">
              <w:rPr>
                <w:color w:val="000000"/>
                <w:sz w:val="16"/>
                <w:szCs w:val="16"/>
              </w:rPr>
              <w:t>и</w:t>
            </w:r>
            <w:r w:rsidRPr="00756735">
              <w:rPr>
                <w:color w:val="000000"/>
                <w:sz w:val="16"/>
                <w:szCs w:val="16"/>
              </w:rPr>
              <w:t>ципального ра</w:t>
            </w:r>
            <w:r w:rsidRPr="00756735">
              <w:rPr>
                <w:color w:val="000000"/>
                <w:sz w:val="16"/>
                <w:szCs w:val="16"/>
              </w:rPr>
              <w:t>й</w:t>
            </w:r>
            <w:r w:rsidRPr="00756735">
              <w:rPr>
                <w:color w:val="000000"/>
                <w:sz w:val="16"/>
                <w:szCs w:val="16"/>
              </w:rPr>
              <w:t>она на 2016-2020 годы"</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14 3 00 00000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1 014,38053</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Комплексное решение пр</w:t>
            </w:r>
            <w:r w:rsidRPr="00756735">
              <w:rPr>
                <w:color w:val="000000"/>
                <w:sz w:val="16"/>
                <w:szCs w:val="16"/>
              </w:rPr>
              <w:t>о</w:t>
            </w:r>
            <w:r w:rsidRPr="00756735">
              <w:rPr>
                <w:color w:val="000000"/>
                <w:sz w:val="16"/>
                <w:szCs w:val="16"/>
              </w:rPr>
              <w:t xml:space="preserve">блем семейного неблагополучия с </w:t>
            </w:r>
            <w:proofErr w:type="gramStart"/>
            <w:r w:rsidRPr="00756735">
              <w:rPr>
                <w:color w:val="000000"/>
                <w:sz w:val="16"/>
                <w:szCs w:val="16"/>
              </w:rPr>
              <w:t>помощью  ра</w:t>
            </w:r>
            <w:r w:rsidRPr="00756735">
              <w:rPr>
                <w:color w:val="000000"/>
                <w:sz w:val="16"/>
                <w:szCs w:val="16"/>
              </w:rPr>
              <w:t>з</w:t>
            </w:r>
            <w:r w:rsidRPr="00756735">
              <w:rPr>
                <w:color w:val="000000"/>
                <w:sz w:val="16"/>
                <w:szCs w:val="16"/>
              </w:rPr>
              <w:t>витие</w:t>
            </w:r>
            <w:proofErr w:type="gramEnd"/>
            <w:r w:rsidRPr="00756735">
              <w:rPr>
                <w:color w:val="000000"/>
                <w:sz w:val="16"/>
                <w:szCs w:val="16"/>
              </w:rPr>
              <w:t xml:space="preserve"> системы наставничества,</w:t>
            </w:r>
            <w:r w:rsidRPr="00756735">
              <w:rPr>
                <w:color w:val="000000"/>
                <w:sz w:val="16"/>
                <w:szCs w:val="16"/>
              </w:rPr>
              <w:br/>
              <w:t>создания межв</w:t>
            </w:r>
            <w:r w:rsidRPr="00756735">
              <w:rPr>
                <w:color w:val="000000"/>
                <w:sz w:val="16"/>
                <w:szCs w:val="16"/>
              </w:rPr>
              <w:t>е</w:t>
            </w:r>
            <w:r w:rsidRPr="00756735">
              <w:rPr>
                <w:color w:val="000000"/>
                <w:sz w:val="16"/>
                <w:szCs w:val="16"/>
              </w:rPr>
              <w:t>домственных площадок по профилактике социального с</w:t>
            </w:r>
            <w:r w:rsidRPr="00756735">
              <w:rPr>
                <w:color w:val="000000"/>
                <w:sz w:val="16"/>
                <w:szCs w:val="16"/>
              </w:rPr>
              <w:t>и</w:t>
            </w:r>
            <w:r w:rsidRPr="00756735">
              <w:rPr>
                <w:color w:val="000000"/>
                <w:sz w:val="16"/>
                <w:szCs w:val="16"/>
              </w:rPr>
              <w:t>ротства, пов</w:t>
            </w:r>
            <w:r w:rsidRPr="00756735">
              <w:rPr>
                <w:color w:val="000000"/>
                <w:sz w:val="16"/>
                <w:szCs w:val="16"/>
              </w:rPr>
              <w:t>ы</w:t>
            </w:r>
            <w:r w:rsidRPr="00756735">
              <w:rPr>
                <w:color w:val="000000"/>
                <w:sz w:val="16"/>
                <w:szCs w:val="16"/>
              </w:rPr>
              <w:t>шения досту</w:t>
            </w:r>
            <w:r w:rsidRPr="00756735">
              <w:rPr>
                <w:color w:val="000000"/>
                <w:sz w:val="16"/>
                <w:szCs w:val="16"/>
              </w:rPr>
              <w:t>п</w:t>
            </w:r>
            <w:r w:rsidRPr="00756735">
              <w:rPr>
                <w:color w:val="000000"/>
                <w:sz w:val="16"/>
                <w:szCs w:val="16"/>
              </w:rPr>
              <w:t xml:space="preserve">ности </w:t>
            </w:r>
            <w:r w:rsidRPr="00756735">
              <w:rPr>
                <w:color w:val="000000"/>
                <w:sz w:val="16"/>
                <w:szCs w:val="16"/>
              </w:rPr>
              <w:br/>
              <w:t>информацио</w:t>
            </w:r>
            <w:r w:rsidRPr="00756735">
              <w:rPr>
                <w:color w:val="000000"/>
                <w:sz w:val="16"/>
                <w:szCs w:val="16"/>
              </w:rPr>
              <w:t>н</w:t>
            </w:r>
            <w:r w:rsidRPr="00756735">
              <w:rPr>
                <w:color w:val="000000"/>
                <w:sz w:val="16"/>
                <w:szCs w:val="16"/>
              </w:rPr>
              <w:t>ных, методич</w:t>
            </w:r>
            <w:r w:rsidRPr="00756735">
              <w:rPr>
                <w:color w:val="000000"/>
                <w:sz w:val="16"/>
                <w:szCs w:val="16"/>
              </w:rPr>
              <w:t>е</w:t>
            </w:r>
            <w:r w:rsidRPr="00756735">
              <w:rPr>
                <w:color w:val="000000"/>
                <w:sz w:val="16"/>
                <w:szCs w:val="16"/>
              </w:rPr>
              <w:t>ских, матер</w:t>
            </w:r>
            <w:r w:rsidRPr="00756735">
              <w:rPr>
                <w:color w:val="000000"/>
                <w:sz w:val="16"/>
                <w:szCs w:val="16"/>
              </w:rPr>
              <w:t>и</w:t>
            </w:r>
            <w:r w:rsidRPr="00756735">
              <w:rPr>
                <w:color w:val="000000"/>
                <w:sz w:val="16"/>
                <w:szCs w:val="16"/>
              </w:rPr>
              <w:t>ально-технических р</w:t>
            </w:r>
            <w:r w:rsidRPr="00756735">
              <w:rPr>
                <w:color w:val="000000"/>
                <w:sz w:val="16"/>
                <w:szCs w:val="16"/>
              </w:rPr>
              <w:t>е</w:t>
            </w:r>
            <w:r w:rsidRPr="00756735">
              <w:rPr>
                <w:color w:val="000000"/>
                <w:sz w:val="16"/>
                <w:szCs w:val="16"/>
              </w:rPr>
              <w:t>сурсов  по пр</w:t>
            </w:r>
            <w:r w:rsidRPr="00756735">
              <w:rPr>
                <w:color w:val="000000"/>
                <w:sz w:val="16"/>
                <w:szCs w:val="16"/>
              </w:rPr>
              <w:t>о</w:t>
            </w:r>
            <w:r w:rsidRPr="00756735">
              <w:rPr>
                <w:color w:val="000000"/>
                <w:sz w:val="16"/>
                <w:szCs w:val="16"/>
              </w:rPr>
              <w:t>филактике соц</w:t>
            </w:r>
            <w:r w:rsidRPr="00756735">
              <w:rPr>
                <w:color w:val="000000"/>
                <w:sz w:val="16"/>
                <w:szCs w:val="16"/>
              </w:rPr>
              <w:t>и</w:t>
            </w:r>
            <w:r w:rsidRPr="00756735">
              <w:rPr>
                <w:color w:val="000000"/>
                <w:sz w:val="16"/>
                <w:szCs w:val="16"/>
              </w:rPr>
              <w:t>ального сиро</w:t>
            </w:r>
            <w:r w:rsidRPr="00756735">
              <w:rPr>
                <w:color w:val="000000"/>
                <w:sz w:val="16"/>
                <w:szCs w:val="16"/>
              </w:rPr>
              <w:t>т</w:t>
            </w:r>
            <w:r w:rsidRPr="00756735">
              <w:rPr>
                <w:color w:val="000000"/>
                <w:sz w:val="16"/>
                <w:szCs w:val="16"/>
              </w:rPr>
              <w:t xml:space="preserve">ства, </w:t>
            </w:r>
            <w:r w:rsidRPr="00756735">
              <w:rPr>
                <w:color w:val="000000"/>
                <w:sz w:val="16"/>
                <w:szCs w:val="16"/>
              </w:rPr>
              <w:br/>
              <w:t xml:space="preserve">распространение эффективных социальных практик, новых технологий и методик работы по профилактике </w:t>
            </w:r>
            <w:r w:rsidRPr="00756735">
              <w:rPr>
                <w:color w:val="000000"/>
                <w:sz w:val="16"/>
                <w:szCs w:val="16"/>
              </w:rPr>
              <w:br/>
              <w:t>социального с</w:t>
            </w:r>
            <w:r w:rsidRPr="00756735">
              <w:rPr>
                <w:color w:val="000000"/>
                <w:sz w:val="16"/>
                <w:szCs w:val="16"/>
              </w:rPr>
              <w:t>и</w:t>
            </w:r>
            <w:r w:rsidRPr="00756735">
              <w:rPr>
                <w:color w:val="000000"/>
                <w:sz w:val="16"/>
                <w:szCs w:val="16"/>
              </w:rPr>
              <w:t>ротства</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14 3 01 00000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1 014,38053</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Реализация м</w:t>
            </w:r>
            <w:r w:rsidRPr="00756735">
              <w:rPr>
                <w:color w:val="000000"/>
                <w:sz w:val="16"/>
                <w:szCs w:val="16"/>
              </w:rPr>
              <w:t>е</w:t>
            </w:r>
            <w:r w:rsidRPr="00756735">
              <w:rPr>
                <w:color w:val="000000"/>
                <w:sz w:val="16"/>
                <w:szCs w:val="16"/>
              </w:rPr>
              <w:t>роприятий по</w:t>
            </w:r>
            <w:r w:rsidRPr="00756735">
              <w:rPr>
                <w:color w:val="000000"/>
                <w:sz w:val="16"/>
                <w:szCs w:val="16"/>
              </w:rPr>
              <w:t>д</w:t>
            </w:r>
            <w:r w:rsidRPr="00756735">
              <w:rPr>
                <w:color w:val="000000"/>
                <w:sz w:val="16"/>
                <w:szCs w:val="16"/>
              </w:rPr>
              <w:t>программы «Р</w:t>
            </w:r>
            <w:r w:rsidRPr="00756735">
              <w:rPr>
                <w:color w:val="000000"/>
                <w:sz w:val="16"/>
                <w:szCs w:val="16"/>
              </w:rPr>
              <w:t>е</w:t>
            </w:r>
            <w:r w:rsidRPr="00756735">
              <w:rPr>
                <w:color w:val="000000"/>
                <w:sz w:val="16"/>
                <w:szCs w:val="16"/>
              </w:rPr>
              <w:t>ализация мун</w:t>
            </w:r>
            <w:r w:rsidRPr="00756735">
              <w:rPr>
                <w:color w:val="000000"/>
                <w:sz w:val="16"/>
                <w:szCs w:val="16"/>
              </w:rPr>
              <w:t>и</w:t>
            </w:r>
            <w:r w:rsidRPr="00756735">
              <w:rPr>
                <w:color w:val="000000"/>
                <w:sz w:val="16"/>
                <w:szCs w:val="16"/>
              </w:rPr>
              <w:t>ципального и</w:t>
            </w:r>
            <w:r w:rsidRPr="00756735">
              <w:rPr>
                <w:color w:val="000000"/>
                <w:sz w:val="16"/>
                <w:szCs w:val="16"/>
              </w:rPr>
              <w:t>н</w:t>
            </w:r>
            <w:r w:rsidRPr="00756735">
              <w:rPr>
                <w:color w:val="000000"/>
                <w:sz w:val="16"/>
                <w:szCs w:val="16"/>
              </w:rPr>
              <w:t xml:space="preserve">новационного социального </w:t>
            </w:r>
            <w:proofErr w:type="gramStart"/>
            <w:r w:rsidRPr="00756735">
              <w:rPr>
                <w:color w:val="000000"/>
                <w:sz w:val="16"/>
                <w:szCs w:val="16"/>
              </w:rPr>
              <w:t>проекта  «</w:t>
            </w:r>
            <w:proofErr w:type="gramEnd"/>
            <w:r w:rsidRPr="00756735">
              <w:rPr>
                <w:color w:val="000000"/>
                <w:sz w:val="16"/>
                <w:szCs w:val="16"/>
              </w:rPr>
              <w:t>Точка опоры» в Люб</w:t>
            </w:r>
            <w:r w:rsidRPr="00756735">
              <w:rPr>
                <w:color w:val="000000"/>
                <w:sz w:val="16"/>
                <w:szCs w:val="16"/>
              </w:rPr>
              <w:t>ы</w:t>
            </w:r>
            <w:r w:rsidRPr="00756735">
              <w:rPr>
                <w:color w:val="000000"/>
                <w:sz w:val="16"/>
                <w:szCs w:val="16"/>
              </w:rPr>
              <w:t>тинском мун</w:t>
            </w:r>
            <w:r w:rsidRPr="00756735">
              <w:rPr>
                <w:color w:val="000000"/>
                <w:sz w:val="16"/>
                <w:szCs w:val="16"/>
              </w:rPr>
              <w:t>и</w:t>
            </w:r>
            <w:r w:rsidRPr="00756735">
              <w:rPr>
                <w:color w:val="000000"/>
                <w:sz w:val="16"/>
                <w:szCs w:val="16"/>
              </w:rPr>
              <w:t>ципальном ра</w:t>
            </w:r>
            <w:r w:rsidRPr="00756735">
              <w:rPr>
                <w:color w:val="000000"/>
                <w:sz w:val="16"/>
                <w:szCs w:val="16"/>
              </w:rPr>
              <w:t>й</w:t>
            </w:r>
            <w:r w:rsidRPr="00756735">
              <w:rPr>
                <w:color w:val="000000"/>
                <w:sz w:val="16"/>
                <w:szCs w:val="16"/>
              </w:rPr>
              <w:t>оне" муниц</w:t>
            </w:r>
            <w:r w:rsidRPr="00756735">
              <w:rPr>
                <w:color w:val="000000"/>
                <w:sz w:val="16"/>
                <w:szCs w:val="16"/>
              </w:rPr>
              <w:t>и</w:t>
            </w:r>
            <w:r w:rsidRPr="00756735">
              <w:rPr>
                <w:color w:val="000000"/>
                <w:sz w:val="16"/>
                <w:szCs w:val="16"/>
              </w:rPr>
              <w:t>пальной  пр</w:t>
            </w:r>
            <w:r w:rsidRPr="00756735">
              <w:rPr>
                <w:color w:val="000000"/>
                <w:sz w:val="16"/>
                <w:szCs w:val="16"/>
              </w:rPr>
              <w:t>о</w:t>
            </w:r>
            <w:r w:rsidRPr="00756735">
              <w:rPr>
                <w:color w:val="000000"/>
                <w:sz w:val="16"/>
                <w:szCs w:val="16"/>
              </w:rPr>
              <w:t>граммы Люб</w:t>
            </w:r>
            <w:r w:rsidRPr="00756735">
              <w:rPr>
                <w:color w:val="000000"/>
                <w:sz w:val="16"/>
                <w:szCs w:val="16"/>
              </w:rPr>
              <w:t>ы</w:t>
            </w:r>
            <w:r w:rsidRPr="00756735">
              <w:rPr>
                <w:color w:val="000000"/>
                <w:sz w:val="16"/>
                <w:szCs w:val="16"/>
              </w:rPr>
              <w:t>тинского мун</w:t>
            </w:r>
            <w:r w:rsidRPr="00756735">
              <w:rPr>
                <w:color w:val="000000"/>
                <w:sz w:val="16"/>
                <w:szCs w:val="16"/>
              </w:rPr>
              <w:t>и</w:t>
            </w:r>
            <w:r w:rsidRPr="00756735">
              <w:rPr>
                <w:color w:val="000000"/>
                <w:sz w:val="16"/>
                <w:szCs w:val="16"/>
              </w:rPr>
              <w:t>ципального ра</w:t>
            </w:r>
            <w:r w:rsidRPr="00756735">
              <w:rPr>
                <w:color w:val="000000"/>
                <w:sz w:val="16"/>
                <w:szCs w:val="16"/>
              </w:rPr>
              <w:t>й</w:t>
            </w:r>
            <w:r w:rsidRPr="00756735">
              <w:rPr>
                <w:color w:val="000000"/>
                <w:sz w:val="16"/>
                <w:szCs w:val="16"/>
              </w:rPr>
              <w:t>она "Социальная поддержка граждан Люб</w:t>
            </w:r>
            <w:r w:rsidRPr="00756735">
              <w:rPr>
                <w:color w:val="000000"/>
                <w:sz w:val="16"/>
                <w:szCs w:val="16"/>
              </w:rPr>
              <w:t>ы</w:t>
            </w:r>
            <w:r w:rsidRPr="00756735">
              <w:rPr>
                <w:color w:val="000000"/>
                <w:sz w:val="16"/>
                <w:szCs w:val="16"/>
              </w:rPr>
              <w:t>тинского мун</w:t>
            </w:r>
            <w:r w:rsidRPr="00756735">
              <w:rPr>
                <w:color w:val="000000"/>
                <w:sz w:val="16"/>
                <w:szCs w:val="16"/>
              </w:rPr>
              <w:t>и</w:t>
            </w:r>
            <w:r w:rsidRPr="00756735">
              <w:rPr>
                <w:color w:val="000000"/>
                <w:sz w:val="16"/>
                <w:szCs w:val="16"/>
              </w:rPr>
              <w:t>ципального ра</w:t>
            </w:r>
            <w:r w:rsidRPr="00756735">
              <w:rPr>
                <w:color w:val="000000"/>
                <w:sz w:val="16"/>
                <w:szCs w:val="16"/>
              </w:rPr>
              <w:t>й</w:t>
            </w:r>
            <w:r w:rsidRPr="00756735">
              <w:rPr>
                <w:color w:val="000000"/>
                <w:sz w:val="16"/>
                <w:szCs w:val="16"/>
              </w:rPr>
              <w:t>она на 2016-2020 годы"</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14 3 01 99990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1 014,38053</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Социальная п</w:t>
            </w:r>
            <w:r w:rsidRPr="00756735">
              <w:rPr>
                <w:color w:val="000000"/>
                <w:sz w:val="16"/>
                <w:szCs w:val="16"/>
              </w:rPr>
              <w:t>о</w:t>
            </w:r>
            <w:r w:rsidRPr="00756735">
              <w:rPr>
                <w:color w:val="000000"/>
                <w:sz w:val="16"/>
                <w:szCs w:val="16"/>
              </w:rPr>
              <w:t>литика</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14 3 01 99990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1 014,38053</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Другие вопросы в области соц</w:t>
            </w:r>
            <w:r w:rsidRPr="00756735">
              <w:rPr>
                <w:color w:val="000000"/>
                <w:sz w:val="16"/>
                <w:szCs w:val="16"/>
              </w:rPr>
              <w:t>и</w:t>
            </w:r>
            <w:r w:rsidRPr="00756735">
              <w:rPr>
                <w:color w:val="000000"/>
                <w:sz w:val="16"/>
                <w:szCs w:val="16"/>
              </w:rPr>
              <w:t>альной политики</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14 3 01 99990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06</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1 014,38053</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Иные закупки товаров, работ и услуг для обе</w:t>
            </w:r>
            <w:r w:rsidRPr="00756735">
              <w:rPr>
                <w:color w:val="000000"/>
                <w:sz w:val="16"/>
                <w:szCs w:val="16"/>
              </w:rPr>
              <w:t>с</w:t>
            </w:r>
            <w:r w:rsidRPr="00756735">
              <w:rPr>
                <w:color w:val="000000"/>
                <w:sz w:val="16"/>
                <w:szCs w:val="16"/>
              </w:rPr>
              <w:t>печения гос</w:t>
            </w:r>
            <w:r w:rsidRPr="00756735">
              <w:rPr>
                <w:color w:val="000000"/>
                <w:sz w:val="16"/>
                <w:szCs w:val="16"/>
              </w:rPr>
              <w:t>у</w:t>
            </w:r>
            <w:r w:rsidRPr="00756735">
              <w:rPr>
                <w:color w:val="000000"/>
                <w:sz w:val="16"/>
                <w:szCs w:val="16"/>
              </w:rPr>
              <w:t>дарственных (муниципал</w:t>
            </w:r>
            <w:r w:rsidRPr="00756735">
              <w:rPr>
                <w:color w:val="000000"/>
                <w:sz w:val="16"/>
                <w:szCs w:val="16"/>
              </w:rPr>
              <w:t>ь</w:t>
            </w:r>
            <w:r w:rsidRPr="00756735">
              <w:rPr>
                <w:color w:val="000000"/>
                <w:sz w:val="16"/>
                <w:szCs w:val="16"/>
              </w:rPr>
              <w:t>ных) нужд</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14 3 01 99990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06</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240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64,82100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авт</w:t>
            </w:r>
            <w:r w:rsidRPr="00756735">
              <w:rPr>
                <w:color w:val="000000"/>
                <w:sz w:val="16"/>
                <w:szCs w:val="16"/>
              </w:rPr>
              <w:t>о</w:t>
            </w:r>
            <w:r w:rsidRPr="00756735">
              <w:rPr>
                <w:color w:val="000000"/>
                <w:sz w:val="16"/>
                <w:szCs w:val="16"/>
              </w:rPr>
              <w:t>номным учр</w:t>
            </w:r>
            <w:r w:rsidRPr="00756735">
              <w:rPr>
                <w:color w:val="000000"/>
                <w:sz w:val="16"/>
                <w:szCs w:val="16"/>
              </w:rPr>
              <w:t>е</w:t>
            </w:r>
            <w:r w:rsidRPr="00756735">
              <w:rPr>
                <w:color w:val="000000"/>
                <w:sz w:val="16"/>
                <w:szCs w:val="16"/>
              </w:rPr>
              <w:t>ждениям</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14 3 01 99990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10</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06</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620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949,55953</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b/>
                <w:bCs/>
                <w:color w:val="000000"/>
                <w:sz w:val="16"/>
                <w:szCs w:val="16"/>
              </w:rPr>
            </w:pPr>
            <w:r w:rsidRPr="00756735">
              <w:rPr>
                <w:b/>
                <w:bCs/>
                <w:color w:val="000000"/>
                <w:sz w:val="16"/>
                <w:szCs w:val="16"/>
              </w:rPr>
              <w:t>Муниципал</w:t>
            </w:r>
            <w:r w:rsidRPr="00756735">
              <w:rPr>
                <w:b/>
                <w:bCs/>
                <w:color w:val="000000"/>
                <w:sz w:val="16"/>
                <w:szCs w:val="16"/>
              </w:rPr>
              <w:t>ь</w:t>
            </w:r>
            <w:r w:rsidRPr="00756735">
              <w:rPr>
                <w:b/>
                <w:bCs/>
                <w:color w:val="000000"/>
                <w:sz w:val="16"/>
                <w:szCs w:val="16"/>
              </w:rPr>
              <w:t>ная программа Любытинского муниципальн</w:t>
            </w:r>
            <w:r w:rsidRPr="00756735">
              <w:rPr>
                <w:b/>
                <w:bCs/>
                <w:color w:val="000000"/>
                <w:sz w:val="16"/>
                <w:szCs w:val="16"/>
              </w:rPr>
              <w:t>о</w:t>
            </w:r>
            <w:r w:rsidRPr="00756735">
              <w:rPr>
                <w:b/>
                <w:bCs/>
                <w:color w:val="000000"/>
                <w:sz w:val="16"/>
                <w:szCs w:val="16"/>
              </w:rPr>
              <w:t>го района "Профилакт</w:t>
            </w:r>
            <w:r w:rsidRPr="00756735">
              <w:rPr>
                <w:b/>
                <w:bCs/>
                <w:color w:val="000000"/>
                <w:sz w:val="16"/>
                <w:szCs w:val="16"/>
              </w:rPr>
              <w:t>и</w:t>
            </w:r>
            <w:r w:rsidRPr="00756735">
              <w:rPr>
                <w:b/>
                <w:bCs/>
                <w:color w:val="000000"/>
                <w:sz w:val="16"/>
                <w:szCs w:val="16"/>
              </w:rPr>
              <w:t>ка терроризма и экстремизма в Любыти</w:t>
            </w:r>
            <w:r w:rsidRPr="00756735">
              <w:rPr>
                <w:b/>
                <w:bCs/>
                <w:color w:val="000000"/>
                <w:sz w:val="16"/>
                <w:szCs w:val="16"/>
              </w:rPr>
              <w:t>н</w:t>
            </w:r>
            <w:r w:rsidRPr="00756735">
              <w:rPr>
                <w:b/>
                <w:bCs/>
                <w:color w:val="000000"/>
                <w:sz w:val="16"/>
                <w:szCs w:val="16"/>
              </w:rPr>
              <w:t>ском муниц</w:t>
            </w:r>
            <w:r w:rsidRPr="00756735">
              <w:rPr>
                <w:b/>
                <w:bCs/>
                <w:color w:val="000000"/>
                <w:sz w:val="16"/>
                <w:szCs w:val="16"/>
              </w:rPr>
              <w:t>и</w:t>
            </w:r>
            <w:r w:rsidRPr="00756735">
              <w:rPr>
                <w:b/>
                <w:bCs/>
                <w:color w:val="000000"/>
                <w:sz w:val="16"/>
                <w:szCs w:val="16"/>
              </w:rPr>
              <w:t>пальном районе на 2017-2022 годы"</w:t>
            </w:r>
          </w:p>
        </w:tc>
        <w:tc>
          <w:tcPr>
            <w:tcW w:w="1275"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15 0 00 00000</w:t>
            </w:r>
          </w:p>
        </w:tc>
        <w:tc>
          <w:tcPr>
            <w:tcW w:w="851"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709"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850"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1134"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105,00000</w:t>
            </w:r>
          </w:p>
        </w:tc>
        <w:tc>
          <w:tcPr>
            <w:tcW w:w="1134"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305,00000</w:t>
            </w:r>
          </w:p>
        </w:tc>
        <w:tc>
          <w:tcPr>
            <w:tcW w:w="1106"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105,00000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Формирование нетерпимости к проявлениям терроризма и экстремизма, а также толеран</w:t>
            </w:r>
            <w:r w:rsidRPr="00756735">
              <w:rPr>
                <w:color w:val="000000"/>
                <w:sz w:val="16"/>
                <w:szCs w:val="16"/>
              </w:rPr>
              <w:t>т</w:t>
            </w:r>
            <w:r w:rsidRPr="00756735">
              <w:rPr>
                <w:color w:val="000000"/>
                <w:sz w:val="16"/>
                <w:szCs w:val="16"/>
              </w:rPr>
              <w:t>ного сознания, позитивных установок к представителям иных этнических и конфесси</w:t>
            </w:r>
            <w:r w:rsidRPr="00756735">
              <w:rPr>
                <w:color w:val="000000"/>
                <w:sz w:val="16"/>
                <w:szCs w:val="16"/>
              </w:rPr>
              <w:t>о</w:t>
            </w:r>
            <w:r w:rsidRPr="00756735">
              <w:rPr>
                <w:color w:val="000000"/>
                <w:sz w:val="16"/>
                <w:szCs w:val="16"/>
              </w:rPr>
              <w:t>нальных соо</w:t>
            </w:r>
            <w:r w:rsidRPr="00756735">
              <w:rPr>
                <w:color w:val="000000"/>
                <w:sz w:val="16"/>
                <w:szCs w:val="16"/>
              </w:rPr>
              <w:t>б</w:t>
            </w:r>
            <w:r w:rsidRPr="00756735">
              <w:rPr>
                <w:color w:val="000000"/>
                <w:sz w:val="16"/>
                <w:szCs w:val="16"/>
              </w:rPr>
              <w:t>ществ, провед</w:t>
            </w:r>
            <w:r w:rsidRPr="00756735">
              <w:rPr>
                <w:color w:val="000000"/>
                <w:sz w:val="16"/>
                <w:szCs w:val="16"/>
              </w:rPr>
              <w:t>е</w:t>
            </w:r>
            <w:r w:rsidRPr="00756735">
              <w:rPr>
                <w:color w:val="000000"/>
                <w:sz w:val="16"/>
                <w:szCs w:val="16"/>
              </w:rPr>
              <w:t>ние воспит</w:t>
            </w:r>
            <w:r w:rsidRPr="00756735">
              <w:rPr>
                <w:color w:val="000000"/>
                <w:sz w:val="16"/>
                <w:szCs w:val="16"/>
              </w:rPr>
              <w:t>а</w:t>
            </w:r>
            <w:r w:rsidRPr="00756735">
              <w:rPr>
                <w:color w:val="000000"/>
                <w:sz w:val="16"/>
                <w:szCs w:val="16"/>
              </w:rPr>
              <w:t>тельной проп</w:t>
            </w:r>
            <w:r w:rsidRPr="00756735">
              <w:rPr>
                <w:color w:val="000000"/>
                <w:sz w:val="16"/>
                <w:szCs w:val="16"/>
              </w:rPr>
              <w:t>а</w:t>
            </w:r>
            <w:r w:rsidRPr="00756735">
              <w:rPr>
                <w:color w:val="000000"/>
                <w:sz w:val="16"/>
                <w:szCs w:val="16"/>
              </w:rPr>
              <w:t>гандистской р</w:t>
            </w:r>
            <w:r w:rsidRPr="00756735">
              <w:rPr>
                <w:color w:val="000000"/>
                <w:sz w:val="16"/>
                <w:szCs w:val="16"/>
              </w:rPr>
              <w:t>а</w:t>
            </w:r>
            <w:r w:rsidRPr="00756735">
              <w:rPr>
                <w:color w:val="000000"/>
                <w:sz w:val="16"/>
                <w:szCs w:val="16"/>
              </w:rPr>
              <w:t>боты с насел</w:t>
            </w:r>
            <w:r w:rsidRPr="00756735">
              <w:rPr>
                <w:color w:val="000000"/>
                <w:sz w:val="16"/>
                <w:szCs w:val="16"/>
              </w:rPr>
              <w:t>е</w:t>
            </w:r>
            <w:r w:rsidRPr="00756735">
              <w:rPr>
                <w:color w:val="000000"/>
                <w:sz w:val="16"/>
                <w:szCs w:val="16"/>
              </w:rPr>
              <w:t>нием Любыти</w:t>
            </w:r>
            <w:r w:rsidRPr="00756735">
              <w:rPr>
                <w:color w:val="000000"/>
                <w:sz w:val="16"/>
                <w:szCs w:val="16"/>
              </w:rPr>
              <w:t>н</w:t>
            </w:r>
            <w:r w:rsidRPr="00756735">
              <w:rPr>
                <w:color w:val="000000"/>
                <w:sz w:val="16"/>
                <w:szCs w:val="16"/>
              </w:rPr>
              <w:t>ского муниц</w:t>
            </w:r>
            <w:r w:rsidRPr="00756735">
              <w:rPr>
                <w:color w:val="000000"/>
                <w:sz w:val="16"/>
                <w:szCs w:val="16"/>
              </w:rPr>
              <w:t>и</w:t>
            </w:r>
            <w:r w:rsidRPr="00756735">
              <w:rPr>
                <w:color w:val="000000"/>
                <w:sz w:val="16"/>
                <w:szCs w:val="16"/>
              </w:rPr>
              <w:t>пального района, направленной на предупреждение террористич</w:t>
            </w:r>
            <w:r w:rsidRPr="00756735">
              <w:rPr>
                <w:color w:val="000000"/>
                <w:sz w:val="16"/>
                <w:szCs w:val="16"/>
              </w:rPr>
              <w:t>е</w:t>
            </w:r>
            <w:r w:rsidRPr="00756735">
              <w:rPr>
                <w:color w:val="000000"/>
                <w:sz w:val="16"/>
                <w:szCs w:val="16"/>
              </w:rPr>
              <w:t>ской и экстр</w:t>
            </w:r>
            <w:r w:rsidRPr="00756735">
              <w:rPr>
                <w:color w:val="000000"/>
                <w:sz w:val="16"/>
                <w:szCs w:val="16"/>
              </w:rPr>
              <w:t>е</w:t>
            </w:r>
            <w:r w:rsidRPr="00756735">
              <w:rPr>
                <w:color w:val="000000"/>
                <w:sz w:val="16"/>
                <w:szCs w:val="16"/>
              </w:rPr>
              <w:t xml:space="preserve">мистской </w:t>
            </w:r>
            <w:r w:rsidRPr="00756735">
              <w:rPr>
                <w:color w:val="000000"/>
                <w:sz w:val="16"/>
                <w:szCs w:val="16"/>
              </w:rPr>
              <w:t>де</w:t>
            </w:r>
            <w:r w:rsidRPr="00756735">
              <w:rPr>
                <w:color w:val="000000"/>
                <w:sz w:val="16"/>
                <w:szCs w:val="16"/>
              </w:rPr>
              <w:t>я</w:t>
            </w:r>
            <w:r w:rsidRPr="00756735">
              <w:rPr>
                <w:color w:val="000000"/>
                <w:sz w:val="16"/>
                <w:szCs w:val="16"/>
              </w:rPr>
              <w:t>тельности</w:t>
            </w:r>
          </w:p>
        </w:tc>
        <w:tc>
          <w:tcPr>
            <w:tcW w:w="1275"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15 0 02 00000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105,00000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305,00000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105,00000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Реализация м</w:t>
            </w:r>
            <w:r w:rsidRPr="00756735">
              <w:rPr>
                <w:color w:val="000000"/>
                <w:sz w:val="16"/>
                <w:szCs w:val="16"/>
              </w:rPr>
              <w:t>е</w:t>
            </w:r>
            <w:r w:rsidRPr="00756735">
              <w:rPr>
                <w:color w:val="000000"/>
                <w:sz w:val="16"/>
                <w:szCs w:val="16"/>
              </w:rPr>
              <w:t>роприятий м</w:t>
            </w:r>
            <w:r w:rsidRPr="00756735">
              <w:rPr>
                <w:color w:val="000000"/>
                <w:sz w:val="16"/>
                <w:szCs w:val="16"/>
              </w:rPr>
              <w:t>у</w:t>
            </w:r>
            <w:r w:rsidRPr="00756735">
              <w:rPr>
                <w:color w:val="000000"/>
                <w:sz w:val="16"/>
                <w:szCs w:val="16"/>
              </w:rPr>
              <w:t>ниципальной программы Л</w:t>
            </w:r>
            <w:r w:rsidRPr="00756735">
              <w:rPr>
                <w:color w:val="000000"/>
                <w:sz w:val="16"/>
                <w:szCs w:val="16"/>
              </w:rPr>
              <w:t>ю</w:t>
            </w:r>
            <w:r w:rsidRPr="00756735">
              <w:rPr>
                <w:color w:val="000000"/>
                <w:sz w:val="16"/>
                <w:szCs w:val="16"/>
              </w:rPr>
              <w:t>бытинского м</w:t>
            </w:r>
            <w:r w:rsidRPr="00756735">
              <w:rPr>
                <w:color w:val="000000"/>
                <w:sz w:val="16"/>
                <w:szCs w:val="16"/>
              </w:rPr>
              <w:t>у</w:t>
            </w:r>
            <w:r w:rsidRPr="00756735">
              <w:rPr>
                <w:color w:val="000000"/>
                <w:sz w:val="16"/>
                <w:szCs w:val="16"/>
              </w:rPr>
              <w:t>ниципального района "Проф</w:t>
            </w:r>
            <w:r w:rsidRPr="00756735">
              <w:rPr>
                <w:color w:val="000000"/>
                <w:sz w:val="16"/>
                <w:szCs w:val="16"/>
              </w:rPr>
              <w:t>и</w:t>
            </w:r>
            <w:r w:rsidRPr="00756735">
              <w:rPr>
                <w:color w:val="000000"/>
                <w:sz w:val="16"/>
                <w:szCs w:val="16"/>
              </w:rPr>
              <w:t>лактика терр</w:t>
            </w:r>
            <w:r w:rsidRPr="00756735">
              <w:rPr>
                <w:color w:val="000000"/>
                <w:sz w:val="16"/>
                <w:szCs w:val="16"/>
              </w:rPr>
              <w:t>о</w:t>
            </w:r>
            <w:r w:rsidRPr="00756735">
              <w:rPr>
                <w:color w:val="000000"/>
                <w:sz w:val="16"/>
                <w:szCs w:val="16"/>
              </w:rPr>
              <w:t>ризма и экстр</w:t>
            </w:r>
            <w:r w:rsidRPr="00756735">
              <w:rPr>
                <w:color w:val="000000"/>
                <w:sz w:val="16"/>
                <w:szCs w:val="16"/>
              </w:rPr>
              <w:t>е</w:t>
            </w:r>
            <w:r w:rsidRPr="00756735">
              <w:rPr>
                <w:color w:val="000000"/>
                <w:sz w:val="16"/>
                <w:szCs w:val="16"/>
              </w:rPr>
              <w:t>мизма в Люб</w:t>
            </w:r>
            <w:r w:rsidRPr="00756735">
              <w:rPr>
                <w:color w:val="000000"/>
                <w:sz w:val="16"/>
                <w:szCs w:val="16"/>
              </w:rPr>
              <w:t>ы</w:t>
            </w:r>
            <w:r w:rsidRPr="00756735">
              <w:rPr>
                <w:color w:val="000000"/>
                <w:sz w:val="16"/>
                <w:szCs w:val="16"/>
              </w:rPr>
              <w:t>тинском мун</w:t>
            </w:r>
            <w:r w:rsidRPr="00756735">
              <w:rPr>
                <w:color w:val="000000"/>
                <w:sz w:val="16"/>
                <w:szCs w:val="16"/>
              </w:rPr>
              <w:t>и</w:t>
            </w:r>
            <w:r w:rsidRPr="00756735">
              <w:rPr>
                <w:color w:val="000000"/>
                <w:sz w:val="16"/>
                <w:szCs w:val="16"/>
              </w:rPr>
              <w:t>ципальном ра</w:t>
            </w:r>
            <w:r w:rsidRPr="00756735">
              <w:rPr>
                <w:color w:val="000000"/>
                <w:sz w:val="16"/>
                <w:szCs w:val="16"/>
              </w:rPr>
              <w:t>й</w:t>
            </w:r>
            <w:r w:rsidRPr="00756735">
              <w:rPr>
                <w:color w:val="000000"/>
                <w:sz w:val="16"/>
                <w:szCs w:val="16"/>
              </w:rPr>
              <w:t>оне на 2017-2022 годы"</w:t>
            </w:r>
          </w:p>
        </w:tc>
        <w:tc>
          <w:tcPr>
            <w:tcW w:w="1275"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15 0 02 99990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105,00000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305,00000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105,00000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Образование</w:t>
            </w:r>
          </w:p>
        </w:tc>
        <w:tc>
          <w:tcPr>
            <w:tcW w:w="1275"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15 0 02 99990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100,00000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300,00000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100,00000</w:t>
            </w:r>
          </w:p>
        </w:tc>
      </w:tr>
      <w:tr w:rsidR="00BB3869" w:rsidRPr="00756735" w:rsidTr="00F83470">
        <w:trPr>
          <w:trHeight w:val="20"/>
        </w:trPr>
        <w:tc>
          <w:tcPr>
            <w:tcW w:w="3261" w:type="dxa"/>
            <w:shd w:val="clear" w:color="auto" w:fill="auto"/>
            <w:noWrap/>
            <w:vAlign w:val="bottom"/>
            <w:hideMark/>
          </w:tcPr>
          <w:p w:rsidR="00BB3869" w:rsidRPr="00756735" w:rsidRDefault="00BB3869" w:rsidP="00756735">
            <w:pPr>
              <w:rPr>
                <w:color w:val="000000"/>
                <w:sz w:val="16"/>
                <w:szCs w:val="16"/>
              </w:rPr>
            </w:pPr>
            <w:r w:rsidRPr="00756735">
              <w:rPr>
                <w:color w:val="000000"/>
                <w:sz w:val="16"/>
                <w:szCs w:val="16"/>
              </w:rPr>
              <w:t>Молодежная п</w:t>
            </w:r>
            <w:r w:rsidRPr="00756735">
              <w:rPr>
                <w:color w:val="000000"/>
                <w:sz w:val="16"/>
                <w:szCs w:val="16"/>
              </w:rPr>
              <w:t>о</w:t>
            </w:r>
            <w:r w:rsidRPr="00756735">
              <w:rPr>
                <w:color w:val="000000"/>
                <w:sz w:val="16"/>
                <w:szCs w:val="16"/>
              </w:rPr>
              <w:t>литика</w:t>
            </w:r>
          </w:p>
        </w:tc>
        <w:tc>
          <w:tcPr>
            <w:tcW w:w="1275"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15 0 02 99990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100,00000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300,00000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100,00000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Иные закупки товаров, работ и услуг для обе</w:t>
            </w:r>
            <w:r w:rsidRPr="00756735">
              <w:rPr>
                <w:color w:val="000000"/>
                <w:sz w:val="16"/>
                <w:szCs w:val="16"/>
              </w:rPr>
              <w:t>с</w:t>
            </w:r>
            <w:r w:rsidRPr="00756735">
              <w:rPr>
                <w:color w:val="000000"/>
                <w:sz w:val="16"/>
                <w:szCs w:val="16"/>
              </w:rPr>
              <w:t>печения гос</w:t>
            </w:r>
            <w:r w:rsidRPr="00756735">
              <w:rPr>
                <w:color w:val="000000"/>
                <w:sz w:val="16"/>
                <w:szCs w:val="16"/>
              </w:rPr>
              <w:t>у</w:t>
            </w:r>
            <w:r w:rsidRPr="00756735">
              <w:rPr>
                <w:color w:val="000000"/>
                <w:sz w:val="16"/>
                <w:szCs w:val="16"/>
              </w:rPr>
              <w:t>дарственных (муниципал</w:t>
            </w:r>
            <w:r w:rsidRPr="00756735">
              <w:rPr>
                <w:color w:val="000000"/>
                <w:sz w:val="16"/>
                <w:szCs w:val="16"/>
              </w:rPr>
              <w:t>ь</w:t>
            </w:r>
            <w:r w:rsidRPr="00756735">
              <w:rPr>
                <w:color w:val="000000"/>
                <w:sz w:val="16"/>
                <w:szCs w:val="16"/>
              </w:rPr>
              <w:t>ных) нужд</w:t>
            </w:r>
          </w:p>
        </w:tc>
        <w:tc>
          <w:tcPr>
            <w:tcW w:w="1275"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15 0 02 99990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07</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240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100,00000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300,00000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100,00000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Культура, кин</w:t>
            </w:r>
            <w:r w:rsidRPr="00756735">
              <w:rPr>
                <w:color w:val="000000"/>
                <w:sz w:val="16"/>
                <w:szCs w:val="16"/>
              </w:rPr>
              <w:t>е</w:t>
            </w:r>
            <w:r w:rsidRPr="00756735">
              <w:rPr>
                <w:color w:val="000000"/>
                <w:sz w:val="16"/>
                <w:szCs w:val="16"/>
              </w:rPr>
              <w:t>матография</w:t>
            </w:r>
          </w:p>
        </w:tc>
        <w:tc>
          <w:tcPr>
            <w:tcW w:w="1275"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15 0 02 99990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08</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5,00000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 xml:space="preserve">Культура </w:t>
            </w:r>
          </w:p>
        </w:tc>
        <w:tc>
          <w:tcPr>
            <w:tcW w:w="1275"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15 0 02 99990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08</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5,00000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бю</w:t>
            </w:r>
            <w:r w:rsidRPr="00756735">
              <w:rPr>
                <w:color w:val="000000"/>
                <w:sz w:val="16"/>
                <w:szCs w:val="16"/>
              </w:rPr>
              <w:t>д</w:t>
            </w:r>
            <w:r w:rsidRPr="00756735">
              <w:rPr>
                <w:color w:val="000000"/>
                <w:sz w:val="16"/>
                <w:szCs w:val="16"/>
              </w:rPr>
              <w:t>жетным учр</w:t>
            </w:r>
            <w:r w:rsidRPr="00756735">
              <w:rPr>
                <w:color w:val="000000"/>
                <w:sz w:val="16"/>
                <w:szCs w:val="16"/>
              </w:rPr>
              <w:t>е</w:t>
            </w:r>
            <w:r w:rsidRPr="00756735">
              <w:rPr>
                <w:color w:val="000000"/>
                <w:sz w:val="16"/>
                <w:szCs w:val="16"/>
              </w:rPr>
              <w:t>ждениям</w:t>
            </w:r>
          </w:p>
        </w:tc>
        <w:tc>
          <w:tcPr>
            <w:tcW w:w="1275"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15 0 02 99990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08</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610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5,00000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b/>
                <w:bCs/>
                <w:color w:val="000000"/>
                <w:sz w:val="16"/>
                <w:szCs w:val="16"/>
              </w:rPr>
            </w:pPr>
            <w:proofErr w:type="gramStart"/>
            <w:r w:rsidRPr="00756735">
              <w:rPr>
                <w:b/>
                <w:bCs/>
                <w:color w:val="000000"/>
                <w:sz w:val="16"/>
                <w:szCs w:val="16"/>
              </w:rPr>
              <w:t>Муниципал</w:t>
            </w:r>
            <w:r w:rsidRPr="00756735">
              <w:rPr>
                <w:b/>
                <w:bCs/>
                <w:color w:val="000000"/>
                <w:sz w:val="16"/>
                <w:szCs w:val="16"/>
              </w:rPr>
              <w:t>ь</w:t>
            </w:r>
            <w:r w:rsidRPr="00756735">
              <w:rPr>
                <w:b/>
                <w:bCs/>
                <w:color w:val="000000"/>
                <w:sz w:val="16"/>
                <w:szCs w:val="16"/>
              </w:rPr>
              <w:t>ная  программа</w:t>
            </w:r>
            <w:proofErr w:type="gramEnd"/>
            <w:r w:rsidRPr="00756735">
              <w:rPr>
                <w:b/>
                <w:bCs/>
                <w:color w:val="000000"/>
                <w:sz w:val="16"/>
                <w:szCs w:val="16"/>
              </w:rPr>
              <w:t xml:space="preserve"> Любытинского муниципальн</w:t>
            </w:r>
            <w:r w:rsidRPr="00756735">
              <w:rPr>
                <w:b/>
                <w:bCs/>
                <w:color w:val="000000"/>
                <w:sz w:val="16"/>
                <w:szCs w:val="16"/>
              </w:rPr>
              <w:t>о</w:t>
            </w:r>
            <w:r w:rsidRPr="00756735">
              <w:rPr>
                <w:b/>
                <w:bCs/>
                <w:color w:val="000000"/>
                <w:sz w:val="16"/>
                <w:szCs w:val="16"/>
              </w:rPr>
              <w:t>го района "Управление муниципал</w:t>
            </w:r>
            <w:r w:rsidRPr="00756735">
              <w:rPr>
                <w:b/>
                <w:bCs/>
                <w:color w:val="000000"/>
                <w:sz w:val="16"/>
                <w:szCs w:val="16"/>
              </w:rPr>
              <w:t>ь</w:t>
            </w:r>
            <w:r w:rsidRPr="00756735">
              <w:rPr>
                <w:b/>
                <w:bCs/>
                <w:color w:val="000000"/>
                <w:sz w:val="16"/>
                <w:szCs w:val="16"/>
              </w:rPr>
              <w:t>ным имущ</w:t>
            </w:r>
            <w:r w:rsidRPr="00756735">
              <w:rPr>
                <w:b/>
                <w:bCs/>
                <w:color w:val="000000"/>
                <w:sz w:val="16"/>
                <w:szCs w:val="16"/>
              </w:rPr>
              <w:t>е</w:t>
            </w:r>
            <w:r w:rsidRPr="00756735">
              <w:rPr>
                <w:b/>
                <w:bCs/>
                <w:color w:val="000000"/>
                <w:sz w:val="16"/>
                <w:szCs w:val="16"/>
              </w:rPr>
              <w:t>ством Люб</w:t>
            </w:r>
            <w:r w:rsidRPr="00756735">
              <w:rPr>
                <w:b/>
                <w:bCs/>
                <w:color w:val="000000"/>
                <w:sz w:val="16"/>
                <w:szCs w:val="16"/>
              </w:rPr>
              <w:t>ы</w:t>
            </w:r>
            <w:r w:rsidRPr="00756735">
              <w:rPr>
                <w:b/>
                <w:bCs/>
                <w:color w:val="000000"/>
                <w:sz w:val="16"/>
                <w:szCs w:val="16"/>
              </w:rPr>
              <w:t>тинского мун</w:t>
            </w:r>
            <w:r w:rsidRPr="00756735">
              <w:rPr>
                <w:b/>
                <w:bCs/>
                <w:color w:val="000000"/>
                <w:sz w:val="16"/>
                <w:szCs w:val="16"/>
              </w:rPr>
              <w:t>и</w:t>
            </w:r>
            <w:r w:rsidRPr="00756735">
              <w:rPr>
                <w:b/>
                <w:bCs/>
                <w:color w:val="000000"/>
                <w:sz w:val="16"/>
                <w:szCs w:val="16"/>
              </w:rPr>
              <w:t>ципального района на 2018-2023 годы</w:t>
            </w:r>
          </w:p>
        </w:tc>
        <w:tc>
          <w:tcPr>
            <w:tcW w:w="1275" w:type="dxa"/>
            <w:shd w:val="clear" w:color="auto" w:fill="auto"/>
            <w:vAlign w:val="bottom"/>
            <w:hideMark/>
          </w:tcPr>
          <w:p w:rsidR="00BB3869" w:rsidRPr="00756735" w:rsidRDefault="00BB3869" w:rsidP="00756735">
            <w:pPr>
              <w:jc w:val="center"/>
              <w:rPr>
                <w:b/>
                <w:bCs/>
                <w:color w:val="000000"/>
                <w:sz w:val="16"/>
                <w:szCs w:val="16"/>
              </w:rPr>
            </w:pPr>
            <w:r w:rsidRPr="00756735">
              <w:rPr>
                <w:b/>
                <w:bCs/>
                <w:color w:val="000000"/>
                <w:sz w:val="16"/>
                <w:szCs w:val="16"/>
              </w:rPr>
              <w:t>16 0 00 00000</w:t>
            </w:r>
          </w:p>
        </w:tc>
        <w:tc>
          <w:tcPr>
            <w:tcW w:w="851"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709"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850"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1134"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6 376,21950</w:t>
            </w:r>
          </w:p>
        </w:tc>
        <w:tc>
          <w:tcPr>
            <w:tcW w:w="1134"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90,00000</w:t>
            </w:r>
          </w:p>
        </w:tc>
        <w:tc>
          <w:tcPr>
            <w:tcW w:w="1106"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90,00000</w:t>
            </w:r>
          </w:p>
        </w:tc>
      </w:tr>
      <w:tr w:rsidR="00BB3869" w:rsidRPr="00756735" w:rsidTr="00F83470">
        <w:trPr>
          <w:trHeight w:val="20"/>
        </w:trPr>
        <w:tc>
          <w:tcPr>
            <w:tcW w:w="3261" w:type="dxa"/>
            <w:shd w:val="clear" w:color="auto" w:fill="auto"/>
            <w:hideMark/>
          </w:tcPr>
          <w:p w:rsidR="00BB3869" w:rsidRPr="00756735" w:rsidRDefault="00BB3869" w:rsidP="00756735">
            <w:pPr>
              <w:rPr>
                <w:color w:val="000000"/>
                <w:sz w:val="16"/>
                <w:szCs w:val="16"/>
              </w:rPr>
            </w:pPr>
            <w:r w:rsidRPr="00756735">
              <w:rPr>
                <w:color w:val="000000"/>
                <w:sz w:val="16"/>
                <w:szCs w:val="16"/>
              </w:rPr>
              <w:t>Обеспечение эффективного использования муниципального имущества</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16 0 01 00000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6 376,21950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90,00000</w:t>
            </w:r>
          </w:p>
        </w:tc>
      </w:tr>
      <w:tr w:rsidR="00BB3869" w:rsidRPr="00756735" w:rsidTr="00F83470">
        <w:trPr>
          <w:trHeight w:val="20"/>
        </w:trPr>
        <w:tc>
          <w:tcPr>
            <w:tcW w:w="3261" w:type="dxa"/>
            <w:shd w:val="clear" w:color="auto" w:fill="auto"/>
            <w:hideMark/>
          </w:tcPr>
          <w:p w:rsidR="00BB3869" w:rsidRPr="00756735" w:rsidRDefault="00BB3869" w:rsidP="00756735">
            <w:pPr>
              <w:rPr>
                <w:color w:val="000000"/>
                <w:sz w:val="16"/>
                <w:szCs w:val="16"/>
              </w:rPr>
            </w:pPr>
            <w:r w:rsidRPr="00756735">
              <w:rPr>
                <w:color w:val="000000"/>
                <w:sz w:val="16"/>
                <w:szCs w:val="16"/>
              </w:rPr>
              <w:t>Организация проведения р</w:t>
            </w:r>
            <w:r w:rsidRPr="00756735">
              <w:rPr>
                <w:color w:val="000000"/>
                <w:sz w:val="16"/>
                <w:szCs w:val="16"/>
              </w:rPr>
              <w:t>а</w:t>
            </w:r>
            <w:r w:rsidRPr="00756735">
              <w:rPr>
                <w:color w:val="000000"/>
                <w:sz w:val="16"/>
                <w:szCs w:val="16"/>
              </w:rPr>
              <w:t>бот по описанию местоположения границ населе</w:t>
            </w:r>
            <w:r w:rsidRPr="00756735">
              <w:rPr>
                <w:color w:val="000000"/>
                <w:sz w:val="16"/>
                <w:szCs w:val="16"/>
              </w:rPr>
              <w:t>н</w:t>
            </w:r>
            <w:r w:rsidRPr="00756735">
              <w:rPr>
                <w:color w:val="000000"/>
                <w:sz w:val="16"/>
                <w:szCs w:val="16"/>
              </w:rPr>
              <w:t>ных пунктов в координатах х</w:t>
            </w:r>
            <w:r w:rsidRPr="00756735">
              <w:rPr>
                <w:color w:val="000000"/>
                <w:sz w:val="16"/>
                <w:szCs w:val="16"/>
              </w:rPr>
              <w:t>а</w:t>
            </w:r>
            <w:r w:rsidRPr="00756735">
              <w:rPr>
                <w:color w:val="000000"/>
                <w:sz w:val="16"/>
                <w:szCs w:val="16"/>
              </w:rPr>
              <w:t>рактерных точек и внесению св</w:t>
            </w:r>
            <w:r w:rsidRPr="00756735">
              <w:rPr>
                <w:color w:val="000000"/>
                <w:sz w:val="16"/>
                <w:szCs w:val="16"/>
              </w:rPr>
              <w:t>е</w:t>
            </w:r>
            <w:r w:rsidRPr="00756735">
              <w:rPr>
                <w:color w:val="000000"/>
                <w:sz w:val="16"/>
                <w:szCs w:val="16"/>
              </w:rPr>
              <w:t>дений о гран</w:t>
            </w:r>
            <w:r w:rsidRPr="00756735">
              <w:rPr>
                <w:color w:val="000000"/>
                <w:sz w:val="16"/>
                <w:szCs w:val="16"/>
              </w:rPr>
              <w:t>и</w:t>
            </w:r>
            <w:r w:rsidRPr="00756735">
              <w:rPr>
                <w:color w:val="000000"/>
                <w:sz w:val="16"/>
                <w:szCs w:val="16"/>
              </w:rPr>
              <w:t>цах в госуда</w:t>
            </w:r>
            <w:r w:rsidRPr="00756735">
              <w:rPr>
                <w:color w:val="000000"/>
                <w:sz w:val="16"/>
                <w:szCs w:val="16"/>
              </w:rPr>
              <w:t>р</w:t>
            </w:r>
            <w:r w:rsidRPr="00756735">
              <w:rPr>
                <w:color w:val="000000"/>
                <w:sz w:val="16"/>
                <w:szCs w:val="16"/>
              </w:rPr>
              <w:t>ственный к</w:t>
            </w:r>
            <w:r w:rsidRPr="00756735">
              <w:rPr>
                <w:color w:val="000000"/>
                <w:sz w:val="16"/>
                <w:szCs w:val="16"/>
              </w:rPr>
              <w:t>а</w:t>
            </w:r>
            <w:r w:rsidRPr="00756735">
              <w:rPr>
                <w:color w:val="000000"/>
                <w:sz w:val="16"/>
                <w:szCs w:val="16"/>
              </w:rPr>
              <w:t>дастр недвиж</w:t>
            </w:r>
            <w:r w:rsidRPr="00756735">
              <w:rPr>
                <w:color w:val="000000"/>
                <w:sz w:val="16"/>
                <w:szCs w:val="16"/>
              </w:rPr>
              <w:t>и</w:t>
            </w:r>
            <w:r w:rsidRPr="00756735">
              <w:rPr>
                <w:color w:val="000000"/>
                <w:sz w:val="16"/>
                <w:szCs w:val="16"/>
              </w:rPr>
              <w:t>мости</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16 0 01 21210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445,00000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Национальная экономика</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16 0 01 21210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445,00000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 xml:space="preserve">Другие вопросы в области </w:t>
            </w:r>
            <w:proofErr w:type="gramStart"/>
            <w:r w:rsidRPr="00756735">
              <w:rPr>
                <w:color w:val="000000"/>
                <w:sz w:val="16"/>
                <w:szCs w:val="16"/>
              </w:rPr>
              <w:t>нац</w:t>
            </w:r>
            <w:r w:rsidRPr="00756735">
              <w:rPr>
                <w:color w:val="000000"/>
                <w:sz w:val="16"/>
                <w:szCs w:val="16"/>
              </w:rPr>
              <w:t>и</w:t>
            </w:r>
            <w:r w:rsidRPr="00756735">
              <w:rPr>
                <w:color w:val="000000"/>
                <w:sz w:val="16"/>
                <w:szCs w:val="16"/>
              </w:rPr>
              <w:t>ональной  эк</w:t>
            </w:r>
            <w:r w:rsidRPr="00756735">
              <w:rPr>
                <w:color w:val="000000"/>
                <w:sz w:val="16"/>
                <w:szCs w:val="16"/>
              </w:rPr>
              <w:t>о</w:t>
            </w:r>
            <w:r w:rsidRPr="00756735">
              <w:rPr>
                <w:color w:val="000000"/>
                <w:sz w:val="16"/>
                <w:szCs w:val="16"/>
              </w:rPr>
              <w:t>номики</w:t>
            </w:r>
            <w:proofErr w:type="gramEnd"/>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16 0 01 21210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12</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445,00000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Иные закупки товаров, работ и услуг для обе</w:t>
            </w:r>
            <w:r w:rsidRPr="00756735">
              <w:rPr>
                <w:color w:val="000000"/>
                <w:sz w:val="16"/>
                <w:szCs w:val="16"/>
              </w:rPr>
              <w:t>с</w:t>
            </w:r>
            <w:r w:rsidRPr="00756735">
              <w:rPr>
                <w:color w:val="000000"/>
                <w:sz w:val="16"/>
                <w:szCs w:val="16"/>
              </w:rPr>
              <w:t>печения гос</w:t>
            </w:r>
            <w:r w:rsidRPr="00756735">
              <w:rPr>
                <w:color w:val="000000"/>
                <w:sz w:val="16"/>
                <w:szCs w:val="16"/>
              </w:rPr>
              <w:t>у</w:t>
            </w:r>
            <w:r w:rsidRPr="00756735">
              <w:rPr>
                <w:color w:val="000000"/>
                <w:sz w:val="16"/>
                <w:szCs w:val="16"/>
              </w:rPr>
              <w:t>дарственных (муниципал</w:t>
            </w:r>
            <w:r w:rsidRPr="00756735">
              <w:rPr>
                <w:color w:val="000000"/>
                <w:sz w:val="16"/>
                <w:szCs w:val="16"/>
              </w:rPr>
              <w:t>ь</w:t>
            </w:r>
            <w:r w:rsidRPr="00756735">
              <w:rPr>
                <w:color w:val="000000"/>
                <w:sz w:val="16"/>
                <w:szCs w:val="16"/>
              </w:rPr>
              <w:t>ных) нужд</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16 0 01 21210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12</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240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445,00000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hideMark/>
          </w:tcPr>
          <w:p w:rsidR="00BB3869" w:rsidRPr="00756735" w:rsidRDefault="00BB3869" w:rsidP="00756735">
            <w:pPr>
              <w:rPr>
                <w:color w:val="000000"/>
                <w:sz w:val="16"/>
                <w:szCs w:val="16"/>
              </w:rPr>
            </w:pPr>
            <w:r w:rsidRPr="00756735">
              <w:rPr>
                <w:color w:val="000000"/>
                <w:sz w:val="16"/>
                <w:szCs w:val="16"/>
              </w:rPr>
              <w:t>Формирование и оценка земел</w:t>
            </w:r>
            <w:r w:rsidRPr="00756735">
              <w:rPr>
                <w:color w:val="000000"/>
                <w:sz w:val="16"/>
                <w:szCs w:val="16"/>
              </w:rPr>
              <w:t>ь</w:t>
            </w:r>
            <w:r w:rsidRPr="00756735">
              <w:rPr>
                <w:color w:val="000000"/>
                <w:sz w:val="16"/>
                <w:szCs w:val="16"/>
              </w:rPr>
              <w:t>ных участков, государственная собственность на которые не разграничена</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16 0 01 21220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270,00000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Национальная экономика</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16 0 01 21220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270,00000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 xml:space="preserve">Другие вопросы в области </w:t>
            </w:r>
            <w:proofErr w:type="gramStart"/>
            <w:r w:rsidRPr="00756735">
              <w:rPr>
                <w:color w:val="000000"/>
                <w:sz w:val="16"/>
                <w:szCs w:val="16"/>
              </w:rPr>
              <w:t>нац</w:t>
            </w:r>
            <w:r w:rsidRPr="00756735">
              <w:rPr>
                <w:color w:val="000000"/>
                <w:sz w:val="16"/>
                <w:szCs w:val="16"/>
              </w:rPr>
              <w:t>и</w:t>
            </w:r>
            <w:r w:rsidRPr="00756735">
              <w:rPr>
                <w:color w:val="000000"/>
                <w:sz w:val="16"/>
                <w:szCs w:val="16"/>
              </w:rPr>
              <w:t>ональной  эк</w:t>
            </w:r>
            <w:r w:rsidRPr="00756735">
              <w:rPr>
                <w:color w:val="000000"/>
                <w:sz w:val="16"/>
                <w:szCs w:val="16"/>
              </w:rPr>
              <w:t>о</w:t>
            </w:r>
            <w:r w:rsidRPr="00756735">
              <w:rPr>
                <w:color w:val="000000"/>
                <w:sz w:val="16"/>
                <w:szCs w:val="16"/>
              </w:rPr>
              <w:t>номики</w:t>
            </w:r>
            <w:proofErr w:type="gramEnd"/>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16 0 01 21220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12</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270,00000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Иные закупки товаров, работ и услуг для обе</w:t>
            </w:r>
            <w:r w:rsidRPr="00756735">
              <w:rPr>
                <w:color w:val="000000"/>
                <w:sz w:val="16"/>
                <w:szCs w:val="16"/>
              </w:rPr>
              <w:t>с</w:t>
            </w:r>
            <w:r w:rsidRPr="00756735">
              <w:rPr>
                <w:color w:val="000000"/>
                <w:sz w:val="16"/>
                <w:szCs w:val="16"/>
              </w:rPr>
              <w:t>печения гос</w:t>
            </w:r>
            <w:r w:rsidRPr="00756735">
              <w:rPr>
                <w:color w:val="000000"/>
                <w:sz w:val="16"/>
                <w:szCs w:val="16"/>
              </w:rPr>
              <w:t>у</w:t>
            </w:r>
            <w:r w:rsidRPr="00756735">
              <w:rPr>
                <w:color w:val="000000"/>
                <w:sz w:val="16"/>
                <w:szCs w:val="16"/>
              </w:rPr>
              <w:t>дарственных (муниципал</w:t>
            </w:r>
            <w:r w:rsidRPr="00756735">
              <w:rPr>
                <w:color w:val="000000"/>
                <w:sz w:val="16"/>
                <w:szCs w:val="16"/>
              </w:rPr>
              <w:t>ь</w:t>
            </w:r>
            <w:r w:rsidRPr="00756735">
              <w:rPr>
                <w:color w:val="000000"/>
                <w:sz w:val="16"/>
                <w:szCs w:val="16"/>
              </w:rPr>
              <w:t>ных) нужд</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16 0 01 21220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12</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240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270,00000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hideMark/>
          </w:tcPr>
          <w:p w:rsidR="00BB3869" w:rsidRPr="00756735" w:rsidRDefault="00BB3869" w:rsidP="00756735">
            <w:pPr>
              <w:rPr>
                <w:color w:val="000000"/>
                <w:sz w:val="16"/>
                <w:szCs w:val="16"/>
              </w:rPr>
            </w:pPr>
            <w:r w:rsidRPr="00756735">
              <w:rPr>
                <w:color w:val="000000"/>
                <w:sz w:val="16"/>
                <w:szCs w:val="16"/>
              </w:rPr>
              <w:t>Обследование и оценка рыно</w:t>
            </w:r>
            <w:r w:rsidRPr="00756735">
              <w:rPr>
                <w:color w:val="000000"/>
                <w:sz w:val="16"/>
                <w:szCs w:val="16"/>
              </w:rPr>
              <w:t>ч</w:t>
            </w:r>
            <w:r w:rsidRPr="00756735">
              <w:rPr>
                <w:color w:val="000000"/>
                <w:sz w:val="16"/>
                <w:szCs w:val="16"/>
              </w:rPr>
              <w:t>ной стоимости имущества</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16 0 01 21230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286,00000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noWrap/>
            <w:vAlign w:val="bottom"/>
            <w:hideMark/>
          </w:tcPr>
          <w:p w:rsidR="00BB3869" w:rsidRPr="00756735" w:rsidRDefault="00BB3869" w:rsidP="00756735">
            <w:pPr>
              <w:rPr>
                <w:color w:val="000000"/>
                <w:sz w:val="16"/>
                <w:szCs w:val="16"/>
              </w:rPr>
            </w:pPr>
            <w:r w:rsidRPr="00756735">
              <w:rPr>
                <w:color w:val="000000"/>
                <w:sz w:val="16"/>
                <w:szCs w:val="16"/>
              </w:rPr>
              <w:t>Жилищно-коммунальное хозяйство</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16 0 01 21230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05</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286,00000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noWrap/>
            <w:vAlign w:val="bottom"/>
            <w:hideMark/>
          </w:tcPr>
          <w:p w:rsidR="00BB3869" w:rsidRPr="00756735" w:rsidRDefault="00BB3869" w:rsidP="00756735">
            <w:pPr>
              <w:rPr>
                <w:color w:val="000000"/>
                <w:sz w:val="16"/>
                <w:szCs w:val="16"/>
              </w:rPr>
            </w:pPr>
            <w:r w:rsidRPr="00756735">
              <w:rPr>
                <w:color w:val="000000"/>
                <w:sz w:val="16"/>
                <w:szCs w:val="16"/>
              </w:rPr>
              <w:t>Жилищное х</w:t>
            </w:r>
            <w:r w:rsidRPr="00756735">
              <w:rPr>
                <w:color w:val="000000"/>
                <w:sz w:val="16"/>
                <w:szCs w:val="16"/>
              </w:rPr>
              <w:t>о</w:t>
            </w:r>
            <w:r w:rsidRPr="00756735">
              <w:rPr>
                <w:color w:val="000000"/>
                <w:sz w:val="16"/>
                <w:szCs w:val="16"/>
              </w:rPr>
              <w:t>зяйство</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16 0 01 21230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05</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286,00000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Иные закупки товаров, работ и услуг для обе</w:t>
            </w:r>
            <w:r w:rsidRPr="00756735">
              <w:rPr>
                <w:color w:val="000000"/>
                <w:sz w:val="16"/>
                <w:szCs w:val="16"/>
              </w:rPr>
              <w:t>с</w:t>
            </w:r>
            <w:r w:rsidRPr="00756735">
              <w:rPr>
                <w:color w:val="000000"/>
                <w:sz w:val="16"/>
                <w:szCs w:val="16"/>
              </w:rPr>
              <w:t>печения гос</w:t>
            </w:r>
            <w:r w:rsidRPr="00756735">
              <w:rPr>
                <w:color w:val="000000"/>
                <w:sz w:val="16"/>
                <w:szCs w:val="16"/>
              </w:rPr>
              <w:t>у</w:t>
            </w:r>
            <w:r w:rsidRPr="00756735">
              <w:rPr>
                <w:color w:val="000000"/>
                <w:sz w:val="16"/>
                <w:szCs w:val="16"/>
              </w:rPr>
              <w:t>дарственных (муниципал</w:t>
            </w:r>
            <w:r w:rsidRPr="00756735">
              <w:rPr>
                <w:color w:val="000000"/>
                <w:sz w:val="16"/>
                <w:szCs w:val="16"/>
              </w:rPr>
              <w:t>ь</w:t>
            </w:r>
            <w:r w:rsidRPr="00756735">
              <w:rPr>
                <w:color w:val="000000"/>
                <w:sz w:val="16"/>
                <w:szCs w:val="16"/>
              </w:rPr>
              <w:t>ных) нужд</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16 0 01 21230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05</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240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286,00000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hideMark/>
          </w:tcPr>
          <w:p w:rsidR="00BB3869" w:rsidRPr="00756735" w:rsidRDefault="00BB3869" w:rsidP="00756735">
            <w:pPr>
              <w:rPr>
                <w:color w:val="000000"/>
                <w:sz w:val="16"/>
                <w:szCs w:val="16"/>
              </w:rPr>
            </w:pPr>
            <w:r w:rsidRPr="00756735">
              <w:rPr>
                <w:color w:val="000000"/>
                <w:sz w:val="16"/>
                <w:szCs w:val="16"/>
              </w:rPr>
              <w:t>Обеспечение проведения р</w:t>
            </w:r>
            <w:r w:rsidRPr="00756735">
              <w:rPr>
                <w:color w:val="000000"/>
                <w:sz w:val="16"/>
                <w:szCs w:val="16"/>
              </w:rPr>
              <w:t>а</w:t>
            </w:r>
            <w:r w:rsidRPr="00756735">
              <w:rPr>
                <w:color w:val="000000"/>
                <w:sz w:val="16"/>
                <w:szCs w:val="16"/>
              </w:rPr>
              <w:t>бот по постано</w:t>
            </w:r>
            <w:r w:rsidRPr="00756735">
              <w:rPr>
                <w:color w:val="000000"/>
                <w:sz w:val="16"/>
                <w:szCs w:val="16"/>
              </w:rPr>
              <w:t>в</w:t>
            </w:r>
            <w:r w:rsidRPr="00756735">
              <w:rPr>
                <w:color w:val="000000"/>
                <w:sz w:val="16"/>
                <w:szCs w:val="16"/>
              </w:rPr>
              <w:t>ке на кадастр</w:t>
            </w:r>
            <w:r w:rsidRPr="00756735">
              <w:rPr>
                <w:color w:val="000000"/>
                <w:sz w:val="16"/>
                <w:szCs w:val="16"/>
              </w:rPr>
              <w:t>о</w:t>
            </w:r>
            <w:r w:rsidRPr="00756735">
              <w:rPr>
                <w:color w:val="000000"/>
                <w:sz w:val="16"/>
                <w:szCs w:val="16"/>
              </w:rPr>
              <w:t xml:space="preserve">вый учет </w:t>
            </w:r>
            <w:proofErr w:type="spellStart"/>
            <w:r w:rsidRPr="00756735">
              <w:rPr>
                <w:color w:val="000000"/>
                <w:sz w:val="16"/>
                <w:szCs w:val="16"/>
              </w:rPr>
              <w:t>безх</w:t>
            </w:r>
            <w:r w:rsidRPr="00756735">
              <w:rPr>
                <w:color w:val="000000"/>
                <w:sz w:val="16"/>
                <w:szCs w:val="16"/>
              </w:rPr>
              <w:t>о</w:t>
            </w:r>
            <w:r w:rsidRPr="00756735">
              <w:rPr>
                <w:color w:val="000000"/>
                <w:sz w:val="16"/>
                <w:szCs w:val="16"/>
              </w:rPr>
              <w:t>зяйного</w:t>
            </w:r>
            <w:proofErr w:type="spellEnd"/>
            <w:r w:rsidRPr="00756735">
              <w:rPr>
                <w:color w:val="000000"/>
                <w:sz w:val="16"/>
                <w:szCs w:val="16"/>
              </w:rPr>
              <w:t xml:space="preserve"> имущ</w:t>
            </w:r>
            <w:r w:rsidRPr="00756735">
              <w:rPr>
                <w:color w:val="000000"/>
                <w:sz w:val="16"/>
                <w:szCs w:val="16"/>
              </w:rPr>
              <w:t>е</w:t>
            </w:r>
            <w:r w:rsidRPr="00756735">
              <w:rPr>
                <w:color w:val="000000"/>
                <w:sz w:val="16"/>
                <w:szCs w:val="16"/>
              </w:rPr>
              <w:t>ства</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16 0 01 21240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21,00000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Общегосуда</w:t>
            </w:r>
            <w:r w:rsidRPr="00756735">
              <w:rPr>
                <w:color w:val="000000"/>
                <w:sz w:val="16"/>
                <w:szCs w:val="16"/>
              </w:rPr>
              <w:t>р</w:t>
            </w:r>
            <w:r w:rsidRPr="00756735">
              <w:rPr>
                <w:color w:val="000000"/>
                <w:sz w:val="16"/>
                <w:szCs w:val="16"/>
              </w:rPr>
              <w:t>ственные вопр</w:t>
            </w:r>
            <w:r w:rsidRPr="00756735">
              <w:rPr>
                <w:color w:val="000000"/>
                <w:sz w:val="16"/>
                <w:szCs w:val="16"/>
              </w:rPr>
              <w:t>о</w:t>
            </w:r>
            <w:r w:rsidRPr="00756735">
              <w:rPr>
                <w:color w:val="000000"/>
                <w:sz w:val="16"/>
                <w:szCs w:val="16"/>
              </w:rPr>
              <w:t>сы</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16 0 01 21240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21,00000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noWrap/>
            <w:vAlign w:val="bottom"/>
            <w:hideMark/>
          </w:tcPr>
          <w:p w:rsidR="00BB3869" w:rsidRPr="00756735" w:rsidRDefault="00BB3869" w:rsidP="00756735">
            <w:pPr>
              <w:rPr>
                <w:color w:val="000000"/>
                <w:sz w:val="16"/>
                <w:szCs w:val="16"/>
              </w:rPr>
            </w:pPr>
            <w:r w:rsidRPr="00756735">
              <w:rPr>
                <w:color w:val="000000"/>
                <w:sz w:val="16"/>
                <w:szCs w:val="16"/>
              </w:rPr>
              <w:t>Другие общег</w:t>
            </w:r>
            <w:r w:rsidRPr="00756735">
              <w:rPr>
                <w:color w:val="000000"/>
                <w:sz w:val="16"/>
                <w:szCs w:val="16"/>
              </w:rPr>
              <w:t>о</w:t>
            </w:r>
            <w:r w:rsidRPr="00756735">
              <w:rPr>
                <w:color w:val="000000"/>
                <w:sz w:val="16"/>
                <w:szCs w:val="16"/>
              </w:rPr>
              <w:t>сударственные вопросы</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16 0 01 21240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13</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21,00000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Иные закупки товаров, работ и услуг для обе</w:t>
            </w:r>
            <w:r w:rsidRPr="00756735">
              <w:rPr>
                <w:color w:val="000000"/>
                <w:sz w:val="16"/>
                <w:szCs w:val="16"/>
              </w:rPr>
              <w:t>с</w:t>
            </w:r>
            <w:r w:rsidRPr="00756735">
              <w:rPr>
                <w:color w:val="000000"/>
                <w:sz w:val="16"/>
                <w:szCs w:val="16"/>
              </w:rPr>
              <w:t>печения гос</w:t>
            </w:r>
            <w:r w:rsidRPr="00756735">
              <w:rPr>
                <w:color w:val="000000"/>
                <w:sz w:val="16"/>
                <w:szCs w:val="16"/>
              </w:rPr>
              <w:t>у</w:t>
            </w:r>
            <w:r w:rsidRPr="00756735">
              <w:rPr>
                <w:color w:val="000000"/>
                <w:sz w:val="16"/>
                <w:szCs w:val="16"/>
              </w:rPr>
              <w:t>дарственных (муниципал</w:t>
            </w:r>
            <w:r w:rsidRPr="00756735">
              <w:rPr>
                <w:color w:val="000000"/>
                <w:sz w:val="16"/>
                <w:szCs w:val="16"/>
              </w:rPr>
              <w:t>ь</w:t>
            </w:r>
            <w:r w:rsidRPr="00756735">
              <w:rPr>
                <w:color w:val="000000"/>
                <w:sz w:val="16"/>
                <w:szCs w:val="16"/>
              </w:rPr>
              <w:t>ных) нужд</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16 0 01 21240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13</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240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21,00000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hideMark/>
          </w:tcPr>
          <w:p w:rsidR="00BB3869" w:rsidRPr="00756735" w:rsidRDefault="00BB3869" w:rsidP="00756735">
            <w:pPr>
              <w:rPr>
                <w:color w:val="000000"/>
                <w:sz w:val="16"/>
                <w:szCs w:val="16"/>
              </w:rPr>
            </w:pPr>
            <w:r w:rsidRPr="00756735">
              <w:rPr>
                <w:color w:val="000000"/>
                <w:sz w:val="16"/>
                <w:szCs w:val="16"/>
              </w:rPr>
              <w:t>Мероприятия по регистрации, п</w:t>
            </w:r>
            <w:r w:rsidRPr="00756735">
              <w:rPr>
                <w:color w:val="000000"/>
                <w:sz w:val="16"/>
                <w:szCs w:val="16"/>
              </w:rPr>
              <w:t>е</w:t>
            </w:r>
            <w:r w:rsidRPr="00756735">
              <w:rPr>
                <w:color w:val="000000"/>
                <w:sz w:val="16"/>
                <w:szCs w:val="16"/>
              </w:rPr>
              <w:t>ререгистрации, страхованию, прохождению технического осмотра тран</w:t>
            </w:r>
            <w:r w:rsidRPr="00756735">
              <w:rPr>
                <w:color w:val="000000"/>
                <w:sz w:val="16"/>
                <w:szCs w:val="16"/>
              </w:rPr>
              <w:t>с</w:t>
            </w:r>
            <w:r w:rsidRPr="00756735">
              <w:rPr>
                <w:color w:val="000000"/>
                <w:sz w:val="16"/>
                <w:szCs w:val="16"/>
              </w:rPr>
              <w:t>портных средств и уплата налогов</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16 0 01 21250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90,00000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90,00000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Общегосуда</w:t>
            </w:r>
            <w:r w:rsidRPr="00756735">
              <w:rPr>
                <w:color w:val="000000"/>
                <w:sz w:val="16"/>
                <w:szCs w:val="16"/>
              </w:rPr>
              <w:t>р</w:t>
            </w:r>
            <w:r w:rsidRPr="00756735">
              <w:rPr>
                <w:color w:val="000000"/>
                <w:sz w:val="16"/>
                <w:szCs w:val="16"/>
              </w:rPr>
              <w:t>ственные вопр</w:t>
            </w:r>
            <w:r w:rsidRPr="00756735">
              <w:rPr>
                <w:color w:val="000000"/>
                <w:sz w:val="16"/>
                <w:szCs w:val="16"/>
              </w:rPr>
              <w:t>о</w:t>
            </w:r>
            <w:r w:rsidRPr="00756735">
              <w:rPr>
                <w:color w:val="000000"/>
                <w:sz w:val="16"/>
                <w:szCs w:val="16"/>
              </w:rPr>
              <w:t>сы</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16 0 01 21250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90,00000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90,00000</w:t>
            </w:r>
          </w:p>
        </w:tc>
      </w:tr>
      <w:tr w:rsidR="00BB3869" w:rsidRPr="00756735" w:rsidTr="00F83470">
        <w:trPr>
          <w:trHeight w:val="20"/>
        </w:trPr>
        <w:tc>
          <w:tcPr>
            <w:tcW w:w="3261" w:type="dxa"/>
            <w:shd w:val="clear" w:color="auto" w:fill="auto"/>
            <w:noWrap/>
            <w:vAlign w:val="bottom"/>
            <w:hideMark/>
          </w:tcPr>
          <w:p w:rsidR="00BB3869" w:rsidRPr="00756735" w:rsidRDefault="00BB3869" w:rsidP="00756735">
            <w:pPr>
              <w:rPr>
                <w:color w:val="000000"/>
                <w:sz w:val="16"/>
                <w:szCs w:val="16"/>
              </w:rPr>
            </w:pPr>
            <w:r w:rsidRPr="00756735">
              <w:rPr>
                <w:color w:val="000000"/>
                <w:sz w:val="16"/>
                <w:szCs w:val="16"/>
              </w:rPr>
              <w:t>Другие общег</w:t>
            </w:r>
            <w:r w:rsidRPr="00756735">
              <w:rPr>
                <w:color w:val="000000"/>
                <w:sz w:val="16"/>
                <w:szCs w:val="16"/>
              </w:rPr>
              <w:t>о</w:t>
            </w:r>
            <w:r w:rsidRPr="00756735">
              <w:rPr>
                <w:color w:val="000000"/>
                <w:sz w:val="16"/>
                <w:szCs w:val="16"/>
              </w:rPr>
              <w:t>сударственные вопросы</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16 0 01 21250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13</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90,00000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90,00000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Уплата налогов, сборов и иных платежей</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16 0 01 21250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13</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850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90,00000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90,00000</w:t>
            </w:r>
          </w:p>
        </w:tc>
      </w:tr>
      <w:tr w:rsidR="00BB3869" w:rsidRPr="00756735" w:rsidTr="00F83470">
        <w:trPr>
          <w:trHeight w:val="20"/>
        </w:trPr>
        <w:tc>
          <w:tcPr>
            <w:tcW w:w="3261" w:type="dxa"/>
            <w:shd w:val="clear" w:color="auto" w:fill="auto"/>
            <w:hideMark/>
          </w:tcPr>
          <w:p w:rsidR="00BB3869" w:rsidRPr="00756735" w:rsidRDefault="00BB3869" w:rsidP="00756735">
            <w:pPr>
              <w:rPr>
                <w:color w:val="000000"/>
                <w:sz w:val="16"/>
                <w:szCs w:val="16"/>
              </w:rPr>
            </w:pPr>
            <w:r w:rsidRPr="00756735">
              <w:rPr>
                <w:color w:val="000000"/>
                <w:sz w:val="16"/>
                <w:szCs w:val="16"/>
              </w:rPr>
              <w:t>Приобретение муниципального имущества</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16 0 01 21260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3 000,00000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noWrap/>
            <w:vAlign w:val="bottom"/>
            <w:hideMark/>
          </w:tcPr>
          <w:p w:rsidR="00BB3869" w:rsidRPr="00756735" w:rsidRDefault="00BB3869" w:rsidP="00756735">
            <w:pPr>
              <w:rPr>
                <w:color w:val="000000"/>
                <w:sz w:val="16"/>
                <w:szCs w:val="16"/>
              </w:rPr>
            </w:pPr>
            <w:r w:rsidRPr="00756735">
              <w:rPr>
                <w:color w:val="000000"/>
                <w:sz w:val="16"/>
                <w:szCs w:val="16"/>
              </w:rPr>
              <w:t>Жилищно-коммунальное хозяйство</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16 0 01 21260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05</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3 000,00000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Коммунальное хозяйство</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16 0 01 21260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05</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3 000,00000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Иные закупки товаров, работ и услуг для обе</w:t>
            </w:r>
            <w:r w:rsidRPr="00756735">
              <w:rPr>
                <w:color w:val="000000"/>
                <w:sz w:val="16"/>
                <w:szCs w:val="16"/>
              </w:rPr>
              <w:t>с</w:t>
            </w:r>
            <w:r w:rsidRPr="00756735">
              <w:rPr>
                <w:color w:val="000000"/>
                <w:sz w:val="16"/>
                <w:szCs w:val="16"/>
              </w:rPr>
              <w:t>печения гос</w:t>
            </w:r>
            <w:r w:rsidRPr="00756735">
              <w:rPr>
                <w:color w:val="000000"/>
                <w:sz w:val="16"/>
                <w:szCs w:val="16"/>
              </w:rPr>
              <w:t>у</w:t>
            </w:r>
            <w:r w:rsidRPr="00756735">
              <w:rPr>
                <w:color w:val="000000"/>
                <w:sz w:val="16"/>
                <w:szCs w:val="16"/>
              </w:rPr>
              <w:t>дарственных (муниципал</w:t>
            </w:r>
            <w:r w:rsidRPr="00756735">
              <w:rPr>
                <w:color w:val="000000"/>
                <w:sz w:val="16"/>
                <w:szCs w:val="16"/>
              </w:rPr>
              <w:t>ь</w:t>
            </w:r>
            <w:r w:rsidRPr="00756735">
              <w:rPr>
                <w:color w:val="000000"/>
                <w:sz w:val="16"/>
                <w:szCs w:val="16"/>
              </w:rPr>
              <w:t>ных) нужд</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16 0 01 21260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05</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240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3 000,00000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hideMark/>
          </w:tcPr>
          <w:p w:rsidR="00BB3869" w:rsidRPr="00756735" w:rsidRDefault="00BB3869" w:rsidP="00756735">
            <w:pPr>
              <w:rPr>
                <w:color w:val="000000"/>
                <w:sz w:val="16"/>
                <w:szCs w:val="16"/>
              </w:rPr>
            </w:pPr>
            <w:r w:rsidRPr="00756735">
              <w:rPr>
                <w:color w:val="000000"/>
                <w:sz w:val="16"/>
                <w:szCs w:val="16"/>
              </w:rPr>
              <w:t>Снос объектов, находящихся в муниципальной собственности</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16 0 01 21270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700,00000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Общегосуда</w:t>
            </w:r>
            <w:r w:rsidRPr="00756735">
              <w:rPr>
                <w:color w:val="000000"/>
                <w:sz w:val="16"/>
                <w:szCs w:val="16"/>
              </w:rPr>
              <w:t>р</w:t>
            </w:r>
            <w:r w:rsidRPr="00756735">
              <w:rPr>
                <w:color w:val="000000"/>
                <w:sz w:val="16"/>
                <w:szCs w:val="16"/>
              </w:rPr>
              <w:t>ственные вопр</w:t>
            </w:r>
            <w:r w:rsidRPr="00756735">
              <w:rPr>
                <w:color w:val="000000"/>
                <w:sz w:val="16"/>
                <w:szCs w:val="16"/>
              </w:rPr>
              <w:t>о</w:t>
            </w:r>
            <w:r w:rsidRPr="00756735">
              <w:rPr>
                <w:color w:val="000000"/>
                <w:sz w:val="16"/>
                <w:szCs w:val="16"/>
              </w:rPr>
              <w:t>сы</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16 0 01 21270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700,00000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noWrap/>
            <w:vAlign w:val="bottom"/>
            <w:hideMark/>
          </w:tcPr>
          <w:p w:rsidR="00BB3869" w:rsidRPr="00756735" w:rsidRDefault="00BB3869" w:rsidP="00756735">
            <w:pPr>
              <w:rPr>
                <w:color w:val="000000"/>
                <w:sz w:val="16"/>
                <w:szCs w:val="16"/>
              </w:rPr>
            </w:pPr>
            <w:r w:rsidRPr="00756735">
              <w:rPr>
                <w:color w:val="000000"/>
                <w:sz w:val="16"/>
                <w:szCs w:val="16"/>
              </w:rPr>
              <w:t>Другие общег</w:t>
            </w:r>
            <w:r w:rsidRPr="00756735">
              <w:rPr>
                <w:color w:val="000000"/>
                <w:sz w:val="16"/>
                <w:szCs w:val="16"/>
              </w:rPr>
              <w:t>о</w:t>
            </w:r>
            <w:r w:rsidRPr="00756735">
              <w:rPr>
                <w:color w:val="000000"/>
                <w:sz w:val="16"/>
                <w:szCs w:val="16"/>
              </w:rPr>
              <w:t>сударственные вопросы</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16 0 01 21270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13</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700,00000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Иные закупки товаров, работ и услуг для обе</w:t>
            </w:r>
            <w:r w:rsidRPr="00756735">
              <w:rPr>
                <w:color w:val="000000"/>
                <w:sz w:val="16"/>
                <w:szCs w:val="16"/>
              </w:rPr>
              <w:t>с</w:t>
            </w:r>
            <w:r w:rsidRPr="00756735">
              <w:rPr>
                <w:color w:val="000000"/>
                <w:sz w:val="16"/>
                <w:szCs w:val="16"/>
              </w:rPr>
              <w:t>печения гос</w:t>
            </w:r>
            <w:r w:rsidRPr="00756735">
              <w:rPr>
                <w:color w:val="000000"/>
                <w:sz w:val="16"/>
                <w:szCs w:val="16"/>
              </w:rPr>
              <w:t>у</w:t>
            </w:r>
            <w:r w:rsidRPr="00756735">
              <w:rPr>
                <w:color w:val="000000"/>
                <w:sz w:val="16"/>
                <w:szCs w:val="16"/>
              </w:rPr>
              <w:t>дарственных (муниципал</w:t>
            </w:r>
            <w:r w:rsidRPr="00756735">
              <w:rPr>
                <w:color w:val="000000"/>
                <w:sz w:val="16"/>
                <w:szCs w:val="16"/>
              </w:rPr>
              <w:t>ь</w:t>
            </w:r>
            <w:r w:rsidRPr="00756735">
              <w:rPr>
                <w:color w:val="000000"/>
                <w:sz w:val="16"/>
                <w:szCs w:val="16"/>
              </w:rPr>
              <w:t>ных) нужд</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16 0 01 21270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13</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240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700,00000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Разработка пр</w:t>
            </w:r>
            <w:r w:rsidRPr="00756735">
              <w:rPr>
                <w:color w:val="000000"/>
                <w:sz w:val="16"/>
                <w:szCs w:val="16"/>
              </w:rPr>
              <w:t>о</w:t>
            </w:r>
            <w:r w:rsidRPr="00756735">
              <w:rPr>
                <w:color w:val="000000"/>
                <w:sz w:val="16"/>
                <w:szCs w:val="16"/>
              </w:rPr>
              <w:t>ектно-сметной документации для ремонта м</w:t>
            </w:r>
            <w:r w:rsidRPr="00756735">
              <w:rPr>
                <w:color w:val="000000"/>
                <w:sz w:val="16"/>
                <w:szCs w:val="16"/>
              </w:rPr>
              <w:t>у</w:t>
            </w:r>
            <w:r w:rsidRPr="00756735">
              <w:rPr>
                <w:color w:val="000000"/>
                <w:sz w:val="16"/>
                <w:szCs w:val="16"/>
              </w:rPr>
              <w:t>ниципального имущества</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16 0 01 21280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205,00000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Общегосуда</w:t>
            </w:r>
            <w:r w:rsidRPr="00756735">
              <w:rPr>
                <w:color w:val="000000"/>
                <w:sz w:val="16"/>
                <w:szCs w:val="16"/>
              </w:rPr>
              <w:t>р</w:t>
            </w:r>
            <w:r w:rsidRPr="00756735">
              <w:rPr>
                <w:color w:val="000000"/>
                <w:sz w:val="16"/>
                <w:szCs w:val="16"/>
              </w:rPr>
              <w:t>ственные вопр</w:t>
            </w:r>
            <w:r w:rsidRPr="00756735">
              <w:rPr>
                <w:color w:val="000000"/>
                <w:sz w:val="16"/>
                <w:szCs w:val="16"/>
              </w:rPr>
              <w:t>о</w:t>
            </w:r>
            <w:r w:rsidRPr="00756735">
              <w:rPr>
                <w:color w:val="000000"/>
                <w:sz w:val="16"/>
                <w:szCs w:val="16"/>
              </w:rPr>
              <w:t>сы</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16 0 01 21280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205,00000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noWrap/>
            <w:vAlign w:val="bottom"/>
            <w:hideMark/>
          </w:tcPr>
          <w:p w:rsidR="00BB3869" w:rsidRPr="00756735" w:rsidRDefault="00BB3869" w:rsidP="00756735">
            <w:pPr>
              <w:rPr>
                <w:color w:val="000000"/>
                <w:sz w:val="16"/>
                <w:szCs w:val="16"/>
              </w:rPr>
            </w:pPr>
            <w:r w:rsidRPr="00756735">
              <w:rPr>
                <w:color w:val="000000"/>
                <w:sz w:val="16"/>
                <w:szCs w:val="16"/>
              </w:rPr>
              <w:lastRenderedPageBreak/>
              <w:t>Другие общег</w:t>
            </w:r>
            <w:r w:rsidRPr="00756735">
              <w:rPr>
                <w:color w:val="000000"/>
                <w:sz w:val="16"/>
                <w:szCs w:val="16"/>
              </w:rPr>
              <w:t>о</w:t>
            </w:r>
            <w:r w:rsidRPr="00756735">
              <w:rPr>
                <w:color w:val="000000"/>
                <w:sz w:val="16"/>
                <w:szCs w:val="16"/>
              </w:rPr>
              <w:t>сударственные вопросы</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16 0 01 21280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13</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205,00000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Иные закупки товаров, работ и услуг для обе</w:t>
            </w:r>
            <w:r w:rsidRPr="00756735">
              <w:rPr>
                <w:color w:val="000000"/>
                <w:sz w:val="16"/>
                <w:szCs w:val="16"/>
              </w:rPr>
              <w:t>с</w:t>
            </w:r>
            <w:r w:rsidRPr="00756735">
              <w:rPr>
                <w:color w:val="000000"/>
                <w:sz w:val="16"/>
                <w:szCs w:val="16"/>
              </w:rPr>
              <w:t>печения гос</w:t>
            </w:r>
            <w:r w:rsidRPr="00756735">
              <w:rPr>
                <w:color w:val="000000"/>
                <w:sz w:val="16"/>
                <w:szCs w:val="16"/>
              </w:rPr>
              <w:t>у</w:t>
            </w:r>
            <w:r w:rsidRPr="00756735">
              <w:rPr>
                <w:color w:val="000000"/>
                <w:sz w:val="16"/>
                <w:szCs w:val="16"/>
              </w:rPr>
              <w:t>дарственных (муниципал</w:t>
            </w:r>
            <w:r w:rsidRPr="00756735">
              <w:rPr>
                <w:color w:val="000000"/>
                <w:sz w:val="16"/>
                <w:szCs w:val="16"/>
              </w:rPr>
              <w:t>ь</w:t>
            </w:r>
            <w:r w:rsidRPr="00756735">
              <w:rPr>
                <w:color w:val="000000"/>
                <w:sz w:val="16"/>
                <w:szCs w:val="16"/>
              </w:rPr>
              <w:t>ных) нужд</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16 0 01 21280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13</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240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205,00000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hideMark/>
          </w:tcPr>
          <w:p w:rsidR="00BB3869" w:rsidRPr="00756735" w:rsidRDefault="00BB3869" w:rsidP="00756735">
            <w:pPr>
              <w:rPr>
                <w:color w:val="000000"/>
                <w:sz w:val="16"/>
                <w:szCs w:val="16"/>
              </w:rPr>
            </w:pPr>
            <w:r w:rsidRPr="00756735">
              <w:rPr>
                <w:color w:val="000000"/>
                <w:sz w:val="16"/>
                <w:szCs w:val="16"/>
              </w:rPr>
              <w:t>Мероприятия по ремонту мун</w:t>
            </w:r>
            <w:r w:rsidRPr="00756735">
              <w:rPr>
                <w:color w:val="000000"/>
                <w:sz w:val="16"/>
                <w:szCs w:val="16"/>
              </w:rPr>
              <w:t>и</w:t>
            </w:r>
            <w:r w:rsidRPr="00756735">
              <w:rPr>
                <w:color w:val="000000"/>
                <w:sz w:val="16"/>
                <w:szCs w:val="16"/>
              </w:rPr>
              <w:t>ципального имущества</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16 0 01 21340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1 359,21950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Общегосуда</w:t>
            </w:r>
            <w:r w:rsidRPr="00756735">
              <w:rPr>
                <w:color w:val="000000"/>
                <w:sz w:val="16"/>
                <w:szCs w:val="16"/>
              </w:rPr>
              <w:t>р</w:t>
            </w:r>
            <w:r w:rsidRPr="00756735">
              <w:rPr>
                <w:color w:val="000000"/>
                <w:sz w:val="16"/>
                <w:szCs w:val="16"/>
              </w:rPr>
              <w:t>ственные вопр</w:t>
            </w:r>
            <w:r w:rsidRPr="00756735">
              <w:rPr>
                <w:color w:val="000000"/>
                <w:sz w:val="16"/>
                <w:szCs w:val="16"/>
              </w:rPr>
              <w:t>о</w:t>
            </w:r>
            <w:r w:rsidRPr="00756735">
              <w:rPr>
                <w:color w:val="000000"/>
                <w:sz w:val="16"/>
                <w:szCs w:val="16"/>
              </w:rPr>
              <w:t>сы</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16 0 01 21340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1 359,21950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noWrap/>
            <w:vAlign w:val="bottom"/>
            <w:hideMark/>
          </w:tcPr>
          <w:p w:rsidR="00BB3869" w:rsidRPr="00756735" w:rsidRDefault="00BB3869" w:rsidP="00756735">
            <w:pPr>
              <w:rPr>
                <w:color w:val="000000"/>
                <w:sz w:val="16"/>
                <w:szCs w:val="16"/>
              </w:rPr>
            </w:pPr>
            <w:r w:rsidRPr="00756735">
              <w:rPr>
                <w:color w:val="000000"/>
                <w:sz w:val="16"/>
                <w:szCs w:val="16"/>
              </w:rPr>
              <w:t>Другие общег</w:t>
            </w:r>
            <w:r w:rsidRPr="00756735">
              <w:rPr>
                <w:color w:val="000000"/>
                <w:sz w:val="16"/>
                <w:szCs w:val="16"/>
              </w:rPr>
              <w:t>о</w:t>
            </w:r>
            <w:r w:rsidRPr="00756735">
              <w:rPr>
                <w:color w:val="000000"/>
                <w:sz w:val="16"/>
                <w:szCs w:val="16"/>
              </w:rPr>
              <w:t>сударственные вопросы</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16 0 01 21340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13</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1 359,21950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Иные закупки товаров, работ и услуг для обе</w:t>
            </w:r>
            <w:r w:rsidRPr="00756735">
              <w:rPr>
                <w:color w:val="000000"/>
                <w:sz w:val="16"/>
                <w:szCs w:val="16"/>
              </w:rPr>
              <w:t>с</w:t>
            </w:r>
            <w:r w:rsidRPr="00756735">
              <w:rPr>
                <w:color w:val="000000"/>
                <w:sz w:val="16"/>
                <w:szCs w:val="16"/>
              </w:rPr>
              <w:t>печения гос</w:t>
            </w:r>
            <w:r w:rsidRPr="00756735">
              <w:rPr>
                <w:color w:val="000000"/>
                <w:sz w:val="16"/>
                <w:szCs w:val="16"/>
              </w:rPr>
              <w:t>у</w:t>
            </w:r>
            <w:r w:rsidRPr="00756735">
              <w:rPr>
                <w:color w:val="000000"/>
                <w:sz w:val="16"/>
                <w:szCs w:val="16"/>
              </w:rPr>
              <w:t>дарственных (муниципал</w:t>
            </w:r>
            <w:r w:rsidRPr="00756735">
              <w:rPr>
                <w:color w:val="000000"/>
                <w:sz w:val="16"/>
                <w:szCs w:val="16"/>
              </w:rPr>
              <w:t>ь</w:t>
            </w:r>
            <w:r w:rsidRPr="00756735">
              <w:rPr>
                <w:color w:val="000000"/>
                <w:sz w:val="16"/>
                <w:szCs w:val="16"/>
              </w:rPr>
              <w:t>ных) нужд</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16 0 01 21340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13</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240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1 359,21950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noWrap/>
            <w:vAlign w:val="bottom"/>
            <w:hideMark/>
          </w:tcPr>
          <w:p w:rsidR="00BB3869" w:rsidRPr="00756735" w:rsidRDefault="00BB3869" w:rsidP="00756735">
            <w:pPr>
              <w:rPr>
                <w:b/>
                <w:bCs/>
                <w:color w:val="000000"/>
                <w:sz w:val="16"/>
                <w:szCs w:val="16"/>
              </w:rPr>
            </w:pPr>
            <w:r w:rsidRPr="00756735">
              <w:rPr>
                <w:b/>
                <w:bCs/>
                <w:color w:val="000000"/>
                <w:sz w:val="16"/>
                <w:szCs w:val="16"/>
              </w:rPr>
              <w:t>ИТОГО пр</w:t>
            </w:r>
            <w:r w:rsidRPr="00756735">
              <w:rPr>
                <w:b/>
                <w:bCs/>
                <w:color w:val="000000"/>
                <w:sz w:val="16"/>
                <w:szCs w:val="16"/>
              </w:rPr>
              <w:t>о</w:t>
            </w:r>
            <w:r w:rsidRPr="00756735">
              <w:rPr>
                <w:b/>
                <w:bCs/>
                <w:color w:val="000000"/>
                <w:sz w:val="16"/>
                <w:szCs w:val="16"/>
              </w:rPr>
              <w:t>граммных ра</w:t>
            </w:r>
            <w:r w:rsidRPr="00756735">
              <w:rPr>
                <w:b/>
                <w:bCs/>
                <w:color w:val="000000"/>
                <w:sz w:val="16"/>
                <w:szCs w:val="16"/>
              </w:rPr>
              <w:t>с</w:t>
            </w:r>
            <w:r w:rsidRPr="00756735">
              <w:rPr>
                <w:b/>
                <w:bCs/>
                <w:color w:val="000000"/>
                <w:sz w:val="16"/>
                <w:szCs w:val="16"/>
              </w:rPr>
              <w:t>ходов</w:t>
            </w:r>
          </w:p>
        </w:tc>
        <w:tc>
          <w:tcPr>
            <w:tcW w:w="1275"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851"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709"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850"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1134"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303 856,42287</w:t>
            </w:r>
          </w:p>
        </w:tc>
        <w:tc>
          <w:tcPr>
            <w:tcW w:w="1134" w:type="dxa"/>
            <w:shd w:val="clear" w:color="auto" w:fill="auto"/>
            <w:noWrap/>
            <w:vAlign w:val="bottom"/>
            <w:hideMark/>
          </w:tcPr>
          <w:p w:rsidR="00BB3869" w:rsidRPr="00756735" w:rsidRDefault="00BB3869" w:rsidP="00756735">
            <w:pPr>
              <w:ind w:right="-49"/>
              <w:rPr>
                <w:b/>
                <w:bCs/>
                <w:color w:val="000000"/>
                <w:sz w:val="16"/>
                <w:szCs w:val="16"/>
              </w:rPr>
            </w:pPr>
            <w:r w:rsidRPr="00756735">
              <w:rPr>
                <w:b/>
                <w:bCs/>
                <w:color w:val="000000"/>
                <w:sz w:val="16"/>
                <w:szCs w:val="16"/>
              </w:rPr>
              <w:t>227 142,34277</w:t>
            </w:r>
          </w:p>
        </w:tc>
        <w:tc>
          <w:tcPr>
            <w:tcW w:w="1106" w:type="dxa"/>
            <w:shd w:val="clear" w:color="auto" w:fill="auto"/>
            <w:noWrap/>
            <w:vAlign w:val="bottom"/>
            <w:hideMark/>
          </w:tcPr>
          <w:p w:rsidR="00BB3869" w:rsidRPr="00756735" w:rsidRDefault="00BB3869" w:rsidP="00756735">
            <w:pPr>
              <w:ind w:right="-136"/>
              <w:rPr>
                <w:b/>
                <w:bCs/>
                <w:color w:val="000000"/>
                <w:sz w:val="16"/>
                <w:szCs w:val="16"/>
              </w:rPr>
            </w:pPr>
            <w:r w:rsidRPr="00756735">
              <w:rPr>
                <w:b/>
                <w:bCs/>
                <w:color w:val="000000"/>
                <w:sz w:val="16"/>
                <w:szCs w:val="16"/>
              </w:rPr>
              <w:t>232 825,87177</w:t>
            </w:r>
          </w:p>
        </w:tc>
      </w:tr>
      <w:tr w:rsidR="00BB3869" w:rsidRPr="00756735" w:rsidTr="00F83470">
        <w:trPr>
          <w:trHeight w:val="20"/>
        </w:trPr>
        <w:tc>
          <w:tcPr>
            <w:tcW w:w="3261" w:type="dxa"/>
            <w:shd w:val="clear" w:color="auto" w:fill="auto"/>
            <w:hideMark/>
          </w:tcPr>
          <w:p w:rsidR="00BB3869" w:rsidRPr="00756735" w:rsidRDefault="00BB3869" w:rsidP="00756735">
            <w:pPr>
              <w:rPr>
                <w:b/>
                <w:bCs/>
                <w:color w:val="000000"/>
                <w:sz w:val="16"/>
                <w:szCs w:val="16"/>
              </w:rPr>
            </w:pPr>
            <w:r w:rsidRPr="00756735">
              <w:rPr>
                <w:b/>
                <w:bCs/>
                <w:color w:val="000000"/>
                <w:sz w:val="16"/>
                <w:szCs w:val="16"/>
              </w:rPr>
              <w:t>Переданные полномочия из бюджетов сел</w:t>
            </w:r>
            <w:r w:rsidRPr="00756735">
              <w:rPr>
                <w:b/>
                <w:bCs/>
                <w:color w:val="000000"/>
                <w:sz w:val="16"/>
                <w:szCs w:val="16"/>
              </w:rPr>
              <w:t>ь</w:t>
            </w:r>
            <w:r w:rsidRPr="00756735">
              <w:rPr>
                <w:b/>
                <w:bCs/>
                <w:color w:val="000000"/>
                <w:sz w:val="16"/>
                <w:szCs w:val="16"/>
              </w:rPr>
              <w:t>ских поселений в бюджет м</w:t>
            </w:r>
            <w:r w:rsidRPr="00756735">
              <w:rPr>
                <w:b/>
                <w:bCs/>
                <w:color w:val="000000"/>
                <w:sz w:val="16"/>
                <w:szCs w:val="16"/>
              </w:rPr>
              <w:t>у</w:t>
            </w:r>
            <w:r w:rsidRPr="00756735">
              <w:rPr>
                <w:b/>
                <w:bCs/>
                <w:color w:val="000000"/>
                <w:sz w:val="16"/>
                <w:szCs w:val="16"/>
              </w:rPr>
              <w:t>ниципального района</w:t>
            </w:r>
          </w:p>
        </w:tc>
        <w:tc>
          <w:tcPr>
            <w:tcW w:w="1275" w:type="dxa"/>
            <w:shd w:val="clear" w:color="auto" w:fill="auto"/>
            <w:vAlign w:val="bottom"/>
            <w:hideMark/>
          </w:tcPr>
          <w:p w:rsidR="00BB3869" w:rsidRPr="00756735" w:rsidRDefault="00BB3869" w:rsidP="00756735">
            <w:pPr>
              <w:jc w:val="center"/>
              <w:rPr>
                <w:b/>
                <w:bCs/>
                <w:color w:val="000000"/>
                <w:sz w:val="16"/>
                <w:szCs w:val="16"/>
              </w:rPr>
            </w:pPr>
            <w:r w:rsidRPr="00756735">
              <w:rPr>
                <w:b/>
                <w:bCs/>
                <w:color w:val="000000"/>
                <w:sz w:val="16"/>
                <w:szCs w:val="16"/>
              </w:rPr>
              <w:t>84 0 00 00000</w:t>
            </w:r>
          </w:p>
        </w:tc>
        <w:tc>
          <w:tcPr>
            <w:tcW w:w="851"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709"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850"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1134"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224,00000</w:t>
            </w:r>
          </w:p>
        </w:tc>
        <w:tc>
          <w:tcPr>
            <w:tcW w:w="1134"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0,00000</w:t>
            </w:r>
          </w:p>
        </w:tc>
        <w:tc>
          <w:tcPr>
            <w:tcW w:w="1106"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0,00000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 xml:space="preserve">Переданные </w:t>
            </w:r>
            <w:proofErr w:type="gramStart"/>
            <w:r w:rsidRPr="00756735">
              <w:rPr>
                <w:color w:val="000000"/>
                <w:sz w:val="16"/>
                <w:szCs w:val="16"/>
              </w:rPr>
              <w:t>полномочия  из</w:t>
            </w:r>
            <w:proofErr w:type="gramEnd"/>
            <w:r w:rsidRPr="00756735">
              <w:rPr>
                <w:color w:val="000000"/>
                <w:sz w:val="16"/>
                <w:szCs w:val="16"/>
              </w:rPr>
              <w:t xml:space="preserve"> бюджета Люб</w:t>
            </w:r>
            <w:r w:rsidRPr="00756735">
              <w:rPr>
                <w:color w:val="000000"/>
                <w:sz w:val="16"/>
                <w:szCs w:val="16"/>
              </w:rPr>
              <w:t>ы</w:t>
            </w:r>
            <w:r w:rsidRPr="00756735">
              <w:rPr>
                <w:color w:val="000000"/>
                <w:sz w:val="16"/>
                <w:szCs w:val="16"/>
              </w:rPr>
              <w:t>тинского сел</w:t>
            </w:r>
            <w:r w:rsidRPr="00756735">
              <w:rPr>
                <w:color w:val="000000"/>
                <w:sz w:val="16"/>
                <w:szCs w:val="16"/>
              </w:rPr>
              <w:t>ь</w:t>
            </w:r>
            <w:r w:rsidRPr="00756735">
              <w:rPr>
                <w:color w:val="000000"/>
                <w:sz w:val="16"/>
                <w:szCs w:val="16"/>
              </w:rPr>
              <w:t>ского поселения в бюджет мун</w:t>
            </w:r>
            <w:r w:rsidRPr="00756735">
              <w:rPr>
                <w:color w:val="000000"/>
                <w:sz w:val="16"/>
                <w:szCs w:val="16"/>
              </w:rPr>
              <w:t>и</w:t>
            </w:r>
            <w:r w:rsidRPr="00756735">
              <w:rPr>
                <w:color w:val="000000"/>
                <w:sz w:val="16"/>
                <w:szCs w:val="16"/>
              </w:rPr>
              <w:t>ципального ра</w:t>
            </w:r>
            <w:r w:rsidRPr="00756735">
              <w:rPr>
                <w:color w:val="000000"/>
                <w:sz w:val="16"/>
                <w:szCs w:val="16"/>
              </w:rPr>
              <w:t>й</w:t>
            </w:r>
            <w:r w:rsidRPr="00756735">
              <w:rPr>
                <w:color w:val="000000"/>
                <w:sz w:val="16"/>
                <w:szCs w:val="16"/>
              </w:rPr>
              <w:t>она по решению вопросов мес</w:t>
            </w:r>
            <w:r w:rsidRPr="00756735">
              <w:rPr>
                <w:color w:val="000000"/>
                <w:sz w:val="16"/>
                <w:szCs w:val="16"/>
              </w:rPr>
              <w:t>т</w:t>
            </w:r>
            <w:r w:rsidRPr="00756735">
              <w:rPr>
                <w:color w:val="000000"/>
                <w:sz w:val="16"/>
                <w:szCs w:val="16"/>
              </w:rPr>
              <w:t>ного значения в соответствии с заключенными  соглашениями в части расходов на обеспечение деятельности органов  фина</w:t>
            </w:r>
            <w:r w:rsidRPr="00756735">
              <w:rPr>
                <w:color w:val="000000"/>
                <w:sz w:val="16"/>
                <w:szCs w:val="16"/>
              </w:rPr>
              <w:t>н</w:t>
            </w:r>
            <w:r w:rsidRPr="00756735">
              <w:rPr>
                <w:color w:val="000000"/>
                <w:sz w:val="16"/>
                <w:szCs w:val="16"/>
              </w:rPr>
              <w:t>сового (фина</w:t>
            </w:r>
            <w:r w:rsidRPr="00756735">
              <w:rPr>
                <w:color w:val="000000"/>
                <w:sz w:val="16"/>
                <w:szCs w:val="16"/>
              </w:rPr>
              <w:t>н</w:t>
            </w:r>
            <w:r w:rsidRPr="00756735">
              <w:rPr>
                <w:color w:val="000000"/>
                <w:sz w:val="16"/>
                <w:szCs w:val="16"/>
              </w:rPr>
              <w:t>сово-бюджетного) надзора</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84 1 00 88020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112,00000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Общегосуда</w:t>
            </w:r>
            <w:r w:rsidRPr="00756735">
              <w:rPr>
                <w:color w:val="000000"/>
                <w:sz w:val="16"/>
                <w:szCs w:val="16"/>
              </w:rPr>
              <w:t>р</w:t>
            </w:r>
            <w:r w:rsidRPr="00756735">
              <w:rPr>
                <w:color w:val="000000"/>
                <w:sz w:val="16"/>
                <w:szCs w:val="16"/>
              </w:rPr>
              <w:t>ственные вопр</w:t>
            </w:r>
            <w:r w:rsidRPr="00756735">
              <w:rPr>
                <w:color w:val="000000"/>
                <w:sz w:val="16"/>
                <w:szCs w:val="16"/>
              </w:rPr>
              <w:t>о</w:t>
            </w:r>
            <w:r w:rsidRPr="00756735">
              <w:rPr>
                <w:color w:val="000000"/>
                <w:sz w:val="16"/>
                <w:szCs w:val="16"/>
              </w:rPr>
              <w:t>сы</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84 1 00 88020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112,00000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Обеспечение д</w:t>
            </w:r>
            <w:r w:rsidRPr="00756735">
              <w:rPr>
                <w:color w:val="000000"/>
                <w:sz w:val="16"/>
                <w:szCs w:val="16"/>
              </w:rPr>
              <w:t>е</w:t>
            </w:r>
            <w:r w:rsidRPr="00756735">
              <w:rPr>
                <w:color w:val="000000"/>
                <w:sz w:val="16"/>
                <w:szCs w:val="16"/>
              </w:rPr>
              <w:t>ятельности ф</w:t>
            </w:r>
            <w:r w:rsidRPr="00756735">
              <w:rPr>
                <w:color w:val="000000"/>
                <w:sz w:val="16"/>
                <w:szCs w:val="16"/>
              </w:rPr>
              <w:t>и</w:t>
            </w:r>
            <w:r w:rsidRPr="00756735">
              <w:rPr>
                <w:color w:val="000000"/>
                <w:sz w:val="16"/>
                <w:szCs w:val="16"/>
              </w:rPr>
              <w:t>нансовых, нал</w:t>
            </w:r>
            <w:r w:rsidRPr="00756735">
              <w:rPr>
                <w:color w:val="000000"/>
                <w:sz w:val="16"/>
                <w:szCs w:val="16"/>
              </w:rPr>
              <w:t>о</w:t>
            </w:r>
            <w:r w:rsidRPr="00756735">
              <w:rPr>
                <w:color w:val="000000"/>
                <w:sz w:val="16"/>
                <w:szCs w:val="16"/>
              </w:rPr>
              <w:t>говых и там</w:t>
            </w:r>
            <w:r w:rsidRPr="00756735">
              <w:rPr>
                <w:color w:val="000000"/>
                <w:sz w:val="16"/>
                <w:szCs w:val="16"/>
              </w:rPr>
              <w:t>о</w:t>
            </w:r>
            <w:r w:rsidRPr="00756735">
              <w:rPr>
                <w:color w:val="000000"/>
                <w:sz w:val="16"/>
                <w:szCs w:val="16"/>
              </w:rPr>
              <w:t xml:space="preserve">женных органов и </w:t>
            </w:r>
            <w:proofErr w:type="gramStart"/>
            <w:r w:rsidRPr="00756735">
              <w:rPr>
                <w:color w:val="000000"/>
                <w:sz w:val="16"/>
                <w:szCs w:val="16"/>
              </w:rPr>
              <w:t>органов  ф</w:t>
            </w:r>
            <w:r w:rsidRPr="00756735">
              <w:rPr>
                <w:color w:val="000000"/>
                <w:sz w:val="16"/>
                <w:szCs w:val="16"/>
              </w:rPr>
              <w:t>и</w:t>
            </w:r>
            <w:r w:rsidRPr="00756735">
              <w:rPr>
                <w:color w:val="000000"/>
                <w:sz w:val="16"/>
                <w:szCs w:val="16"/>
              </w:rPr>
              <w:t>нансового</w:t>
            </w:r>
            <w:proofErr w:type="gramEnd"/>
            <w:r w:rsidRPr="00756735">
              <w:rPr>
                <w:color w:val="000000"/>
                <w:sz w:val="16"/>
                <w:szCs w:val="16"/>
              </w:rPr>
              <w:t xml:space="preserve"> (ф</w:t>
            </w:r>
            <w:r w:rsidRPr="00756735">
              <w:rPr>
                <w:color w:val="000000"/>
                <w:sz w:val="16"/>
                <w:szCs w:val="16"/>
              </w:rPr>
              <w:t>и</w:t>
            </w:r>
            <w:r w:rsidRPr="00756735">
              <w:rPr>
                <w:color w:val="000000"/>
                <w:sz w:val="16"/>
                <w:szCs w:val="16"/>
              </w:rPr>
              <w:t>нансово-бюджетного) надзора</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84 1 00 88020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06</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112,00000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Расходы на в</w:t>
            </w:r>
            <w:r w:rsidRPr="00756735">
              <w:rPr>
                <w:color w:val="000000"/>
                <w:sz w:val="16"/>
                <w:szCs w:val="16"/>
              </w:rPr>
              <w:t>ы</w:t>
            </w:r>
            <w:r w:rsidRPr="00756735">
              <w:rPr>
                <w:color w:val="000000"/>
                <w:sz w:val="16"/>
                <w:szCs w:val="16"/>
              </w:rPr>
              <w:t>платы персоналу государственных (муниципал</w:t>
            </w:r>
            <w:r w:rsidRPr="00756735">
              <w:rPr>
                <w:color w:val="000000"/>
                <w:sz w:val="16"/>
                <w:szCs w:val="16"/>
              </w:rPr>
              <w:t>ь</w:t>
            </w:r>
            <w:r w:rsidRPr="00756735">
              <w:rPr>
                <w:color w:val="000000"/>
                <w:sz w:val="16"/>
                <w:szCs w:val="16"/>
              </w:rPr>
              <w:t>ных) органов</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84 1 00 88020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06</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120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102,90000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Иные закупки товаров, работ и услуг для обе</w:t>
            </w:r>
            <w:r w:rsidRPr="00756735">
              <w:rPr>
                <w:color w:val="000000"/>
                <w:sz w:val="16"/>
                <w:szCs w:val="16"/>
              </w:rPr>
              <w:t>с</w:t>
            </w:r>
            <w:r w:rsidRPr="00756735">
              <w:rPr>
                <w:color w:val="000000"/>
                <w:sz w:val="16"/>
                <w:szCs w:val="16"/>
              </w:rPr>
              <w:t>печения гос</w:t>
            </w:r>
            <w:r w:rsidRPr="00756735">
              <w:rPr>
                <w:color w:val="000000"/>
                <w:sz w:val="16"/>
                <w:szCs w:val="16"/>
              </w:rPr>
              <w:t>у</w:t>
            </w:r>
            <w:r w:rsidRPr="00756735">
              <w:rPr>
                <w:color w:val="000000"/>
                <w:sz w:val="16"/>
                <w:szCs w:val="16"/>
              </w:rPr>
              <w:t>дарственных (муниципал</w:t>
            </w:r>
            <w:r w:rsidRPr="00756735">
              <w:rPr>
                <w:color w:val="000000"/>
                <w:sz w:val="16"/>
                <w:szCs w:val="16"/>
              </w:rPr>
              <w:t>ь</w:t>
            </w:r>
            <w:r w:rsidRPr="00756735">
              <w:rPr>
                <w:color w:val="000000"/>
                <w:sz w:val="16"/>
                <w:szCs w:val="16"/>
              </w:rPr>
              <w:t>ных) нужд</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84 1 00 88020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06</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240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9,10000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hideMark/>
          </w:tcPr>
          <w:p w:rsidR="00BB3869" w:rsidRPr="00756735" w:rsidRDefault="00BB3869" w:rsidP="00756735">
            <w:pPr>
              <w:rPr>
                <w:color w:val="000000"/>
                <w:sz w:val="16"/>
                <w:szCs w:val="16"/>
              </w:rPr>
            </w:pPr>
            <w:r w:rsidRPr="00756735">
              <w:rPr>
                <w:color w:val="000000"/>
                <w:sz w:val="16"/>
                <w:szCs w:val="16"/>
              </w:rPr>
              <w:t xml:space="preserve">Переданные </w:t>
            </w:r>
            <w:proofErr w:type="gramStart"/>
            <w:r w:rsidRPr="00756735">
              <w:rPr>
                <w:color w:val="000000"/>
                <w:sz w:val="16"/>
                <w:szCs w:val="16"/>
              </w:rPr>
              <w:t>полномочия  из</w:t>
            </w:r>
            <w:proofErr w:type="gramEnd"/>
            <w:r w:rsidRPr="00756735">
              <w:rPr>
                <w:color w:val="000000"/>
                <w:sz w:val="16"/>
                <w:szCs w:val="16"/>
              </w:rPr>
              <w:t xml:space="preserve"> бюджета Неболчского сельского пос</w:t>
            </w:r>
            <w:r w:rsidRPr="00756735">
              <w:rPr>
                <w:color w:val="000000"/>
                <w:sz w:val="16"/>
                <w:szCs w:val="16"/>
              </w:rPr>
              <w:t>е</w:t>
            </w:r>
            <w:r w:rsidRPr="00756735">
              <w:rPr>
                <w:color w:val="000000"/>
                <w:sz w:val="16"/>
                <w:szCs w:val="16"/>
              </w:rPr>
              <w:t>ления в бюджет муниципального района по реш</w:t>
            </w:r>
            <w:r w:rsidRPr="00756735">
              <w:rPr>
                <w:color w:val="000000"/>
                <w:sz w:val="16"/>
                <w:szCs w:val="16"/>
              </w:rPr>
              <w:t>е</w:t>
            </w:r>
            <w:r w:rsidRPr="00756735">
              <w:rPr>
                <w:color w:val="000000"/>
                <w:sz w:val="16"/>
                <w:szCs w:val="16"/>
              </w:rPr>
              <w:t>нию вопросов местного знач</w:t>
            </w:r>
            <w:r w:rsidRPr="00756735">
              <w:rPr>
                <w:color w:val="000000"/>
                <w:sz w:val="16"/>
                <w:szCs w:val="16"/>
              </w:rPr>
              <w:t>е</w:t>
            </w:r>
            <w:r w:rsidRPr="00756735">
              <w:rPr>
                <w:color w:val="000000"/>
                <w:sz w:val="16"/>
                <w:szCs w:val="16"/>
              </w:rPr>
              <w:t>ния в соотве</w:t>
            </w:r>
            <w:r w:rsidRPr="00756735">
              <w:rPr>
                <w:color w:val="000000"/>
                <w:sz w:val="16"/>
                <w:szCs w:val="16"/>
              </w:rPr>
              <w:t>т</w:t>
            </w:r>
            <w:r w:rsidRPr="00756735">
              <w:rPr>
                <w:color w:val="000000"/>
                <w:sz w:val="16"/>
                <w:szCs w:val="16"/>
              </w:rPr>
              <w:t>ствии с закл</w:t>
            </w:r>
            <w:r w:rsidRPr="00756735">
              <w:rPr>
                <w:color w:val="000000"/>
                <w:sz w:val="16"/>
                <w:szCs w:val="16"/>
              </w:rPr>
              <w:t>ю</w:t>
            </w:r>
            <w:r w:rsidRPr="00756735">
              <w:rPr>
                <w:color w:val="000000"/>
                <w:sz w:val="16"/>
                <w:szCs w:val="16"/>
              </w:rPr>
              <w:t>ченными  с</w:t>
            </w:r>
            <w:r w:rsidRPr="00756735">
              <w:rPr>
                <w:color w:val="000000"/>
                <w:sz w:val="16"/>
                <w:szCs w:val="16"/>
              </w:rPr>
              <w:t>о</w:t>
            </w:r>
            <w:r w:rsidRPr="00756735">
              <w:rPr>
                <w:color w:val="000000"/>
                <w:sz w:val="16"/>
                <w:szCs w:val="16"/>
              </w:rPr>
              <w:t>глашениями в части расходов на обеспечение деятельности органов  фина</w:t>
            </w:r>
            <w:r w:rsidRPr="00756735">
              <w:rPr>
                <w:color w:val="000000"/>
                <w:sz w:val="16"/>
                <w:szCs w:val="16"/>
              </w:rPr>
              <w:t>н</w:t>
            </w:r>
            <w:r w:rsidRPr="00756735">
              <w:rPr>
                <w:color w:val="000000"/>
                <w:sz w:val="16"/>
                <w:szCs w:val="16"/>
              </w:rPr>
              <w:t>сового (фина</w:t>
            </w:r>
            <w:r w:rsidRPr="00756735">
              <w:rPr>
                <w:color w:val="000000"/>
                <w:sz w:val="16"/>
                <w:szCs w:val="16"/>
              </w:rPr>
              <w:t>н</w:t>
            </w:r>
            <w:r w:rsidRPr="00756735">
              <w:rPr>
                <w:color w:val="000000"/>
                <w:sz w:val="16"/>
                <w:szCs w:val="16"/>
              </w:rPr>
              <w:t>сово-бюджетного) надзора</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84 2 00 63230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112,00000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Общегосуда</w:t>
            </w:r>
            <w:r w:rsidRPr="00756735">
              <w:rPr>
                <w:color w:val="000000"/>
                <w:sz w:val="16"/>
                <w:szCs w:val="16"/>
              </w:rPr>
              <w:t>р</w:t>
            </w:r>
            <w:r w:rsidRPr="00756735">
              <w:rPr>
                <w:color w:val="000000"/>
                <w:sz w:val="16"/>
                <w:szCs w:val="16"/>
              </w:rPr>
              <w:t>ственные вопр</w:t>
            </w:r>
            <w:r w:rsidRPr="00756735">
              <w:rPr>
                <w:color w:val="000000"/>
                <w:sz w:val="16"/>
                <w:szCs w:val="16"/>
              </w:rPr>
              <w:t>о</w:t>
            </w:r>
            <w:r w:rsidRPr="00756735">
              <w:rPr>
                <w:color w:val="000000"/>
                <w:sz w:val="16"/>
                <w:szCs w:val="16"/>
              </w:rPr>
              <w:t>сы</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84 2 00 63230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112,00000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Обеспечение д</w:t>
            </w:r>
            <w:r w:rsidRPr="00756735">
              <w:rPr>
                <w:color w:val="000000"/>
                <w:sz w:val="16"/>
                <w:szCs w:val="16"/>
              </w:rPr>
              <w:t>е</w:t>
            </w:r>
            <w:r w:rsidRPr="00756735">
              <w:rPr>
                <w:color w:val="000000"/>
                <w:sz w:val="16"/>
                <w:szCs w:val="16"/>
              </w:rPr>
              <w:t>ятельности ф</w:t>
            </w:r>
            <w:r w:rsidRPr="00756735">
              <w:rPr>
                <w:color w:val="000000"/>
                <w:sz w:val="16"/>
                <w:szCs w:val="16"/>
              </w:rPr>
              <w:t>и</w:t>
            </w:r>
            <w:r w:rsidRPr="00756735">
              <w:rPr>
                <w:color w:val="000000"/>
                <w:sz w:val="16"/>
                <w:szCs w:val="16"/>
              </w:rPr>
              <w:t>нансовых, нал</w:t>
            </w:r>
            <w:r w:rsidRPr="00756735">
              <w:rPr>
                <w:color w:val="000000"/>
                <w:sz w:val="16"/>
                <w:szCs w:val="16"/>
              </w:rPr>
              <w:t>о</w:t>
            </w:r>
            <w:r w:rsidRPr="00756735">
              <w:rPr>
                <w:color w:val="000000"/>
                <w:sz w:val="16"/>
                <w:szCs w:val="16"/>
              </w:rPr>
              <w:t>говых и там</w:t>
            </w:r>
            <w:r w:rsidRPr="00756735">
              <w:rPr>
                <w:color w:val="000000"/>
                <w:sz w:val="16"/>
                <w:szCs w:val="16"/>
              </w:rPr>
              <w:t>о</w:t>
            </w:r>
            <w:r w:rsidRPr="00756735">
              <w:rPr>
                <w:color w:val="000000"/>
                <w:sz w:val="16"/>
                <w:szCs w:val="16"/>
              </w:rPr>
              <w:t xml:space="preserve">женных органов и </w:t>
            </w:r>
            <w:proofErr w:type="gramStart"/>
            <w:r w:rsidRPr="00756735">
              <w:rPr>
                <w:color w:val="000000"/>
                <w:sz w:val="16"/>
                <w:szCs w:val="16"/>
              </w:rPr>
              <w:t>органов  ф</w:t>
            </w:r>
            <w:r w:rsidRPr="00756735">
              <w:rPr>
                <w:color w:val="000000"/>
                <w:sz w:val="16"/>
                <w:szCs w:val="16"/>
              </w:rPr>
              <w:t>и</w:t>
            </w:r>
            <w:r w:rsidRPr="00756735">
              <w:rPr>
                <w:color w:val="000000"/>
                <w:sz w:val="16"/>
                <w:szCs w:val="16"/>
              </w:rPr>
              <w:t>нансового</w:t>
            </w:r>
            <w:proofErr w:type="gramEnd"/>
            <w:r w:rsidRPr="00756735">
              <w:rPr>
                <w:color w:val="000000"/>
                <w:sz w:val="16"/>
                <w:szCs w:val="16"/>
              </w:rPr>
              <w:t xml:space="preserve"> (ф</w:t>
            </w:r>
            <w:r w:rsidRPr="00756735">
              <w:rPr>
                <w:color w:val="000000"/>
                <w:sz w:val="16"/>
                <w:szCs w:val="16"/>
              </w:rPr>
              <w:t>и</w:t>
            </w:r>
            <w:r w:rsidRPr="00756735">
              <w:rPr>
                <w:color w:val="000000"/>
                <w:sz w:val="16"/>
                <w:szCs w:val="16"/>
              </w:rPr>
              <w:t>нансово-бюджетного) надзора</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84 2 00 63230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06</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112,00000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Расходы на в</w:t>
            </w:r>
            <w:r w:rsidRPr="00756735">
              <w:rPr>
                <w:color w:val="000000"/>
                <w:sz w:val="16"/>
                <w:szCs w:val="16"/>
              </w:rPr>
              <w:t>ы</w:t>
            </w:r>
            <w:r w:rsidRPr="00756735">
              <w:rPr>
                <w:color w:val="000000"/>
                <w:sz w:val="16"/>
                <w:szCs w:val="16"/>
              </w:rPr>
              <w:t>платы персоналу государственных (муниципал</w:t>
            </w:r>
            <w:r w:rsidRPr="00756735">
              <w:rPr>
                <w:color w:val="000000"/>
                <w:sz w:val="16"/>
                <w:szCs w:val="16"/>
              </w:rPr>
              <w:t>ь</w:t>
            </w:r>
            <w:r w:rsidRPr="00756735">
              <w:rPr>
                <w:color w:val="000000"/>
                <w:sz w:val="16"/>
                <w:szCs w:val="16"/>
              </w:rPr>
              <w:t>ных) органов</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84 2 00 63230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06</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120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102,90000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Иные закупки товаров, работ и услуг для обе</w:t>
            </w:r>
            <w:r w:rsidRPr="00756735">
              <w:rPr>
                <w:color w:val="000000"/>
                <w:sz w:val="16"/>
                <w:szCs w:val="16"/>
              </w:rPr>
              <w:t>с</w:t>
            </w:r>
            <w:r w:rsidRPr="00756735">
              <w:rPr>
                <w:color w:val="000000"/>
                <w:sz w:val="16"/>
                <w:szCs w:val="16"/>
              </w:rPr>
              <w:t>печения гос</w:t>
            </w:r>
            <w:r w:rsidRPr="00756735">
              <w:rPr>
                <w:color w:val="000000"/>
                <w:sz w:val="16"/>
                <w:szCs w:val="16"/>
              </w:rPr>
              <w:t>у</w:t>
            </w:r>
            <w:r w:rsidRPr="00756735">
              <w:rPr>
                <w:color w:val="000000"/>
                <w:sz w:val="16"/>
                <w:szCs w:val="16"/>
              </w:rPr>
              <w:t>дарственных (муниципал</w:t>
            </w:r>
            <w:r w:rsidRPr="00756735">
              <w:rPr>
                <w:color w:val="000000"/>
                <w:sz w:val="16"/>
                <w:szCs w:val="16"/>
              </w:rPr>
              <w:t>ь</w:t>
            </w:r>
            <w:r w:rsidRPr="00756735">
              <w:rPr>
                <w:color w:val="000000"/>
                <w:sz w:val="16"/>
                <w:szCs w:val="16"/>
              </w:rPr>
              <w:t>ных) нужд</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84 2 00 63230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06</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240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9,10000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ind w:right="-108"/>
              <w:rPr>
                <w:b/>
                <w:bCs/>
                <w:color w:val="000000"/>
                <w:sz w:val="16"/>
                <w:szCs w:val="16"/>
              </w:rPr>
            </w:pPr>
            <w:r w:rsidRPr="00756735">
              <w:rPr>
                <w:b/>
                <w:bCs/>
                <w:color w:val="000000"/>
                <w:sz w:val="16"/>
                <w:szCs w:val="16"/>
              </w:rPr>
              <w:t>Расходы на обеспечение де</w:t>
            </w:r>
            <w:r w:rsidRPr="00756735">
              <w:rPr>
                <w:b/>
                <w:bCs/>
                <w:color w:val="000000"/>
                <w:sz w:val="16"/>
                <w:szCs w:val="16"/>
              </w:rPr>
              <w:t>я</w:t>
            </w:r>
            <w:r w:rsidRPr="00756735">
              <w:rPr>
                <w:b/>
                <w:bCs/>
                <w:color w:val="000000"/>
                <w:sz w:val="16"/>
                <w:szCs w:val="16"/>
              </w:rPr>
              <w:t>тельности вы</w:t>
            </w:r>
            <w:r w:rsidRPr="00756735">
              <w:rPr>
                <w:b/>
                <w:bCs/>
                <w:color w:val="000000"/>
                <w:sz w:val="16"/>
                <w:szCs w:val="16"/>
              </w:rPr>
              <w:t>с</w:t>
            </w:r>
            <w:r w:rsidRPr="00756735">
              <w:rPr>
                <w:b/>
                <w:bCs/>
                <w:color w:val="000000"/>
                <w:sz w:val="16"/>
                <w:szCs w:val="16"/>
              </w:rPr>
              <w:t>шего должнос</w:t>
            </w:r>
            <w:r w:rsidRPr="00756735">
              <w:rPr>
                <w:b/>
                <w:bCs/>
                <w:color w:val="000000"/>
                <w:sz w:val="16"/>
                <w:szCs w:val="16"/>
              </w:rPr>
              <w:t>т</w:t>
            </w:r>
            <w:r w:rsidRPr="00756735">
              <w:rPr>
                <w:b/>
                <w:bCs/>
                <w:color w:val="000000"/>
                <w:sz w:val="16"/>
                <w:szCs w:val="16"/>
              </w:rPr>
              <w:t>ного лица мун</w:t>
            </w:r>
            <w:r w:rsidRPr="00756735">
              <w:rPr>
                <w:b/>
                <w:bCs/>
                <w:color w:val="000000"/>
                <w:sz w:val="16"/>
                <w:szCs w:val="16"/>
              </w:rPr>
              <w:t>и</w:t>
            </w:r>
            <w:r w:rsidRPr="00756735">
              <w:rPr>
                <w:b/>
                <w:bCs/>
                <w:color w:val="000000"/>
                <w:sz w:val="16"/>
                <w:szCs w:val="16"/>
              </w:rPr>
              <w:t>ципального о</w:t>
            </w:r>
            <w:r w:rsidRPr="00756735">
              <w:rPr>
                <w:b/>
                <w:bCs/>
                <w:color w:val="000000"/>
                <w:sz w:val="16"/>
                <w:szCs w:val="16"/>
              </w:rPr>
              <w:t>б</w:t>
            </w:r>
            <w:r w:rsidRPr="00756735">
              <w:rPr>
                <w:b/>
                <w:bCs/>
                <w:color w:val="000000"/>
                <w:sz w:val="16"/>
                <w:szCs w:val="16"/>
              </w:rPr>
              <w:t>разования, не отнесенные к муниципальным программам Любытинского муниципального района</w:t>
            </w:r>
          </w:p>
        </w:tc>
        <w:tc>
          <w:tcPr>
            <w:tcW w:w="1275" w:type="dxa"/>
            <w:shd w:val="clear" w:color="auto" w:fill="auto"/>
            <w:vAlign w:val="bottom"/>
            <w:hideMark/>
          </w:tcPr>
          <w:p w:rsidR="00BB3869" w:rsidRPr="00756735" w:rsidRDefault="00BB3869" w:rsidP="00756735">
            <w:pPr>
              <w:jc w:val="center"/>
              <w:rPr>
                <w:b/>
                <w:bCs/>
                <w:color w:val="000000"/>
                <w:sz w:val="16"/>
                <w:szCs w:val="16"/>
              </w:rPr>
            </w:pPr>
            <w:r w:rsidRPr="00756735">
              <w:rPr>
                <w:b/>
                <w:bCs/>
                <w:color w:val="000000"/>
                <w:sz w:val="16"/>
                <w:szCs w:val="16"/>
              </w:rPr>
              <w:t>91 0 00 00000</w:t>
            </w:r>
          </w:p>
        </w:tc>
        <w:tc>
          <w:tcPr>
            <w:tcW w:w="851"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709"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850"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1134"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1 404,10000</w:t>
            </w:r>
          </w:p>
        </w:tc>
        <w:tc>
          <w:tcPr>
            <w:tcW w:w="1134"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1 140,50000</w:t>
            </w:r>
          </w:p>
        </w:tc>
        <w:tc>
          <w:tcPr>
            <w:tcW w:w="1106"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826,40000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Глава муниц</w:t>
            </w:r>
            <w:r w:rsidRPr="00756735">
              <w:rPr>
                <w:color w:val="000000"/>
                <w:sz w:val="16"/>
                <w:szCs w:val="16"/>
              </w:rPr>
              <w:t>и</w:t>
            </w:r>
            <w:r w:rsidRPr="00756735">
              <w:rPr>
                <w:color w:val="000000"/>
                <w:sz w:val="16"/>
                <w:szCs w:val="16"/>
              </w:rPr>
              <w:t>пального обр</w:t>
            </w:r>
            <w:r w:rsidRPr="00756735">
              <w:rPr>
                <w:color w:val="000000"/>
                <w:sz w:val="16"/>
                <w:szCs w:val="16"/>
              </w:rPr>
              <w:t>а</w:t>
            </w:r>
            <w:r w:rsidRPr="00756735">
              <w:rPr>
                <w:color w:val="000000"/>
                <w:sz w:val="16"/>
                <w:szCs w:val="16"/>
              </w:rPr>
              <w:t>зования</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91 1 00 01000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1 404,10000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1 140,50000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826,40000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ind w:right="-108"/>
              <w:rPr>
                <w:color w:val="000000"/>
                <w:sz w:val="16"/>
                <w:szCs w:val="16"/>
              </w:rPr>
            </w:pPr>
            <w:r w:rsidRPr="00756735">
              <w:rPr>
                <w:color w:val="000000"/>
                <w:sz w:val="16"/>
                <w:szCs w:val="16"/>
              </w:rPr>
              <w:t>Общегосуда</w:t>
            </w:r>
            <w:r w:rsidRPr="00756735">
              <w:rPr>
                <w:color w:val="000000"/>
                <w:sz w:val="16"/>
                <w:szCs w:val="16"/>
              </w:rPr>
              <w:t>р</w:t>
            </w:r>
            <w:r w:rsidRPr="00756735">
              <w:rPr>
                <w:color w:val="000000"/>
                <w:sz w:val="16"/>
                <w:szCs w:val="16"/>
              </w:rPr>
              <w:t>ственные вопр</w:t>
            </w:r>
            <w:r w:rsidRPr="00756735">
              <w:rPr>
                <w:color w:val="000000"/>
                <w:sz w:val="16"/>
                <w:szCs w:val="16"/>
              </w:rPr>
              <w:t>о</w:t>
            </w:r>
            <w:r w:rsidRPr="00756735">
              <w:rPr>
                <w:color w:val="000000"/>
                <w:sz w:val="16"/>
                <w:szCs w:val="16"/>
              </w:rPr>
              <w:t>сы</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91 1 00 01000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1 404,10000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1 140,50000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826,40000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Функционир</w:t>
            </w:r>
            <w:r w:rsidRPr="00756735">
              <w:rPr>
                <w:color w:val="000000"/>
                <w:sz w:val="16"/>
                <w:szCs w:val="16"/>
              </w:rPr>
              <w:t>о</w:t>
            </w:r>
            <w:r w:rsidRPr="00756735">
              <w:rPr>
                <w:color w:val="000000"/>
                <w:sz w:val="16"/>
                <w:szCs w:val="16"/>
              </w:rPr>
              <w:t>вание высшего должностного лица субъекта Российской Ф</w:t>
            </w:r>
            <w:r w:rsidRPr="00756735">
              <w:rPr>
                <w:color w:val="000000"/>
                <w:sz w:val="16"/>
                <w:szCs w:val="16"/>
              </w:rPr>
              <w:t>е</w:t>
            </w:r>
            <w:r w:rsidRPr="00756735">
              <w:rPr>
                <w:color w:val="000000"/>
                <w:sz w:val="16"/>
                <w:szCs w:val="16"/>
              </w:rPr>
              <w:t>дерации и мун</w:t>
            </w:r>
            <w:r w:rsidRPr="00756735">
              <w:rPr>
                <w:color w:val="000000"/>
                <w:sz w:val="16"/>
                <w:szCs w:val="16"/>
              </w:rPr>
              <w:t>и</w:t>
            </w:r>
            <w:r w:rsidRPr="00756735">
              <w:rPr>
                <w:color w:val="000000"/>
                <w:sz w:val="16"/>
                <w:szCs w:val="16"/>
              </w:rPr>
              <w:t>ципального о</w:t>
            </w:r>
            <w:r w:rsidRPr="00756735">
              <w:rPr>
                <w:color w:val="000000"/>
                <w:sz w:val="16"/>
                <w:szCs w:val="16"/>
              </w:rPr>
              <w:t>б</w:t>
            </w:r>
            <w:r w:rsidRPr="00756735">
              <w:rPr>
                <w:color w:val="000000"/>
                <w:sz w:val="16"/>
                <w:szCs w:val="16"/>
              </w:rPr>
              <w:t>разования</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91 1 00 01000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1 404,10000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1 140,50000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826,40000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Расходы на в</w:t>
            </w:r>
            <w:r w:rsidRPr="00756735">
              <w:rPr>
                <w:color w:val="000000"/>
                <w:sz w:val="16"/>
                <w:szCs w:val="16"/>
              </w:rPr>
              <w:t>ы</w:t>
            </w:r>
            <w:r w:rsidRPr="00756735">
              <w:rPr>
                <w:color w:val="000000"/>
                <w:sz w:val="16"/>
                <w:szCs w:val="16"/>
              </w:rPr>
              <w:t>платы персоналу государственных (муниципал</w:t>
            </w:r>
            <w:r w:rsidRPr="00756735">
              <w:rPr>
                <w:color w:val="000000"/>
                <w:sz w:val="16"/>
                <w:szCs w:val="16"/>
              </w:rPr>
              <w:t>ь</w:t>
            </w:r>
            <w:r w:rsidRPr="00756735">
              <w:rPr>
                <w:color w:val="000000"/>
                <w:sz w:val="16"/>
                <w:szCs w:val="16"/>
              </w:rPr>
              <w:t>ных) органов</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91 1 00 01000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02</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120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1 404,10000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1 140,50000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826,40000</w:t>
            </w:r>
          </w:p>
        </w:tc>
      </w:tr>
      <w:tr w:rsidR="00BB3869" w:rsidRPr="00756735" w:rsidTr="00F83470">
        <w:trPr>
          <w:trHeight w:val="20"/>
        </w:trPr>
        <w:tc>
          <w:tcPr>
            <w:tcW w:w="3261" w:type="dxa"/>
            <w:shd w:val="clear" w:color="auto" w:fill="auto"/>
            <w:hideMark/>
          </w:tcPr>
          <w:p w:rsidR="00BB3869" w:rsidRPr="00756735" w:rsidRDefault="00BB3869" w:rsidP="00756735">
            <w:pPr>
              <w:rPr>
                <w:b/>
                <w:bCs/>
                <w:color w:val="000000"/>
                <w:sz w:val="16"/>
                <w:szCs w:val="16"/>
              </w:rPr>
            </w:pPr>
            <w:r w:rsidRPr="00756735">
              <w:rPr>
                <w:b/>
                <w:bCs/>
                <w:color w:val="000000"/>
                <w:sz w:val="16"/>
                <w:szCs w:val="16"/>
              </w:rPr>
              <w:t>Дума Люб</w:t>
            </w:r>
            <w:r w:rsidRPr="00756735">
              <w:rPr>
                <w:b/>
                <w:bCs/>
                <w:color w:val="000000"/>
                <w:sz w:val="16"/>
                <w:szCs w:val="16"/>
              </w:rPr>
              <w:t>ы</w:t>
            </w:r>
            <w:r w:rsidRPr="00756735">
              <w:rPr>
                <w:b/>
                <w:bCs/>
                <w:color w:val="000000"/>
                <w:sz w:val="16"/>
                <w:szCs w:val="16"/>
              </w:rPr>
              <w:t>тинского мун</w:t>
            </w:r>
            <w:r w:rsidRPr="00756735">
              <w:rPr>
                <w:b/>
                <w:bCs/>
                <w:color w:val="000000"/>
                <w:sz w:val="16"/>
                <w:szCs w:val="16"/>
              </w:rPr>
              <w:t>и</w:t>
            </w:r>
            <w:r w:rsidRPr="00756735">
              <w:rPr>
                <w:b/>
                <w:bCs/>
                <w:color w:val="000000"/>
                <w:sz w:val="16"/>
                <w:szCs w:val="16"/>
              </w:rPr>
              <w:t>ципального района</w:t>
            </w:r>
          </w:p>
        </w:tc>
        <w:tc>
          <w:tcPr>
            <w:tcW w:w="1275" w:type="dxa"/>
            <w:shd w:val="clear" w:color="auto" w:fill="auto"/>
            <w:vAlign w:val="bottom"/>
            <w:hideMark/>
          </w:tcPr>
          <w:p w:rsidR="00BB3869" w:rsidRPr="00756735" w:rsidRDefault="00BB3869" w:rsidP="00756735">
            <w:pPr>
              <w:jc w:val="center"/>
              <w:rPr>
                <w:b/>
                <w:bCs/>
                <w:color w:val="000000"/>
                <w:sz w:val="16"/>
                <w:szCs w:val="16"/>
              </w:rPr>
            </w:pPr>
            <w:r w:rsidRPr="00756735">
              <w:rPr>
                <w:b/>
                <w:bCs/>
                <w:color w:val="000000"/>
                <w:sz w:val="16"/>
                <w:szCs w:val="16"/>
              </w:rPr>
              <w:t>93 0 00 00000</w:t>
            </w:r>
          </w:p>
        </w:tc>
        <w:tc>
          <w:tcPr>
            <w:tcW w:w="851"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709"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850"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1134"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20,00000</w:t>
            </w:r>
          </w:p>
        </w:tc>
        <w:tc>
          <w:tcPr>
            <w:tcW w:w="1134"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55,00000</w:t>
            </w:r>
          </w:p>
        </w:tc>
        <w:tc>
          <w:tcPr>
            <w:tcW w:w="1106"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55,00000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Расходы на обеспечение функций Думы муниципального района</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93 1 00 01000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20,00000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55,00000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55,00000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Общегосуда</w:t>
            </w:r>
            <w:r w:rsidRPr="00756735">
              <w:rPr>
                <w:color w:val="000000"/>
                <w:sz w:val="16"/>
                <w:szCs w:val="16"/>
              </w:rPr>
              <w:t>р</w:t>
            </w:r>
            <w:r w:rsidRPr="00756735">
              <w:rPr>
                <w:color w:val="000000"/>
                <w:sz w:val="16"/>
                <w:szCs w:val="16"/>
              </w:rPr>
              <w:t>ственные вопр</w:t>
            </w:r>
            <w:r w:rsidRPr="00756735">
              <w:rPr>
                <w:color w:val="000000"/>
                <w:sz w:val="16"/>
                <w:szCs w:val="16"/>
              </w:rPr>
              <w:t>о</w:t>
            </w:r>
            <w:r w:rsidRPr="00756735">
              <w:rPr>
                <w:color w:val="000000"/>
                <w:sz w:val="16"/>
                <w:szCs w:val="16"/>
              </w:rPr>
              <w:t>сы</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93 1 00 01000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20,00000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55,00000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55,00000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Функционир</w:t>
            </w:r>
            <w:r w:rsidRPr="00756735">
              <w:rPr>
                <w:color w:val="000000"/>
                <w:sz w:val="16"/>
                <w:szCs w:val="16"/>
              </w:rPr>
              <w:t>о</w:t>
            </w:r>
            <w:r w:rsidRPr="00756735">
              <w:rPr>
                <w:color w:val="000000"/>
                <w:sz w:val="16"/>
                <w:szCs w:val="16"/>
              </w:rPr>
              <w:t>вание законод</w:t>
            </w:r>
            <w:r w:rsidRPr="00756735">
              <w:rPr>
                <w:color w:val="000000"/>
                <w:sz w:val="16"/>
                <w:szCs w:val="16"/>
              </w:rPr>
              <w:t>а</w:t>
            </w:r>
            <w:r w:rsidRPr="00756735">
              <w:rPr>
                <w:color w:val="000000"/>
                <w:sz w:val="16"/>
                <w:szCs w:val="16"/>
              </w:rPr>
              <w:t>тельных (пре</w:t>
            </w:r>
            <w:r w:rsidRPr="00756735">
              <w:rPr>
                <w:color w:val="000000"/>
                <w:sz w:val="16"/>
                <w:szCs w:val="16"/>
              </w:rPr>
              <w:t>д</w:t>
            </w:r>
            <w:r w:rsidRPr="00756735">
              <w:rPr>
                <w:color w:val="000000"/>
                <w:sz w:val="16"/>
                <w:szCs w:val="16"/>
              </w:rPr>
              <w:t>ставительных) органов госуда</w:t>
            </w:r>
            <w:r w:rsidRPr="00756735">
              <w:rPr>
                <w:color w:val="000000"/>
                <w:sz w:val="16"/>
                <w:szCs w:val="16"/>
              </w:rPr>
              <w:t>р</w:t>
            </w:r>
            <w:r w:rsidRPr="00756735">
              <w:rPr>
                <w:color w:val="000000"/>
                <w:sz w:val="16"/>
                <w:szCs w:val="16"/>
              </w:rPr>
              <w:t>ственной власти и представ</w:t>
            </w:r>
            <w:r w:rsidRPr="00756735">
              <w:rPr>
                <w:color w:val="000000"/>
                <w:sz w:val="16"/>
                <w:szCs w:val="16"/>
              </w:rPr>
              <w:t>и</w:t>
            </w:r>
            <w:r w:rsidRPr="00756735">
              <w:rPr>
                <w:color w:val="000000"/>
                <w:sz w:val="16"/>
                <w:szCs w:val="16"/>
              </w:rPr>
              <w:t>тельных органов муниципальных образований</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93 1 00 01000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03</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20,00000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55,00000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55,00000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Иные закупки товаров, работ и услуг для обе</w:t>
            </w:r>
            <w:r w:rsidRPr="00756735">
              <w:rPr>
                <w:color w:val="000000"/>
                <w:sz w:val="16"/>
                <w:szCs w:val="16"/>
              </w:rPr>
              <w:t>с</w:t>
            </w:r>
            <w:r w:rsidRPr="00756735">
              <w:rPr>
                <w:color w:val="000000"/>
                <w:sz w:val="16"/>
                <w:szCs w:val="16"/>
              </w:rPr>
              <w:t>печения гос</w:t>
            </w:r>
            <w:r w:rsidRPr="00756735">
              <w:rPr>
                <w:color w:val="000000"/>
                <w:sz w:val="16"/>
                <w:szCs w:val="16"/>
              </w:rPr>
              <w:t>у</w:t>
            </w:r>
            <w:r w:rsidRPr="00756735">
              <w:rPr>
                <w:color w:val="000000"/>
                <w:sz w:val="16"/>
                <w:szCs w:val="16"/>
              </w:rPr>
              <w:t>дарственных (муниципал</w:t>
            </w:r>
            <w:r w:rsidRPr="00756735">
              <w:rPr>
                <w:color w:val="000000"/>
                <w:sz w:val="16"/>
                <w:szCs w:val="16"/>
              </w:rPr>
              <w:t>ь</w:t>
            </w:r>
            <w:r w:rsidRPr="00756735">
              <w:rPr>
                <w:color w:val="000000"/>
                <w:sz w:val="16"/>
                <w:szCs w:val="16"/>
              </w:rPr>
              <w:t>ных) нужд</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93 1 00 01000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03</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240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20,00000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55,00000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55,00000</w:t>
            </w:r>
          </w:p>
        </w:tc>
      </w:tr>
      <w:tr w:rsidR="00BB3869" w:rsidRPr="00756735" w:rsidTr="00F83470">
        <w:trPr>
          <w:trHeight w:val="20"/>
        </w:trPr>
        <w:tc>
          <w:tcPr>
            <w:tcW w:w="3261" w:type="dxa"/>
            <w:shd w:val="clear" w:color="auto" w:fill="auto"/>
            <w:hideMark/>
          </w:tcPr>
          <w:p w:rsidR="00BB3869" w:rsidRPr="00756735" w:rsidRDefault="00BB3869" w:rsidP="00756735">
            <w:pPr>
              <w:rPr>
                <w:b/>
                <w:bCs/>
                <w:color w:val="000000"/>
                <w:sz w:val="16"/>
                <w:szCs w:val="16"/>
              </w:rPr>
            </w:pPr>
            <w:r w:rsidRPr="00756735">
              <w:rPr>
                <w:b/>
                <w:bCs/>
                <w:color w:val="000000"/>
                <w:sz w:val="16"/>
                <w:szCs w:val="16"/>
              </w:rPr>
              <w:t>Контрольно-счетная палата Любытинского муниципальн</w:t>
            </w:r>
            <w:r w:rsidRPr="00756735">
              <w:rPr>
                <w:b/>
                <w:bCs/>
                <w:color w:val="000000"/>
                <w:sz w:val="16"/>
                <w:szCs w:val="16"/>
              </w:rPr>
              <w:t>о</w:t>
            </w:r>
            <w:r w:rsidRPr="00756735">
              <w:rPr>
                <w:b/>
                <w:bCs/>
                <w:color w:val="000000"/>
                <w:sz w:val="16"/>
                <w:szCs w:val="16"/>
              </w:rPr>
              <w:t>го района</w:t>
            </w:r>
          </w:p>
        </w:tc>
        <w:tc>
          <w:tcPr>
            <w:tcW w:w="1275" w:type="dxa"/>
            <w:shd w:val="clear" w:color="auto" w:fill="auto"/>
            <w:vAlign w:val="bottom"/>
            <w:hideMark/>
          </w:tcPr>
          <w:p w:rsidR="00BB3869" w:rsidRPr="00756735" w:rsidRDefault="00BB3869" w:rsidP="00756735">
            <w:pPr>
              <w:jc w:val="center"/>
              <w:rPr>
                <w:b/>
                <w:bCs/>
                <w:color w:val="000000"/>
                <w:sz w:val="16"/>
                <w:szCs w:val="16"/>
              </w:rPr>
            </w:pPr>
            <w:r w:rsidRPr="00756735">
              <w:rPr>
                <w:b/>
                <w:bCs/>
                <w:color w:val="000000"/>
                <w:sz w:val="16"/>
                <w:szCs w:val="16"/>
              </w:rPr>
              <w:t>94 0 00 00000</w:t>
            </w:r>
          </w:p>
        </w:tc>
        <w:tc>
          <w:tcPr>
            <w:tcW w:w="851"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709"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850"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1134"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503,00000</w:t>
            </w:r>
          </w:p>
        </w:tc>
        <w:tc>
          <w:tcPr>
            <w:tcW w:w="1134"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503,00000</w:t>
            </w:r>
          </w:p>
        </w:tc>
        <w:tc>
          <w:tcPr>
            <w:tcW w:w="1106"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503,00000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 xml:space="preserve">Председатель Контрольно-счетной палаты </w:t>
            </w:r>
            <w:r w:rsidRPr="00756735">
              <w:rPr>
                <w:color w:val="000000"/>
                <w:sz w:val="16"/>
                <w:szCs w:val="16"/>
              </w:rPr>
              <w:t>муниципального района</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94 1 00 01000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496,20000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496,20000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496,20000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Общегосуда</w:t>
            </w:r>
            <w:r w:rsidRPr="00756735">
              <w:rPr>
                <w:color w:val="000000"/>
                <w:sz w:val="16"/>
                <w:szCs w:val="16"/>
              </w:rPr>
              <w:t>р</w:t>
            </w:r>
            <w:r w:rsidRPr="00756735">
              <w:rPr>
                <w:color w:val="000000"/>
                <w:sz w:val="16"/>
                <w:szCs w:val="16"/>
              </w:rPr>
              <w:t>ственные вопр</w:t>
            </w:r>
            <w:r w:rsidRPr="00756735">
              <w:rPr>
                <w:color w:val="000000"/>
                <w:sz w:val="16"/>
                <w:szCs w:val="16"/>
              </w:rPr>
              <w:t>о</w:t>
            </w:r>
            <w:r w:rsidRPr="00756735">
              <w:rPr>
                <w:color w:val="000000"/>
                <w:sz w:val="16"/>
                <w:szCs w:val="16"/>
              </w:rPr>
              <w:t>сы</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94 1 00 01000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496,20000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496,20000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496,20000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Обеспечение д</w:t>
            </w:r>
            <w:r w:rsidRPr="00756735">
              <w:rPr>
                <w:color w:val="000000"/>
                <w:sz w:val="16"/>
                <w:szCs w:val="16"/>
              </w:rPr>
              <w:t>е</w:t>
            </w:r>
            <w:r w:rsidRPr="00756735">
              <w:rPr>
                <w:color w:val="000000"/>
                <w:sz w:val="16"/>
                <w:szCs w:val="16"/>
              </w:rPr>
              <w:t>ятельности ф</w:t>
            </w:r>
            <w:r w:rsidRPr="00756735">
              <w:rPr>
                <w:color w:val="000000"/>
                <w:sz w:val="16"/>
                <w:szCs w:val="16"/>
              </w:rPr>
              <w:t>и</w:t>
            </w:r>
            <w:r w:rsidRPr="00756735">
              <w:rPr>
                <w:color w:val="000000"/>
                <w:sz w:val="16"/>
                <w:szCs w:val="16"/>
              </w:rPr>
              <w:t>нансовых, нал</w:t>
            </w:r>
            <w:r w:rsidRPr="00756735">
              <w:rPr>
                <w:color w:val="000000"/>
                <w:sz w:val="16"/>
                <w:szCs w:val="16"/>
              </w:rPr>
              <w:t>о</w:t>
            </w:r>
            <w:r w:rsidRPr="00756735">
              <w:rPr>
                <w:color w:val="000000"/>
                <w:sz w:val="16"/>
                <w:szCs w:val="16"/>
              </w:rPr>
              <w:t>говых и там</w:t>
            </w:r>
            <w:r w:rsidRPr="00756735">
              <w:rPr>
                <w:color w:val="000000"/>
                <w:sz w:val="16"/>
                <w:szCs w:val="16"/>
              </w:rPr>
              <w:t>о</w:t>
            </w:r>
            <w:r w:rsidRPr="00756735">
              <w:rPr>
                <w:color w:val="000000"/>
                <w:sz w:val="16"/>
                <w:szCs w:val="16"/>
              </w:rPr>
              <w:t xml:space="preserve">женных органов и </w:t>
            </w:r>
            <w:proofErr w:type="gramStart"/>
            <w:r w:rsidRPr="00756735">
              <w:rPr>
                <w:color w:val="000000"/>
                <w:sz w:val="16"/>
                <w:szCs w:val="16"/>
              </w:rPr>
              <w:t>органов  ф</w:t>
            </w:r>
            <w:r w:rsidRPr="00756735">
              <w:rPr>
                <w:color w:val="000000"/>
                <w:sz w:val="16"/>
                <w:szCs w:val="16"/>
              </w:rPr>
              <w:t>и</w:t>
            </w:r>
            <w:r w:rsidRPr="00756735">
              <w:rPr>
                <w:color w:val="000000"/>
                <w:sz w:val="16"/>
                <w:szCs w:val="16"/>
              </w:rPr>
              <w:t>нансового</w:t>
            </w:r>
            <w:proofErr w:type="gramEnd"/>
            <w:r w:rsidRPr="00756735">
              <w:rPr>
                <w:color w:val="000000"/>
                <w:sz w:val="16"/>
                <w:szCs w:val="16"/>
              </w:rPr>
              <w:t xml:space="preserve"> (ф</w:t>
            </w:r>
            <w:r w:rsidRPr="00756735">
              <w:rPr>
                <w:color w:val="000000"/>
                <w:sz w:val="16"/>
                <w:szCs w:val="16"/>
              </w:rPr>
              <w:t>и</w:t>
            </w:r>
            <w:r w:rsidRPr="00756735">
              <w:rPr>
                <w:color w:val="000000"/>
                <w:sz w:val="16"/>
                <w:szCs w:val="16"/>
              </w:rPr>
              <w:t>нансово-бюджетного) надзора</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94 1 00 01000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06</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496,20000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496,20000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496,20000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Расходы на в</w:t>
            </w:r>
            <w:r w:rsidRPr="00756735">
              <w:rPr>
                <w:color w:val="000000"/>
                <w:sz w:val="16"/>
                <w:szCs w:val="16"/>
              </w:rPr>
              <w:t>ы</w:t>
            </w:r>
            <w:r w:rsidRPr="00756735">
              <w:rPr>
                <w:color w:val="000000"/>
                <w:sz w:val="16"/>
                <w:szCs w:val="16"/>
              </w:rPr>
              <w:t>платы персоналу государственных (муниципал</w:t>
            </w:r>
            <w:r w:rsidRPr="00756735">
              <w:rPr>
                <w:color w:val="000000"/>
                <w:sz w:val="16"/>
                <w:szCs w:val="16"/>
              </w:rPr>
              <w:t>ь</w:t>
            </w:r>
            <w:r w:rsidRPr="00756735">
              <w:rPr>
                <w:color w:val="000000"/>
                <w:sz w:val="16"/>
                <w:szCs w:val="16"/>
              </w:rPr>
              <w:t>ных) органов</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94 1 00 01000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06</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120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496,20000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496,20000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496,20000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Расходы на обеспечение функций Ко</w:t>
            </w:r>
            <w:r w:rsidRPr="00756735">
              <w:rPr>
                <w:color w:val="000000"/>
                <w:sz w:val="16"/>
                <w:szCs w:val="16"/>
              </w:rPr>
              <w:t>н</w:t>
            </w:r>
            <w:r w:rsidRPr="00756735">
              <w:rPr>
                <w:color w:val="000000"/>
                <w:sz w:val="16"/>
                <w:szCs w:val="16"/>
              </w:rPr>
              <w:t>трольно-счетной палаты Люб</w:t>
            </w:r>
            <w:r w:rsidRPr="00756735">
              <w:rPr>
                <w:color w:val="000000"/>
                <w:sz w:val="16"/>
                <w:szCs w:val="16"/>
              </w:rPr>
              <w:t>ы</w:t>
            </w:r>
            <w:r w:rsidRPr="00756735">
              <w:rPr>
                <w:color w:val="000000"/>
                <w:sz w:val="16"/>
                <w:szCs w:val="16"/>
              </w:rPr>
              <w:t>тинского мун</w:t>
            </w:r>
            <w:r w:rsidRPr="00756735">
              <w:rPr>
                <w:color w:val="000000"/>
                <w:sz w:val="16"/>
                <w:szCs w:val="16"/>
              </w:rPr>
              <w:t>и</w:t>
            </w:r>
            <w:r w:rsidRPr="00756735">
              <w:rPr>
                <w:color w:val="000000"/>
                <w:sz w:val="16"/>
                <w:szCs w:val="16"/>
              </w:rPr>
              <w:t>ципального ра</w:t>
            </w:r>
            <w:r w:rsidRPr="00756735">
              <w:rPr>
                <w:color w:val="000000"/>
                <w:sz w:val="16"/>
                <w:szCs w:val="16"/>
              </w:rPr>
              <w:t>й</w:t>
            </w:r>
            <w:r w:rsidRPr="00756735">
              <w:rPr>
                <w:color w:val="000000"/>
                <w:sz w:val="16"/>
                <w:szCs w:val="16"/>
              </w:rPr>
              <w:t>она</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94 2 00 01000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6,80000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6,80000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6,80000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Общегосуда</w:t>
            </w:r>
            <w:r w:rsidRPr="00756735">
              <w:rPr>
                <w:color w:val="000000"/>
                <w:sz w:val="16"/>
                <w:szCs w:val="16"/>
              </w:rPr>
              <w:t>р</w:t>
            </w:r>
            <w:r w:rsidRPr="00756735">
              <w:rPr>
                <w:color w:val="000000"/>
                <w:sz w:val="16"/>
                <w:szCs w:val="16"/>
              </w:rPr>
              <w:t>ственные вопр</w:t>
            </w:r>
            <w:r w:rsidRPr="00756735">
              <w:rPr>
                <w:color w:val="000000"/>
                <w:sz w:val="16"/>
                <w:szCs w:val="16"/>
              </w:rPr>
              <w:t>о</w:t>
            </w:r>
            <w:r w:rsidRPr="00756735">
              <w:rPr>
                <w:color w:val="000000"/>
                <w:sz w:val="16"/>
                <w:szCs w:val="16"/>
              </w:rPr>
              <w:t>сы</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94 2 00 01000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6,80000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6,80000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6,80000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Обеспечение д</w:t>
            </w:r>
            <w:r w:rsidRPr="00756735">
              <w:rPr>
                <w:color w:val="000000"/>
                <w:sz w:val="16"/>
                <w:szCs w:val="16"/>
              </w:rPr>
              <w:t>е</w:t>
            </w:r>
            <w:r w:rsidRPr="00756735">
              <w:rPr>
                <w:color w:val="000000"/>
                <w:sz w:val="16"/>
                <w:szCs w:val="16"/>
              </w:rPr>
              <w:t>ятельности ф</w:t>
            </w:r>
            <w:r w:rsidRPr="00756735">
              <w:rPr>
                <w:color w:val="000000"/>
                <w:sz w:val="16"/>
                <w:szCs w:val="16"/>
              </w:rPr>
              <w:t>и</w:t>
            </w:r>
            <w:r w:rsidRPr="00756735">
              <w:rPr>
                <w:color w:val="000000"/>
                <w:sz w:val="16"/>
                <w:szCs w:val="16"/>
              </w:rPr>
              <w:t>нансовых, нал</w:t>
            </w:r>
            <w:r w:rsidRPr="00756735">
              <w:rPr>
                <w:color w:val="000000"/>
                <w:sz w:val="16"/>
                <w:szCs w:val="16"/>
              </w:rPr>
              <w:t>о</w:t>
            </w:r>
            <w:r w:rsidRPr="00756735">
              <w:rPr>
                <w:color w:val="000000"/>
                <w:sz w:val="16"/>
                <w:szCs w:val="16"/>
              </w:rPr>
              <w:t>говых и там</w:t>
            </w:r>
            <w:r w:rsidRPr="00756735">
              <w:rPr>
                <w:color w:val="000000"/>
                <w:sz w:val="16"/>
                <w:szCs w:val="16"/>
              </w:rPr>
              <w:t>о</w:t>
            </w:r>
            <w:r w:rsidRPr="00756735">
              <w:rPr>
                <w:color w:val="000000"/>
                <w:sz w:val="16"/>
                <w:szCs w:val="16"/>
              </w:rPr>
              <w:t xml:space="preserve">женных органов и </w:t>
            </w:r>
            <w:proofErr w:type="gramStart"/>
            <w:r w:rsidRPr="00756735">
              <w:rPr>
                <w:color w:val="000000"/>
                <w:sz w:val="16"/>
                <w:szCs w:val="16"/>
              </w:rPr>
              <w:t>органов  ф</w:t>
            </w:r>
            <w:r w:rsidRPr="00756735">
              <w:rPr>
                <w:color w:val="000000"/>
                <w:sz w:val="16"/>
                <w:szCs w:val="16"/>
              </w:rPr>
              <w:t>и</w:t>
            </w:r>
            <w:r w:rsidRPr="00756735">
              <w:rPr>
                <w:color w:val="000000"/>
                <w:sz w:val="16"/>
                <w:szCs w:val="16"/>
              </w:rPr>
              <w:t>нансового</w:t>
            </w:r>
            <w:proofErr w:type="gramEnd"/>
            <w:r w:rsidRPr="00756735">
              <w:rPr>
                <w:color w:val="000000"/>
                <w:sz w:val="16"/>
                <w:szCs w:val="16"/>
              </w:rPr>
              <w:t xml:space="preserve"> (ф</w:t>
            </w:r>
            <w:r w:rsidRPr="00756735">
              <w:rPr>
                <w:color w:val="000000"/>
                <w:sz w:val="16"/>
                <w:szCs w:val="16"/>
              </w:rPr>
              <w:t>и</w:t>
            </w:r>
            <w:r w:rsidRPr="00756735">
              <w:rPr>
                <w:color w:val="000000"/>
                <w:sz w:val="16"/>
                <w:szCs w:val="16"/>
              </w:rPr>
              <w:t>нансово-бюджетного) надзора</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94 2 00 01000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06</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6,80000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6,80000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6,80000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Иные закупки товаров, работ и услуг для обе</w:t>
            </w:r>
            <w:r w:rsidRPr="00756735">
              <w:rPr>
                <w:color w:val="000000"/>
                <w:sz w:val="16"/>
                <w:szCs w:val="16"/>
              </w:rPr>
              <w:t>с</w:t>
            </w:r>
            <w:r w:rsidRPr="00756735">
              <w:rPr>
                <w:color w:val="000000"/>
                <w:sz w:val="16"/>
                <w:szCs w:val="16"/>
              </w:rPr>
              <w:t>печения гос</w:t>
            </w:r>
            <w:r w:rsidRPr="00756735">
              <w:rPr>
                <w:color w:val="000000"/>
                <w:sz w:val="16"/>
                <w:szCs w:val="16"/>
              </w:rPr>
              <w:t>у</w:t>
            </w:r>
            <w:r w:rsidRPr="00756735">
              <w:rPr>
                <w:color w:val="000000"/>
                <w:sz w:val="16"/>
                <w:szCs w:val="16"/>
              </w:rPr>
              <w:t>дарственных (муниципал</w:t>
            </w:r>
            <w:r w:rsidRPr="00756735">
              <w:rPr>
                <w:color w:val="000000"/>
                <w:sz w:val="16"/>
                <w:szCs w:val="16"/>
              </w:rPr>
              <w:t>ь</w:t>
            </w:r>
            <w:r w:rsidRPr="00756735">
              <w:rPr>
                <w:color w:val="000000"/>
                <w:sz w:val="16"/>
                <w:szCs w:val="16"/>
              </w:rPr>
              <w:t>ных) нужд</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94 2 00 01000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06</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240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6,80000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6,80000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6,80000</w:t>
            </w:r>
          </w:p>
        </w:tc>
      </w:tr>
      <w:tr w:rsidR="00BB3869" w:rsidRPr="00756735" w:rsidTr="00F83470">
        <w:trPr>
          <w:trHeight w:val="20"/>
        </w:trPr>
        <w:tc>
          <w:tcPr>
            <w:tcW w:w="3261" w:type="dxa"/>
            <w:shd w:val="clear" w:color="auto" w:fill="auto"/>
            <w:hideMark/>
          </w:tcPr>
          <w:p w:rsidR="00BB3869" w:rsidRPr="00756735" w:rsidRDefault="00BB3869" w:rsidP="00756735">
            <w:pPr>
              <w:rPr>
                <w:b/>
                <w:bCs/>
                <w:color w:val="000000"/>
                <w:sz w:val="16"/>
                <w:szCs w:val="16"/>
              </w:rPr>
            </w:pPr>
            <w:r w:rsidRPr="00756735">
              <w:rPr>
                <w:b/>
                <w:bCs/>
                <w:color w:val="000000"/>
                <w:sz w:val="16"/>
                <w:szCs w:val="16"/>
              </w:rPr>
              <w:t xml:space="preserve">Взносы в </w:t>
            </w:r>
            <w:proofErr w:type="spellStart"/>
            <w:r w:rsidRPr="00756735">
              <w:rPr>
                <w:b/>
                <w:bCs/>
                <w:color w:val="000000"/>
                <w:sz w:val="16"/>
                <w:szCs w:val="16"/>
              </w:rPr>
              <w:t>Асс</w:t>
            </w:r>
            <w:r w:rsidRPr="00756735">
              <w:rPr>
                <w:b/>
                <w:bCs/>
                <w:color w:val="000000"/>
                <w:sz w:val="16"/>
                <w:szCs w:val="16"/>
              </w:rPr>
              <w:t>о</w:t>
            </w:r>
            <w:r w:rsidRPr="00756735">
              <w:rPr>
                <w:b/>
                <w:bCs/>
                <w:color w:val="000000"/>
                <w:sz w:val="16"/>
                <w:szCs w:val="16"/>
              </w:rPr>
              <w:t>циацию"Совет</w:t>
            </w:r>
            <w:proofErr w:type="spellEnd"/>
            <w:r w:rsidRPr="00756735">
              <w:rPr>
                <w:b/>
                <w:bCs/>
                <w:color w:val="000000"/>
                <w:sz w:val="16"/>
                <w:szCs w:val="16"/>
              </w:rPr>
              <w:t xml:space="preserve"> муниципал</w:t>
            </w:r>
            <w:r w:rsidRPr="00756735">
              <w:rPr>
                <w:b/>
                <w:bCs/>
                <w:color w:val="000000"/>
                <w:sz w:val="16"/>
                <w:szCs w:val="16"/>
              </w:rPr>
              <w:t>ь</w:t>
            </w:r>
            <w:r w:rsidRPr="00756735">
              <w:rPr>
                <w:b/>
                <w:bCs/>
                <w:color w:val="000000"/>
                <w:sz w:val="16"/>
                <w:szCs w:val="16"/>
              </w:rPr>
              <w:t>ных образов</w:t>
            </w:r>
            <w:r w:rsidRPr="00756735">
              <w:rPr>
                <w:b/>
                <w:bCs/>
                <w:color w:val="000000"/>
                <w:sz w:val="16"/>
                <w:szCs w:val="16"/>
              </w:rPr>
              <w:t>а</w:t>
            </w:r>
            <w:r w:rsidRPr="00756735">
              <w:rPr>
                <w:b/>
                <w:bCs/>
                <w:color w:val="000000"/>
                <w:sz w:val="16"/>
                <w:szCs w:val="16"/>
              </w:rPr>
              <w:t>ний"</w:t>
            </w:r>
          </w:p>
        </w:tc>
        <w:tc>
          <w:tcPr>
            <w:tcW w:w="1275" w:type="dxa"/>
            <w:shd w:val="clear" w:color="auto" w:fill="auto"/>
            <w:vAlign w:val="bottom"/>
            <w:hideMark/>
          </w:tcPr>
          <w:p w:rsidR="00BB3869" w:rsidRPr="00756735" w:rsidRDefault="00BB3869" w:rsidP="00756735">
            <w:pPr>
              <w:jc w:val="center"/>
              <w:rPr>
                <w:b/>
                <w:bCs/>
                <w:color w:val="000000"/>
                <w:sz w:val="16"/>
                <w:szCs w:val="16"/>
              </w:rPr>
            </w:pPr>
            <w:r w:rsidRPr="00756735">
              <w:rPr>
                <w:b/>
                <w:bCs/>
                <w:color w:val="000000"/>
                <w:sz w:val="16"/>
                <w:szCs w:val="16"/>
              </w:rPr>
              <w:t>96 0 00 00000</w:t>
            </w:r>
          </w:p>
        </w:tc>
        <w:tc>
          <w:tcPr>
            <w:tcW w:w="851"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709"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850"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1134"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120,30000</w:t>
            </w:r>
          </w:p>
        </w:tc>
        <w:tc>
          <w:tcPr>
            <w:tcW w:w="1134"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120,30000</w:t>
            </w:r>
          </w:p>
        </w:tc>
        <w:tc>
          <w:tcPr>
            <w:tcW w:w="1106"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120,30000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Членские взносы в ассоциацию поселений</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96 1 00 82210</w:t>
            </w:r>
          </w:p>
        </w:tc>
        <w:tc>
          <w:tcPr>
            <w:tcW w:w="851"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709"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850"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120,30000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120,30000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120,30000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Общегосуда</w:t>
            </w:r>
            <w:r w:rsidRPr="00756735">
              <w:rPr>
                <w:color w:val="000000"/>
                <w:sz w:val="16"/>
                <w:szCs w:val="16"/>
              </w:rPr>
              <w:t>р</w:t>
            </w:r>
            <w:r w:rsidRPr="00756735">
              <w:rPr>
                <w:color w:val="000000"/>
                <w:sz w:val="16"/>
                <w:szCs w:val="16"/>
              </w:rPr>
              <w:t>ственные вопр</w:t>
            </w:r>
            <w:r w:rsidRPr="00756735">
              <w:rPr>
                <w:color w:val="000000"/>
                <w:sz w:val="16"/>
                <w:szCs w:val="16"/>
              </w:rPr>
              <w:t>о</w:t>
            </w:r>
            <w:r w:rsidRPr="00756735">
              <w:rPr>
                <w:color w:val="000000"/>
                <w:sz w:val="16"/>
                <w:szCs w:val="16"/>
              </w:rPr>
              <w:t>сы</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96 1 00 82210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120,30000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120,30000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120,30000</w:t>
            </w:r>
          </w:p>
        </w:tc>
      </w:tr>
      <w:tr w:rsidR="00BB3869" w:rsidRPr="00756735" w:rsidTr="00F83470">
        <w:trPr>
          <w:trHeight w:val="20"/>
        </w:trPr>
        <w:tc>
          <w:tcPr>
            <w:tcW w:w="3261" w:type="dxa"/>
            <w:shd w:val="clear" w:color="auto" w:fill="auto"/>
            <w:noWrap/>
            <w:vAlign w:val="bottom"/>
            <w:hideMark/>
          </w:tcPr>
          <w:p w:rsidR="00BB3869" w:rsidRPr="00756735" w:rsidRDefault="00BB3869" w:rsidP="00756735">
            <w:pPr>
              <w:rPr>
                <w:color w:val="000000"/>
                <w:sz w:val="16"/>
                <w:szCs w:val="16"/>
              </w:rPr>
            </w:pPr>
            <w:r w:rsidRPr="00756735">
              <w:rPr>
                <w:color w:val="000000"/>
                <w:sz w:val="16"/>
                <w:szCs w:val="16"/>
              </w:rPr>
              <w:t>Другие общег</w:t>
            </w:r>
            <w:r w:rsidRPr="00756735">
              <w:rPr>
                <w:color w:val="000000"/>
                <w:sz w:val="16"/>
                <w:szCs w:val="16"/>
              </w:rPr>
              <w:t>о</w:t>
            </w:r>
            <w:r w:rsidRPr="00756735">
              <w:rPr>
                <w:color w:val="000000"/>
                <w:sz w:val="16"/>
                <w:szCs w:val="16"/>
              </w:rPr>
              <w:t>сударственные вопросы</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96 1 00 82210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13</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120,30000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120,30000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120,30000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Уплата налогов, сборов и иных платежей</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96 1 00 82210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13</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850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120,30000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120,30000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120,30000</w:t>
            </w:r>
          </w:p>
        </w:tc>
      </w:tr>
      <w:tr w:rsidR="00BB3869" w:rsidRPr="00756735" w:rsidTr="00F83470">
        <w:trPr>
          <w:trHeight w:val="20"/>
        </w:trPr>
        <w:tc>
          <w:tcPr>
            <w:tcW w:w="3261" w:type="dxa"/>
            <w:shd w:val="clear" w:color="auto" w:fill="auto"/>
            <w:hideMark/>
          </w:tcPr>
          <w:p w:rsidR="00BB3869" w:rsidRPr="00756735" w:rsidRDefault="00BB3869" w:rsidP="00756735">
            <w:pPr>
              <w:rPr>
                <w:b/>
                <w:bCs/>
                <w:color w:val="000000"/>
                <w:sz w:val="16"/>
                <w:szCs w:val="16"/>
              </w:rPr>
            </w:pPr>
            <w:proofErr w:type="gramStart"/>
            <w:r w:rsidRPr="00756735">
              <w:rPr>
                <w:b/>
                <w:bCs/>
                <w:color w:val="000000"/>
                <w:sz w:val="16"/>
                <w:szCs w:val="16"/>
              </w:rPr>
              <w:t>Прочие  расх</w:t>
            </w:r>
            <w:r w:rsidRPr="00756735">
              <w:rPr>
                <w:b/>
                <w:bCs/>
                <w:color w:val="000000"/>
                <w:sz w:val="16"/>
                <w:szCs w:val="16"/>
              </w:rPr>
              <w:t>о</w:t>
            </w:r>
            <w:r w:rsidRPr="00756735">
              <w:rPr>
                <w:b/>
                <w:bCs/>
                <w:color w:val="000000"/>
                <w:sz w:val="16"/>
                <w:szCs w:val="16"/>
              </w:rPr>
              <w:t>ды</w:t>
            </w:r>
            <w:proofErr w:type="gramEnd"/>
            <w:r w:rsidRPr="00756735">
              <w:rPr>
                <w:b/>
                <w:bCs/>
                <w:color w:val="000000"/>
                <w:sz w:val="16"/>
                <w:szCs w:val="16"/>
              </w:rPr>
              <w:t>, не отнесе</w:t>
            </w:r>
            <w:r w:rsidRPr="00756735">
              <w:rPr>
                <w:b/>
                <w:bCs/>
                <w:color w:val="000000"/>
                <w:sz w:val="16"/>
                <w:szCs w:val="16"/>
              </w:rPr>
              <w:t>н</w:t>
            </w:r>
            <w:r w:rsidRPr="00756735">
              <w:rPr>
                <w:b/>
                <w:bCs/>
                <w:color w:val="000000"/>
                <w:sz w:val="16"/>
                <w:szCs w:val="16"/>
              </w:rPr>
              <w:t>ные к муниц</w:t>
            </w:r>
            <w:r w:rsidRPr="00756735">
              <w:rPr>
                <w:b/>
                <w:bCs/>
                <w:color w:val="000000"/>
                <w:sz w:val="16"/>
                <w:szCs w:val="16"/>
              </w:rPr>
              <w:t>и</w:t>
            </w:r>
            <w:r w:rsidRPr="00756735">
              <w:rPr>
                <w:b/>
                <w:bCs/>
                <w:color w:val="000000"/>
                <w:sz w:val="16"/>
                <w:szCs w:val="16"/>
              </w:rPr>
              <w:t>пальным пр</w:t>
            </w:r>
            <w:r w:rsidRPr="00756735">
              <w:rPr>
                <w:b/>
                <w:bCs/>
                <w:color w:val="000000"/>
                <w:sz w:val="16"/>
                <w:szCs w:val="16"/>
              </w:rPr>
              <w:t>о</w:t>
            </w:r>
            <w:r w:rsidRPr="00756735">
              <w:rPr>
                <w:b/>
                <w:bCs/>
                <w:color w:val="000000"/>
                <w:sz w:val="16"/>
                <w:szCs w:val="16"/>
              </w:rPr>
              <w:t>граммам Л</w:t>
            </w:r>
            <w:r w:rsidRPr="00756735">
              <w:rPr>
                <w:b/>
                <w:bCs/>
                <w:color w:val="000000"/>
                <w:sz w:val="16"/>
                <w:szCs w:val="16"/>
              </w:rPr>
              <w:t>ю</w:t>
            </w:r>
            <w:r w:rsidRPr="00756735">
              <w:rPr>
                <w:b/>
                <w:bCs/>
                <w:color w:val="000000"/>
                <w:sz w:val="16"/>
                <w:szCs w:val="16"/>
              </w:rPr>
              <w:t>бытинского муниципальн</w:t>
            </w:r>
            <w:r w:rsidRPr="00756735">
              <w:rPr>
                <w:b/>
                <w:bCs/>
                <w:color w:val="000000"/>
                <w:sz w:val="16"/>
                <w:szCs w:val="16"/>
              </w:rPr>
              <w:t>о</w:t>
            </w:r>
            <w:r w:rsidRPr="00756735">
              <w:rPr>
                <w:b/>
                <w:bCs/>
                <w:color w:val="000000"/>
                <w:sz w:val="16"/>
                <w:szCs w:val="16"/>
              </w:rPr>
              <w:t>го района</w:t>
            </w:r>
          </w:p>
        </w:tc>
        <w:tc>
          <w:tcPr>
            <w:tcW w:w="1275" w:type="dxa"/>
            <w:shd w:val="clear" w:color="auto" w:fill="auto"/>
            <w:vAlign w:val="bottom"/>
            <w:hideMark/>
          </w:tcPr>
          <w:p w:rsidR="00BB3869" w:rsidRPr="00756735" w:rsidRDefault="00BB3869" w:rsidP="00756735">
            <w:pPr>
              <w:jc w:val="center"/>
              <w:rPr>
                <w:b/>
                <w:bCs/>
                <w:color w:val="000000"/>
                <w:sz w:val="16"/>
                <w:szCs w:val="16"/>
              </w:rPr>
            </w:pPr>
            <w:r w:rsidRPr="00756735">
              <w:rPr>
                <w:b/>
                <w:bCs/>
                <w:color w:val="000000"/>
                <w:sz w:val="16"/>
                <w:szCs w:val="16"/>
              </w:rPr>
              <w:t>97 0 00 00000</w:t>
            </w:r>
          </w:p>
        </w:tc>
        <w:tc>
          <w:tcPr>
            <w:tcW w:w="851"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709"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850"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1134"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1 387,06000</w:t>
            </w:r>
          </w:p>
        </w:tc>
        <w:tc>
          <w:tcPr>
            <w:tcW w:w="1134"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4 065,42900</w:t>
            </w:r>
          </w:p>
        </w:tc>
        <w:tc>
          <w:tcPr>
            <w:tcW w:w="1106"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8 260,00000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Внесение изм</w:t>
            </w:r>
            <w:r w:rsidRPr="00756735">
              <w:rPr>
                <w:color w:val="000000"/>
                <w:sz w:val="16"/>
                <w:szCs w:val="16"/>
              </w:rPr>
              <w:t>е</w:t>
            </w:r>
            <w:r w:rsidRPr="00756735">
              <w:rPr>
                <w:color w:val="000000"/>
                <w:sz w:val="16"/>
                <w:szCs w:val="16"/>
              </w:rPr>
              <w:t>нений в схему территориальн</w:t>
            </w:r>
            <w:r w:rsidRPr="00756735">
              <w:rPr>
                <w:color w:val="000000"/>
                <w:sz w:val="16"/>
                <w:szCs w:val="16"/>
              </w:rPr>
              <w:t>о</w:t>
            </w:r>
            <w:r w:rsidRPr="00756735">
              <w:rPr>
                <w:color w:val="000000"/>
                <w:sz w:val="16"/>
                <w:szCs w:val="16"/>
              </w:rPr>
              <w:t>го планирования Любытинского муниципального района</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97 1 00 21290</w:t>
            </w:r>
          </w:p>
        </w:tc>
        <w:tc>
          <w:tcPr>
            <w:tcW w:w="851"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709"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850"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130,00000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Национальная экономика</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97 1 00 21290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130,00000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 xml:space="preserve">Другие вопросы в области </w:t>
            </w:r>
            <w:proofErr w:type="gramStart"/>
            <w:r w:rsidRPr="00756735">
              <w:rPr>
                <w:color w:val="000000"/>
                <w:sz w:val="16"/>
                <w:szCs w:val="16"/>
              </w:rPr>
              <w:t>нац</w:t>
            </w:r>
            <w:r w:rsidRPr="00756735">
              <w:rPr>
                <w:color w:val="000000"/>
                <w:sz w:val="16"/>
                <w:szCs w:val="16"/>
              </w:rPr>
              <w:t>и</w:t>
            </w:r>
            <w:r w:rsidRPr="00756735">
              <w:rPr>
                <w:color w:val="000000"/>
                <w:sz w:val="16"/>
                <w:szCs w:val="16"/>
              </w:rPr>
              <w:t>ональной  эк</w:t>
            </w:r>
            <w:r w:rsidRPr="00756735">
              <w:rPr>
                <w:color w:val="000000"/>
                <w:sz w:val="16"/>
                <w:szCs w:val="16"/>
              </w:rPr>
              <w:t>о</w:t>
            </w:r>
            <w:r w:rsidRPr="00756735">
              <w:rPr>
                <w:color w:val="000000"/>
                <w:sz w:val="16"/>
                <w:szCs w:val="16"/>
              </w:rPr>
              <w:t>номики</w:t>
            </w:r>
            <w:proofErr w:type="gramEnd"/>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97 1 00 21290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12</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130,00000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Иные закупки товаров, работ и услуг для обе</w:t>
            </w:r>
            <w:r w:rsidRPr="00756735">
              <w:rPr>
                <w:color w:val="000000"/>
                <w:sz w:val="16"/>
                <w:szCs w:val="16"/>
              </w:rPr>
              <w:t>с</w:t>
            </w:r>
            <w:r w:rsidRPr="00756735">
              <w:rPr>
                <w:color w:val="000000"/>
                <w:sz w:val="16"/>
                <w:szCs w:val="16"/>
              </w:rPr>
              <w:t>печения гос</w:t>
            </w:r>
            <w:r w:rsidRPr="00756735">
              <w:rPr>
                <w:color w:val="000000"/>
                <w:sz w:val="16"/>
                <w:szCs w:val="16"/>
              </w:rPr>
              <w:t>у</w:t>
            </w:r>
            <w:r w:rsidRPr="00756735">
              <w:rPr>
                <w:color w:val="000000"/>
                <w:sz w:val="16"/>
                <w:szCs w:val="16"/>
              </w:rPr>
              <w:t>дарственных (муниципал</w:t>
            </w:r>
            <w:r w:rsidRPr="00756735">
              <w:rPr>
                <w:color w:val="000000"/>
                <w:sz w:val="16"/>
                <w:szCs w:val="16"/>
              </w:rPr>
              <w:t>ь</w:t>
            </w:r>
            <w:r w:rsidRPr="00756735">
              <w:rPr>
                <w:color w:val="000000"/>
                <w:sz w:val="16"/>
                <w:szCs w:val="16"/>
              </w:rPr>
              <w:t>ных) нужд</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97 1 00 21290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12</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240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130,00000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Прочие расходы на выполнение функций орг</w:t>
            </w:r>
            <w:r w:rsidRPr="00756735">
              <w:rPr>
                <w:color w:val="000000"/>
                <w:sz w:val="16"/>
                <w:szCs w:val="16"/>
              </w:rPr>
              <w:t>а</w:t>
            </w:r>
            <w:r w:rsidRPr="00756735">
              <w:rPr>
                <w:color w:val="000000"/>
                <w:sz w:val="16"/>
                <w:szCs w:val="16"/>
              </w:rPr>
              <w:t>нов местного самоуправления</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97 1 00 83220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304,00000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204,00000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204,00000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Общегосуда</w:t>
            </w:r>
            <w:r w:rsidRPr="00756735">
              <w:rPr>
                <w:color w:val="000000"/>
                <w:sz w:val="16"/>
                <w:szCs w:val="16"/>
              </w:rPr>
              <w:t>р</w:t>
            </w:r>
            <w:r w:rsidRPr="00756735">
              <w:rPr>
                <w:color w:val="000000"/>
                <w:sz w:val="16"/>
                <w:szCs w:val="16"/>
              </w:rPr>
              <w:t>ственные вопр</w:t>
            </w:r>
            <w:r w:rsidRPr="00756735">
              <w:rPr>
                <w:color w:val="000000"/>
                <w:sz w:val="16"/>
                <w:szCs w:val="16"/>
              </w:rPr>
              <w:t>о</w:t>
            </w:r>
            <w:r w:rsidRPr="00756735">
              <w:rPr>
                <w:color w:val="000000"/>
                <w:sz w:val="16"/>
                <w:szCs w:val="16"/>
              </w:rPr>
              <w:t>сы</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97 1 00 83220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304,00000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204,00000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204,00000</w:t>
            </w:r>
          </w:p>
        </w:tc>
      </w:tr>
      <w:tr w:rsidR="00BB3869" w:rsidRPr="00756735" w:rsidTr="00F83470">
        <w:trPr>
          <w:trHeight w:val="20"/>
        </w:trPr>
        <w:tc>
          <w:tcPr>
            <w:tcW w:w="3261" w:type="dxa"/>
            <w:shd w:val="clear" w:color="auto" w:fill="auto"/>
            <w:noWrap/>
            <w:vAlign w:val="bottom"/>
            <w:hideMark/>
          </w:tcPr>
          <w:p w:rsidR="00BB3869" w:rsidRPr="00756735" w:rsidRDefault="00BB3869" w:rsidP="00756735">
            <w:pPr>
              <w:rPr>
                <w:color w:val="000000"/>
                <w:sz w:val="16"/>
                <w:szCs w:val="16"/>
              </w:rPr>
            </w:pPr>
            <w:r w:rsidRPr="00756735">
              <w:rPr>
                <w:color w:val="000000"/>
                <w:sz w:val="16"/>
                <w:szCs w:val="16"/>
              </w:rPr>
              <w:t>Другие общег</w:t>
            </w:r>
            <w:r w:rsidRPr="00756735">
              <w:rPr>
                <w:color w:val="000000"/>
                <w:sz w:val="16"/>
                <w:szCs w:val="16"/>
              </w:rPr>
              <w:t>о</w:t>
            </w:r>
            <w:r w:rsidRPr="00756735">
              <w:rPr>
                <w:color w:val="000000"/>
                <w:sz w:val="16"/>
                <w:szCs w:val="16"/>
              </w:rPr>
              <w:t>сударственные вопросы</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97 1 00 83220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13</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304,00000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204,00000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204,00000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Иные закупки товаров, работ и услуг для обе</w:t>
            </w:r>
            <w:r w:rsidRPr="00756735">
              <w:rPr>
                <w:color w:val="000000"/>
                <w:sz w:val="16"/>
                <w:szCs w:val="16"/>
              </w:rPr>
              <w:t>с</w:t>
            </w:r>
            <w:r w:rsidRPr="00756735">
              <w:rPr>
                <w:color w:val="000000"/>
                <w:sz w:val="16"/>
                <w:szCs w:val="16"/>
              </w:rPr>
              <w:t>печения гос</w:t>
            </w:r>
            <w:r w:rsidRPr="00756735">
              <w:rPr>
                <w:color w:val="000000"/>
                <w:sz w:val="16"/>
                <w:szCs w:val="16"/>
              </w:rPr>
              <w:t>у</w:t>
            </w:r>
            <w:r w:rsidRPr="00756735">
              <w:rPr>
                <w:color w:val="000000"/>
                <w:sz w:val="16"/>
                <w:szCs w:val="16"/>
              </w:rPr>
              <w:t>дарственных (муниципал</w:t>
            </w:r>
            <w:r w:rsidRPr="00756735">
              <w:rPr>
                <w:color w:val="000000"/>
                <w:sz w:val="16"/>
                <w:szCs w:val="16"/>
              </w:rPr>
              <w:t>ь</w:t>
            </w:r>
            <w:r w:rsidRPr="00756735">
              <w:rPr>
                <w:color w:val="000000"/>
                <w:sz w:val="16"/>
                <w:szCs w:val="16"/>
              </w:rPr>
              <w:t>ных) нужд</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97 1 00 83220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13</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240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304,00000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204,00000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204,00000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Расходы на обеспечение в</w:t>
            </w:r>
            <w:r w:rsidRPr="00756735">
              <w:rPr>
                <w:color w:val="000000"/>
                <w:sz w:val="16"/>
                <w:szCs w:val="16"/>
              </w:rPr>
              <w:t>ы</w:t>
            </w:r>
            <w:r w:rsidRPr="00756735">
              <w:rPr>
                <w:color w:val="000000"/>
                <w:sz w:val="16"/>
                <w:szCs w:val="16"/>
              </w:rPr>
              <w:t>полнения реш</w:t>
            </w:r>
            <w:r w:rsidRPr="00756735">
              <w:rPr>
                <w:color w:val="000000"/>
                <w:sz w:val="16"/>
                <w:szCs w:val="16"/>
              </w:rPr>
              <w:t>е</w:t>
            </w:r>
            <w:r w:rsidRPr="00756735">
              <w:rPr>
                <w:color w:val="000000"/>
                <w:sz w:val="16"/>
                <w:szCs w:val="16"/>
              </w:rPr>
              <w:t>ния суда</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97 2 00 99990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720,56000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Общегосуда</w:t>
            </w:r>
            <w:r w:rsidRPr="00756735">
              <w:rPr>
                <w:color w:val="000000"/>
                <w:sz w:val="16"/>
                <w:szCs w:val="16"/>
              </w:rPr>
              <w:t>р</w:t>
            </w:r>
            <w:r w:rsidRPr="00756735">
              <w:rPr>
                <w:color w:val="000000"/>
                <w:sz w:val="16"/>
                <w:szCs w:val="16"/>
              </w:rPr>
              <w:t>ственные вопр</w:t>
            </w:r>
            <w:r w:rsidRPr="00756735">
              <w:rPr>
                <w:color w:val="000000"/>
                <w:sz w:val="16"/>
                <w:szCs w:val="16"/>
              </w:rPr>
              <w:t>о</w:t>
            </w:r>
            <w:r w:rsidRPr="00756735">
              <w:rPr>
                <w:color w:val="000000"/>
                <w:sz w:val="16"/>
                <w:szCs w:val="16"/>
              </w:rPr>
              <w:t>сы</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97 2 00 99990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100,00000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noWrap/>
            <w:vAlign w:val="bottom"/>
            <w:hideMark/>
          </w:tcPr>
          <w:p w:rsidR="00BB3869" w:rsidRPr="00756735" w:rsidRDefault="00BB3869" w:rsidP="00756735">
            <w:pPr>
              <w:rPr>
                <w:color w:val="000000"/>
                <w:sz w:val="16"/>
                <w:szCs w:val="16"/>
              </w:rPr>
            </w:pPr>
            <w:r w:rsidRPr="00756735">
              <w:rPr>
                <w:color w:val="000000"/>
                <w:sz w:val="16"/>
                <w:szCs w:val="16"/>
              </w:rPr>
              <w:t>Другие общег</w:t>
            </w:r>
            <w:r w:rsidRPr="00756735">
              <w:rPr>
                <w:color w:val="000000"/>
                <w:sz w:val="16"/>
                <w:szCs w:val="16"/>
              </w:rPr>
              <w:t>о</w:t>
            </w:r>
            <w:r w:rsidRPr="00756735">
              <w:rPr>
                <w:color w:val="000000"/>
                <w:sz w:val="16"/>
                <w:szCs w:val="16"/>
              </w:rPr>
              <w:t>сударственные вопросы</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97 2 00 99990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13</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100,00000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Уплата налогов, сборов и иных платежей</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97 2 00 99990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13</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850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100,00000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noWrap/>
            <w:vAlign w:val="bottom"/>
            <w:hideMark/>
          </w:tcPr>
          <w:p w:rsidR="00BB3869" w:rsidRPr="00756735" w:rsidRDefault="00BB3869" w:rsidP="00756735">
            <w:pPr>
              <w:rPr>
                <w:color w:val="000000"/>
                <w:sz w:val="16"/>
                <w:szCs w:val="16"/>
              </w:rPr>
            </w:pPr>
            <w:r w:rsidRPr="00756735">
              <w:rPr>
                <w:color w:val="000000"/>
                <w:sz w:val="16"/>
                <w:szCs w:val="16"/>
              </w:rPr>
              <w:t>Жилищно-коммунальное хозяйство</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97 2 00 99990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05</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620,56000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noWrap/>
            <w:vAlign w:val="bottom"/>
            <w:hideMark/>
          </w:tcPr>
          <w:p w:rsidR="00BB3869" w:rsidRPr="00756735" w:rsidRDefault="00BB3869" w:rsidP="00756735">
            <w:pPr>
              <w:rPr>
                <w:color w:val="000000"/>
                <w:sz w:val="16"/>
                <w:szCs w:val="16"/>
              </w:rPr>
            </w:pPr>
            <w:r w:rsidRPr="00756735">
              <w:rPr>
                <w:color w:val="000000"/>
                <w:sz w:val="16"/>
                <w:szCs w:val="16"/>
              </w:rPr>
              <w:t>Жилищное х</w:t>
            </w:r>
            <w:r w:rsidRPr="00756735">
              <w:rPr>
                <w:color w:val="000000"/>
                <w:sz w:val="16"/>
                <w:szCs w:val="16"/>
              </w:rPr>
              <w:t>о</w:t>
            </w:r>
            <w:r w:rsidRPr="00756735">
              <w:rPr>
                <w:color w:val="000000"/>
                <w:sz w:val="16"/>
                <w:szCs w:val="16"/>
              </w:rPr>
              <w:t>зяйство</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97 2 00 99990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05</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620,56000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Бюджетные и</w:t>
            </w:r>
            <w:r w:rsidRPr="00756735">
              <w:rPr>
                <w:color w:val="000000"/>
                <w:sz w:val="16"/>
                <w:szCs w:val="16"/>
              </w:rPr>
              <w:t>н</w:t>
            </w:r>
            <w:r w:rsidRPr="00756735">
              <w:rPr>
                <w:color w:val="000000"/>
                <w:sz w:val="16"/>
                <w:szCs w:val="16"/>
              </w:rPr>
              <w:t>вестиции</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97 2 00 99990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05</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410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620,56000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Организация проведения м</w:t>
            </w:r>
            <w:r w:rsidRPr="00756735">
              <w:rPr>
                <w:color w:val="000000"/>
                <w:sz w:val="16"/>
                <w:szCs w:val="16"/>
              </w:rPr>
              <w:t>е</w:t>
            </w:r>
            <w:r w:rsidRPr="00756735">
              <w:rPr>
                <w:color w:val="000000"/>
                <w:sz w:val="16"/>
                <w:szCs w:val="16"/>
              </w:rPr>
              <w:t>роприятий по предупрежд</w:t>
            </w:r>
            <w:r w:rsidRPr="00756735">
              <w:rPr>
                <w:color w:val="000000"/>
                <w:sz w:val="16"/>
                <w:szCs w:val="16"/>
              </w:rPr>
              <w:t>е</w:t>
            </w:r>
            <w:r w:rsidRPr="00756735">
              <w:rPr>
                <w:color w:val="000000"/>
                <w:sz w:val="16"/>
                <w:szCs w:val="16"/>
              </w:rPr>
              <w:t>нию и ликвид</w:t>
            </w:r>
            <w:r w:rsidRPr="00756735">
              <w:rPr>
                <w:color w:val="000000"/>
                <w:sz w:val="16"/>
                <w:szCs w:val="16"/>
              </w:rPr>
              <w:t>а</w:t>
            </w:r>
            <w:r w:rsidRPr="00756735">
              <w:rPr>
                <w:color w:val="000000"/>
                <w:sz w:val="16"/>
                <w:szCs w:val="16"/>
              </w:rPr>
              <w:t>ции болезней животных, их лечению, отлову и содержанию безнадзорных животных, з</w:t>
            </w:r>
            <w:r w:rsidRPr="00756735">
              <w:rPr>
                <w:color w:val="000000"/>
                <w:sz w:val="16"/>
                <w:szCs w:val="16"/>
              </w:rPr>
              <w:t>а</w:t>
            </w:r>
            <w:r w:rsidRPr="00756735">
              <w:rPr>
                <w:color w:val="000000"/>
                <w:sz w:val="16"/>
                <w:szCs w:val="16"/>
              </w:rPr>
              <w:t>щите населения от болезней, о</w:t>
            </w:r>
            <w:r w:rsidRPr="00756735">
              <w:rPr>
                <w:color w:val="000000"/>
                <w:sz w:val="16"/>
                <w:szCs w:val="16"/>
              </w:rPr>
              <w:t>б</w:t>
            </w:r>
            <w:r w:rsidRPr="00756735">
              <w:rPr>
                <w:color w:val="000000"/>
                <w:sz w:val="16"/>
                <w:szCs w:val="16"/>
              </w:rPr>
              <w:t>щих для челов</w:t>
            </w:r>
            <w:r w:rsidRPr="00756735">
              <w:rPr>
                <w:color w:val="000000"/>
                <w:sz w:val="16"/>
                <w:szCs w:val="16"/>
              </w:rPr>
              <w:t>е</w:t>
            </w:r>
            <w:r w:rsidRPr="00756735">
              <w:rPr>
                <w:color w:val="000000"/>
                <w:sz w:val="16"/>
                <w:szCs w:val="16"/>
              </w:rPr>
              <w:t>ка и животных, в части отлова безнадзорных животных, транспортировки отловленных безнадзорных животных, уч</w:t>
            </w:r>
            <w:r w:rsidRPr="00756735">
              <w:rPr>
                <w:color w:val="000000"/>
                <w:sz w:val="16"/>
                <w:szCs w:val="16"/>
              </w:rPr>
              <w:t>е</w:t>
            </w:r>
            <w:r w:rsidRPr="00756735">
              <w:rPr>
                <w:color w:val="000000"/>
                <w:sz w:val="16"/>
                <w:szCs w:val="16"/>
              </w:rPr>
              <w:t>та, содержания, лечения, вакц</w:t>
            </w:r>
            <w:r w:rsidRPr="00756735">
              <w:rPr>
                <w:color w:val="000000"/>
                <w:sz w:val="16"/>
                <w:szCs w:val="16"/>
              </w:rPr>
              <w:t>и</w:t>
            </w:r>
            <w:r w:rsidRPr="00756735">
              <w:rPr>
                <w:color w:val="000000"/>
                <w:sz w:val="16"/>
                <w:szCs w:val="16"/>
              </w:rPr>
              <w:t>нации, стерил</w:t>
            </w:r>
            <w:r w:rsidRPr="00756735">
              <w:rPr>
                <w:color w:val="000000"/>
                <w:sz w:val="16"/>
                <w:szCs w:val="16"/>
              </w:rPr>
              <w:t>и</w:t>
            </w:r>
            <w:r w:rsidRPr="00756735">
              <w:rPr>
                <w:color w:val="000000"/>
                <w:sz w:val="16"/>
                <w:szCs w:val="16"/>
              </w:rPr>
              <w:t xml:space="preserve">зации, </w:t>
            </w:r>
            <w:proofErr w:type="spellStart"/>
            <w:r w:rsidRPr="00756735">
              <w:rPr>
                <w:color w:val="000000"/>
                <w:sz w:val="16"/>
                <w:szCs w:val="16"/>
              </w:rPr>
              <w:t>чипир</w:t>
            </w:r>
            <w:r w:rsidRPr="00756735">
              <w:rPr>
                <w:color w:val="000000"/>
                <w:sz w:val="16"/>
                <w:szCs w:val="16"/>
              </w:rPr>
              <w:t>о</w:t>
            </w:r>
            <w:r w:rsidRPr="00756735">
              <w:rPr>
                <w:color w:val="000000"/>
                <w:sz w:val="16"/>
                <w:szCs w:val="16"/>
              </w:rPr>
              <w:t>вания</w:t>
            </w:r>
            <w:proofErr w:type="spellEnd"/>
            <w:r w:rsidRPr="00756735">
              <w:rPr>
                <w:color w:val="000000"/>
                <w:sz w:val="16"/>
                <w:szCs w:val="16"/>
              </w:rPr>
              <w:t xml:space="preserve"> отловле</w:t>
            </w:r>
            <w:r w:rsidRPr="00756735">
              <w:rPr>
                <w:color w:val="000000"/>
                <w:sz w:val="16"/>
                <w:szCs w:val="16"/>
              </w:rPr>
              <w:t>н</w:t>
            </w:r>
            <w:r w:rsidRPr="00756735">
              <w:rPr>
                <w:color w:val="000000"/>
                <w:sz w:val="16"/>
                <w:szCs w:val="16"/>
              </w:rPr>
              <w:t>ных безнадзо</w:t>
            </w:r>
            <w:r w:rsidRPr="00756735">
              <w:rPr>
                <w:color w:val="000000"/>
                <w:sz w:val="16"/>
                <w:szCs w:val="16"/>
              </w:rPr>
              <w:t>р</w:t>
            </w:r>
            <w:r w:rsidRPr="00756735">
              <w:rPr>
                <w:color w:val="000000"/>
                <w:sz w:val="16"/>
                <w:szCs w:val="16"/>
              </w:rPr>
              <w:t>ных животных, утилизации (уничтожения) биологических отходов, в том числе в резул</w:t>
            </w:r>
            <w:r w:rsidRPr="00756735">
              <w:rPr>
                <w:color w:val="000000"/>
                <w:sz w:val="16"/>
                <w:szCs w:val="16"/>
              </w:rPr>
              <w:t>ь</w:t>
            </w:r>
            <w:r w:rsidRPr="00756735">
              <w:rPr>
                <w:color w:val="000000"/>
                <w:sz w:val="16"/>
                <w:szCs w:val="16"/>
              </w:rPr>
              <w:t>тате эвтаназии отловленных безнадзорных животных, во</w:t>
            </w:r>
            <w:r w:rsidRPr="00756735">
              <w:rPr>
                <w:color w:val="000000"/>
                <w:sz w:val="16"/>
                <w:szCs w:val="16"/>
              </w:rPr>
              <w:t>з</w:t>
            </w:r>
            <w:r w:rsidRPr="00756735">
              <w:rPr>
                <w:color w:val="000000"/>
                <w:sz w:val="16"/>
                <w:szCs w:val="16"/>
              </w:rPr>
              <w:t>врата владел</w:t>
            </w:r>
            <w:r w:rsidRPr="00756735">
              <w:rPr>
                <w:color w:val="000000"/>
                <w:sz w:val="16"/>
                <w:szCs w:val="16"/>
              </w:rPr>
              <w:t>ь</w:t>
            </w:r>
            <w:r w:rsidRPr="00756735">
              <w:rPr>
                <w:color w:val="000000"/>
                <w:sz w:val="16"/>
                <w:szCs w:val="16"/>
              </w:rPr>
              <w:t>цам отловле</w:t>
            </w:r>
            <w:r w:rsidRPr="00756735">
              <w:rPr>
                <w:color w:val="000000"/>
                <w:sz w:val="16"/>
                <w:szCs w:val="16"/>
              </w:rPr>
              <w:t>н</w:t>
            </w:r>
            <w:r w:rsidRPr="00756735">
              <w:rPr>
                <w:color w:val="000000"/>
                <w:sz w:val="16"/>
                <w:szCs w:val="16"/>
              </w:rPr>
              <w:t>ных безнадзо</w:t>
            </w:r>
            <w:r w:rsidRPr="00756735">
              <w:rPr>
                <w:color w:val="000000"/>
                <w:sz w:val="16"/>
                <w:szCs w:val="16"/>
              </w:rPr>
              <w:t>р</w:t>
            </w:r>
            <w:r w:rsidRPr="00756735">
              <w:rPr>
                <w:color w:val="000000"/>
                <w:sz w:val="16"/>
                <w:szCs w:val="16"/>
              </w:rPr>
              <w:t>ных животных</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97 3 00 70720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98,60000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98,60000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98,60000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Национальная экономика</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97 3 00 70720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98,60000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98,60000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98,60000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Сельское хозя</w:t>
            </w:r>
            <w:r w:rsidRPr="00756735">
              <w:rPr>
                <w:color w:val="000000"/>
                <w:sz w:val="16"/>
                <w:szCs w:val="16"/>
              </w:rPr>
              <w:t>й</w:t>
            </w:r>
            <w:r w:rsidRPr="00756735">
              <w:rPr>
                <w:color w:val="000000"/>
                <w:sz w:val="16"/>
                <w:szCs w:val="16"/>
              </w:rPr>
              <w:t>ство и рыболо</w:t>
            </w:r>
            <w:r w:rsidRPr="00756735">
              <w:rPr>
                <w:color w:val="000000"/>
                <w:sz w:val="16"/>
                <w:szCs w:val="16"/>
              </w:rPr>
              <w:t>в</w:t>
            </w:r>
            <w:r w:rsidRPr="00756735">
              <w:rPr>
                <w:color w:val="000000"/>
                <w:sz w:val="16"/>
                <w:szCs w:val="16"/>
              </w:rPr>
              <w:t>ство</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97 3 00 70720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05</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98,60000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98,60000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98,60000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Иные закупки товаров, работ и услуг для обе</w:t>
            </w:r>
            <w:r w:rsidRPr="00756735">
              <w:rPr>
                <w:color w:val="000000"/>
                <w:sz w:val="16"/>
                <w:szCs w:val="16"/>
              </w:rPr>
              <w:t>с</w:t>
            </w:r>
            <w:r w:rsidRPr="00756735">
              <w:rPr>
                <w:color w:val="000000"/>
                <w:sz w:val="16"/>
                <w:szCs w:val="16"/>
              </w:rPr>
              <w:t>печения гос</w:t>
            </w:r>
            <w:r w:rsidRPr="00756735">
              <w:rPr>
                <w:color w:val="000000"/>
                <w:sz w:val="16"/>
                <w:szCs w:val="16"/>
              </w:rPr>
              <w:t>у</w:t>
            </w:r>
            <w:r w:rsidRPr="00756735">
              <w:rPr>
                <w:color w:val="000000"/>
                <w:sz w:val="16"/>
                <w:szCs w:val="16"/>
              </w:rPr>
              <w:t>дарственных (муниципал</w:t>
            </w:r>
            <w:r w:rsidRPr="00756735">
              <w:rPr>
                <w:color w:val="000000"/>
                <w:sz w:val="16"/>
                <w:szCs w:val="16"/>
              </w:rPr>
              <w:t>ь</w:t>
            </w:r>
            <w:r w:rsidRPr="00756735">
              <w:rPr>
                <w:color w:val="000000"/>
                <w:sz w:val="16"/>
                <w:szCs w:val="16"/>
              </w:rPr>
              <w:t>ных) нужд</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97 3 00 70720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04</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05</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240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98,60000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98,60000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98,60000</w:t>
            </w:r>
          </w:p>
        </w:tc>
      </w:tr>
      <w:tr w:rsidR="00BB3869" w:rsidRPr="00756735" w:rsidTr="00F83470">
        <w:trPr>
          <w:trHeight w:val="20"/>
        </w:trPr>
        <w:tc>
          <w:tcPr>
            <w:tcW w:w="3261" w:type="dxa"/>
            <w:shd w:val="clear" w:color="auto" w:fill="auto"/>
            <w:hideMark/>
          </w:tcPr>
          <w:p w:rsidR="00BB3869" w:rsidRPr="00756735" w:rsidRDefault="00BB3869" w:rsidP="00756735">
            <w:pPr>
              <w:rPr>
                <w:color w:val="000000"/>
                <w:sz w:val="16"/>
                <w:szCs w:val="16"/>
              </w:rPr>
            </w:pPr>
            <w:r w:rsidRPr="00756735">
              <w:rPr>
                <w:color w:val="000000"/>
                <w:sz w:val="16"/>
                <w:szCs w:val="16"/>
              </w:rPr>
              <w:t>Обеспечение проведения р</w:t>
            </w:r>
            <w:r w:rsidRPr="00756735">
              <w:rPr>
                <w:color w:val="000000"/>
                <w:sz w:val="16"/>
                <w:szCs w:val="16"/>
              </w:rPr>
              <w:t>а</w:t>
            </w:r>
            <w:r w:rsidRPr="00756735">
              <w:rPr>
                <w:color w:val="000000"/>
                <w:sz w:val="16"/>
                <w:szCs w:val="16"/>
              </w:rPr>
              <w:t>бот по постано</w:t>
            </w:r>
            <w:r w:rsidRPr="00756735">
              <w:rPr>
                <w:color w:val="000000"/>
                <w:sz w:val="16"/>
                <w:szCs w:val="16"/>
              </w:rPr>
              <w:t>в</w:t>
            </w:r>
            <w:r w:rsidRPr="00756735">
              <w:rPr>
                <w:color w:val="000000"/>
                <w:sz w:val="16"/>
                <w:szCs w:val="16"/>
              </w:rPr>
              <w:t>ке на кадастр</w:t>
            </w:r>
            <w:r w:rsidRPr="00756735">
              <w:rPr>
                <w:color w:val="000000"/>
                <w:sz w:val="16"/>
                <w:szCs w:val="16"/>
              </w:rPr>
              <w:t>о</w:t>
            </w:r>
            <w:r w:rsidRPr="00756735">
              <w:rPr>
                <w:color w:val="000000"/>
                <w:sz w:val="16"/>
                <w:szCs w:val="16"/>
              </w:rPr>
              <w:t xml:space="preserve">вый учет </w:t>
            </w:r>
            <w:proofErr w:type="spellStart"/>
            <w:r w:rsidRPr="00756735">
              <w:rPr>
                <w:color w:val="000000"/>
                <w:sz w:val="16"/>
                <w:szCs w:val="16"/>
              </w:rPr>
              <w:t>безх</w:t>
            </w:r>
            <w:r w:rsidRPr="00756735">
              <w:rPr>
                <w:color w:val="000000"/>
                <w:sz w:val="16"/>
                <w:szCs w:val="16"/>
              </w:rPr>
              <w:t>о</w:t>
            </w:r>
            <w:r w:rsidRPr="00756735">
              <w:rPr>
                <w:color w:val="000000"/>
                <w:sz w:val="16"/>
                <w:szCs w:val="16"/>
              </w:rPr>
              <w:t>зяйного</w:t>
            </w:r>
            <w:proofErr w:type="spellEnd"/>
            <w:r w:rsidRPr="00756735">
              <w:rPr>
                <w:color w:val="000000"/>
                <w:sz w:val="16"/>
                <w:szCs w:val="16"/>
              </w:rPr>
              <w:t xml:space="preserve"> имущ</w:t>
            </w:r>
            <w:r w:rsidRPr="00756735">
              <w:rPr>
                <w:color w:val="000000"/>
                <w:sz w:val="16"/>
                <w:szCs w:val="16"/>
              </w:rPr>
              <w:t>е</w:t>
            </w:r>
            <w:r w:rsidRPr="00756735">
              <w:rPr>
                <w:color w:val="000000"/>
                <w:sz w:val="16"/>
                <w:szCs w:val="16"/>
              </w:rPr>
              <w:t>ства</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97 4 00 21240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2,50000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noWrap/>
            <w:vAlign w:val="bottom"/>
            <w:hideMark/>
          </w:tcPr>
          <w:p w:rsidR="00BB3869" w:rsidRPr="00756735" w:rsidRDefault="00BB3869" w:rsidP="00756735">
            <w:pPr>
              <w:rPr>
                <w:color w:val="000000"/>
                <w:sz w:val="16"/>
                <w:szCs w:val="16"/>
              </w:rPr>
            </w:pPr>
            <w:r w:rsidRPr="00756735">
              <w:rPr>
                <w:color w:val="000000"/>
                <w:sz w:val="16"/>
                <w:szCs w:val="16"/>
              </w:rPr>
              <w:t>Жилищно-коммунальное хозяйство</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97 4 00 21240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05</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2,50000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noWrap/>
            <w:vAlign w:val="bottom"/>
            <w:hideMark/>
          </w:tcPr>
          <w:p w:rsidR="00BB3869" w:rsidRPr="00756735" w:rsidRDefault="00BB3869" w:rsidP="00756735">
            <w:pPr>
              <w:rPr>
                <w:color w:val="000000"/>
                <w:sz w:val="16"/>
                <w:szCs w:val="16"/>
              </w:rPr>
            </w:pPr>
            <w:r w:rsidRPr="00756735">
              <w:rPr>
                <w:color w:val="000000"/>
                <w:sz w:val="16"/>
                <w:szCs w:val="16"/>
              </w:rPr>
              <w:t>Жилищное х</w:t>
            </w:r>
            <w:r w:rsidRPr="00756735">
              <w:rPr>
                <w:color w:val="000000"/>
                <w:sz w:val="16"/>
                <w:szCs w:val="16"/>
              </w:rPr>
              <w:t>о</w:t>
            </w:r>
            <w:r w:rsidRPr="00756735">
              <w:rPr>
                <w:color w:val="000000"/>
                <w:sz w:val="16"/>
                <w:szCs w:val="16"/>
              </w:rPr>
              <w:t>зяйство</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97 4 00 21240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05</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2,50000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Иные закупки товаров, работ и услуг для обе</w:t>
            </w:r>
            <w:r w:rsidRPr="00756735">
              <w:rPr>
                <w:color w:val="000000"/>
                <w:sz w:val="16"/>
                <w:szCs w:val="16"/>
              </w:rPr>
              <w:t>с</w:t>
            </w:r>
            <w:r w:rsidRPr="00756735">
              <w:rPr>
                <w:color w:val="000000"/>
                <w:sz w:val="16"/>
                <w:szCs w:val="16"/>
              </w:rPr>
              <w:t>печения гос</w:t>
            </w:r>
            <w:r w:rsidRPr="00756735">
              <w:rPr>
                <w:color w:val="000000"/>
                <w:sz w:val="16"/>
                <w:szCs w:val="16"/>
              </w:rPr>
              <w:t>у</w:t>
            </w:r>
            <w:r w:rsidRPr="00756735">
              <w:rPr>
                <w:color w:val="000000"/>
                <w:sz w:val="16"/>
                <w:szCs w:val="16"/>
              </w:rPr>
              <w:t>дарственных (муниципал</w:t>
            </w:r>
            <w:r w:rsidRPr="00756735">
              <w:rPr>
                <w:color w:val="000000"/>
                <w:sz w:val="16"/>
                <w:szCs w:val="16"/>
              </w:rPr>
              <w:t>ь</w:t>
            </w:r>
            <w:r w:rsidRPr="00756735">
              <w:rPr>
                <w:color w:val="000000"/>
                <w:sz w:val="16"/>
                <w:szCs w:val="16"/>
              </w:rPr>
              <w:t>ных) нужд</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97 4 00 21240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05</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240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2,50000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 xml:space="preserve">Составление (изменение) списков </w:t>
            </w:r>
            <w:r w:rsidRPr="00756735">
              <w:rPr>
                <w:color w:val="000000"/>
                <w:sz w:val="16"/>
                <w:szCs w:val="16"/>
              </w:rPr>
              <w:lastRenderedPageBreak/>
              <w:t>канд</w:t>
            </w:r>
            <w:r w:rsidRPr="00756735">
              <w:rPr>
                <w:color w:val="000000"/>
                <w:sz w:val="16"/>
                <w:szCs w:val="16"/>
              </w:rPr>
              <w:t>и</w:t>
            </w:r>
            <w:r w:rsidRPr="00756735">
              <w:rPr>
                <w:color w:val="000000"/>
                <w:sz w:val="16"/>
                <w:szCs w:val="16"/>
              </w:rPr>
              <w:t>датов в прися</w:t>
            </w:r>
            <w:r w:rsidRPr="00756735">
              <w:rPr>
                <w:color w:val="000000"/>
                <w:sz w:val="16"/>
                <w:szCs w:val="16"/>
              </w:rPr>
              <w:t>ж</w:t>
            </w:r>
            <w:r w:rsidRPr="00756735">
              <w:rPr>
                <w:color w:val="000000"/>
                <w:sz w:val="16"/>
                <w:szCs w:val="16"/>
              </w:rPr>
              <w:t>ные заседатели федеральных судов общей юрисдикции в Российской Ф</w:t>
            </w:r>
            <w:r w:rsidRPr="00756735">
              <w:rPr>
                <w:color w:val="000000"/>
                <w:sz w:val="16"/>
                <w:szCs w:val="16"/>
              </w:rPr>
              <w:t>е</w:t>
            </w:r>
            <w:r w:rsidRPr="00756735">
              <w:rPr>
                <w:color w:val="000000"/>
                <w:sz w:val="16"/>
                <w:szCs w:val="16"/>
              </w:rPr>
              <w:t>дерации</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lastRenderedPageBreak/>
              <w:t>97 4 00 51200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31,40000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32,00000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31,50000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Общегосуда</w:t>
            </w:r>
            <w:r w:rsidRPr="00756735">
              <w:rPr>
                <w:color w:val="000000"/>
                <w:sz w:val="16"/>
                <w:szCs w:val="16"/>
              </w:rPr>
              <w:t>р</w:t>
            </w:r>
            <w:r w:rsidRPr="00756735">
              <w:rPr>
                <w:color w:val="000000"/>
                <w:sz w:val="16"/>
                <w:szCs w:val="16"/>
              </w:rPr>
              <w:t>ственные вопр</w:t>
            </w:r>
            <w:r w:rsidRPr="00756735">
              <w:rPr>
                <w:color w:val="000000"/>
                <w:sz w:val="16"/>
                <w:szCs w:val="16"/>
              </w:rPr>
              <w:t>о</w:t>
            </w:r>
            <w:r w:rsidRPr="00756735">
              <w:rPr>
                <w:color w:val="000000"/>
                <w:sz w:val="16"/>
                <w:szCs w:val="16"/>
              </w:rPr>
              <w:t>сы</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97 4 00 51200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31,40000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32,00000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31,50000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Судебная сист</w:t>
            </w:r>
            <w:r w:rsidRPr="00756735">
              <w:rPr>
                <w:color w:val="000000"/>
                <w:sz w:val="16"/>
                <w:szCs w:val="16"/>
              </w:rPr>
              <w:t>е</w:t>
            </w:r>
            <w:r w:rsidRPr="00756735">
              <w:rPr>
                <w:color w:val="000000"/>
                <w:sz w:val="16"/>
                <w:szCs w:val="16"/>
              </w:rPr>
              <w:t>ма</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97 4 00 51200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05</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31,40000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32,00000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31,50000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Иные закупки товаров, работ и услуг для обе</w:t>
            </w:r>
            <w:r w:rsidRPr="00756735">
              <w:rPr>
                <w:color w:val="000000"/>
                <w:sz w:val="16"/>
                <w:szCs w:val="16"/>
              </w:rPr>
              <w:t>с</w:t>
            </w:r>
            <w:r w:rsidRPr="00756735">
              <w:rPr>
                <w:color w:val="000000"/>
                <w:sz w:val="16"/>
                <w:szCs w:val="16"/>
              </w:rPr>
              <w:t>печения гос</w:t>
            </w:r>
            <w:r w:rsidRPr="00756735">
              <w:rPr>
                <w:color w:val="000000"/>
                <w:sz w:val="16"/>
                <w:szCs w:val="16"/>
              </w:rPr>
              <w:t>у</w:t>
            </w:r>
            <w:r w:rsidRPr="00756735">
              <w:rPr>
                <w:color w:val="000000"/>
                <w:sz w:val="16"/>
                <w:szCs w:val="16"/>
              </w:rPr>
              <w:t>дарственных (муниципал</w:t>
            </w:r>
            <w:r w:rsidRPr="00756735">
              <w:rPr>
                <w:color w:val="000000"/>
                <w:sz w:val="16"/>
                <w:szCs w:val="16"/>
              </w:rPr>
              <w:t>ь</w:t>
            </w:r>
            <w:r w:rsidRPr="00756735">
              <w:rPr>
                <w:color w:val="000000"/>
                <w:sz w:val="16"/>
                <w:szCs w:val="16"/>
              </w:rPr>
              <w:t>ных) нужд</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97 4 00 51200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05</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240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31,40000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32,00000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31,50000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Резервные фо</w:t>
            </w:r>
            <w:r w:rsidRPr="00756735">
              <w:rPr>
                <w:color w:val="000000"/>
                <w:sz w:val="16"/>
                <w:szCs w:val="16"/>
              </w:rPr>
              <w:t>н</w:t>
            </w:r>
            <w:r w:rsidRPr="00756735">
              <w:rPr>
                <w:color w:val="000000"/>
                <w:sz w:val="16"/>
                <w:szCs w:val="16"/>
              </w:rPr>
              <w:t>ды местных а</w:t>
            </w:r>
            <w:r w:rsidRPr="00756735">
              <w:rPr>
                <w:color w:val="000000"/>
                <w:sz w:val="16"/>
                <w:szCs w:val="16"/>
              </w:rPr>
              <w:t>д</w:t>
            </w:r>
            <w:r w:rsidRPr="00756735">
              <w:rPr>
                <w:color w:val="000000"/>
                <w:sz w:val="16"/>
                <w:szCs w:val="16"/>
              </w:rPr>
              <w:t>министраций</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97 9 00 21130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100,00000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100,00000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100,00000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Общегосуда</w:t>
            </w:r>
            <w:r w:rsidRPr="00756735">
              <w:rPr>
                <w:color w:val="000000"/>
                <w:sz w:val="16"/>
                <w:szCs w:val="16"/>
              </w:rPr>
              <w:t>р</w:t>
            </w:r>
            <w:r w:rsidRPr="00756735">
              <w:rPr>
                <w:color w:val="000000"/>
                <w:sz w:val="16"/>
                <w:szCs w:val="16"/>
              </w:rPr>
              <w:t>ственные вопр</w:t>
            </w:r>
            <w:r w:rsidRPr="00756735">
              <w:rPr>
                <w:color w:val="000000"/>
                <w:sz w:val="16"/>
                <w:szCs w:val="16"/>
              </w:rPr>
              <w:t>о</w:t>
            </w:r>
            <w:r w:rsidRPr="00756735">
              <w:rPr>
                <w:color w:val="000000"/>
                <w:sz w:val="16"/>
                <w:szCs w:val="16"/>
              </w:rPr>
              <w:t>сы</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97 9 00 21130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100,00000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100,00000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100,00000</w:t>
            </w:r>
          </w:p>
        </w:tc>
      </w:tr>
      <w:tr w:rsidR="00BB3869" w:rsidRPr="00756735" w:rsidTr="00F83470">
        <w:trPr>
          <w:trHeight w:val="20"/>
        </w:trPr>
        <w:tc>
          <w:tcPr>
            <w:tcW w:w="3261" w:type="dxa"/>
            <w:shd w:val="clear" w:color="auto" w:fill="auto"/>
            <w:noWrap/>
            <w:vAlign w:val="bottom"/>
            <w:hideMark/>
          </w:tcPr>
          <w:p w:rsidR="00BB3869" w:rsidRPr="00756735" w:rsidRDefault="00BB3869" w:rsidP="00756735">
            <w:pPr>
              <w:rPr>
                <w:color w:val="000000"/>
                <w:sz w:val="16"/>
                <w:szCs w:val="16"/>
              </w:rPr>
            </w:pPr>
            <w:r w:rsidRPr="00756735">
              <w:rPr>
                <w:color w:val="000000"/>
                <w:sz w:val="16"/>
                <w:szCs w:val="16"/>
              </w:rPr>
              <w:t>Резервные фо</w:t>
            </w:r>
            <w:r w:rsidRPr="00756735">
              <w:rPr>
                <w:color w:val="000000"/>
                <w:sz w:val="16"/>
                <w:szCs w:val="16"/>
              </w:rPr>
              <w:t>н</w:t>
            </w:r>
            <w:r w:rsidRPr="00756735">
              <w:rPr>
                <w:color w:val="000000"/>
                <w:sz w:val="16"/>
                <w:szCs w:val="16"/>
              </w:rPr>
              <w:t>ды</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97 9 00 21130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11</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100,00000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100,00000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100,00000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Резервные сре</w:t>
            </w:r>
            <w:r w:rsidRPr="00756735">
              <w:rPr>
                <w:color w:val="000000"/>
                <w:sz w:val="16"/>
                <w:szCs w:val="16"/>
              </w:rPr>
              <w:t>д</w:t>
            </w:r>
            <w:r w:rsidRPr="00756735">
              <w:rPr>
                <w:color w:val="000000"/>
                <w:sz w:val="16"/>
                <w:szCs w:val="16"/>
              </w:rPr>
              <w:t>ства</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97 9 00 21130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11</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870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100,00000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100,00000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100,00000</w:t>
            </w:r>
          </w:p>
        </w:tc>
      </w:tr>
      <w:tr w:rsidR="00BB3869" w:rsidRPr="00756735" w:rsidTr="00F83470">
        <w:trPr>
          <w:trHeight w:val="20"/>
        </w:trPr>
        <w:tc>
          <w:tcPr>
            <w:tcW w:w="3261" w:type="dxa"/>
            <w:shd w:val="clear" w:color="auto" w:fill="auto"/>
            <w:vAlign w:val="center"/>
            <w:hideMark/>
          </w:tcPr>
          <w:p w:rsidR="00BB3869" w:rsidRPr="00756735" w:rsidRDefault="00BB3869" w:rsidP="00756735">
            <w:pPr>
              <w:rPr>
                <w:color w:val="000000"/>
                <w:sz w:val="16"/>
                <w:szCs w:val="16"/>
              </w:rPr>
            </w:pPr>
            <w:r w:rsidRPr="00756735">
              <w:rPr>
                <w:color w:val="000000"/>
                <w:sz w:val="16"/>
                <w:szCs w:val="16"/>
              </w:rPr>
              <w:t>Резервные сре</w:t>
            </w:r>
            <w:r w:rsidRPr="00756735">
              <w:rPr>
                <w:color w:val="000000"/>
                <w:sz w:val="16"/>
                <w:szCs w:val="16"/>
              </w:rPr>
              <w:t>д</w:t>
            </w:r>
            <w:r w:rsidRPr="00756735">
              <w:rPr>
                <w:color w:val="000000"/>
                <w:sz w:val="16"/>
                <w:szCs w:val="16"/>
              </w:rPr>
              <w:t xml:space="preserve">ства на </w:t>
            </w:r>
            <w:proofErr w:type="spellStart"/>
            <w:r w:rsidRPr="00756735">
              <w:rPr>
                <w:color w:val="000000"/>
                <w:sz w:val="16"/>
                <w:szCs w:val="16"/>
              </w:rPr>
              <w:t>софина</w:t>
            </w:r>
            <w:r w:rsidRPr="00756735">
              <w:rPr>
                <w:color w:val="000000"/>
                <w:sz w:val="16"/>
                <w:szCs w:val="16"/>
              </w:rPr>
              <w:t>н</w:t>
            </w:r>
            <w:r w:rsidRPr="00756735">
              <w:rPr>
                <w:color w:val="000000"/>
                <w:sz w:val="16"/>
                <w:szCs w:val="16"/>
              </w:rPr>
              <w:t>сирование</w:t>
            </w:r>
            <w:proofErr w:type="spellEnd"/>
            <w:r w:rsidRPr="00756735">
              <w:rPr>
                <w:color w:val="000000"/>
                <w:sz w:val="16"/>
                <w:szCs w:val="16"/>
              </w:rPr>
              <w:t xml:space="preserve"> су</w:t>
            </w:r>
            <w:r w:rsidRPr="00756735">
              <w:rPr>
                <w:color w:val="000000"/>
                <w:sz w:val="16"/>
                <w:szCs w:val="16"/>
              </w:rPr>
              <w:t>б</w:t>
            </w:r>
            <w:r w:rsidRPr="00756735">
              <w:rPr>
                <w:color w:val="000000"/>
                <w:sz w:val="16"/>
                <w:szCs w:val="16"/>
              </w:rPr>
              <w:t xml:space="preserve">сидий </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97 9 00 99980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109,72900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300,00000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ind w:right="-108"/>
              <w:rPr>
                <w:color w:val="000000"/>
                <w:sz w:val="16"/>
                <w:szCs w:val="16"/>
              </w:rPr>
            </w:pPr>
            <w:r w:rsidRPr="00756735">
              <w:rPr>
                <w:color w:val="000000"/>
                <w:sz w:val="16"/>
                <w:szCs w:val="16"/>
              </w:rPr>
              <w:t>Общегосуда</w:t>
            </w:r>
            <w:r w:rsidRPr="00756735">
              <w:rPr>
                <w:color w:val="000000"/>
                <w:sz w:val="16"/>
                <w:szCs w:val="16"/>
              </w:rPr>
              <w:t>р</w:t>
            </w:r>
            <w:r w:rsidRPr="00756735">
              <w:rPr>
                <w:color w:val="000000"/>
                <w:sz w:val="16"/>
                <w:szCs w:val="16"/>
              </w:rPr>
              <w:t>ственные вопр</w:t>
            </w:r>
            <w:r w:rsidRPr="00756735">
              <w:rPr>
                <w:color w:val="000000"/>
                <w:sz w:val="16"/>
                <w:szCs w:val="16"/>
              </w:rPr>
              <w:t>о</w:t>
            </w:r>
            <w:r w:rsidRPr="00756735">
              <w:rPr>
                <w:color w:val="000000"/>
                <w:sz w:val="16"/>
                <w:szCs w:val="16"/>
              </w:rPr>
              <w:t>сы</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97 9 00 99980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109,72900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300,00000</w:t>
            </w:r>
          </w:p>
        </w:tc>
      </w:tr>
      <w:tr w:rsidR="00BB3869" w:rsidRPr="00756735" w:rsidTr="00F83470">
        <w:trPr>
          <w:trHeight w:val="20"/>
        </w:trPr>
        <w:tc>
          <w:tcPr>
            <w:tcW w:w="3261" w:type="dxa"/>
            <w:shd w:val="clear" w:color="auto" w:fill="auto"/>
            <w:noWrap/>
            <w:vAlign w:val="bottom"/>
            <w:hideMark/>
          </w:tcPr>
          <w:p w:rsidR="00BB3869" w:rsidRPr="00756735" w:rsidRDefault="00BB3869" w:rsidP="00756735">
            <w:pPr>
              <w:rPr>
                <w:color w:val="000000"/>
                <w:sz w:val="16"/>
                <w:szCs w:val="16"/>
              </w:rPr>
            </w:pPr>
            <w:r w:rsidRPr="00756735">
              <w:rPr>
                <w:color w:val="000000"/>
                <w:sz w:val="16"/>
                <w:szCs w:val="16"/>
              </w:rPr>
              <w:t>Другие общег</w:t>
            </w:r>
            <w:r w:rsidRPr="00756735">
              <w:rPr>
                <w:color w:val="000000"/>
                <w:sz w:val="16"/>
                <w:szCs w:val="16"/>
              </w:rPr>
              <w:t>о</w:t>
            </w:r>
            <w:r w:rsidRPr="00756735">
              <w:rPr>
                <w:color w:val="000000"/>
                <w:sz w:val="16"/>
                <w:szCs w:val="16"/>
              </w:rPr>
              <w:t>сударственные вопросы</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97 9 00 99980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13</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109,72900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300,00000</w:t>
            </w:r>
          </w:p>
        </w:tc>
      </w:tr>
      <w:tr w:rsidR="00BB3869" w:rsidRPr="00756735" w:rsidTr="00F83470">
        <w:trPr>
          <w:trHeight w:val="20"/>
        </w:trPr>
        <w:tc>
          <w:tcPr>
            <w:tcW w:w="3261" w:type="dxa"/>
            <w:shd w:val="clear" w:color="auto" w:fill="auto"/>
            <w:vAlign w:val="center"/>
            <w:hideMark/>
          </w:tcPr>
          <w:p w:rsidR="00BB3869" w:rsidRPr="00756735" w:rsidRDefault="00BB3869" w:rsidP="00756735">
            <w:pPr>
              <w:rPr>
                <w:color w:val="000000"/>
                <w:sz w:val="16"/>
                <w:szCs w:val="16"/>
              </w:rPr>
            </w:pPr>
            <w:r w:rsidRPr="00756735">
              <w:rPr>
                <w:color w:val="000000"/>
                <w:sz w:val="16"/>
                <w:szCs w:val="16"/>
              </w:rPr>
              <w:t>Резервные сре</w:t>
            </w:r>
            <w:r w:rsidRPr="00756735">
              <w:rPr>
                <w:color w:val="000000"/>
                <w:sz w:val="16"/>
                <w:szCs w:val="16"/>
              </w:rPr>
              <w:t>д</w:t>
            </w:r>
            <w:r w:rsidRPr="00756735">
              <w:rPr>
                <w:color w:val="000000"/>
                <w:sz w:val="16"/>
                <w:szCs w:val="16"/>
              </w:rPr>
              <w:t>ства</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97 9 00 99980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13</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870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109,72900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300,00000</w:t>
            </w:r>
          </w:p>
        </w:tc>
      </w:tr>
      <w:tr w:rsidR="00BB3869" w:rsidRPr="00756735" w:rsidTr="00F83470">
        <w:trPr>
          <w:trHeight w:val="20"/>
        </w:trPr>
        <w:tc>
          <w:tcPr>
            <w:tcW w:w="3261" w:type="dxa"/>
            <w:shd w:val="clear" w:color="auto" w:fill="auto"/>
            <w:hideMark/>
          </w:tcPr>
          <w:p w:rsidR="00BB3869" w:rsidRPr="00756735" w:rsidRDefault="00BB3869" w:rsidP="00756735">
            <w:pPr>
              <w:ind w:right="-108"/>
              <w:rPr>
                <w:color w:val="000000"/>
                <w:sz w:val="16"/>
                <w:szCs w:val="16"/>
              </w:rPr>
            </w:pPr>
            <w:r w:rsidRPr="00756735">
              <w:rPr>
                <w:color w:val="000000"/>
                <w:sz w:val="16"/>
                <w:szCs w:val="16"/>
              </w:rPr>
              <w:t>Условно утве</w:t>
            </w:r>
            <w:r w:rsidRPr="00756735">
              <w:rPr>
                <w:color w:val="000000"/>
                <w:sz w:val="16"/>
                <w:szCs w:val="16"/>
              </w:rPr>
              <w:t>р</w:t>
            </w:r>
            <w:r w:rsidRPr="00756735">
              <w:rPr>
                <w:color w:val="000000"/>
                <w:sz w:val="16"/>
                <w:szCs w:val="16"/>
              </w:rPr>
              <w:t>жденные расходы</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97 9 00 99990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3 521,10000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7 525,90000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Общегосуда</w:t>
            </w:r>
            <w:r w:rsidRPr="00756735">
              <w:rPr>
                <w:color w:val="000000"/>
                <w:sz w:val="16"/>
                <w:szCs w:val="16"/>
              </w:rPr>
              <w:t>р</w:t>
            </w:r>
            <w:r w:rsidRPr="00756735">
              <w:rPr>
                <w:color w:val="000000"/>
                <w:sz w:val="16"/>
                <w:szCs w:val="16"/>
              </w:rPr>
              <w:t>ственные вопр</w:t>
            </w:r>
            <w:r w:rsidRPr="00756735">
              <w:rPr>
                <w:color w:val="000000"/>
                <w:sz w:val="16"/>
                <w:szCs w:val="16"/>
              </w:rPr>
              <w:t>о</w:t>
            </w:r>
            <w:r w:rsidRPr="00756735">
              <w:rPr>
                <w:color w:val="000000"/>
                <w:sz w:val="16"/>
                <w:szCs w:val="16"/>
              </w:rPr>
              <w:t>сы</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97 9 00 99990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3 521,10000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7 525,90000</w:t>
            </w:r>
          </w:p>
        </w:tc>
      </w:tr>
      <w:tr w:rsidR="00BB3869" w:rsidRPr="00756735" w:rsidTr="00F83470">
        <w:trPr>
          <w:trHeight w:val="20"/>
        </w:trPr>
        <w:tc>
          <w:tcPr>
            <w:tcW w:w="3261" w:type="dxa"/>
            <w:shd w:val="clear" w:color="auto" w:fill="auto"/>
            <w:noWrap/>
            <w:vAlign w:val="bottom"/>
            <w:hideMark/>
          </w:tcPr>
          <w:p w:rsidR="00BB3869" w:rsidRPr="00756735" w:rsidRDefault="00BB3869" w:rsidP="00756735">
            <w:pPr>
              <w:rPr>
                <w:color w:val="000000"/>
                <w:sz w:val="16"/>
                <w:szCs w:val="16"/>
              </w:rPr>
            </w:pPr>
            <w:r w:rsidRPr="00756735">
              <w:rPr>
                <w:color w:val="000000"/>
                <w:sz w:val="16"/>
                <w:szCs w:val="16"/>
              </w:rPr>
              <w:t>Другие общег</w:t>
            </w:r>
            <w:r w:rsidRPr="00756735">
              <w:rPr>
                <w:color w:val="000000"/>
                <w:sz w:val="16"/>
                <w:szCs w:val="16"/>
              </w:rPr>
              <w:t>о</w:t>
            </w:r>
            <w:r w:rsidRPr="00756735">
              <w:rPr>
                <w:color w:val="000000"/>
                <w:sz w:val="16"/>
                <w:szCs w:val="16"/>
              </w:rPr>
              <w:t>сударственные вопросы</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97 9 00 99990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13</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3 521,10000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7 525,90000</w:t>
            </w:r>
          </w:p>
        </w:tc>
      </w:tr>
      <w:tr w:rsidR="00BB3869" w:rsidRPr="00756735" w:rsidTr="00F83470">
        <w:trPr>
          <w:trHeight w:val="20"/>
        </w:trPr>
        <w:tc>
          <w:tcPr>
            <w:tcW w:w="3261" w:type="dxa"/>
            <w:shd w:val="clear" w:color="auto" w:fill="auto"/>
            <w:vAlign w:val="center"/>
            <w:hideMark/>
          </w:tcPr>
          <w:p w:rsidR="00BB3869" w:rsidRPr="00756735" w:rsidRDefault="00BB3869" w:rsidP="00756735">
            <w:pPr>
              <w:rPr>
                <w:color w:val="000000"/>
                <w:sz w:val="16"/>
                <w:szCs w:val="16"/>
              </w:rPr>
            </w:pPr>
            <w:r w:rsidRPr="00756735">
              <w:rPr>
                <w:color w:val="000000"/>
                <w:sz w:val="16"/>
                <w:szCs w:val="16"/>
              </w:rPr>
              <w:t>Резервные сре</w:t>
            </w:r>
            <w:r w:rsidRPr="00756735">
              <w:rPr>
                <w:color w:val="000000"/>
                <w:sz w:val="16"/>
                <w:szCs w:val="16"/>
              </w:rPr>
              <w:t>д</w:t>
            </w:r>
            <w:r w:rsidRPr="00756735">
              <w:rPr>
                <w:color w:val="000000"/>
                <w:sz w:val="16"/>
                <w:szCs w:val="16"/>
              </w:rPr>
              <w:t>ства</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97 9 00 99990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01</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13</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870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0,00000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3 521,10000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7 525,90000</w:t>
            </w:r>
          </w:p>
        </w:tc>
      </w:tr>
      <w:tr w:rsidR="00BB3869" w:rsidRPr="00756735" w:rsidTr="00F83470">
        <w:trPr>
          <w:trHeight w:val="20"/>
        </w:trPr>
        <w:tc>
          <w:tcPr>
            <w:tcW w:w="3261" w:type="dxa"/>
            <w:shd w:val="clear" w:color="auto" w:fill="auto"/>
            <w:hideMark/>
          </w:tcPr>
          <w:p w:rsidR="00BB3869" w:rsidRPr="00756735" w:rsidRDefault="00BB3869" w:rsidP="00756735">
            <w:pPr>
              <w:ind w:right="-108"/>
              <w:rPr>
                <w:b/>
                <w:bCs/>
                <w:color w:val="000000"/>
                <w:sz w:val="16"/>
                <w:szCs w:val="16"/>
              </w:rPr>
            </w:pPr>
            <w:r w:rsidRPr="00756735">
              <w:rPr>
                <w:b/>
                <w:bCs/>
                <w:color w:val="000000"/>
                <w:sz w:val="16"/>
                <w:szCs w:val="16"/>
              </w:rPr>
              <w:t>Расходы на обеспечение де</w:t>
            </w:r>
            <w:r w:rsidRPr="00756735">
              <w:rPr>
                <w:b/>
                <w:bCs/>
                <w:color w:val="000000"/>
                <w:sz w:val="16"/>
                <w:szCs w:val="16"/>
              </w:rPr>
              <w:t>я</w:t>
            </w:r>
            <w:r w:rsidRPr="00756735">
              <w:rPr>
                <w:b/>
                <w:bCs/>
                <w:color w:val="000000"/>
                <w:sz w:val="16"/>
                <w:szCs w:val="16"/>
              </w:rPr>
              <w:t>тельности учр</w:t>
            </w:r>
            <w:r w:rsidRPr="00756735">
              <w:rPr>
                <w:b/>
                <w:bCs/>
                <w:color w:val="000000"/>
                <w:sz w:val="16"/>
                <w:szCs w:val="16"/>
              </w:rPr>
              <w:t>е</w:t>
            </w:r>
            <w:r w:rsidRPr="00756735">
              <w:rPr>
                <w:b/>
                <w:bCs/>
                <w:color w:val="000000"/>
                <w:sz w:val="16"/>
                <w:szCs w:val="16"/>
              </w:rPr>
              <w:t>ждений, не отн</w:t>
            </w:r>
            <w:r w:rsidRPr="00756735">
              <w:rPr>
                <w:b/>
                <w:bCs/>
                <w:color w:val="000000"/>
                <w:sz w:val="16"/>
                <w:szCs w:val="16"/>
              </w:rPr>
              <w:t>е</w:t>
            </w:r>
            <w:r w:rsidRPr="00756735">
              <w:rPr>
                <w:b/>
                <w:bCs/>
                <w:color w:val="000000"/>
                <w:sz w:val="16"/>
                <w:szCs w:val="16"/>
              </w:rPr>
              <w:t>сенные к мун</w:t>
            </w:r>
            <w:r w:rsidRPr="00756735">
              <w:rPr>
                <w:b/>
                <w:bCs/>
                <w:color w:val="000000"/>
                <w:sz w:val="16"/>
                <w:szCs w:val="16"/>
              </w:rPr>
              <w:t>и</w:t>
            </w:r>
            <w:r w:rsidRPr="00756735">
              <w:rPr>
                <w:b/>
                <w:bCs/>
                <w:color w:val="000000"/>
                <w:sz w:val="16"/>
                <w:szCs w:val="16"/>
              </w:rPr>
              <w:t>ципальным пр</w:t>
            </w:r>
            <w:r w:rsidRPr="00756735">
              <w:rPr>
                <w:b/>
                <w:bCs/>
                <w:color w:val="000000"/>
                <w:sz w:val="16"/>
                <w:szCs w:val="16"/>
              </w:rPr>
              <w:t>о</w:t>
            </w:r>
            <w:r w:rsidRPr="00756735">
              <w:rPr>
                <w:b/>
                <w:bCs/>
                <w:color w:val="000000"/>
                <w:sz w:val="16"/>
                <w:szCs w:val="16"/>
              </w:rPr>
              <w:t>граммам Люб</w:t>
            </w:r>
            <w:r w:rsidRPr="00756735">
              <w:rPr>
                <w:b/>
                <w:bCs/>
                <w:color w:val="000000"/>
                <w:sz w:val="16"/>
                <w:szCs w:val="16"/>
              </w:rPr>
              <w:t>ы</w:t>
            </w:r>
            <w:r w:rsidRPr="00756735">
              <w:rPr>
                <w:b/>
                <w:bCs/>
                <w:color w:val="000000"/>
                <w:sz w:val="16"/>
                <w:szCs w:val="16"/>
              </w:rPr>
              <w:t>тинского мун</w:t>
            </w:r>
            <w:r w:rsidRPr="00756735">
              <w:rPr>
                <w:b/>
                <w:bCs/>
                <w:color w:val="000000"/>
                <w:sz w:val="16"/>
                <w:szCs w:val="16"/>
              </w:rPr>
              <w:t>и</w:t>
            </w:r>
            <w:r w:rsidRPr="00756735">
              <w:rPr>
                <w:b/>
                <w:bCs/>
                <w:color w:val="000000"/>
                <w:sz w:val="16"/>
                <w:szCs w:val="16"/>
              </w:rPr>
              <w:t>ципального ра</w:t>
            </w:r>
            <w:r w:rsidRPr="00756735">
              <w:rPr>
                <w:b/>
                <w:bCs/>
                <w:color w:val="000000"/>
                <w:sz w:val="16"/>
                <w:szCs w:val="16"/>
              </w:rPr>
              <w:t>й</w:t>
            </w:r>
            <w:r w:rsidRPr="00756735">
              <w:rPr>
                <w:b/>
                <w:bCs/>
                <w:color w:val="000000"/>
                <w:sz w:val="16"/>
                <w:szCs w:val="16"/>
              </w:rPr>
              <w:t>она</w:t>
            </w:r>
          </w:p>
        </w:tc>
        <w:tc>
          <w:tcPr>
            <w:tcW w:w="1275" w:type="dxa"/>
            <w:shd w:val="clear" w:color="auto" w:fill="auto"/>
            <w:vAlign w:val="bottom"/>
            <w:hideMark/>
          </w:tcPr>
          <w:p w:rsidR="00BB3869" w:rsidRPr="00756735" w:rsidRDefault="00BB3869" w:rsidP="00756735">
            <w:pPr>
              <w:jc w:val="center"/>
              <w:rPr>
                <w:b/>
                <w:bCs/>
                <w:color w:val="000000"/>
                <w:sz w:val="16"/>
                <w:szCs w:val="16"/>
              </w:rPr>
            </w:pPr>
            <w:r w:rsidRPr="00756735">
              <w:rPr>
                <w:b/>
                <w:bCs/>
                <w:color w:val="000000"/>
                <w:sz w:val="16"/>
                <w:szCs w:val="16"/>
              </w:rPr>
              <w:t>98 0 00 00000</w:t>
            </w:r>
          </w:p>
        </w:tc>
        <w:tc>
          <w:tcPr>
            <w:tcW w:w="851"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709"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850"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1134"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1 140,20000</w:t>
            </w:r>
          </w:p>
        </w:tc>
        <w:tc>
          <w:tcPr>
            <w:tcW w:w="1134"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1 140,20000</w:t>
            </w:r>
          </w:p>
        </w:tc>
        <w:tc>
          <w:tcPr>
            <w:tcW w:w="1106"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1 140,20000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Обеспечение д</w:t>
            </w:r>
            <w:r w:rsidRPr="00756735">
              <w:rPr>
                <w:color w:val="000000"/>
                <w:sz w:val="16"/>
                <w:szCs w:val="16"/>
              </w:rPr>
              <w:t>е</w:t>
            </w:r>
            <w:r w:rsidRPr="00756735">
              <w:rPr>
                <w:color w:val="000000"/>
                <w:sz w:val="16"/>
                <w:szCs w:val="16"/>
              </w:rPr>
              <w:t>ятельности учреждений, функциониру</w:t>
            </w:r>
            <w:r w:rsidRPr="00756735">
              <w:rPr>
                <w:color w:val="000000"/>
                <w:sz w:val="16"/>
                <w:szCs w:val="16"/>
              </w:rPr>
              <w:t>ю</w:t>
            </w:r>
            <w:r w:rsidRPr="00756735">
              <w:rPr>
                <w:color w:val="000000"/>
                <w:sz w:val="16"/>
                <w:szCs w:val="16"/>
              </w:rPr>
              <w:t>щих в сфере з</w:t>
            </w:r>
            <w:r w:rsidRPr="00756735">
              <w:rPr>
                <w:color w:val="000000"/>
                <w:sz w:val="16"/>
                <w:szCs w:val="16"/>
              </w:rPr>
              <w:t>а</w:t>
            </w:r>
            <w:r w:rsidRPr="00756735">
              <w:rPr>
                <w:color w:val="000000"/>
                <w:sz w:val="16"/>
                <w:szCs w:val="16"/>
              </w:rPr>
              <w:t>щиты населения от чрезвычайных ситуаций и п</w:t>
            </w:r>
            <w:r w:rsidRPr="00756735">
              <w:rPr>
                <w:color w:val="000000"/>
                <w:sz w:val="16"/>
                <w:szCs w:val="16"/>
              </w:rPr>
              <w:t>о</w:t>
            </w:r>
            <w:r w:rsidRPr="00756735">
              <w:rPr>
                <w:color w:val="000000"/>
                <w:sz w:val="16"/>
                <w:szCs w:val="16"/>
              </w:rPr>
              <w:t>жарной безопа</w:t>
            </w:r>
            <w:r w:rsidRPr="00756735">
              <w:rPr>
                <w:color w:val="000000"/>
                <w:sz w:val="16"/>
                <w:szCs w:val="16"/>
              </w:rPr>
              <w:t>с</w:t>
            </w:r>
            <w:r w:rsidRPr="00756735">
              <w:rPr>
                <w:color w:val="000000"/>
                <w:sz w:val="16"/>
                <w:szCs w:val="16"/>
              </w:rPr>
              <w:t xml:space="preserve">ности </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98 1 00 01120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1 140,20000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1 140,20000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1 140,20000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Национальная безопасность и правоохран</w:t>
            </w:r>
            <w:r w:rsidRPr="00756735">
              <w:rPr>
                <w:color w:val="000000"/>
                <w:sz w:val="16"/>
                <w:szCs w:val="16"/>
              </w:rPr>
              <w:t>и</w:t>
            </w:r>
            <w:r w:rsidRPr="00756735">
              <w:rPr>
                <w:color w:val="000000"/>
                <w:sz w:val="16"/>
                <w:szCs w:val="16"/>
              </w:rPr>
              <w:t>тельная деятел</w:t>
            </w:r>
            <w:r w:rsidRPr="00756735">
              <w:rPr>
                <w:color w:val="000000"/>
                <w:sz w:val="16"/>
                <w:szCs w:val="16"/>
              </w:rPr>
              <w:t>ь</w:t>
            </w:r>
            <w:r w:rsidRPr="00756735">
              <w:rPr>
                <w:color w:val="000000"/>
                <w:sz w:val="16"/>
                <w:szCs w:val="16"/>
              </w:rPr>
              <w:t>ность</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98 1 00 01120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03</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1 140,20000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1 140,20000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1 140,20000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Защита насел</w:t>
            </w:r>
            <w:r w:rsidRPr="00756735">
              <w:rPr>
                <w:color w:val="000000"/>
                <w:sz w:val="16"/>
                <w:szCs w:val="16"/>
              </w:rPr>
              <w:t>е</w:t>
            </w:r>
            <w:r w:rsidRPr="00756735">
              <w:rPr>
                <w:color w:val="000000"/>
                <w:sz w:val="16"/>
                <w:szCs w:val="16"/>
              </w:rPr>
              <w:t>ния и террит</w:t>
            </w:r>
            <w:r w:rsidRPr="00756735">
              <w:rPr>
                <w:color w:val="000000"/>
                <w:sz w:val="16"/>
                <w:szCs w:val="16"/>
              </w:rPr>
              <w:t>о</w:t>
            </w:r>
            <w:r w:rsidRPr="00756735">
              <w:rPr>
                <w:color w:val="000000"/>
                <w:sz w:val="16"/>
                <w:szCs w:val="16"/>
              </w:rPr>
              <w:t>рии от чрезв</w:t>
            </w:r>
            <w:r w:rsidRPr="00756735">
              <w:rPr>
                <w:color w:val="000000"/>
                <w:sz w:val="16"/>
                <w:szCs w:val="16"/>
              </w:rPr>
              <w:t>ы</w:t>
            </w:r>
            <w:r w:rsidRPr="00756735">
              <w:rPr>
                <w:color w:val="000000"/>
                <w:sz w:val="16"/>
                <w:szCs w:val="16"/>
              </w:rPr>
              <w:t>чайных ситу</w:t>
            </w:r>
            <w:r w:rsidRPr="00756735">
              <w:rPr>
                <w:color w:val="000000"/>
                <w:sz w:val="16"/>
                <w:szCs w:val="16"/>
              </w:rPr>
              <w:t>а</w:t>
            </w:r>
            <w:r w:rsidRPr="00756735">
              <w:rPr>
                <w:color w:val="000000"/>
                <w:sz w:val="16"/>
                <w:szCs w:val="16"/>
              </w:rPr>
              <w:t>ций природного и техногенного характера, гра</w:t>
            </w:r>
            <w:r w:rsidRPr="00756735">
              <w:rPr>
                <w:color w:val="000000"/>
                <w:sz w:val="16"/>
                <w:szCs w:val="16"/>
              </w:rPr>
              <w:t>ж</w:t>
            </w:r>
            <w:r w:rsidRPr="00756735">
              <w:rPr>
                <w:color w:val="000000"/>
                <w:sz w:val="16"/>
                <w:szCs w:val="16"/>
              </w:rPr>
              <w:t>данская оборона</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98 1 00 01120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03</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09</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 </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1 140,20000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1 140,20000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1 140,20000</w:t>
            </w:r>
          </w:p>
        </w:tc>
      </w:tr>
      <w:tr w:rsidR="00BB3869" w:rsidRPr="00756735" w:rsidTr="00F83470">
        <w:trPr>
          <w:trHeight w:val="20"/>
        </w:trPr>
        <w:tc>
          <w:tcPr>
            <w:tcW w:w="3261" w:type="dxa"/>
            <w:shd w:val="clear" w:color="auto" w:fill="auto"/>
            <w:vAlign w:val="bottom"/>
            <w:hideMark/>
          </w:tcPr>
          <w:p w:rsidR="00BB3869" w:rsidRPr="00756735" w:rsidRDefault="00BB3869" w:rsidP="00756735">
            <w:pPr>
              <w:rPr>
                <w:color w:val="000000"/>
                <w:sz w:val="16"/>
                <w:szCs w:val="16"/>
              </w:rPr>
            </w:pPr>
            <w:r w:rsidRPr="00756735">
              <w:rPr>
                <w:color w:val="000000"/>
                <w:sz w:val="16"/>
                <w:szCs w:val="16"/>
              </w:rPr>
              <w:t>Субсидии бю</w:t>
            </w:r>
            <w:r w:rsidRPr="00756735">
              <w:rPr>
                <w:color w:val="000000"/>
                <w:sz w:val="16"/>
                <w:szCs w:val="16"/>
              </w:rPr>
              <w:t>д</w:t>
            </w:r>
            <w:r w:rsidRPr="00756735">
              <w:rPr>
                <w:color w:val="000000"/>
                <w:sz w:val="16"/>
                <w:szCs w:val="16"/>
              </w:rPr>
              <w:t>жетным учр</w:t>
            </w:r>
            <w:r w:rsidRPr="00756735">
              <w:rPr>
                <w:color w:val="000000"/>
                <w:sz w:val="16"/>
                <w:szCs w:val="16"/>
              </w:rPr>
              <w:t>е</w:t>
            </w:r>
            <w:r w:rsidRPr="00756735">
              <w:rPr>
                <w:color w:val="000000"/>
                <w:sz w:val="16"/>
                <w:szCs w:val="16"/>
              </w:rPr>
              <w:t>ждениям</w:t>
            </w:r>
          </w:p>
        </w:tc>
        <w:tc>
          <w:tcPr>
            <w:tcW w:w="1275" w:type="dxa"/>
            <w:shd w:val="clear" w:color="auto" w:fill="auto"/>
            <w:vAlign w:val="bottom"/>
            <w:hideMark/>
          </w:tcPr>
          <w:p w:rsidR="00BB3869" w:rsidRPr="00756735" w:rsidRDefault="00BB3869" w:rsidP="00756735">
            <w:pPr>
              <w:jc w:val="center"/>
              <w:rPr>
                <w:color w:val="000000"/>
                <w:sz w:val="16"/>
                <w:szCs w:val="16"/>
              </w:rPr>
            </w:pPr>
            <w:r w:rsidRPr="00756735">
              <w:rPr>
                <w:color w:val="000000"/>
                <w:sz w:val="16"/>
                <w:szCs w:val="16"/>
              </w:rPr>
              <w:t>98 1 00 01120</w:t>
            </w:r>
          </w:p>
        </w:tc>
        <w:tc>
          <w:tcPr>
            <w:tcW w:w="851"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03</w:t>
            </w:r>
          </w:p>
        </w:tc>
        <w:tc>
          <w:tcPr>
            <w:tcW w:w="709"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09</w:t>
            </w:r>
          </w:p>
        </w:tc>
        <w:tc>
          <w:tcPr>
            <w:tcW w:w="850" w:type="dxa"/>
            <w:shd w:val="clear" w:color="auto" w:fill="auto"/>
            <w:noWrap/>
            <w:vAlign w:val="bottom"/>
            <w:hideMark/>
          </w:tcPr>
          <w:p w:rsidR="00BB3869" w:rsidRPr="00756735" w:rsidRDefault="00BB3869" w:rsidP="00756735">
            <w:pPr>
              <w:jc w:val="center"/>
              <w:rPr>
                <w:color w:val="000000"/>
                <w:sz w:val="16"/>
                <w:szCs w:val="16"/>
              </w:rPr>
            </w:pPr>
            <w:r w:rsidRPr="00756735">
              <w:rPr>
                <w:color w:val="000000"/>
                <w:sz w:val="16"/>
                <w:szCs w:val="16"/>
              </w:rPr>
              <w:t>610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1 140,20000</w:t>
            </w:r>
          </w:p>
        </w:tc>
        <w:tc>
          <w:tcPr>
            <w:tcW w:w="1134"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1 140,20000</w:t>
            </w:r>
          </w:p>
        </w:tc>
        <w:tc>
          <w:tcPr>
            <w:tcW w:w="1106" w:type="dxa"/>
            <w:shd w:val="clear" w:color="auto" w:fill="auto"/>
            <w:noWrap/>
            <w:vAlign w:val="bottom"/>
            <w:hideMark/>
          </w:tcPr>
          <w:p w:rsidR="00BB3869" w:rsidRPr="00756735" w:rsidRDefault="00BB3869" w:rsidP="00756735">
            <w:pPr>
              <w:jc w:val="right"/>
              <w:rPr>
                <w:color w:val="000000"/>
                <w:sz w:val="16"/>
                <w:szCs w:val="16"/>
              </w:rPr>
            </w:pPr>
            <w:r w:rsidRPr="00756735">
              <w:rPr>
                <w:color w:val="000000"/>
                <w:sz w:val="16"/>
                <w:szCs w:val="16"/>
              </w:rPr>
              <w:t>1 140,20000</w:t>
            </w:r>
          </w:p>
        </w:tc>
      </w:tr>
      <w:tr w:rsidR="00BB3869" w:rsidRPr="00756735" w:rsidTr="00F83470">
        <w:trPr>
          <w:trHeight w:val="20"/>
        </w:trPr>
        <w:tc>
          <w:tcPr>
            <w:tcW w:w="3261" w:type="dxa"/>
            <w:shd w:val="clear" w:color="auto" w:fill="auto"/>
            <w:noWrap/>
            <w:vAlign w:val="bottom"/>
            <w:hideMark/>
          </w:tcPr>
          <w:p w:rsidR="00BB3869" w:rsidRPr="00756735" w:rsidRDefault="00BB3869" w:rsidP="00756735">
            <w:pPr>
              <w:rPr>
                <w:b/>
                <w:bCs/>
                <w:color w:val="000000"/>
                <w:sz w:val="16"/>
                <w:szCs w:val="16"/>
              </w:rPr>
            </w:pPr>
            <w:r w:rsidRPr="00756735">
              <w:rPr>
                <w:b/>
                <w:bCs/>
                <w:color w:val="000000"/>
                <w:sz w:val="16"/>
                <w:szCs w:val="16"/>
              </w:rPr>
              <w:t>ИТОГО непр</w:t>
            </w:r>
            <w:r w:rsidRPr="00756735">
              <w:rPr>
                <w:b/>
                <w:bCs/>
                <w:color w:val="000000"/>
                <w:sz w:val="16"/>
                <w:szCs w:val="16"/>
              </w:rPr>
              <w:t>о</w:t>
            </w:r>
            <w:r w:rsidRPr="00756735">
              <w:rPr>
                <w:b/>
                <w:bCs/>
                <w:color w:val="000000"/>
                <w:sz w:val="16"/>
                <w:szCs w:val="16"/>
              </w:rPr>
              <w:t>граммных ра</w:t>
            </w:r>
            <w:r w:rsidRPr="00756735">
              <w:rPr>
                <w:b/>
                <w:bCs/>
                <w:color w:val="000000"/>
                <w:sz w:val="16"/>
                <w:szCs w:val="16"/>
              </w:rPr>
              <w:t>с</w:t>
            </w:r>
            <w:r w:rsidRPr="00756735">
              <w:rPr>
                <w:b/>
                <w:bCs/>
                <w:color w:val="000000"/>
                <w:sz w:val="16"/>
                <w:szCs w:val="16"/>
              </w:rPr>
              <w:t>ходов</w:t>
            </w:r>
          </w:p>
        </w:tc>
        <w:tc>
          <w:tcPr>
            <w:tcW w:w="1275"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851"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709"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850"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1134"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4 798,66000</w:t>
            </w:r>
          </w:p>
        </w:tc>
        <w:tc>
          <w:tcPr>
            <w:tcW w:w="1134"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7 024,42900</w:t>
            </w:r>
          </w:p>
        </w:tc>
        <w:tc>
          <w:tcPr>
            <w:tcW w:w="1106"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10 904,90000</w:t>
            </w:r>
          </w:p>
        </w:tc>
      </w:tr>
      <w:tr w:rsidR="00BB3869" w:rsidRPr="00756735" w:rsidTr="00F83470">
        <w:trPr>
          <w:trHeight w:val="20"/>
        </w:trPr>
        <w:tc>
          <w:tcPr>
            <w:tcW w:w="3261" w:type="dxa"/>
            <w:shd w:val="clear" w:color="auto" w:fill="auto"/>
            <w:noWrap/>
            <w:vAlign w:val="bottom"/>
            <w:hideMark/>
          </w:tcPr>
          <w:p w:rsidR="00BB3869" w:rsidRPr="00756735" w:rsidRDefault="00BB3869" w:rsidP="00756735">
            <w:pPr>
              <w:rPr>
                <w:b/>
                <w:bCs/>
                <w:color w:val="000000"/>
                <w:sz w:val="16"/>
                <w:szCs w:val="16"/>
              </w:rPr>
            </w:pPr>
            <w:r w:rsidRPr="00756735">
              <w:rPr>
                <w:b/>
                <w:bCs/>
                <w:color w:val="000000"/>
                <w:sz w:val="16"/>
                <w:szCs w:val="16"/>
              </w:rPr>
              <w:t>ВСЕГО РАСХОДОВ:</w:t>
            </w:r>
          </w:p>
        </w:tc>
        <w:tc>
          <w:tcPr>
            <w:tcW w:w="1275"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851"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709"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850" w:type="dxa"/>
            <w:shd w:val="clear" w:color="auto" w:fill="auto"/>
            <w:noWrap/>
            <w:vAlign w:val="bottom"/>
            <w:hideMark/>
          </w:tcPr>
          <w:p w:rsidR="00BB3869" w:rsidRPr="00756735" w:rsidRDefault="00BB3869" w:rsidP="00756735">
            <w:pPr>
              <w:jc w:val="center"/>
              <w:rPr>
                <w:b/>
                <w:bCs/>
                <w:color w:val="000000"/>
                <w:sz w:val="16"/>
                <w:szCs w:val="16"/>
              </w:rPr>
            </w:pPr>
            <w:r w:rsidRPr="00756735">
              <w:rPr>
                <w:b/>
                <w:bCs/>
                <w:color w:val="000000"/>
                <w:sz w:val="16"/>
                <w:szCs w:val="16"/>
              </w:rPr>
              <w:t> </w:t>
            </w:r>
          </w:p>
        </w:tc>
        <w:tc>
          <w:tcPr>
            <w:tcW w:w="1134" w:type="dxa"/>
            <w:shd w:val="clear" w:color="auto" w:fill="auto"/>
            <w:noWrap/>
            <w:vAlign w:val="bottom"/>
            <w:hideMark/>
          </w:tcPr>
          <w:p w:rsidR="00BB3869" w:rsidRPr="00756735" w:rsidRDefault="00BB3869" w:rsidP="00756735">
            <w:pPr>
              <w:jc w:val="right"/>
              <w:rPr>
                <w:b/>
                <w:bCs/>
                <w:color w:val="000000"/>
                <w:sz w:val="16"/>
                <w:szCs w:val="16"/>
              </w:rPr>
            </w:pPr>
            <w:r w:rsidRPr="00756735">
              <w:rPr>
                <w:b/>
                <w:bCs/>
                <w:color w:val="000000"/>
                <w:sz w:val="16"/>
                <w:szCs w:val="16"/>
              </w:rPr>
              <w:t>308 655,08287</w:t>
            </w:r>
          </w:p>
        </w:tc>
        <w:tc>
          <w:tcPr>
            <w:tcW w:w="1134" w:type="dxa"/>
            <w:shd w:val="clear" w:color="auto" w:fill="auto"/>
            <w:noWrap/>
            <w:vAlign w:val="bottom"/>
            <w:hideMark/>
          </w:tcPr>
          <w:p w:rsidR="00BB3869" w:rsidRPr="00756735" w:rsidRDefault="00BB3869" w:rsidP="00756735">
            <w:pPr>
              <w:ind w:right="-49"/>
              <w:rPr>
                <w:b/>
                <w:bCs/>
                <w:color w:val="000000"/>
                <w:sz w:val="16"/>
                <w:szCs w:val="16"/>
              </w:rPr>
            </w:pPr>
            <w:r w:rsidRPr="00756735">
              <w:rPr>
                <w:b/>
                <w:bCs/>
                <w:color w:val="000000"/>
                <w:sz w:val="16"/>
                <w:szCs w:val="16"/>
              </w:rPr>
              <w:t>234 166,77177</w:t>
            </w:r>
          </w:p>
        </w:tc>
        <w:tc>
          <w:tcPr>
            <w:tcW w:w="1106" w:type="dxa"/>
            <w:shd w:val="clear" w:color="auto" w:fill="auto"/>
            <w:noWrap/>
            <w:vAlign w:val="bottom"/>
            <w:hideMark/>
          </w:tcPr>
          <w:p w:rsidR="00BB3869" w:rsidRPr="00756735" w:rsidRDefault="00BB3869" w:rsidP="00756735">
            <w:pPr>
              <w:ind w:right="-136"/>
              <w:rPr>
                <w:b/>
                <w:bCs/>
                <w:color w:val="000000"/>
                <w:sz w:val="16"/>
                <w:szCs w:val="16"/>
              </w:rPr>
            </w:pPr>
            <w:r w:rsidRPr="00756735">
              <w:rPr>
                <w:b/>
                <w:bCs/>
                <w:color w:val="000000"/>
                <w:sz w:val="16"/>
                <w:szCs w:val="16"/>
              </w:rPr>
              <w:t>243 730,77177</w:t>
            </w:r>
          </w:p>
        </w:tc>
      </w:tr>
    </w:tbl>
    <w:p w:rsidR="00BB3869" w:rsidRPr="00756735" w:rsidRDefault="00BB3869" w:rsidP="00756735">
      <w:pPr>
        <w:ind w:firstLine="708"/>
        <w:outlineLvl w:val="0"/>
        <w:rPr>
          <w:bCs/>
          <w:color w:val="000000"/>
          <w:sz w:val="16"/>
          <w:szCs w:val="16"/>
        </w:rPr>
      </w:pPr>
      <w:r w:rsidRPr="00756735">
        <w:rPr>
          <w:bCs/>
          <w:color w:val="000000"/>
          <w:sz w:val="16"/>
          <w:szCs w:val="16"/>
        </w:rPr>
        <w:t>6. Опубликовать настоящее решение в бюллетени «Официальный вестник» и разместить на официальном сайте Администрации Любытинского муниципального района в сети Инте</w:t>
      </w:r>
      <w:r w:rsidRPr="00756735">
        <w:rPr>
          <w:bCs/>
          <w:color w:val="000000"/>
          <w:sz w:val="16"/>
          <w:szCs w:val="16"/>
        </w:rPr>
        <w:t>р</w:t>
      </w:r>
      <w:r w:rsidRPr="00756735">
        <w:rPr>
          <w:bCs/>
          <w:color w:val="000000"/>
          <w:sz w:val="16"/>
          <w:szCs w:val="16"/>
        </w:rPr>
        <w:t>нет.</w:t>
      </w:r>
    </w:p>
    <w:p w:rsidR="00BB3869" w:rsidRPr="00756735" w:rsidRDefault="00BB3869" w:rsidP="00756735">
      <w:pPr>
        <w:jc w:val="both"/>
        <w:rPr>
          <w:b/>
          <w:bCs/>
          <w:color w:val="000000"/>
          <w:sz w:val="16"/>
          <w:szCs w:val="16"/>
        </w:rPr>
      </w:pPr>
      <w:r w:rsidRPr="00756735">
        <w:rPr>
          <w:b/>
          <w:bCs/>
          <w:sz w:val="16"/>
          <w:szCs w:val="16"/>
        </w:rPr>
        <w:t xml:space="preserve">Председатель Думы </w:t>
      </w:r>
      <w:r w:rsidRPr="00756735">
        <w:rPr>
          <w:b/>
          <w:bCs/>
          <w:color w:val="000000"/>
          <w:sz w:val="16"/>
          <w:szCs w:val="16"/>
        </w:rPr>
        <w:t xml:space="preserve">муниципального района                                                    </w:t>
      </w:r>
      <w:proofErr w:type="spellStart"/>
      <w:r w:rsidRPr="00756735">
        <w:rPr>
          <w:b/>
          <w:bCs/>
          <w:color w:val="000000"/>
          <w:sz w:val="16"/>
          <w:szCs w:val="16"/>
        </w:rPr>
        <w:t>В.Н.Иванов</w:t>
      </w:r>
      <w:proofErr w:type="spellEnd"/>
      <w:r w:rsidRPr="00756735">
        <w:rPr>
          <w:b/>
          <w:bCs/>
          <w:color w:val="000000"/>
          <w:sz w:val="16"/>
          <w:szCs w:val="16"/>
        </w:rPr>
        <w:t xml:space="preserve"> </w:t>
      </w:r>
    </w:p>
    <w:p w:rsidR="00BB3869" w:rsidRPr="00756735" w:rsidRDefault="00BB3869" w:rsidP="00756735">
      <w:pPr>
        <w:jc w:val="both"/>
        <w:rPr>
          <w:bCs/>
          <w:color w:val="000000"/>
          <w:sz w:val="16"/>
          <w:szCs w:val="16"/>
        </w:rPr>
      </w:pPr>
      <w:r w:rsidRPr="00756735">
        <w:rPr>
          <w:bCs/>
          <w:color w:val="000000"/>
          <w:sz w:val="16"/>
          <w:szCs w:val="16"/>
        </w:rPr>
        <w:t>05.07.2019</w:t>
      </w:r>
    </w:p>
    <w:p w:rsidR="00BB3869" w:rsidRPr="00756735" w:rsidRDefault="00BB3869" w:rsidP="00756735">
      <w:pPr>
        <w:jc w:val="both"/>
        <w:rPr>
          <w:bCs/>
          <w:color w:val="000000"/>
          <w:sz w:val="16"/>
          <w:szCs w:val="16"/>
        </w:rPr>
      </w:pPr>
      <w:r w:rsidRPr="00756735">
        <w:rPr>
          <w:bCs/>
          <w:color w:val="000000"/>
          <w:sz w:val="16"/>
          <w:szCs w:val="16"/>
        </w:rPr>
        <w:t>№ 301</w:t>
      </w:r>
    </w:p>
    <w:p w:rsidR="00BB3869" w:rsidRPr="00756735" w:rsidRDefault="00BB3869" w:rsidP="00756735">
      <w:pPr>
        <w:jc w:val="both"/>
        <w:rPr>
          <w:b/>
          <w:sz w:val="16"/>
          <w:szCs w:val="16"/>
        </w:rPr>
      </w:pPr>
      <w:r w:rsidRPr="00756735">
        <w:rPr>
          <w:b/>
          <w:bCs/>
          <w:color w:val="000000"/>
          <w:sz w:val="16"/>
          <w:szCs w:val="16"/>
        </w:rPr>
        <w:t xml:space="preserve">Глава </w:t>
      </w:r>
      <w:r w:rsidRPr="00756735">
        <w:rPr>
          <w:b/>
          <w:bCs/>
          <w:sz w:val="16"/>
          <w:szCs w:val="16"/>
          <w:lang w:eastAsia="hi-IN" w:bidi="hi-IN"/>
        </w:rPr>
        <w:t>муниципального района                                                   А.А.Устинов</w:t>
      </w:r>
    </w:p>
    <w:p w:rsidR="00756735" w:rsidRPr="00756735" w:rsidRDefault="00756735" w:rsidP="00756735">
      <w:pPr>
        <w:jc w:val="center"/>
        <w:rPr>
          <w:sz w:val="16"/>
          <w:szCs w:val="16"/>
        </w:rPr>
      </w:pPr>
      <w:r w:rsidRPr="00756735">
        <w:rPr>
          <w:b/>
          <w:bCs/>
          <w:color w:val="000000"/>
          <w:sz w:val="16"/>
          <w:szCs w:val="16"/>
        </w:rPr>
        <w:t>ДУМА ЛЮБЫТИНСКОГО МУНИЦИПАЛЬНОГО РАЙОНА</w:t>
      </w:r>
    </w:p>
    <w:p w:rsidR="00756735" w:rsidRPr="00756735" w:rsidRDefault="00756735" w:rsidP="00756735">
      <w:pPr>
        <w:pStyle w:val="ConsPlusNormal"/>
        <w:tabs>
          <w:tab w:val="left" w:pos="3346"/>
        </w:tabs>
        <w:jc w:val="center"/>
        <w:rPr>
          <w:rFonts w:ascii="Times New Roman" w:hAnsi="Times New Roman" w:cs="Times New Roman"/>
          <w:b/>
          <w:bCs/>
          <w:color w:val="000000"/>
          <w:sz w:val="16"/>
          <w:szCs w:val="16"/>
        </w:rPr>
      </w:pPr>
      <w:r w:rsidRPr="00756735">
        <w:rPr>
          <w:rFonts w:ascii="Times New Roman" w:hAnsi="Times New Roman" w:cs="Times New Roman"/>
          <w:b/>
          <w:bCs/>
          <w:color w:val="000000"/>
          <w:sz w:val="16"/>
          <w:szCs w:val="16"/>
        </w:rPr>
        <w:t>Р Е Ш Е Н И Е</w:t>
      </w:r>
    </w:p>
    <w:p w:rsidR="00756735" w:rsidRPr="00756735" w:rsidRDefault="00756735" w:rsidP="00756735">
      <w:pPr>
        <w:pStyle w:val="ConsPlusTitle"/>
        <w:widowControl/>
        <w:jc w:val="center"/>
        <w:rPr>
          <w:rFonts w:ascii="Times New Roman" w:hAnsi="Times New Roman" w:cs="Times New Roman"/>
          <w:sz w:val="16"/>
          <w:szCs w:val="16"/>
        </w:rPr>
      </w:pPr>
      <w:r w:rsidRPr="00756735">
        <w:rPr>
          <w:rFonts w:ascii="Times New Roman" w:hAnsi="Times New Roman" w:cs="Times New Roman"/>
          <w:sz w:val="16"/>
          <w:szCs w:val="16"/>
        </w:rPr>
        <w:t xml:space="preserve">О Порядке предоставления  иных межбюджетных трансфертов бюджету Неболчского сельского поселения из бюджета Любытинского муниципального района </w:t>
      </w:r>
      <w:r w:rsidRPr="00756735">
        <w:rPr>
          <w:rFonts w:ascii="Times New Roman" w:hAnsi="Times New Roman" w:cs="Times New Roman"/>
          <w:bCs w:val="0"/>
          <w:sz w:val="16"/>
          <w:szCs w:val="16"/>
        </w:rPr>
        <w:t>на реализацию мероприятий муниципальных программ в области водоснабжения и водоотведения в рамках подпрограммы "Развитие инфраструктуры водоснабжения и водоотведения населенных пунктов Новгородской области" государственной программы Новгородской области "Улучшение жилищных условий граждан и повышение качества жилищно-коммунальных услуг в Новгородской области на 2014-2018 годы и на период до 2021 года" на  2019</w:t>
      </w:r>
    </w:p>
    <w:p w:rsidR="00756735" w:rsidRPr="00756735" w:rsidRDefault="00756735" w:rsidP="00756735">
      <w:pPr>
        <w:jc w:val="center"/>
        <w:rPr>
          <w:sz w:val="16"/>
          <w:szCs w:val="16"/>
        </w:rPr>
      </w:pPr>
      <w:r w:rsidRPr="00756735">
        <w:rPr>
          <w:sz w:val="16"/>
          <w:szCs w:val="16"/>
        </w:rPr>
        <w:t>Принято Думой муниципального района 05.07.2019 года</w:t>
      </w:r>
    </w:p>
    <w:p w:rsidR="00756735" w:rsidRPr="00756735" w:rsidRDefault="00756735" w:rsidP="00756735">
      <w:pPr>
        <w:jc w:val="both"/>
        <w:rPr>
          <w:sz w:val="16"/>
          <w:szCs w:val="16"/>
        </w:rPr>
      </w:pPr>
      <w:r w:rsidRPr="00756735">
        <w:rPr>
          <w:sz w:val="16"/>
          <w:szCs w:val="16"/>
        </w:rPr>
        <w:tab/>
        <w:t xml:space="preserve">В соответствии со статьей 142, </w:t>
      </w:r>
      <w:r w:rsidRPr="00756735">
        <w:rPr>
          <w:rStyle w:val="a6"/>
          <w:sz w:val="16"/>
          <w:szCs w:val="16"/>
        </w:rPr>
        <w:t>142,4</w:t>
      </w:r>
      <w:r w:rsidRPr="00756735">
        <w:rPr>
          <w:sz w:val="16"/>
          <w:szCs w:val="16"/>
        </w:rPr>
        <w:t xml:space="preserve"> Бюджетного кодекса РФ, приказа Министерства строительства и жилищно-коммунального хозяйства Новгородской области № 157 от 7 марта 2019 года </w:t>
      </w:r>
      <w:r w:rsidRPr="00756735">
        <w:rPr>
          <w:color w:val="000000"/>
          <w:sz w:val="16"/>
          <w:szCs w:val="16"/>
        </w:rPr>
        <w:t>Дума муниципального района</w:t>
      </w:r>
    </w:p>
    <w:p w:rsidR="00756735" w:rsidRPr="00756735" w:rsidRDefault="00756735" w:rsidP="00756735">
      <w:pPr>
        <w:rPr>
          <w:b/>
          <w:bCs/>
          <w:sz w:val="16"/>
          <w:szCs w:val="16"/>
        </w:rPr>
      </w:pPr>
      <w:r w:rsidRPr="00756735">
        <w:rPr>
          <w:b/>
          <w:bCs/>
          <w:sz w:val="16"/>
          <w:szCs w:val="16"/>
        </w:rPr>
        <w:t>РЕШИЛА</w:t>
      </w:r>
      <w:r w:rsidRPr="00756735">
        <w:rPr>
          <w:b/>
          <w:sz w:val="16"/>
          <w:szCs w:val="16"/>
        </w:rPr>
        <w:t xml:space="preserve"> </w:t>
      </w:r>
    </w:p>
    <w:p w:rsidR="00756735" w:rsidRPr="00756735" w:rsidRDefault="00756735" w:rsidP="00756735">
      <w:pPr>
        <w:jc w:val="both"/>
        <w:rPr>
          <w:sz w:val="16"/>
          <w:szCs w:val="16"/>
        </w:rPr>
      </w:pPr>
      <w:r w:rsidRPr="00756735">
        <w:rPr>
          <w:sz w:val="16"/>
          <w:szCs w:val="16"/>
        </w:rPr>
        <w:tab/>
        <w:t xml:space="preserve">1. Утвердить прилагаемый Порядок предоставления иных межбюджетных трансфертов бюджету Неболчского сельского поселения из бюджета Любытинского муниципального района </w:t>
      </w:r>
      <w:r w:rsidRPr="00756735">
        <w:rPr>
          <w:bCs/>
          <w:sz w:val="16"/>
          <w:szCs w:val="16"/>
        </w:rPr>
        <w:t>на реализацию мероприятий муниципальных программ в области водоснабжения и водоотведения в рамках подпрограммы "Развитие инфраструктуры водоснабжения и водоотведения населенных пунктов Новгородской области" государственной программы Новгородской области "Улучшение жилищных условий граждан и повышение качества жилищно-коммунальных услуг в Новгородской области на 2014-2018 годы и на период до 2021 года" на  2019.</w:t>
      </w:r>
    </w:p>
    <w:p w:rsidR="00756735" w:rsidRPr="00756735" w:rsidRDefault="00756735" w:rsidP="00756735">
      <w:pPr>
        <w:jc w:val="both"/>
        <w:rPr>
          <w:sz w:val="16"/>
          <w:szCs w:val="16"/>
        </w:rPr>
      </w:pPr>
      <w:r w:rsidRPr="00756735">
        <w:rPr>
          <w:sz w:val="16"/>
          <w:szCs w:val="16"/>
        </w:rPr>
        <w:tab/>
        <w:t>2.  Опубликовать решение в бюллетене «Официальный вестник» и разместить на официальном сайте Администрации муниципального района в информационно-коммуникационной сети Интернет.</w:t>
      </w:r>
    </w:p>
    <w:p w:rsidR="00756735" w:rsidRPr="00756735" w:rsidRDefault="00756735" w:rsidP="00756735">
      <w:pPr>
        <w:jc w:val="both"/>
        <w:rPr>
          <w:b/>
          <w:bCs/>
          <w:color w:val="000000"/>
          <w:sz w:val="16"/>
          <w:szCs w:val="16"/>
        </w:rPr>
      </w:pPr>
      <w:r w:rsidRPr="00756735">
        <w:rPr>
          <w:sz w:val="16"/>
          <w:szCs w:val="16"/>
        </w:rPr>
        <w:t xml:space="preserve"> </w:t>
      </w:r>
      <w:r w:rsidRPr="00756735">
        <w:rPr>
          <w:b/>
          <w:bCs/>
          <w:sz w:val="16"/>
          <w:szCs w:val="16"/>
        </w:rPr>
        <w:t xml:space="preserve">Председатель Думы </w:t>
      </w:r>
      <w:r w:rsidRPr="00756735">
        <w:rPr>
          <w:b/>
          <w:bCs/>
          <w:color w:val="000000"/>
          <w:sz w:val="16"/>
          <w:szCs w:val="16"/>
        </w:rPr>
        <w:t xml:space="preserve">муниципального района                                        </w:t>
      </w:r>
      <w:proofErr w:type="spellStart"/>
      <w:r w:rsidRPr="00756735">
        <w:rPr>
          <w:b/>
          <w:bCs/>
          <w:color w:val="000000"/>
          <w:sz w:val="16"/>
          <w:szCs w:val="16"/>
        </w:rPr>
        <w:t>В.Н.Иванов</w:t>
      </w:r>
      <w:proofErr w:type="spellEnd"/>
      <w:r w:rsidRPr="00756735">
        <w:rPr>
          <w:b/>
          <w:bCs/>
          <w:color w:val="000000"/>
          <w:sz w:val="16"/>
          <w:szCs w:val="16"/>
        </w:rPr>
        <w:t xml:space="preserve"> </w:t>
      </w:r>
    </w:p>
    <w:p w:rsidR="00756735" w:rsidRPr="00756735" w:rsidRDefault="00756735" w:rsidP="00756735">
      <w:pPr>
        <w:jc w:val="both"/>
        <w:rPr>
          <w:bCs/>
          <w:color w:val="000000"/>
          <w:sz w:val="16"/>
          <w:szCs w:val="16"/>
        </w:rPr>
      </w:pPr>
      <w:r w:rsidRPr="00756735">
        <w:rPr>
          <w:bCs/>
          <w:color w:val="000000"/>
          <w:sz w:val="16"/>
          <w:szCs w:val="16"/>
        </w:rPr>
        <w:t>05.07.2019</w:t>
      </w:r>
    </w:p>
    <w:p w:rsidR="00756735" w:rsidRPr="00756735" w:rsidRDefault="00756735" w:rsidP="00756735">
      <w:pPr>
        <w:jc w:val="both"/>
        <w:rPr>
          <w:bCs/>
          <w:color w:val="000000"/>
          <w:sz w:val="16"/>
          <w:szCs w:val="16"/>
        </w:rPr>
      </w:pPr>
      <w:r w:rsidRPr="00756735">
        <w:rPr>
          <w:bCs/>
          <w:color w:val="000000"/>
          <w:sz w:val="16"/>
          <w:szCs w:val="16"/>
        </w:rPr>
        <w:t>№ 302</w:t>
      </w:r>
    </w:p>
    <w:p w:rsidR="00756735" w:rsidRPr="00756735" w:rsidRDefault="00756735" w:rsidP="00756735">
      <w:pPr>
        <w:jc w:val="both"/>
        <w:rPr>
          <w:b/>
          <w:bCs/>
          <w:sz w:val="16"/>
          <w:szCs w:val="16"/>
        </w:rPr>
      </w:pPr>
      <w:r w:rsidRPr="00756735">
        <w:rPr>
          <w:b/>
          <w:bCs/>
          <w:color w:val="000000"/>
          <w:sz w:val="16"/>
          <w:szCs w:val="16"/>
        </w:rPr>
        <w:t xml:space="preserve">Глава </w:t>
      </w:r>
    </w:p>
    <w:p w:rsidR="00756735" w:rsidRPr="00756735" w:rsidRDefault="00756735" w:rsidP="00756735">
      <w:pPr>
        <w:jc w:val="both"/>
        <w:rPr>
          <w:b/>
          <w:sz w:val="16"/>
          <w:szCs w:val="16"/>
        </w:rPr>
      </w:pPr>
      <w:r w:rsidRPr="00756735">
        <w:rPr>
          <w:b/>
          <w:bCs/>
          <w:sz w:val="16"/>
          <w:szCs w:val="16"/>
          <w:lang w:eastAsia="hi-IN" w:bidi="hi-IN"/>
        </w:rPr>
        <w:t>муниципального района                                        А.А.Устинов</w:t>
      </w:r>
      <w:r w:rsidRPr="00756735">
        <w:rPr>
          <w:sz w:val="16"/>
          <w:szCs w:val="16"/>
        </w:rPr>
        <w:t xml:space="preserve"> </w:t>
      </w:r>
    </w:p>
    <w:p w:rsidR="00756735" w:rsidRPr="00756735" w:rsidRDefault="00756735" w:rsidP="00756735">
      <w:pPr>
        <w:jc w:val="right"/>
        <w:rPr>
          <w:sz w:val="16"/>
          <w:szCs w:val="16"/>
        </w:rPr>
      </w:pPr>
      <w:r w:rsidRPr="00756735">
        <w:rPr>
          <w:sz w:val="16"/>
          <w:szCs w:val="16"/>
        </w:rPr>
        <w:t>Утвержден:</w:t>
      </w:r>
    </w:p>
    <w:p w:rsidR="00756735" w:rsidRPr="00756735" w:rsidRDefault="00756735" w:rsidP="00756735">
      <w:pPr>
        <w:jc w:val="right"/>
        <w:rPr>
          <w:sz w:val="16"/>
          <w:szCs w:val="16"/>
        </w:rPr>
      </w:pPr>
      <w:r w:rsidRPr="00756735">
        <w:rPr>
          <w:sz w:val="16"/>
          <w:szCs w:val="16"/>
        </w:rPr>
        <w:t xml:space="preserve">                                                                                         решением Думы </w:t>
      </w:r>
    </w:p>
    <w:p w:rsidR="00756735" w:rsidRPr="00756735" w:rsidRDefault="00756735" w:rsidP="00756735">
      <w:pPr>
        <w:jc w:val="right"/>
        <w:rPr>
          <w:sz w:val="16"/>
          <w:szCs w:val="16"/>
        </w:rPr>
      </w:pPr>
      <w:r w:rsidRPr="00756735">
        <w:rPr>
          <w:b/>
          <w:sz w:val="16"/>
          <w:szCs w:val="16"/>
        </w:rPr>
        <w:t xml:space="preserve">                                                                                         </w:t>
      </w:r>
      <w:r w:rsidRPr="00756735">
        <w:rPr>
          <w:sz w:val="16"/>
          <w:szCs w:val="16"/>
        </w:rPr>
        <w:t xml:space="preserve">муниципального района                                                            </w:t>
      </w:r>
    </w:p>
    <w:p w:rsidR="00756735" w:rsidRPr="00756735" w:rsidRDefault="00756735" w:rsidP="00756735">
      <w:pPr>
        <w:jc w:val="right"/>
        <w:rPr>
          <w:b/>
          <w:sz w:val="16"/>
          <w:szCs w:val="16"/>
        </w:rPr>
      </w:pPr>
      <w:r w:rsidRPr="00756735">
        <w:rPr>
          <w:sz w:val="16"/>
          <w:szCs w:val="16"/>
        </w:rPr>
        <w:t xml:space="preserve">                                                  от 05.07.2019   № 302                            </w:t>
      </w:r>
    </w:p>
    <w:p w:rsidR="00756735" w:rsidRPr="00756735" w:rsidRDefault="00756735" w:rsidP="00756735">
      <w:pPr>
        <w:ind w:right="535"/>
        <w:jc w:val="center"/>
        <w:rPr>
          <w:sz w:val="16"/>
          <w:szCs w:val="16"/>
        </w:rPr>
      </w:pPr>
      <w:r w:rsidRPr="00756735">
        <w:rPr>
          <w:b/>
          <w:sz w:val="16"/>
          <w:szCs w:val="16"/>
        </w:rPr>
        <w:t xml:space="preserve">Порядок </w:t>
      </w:r>
    </w:p>
    <w:p w:rsidR="00756735" w:rsidRPr="00756735" w:rsidRDefault="00756735" w:rsidP="00756735">
      <w:pPr>
        <w:pStyle w:val="ConsPlusTitle"/>
        <w:widowControl/>
        <w:jc w:val="center"/>
        <w:rPr>
          <w:rFonts w:ascii="Times New Roman" w:hAnsi="Times New Roman" w:cs="Times New Roman"/>
          <w:b w:val="0"/>
          <w:bCs w:val="0"/>
          <w:sz w:val="16"/>
          <w:szCs w:val="16"/>
        </w:rPr>
      </w:pPr>
      <w:r w:rsidRPr="00756735">
        <w:rPr>
          <w:rFonts w:ascii="Times New Roman" w:hAnsi="Times New Roman" w:cs="Times New Roman"/>
          <w:sz w:val="16"/>
          <w:szCs w:val="16"/>
        </w:rPr>
        <w:t>предоставления иных межбюджетных трансфертов бюджету</w:t>
      </w:r>
      <w:r>
        <w:rPr>
          <w:rFonts w:ascii="Times New Roman" w:hAnsi="Times New Roman" w:cs="Times New Roman"/>
          <w:sz w:val="16"/>
          <w:szCs w:val="16"/>
        </w:rPr>
        <w:t xml:space="preserve"> </w:t>
      </w:r>
      <w:r w:rsidRPr="00756735">
        <w:rPr>
          <w:rFonts w:ascii="Times New Roman" w:hAnsi="Times New Roman" w:cs="Times New Roman"/>
          <w:sz w:val="16"/>
          <w:szCs w:val="16"/>
        </w:rPr>
        <w:t>Неболчского сельского поселения из бюджета</w:t>
      </w:r>
      <w:r>
        <w:rPr>
          <w:rFonts w:ascii="Times New Roman" w:hAnsi="Times New Roman" w:cs="Times New Roman"/>
          <w:sz w:val="16"/>
          <w:szCs w:val="16"/>
        </w:rPr>
        <w:t xml:space="preserve"> </w:t>
      </w:r>
      <w:r w:rsidRPr="00756735">
        <w:rPr>
          <w:rFonts w:ascii="Times New Roman" w:hAnsi="Times New Roman" w:cs="Times New Roman"/>
          <w:b w:val="0"/>
          <w:sz w:val="16"/>
          <w:szCs w:val="16"/>
        </w:rPr>
        <w:t>Любытинского муниципального района</w:t>
      </w:r>
      <w:r w:rsidRPr="00756735">
        <w:rPr>
          <w:rFonts w:ascii="Times New Roman" w:hAnsi="Times New Roman" w:cs="Times New Roman"/>
          <w:sz w:val="16"/>
          <w:szCs w:val="16"/>
        </w:rPr>
        <w:t xml:space="preserve"> на </w:t>
      </w:r>
      <w:r w:rsidRPr="00756735">
        <w:rPr>
          <w:rFonts w:ascii="Times New Roman" w:hAnsi="Times New Roman" w:cs="Times New Roman"/>
          <w:b w:val="0"/>
          <w:bCs w:val="0"/>
          <w:sz w:val="16"/>
          <w:szCs w:val="16"/>
        </w:rPr>
        <w:t>реализацию мероприятий муниципальных программ в области водоснабжения и водоотведения в рамках подпрограммы "Развитие инфраструктуры водоснабжения и водоотведения населенных пунктов Новгородской области" государственной программы Новгородской области "Улучшение жилищных условий граждан и повышение качества жилищно-коммунальных услуг в Новгородской области на 2014-2018 годы и на период до 2021 года" на  2019</w:t>
      </w:r>
    </w:p>
    <w:p w:rsidR="00756735" w:rsidRPr="00756735" w:rsidRDefault="00756735" w:rsidP="00756735">
      <w:pPr>
        <w:jc w:val="both"/>
        <w:rPr>
          <w:sz w:val="16"/>
          <w:szCs w:val="16"/>
        </w:rPr>
      </w:pPr>
      <w:r w:rsidRPr="00756735">
        <w:rPr>
          <w:sz w:val="16"/>
          <w:szCs w:val="16"/>
        </w:rPr>
        <w:tab/>
        <w:t xml:space="preserve">1.В соответствии со статьёй 142, 142.4  Бюджетного кодекса Российской Федерации порядок предоставления и методика распределения иных межбюджетных трансфертов бюджету Неболчского сельского поселения из   бюджета Любытинского муниципального района на </w:t>
      </w:r>
      <w:r w:rsidRPr="00756735">
        <w:rPr>
          <w:bCs/>
          <w:sz w:val="16"/>
          <w:szCs w:val="16"/>
        </w:rPr>
        <w:t xml:space="preserve">реализацию мероприятий муниципальных программ в области водоснабжения и водоотведения в рамках подпрограммы "Развитие инфраструктуры водоснабжения и водоотведения населенных пунктов Новгородской области" государственной программы Новгородской области "Улучшение жилищных условий граждан и повышение качества жилищно-коммунальных услуг в Новгородской области на 2014-2018 </w:t>
      </w:r>
      <w:r w:rsidRPr="00756735">
        <w:rPr>
          <w:bCs/>
          <w:sz w:val="16"/>
          <w:szCs w:val="16"/>
        </w:rPr>
        <w:t xml:space="preserve">годы и на период до 2021 года" </w:t>
      </w:r>
      <w:r w:rsidRPr="00756735">
        <w:rPr>
          <w:sz w:val="16"/>
          <w:szCs w:val="16"/>
        </w:rPr>
        <w:t>на 2019 год определяют цели, условия предоставления и расходования иных межбюджетных трансфертов, а также методику распределения иных межбюджетных трансфертов бюджету Неболчского сельского поселения.</w:t>
      </w:r>
    </w:p>
    <w:p w:rsidR="00756735" w:rsidRPr="00756735" w:rsidRDefault="00756735" w:rsidP="00756735">
      <w:pPr>
        <w:ind w:firstLine="540"/>
        <w:jc w:val="both"/>
        <w:rPr>
          <w:sz w:val="16"/>
          <w:szCs w:val="16"/>
        </w:rPr>
      </w:pPr>
      <w:r w:rsidRPr="00756735">
        <w:rPr>
          <w:sz w:val="16"/>
          <w:szCs w:val="16"/>
        </w:rPr>
        <w:t xml:space="preserve">2.Общий объем средств, предусмотренный для предоставления иных межбюджетных трансфертов бюджету Неболчского </w:t>
      </w:r>
      <w:proofErr w:type="gramStart"/>
      <w:r w:rsidRPr="00756735">
        <w:rPr>
          <w:sz w:val="16"/>
          <w:szCs w:val="16"/>
        </w:rPr>
        <w:t>сельского поселения</w:t>
      </w:r>
      <w:proofErr w:type="gramEnd"/>
      <w:r w:rsidRPr="00756735">
        <w:rPr>
          <w:sz w:val="16"/>
          <w:szCs w:val="16"/>
        </w:rPr>
        <w:t xml:space="preserve"> устанавливается решением о бюджета на текущий финансовый и на плановый период.</w:t>
      </w:r>
      <w:r w:rsidRPr="00756735">
        <w:rPr>
          <w:sz w:val="16"/>
          <w:szCs w:val="16"/>
        </w:rPr>
        <w:tab/>
      </w:r>
    </w:p>
    <w:p w:rsidR="00756735" w:rsidRPr="00756735" w:rsidRDefault="00756735" w:rsidP="00756735">
      <w:pPr>
        <w:widowControl w:val="0"/>
        <w:autoSpaceDE w:val="0"/>
        <w:ind w:firstLine="540"/>
        <w:jc w:val="both"/>
        <w:rPr>
          <w:sz w:val="16"/>
          <w:szCs w:val="16"/>
        </w:rPr>
      </w:pPr>
      <w:r w:rsidRPr="00756735">
        <w:rPr>
          <w:sz w:val="16"/>
          <w:szCs w:val="16"/>
        </w:rPr>
        <w:t xml:space="preserve">3.Органами, уполномоченными на организацию работы по предоставлению иных межбюджетных трансфертов, являются отдел </w:t>
      </w:r>
      <w:proofErr w:type="spellStart"/>
      <w:r w:rsidRPr="00756735">
        <w:rPr>
          <w:sz w:val="16"/>
          <w:szCs w:val="16"/>
        </w:rPr>
        <w:t>жкх</w:t>
      </w:r>
      <w:proofErr w:type="spellEnd"/>
      <w:r w:rsidRPr="00756735">
        <w:rPr>
          <w:sz w:val="16"/>
          <w:szCs w:val="16"/>
        </w:rPr>
        <w:t>, строительства и дорожного хозяйства Администрации Любытинского муниципального района, комитет финансов Администрации Любытинского муниципального района.</w:t>
      </w:r>
    </w:p>
    <w:p w:rsidR="00756735" w:rsidRPr="00756735" w:rsidRDefault="00756735" w:rsidP="00756735">
      <w:pPr>
        <w:jc w:val="both"/>
        <w:rPr>
          <w:bCs/>
          <w:sz w:val="16"/>
          <w:szCs w:val="16"/>
        </w:rPr>
      </w:pPr>
      <w:r w:rsidRPr="00756735">
        <w:rPr>
          <w:b/>
          <w:sz w:val="16"/>
          <w:szCs w:val="16"/>
        </w:rPr>
        <w:t xml:space="preserve">      </w:t>
      </w:r>
      <w:r w:rsidRPr="00756735">
        <w:rPr>
          <w:sz w:val="16"/>
          <w:szCs w:val="16"/>
        </w:rPr>
        <w:t xml:space="preserve">4.Иные межбюджетные трансферты предоставляются бюджету Неболчского сельского поселения и расходуются с целью финансирования расходов на </w:t>
      </w:r>
      <w:r w:rsidRPr="00756735">
        <w:rPr>
          <w:bCs/>
          <w:sz w:val="16"/>
          <w:szCs w:val="16"/>
        </w:rPr>
        <w:t>реализацию мероприятий муниципальных программ в области водоснабжения и водоотведения в рамках подпрограммы "Развитие инфраструктуры водоснабжения и водоотведения населенных пунктов Новгородской области" государственной программы Новгородской области "Улучшение жилищных условий граждан и повышение качества жилищно-коммунальных услуг в Новгородской области на 2014-2018 годы и на период до 2021 года" на  2019.</w:t>
      </w:r>
    </w:p>
    <w:p w:rsidR="00756735" w:rsidRPr="00756735" w:rsidRDefault="00756735" w:rsidP="00756735">
      <w:pPr>
        <w:widowControl w:val="0"/>
        <w:autoSpaceDE w:val="0"/>
        <w:ind w:firstLine="540"/>
        <w:jc w:val="both"/>
        <w:rPr>
          <w:sz w:val="16"/>
          <w:szCs w:val="16"/>
        </w:rPr>
      </w:pPr>
      <w:r w:rsidRPr="00756735">
        <w:rPr>
          <w:sz w:val="16"/>
          <w:szCs w:val="16"/>
        </w:rPr>
        <w:t>5. Иные межбюджетные трансферты предоставляются бюджету Неболчского сельского поселения при условии:</w:t>
      </w:r>
    </w:p>
    <w:p w:rsidR="00756735" w:rsidRPr="00756735" w:rsidRDefault="00756735" w:rsidP="00756735">
      <w:pPr>
        <w:widowControl w:val="0"/>
        <w:autoSpaceDE w:val="0"/>
        <w:ind w:firstLine="540"/>
        <w:jc w:val="both"/>
        <w:rPr>
          <w:sz w:val="16"/>
          <w:szCs w:val="16"/>
        </w:rPr>
      </w:pPr>
      <w:r w:rsidRPr="00756735">
        <w:rPr>
          <w:sz w:val="16"/>
          <w:szCs w:val="16"/>
        </w:rPr>
        <w:t>подписанного соглашения о передаче части полномочий по решению вопросов местного значения между Администрацией Любытинского муниципального района и Администрацией Неболчского сельского поселения.</w:t>
      </w:r>
    </w:p>
    <w:p w:rsidR="00756735" w:rsidRPr="00756735" w:rsidRDefault="00756735" w:rsidP="00756735">
      <w:pPr>
        <w:widowControl w:val="0"/>
        <w:autoSpaceDE w:val="0"/>
        <w:ind w:firstLine="540"/>
        <w:jc w:val="both"/>
        <w:rPr>
          <w:sz w:val="16"/>
          <w:szCs w:val="16"/>
        </w:rPr>
      </w:pPr>
      <w:r w:rsidRPr="00756735">
        <w:rPr>
          <w:sz w:val="16"/>
          <w:szCs w:val="16"/>
        </w:rPr>
        <w:t>При наличии проектно-сметной документации на капитальный ремонт сетей централизованного водоснабжения, объектов водоподготовки и подачи воды, наличие положительной государственной экспертизы проектно-сметной документации.</w:t>
      </w:r>
    </w:p>
    <w:p w:rsidR="00756735" w:rsidRPr="00756735" w:rsidRDefault="00756735" w:rsidP="00756735">
      <w:pPr>
        <w:widowControl w:val="0"/>
        <w:autoSpaceDE w:val="0"/>
        <w:ind w:firstLine="540"/>
        <w:jc w:val="both"/>
        <w:rPr>
          <w:sz w:val="16"/>
          <w:szCs w:val="16"/>
        </w:rPr>
      </w:pPr>
      <w:r w:rsidRPr="00756735">
        <w:rPr>
          <w:sz w:val="16"/>
          <w:szCs w:val="16"/>
        </w:rPr>
        <w:t xml:space="preserve">При предоставлении муниципальному району субсидии на </w:t>
      </w:r>
      <w:r w:rsidRPr="00756735">
        <w:rPr>
          <w:bCs/>
          <w:sz w:val="16"/>
          <w:szCs w:val="16"/>
        </w:rPr>
        <w:t xml:space="preserve">реализацию мероприятий муниципальных программ в области водоснабжения и водоотведения в рамках подпрограммы "Развитие инфраструктуры водоснабжения и водоотведения населенных пунктов Новгородской области" государственной программы Новгородской области "Улучшение жилищных условий граждан и повышение качества жилищно-коммунальных услуг в Новгородской области на 2014-2018 годы и на период до 2021 года" </w:t>
      </w:r>
      <w:r w:rsidRPr="00756735">
        <w:rPr>
          <w:sz w:val="16"/>
          <w:szCs w:val="16"/>
        </w:rPr>
        <w:t>на 2019 год</w:t>
      </w:r>
    </w:p>
    <w:p w:rsidR="00756735" w:rsidRPr="00756735" w:rsidRDefault="00756735" w:rsidP="00756735">
      <w:pPr>
        <w:widowControl w:val="0"/>
        <w:autoSpaceDE w:val="0"/>
        <w:ind w:firstLine="540"/>
        <w:jc w:val="both"/>
        <w:rPr>
          <w:sz w:val="16"/>
          <w:szCs w:val="16"/>
        </w:rPr>
      </w:pPr>
      <w:r w:rsidRPr="00756735">
        <w:rPr>
          <w:sz w:val="16"/>
          <w:szCs w:val="16"/>
        </w:rPr>
        <w:t>6. Комитет финансов Администрации Любытинского муниципального района как главный распорядитель бюджетных средств осуществляет предоставление иных межбюджетных трансфертов по соответствующим кодам бюджетной классификации Российской Федерации в пределах лимитов бюджетных обязательств, предусмотренных на соответствующий финансовый год.</w:t>
      </w:r>
    </w:p>
    <w:p w:rsidR="00756735" w:rsidRPr="00756735" w:rsidRDefault="00756735" w:rsidP="00756735">
      <w:pPr>
        <w:widowControl w:val="0"/>
        <w:autoSpaceDE w:val="0"/>
        <w:ind w:firstLine="540"/>
        <w:jc w:val="both"/>
        <w:rPr>
          <w:sz w:val="16"/>
          <w:szCs w:val="16"/>
        </w:rPr>
      </w:pPr>
      <w:r w:rsidRPr="00756735">
        <w:rPr>
          <w:sz w:val="16"/>
          <w:szCs w:val="16"/>
        </w:rPr>
        <w:t>7. Размер иных межбюджетных трансфертов Администрации Неболчского сельского поселения на финансирование расходов на</w:t>
      </w:r>
      <w:r w:rsidRPr="00756735">
        <w:rPr>
          <w:color w:val="FF0000"/>
          <w:sz w:val="16"/>
          <w:szCs w:val="16"/>
        </w:rPr>
        <w:t xml:space="preserve"> </w:t>
      </w:r>
      <w:r w:rsidRPr="00756735">
        <w:rPr>
          <w:bCs/>
          <w:sz w:val="16"/>
          <w:szCs w:val="16"/>
        </w:rPr>
        <w:t xml:space="preserve">реализацию мероприятий муниципальных программ в области водоснабжения и водоотведения в рамках подпрограммы "Развитие инфраструктуры водоснабжения и водоотведения населенных пунктов Новгородской области" государственной программы Новгородской области "Улучшение жилищных условий граждан и повышение качества жилищно-коммунальных услуг в Новгородской области на 2014-2018 годы и на период до 2021 года" </w:t>
      </w:r>
      <w:r w:rsidRPr="00756735">
        <w:rPr>
          <w:sz w:val="16"/>
          <w:szCs w:val="16"/>
        </w:rPr>
        <w:t>на 2019 год, определяется по формуле:</w:t>
      </w:r>
    </w:p>
    <w:p w:rsidR="00756735" w:rsidRPr="00756735" w:rsidRDefault="00756735" w:rsidP="00756735">
      <w:pPr>
        <w:ind w:left="-180"/>
        <w:jc w:val="both"/>
        <w:rPr>
          <w:sz w:val="16"/>
          <w:szCs w:val="16"/>
        </w:rPr>
      </w:pPr>
      <w:r w:rsidRPr="00756735">
        <w:rPr>
          <w:sz w:val="16"/>
          <w:szCs w:val="16"/>
        </w:rPr>
        <w:t xml:space="preserve">                                                  </w:t>
      </w:r>
      <w:r w:rsidRPr="00756735">
        <w:rPr>
          <w:sz w:val="16"/>
          <w:szCs w:val="16"/>
          <w:u w:val="single"/>
        </w:rPr>
        <w:t xml:space="preserve"> Д</w:t>
      </w:r>
      <w:proofErr w:type="spellStart"/>
      <w:r w:rsidRPr="00756735">
        <w:rPr>
          <w:sz w:val="16"/>
          <w:szCs w:val="16"/>
          <w:u w:val="single"/>
          <w:lang w:val="en-US"/>
        </w:rPr>
        <w:t>i</w:t>
      </w:r>
      <w:proofErr w:type="spellEnd"/>
      <w:r w:rsidRPr="00756735">
        <w:rPr>
          <w:sz w:val="16"/>
          <w:szCs w:val="16"/>
          <w:u w:val="single"/>
        </w:rPr>
        <w:t xml:space="preserve"> =Д1+Д2,</w:t>
      </w:r>
    </w:p>
    <w:p w:rsidR="00756735" w:rsidRPr="00756735" w:rsidRDefault="00756735" w:rsidP="00756735">
      <w:pPr>
        <w:ind w:left="-180" w:firstLine="888"/>
        <w:jc w:val="both"/>
        <w:rPr>
          <w:sz w:val="16"/>
          <w:szCs w:val="16"/>
        </w:rPr>
      </w:pPr>
      <w:r w:rsidRPr="00756735">
        <w:rPr>
          <w:sz w:val="16"/>
          <w:szCs w:val="16"/>
        </w:rPr>
        <w:t>Д</w:t>
      </w:r>
      <w:proofErr w:type="spellStart"/>
      <w:r w:rsidRPr="00756735">
        <w:rPr>
          <w:sz w:val="16"/>
          <w:szCs w:val="16"/>
          <w:lang w:val="en-US"/>
        </w:rPr>
        <w:t>i</w:t>
      </w:r>
      <w:proofErr w:type="spellEnd"/>
      <w:r w:rsidRPr="00756735">
        <w:rPr>
          <w:sz w:val="16"/>
          <w:szCs w:val="16"/>
        </w:rPr>
        <w:t xml:space="preserve"> –размер иных межбюджетных трансфертов </w:t>
      </w:r>
      <w:proofErr w:type="spellStart"/>
      <w:r w:rsidRPr="00756735">
        <w:rPr>
          <w:sz w:val="16"/>
          <w:szCs w:val="16"/>
        </w:rPr>
        <w:t>Неболчскому</w:t>
      </w:r>
      <w:proofErr w:type="spellEnd"/>
      <w:r w:rsidRPr="00756735">
        <w:rPr>
          <w:sz w:val="16"/>
          <w:szCs w:val="16"/>
        </w:rPr>
        <w:t xml:space="preserve"> сельскому поселению на </w:t>
      </w:r>
      <w:r w:rsidRPr="00756735">
        <w:rPr>
          <w:bCs/>
          <w:sz w:val="16"/>
          <w:szCs w:val="16"/>
        </w:rPr>
        <w:t xml:space="preserve">реализацию мероприятий муниципальных программ в области водоснабжения и водоотведения в рамках подпрограммы "Развитие инфраструктуры водоснабжения и водоотведения населенных пунктов Новгородской области" государственной программы Новгородской области "Улучшение жилищных условий граждан и повышение качества жилищно-коммунальных услуг в Новгородской области на 2014-2018 годы и на период до 2021 года" </w:t>
      </w:r>
      <w:r w:rsidRPr="00756735">
        <w:rPr>
          <w:sz w:val="16"/>
          <w:szCs w:val="16"/>
        </w:rPr>
        <w:t>на 2019 год;</w:t>
      </w:r>
    </w:p>
    <w:p w:rsidR="00756735" w:rsidRPr="00756735" w:rsidRDefault="00756735" w:rsidP="00756735">
      <w:pPr>
        <w:ind w:left="-180" w:firstLine="888"/>
        <w:jc w:val="both"/>
        <w:rPr>
          <w:sz w:val="16"/>
          <w:szCs w:val="16"/>
        </w:rPr>
      </w:pPr>
      <w:r w:rsidRPr="00756735">
        <w:rPr>
          <w:sz w:val="16"/>
          <w:szCs w:val="16"/>
        </w:rPr>
        <w:t xml:space="preserve">Д1— субсидия бюджетам муниципальных районов на </w:t>
      </w:r>
      <w:r w:rsidRPr="00756735">
        <w:rPr>
          <w:bCs/>
          <w:sz w:val="16"/>
          <w:szCs w:val="16"/>
        </w:rPr>
        <w:t xml:space="preserve">реализацию мероприятий муниципальных программ в области водоснабжения и водоотведения в рамках подпрограммы "Развитие инфраструктуры водоснабжения и водоотведения населенных пунктов Новгородской области" государственной программы Новгородской области "Улучшение жилищных условий граждан и повышение качества жилищно-коммунальных услуг в Новгородской области на 2014-2018 годы и на период до 2021 года" </w:t>
      </w:r>
      <w:r w:rsidRPr="00756735">
        <w:rPr>
          <w:sz w:val="16"/>
          <w:szCs w:val="16"/>
        </w:rPr>
        <w:t>на 2019 год;</w:t>
      </w:r>
    </w:p>
    <w:p w:rsidR="00756735" w:rsidRPr="00756735" w:rsidRDefault="00756735" w:rsidP="00756735">
      <w:pPr>
        <w:ind w:left="-180" w:firstLine="888"/>
        <w:jc w:val="both"/>
        <w:rPr>
          <w:sz w:val="16"/>
          <w:szCs w:val="16"/>
        </w:rPr>
      </w:pPr>
      <w:r w:rsidRPr="00756735">
        <w:rPr>
          <w:sz w:val="16"/>
          <w:szCs w:val="16"/>
          <w:u w:val="single"/>
        </w:rPr>
        <w:t>Д2</w:t>
      </w:r>
      <w:r w:rsidRPr="00756735">
        <w:rPr>
          <w:sz w:val="16"/>
          <w:szCs w:val="16"/>
        </w:rPr>
        <w:t xml:space="preserve"> —</w:t>
      </w:r>
      <w:proofErr w:type="spellStart"/>
      <w:r w:rsidRPr="00756735">
        <w:rPr>
          <w:sz w:val="16"/>
          <w:szCs w:val="16"/>
        </w:rPr>
        <w:t>софинансирование</w:t>
      </w:r>
      <w:proofErr w:type="spellEnd"/>
      <w:r w:rsidRPr="00756735">
        <w:rPr>
          <w:sz w:val="16"/>
          <w:szCs w:val="16"/>
        </w:rPr>
        <w:t xml:space="preserve"> бюджета муниципального района  субсидии бюджетам муниципальных районов на </w:t>
      </w:r>
      <w:r w:rsidRPr="00756735">
        <w:rPr>
          <w:bCs/>
          <w:sz w:val="16"/>
          <w:szCs w:val="16"/>
        </w:rPr>
        <w:t xml:space="preserve">реализацию мероприятий муниципальных программ в области водоснабжения и водоотведения в рамках подпрограммы "Развитие инфраструктуры водоснабжения и водоотведения населенных пунктов Новгородской области" государственной программы Новгородской области "Улучшение жилищных условий граждан и повышение качества жилищно-коммунальных услуг в Новгородской области на 2014-2018 годы и на период до 2021 года" </w:t>
      </w:r>
      <w:r w:rsidRPr="00756735">
        <w:rPr>
          <w:sz w:val="16"/>
          <w:szCs w:val="16"/>
        </w:rPr>
        <w:t>на 2019 год.</w:t>
      </w:r>
    </w:p>
    <w:p w:rsidR="00756735" w:rsidRPr="00756735" w:rsidRDefault="00756735" w:rsidP="00756735">
      <w:pPr>
        <w:widowControl w:val="0"/>
        <w:autoSpaceDE w:val="0"/>
        <w:ind w:firstLine="540"/>
        <w:jc w:val="both"/>
        <w:rPr>
          <w:sz w:val="16"/>
          <w:szCs w:val="16"/>
        </w:rPr>
      </w:pPr>
      <w:r w:rsidRPr="00756735">
        <w:rPr>
          <w:sz w:val="16"/>
          <w:szCs w:val="16"/>
        </w:rPr>
        <w:t>8. Перечисление иных межбюджетных трансфертов осуществляется на основании соглашения о предоставлении иных межбюджетных трансфертов (далее соглашение), заключенного Администрацией Любытинского муниципального района и Администрацией Неболчского сельского поселения.</w:t>
      </w:r>
    </w:p>
    <w:p w:rsidR="00756735" w:rsidRPr="00756735" w:rsidRDefault="00756735" w:rsidP="00756735">
      <w:pPr>
        <w:widowControl w:val="0"/>
        <w:autoSpaceDE w:val="0"/>
        <w:ind w:firstLine="540"/>
        <w:jc w:val="both"/>
        <w:rPr>
          <w:sz w:val="16"/>
          <w:szCs w:val="16"/>
        </w:rPr>
      </w:pPr>
      <w:r w:rsidRPr="00756735">
        <w:rPr>
          <w:sz w:val="16"/>
          <w:szCs w:val="16"/>
        </w:rPr>
        <w:t>Соглашение должно содержать:</w:t>
      </w:r>
    </w:p>
    <w:p w:rsidR="00756735" w:rsidRPr="00756735" w:rsidRDefault="00756735" w:rsidP="00756735">
      <w:pPr>
        <w:widowControl w:val="0"/>
        <w:autoSpaceDE w:val="0"/>
        <w:ind w:firstLine="540"/>
        <w:jc w:val="both"/>
        <w:rPr>
          <w:sz w:val="16"/>
          <w:szCs w:val="16"/>
        </w:rPr>
      </w:pPr>
      <w:r w:rsidRPr="00756735">
        <w:rPr>
          <w:sz w:val="16"/>
          <w:szCs w:val="16"/>
        </w:rPr>
        <w:t>сведения об объеме иных межбюджетных трансфертов, предоставляемых бюджету Неболчского сельского поселения;</w:t>
      </w:r>
    </w:p>
    <w:p w:rsidR="00756735" w:rsidRPr="00756735" w:rsidRDefault="00756735" w:rsidP="00756735">
      <w:pPr>
        <w:widowControl w:val="0"/>
        <w:autoSpaceDE w:val="0"/>
        <w:ind w:firstLine="540"/>
        <w:jc w:val="both"/>
        <w:rPr>
          <w:sz w:val="16"/>
          <w:szCs w:val="16"/>
        </w:rPr>
      </w:pPr>
      <w:r w:rsidRPr="00756735">
        <w:rPr>
          <w:sz w:val="16"/>
          <w:szCs w:val="16"/>
        </w:rPr>
        <w:t>целевое назначение иных межбюджетных трансфертов;</w:t>
      </w:r>
    </w:p>
    <w:p w:rsidR="00756735" w:rsidRPr="00756735" w:rsidRDefault="00756735" w:rsidP="00756735">
      <w:pPr>
        <w:widowControl w:val="0"/>
        <w:autoSpaceDE w:val="0"/>
        <w:ind w:firstLine="540"/>
        <w:jc w:val="both"/>
        <w:rPr>
          <w:sz w:val="16"/>
          <w:szCs w:val="16"/>
        </w:rPr>
      </w:pPr>
      <w:r w:rsidRPr="00756735">
        <w:rPr>
          <w:sz w:val="16"/>
          <w:szCs w:val="16"/>
        </w:rPr>
        <w:t>порядок и сроки перечисления иных межбюджетных трансфертов;</w:t>
      </w:r>
    </w:p>
    <w:p w:rsidR="00756735" w:rsidRPr="00756735" w:rsidRDefault="00756735" w:rsidP="00756735">
      <w:pPr>
        <w:widowControl w:val="0"/>
        <w:autoSpaceDE w:val="0"/>
        <w:ind w:firstLine="540"/>
        <w:jc w:val="both"/>
        <w:rPr>
          <w:sz w:val="16"/>
          <w:szCs w:val="16"/>
        </w:rPr>
      </w:pPr>
      <w:r w:rsidRPr="00756735">
        <w:rPr>
          <w:sz w:val="16"/>
          <w:szCs w:val="16"/>
        </w:rPr>
        <w:t>порядок осуществления контроля за исполнением условий соглашения;</w:t>
      </w:r>
    </w:p>
    <w:p w:rsidR="00756735" w:rsidRPr="00756735" w:rsidRDefault="00756735" w:rsidP="00756735">
      <w:pPr>
        <w:widowControl w:val="0"/>
        <w:autoSpaceDE w:val="0"/>
        <w:ind w:firstLine="540"/>
        <w:jc w:val="both"/>
        <w:rPr>
          <w:sz w:val="16"/>
          <w:szCs w:val="16"/>
        </w:rPr>
      </w:pPr>
      <w:r w:rsidRPr="00756735">
        <w:rPr>
          <w:sz w:val="16"/>
          <w:szCs w:val="16"/>
        </w:rPr>
        <w:t>сроки и порядок предоставления отчетности об осуществлении расходов бюджета Неболчского сельского поселения, источником финансового обеспечения которых являются иные межбюджетные трансферты.</w:t>
      </w:r>
    </w:p>
    <w:p w:rsidR="00756735" w:rsidRPr="00756735" w:rsidRDefault="00756735" w:rsidP="00756735">
      <w:pPr>
        <w:widowControl w:val="0"/>
        <w:autoSpaceDE w:val="0"/>
        <w:ind w:firstLine="540"/>
        <w:jc w:val="both"/>
        <w:rPr>
          <w:sz w:val="16"/>
          <w:szCs w:val="16"/>
        </w:rPr>
      </w:pPr>
      <w:r w:rsidRPr="00756735">
        <w:rPr>
          <w:sz w:val="16"/>
          <w:szCs w:val="16"/>
        </w:rPr>
        <w:t>9. Администрация Неболчского сельского поселения представляет в Комитет финансов Администрации Любытинского муниципального района отчетность в сроки, определенные соглашением.</w:t>
      </w:r>
    </w:p>
    <w:p w:rsidR="00756735" w:rsidRPr="00756735" w:rsidRDefault="00756735" w:rsidP="00756735">
      <w:pPr>
        <w:widowControl w:val="0"/>
        <w:autoSpaceDE w:val="0"/>
        <w:ind w:firstLine="540"/>
        <w:jc w:val="both"/>
        <w:rPr>
          <w:sz w:val="16"/>
          <w:szCs w:val="16"/>
        </w:rPr>
      </w:pPr>
      <w:r w:rsidRPr="00756735">
        <w:rPr>
          <w:sz w:val="16"/>
          <w:szCs w:val="16"/>
        </w:rPr>
        <w:t xml:space="preserve">10. Иные межбюджетные трансферты, использованные не по целевому назначению, подлежат возврату в бюджет муниципального района в порядке, установленном </w:t>
      </w:r>
      <w:hyperlink r:id="rId56" w:history="1">
        <w:r w:rsidRPr="00756735">
          <w:rPr>
            <w:rStyle w:val="a6"/>
            <w:sz w:val="16"/>
            <w:szCs w:val="16"/>
          </w:rPr>
          <w:t>статьей 306.4</w:t>
        </w:r>
      </w:hyperlink>
      <w:r w:rsidRPr="00756735">
        <w:rPr>
          <w:sz w:val="16"/>
          <w:szCs w:val="16"/>
        </w:rPr>
        <w:t xml:space="preserve"> Бюджетного кодекса Российской Федерации.</w:t>
      </w:r>
    </w:p>
    <w:p w:rsidR="00756735" w:rsidRPr="00756735" w:rsidRDefault="00756735" w:rsidP="00756735">
      <w:pPr>
        <w:widowControl w:val="0"/>
        <w:autoSpaceDE w:val="0"/>
        <w:ind w:firstLine="540"/>
        <w:jc w:val="both"/>
        <w:rPr>
          <w:sz w:val="16"/>
          <w:szCs w:val="16"/>
        </w:rPr>
      </w:pPr>
      <w:r w:rsidRPr="00756735">
        <w:rPr>
          <w:sz w:val="16"/>
          <w:szCs w:val="16"/>
        </w:rPr>
        <w:t xml:space="preserve">11. Иные межбюджетные трансферты, не использованные в установленные сроки, подлежат возврату в бюджет муниципального района в порядке, установленном </w:t>
      </w:r>
      <w:hyperlink r:id="rId57" w:history="1">
        <w:r w:rsidRPr="00756735">
          <w:rPr>
            <w:rStyle w:val="a6"/>
            <w:sz w:val="16"/>
            <w:szCs w:val="16"/>
          </w:rPr>
          <w:t>пунктом 5 статьи 242</w:t>
        </w:r>
      </w:hyperlink>
      <w:r w:rsidRPr="00756735">
        <w:rPr>
          <w:sz w:val="16"/>
          <w:szCs w:val="16"/>
        </w:rPr>
        <w:t xml:space="preserve"> Бюджетного кодекса Российской Федерации.</w:t>
      </w:r>
    </w:p>
    <w:p w:rsidR="00756735" w:rsidRPr="00756735" w:rsidRDefault="00756735" w:rsidP="00756735">
      <w:pPr>
        <w:widowControl w:val="0"/>
        <w:autoSpaceDE w:val="0"/>
        <w:ind w:firstLine="540"/>
        <w:jc w:val="both"/>
        <w:rPr>
          <w:sz w:val="16"/>
          <w:szCs w:val="16"/>
        </w:rPr>
      </w:pPr>
      <w:r w:rsidRPr="00756735">
        <w:rPr>
          <w:sz w:val="16"/>
          <w:szCs w:val="16"/>
        </w:rPr>
        <w:t xml:space="preserve">В случае если неиспользованный остаток иных межбюджетных трансфертов. </w:t>
      </w:r>
      <w:proofErr w:type="gramStart"/>
      <w:r w:rsidRPr="00756735">
        <w:rPr>
          <w:sz w:val="16"/>
          <w:szCs w:val="16"/>
        </w:rPr>
        <w:t>Имеющий  целевое</w:t>
      </w:r>
      <w:proofErr w:type="gramEnd"/>
      <w:r w:rsidRPr="00756735">
        <w:rPr>
          <w:sz w:val="16"/>
          <w:szCs w:val="16"/>
        </w:rPr>
        <w:t xml:space="preserve"> назначение, не перечислен в доход бюджета муниципального района, указанные средства подлежат взысканию в доход бюджета муниципального района в порядке определяемом комитетом финансов Администрации Любытинского муниципального района.</w:t>
      </w:r>
    </w:p>
    <w:p w:rsidR="00756735" w:rsidRPr="00756735" w:rsidRDefault="00756735" w:rsidP="00756735">
      <w:pPr>
        <w:widowControl w:val="0"/>
        <w:autoSpaceDE w:val="0"/>
        <w:ind w:firstLine="540"/>
        <w:jc w:val="both"/>
        <w:rPr>
          <w:sz w:val="16"/>
          <w:szCs w:val="16"/>
        </w:rPr>
      </w:pPr>
      <w:r w:rsidRPr="00756735">
        <w:rPr>
          <w:sz w:val="16"/>
          <w:szCs w:val="16"/>
        </w:rPr>
        <w:t xml:space="preserve">12.Иные межбюджетные трансферты перечисляются в установленном для исполнения бюджета муниципального района порядке в бюджет Неболчского сельского поселения на счет территориального органа Федерального казначейства, открытый для кассового обслуживания исполнения бюджета </w:t>
      </w:r>
      <w:proofErr w:type="spellStart"/>
      <w:r w:rsidRPr="00756735">
        <w:rPr>
          <w:sz w:val="16"/>
          <w:szCs w:val="16"/>
        </w:rPr>
        <w:t>неболчского</w:t>
      </w:r>
      <w:proofErr w:type="spellEnd"/>
      <w:r w:rsidRPr="00756735">
        <w:rPr>
          <w:sz w:val="16"/>
          <w:szCs w:val="16"/>
        </w:rPr>
        <w:t xml:space="preserve"> сельского поселения.</w:t>
      </w:r>
    </w:p>
    <w:p w:rsidR="00756735" w:rsidRPr="00756735" w:rsidRDefault="00756735" w:rsidP="00756735">
      <w:pPr>
        <w:widowControl w:val="0"/>
        <w:autoSpaceDE w:val="0"/>
        <w:ind w:firstLine="540"/>
        <w:jc w:val="both"/>
        <w:rPr>
          <w:b/>
          <w:sz w:val="16"/>
          <w:szCs w:val="16"/>
        </w:rPr>
      </w:pPr>
      <w:r w:rsidRPr="00756735">
        <w:rPr>
          <w:sz w:val="16"/>
          <w:szCs w:val="16"/>
        </w:rPr>
        <w:t xml:space="preserve">13. Контроль за целевым использованием межбюджетных трансфертов осуществляется в соответствии со статьей 160,2-1 Бюджетного </w:t>
      </w:r>
      <w:hyperlink r:id="rId58" w:history="1">
        <w:proofErr w:type="gramStart"/>
        <w:r w:rsidRPr="00756735">
          <w:rPr>
            <w:rStyle w:val="a6"/>
            <w:sz w:val="16"/>
            <w:szCs w:val="16"/>
          </w:rPr>
          <w:t>кодекс</w:t>
        </w:r>
        <w:proofErr w:type="gramEnd"/>
      </w:hyperlink>
      <w:r w:rsidRPr="00756735">
        <w:rPr>
          <w:rStyle w:val="a6"/>
          <w:sz w:val="16"/>
          <w:szCs w:val="16"/>
        </w:rPr>
        <w:t>а</w:t>
      </w:r>
      <w:r w:rsidRPr="00756735">
        <w:rPr>
          <w:sz w:val="16"/>
          <w:szCs w:val="16"/>
        </w:rPr>
        <w:t xml:space="preserve"> Российской Федерации.</w:t>
      </w:r>
    </w:p>
    <w:p w:rsidR="00756735" w:rsidRPr="00756735" w:rsidRDefault="00756735" w:rsidP="00756735">
      <w:pPr>
        <w:jc w:val="center"/>
        <w:rPr>
          <w:sz w:val="16"/>
          <w:szCs w:val="16"/>
        </w:rPr>
      </w:pPr>
      <w:r w:rsidRPr="00756735">
        <w:rPr>
          <w:b/>
          <w:bCs/>
          <w:color w:val="000000"/>
          <w:sz w:val="16"/>
          <w:szCs w:val="16"/>
        </w:rPr>
        <w:t>ДУМА ЛЮБЫТИНСКОГО МУНИЦИПАЛЬНОГО РАЙОНА</w:t>
      </w:r>
    </w:p>
    <w:p w:rsidR="00756735" w:rsidRPr="00756735" w:rsidRDefault="00756735" w:rsidP="00756735">
      <w:pPr>
        <w:pStyle w:val="4"/>
        <w:keepLines w:val="0"/>
        <w:numPr>
          <w:ilvl w:val="3"/>
          <w:numId w:val="0"/>
        </w:numPr>
        <w:tabs>
          <w:tab w:val="num" w:pos="0"/>
        </w:tabs>
        <w:suppressAutoHyphens/>
        <w:spacing w:before="0"/>
        <w:ind w:left="864" w:right="-2" w:hanging="864"/>
        <w:jc w:val="center"/>
        <w:rPr>
          <w:rFonts w:ascii="Times New Roman" w:hAnsi="Times New Roman" w:cs="Times New Roman"/>
          <w:i w:val="0"/>
          <w:sz w:val="16"/>
          <w:szCs w:val="16"/>
        </w:rPr>
      </w:pPr>
      <w:r w:rsidRPr="00756735">
        <w:rPr>
          <w:rFonts w:ascii="Times New Roman" w:hAnsi="Times New Roman" w:cs="Times New Roman"/>
          <w:bCs w:val="0"/>
          <w:i w:val="0"/>
          <w:color w:val="000000"/>
          <w:sz w:val="16"/>
          <w:szCs w:val="16"/>
        </w:rPr>
        <w:t>Р Е Ш Е Н И Е</w:t>
      </w:r>
    </w:p>
    <w:p w:rsidR="00756735" w:rsidRPr="00756735" w:rsidRDefault="00756735" w:rsidP="00756735">
      <w:pPr>
        <w:jc w:val="center"/>
        <w:rPr>
          <w:sz w:val="16"/>
          <w:szCs w:val="16"/>
        </w:rPr>
      </w:pPr>
      <w:r w:rsidRPr="00756735">
        <w:rPr>
          <w:b/>
          <w:sz w:val="16"/>
          <w:szCs w:val="16"/>
        </w:rPr>
        <w:t>О внесении изменений и дополнений в Устав Любытинского муниципального района</w:t>
      </w:r>
    </w:p>
    <w:p w:rsidR="00756735" w:rsidRPr="00756735" w:rsidRDefault="00756735" w:rsidP="00756735">
      <w:pPr>
        <w:jc w:val="center"/>
        <w:rPr>
          <w:sz w:val="16"/>
          <w:szCs w:val="16"/>
        </w:rPr>
      </w:pPr>
      <w:r w:rsidRPr="00756735">
        <w:rPr>
          <w:rFonts w:eastAsia="Calibri"/>
          <w:sz w:val="16"/>
          <w:szCs w:val="16"/>
        </w:rPr>
        <w:t>Принято Думой муниципального района 05.07.2019 года.</w:t>
      </w:r>
    </w:p>
    <w:p w:rsidR="00756735" w:rsidRPr="00756735" w:rsidRDefault="00756735" w:rsidP="00756735">
      <w:pPr>
        <w:tabs>
          <w:tab w:val="left" w:pos="0"/>
        </w:tabs>
        <w:ind w:firstLine="709"/>
        <w:jc w:val="both"/>
        <w:rPr>
          <w:sz w:val="16"/>
          <w:szCs w:val="16"/>
        </w:rPr>
      </w:pPr>
      <w:r w:rsidRPr="00756735">
        <w:rPr>
          <w:sz w:val="16"/>
          <w:szCs w:val="16"/>
        </w:rPr>
        <w:t>В соответствии с Федеральным законом от 6 октября 2003 года № 131-ФЗ «Об общих принципах организации местного самоуправления в Российской Федерации</w:t>
      </w:r>
      <w:proofErr w:type="gramStart"/>
      <w:r w:rsidRPr="00756735">
        <w:rPr>
          <w:sz w:val="16"/>
          <w:szCs w:val="16"/>
        </w:rPr>
        <w:t>»,  Уставом</w:t>
      </w:r>
      <w:proofErr w:type="gramEnd"/>
      <w:r w:rsidRPr="00756735">
        <w:rPr>
          <w:sz w:val="16"/>
          <w:szCs w:val="16"/>
        </w:rPr>
        <w:t xml:space="preserve"> Любытинского муниципального района Дума Любытинского муниципального района </w:t>
      </w:r>
    </w:p>
    <w:p w:rsidR="00756735" w:rsidRPr="00756735" w:rsidRDefault="00756735" w:rsidP="00756735">
      <w:pPr>
        <w:tabs>
          <w:tab w:val="left" w:pos="0"/>
        </w:tabs>
        <w:jc w:val="both"/>
        <w:rPr>
          <w:sz w:val="16"/>
          <w:szCs w:val="16"/>
        </w:rPr>
      </w:pPr>
      <w:r w:rsidRPr="00756735">
        <w:rPr>
          <w:b/>
          <w:sz w:val="16"/>
          <w:szCs w:val="16"/>
        </w:rPr>
        <w:t>РЕШИЛА:</w:t>
      </w:r>
    </w:p>
    <w:p w:rsidR="00756735" w:rsidRPr="00756735" w:rsidRDefault="00756735" w:rsidP="00F83470">
      <w:pPr>
        <w:pStyle w:val="a3"/>
        <w:numPr>
          <w:ilvl w:val="0"/>
          <w:numId w:val="6"/>
        </w:numPr>
        <w:ind w:left="0" w:firstLine="709"/>
        <w:jc w:val="both"/>
        <w:rPr>
          <w:sz w:val="16"/>
          <w:szCs w:val="16"/>
        </w:rPr>
      </w:pPr>
      <w:r w:rsidRPr="00756735">
        <w:rPr>
          <w:sz w:val="16"/>
          <w:szCs w:val="16"/>
        </w:rPr>
        <w:t>Принять в Устав Любытинского муниципального района следующие изменения:</w:t>
      </w:r>
    </w:p>
    <w:p w:rsidR="00756735" w:rsidRPr="00756735" w:rsidRDefault="00756735" w:rsidP="00F83470">
      <w:pPr>
        <w:pStyle w:val="a3"/>
        <w:numPr>
          <w:ilvl w:val="1"/>
          <w:numId w:val="6"/>
        </w:numPr>
        <w:jc w:val="both"/>
        <w:rPr>
          <w:sz w:val="16"/>
          <w:szCs w:val="16"/>
        </w:rPr>
      </w:pPr>
      <w:r w:rsidRPr="00756735">
        <w:rPr>
          <w:sz w:val="16"/>
          <w:szCs w:val="16"/>
        </w:rPr>
        <w:t xml:space="preserve">Абзац 1 статьи 1 </w:t>
      </w:r>
      <w:proofErr w:type="gramStart"/>
      <w:r w:rsidRPr="00756735">
        <w:rPr>
          <w:sz w:val="16"/>
          <w:szCs w:val="16"/>
        </w:rPr>
        <w:t>изложить  в</w:t>
      </w:r>
      <w:proofErr w:type="gramEnd"/>
      <w:r w:rsidRPr="00756735">
        <w:rPr>
          <w:sz w:val="16"/>
          <w:szCs w:val="16"/>
        </w:rPr>
        <w:t xml:space="preserve"> новой редакции</w:t>
      </w:r>
    </w:p>
    <w:p w:rsidR="00756735" w:rsidRPr="00756735" w:rsidRDefault="00756735" w:rsidP="00756735">
      <w:pPr>
        <w:jc w:val="both"/>
        <w:rPr>
          <w:sz w:val="16"/>
          <w:szCs w:val="16"/>
        </w:rPr>
      </w:pPr>
      <w:r w:rsidRPr="00756735">
        <w:rPr>
          <w:sz w:val="16"/>
          <w:szCs w:val="16"/>
        </w:rPr>
        <w:t xml:space="preserve">           1.Любытинский муниципальный район Новгородской области (далее муниципальный район) – муниципальное образование, состоящее из </w:t>
      </w:r>
      <w:proofErr w:type="gramStart"/>
      <w:r w:rsidRPr="00756735">
        <w:rPr>
          <w:sz w:val="16"/>
          <w:szCs w:val="16"/>
        </w:rPr>
        <w:t>двух  сельских</w:t>
      </w:r>
      <w:proofErr w:type="gramEnd"/>
      <w:r w:rsidRPr="00756735">
        <w:rPr>
          <w:sz w:val="16"/>
          <w:szCs w:val="16"/>
        </w:rPr>
        <w:t xml:space="preserve"> поселений, объединенных общей территорией, границы которой установлены областным законом от  07.06.2004 </w:t>
      </w:r>
    </w:p>
    <w:p w:rsidR="00756735" w:rsidRPr="00756735" w:rsidRDefault="00756735" w:rsidP="00F83470">
      <w:pPr>
        <w:pStyle w:val="a3"/>
        <w:numPr>
          <w:ilvl w:val="1"/>
          <w:numId w:val="6"/>
        </w:numPr>
        <w:jc w:val="both"/>
        <w:rPr>
          <w:sz w:val="16"/>
          <w:szCs w:val="16"/>
        </w:rPr>
      </w:pPr>
      <w:r w:rsidRPr="00756735">
        <w:rPr>
          <w:sz w:val="16"/>
          <w:szCs w:val="16"/>
        </w:rPr>
        <w:t>статью 5 изложить в новой редакции:</w:t>
      </w:r>
    </w:p>
    <w:p w:rsidR="00756735" w:rsidRPr="00756735" w:rsidRDefault="00756735" w:rsidP="00756735">
      <w:pPr>
        <w:jc w:val="both"/>
        <w:rPr>
          <w:sz w:val="16"/>
          <w:szCs w:val="16"/>
        </w:rPr>
      </w:pPr>
      <w:r w:rsidRPr="00756735">
        <w:rPr>
          <w:sz w:val="16"/>
          <w:szCs w:val="16"/>
        </w:rPr>
        <w:t xml:space="preserve">«Статья 5. Вопросы местного </w:t>
      </w:r>
      <w:proofErr w:type="gramStart"/>
      <w:r w:rsidRPr="00756735">
        <w:rPr>
          <w:sz w:val="16"/>
          <w:szCs w:val="16"/>
        </w:rPr>
        <w:t>значения  района</w:t>
      </w:r>
      <w:proofErr w:type="gramEnd"/>
    </w:p>
    <w:p w:rsidR="00756735" w:rsidRPr="00756735" w:rsidRDefault="00756735" w:rsidP="00756735">
      <w:pPr>
        <w:pStyle w:val="1f0"/>
        <w:jc w:val="both"/>
        <w:rPr>
          <w:sz w:val="16"/>
          <w:szCs w:val="16"/>
        </w:rPr>
      </w:pPr>
      <w:r w:rsidRPr="00756735">
        <w:rPr>
          <w:sz w:val="16"/>
          <w:szCs w:val="16"/>
        </w:rPr>
        <w:tab/>
        <w:t xml:space="preserve">1. К вопросам местного </w:t>
      </w:r>
      <w:proofErr w:type="gramStart"/>
      <w:r w:rsidRPr="00756735">
        <w:rPr>
          <w:sz w:val="16"/>
          <w:szCs w:val="16"/>
        </w:rPr>
        <w:t>значения  района</w:t>
      </w:r>
      <w:proofErr w:type="gramEnd"/>
      <w:r w:rsidRPr="00756735">
        <w:rPr>
          <w:sz w:val="16"/>
          <w:szCs w:val="16"/>
        </w:rPr>
        <w:t xml:space="preserve"> относятся:</w:t>
      </w:r>
    </w:p>
    <w:p w:rsidR="00756735" w:rsidRPr="00756735" w:rsidRDefault="00756735" w:rsidP="00756735">
      <w:pPr>
        <w:pStyle w:val="1f0"/>
        <w:jc w:val="both"/>
        <w:rPr>
          <w:sz w:val="16"/>
          <w:szCs w:val="16"/>
        </w:rPr>
      </w:pPr>
      <w:r w:rsidRPr="00756735">
        <w:rPr>
          <w:sz w:val="16"/>
          <w:szCs w:val="16"/>
        </w:rPr>
        <w:tab/>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756735" w:rsidRPr="00756735" w:rsidRDefault="00756735" w:rsidP="00756735">
      <w:pPr>
        <w:pStyle w:val="1f0"/>
        <w:jc w:val="both"/>
        <w:rPr>
          <w:sz w:val="16"/>
          <w:szCs w:val="16"/>
        </w:rPr>
      </w:pPr>
      <w:r w:rsidRPr="00756735">
        <w:rPr>
          <w:sz w:val="16"/>
          <w:szCs w:val="16"/>
        </w:rPr>
        <w:tab/>
        <w:t xml:space="preserve">2) установление, изменение и отмена местных налогов и </w:t>
      </w:r>
      <w:proofErr w:type="gramStart"/>
      <w:r w:rsidRPr="00756735">
        <w:rPr>
          <w:sz w:val="16"/>
          <w:szCs w:val="16"/>
        </w:rPr>
        <w:t>сборов  района</w:t>
      </w:r>
      <w:proofErr w:type="gramEnd"/>
      <w:r w:rsidRPr="00756735">
        <w:rPr>
          <w:sz w:val="16"/>
          <w:szCs w:val="16"/>
        </w:rPr>
        <w:t>;</w:t>
      </w:r>
    </w:p>
    <w:p w:rsidR="00756735" w:rsidRPr="00756735" w:rsidRDefault="00756735" w:rsidP="00756735">
      <w:pPr>
        <w:pStyle w:val="1f0"/>
        <w:jc w:val="both"/>
        <w:rPr>
          <w:sz w:val="16"/>
          <w:szCs w:val="16"/>
        </w:rPr>
      </w:pPr>
      <w:r w:rsidRPr="00756735">
        <w:rPr>
          <w:sz w:val="16"/>
          <w:szCs w:val="16"/>
        </w:rPr>
        <w:tab/>
        <w:t xml:space="preserve">3) владение, пользование и распоряжение имуществом, находящимся в муниципальной </w:t>
      </w:r>
      <w:proofErr w:type="gramStart"/>
      <w:r w:rsidRPr="00756735">
        <w:rPr>
          <w:sz w:val="16"/>
          <w:szCs w:val="16"/>
        </w:rPr>
        <w:t>собственности  района</w:t>
      </w:r>
      <w:proofErr w:type="gramEnd"/>
      <w:r w:rsidRPr="00756735">
        <w:rPr>
          <w:sz w:val="16"/>
          <w:szCs w:val="16"/>
        </w:rPr>
        <w:t>;</w:t>
      </w:r>
    </w:p>
    <w:p w:rsidR="00756735" w:rsidRPr="00756735" w:rsidRDefault="00756735" w:rsidP="00756735">
      <w:pPr>
        <w:pStyle w:val="1f0"/>
        <w:jc w:val="both"/>
        <w:rPr>
          <w:sz w:val="16"/>
          <w:szCs w:val="16"/>
        </w:rPr>
      </w:pPr>
      <w:r w:rsidRPr="00756735">
        <w:rPr>
          <w:sz w:val="16"/>
          <w:szCs w:val="16"/>
        </w:rPr>
        <w:lastRenderedPageBreak/>
        <w:tab/>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756735" w:rsidRPr="00756735" w:rsidRDefault="00756735" w:rsidP="00756735">
      <w:pPr>
        <w:pStyle w:val="1f0"/>
        <w:jc w:val="both"/>
        <w:rPr>
          <w:b/>
          <w:sz w:val="16"/>
          <w:szCs w:val="16"/>
        </w:rPr>
      </w:pPr>
      <w:r w:rsidRPr="00756735">
        <w:rPr>
          <w:sz w:val="16"/>
          <w:szCs w:val="16"/>
        </w:rPr>
        <w:tab/>
      </w:r>
      <w:r w:rsidRPr="00756735">
        <w:rPr>
          <w:b/>
          <w:sz w:val="16"/>
          <w:szCs w:val="16"/>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9" w:history="1">
        <w:r w:rsidRPr="00756735">
          <w:rPr>
            <w:rStyle w:val="a6"/>
            <w:b/>
            <w:sz w:val="16"/>
            <w:szCs w:val="16"/>
          </w:rPr>
          <w:t>законодательством</w:t>
        </w:r>
      </w:hyperlink>
      <w:r w:rsidRPr="00756735">
        <w:rPr>
          <w:b/>
          <w:sz w:val="16"/>
          <w:szCs w:val="16"/>
        </w:rPr>
        <w:t xml:space="preserve"> Российской Федерации;</w:t>
      </w:r>
    </w:p>
    <w:p w:rsidR="00756735" w:rsidRPr="00756735" w:rsidRDefault="00756735" w:rsidP="00756735">
      <w:pPr>
        <w:pStyle w:val="1f0"/>
        <w:jc w:val="both"/>
        <w:rPr>
          <w:sz w:val="16"/>
          <w:szCs w:val="16"/>
        </w:rPr>
      </w:pPr>
      <w:r w:rsidRPr="00756735">
        <w:rPr>
          <w:sz w:val="16"/>
          <w:szCs w:val="16"/>
        </w:rPr>
        <w:tab/>
        <w:t xml:space="preserve">6) создание условий для предоставления транспортных услуг населению и организация транспортного обслуживания населения между поселениями в </w:t>
      </w:r>
      <w:proofErr w:type="gramStart"/>
      <w:r w:rsidRPr="00756735">
        <w:rPr>
          <w:sz w:val="16"/>
          <w:szCs w:val="16"/>
        </w:rPr>
        <w:t>границах  района</w:t>
      </w:r>
      <w:proofErr w:type="gramEnd"/>
      <w:r w:rsidRPr="00756735">
        <w:rPr>
          <w:sz w:val="16"/>
          <w:szCs w:val="16"/>
        </w:rPr>
        <w:t xml:space="preserve">; </w:t>
      </w:r>
    </w:p>
    <w:p w:rsidR="00756735" w:rsidRPr="00756735" w:rsidRDefault="00756735" w:rsidP="00756735">
      <w:pPr>
        <w:pStyle w:val="1f0"/>
        <w:jc w:val="both"/>
        <w:rPr>
          <w:sz w:val="16"/>
          <w:szCs w:val="16"/>
        </w:rPr>
      </w:pPr>
      <w:r w:rsidRPr="00756735">
        <w:rPr>
          <w:sz w:val="16"/>
          <w:szCs w:val="16"/>
        </w:rPr>
        <w:tab/>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района;</w:t>
      </w:r>
    </w:p>
    <w:p w:rsidR="00756735" w:rsidRPr="00756735" w:rsidRDefault="00756735" w:rsidP="00756735">
      <w:pPr>
        <w:pStyle w:val="1f0"/>
        <w:jc w:val="both"/>
        <w:rPr>
          <w:b/>
          <w:sz w:val="16"/>
          <w:szCs w:val="16"/>
        </w:rPr>
      </w:pPr>
      <w:r w:rsidRPr="00756735">
        <w:rPr>
          <w:sz w:val="16"/>
          <w:szCs w:val="16"/>
        </w:rPr>
        <w:tab/>
      </w:r>
      <w:r w:rsidRPr="00756735">
        <w:rPr>
          <w:b/>
          <w:sz w:val="16"/>
          <w:szCs w:val="16"/>
        </w:rPr>
        <w:t xml:space="preserve">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w:t>
      </w:r>
      <w:proofErr w:type="gramStart"/>
      <w:r w:rsidRPr="00756735">
        <w:rPr>
          <w:b/>
          <w:sz w:val="16"/>
          <w:szCs w:val="16"/>
        </w:rPr>
        <w:t>других  национальных</w:t>
      </w:r>
      <w:proofErr w:type="gramEnd"/>
      <w:r w:rsidRPr="00756735">
        <w:rPr>
          <w:b/>
          <w:sz w:val="16"/>
          <w:szCs w:val="16"/>
        </w:rPr>
        <w:t xml:space="preserve"> меньшинств, обеспечение социальной и культурной адаптации мигрантов, профилактику межнациональных (межэтнических) конфликтов;</w:t>
      </w:r>
    </w:p>
    <w:p w:rsidR="00756735" w:rsidRPr="00756735" w:rsidRDefault="00756735" w:rsidP="00756735">
      <w:pPr>
        <w:pStyle w:val="1f0"/>
        <w:jc w:val="both"/>
        <w:rPr>
          <w:sz w:val="16"/>
          <w:szCs w:val="16"/>
        </w:rPr>
      </w:pPr>
      <w:r w:rsidRPr="00756735">
        <w:rPr>
          <w:sz w:val="16"/>
          <w:szCs w:val="16"/>
        </w:rPr>
        <w:tab/>
        <w:t xml:space="preserve">9) участие в предупреждении и ликвидации последствий чрезвычайных ситуаций на </w:t>
      </w:r>
      <w:proofErr w:type="gramStart"/>
      <w:r w:rsidRPr="00756735">
        <w:rPr>
          <w:sz w:val="16"/>
          <w:szCs w:val="16"/>
        </w:rPr>
        <w:t>территории  района</w:t>
      </w:r>
      <w:proofErr w:type="gramEnd"/>
      <w:r w:rsidRPr="00756735">
        <w:rPr>
          <w:sz w:val="16"/>
          <w:szCs w:val="16"/>
        </w:rPr>
        <w:t xml:space="preserve">; </w:t>
      </w:r>
    </w:p>
    <w:p w:rsidR="00756735" w:rsidRPr="00756735" w:rsidRDefault="00756735" w:rsidP="00756735">
      <w:pPr>
        <w:pStyle w:val="1f0"/>
        <w:jc w:val="both"/>
        <w:rPr>
          <w:sz w:val="16"/>
          <w:szCs w:val="16"/>
        </w:rPr>
      </w:pPr>
      <w:r w:rsidRPr="00756735">
        <w:rPr>
          <w:sz w:val="16"/>
          <w:szCs w:val="16"/>
        </w:rPr>
        <w:tab/>
        <w:t>10) организация охраны общественного порядка на территории района муниципальной милицией;</w:t>
      </w:r>
    </w:p>
    <w:p w:rsidR="00756735" w:rsidRPr="00756735" w:rsidRDefault="00756735" w:rsidP="00756735">
      <w:pPr>
        <w:pStyle w:val="1f0"/>
        <w:jc w:val="both"/>
        <w:rPr>
          <w:sz w:val="16"/>
          <w:szCs w:val="16"/>
        </w:rPr>
      </w:pPr>
      <w:r w:rsidRPr="00756735">
        <w:rPr>
          <w:sz w:val="16"/>
          <w:szCs w:val="16"/>
        </w:rPr>
        <w:tab/>
        <w:t>11)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756735" w:rsidRPr="00756735" w:rsidRDefault="00756735" w:rsidP="00756735">
      <w:pPr>
        <w:pStyle w:val="1f0"/>
        <w:jc w:val="both"/>
        <w:rPr>
          <w:sz w:val="16"/>
          <w:szCs w:val="16"/>
        </w:rPr>
      </w:pPr>
      <w:r w:rsidRPr="00756735">
        <w:rPr>
          <w:sz w:val="16"/>
          <w:szCs w:val="16"/>
        </w:rPr>
        <w:tab/>
        <w:t xml:space="preserve">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 </w:t>
      </w:r>
    </w:p>
    <w:p w:rsidR="00756735" w:rsidRPr="00756735" w:rsidRDefault="00756735" w:rsidP="00756735">
      <w:pPr>
        <w:pStyle w:val="1f0"/>
        <w:jc w:val="both"/>
        <w:rPr>
          <w:sz w:val="16"/>
          <w:szCs w:val="16"/>
        </w:rPr>
      </w:pPr>
      <w:r w:rsidRPr="00756735">
        <w:rPr>
          <w:sz w:val="16"/>
          <w:szCs w:val="16"/>
        </w:rPr>
        <w:tab/>
        <w:t xml:space="preserve">13) организация мероприятий </w:t>
      </w:r>
      <w:proofErr w:type="spellStart"/>
      <w:r w:rsidRPr="00756735">
        <w:rPr>
          <w:sz w:val="16"/>
          <w:szCs w:val="16"/>
        </w:rPr>
        <w:t>межпоселенческого</w:t>
      </w:r>
      <w:proofErr w:type="spellEnd"/>
      <w:r w:rsidRPr="00756735">
        <w:rPr>
          <w:sz w:val="16"/>
          <w:szCs w:val="16"/>
        </w:rPr>
        <w:t xml:space="preserve"> характера по охране окружающей среды;</w:t>
      </w:r>
    </w:p>
    <w:p w:rsidR="00756735" w:rsidRPr="00756735" w:rsidRDefault="00756735" w:rsidP="00756735">
      <w:pPr>
        <w:spacing w:after="1"/>
        <w:ind w:firstLine="540"/>
        <w:jc w:val="both"/>
        <w:rPr>
          <w:sz w:val="16"/>
          <w:szCs w:val="16"/>
        </w:rPr>
      </w:pPr>
      <w:r w:rsidRPr="00756735">
        <w:rPr>
          <w:sz w:val="16"/>
          <w:szCs w:val="16"/>
        </w:rPr>
        <w:tab/>
        <w:t>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756735" w:rsidRPr="00756735" w:rsidRDefault="00756735" w:rsidP="00756735">
      <w:pPr>
        <w:pStyle w:val="1f0"/>
        <w:ind w:firstLine="567"/>
        <w:jc w:val="both"/>
        <w:rPr>
          <w:sz w:val="16"/>
          <w:szCs w:val="16"/>
        </w:rPr>
      </w:pPr>
      <w:r w:rsidRPr="00756735">
        <w:rPr>
          <w:sz w:val="16"/>
          <w:szCs w:val="16"/>
        </w:rPr>
        <w:t>15)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756735" w:rsidRPr="00756735" w:rsidRDefault="00756735" w:rsidP="00756735">
      <w:pPr>
        <w:spacing w:after="1"/>
        <w:ind w:firstLine="567"/>
        <w:jc w:val="both"/>
        <w:rPr>
          <w:b/>
          <w:sz w:val="16"/>
          <w:szCs w:val="16"/>
        </w:rPr>
      </w:pPr>
      <w:r w:rsidRPr="00756735">
        <w:rPr>
          <w:b/>
          <w:sz w:val="16"/>
          <w:szCs w:val="16"/>
        </w:rPr>
        <w:t xml:space="preserve">16)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w:t>
      </w:r>
      <w:proofErr w:type="gramStart"/>
      <w:r w:rsidRPr="00756735">
        <w:rPr>
          <w:b/>
          <w:sz w:val="16"/>
          <w:szCs w:val="16"/>
        </w:rPr>
        <w:t>на  территории</w:t>
      </w:r>
      <w:proofErr w:type="gramEnd"/>
      <w:r w:rsidRPr="00756735">
        <w:rPr>
          <w:b/>
          <w:sz w:val="16"/>
          <w:szCs w:val="16"/>
        </w:rPr>
        <w:t xml:space="preserve"> Любытинского муниципального района;</w:t>
      </w:r>
    </w:p>
    <w:p w:rsidR="00756735" w:rsidRPr="00756735" w:rsidRDefault="00756735" w:rsidP="00756735">
      <w:pPr>
        <w:spacing w:after="1"/>
        <w:ind w:firstLine="567"/>
        <w:jc w:val="both"/>
        <w:rPr>
          <w:sz w:val="16"/>
          <w:szCs w:val="16"/>
        </w:rPr>
      </w:pPr>
      <w:r w:rsidRPr="00756735">
        <w:rPr>
          <w:b/>
          <w:sz w:val="16"/>
          <w:szCs w:val="16"/>
        </w:rPr>
        <w:t xml:space="preserve">17)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60" w:history="1">
        <w:r w:rsidRPr="00756735">
          <w:rPr>
            <w:b/>
            <w:color w:val="0000FF"/>
            <w:sz w:val="16"/>
            <w:szCs w:val="16"/>
          </w:rPr>
          <w:t>кодексом</w:t>
        </w:r>
      </w:hyperlink>
      <w:r w:rsidRPr="00756735">
        <w:rPr>
          <w:b/>
          <w:sz w:val="16"/>
          <w:szCs w:val="16"/>
        </w:rPr>
        <w:t xml:space="preserve"> Российской Федерации;</w:t>
      </w:r>
    </w:p>
    <w:p w:rsidR="00756735" w:rsidRPr="00756735" w:rsidRDefault="00756735" w:rsidP="00756735">
      <w:pPr>
        <w:pStyle w:val="1f0"/>
        <w:ind w:firstLine="567"/>
        <w:jc w:val="both"/>
        <w:rPr>
          <w:sz w:val="16"/>
          <w:szCs w:val="16"/>
        </w:rPr>
      </w:pPr>
      <w:r w:rsidRPr="00756735">
        <w:rPr>
          <w:sz w:val="16"/>
          <w:szCs w:val="16"/>
        </w:rPr>
        <w:t xml:space="preserve">18)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61" w:history="1">
        <w:r w:rsidRPr="00756735">
          <w:rPr>
            <w:rStyle w:val="a6"/>
            <w:sz w:val="16"/>
            <w:szCs w:val="16"/>
          </w:rPr>
          <w:t>законом</w:t>
        </w:r>
      </w:hyperlink>
      <w:r w:rsidRPr="00756735">
        <w:rPr>
          <w:sz w:val="16"/>
          <w:szCs w:val="16"/>
        </w:rPr>
        <w:t xml:space="preserve"> от 13 марта 2006 года N 38-ФЗ "О рекламе";</w:t>
      </w:r>
    </w:p>
    <w:p w:rsidR="00756735" w:rsidRPr="00756735" w:rsidRDefault="00756735" w:rsidP="00756735">
      <w:pPr>
        <w:pStyle w:val="1f0"/>
        <w:ind w:firstLine="567"/>
        <w:jc w:val="both"/>
        <w:rPr>
          <w:sz w:val="16"/>
          <w:szCs w:val="16"/>
        </w:rPr>
      </w:pPr>
      <w:r w:rsidRPr="00756735">
        <w:rPr>
          <w:sz w:val="16"/>
          <w:szCs w:val="16"/>
        </w:rPr>
        <w:t xml:space="preserve">19) формирование и содержание муниципального архива, включая хранение архивных фондов поселений; </w:t>
      </w:r>
    </w:p>
    <w:p w:rsidR="00756735" w:rsidRPr="00756735" w:rsidRDefault="00756735" w:rsidP="00756735">
      <w:pPr>
        <w:pStyle w:val="1f0"/>
        <w:ind w:firstLine="567"/>
        <w:jc w:val="both"/>
        <w:rPr>
          <w:sz w:val="16"/>
          <w:szCs w:val="16"/>
        </w:rPr>
      </w:pPr>
      <w:r w:rsidRPr="00756735">
        <w:rPr>
          <w:sz w:val="16"/>
          <w:szCs w:val="16"/>
        </w:rPr>
        <w:t xml:space="preserve">20) содержание на </w:t>
      </w:r>
      <w:proofErr w:type="gramStart"/>
      <w:r w:rsidRPr="00756735">
        <w:rPr>
          <w:sz w:val="16"/>
          <w:szCs w:val="16"/>
        </w:rPr>
        <w:t>территории  района</w:t>
      </w:r>
      <w:proofErr w:type="gramEnd"/>
      <w:r w:rsidRPr="00756735">
        <w:rPr>
          <w:sz w:val="16"/>
          <w:szCs w:val="16"/>
        </w:rPr>
        <w:t xml:space="preserve"> </w:t>
      </w:r>
      <w:proofErr w:type="spellStart"/>
      <w:r w:rsidRPr="00756735">
        <w:rPr>
          <w:sz w:val="16"/>
          <w:szCs w:val="16"/>
        </w:rPr>
        <w:t>межпоселенческих</w:t>
      </w:r>
      <w:proofErr w:type="spellEnd"/>
      <w:r w:rsidRPr="00756735">
        <w:rPr>
          <w:sz w:val="16"/>
          <w:szCs w:val="16"/>
        </w:rPr>
        <w:t xml:space="preserve"> мест захоронения, организация ритуальных услуг;</w:t>
      </w:r>
    </w:p>
    <w:p w:rsidR="00756735" w:rsidRPr="00756735" w:rsidRDefault="00756735" w:rsidP="00756735">
      <w:pPr>
        <w:pStyle w:val="1f0"/>
        <w:ind w:firstLine="567"/>
        <w:jc w:val="both"/>
        <w:rPr>
          <w:sz w:val="16"/>
          <w:szCs w:val="16"/>
        </w:rPr>
      </w:pPr>
      <w:r w:rsidRPr="00756735">
        <w:rPr>
          <w:sz w:val="16"/>
          <w:szCs w:val="16"/>
        </w:rPr>
        <w:t>21) создание условий для обеспечения поселений, входящих в состав района, услугами связи, общественного питания, торговли и бытового обслуживания;</w:t>
      </w:r>
    </w:p>
    <w:p w:rsidR="00756735" w:rsidRPr="00756735" w:rsidRDefault="00756735" w:rsidP="00756735">
      <w:pPr>
        <w:pStyle w:val="1f0"/>
        <w:ind w:firstLine="567"/>
        <w:jc w:val="both"/>
        <w:rPr>
          <w:sz w:val="16"/>
          <w:szCs w:val="16"/>
        </w:rPr>
      </w:pPr>
      <w:r w:rsidRPr="00756735">
        <w:rPr>
          <w:sz w:val="16"/>
          <w:szCs w:val="16"/>
        </w:rPr>
        <w:t xml:space="preserve">22) организация библиотечного обслуживания населения </w:t>
      </w:r>
      <w:proofErr w:type="spellStart"/>
      <w:r w:rsidRPr="00756735">
        <w:rPr>
          <w:sz w:val="16"/>
          <w:szCs w:val="16"/>
        </w:rPr>
        <w:t>межпоселенческими</w:t>
      </w:r>
      <w:proofErr w:type="spellEnd"/>
      <w:r w:rsidRPr="00756735">
        <w:rPr>
          <w:sz w:val="16"/>
          <w:szCs w:val="16"/>
        </w:rPr>
        <w:t xml:space="preserve"> библиотеками, комплектование и обеспечение сохранности их библиотечных фондов;</w:t>
      </w:r>
    </w:p>
    <w:p w:rsidR="00756735" w:rsidRPr="00756735" w:rsidRDefault="00756735" w:rsidP="00756735">
      <w:pPr>
        <w:pStyle w:val="1f0"/>
        <w:ind w:firstLine="567"/>
        <w:jc w:val="both"/>
        <w:rPr>
          <w:sz w:val="16"/>
          <w:szCs w:val="16"/>
        </w:rPr>
      </w:pPr>
      <w:r w:rsidRPr="00756735">
        <w:rPr>
          <w:sz w:val="16"/>
          <w:szCs w:val="16"/>
        </w:rPr>
        <w:t>23) создание условий для обеспечения поселений, входящих в состав района, услугами по организации досуга и услугами организаций культуры;</w:t>
      </w:r>
    </w:p>
    <w:p w:rsidR="00756735" w:rsidRPr="00756735" w:rsidRDefault="00756735" w:rsidP="00756735">
      <w:pPr>
        <w:pStyle w:val="1f0"/>
        <w:ind w:firstLine="567"/>
        <w:jc w:val="both"/>
        <w:rPr>
          <w:sz w:val="16"/>
          <w:szCs w:val="16"/>
        </w:rPr>
      </w:pPr>
      <w:r w:rsidRPr="00756735">
        <w:rPr>
          <w:sz w:val="16"/>
          <w:szCs w:val="16"/>
        </w:rPr>
        <w:t xml:space="preserve">24) создание условий для развития местного традиционного </w:t>
      </w:r>
      <w:proofErr w:type="gramStart"/>
      <w:r w:rsidRPr="00756735">
        <w:rPr>
          <w:sz w:val="16"/>
          <w:szCs w:val="16"/>
        </w:rPr>
        <w:t>народного  художественного</w:t>
      </w:r>
      <w:proofErr w:type="gramEnd"/>
      <w:r w:rsidRPr="00756735">
        <w:rPr>
          <w:sz w:val="16"/>
          <w:szCs w:val="16"/>
        </w:rPr>
        <w:t xml:space="preserve"> творчества в поселениях, входящих в состав  района;</w:t>
      </w:r>
    </w:p>
    <w:p w:rsidR="00756735" w:rsidRPr="00756735" w:rsidRDefault="00756735" w:rsidP="00756735">
      <w:pPr>
        <w:pStyle w:val="1f0"/>
        <w:ind w:firstLine="567"/>
        <w:jc w:val="both"/>
        <w:rPr>
          <w:sz w:val="16"/>
          <w:szCs w:val="16"/>
        </w:rPr>
      </w:pPr>
      <w:r w:rsidRPr="00756735">
        <w:rPr>
          <w:sz w:val="16"/>
          <w:szCs w:val="16"/>
        </w:rPr>
        <w:t xml:space="preserve">25) </w:t>
      </w:r>
      <w:r w:rsidRPr="00756735">
        <w:rPr>
          <w:rFonts w:eastAsia="Arial"/>
          <w:bCs/>
          <w:sz w:val="16"/>
          <w:szCs w:val="16"/>
        </w:rPr>
        <w:t>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756735" w:rsidRPr="00756735" w:rsidRDefault="00756735" w:rsidP="00756735">
      <w:pPr>
        <w:pStyle w:val="1f0"/>
        <w:ind w:firstLine="567"/>
        <w:jc w:val="both"/>
        <w:rPr>
          <w:sz w:val="16"/>
          <w:szCs w:val="16"/>
        </w:rPr>
      </w:pPr>
      <w:proofErr w:type="gramStart"/>
      <w:r w:rsidRPr="00756735">
        <w:rPr>
          <w:sz w:val="16"/>
          <w:szCs w:val="16"/>
        </w:rPr>
        <w:t>26)выравнивание</w:t>
      </w:r>
      <w:proofErr w:type="gramEnd"/>
      <w:r w:rsidRPr="00756735">
        <w:rPr>
          <w:sz w:val="16"/>
          <w:szCs w:val="16"/>
        </w:rPr>
        <w:t xml:space="preserve"> уровня бюджетной обеспеченности поселений, входящих в состав района, за счет средств  бюджета района;</w:t>
      </w:r>
    </w:p>
    <w:p w:rsidR="00756735" w:rsidRPr="00756735" w:rsidRDefault="00756735" w:rsidP="00756735">
      <w:pPr>
        <w:pStyle w:val="1f0"/>
        <w:ind w:firstLine="567"/>
        <w:jc w:val="both"/>
        <w:rPr>
          <w:sz w:val="16"/>
          <w:szCs w:val="16"/>
        </w:rPr>
      </w:pPr>
      <w:r w:rsidRPr="00756735">
        <w:rPr>
          <w:sz w:val="16"/>
          <w:szCs w:val="16"/>
        </w:rPr>
        <w:t>27)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756735" w:rsidRPr="00756735" w:rsidRDefault="00756735" w:rsidP="00756735">
      <w:pPr>
        <w:pStyle w:val="1f0"/>
        <w:ind w:firstLine="567"/>
        <w:jc w:val="both"/>
        <w:rPr>
          <w:sz w:val="16"/>
          <w:szCs w:val="16"/>
        </w:rPr>
      </w:pPr>
      <w:r w:rsidRPr="00756735">
        <w:rPr>
          <w:sz w:val="16"/>
          <w:szCs w:val="16"/>
        </w:rPr>
        <w:t xml:space="preserve">28) создание, развитие и обеспечение охраны лечебно-оздоровительных местностей и курортов местного значения на </w:t>
      </w:r>
      <w:proofErr w:type="gramStart"/>
      <w:r w:rsidRPr="00756735">
        <w:rPr>
          <w:sz w:val="16"/>
          <w:szCs w:val="16"/>
        </w:rPr>
        <w:t>территории  района</w:t>
      </w:r>
      <w:proofErr w:type="gramEnd"/>
      <w:r w:rsidRPr="00756735">
        <w:rPr>
          <w:sz w:val="16"/>
          <w:szCs w:val="16"/>
        </w:rPr>
        <w:t>, а также осуществление муниципального контроля в области использования и охраны особо охраняемых природных территорий местного значения;</w:t>
      </w:r>
    </w:p>
    <w:p w:rsidR="00756735" w:rsidRPr="00756735" w:rsidRDefault="00756735" w:rsidP="00756735">
      <w:pPr>
        <w:pStyle w:val="1f0"/>
        <w:ind w:firstLine="567"/>
        <w:jc w:val="both"/>
        <w:rPr>
          <w:sz w:val="16"/>
          <w:szCs w:val="16"/>
        </w:rPr>
      </w:pPr>
      <w:r w:rsidRPr="00756735">
        <w:rPr>
          <w:sz w:val="16"/>
          <w:szCs w:val="16"/>
        </w:rPr>
        <w:t xml:space="preserve">29) организация и осуществление мероприятий по мобилизационной подготовке муниципальных предприятий и учреждений, находящихся на </w:t>
      </w:r>
      <w:proofErr w:type="gramStart"/>
      <w:r w:rsidRPr="00756735">
        <w:rPr>
          <w:sz w:val="16"/>
          <w:szCs w:val="16"/>
        </w:rPr>
        <w:t>территории  муниципального</w:t>
      </w:r>
      <w:proofErr w:type="gramEnd"/>
      <w:r w:rsidRPr="00756735">
        <w:rPr>
          <w:sz w:val="16"/>
          <w:szCs w:val="16"/>
        </w:rPr>
        <w:t xml:space="preserve"> района;</w:t>
      </w:r>
    </w:p>
    <w:p w:rsidR="00756735" w:rsidRPr="00756735" w:rsidRDefault="00756735" w:rsidP="00756735">
      <w:pPr>
        <w:pStyle w:val="1f0"/>
        <w:ind w:firstLine="567"/>
        <w:jc w:val="both"/>
        <w:rPr>
          <w:sz w:val="16"/>
          <w:szCs w:val="16"/>
        </w:rPr>
      </w:pPr>
      <w:r w:rsidRPr="00756735">
        <w:rPr>
          <w:sz w:val="16"/>
          <w:szCs w:val="16"/>
        </w:rPr>
        <w:t>30) осуществление мероприятий по обеспечению безопасности людей на водных объектах, охране их жизни и здоровья;</w:t>
      </w:r>
    </w:p>
    <w:p w:rsidR="00756735" w:rsidRPr="00756735" w:rsidRDefault="00756735" w:rsidP="00756735">
      <w:pPr>
        <w:pStyle w:val="1f0"/>
        <w:ind w:firstLine="567"/>
        <w:jc w:val="both"/>
        <w:rPr>
          <w:sz w:val="16"/>
          <w:szCs w:val="16"/>
        </w:rPr>
      </w:pPr>
      <w:r w:rsidRPr="00756735">
        <w:rPr>
          <w:sz w:val="16"/>
          <w:szCs w:val="16"/>
        </w:rPr>
        <w:t>31)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756735">
        <w:rPr>
          <w:sz w:val="16"/>
          <w:szCs w:val="16"/>
        </w:rPr>
        <w:t>волонтерству</w:t>
      </w:r>
      <w:proofErr w:type="spellEnd"/>
      <w:r w:rsidRPr="00756735">
        <w:rPr>
          <w:sz w:val="16"/>
          <w:szCs w:val="16"/>
        </w:rPr>
        <w:t>);</w:t>
      </w:r>
    </w:p>
    <w:p w:rsidR="00756735" w:rsidRPr="00756735" w:rsidRDefault="00756735" w:rsidP="00756735">
      <w:pPr>
        <w:pStyle w:val="1f0"/>
        <w:ind w:firstLine="567"/>
        <w:jc w:val="both"/>
        <w:rPr>
          <w:sz w:val="16"/>
          <w:szCs w:val="16"/>
        </w:rPr>
      </w:pPr>
      <w:r w:rsidRPr="00756735">
        <w:rPr>
          <w:sz w:val="16"/>
          <w:szCs w:val="16"/>
        </w:rPr>
        <w:t>32) обеспечение условий для развития на территории района физической культуры школьного спорта и массового спорта, организация проведения официальных физкультурно-</w:t>
      </w:r>
      <w:proofErr w:type="gramStart"/>
      <w:r w:rsidRPr="00756735">
        <w:rPr>
          <w:sz w:val="16"/>
          <w:szCs w:val="16"/>
        </w:rPr>
        <w:t>оздоровительных  и</w:t>
      </w:r>
      <w:proofErr w:type="gramEnd"/>
      <w:r w:rsidRPr="00756735">
        <w:rPr>
          <w:sz w:val="16"/>
          <w:szCs w:val="16"/>
        </w:rPr>
        <w:t xml:space="preserve"> спортивных мероприятий  района;</w:t>
      </w:r>
    </w:p>
    <w:p w:rsidR="00756735" w:rsidRPr="00756735" w:rsidRDefault="00756735" w:rsidP="00756735">
      <w:pPr>
        <w:pStyle w:val="1f0"/>
        <w:ind w:firstLine="567"/>
        <w:jc w:val="both"/>
        <w:rPr>
          <w:sz w:val="16"/>
          <w:szCs w:val="16"/>
        </w:rPr>
      </w:pPr>
      <w:r w:rsidRPr="00756735">
        <w:rPr>
          <w:sz w:val="16"/>
          <w:szCs w:val="16"/>
        </w:rPr>
        <w:t xml:space="preserve">33)  организация и осуществление мероприятий </w:t>
      </w:r>
      <w:proofErr w:type="spellStart"/>
      <w:r w:rsidRPr="00756735">
        <w:rPr>
          <w:sz w:val="16"/>
          <w:szCs w:val="16"/>
        </w:rPr>
        <w:t>межпоселенческого</w:t>
      </w:r>
      <w:proofErr w:type="spellEnd"/>
      <w:r w:rsidRPr="00756735">
        <w:rPr>
          <w:sz w:val="16"/>
          <w:szCs w:val="16"/>
        </w:rPr>
        <w:t xml:space="preserve"> характера по работе с детьми и молодежью;</w:t>
      </w:r>
    </w:p>
    <w:p w:rsidR="00756735" w:rsidRPr="00756735" w:rsidRDefault="00756735" w:rsidP="00756735">
      <w:pPr>
        <w:pStyle w:val="1f0"/>
        <w:ind w:firstLine="567"/>
        <w:jc w:val="both"/>
        <w:rPr>
          <w:sz w:val="16"/>
          <w:szCs w:val="16"/>
        </w:rPr>
      </w:pPr>
      <w:r w:rsidRPr="00756735">
        <w:rPr>
          <w:sz w:val="16"/>
          <w:szCs w:val="16"/>
        </w:rPr>
        <w:t xml:space="preserve">34) осуществление в пределах, установленных водным </w:t>
      </w:r>
      <w:hyperlink r:id="rId62" w:history="1">
        <w:r w:rsidRPr="00756735">
          <w:rPr>
            <w:rStyle w:val="a6"/>
            <w:sz w:val="16"/>
            <w:szCs w:val="16"/>
          </w:rPr>
          <w:t>законодательством</w:t>
        </w:r>
      </w:hyperlink>
      <w:r w:rsidRPr="00756735">
        <w:rPr>
          <w:sz w:val="16"/>
          <w:szCs w:val="16"/>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756735" w:rsidRPr="00756735" w:rsidRDefault="00756735" w:rsidP="00756735">
      <w:pPr>
        <w:pStyle w:val="1f0"/>
        <w:ind w:firstLine="567"/>
        <w:jc w:val="both"/>
        <w:rPr>
          <w:sz w:val="16"/>
          <w:szCs w:val="16"/>
        </w:rPr>
      </w:pPr>
      <w:r w:rsidRPr="00756735">
        <w:rPr>
          <w:sz w:val="16"/>
          <w:szCs w:val="16"/>
        </w:rPr>
        <w:t>35) осуществление муниципального лесного контроля;</w:t>
      </w:r>
    </w:p>
    <w:p w:rsidR="00756735" w:rsidRPr="00756735" w:rsidRDefault="00756735" w:rsidP="00756735">
      <w:pPr>
        <w:pStyle w:val="1f0"/>
        <w:ind w:firstLine="567"/>
        <w:jc w:val="both"/>
        <w:rPr>
          <w:sz w:val="16"/>
          <w:szCs w:val="16"/>
        </w:rPr>
      </w:pPr>
      <w:r w:rsidRPr="00756735">
        <w:rPr>
          <w:sz w:val="16"/>
          <w:szCs w:val="16"/>
        </w:rPr>
        <w:t xml:space="preserve">36)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63" w:history="1">
        <w:r w:rsidRPr="00756735">
          <w:rPr>
            <w:rStyle w:val="a6"/>
            <w:sz w:val="16"/>
            <w:szCs w:val="16"/>
          </w:rPr>
          <w:t>законом</w:t>
        </w:r>
      </w:hyperlink>
      <w:r w:rsidRPr="00756735">
        <w:rPr>
          <w:sz w:val="16"/>
          <w:szCs w:val="16"/>
        </w:rPr>
        <w:t xml:space="preserve">. </w:t>
      </w:r>
    </w:p>
    <w:p w:rsidR="00756735" w:rsidRPr="00756735" w:rsidRDefault="00756735" w:rsidP="00756735">
      <w:pPr>
        <w:pStyle w:val="1f0"/>
        <w:ind w:firstLine="567"/>
        <w:jc w:val="both"/>
        <w:rPr>
          <w:sz w:val="16"/>
          <w:szCs w:val="16"/>
        </w:rPr>
      </w:pPr>
      <w:r w:rsidRPr="00756735">
        <w:rPr>
          <w:sz w:val="16"/>
          <w:szCs w:val="16"/>
        </w:rPr>
        <w:t xml:space="preserve">37) осуществление мер по противодействию коррупции в границах муниципального района. </w:t>
      </w:r>
    </w:p>
    <w:p w:rsidR="00756735" w:rsidRPr="00756735" w:rsidRDefault="00756735" w:rsidP="00756735">
      <w:pPr>
        <w:pStyle w:val="1f0"/>
        <w:ind w:firstLine="567"/>
        <w:jc w:val="both"/>
        <w:rPr>
          <w:sz w:val="16"/>
          <w:szCs w:val="16"/>
        </w:rPr>
      </w:pPr>
      <w:r w:rsidRPr="00756735">
        <w:rPr>
          <w:sz w:val="16"/>
          <w:szCs w:val="16"/>
        </w:rPr>
        <w:t>38)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756735" w:rsidRPr="00756735" w:rsidRDefault="00756735" w:rsidP="00756735">
      <w:pPr>
        <w:pStyle w:val="1f0"/>
        <w:ind w:firstLine="567"/>
        <w:jc w:val="both"/>
        <w:rPr>
          <w:sz w:val="16"/>
          <w:szCs w:val="16"/>
        </w:rPr>
      </w:pPr>
      <w:r w:rsidRPr="00756735">
        <w:rPr>
          <w:sz w:val="16"/>
          <w:szCs w:val="16"/>
        </w:rPr>
        <w:t xml:space="preserve">39) организация в соответствии с Федеральным </w:t>
      </w:r>
      <w:hyperlink r:id="rId64" w:history="1">
        <w:r w:rsidRPr="00756735">
          <w:rPr>
            <w:rStyle w:val="a6"/>
            <w:sz w:val="16"/>
            <w:szCs w:val="16"/>
          </w:rPr>
          <w:t>законом</w:t>
        </w:r>
      </w:hyperlink>
      <w:r w:rsidRPr="00756735">
        <w:rPr>
          <w:sz w:val="16"/>
          <w:szCs w:val="16"/>
        </w:rP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756735" w:rsidRPr="00756735" w:rsidRDefault="00756735" w:rsidP="00756735">
      <w:pPr>
        <w:spacing w:after="1"/>
        <w:ind w:firstLine="540"/>
        <w:jc w:val="both"/>
        <w:rPr>
          <w:sz w:val="16"/>
          <w:szCs w:val="16"/>
        </w:rPr>
      </w:pPr>
      <w:r w:rsidRPr="00756735">
        <w:rPr>
          <w:sz w:val="16"/>
          <w:szCs w:val="16"/>
        </w:rPr>
        <w:t>40) осуществление муниципального земельного контроля на межселенной территории муниципального района;</w:t>
      </w:r>
    </w:p>
    <w:p w:rsidR="00756735" w:rsidRPr="00756735" w:rsidRDefault="00756735" w:rsidP="00756735">
      <w:pPr>
        <w:pStyle w:val="1f0"/>
        <w:ind w:firstLine="567"/>
        <w:jc w:val="both"/>
        <w:rPr>
          <w:sz w:val="16"/>
          <w:szCs w:val="16"/>
        </w:rPr>
      </w:pPr>
      <w:r w:rsidRPr="00756735">
        <w:rPr>
          <w:sz w:val="16"/>
          <w:szCs w:val="16"/>
        </w:rPr>
        <w:t xml:space="preserve">2.  На территории Любытинского и </w:t>
      </w:r>
      <w:proofErr w:type="gramStart"/>
      <w:r w:rsidRPr="00756735">
        <w:rPr>
          <w:sz w:val="16"/>
          <w:szCs w:val="16"/>
        </w:rPr>
        <w:t>Неболчского  сельских</w:t>
      </w:r>
      <w:proofErr w:type="gramEnd"/>
      <w:r w:rsidRPr="00756735">
        <w:rPr>
          <w:sz w:val="16"/>
          <w:szCs w:val="16"/>
        </w:rPr>
        <w:t xml:space="preserve"> поселений, входящих в состав Любытинского муниципального района, органами местного самоуправления  Любытинского муниципального района  решаются следующие вопросы местного значения поселений:</w:t>
      </w:r>
    </w:p>
    <w:p w:rsidR="00756735" w:rsidRPr="00756735" w:rsidRDefault="00756735" w:rsidP="00756735">
      <w:pPr>
        <w:pStyle w:val="1f0"/>
        <w:ind w:firstLine="567"/>
        <w:jc w:val="both"/>
        <w:rPr>
          <w:sz w:val="16"/>
          <w:szCs w:val="16"/>
        </w:rPr>
      </w:pPr>
      <w:proofErr w:type="gramStart"/>
      <w:r w:rsidRPr="00756735">
        <w:rPr>
          <w:sz w:val="16"/>
          <w:szCs w:val="16"/>
        </w:rPr>
        <w:t>1)организация</w:t>
      </w:r>
      <w:proofErr w:type="gramEnd"/>
      <w:r w:rsidRPr="00756735">
        <w:rPr>
          <w:sz w:val="16"/>
          <w:szCs w:val="16"/>
        </w:rPr>
        <w:t xml:space="preserve">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56735" w:rsidRPr="00756735" w:rsidRDefault="00756735" w:rsidP="00756735">
      <w:pPr>
        <w:pStyle w:val="1f0"/>
        <w:ind w:firstLine="567"/>
        <w:jc w:val="both"/>
        <w:rPr>
          <w:sz w:val="16"/>
          <w:szCs w:val="16"/>
        </w:rPr>
      </w:pPr>
      <w:r w:rsidRPr="00756735">
        <w:rPr>
          <w:sz w:val="16"/>
          <w:szCs w:val="16"/>
        </w:rPr>
        <w:t xml:space="preserve">2)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65" w:history="1">
        <w:r w:rsidRPr="00756735">
          <w:rPr>
            <w:rStyle w:val="a6"/>
            <w:sz w:val="16"/>
            <w:szCs w:val="16"/>
          </w:rPr>
          <w:t>законодательством</w:t>
        </w:r>
      </w:hyperlink>
      <w:r w:rsidRPr="00756735">
        <w:rPr>
          <w:sz w:val="16"/>
          <w:szCs w:val="16"/>
        </w:rPr>
        <w:t>;</w:t>
      </w:r>
    </w:p>
    <w:p w:rsidR="00756735" w:rsidRPr="00756735" w:rsidRDefault="00756735" w:rsidP="00756735">
      <w:pPr>
        <w:pStyle w:val="1f0"/>
        <w:ind w:firstLine="567"/>
        <w:jc w:val="both"/>
        <w:rPr>
          <w:sz w:val="16"/>
          <w:szCs w:val="16"/>
        </w:rPr>
      </w:pPr>
      <w:r w:rsidRPr="00756735">
        <w:rPr>
          <w:sz w:val="16"/>
          <w:szCs w:val="16"/>
        </w:rPr>
        <w:t>3) создание условий для предоставления транспортных услуг населению и организация транспортного обслуживания населения в границах поселения;</w:t>
      </w:r>
    </w:p>
    <w:p w:rsidR="00756735" w:rsidRPr="00756735" w:rsidRDefault="00756735" w:rsidP="00756735">
      <w:pPr>
        <w:pStyle w:val="1f0"/>
        <w:ind w:firstLine="567"/>
        <w:jc w:val="both"/>
        <w:rPr>
          <w:sz w:val="16"/>
          <w:szCs w:val="16"/>
        </w:rPr>
      </w:pPr>
      <w:r w:rsidRPr="00756735">
        <w:rPr>
          <w:sz w:val="16"/>
          <w:szCs w:val="16"/>
        </w:rPr>
        <w:t>4)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756735" w:rsidRPr="00756735" w:rsidRDefault="00756735" w:rsidP="00756735">
      <w:pPr>
        <w:pStyle w:val="1f0"/>
        <w:ind w:firstLine="567"/>
        <w:jc w:val="both"/>
        <w:rPr>
          <w:sz w:val="16"/>
          <w:szCs w:val="16"/>
        </w:rPr>
      </w:pPr>
      <w:r w:rsidRPr="00756735">
        <w:rPr>
          <w:sz w:val="16"/>
          <w:szCs w:val="16"/>
        </w:rPr>
        <w:t>5)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756735" w:rsidRPr="00756735" w:rsidRDefault="00756735" w:rsidP="00756735">
      <w:pPr>
        <w:pStyle w:val="1f0"/>
        <w:ind w:firstLine="567"/>
        <w:jc w:val="both"/>
        <w:rPr>
          <w:sz w:val="16"/>
          <w:szCs w:val="16"/>
        </w:rPr>
      </w:pPr>
      <w:r w:rsidRPr="00756735">
        <w:rPr>
          <w:sz w:val="16"/>
          <w:szCs w:val="16"/>
        </w:rPr>
        <w:t>6) участие в предупреждении и ликвидации последствий чрезвычайных ситуаций в границах поселения;</w:t>
      </w:r>
    </w:p>
    <w:p w:rsidR="00756735" w:rsidRPr="00756735" w:rsidRDefault="00756735" w:rsidP="00756735">
      <w:pPr>
        <w:pStyle w:val="1f0"/>
        <w:ind w:firstLine="567"/>
        <w:jc w:val="both"/>
        <w:rPr>
          <w:sz w:val="16"/>
          <w:szCs w:val="16"/>
        </w:rPr>
      </w:pPr>
      <w:r w:rsidRPr="00756735">
        <w:rPr>
          <w:sz w:val="16"/>
          <w:szCs w:val="16"/>
        </w:rPr>
        <w:t xml:space="preserve">7) организация библиотечного обслуживания населения, комплектование и обеспечение сохранности библиотечных </w:t>
      </w:r>
      <w:proofErr w:type="gramStart"/>
      <w:r w:rsidRPr="00756735">
        <w:rPr>
          <w:sz w:val="16"/>
          <w:szCs w:val="16"/>
        </w:rPr>
        <w:t>фондов  библиотек</w:t>
      </w:r>
      <w:proofErr w:type="gramEnd"/>
      <w:r w:rsidRPr="00756735">
        <w:rPr>
          <w:sz w:val="16"/>
          <w:szCs w:val="16"/>
        </w:rPr>
        <w:t xml:space="preserve"> поселения;</w:t>
      </w:r>
    </w:p>
    <w:p w:rsidR="00756735" w:rsidRPr="00756735" w:rsidRDefault="00756735" w:rsidP="00756735">
      <w:pPr>
        <w:pStyle w:val="1f0"/>
        <w:ind w:firstLine="567"/>
        <w:jc w:val="both"/>
        <w:rPr>
          <w:sz w:val="16"/>
          <w:szCs w:val="16"/>
        </w:rPr>
      </w:pPr>
      <w:r w:rsidRPr="00756735">
        <w:rPr>
          <w:sz w:val="16"/>
          <w:szCs w:val="16"/>
        </w:rPr>
        <w:t>8)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756735" w:rsidRPr="00756735" w:rsidRDefault="00756735" w:rsidP="00756735">
      <w:pPr>
        <w:pStyle w:val="1f0"/>
        <w:ind w:firstLine="567"/>
        <w:jc w:val="both"/>
        <w:rPr>
          <w:sz w:val="16"/>
          <w:szCs w:val="16"/>
        </w:rPr>
      </w:pPr>
      <w:r w:rsidRPr="00756735">
        <w:rPr>
          <w:sz w:val="16"/>
          <w:szCs w:val="16"/>
        </w:rPr>
        <w:t>9)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756735" w:rsidRPr="00756735" w:rsidRDefault="00756735" w:rsidP="00756735">
      <w:pPr>
        <w:pStyle w:val="1f0"/>
        <w:ind w:firstLine="567"/>
        <w:jc w:val="both"/>
        <w:rPr>
          <w:sz w:val="16"/>
          <w:szCs w:val="16"/>
        </w:rPr>
      </w:pPr>
      <w:r w:rsidRPr="00756735">
        <w:rPr>
          <w:sz w:val="16"/>
          <w:szCs w:val="16"/>
        </w:rPr>
        <w:t>10)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756735" w:rsidRPr="00756735" w:rsidRDefault="00756735" w:rsidP="00756735">
      <w:pPr>
        <w:spacing w:after="1"/>
        <w:ind w:firstLine="567"/>
        <w:jc w:val="both"/>
        <w:rPr>
          <w:b/>
          <w:sz w:val="16"/>
          <w:szCs w:val="16"/>
        </w:rPr>
      </w:pPr>
      <w:r w:rsidRPr="00756735">
        <w:rPr>
          <w:b/>
          <w:sz w:val="16"/>
          <w:szCs w:val="16"/>
        </w:rPr>
        <w:t xml:space="preserve">11)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66" w:history="1">
        <w:r w:rsidRPr="00756735">
          <w:rPr>
            <w:rStyle w:val="a6"/>
            <w:b/>
            <w:sz w:val="16"/>
            <w:szCs w:val="16"/>
          </w:rPr>
          <w:t>кодексом</w:t>
        </w:r>
      </w:hyperlink>
      <w:r w:rsidRPr="00756735">
        <w:rPr>
          <w:b/>
          <w:sz w:val="16"/>
          <w:szCs w:val="16"/>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67" w:history="1">
        <w:r w:rsidRPr="00756735">
          <w:rPr>
            <w:rStyle w:val="a6"/>
            <w:b/>
            <w:sz w:val="16"/>
            <w:szCs w:val="16"/>
          </w:rPr>
          <w:t>кодексом</w:t>
        </w:r>
      </w:hyperlink>
      <w:r w:rsidRPr="00756735">
        <w:rPr>
          <w:b/>
          <w:sz w:val="16"/>
          <w:szCs w:val="16"/>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68" w:history="1">
        <w:r w:rsidRPr="00756735">
          <w:rPr>
            <w:b/>
            <w:color w:val="0000FF"/>
            <w:sz w:val="16"/>
            <w:szCs w:val="16"/>
          </w:rPr>
          <w:t>кодексом</w:t>
        </w:r>
      </w:hyperlink>
      <w:r w:rsidRPr="00756735">
        <w:rPr>
          <w:b/>
          <w:sz w:val="16"/>
          <w:szCs w:val="16"/>
        </w:rPr>
        <w:t xml:space="preserve"> Российской Федерации;</w:t>
      </w:r>
    </w:p>
    <w:p w:rsidR="00756735" w:rsidRPr="00756735" w:rsidRDefault="00756735" w:rsidP="00756735">
      <w:pPr>
        <w:pStyle w:val="1f0"/>
        <w:ind w:firstLine="567"/>
        <w:jc w:val="both"/>
        <w:rPr>
          <w:sz w:val="16"/>
          <w:szCs w:val="16"/>
        </w:rPr>
      </w:pPr>
      <w:r w:rsidRPr="00756735">
        <w:rPr>
          <w:sz w:val="16"/>
          <w:szCs w:val="16"/>
        </w:rPr>
        <w:t>12)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756735" w:rsidRPr="00756735" w:rsidRDefault="00756735" w:rsidP="00756735">
      <w:pPr>
        <w:pStyle w:val="1f0"/>
        <w:ind w:firstLine="567"/>
        <w:jc w:val="both"/>
        <w:rPr>
          <w:sz w:val="16"/>
          <w:szCs w:val="16"/>
        </w:rPr>
      </w:pPr>
      <w:r w:rsidRPr="00756735">
        <w:rPr>
          <w:sz w:val="16"/>
          <w:szCs w:val="16"/>
        </w:rPr>
        <w:t>13)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756735" w:rsidRPr="00756735" w:rsidRDefault="00756735" w:rsidP="00756735">
      <w:pPr>
        <w:pStyle w:val="1f0"/>
        <w:ind w:firstLine="567"/>
        <w:jc w:val="both"/>
        <w:rPr>
          <w:sz w:val="16"/>
          <w:szCs w:val="16"/>
        </w:rPr>
      </w:pPr>
      <w:r w:rsidRPr="00756735">
        <w:rPr>
          <w:sz w:val="16"/>
          <w:szCs w:val="16"/>
        </w:rPr>
        <w:t>14) осуществление мероприятий по обеспечению безопасности людей на водных объектах, охране их жизни и здоровья;</w:t>
      </w:r>
    </w:p>
    <w:p w:rsidR="00756735" w:rsidRPr="00756735" w:rsidRDefault="00756735" w:rsidP="00756735">
      <w:pPr>
        <w:pStyle w:val="1f0"/>
        <w:ind w:firstLine="567"/>
        <w:jc w:val="both"/>
        <w:rPr>
          <w:sz w:val="16"/>
          <w:szCs w:val="16"/>
        </w:rPr>
      </w:pPr>
      <w:r w:rsidRPr="00756735">
        <w:rPr>
          <w:sz w:val="16"/>
          <w:szCs w:val="16"/>
        </w:rPr>
        <w:t>15)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756735" w:rsidRPr="00756735" w:rsidRDefault="00756735" w:rsidP="00756735">
      <w:pPr>
        <w:pStyle w:val="1f0"/>
        <w:ind w:firstLine="567"/>
        <w:jc w:val="both"/>
        <w:rPr>
          <w:sz w:val="16"/>
          <w:szCs w:val="16"/>
        </w:rPr>
      </w:pPr>
      <w:r w:rsidRPr="00756735">
        <w:rPr>
          <w:sz w:val="16"/>
          <w:szCs w:val="16"/>
        </w:rPr>
        <w:t xml:space="preserve">16) осуществление в пределах, установленных водным </w:t>
      </w:r>
      <w:hyperlink r:id="rId69" w:history="1">
        <w:r w:rsidRPr="00756735">
          <w:rPr>
            <w:rStyle w:val="a6"/>
            <w:sz w:val="16"/>
            <w:szCs w:val="16"/>
          </w:rPr>
          <w:t>законодательством</w:t>
        </w:r>
      </w:hyperlink>
      <w:r w:rsidRPr="00756735">
        <w:rPr>
          <w:sz w:val="16"/>
          <w:szCs w:val="16"/>
        </w:rPr>
        <w:t xml:space="preserve"> Российской Федерации, полномочий собственника водных объектов, информирование населения об ограничениях их использования;</w:t>
      </w:r>
    </w:p>
    <w:p w:rsidR="00756735" w:rsidRPr="00756735" w:rsidRDefault="00756735" w:rsidP="00756735">
      <w:pPr>
        <w:pStyle w:val="1f0"/>
        <w:ind w:firstLine="567"/>
        <w:jc w:val="both"/>
        <w:rPr>
          <w:sz w:val="16"/>
          <w:szCs w:val="16"/>
        </w:rPr>
      </w:pPr>
      <w:r w:rsidRPr="00756735">
        <w:rPr>
          <w:sz w:val="16"/>
          <w:szCs w:val="16"/>
        </w:rPr>
        <w:t>17) осуществление муниципального лесного контроля;</w:t>
      </w:r>
    </w:p>
    <w:p w:rsidR="00756735" w:rsidRPr="00756735" w:rsidRDefault="00756735" w:rsidP="00756735">
      <w:pPr>
        <w:pStyle w:val="1f0"/>
        <w:ind w:firstLine="567"/>
        <w:jc w:val="both"/>
        <w:rPr>
          <w:sz w:val="16"/>
          <w:szCs w:val="16"/>
        </w:rPr>
      </w:pPr>
      <w:r w:rsidRPr="00756735">
        <w:rPr>
          <w:sz w:val="16"/>
          <w:szCs w:val="16"/>
        </w:rPr>
        <w:t>18)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56735" w:rsidRPr="00756735" w:rsidRDefault="00756735" w:rsidP="00756735">
      <w:pPr>
        <w:pStyle w:val="1f0"/>
        <w:ind w:firstLine="567"/>
        <w:jc w:val="both"/>
        <w:rPr>
          <w:sz w:val="16"/>
          <w:szCs w:val="16"/>
        </w:rPr>
      </w:pPr>
      <w:r w:rsidRPr="00756735">
        <w:rPr>
          <w:sz w:val="16"/>
          <w:szCs w:val="16"/>
        </w:rPr>
        <w:lastRenderedPageBreak/>
        <w:t xml:space="preserve">19) оказание поддержки социально ориентированным некоммерческим организациям в пределах полномочий, установленных </w:t>
      </w:r>
      <w:hyperlink r:id="rId70" w:history="1">
        <w:r w:rsidRPr="00756735">
          <w:rPr>
            <w:rStyle w:val="a6"/>
            <w:sz w:val="16"/>
            <w:szCs w:val="16"/>
          </w:rPr>
          <w:t>статьями 31.1</w:t>
        </w:r>
      </w:hyperlink>
      <w:r w:rsidRPr="00756735">
        <w:rPr>
          <w:sz w:val="16"/>
          <w:szCs w:val="16"/>
        </w:rPr>
        <w:t xml:space="preserve"> и </w:t>
      </w:r>
      <w:hyperlink r:id="rId71" w:history="1">
        <w:r w:rsidRPr="00756735">
          <w:rPr>
            <w:rStyle w:val="a6"/>
            <w:sz w:val="16"/>
            <w:szCs w:val="16"/>
          </w:rPr>
          <w:t>31.3</w:t>
        </w:r>
      </w:hyperlink>
      <w:r w:rsidRPr="00756735">
        <w:rPr>
          <w:sz w:val="16"/>
          <w:szCs w:val="16"/>
        </w:rPr>
        <w:t xml:space="preserve"> Федерального закона от 12 января 1996 года N 7-ФЗ "О некоммерческих организациях";</w:t>
      </w:r>
    </w:p>
    <w:p w:rsidR="00756735" w:rsidRPr="00756735" w:rsidRDefault="00756735" w:rsidP="00756735">
      <w:pPr>
        <w:pStyle w:val="1f0"/>
        <w:ind w:firstLine="567"/>
        <w:jc w:val="both"/>
        <w:rPr>
          <w:sz w:val="16"/>
          <w:szCs w:val="16"/>
        </w:rPr>
      </w:pPr>
      <w:r w:rsidRPr="00756735">
        <w:rPr>
          <w:sz w:val="16"/>
          <w:szCs w:val="16"/>
        </w:rPr>
        <w:t xml:space="preserve">20)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72" w:history="1">
        <w:r w:rsidRPr="00756735">
          <w:rPr>
            <w:rStyle w:val="a6"/>
            <w:sz w:val="16"/>
            <w:szCs w:val="16"/>
          </w:rPr>
          <w:t>законом</w:t>
        </w:r>
      </w:hyperlink>
      <w:r w:rsidRPr="00756735">
        <w:rPr>
          <w:sz w:val="16"/>
          <w:szCs w:val="16"/>
        </w:rPr>
        <w:t>;</w:t>
      </w:r>
    </w:p>
    <w:p w:rsidR="00756735" w:rsidRPr="00756735" w:rsidRDefault="00756735" w:rsidP="00756735">
      <w:pPr>
        <w:pStyle w:val="1f0"/>
        <w:ind w:firstLine="567"/>
        <w:jc w:val="both"/>
        <w:rPr>
          <w:sz w:val="16"/>
          <w:szCs w:val="16"/>
        </w:rPr>
      </w:pPr>
      <w:r w:rsidRPr="00756735">
        <w:rPr>
          <w:sz w:val="16"/>
          <w:szCs w:val="16"/>
        </w:rPr>
        <w:t xml:space="preserve">21) участие в соответствии с Федеральным </w:t>
      </w:r>
      <w:hyperlink r:id="rId73" w:history="1">
        <w:r w:rsidRPr="00756735">
          <w:rPr>
            <w:rStyle w:val="a6"/>
            <w:sz w:val="16"/>
            <w:szCs w:val="16"/>
          </w:rPr>
          <w:t>законом</w:t>
        </w:r>
      </w:hyperlink>
      <w:r w:rsidRPr="00756735">
        <w:rPr>
          <w:sz w:val="16"/>
          <w:szCs w:val="16"/>
        </w:rPr>
        <w:t xml:space="preserve"> от 24 июля 2007 года N 221-ФЗ "О государственном кадастре недвижимости" в выполнении комплексных кадастровых работ.</w:t>
      </w:r>
    </w:p>
    <w:p w:rsidR="00756735" w:rsidRPr="00756735" w:rsidRDefault="00756735" w:rsidP="00756735">
      <w:pPr>
        <w:spacing w:after="1"/>
        <w:ind w:firstLine="540"/>
        <w:jc w:val="both"/>
        <w:rPr>
          <w:sz w:val="16"/>
          <w:szCs w:val="16"/>
        </w:rPr>
      </w:pPr>
      <w:r w:rsidRPr="00756735">
        <w:rPr>
          <w:sz w:val="16"/>
          <w:szCs w:val="16"/>
        </w:rPr>
        <w:t xml:space="preserve">22)осуществление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74" w:history="1">
        <w:r w:rsidRPr="00756735">
          <w:rPr>
            <w:sz w:val="16"/>
            <w:szCs w:val="16"/>
          </w:rPr>
          <w:t>законом</w:t>
        </w:r>
      </w:hyperlink>
      <w:r w:rsidRPr="00756735">
        <w:rPr>
          <w:sz w:val="16"/>
          <w:szCs w:val="16"/>
        </w:rPr>
        <w:t xml:space="preserve"> "О теплоснабжении"</w:t>
      </w:r>
    </w:p>
    <w:p w:rsidR="00756735" w:rsidRPr="00756735" w:rsidRDefault="00756735" w:rsidP="00756735">
      <w:pPr>
        <w:pStyle w:val="1f0"/>
        <w:jc w:val="both"/>
        <w:rPr>
          <w:sz w:val="16"/>
          <w:szCs w:val="16"/>
        </w:rPr>
      </w:pPr>
      <w:r w:rsidRPr="00756735">
        <w:rPr>
          <w:sz w:val="16"/>
          <w:szCs w:val="16"/>
        </w:rPr>
        <w:tab/>
        <w:t xml:space="preserve">3. </w:t>
      </w:r>
      <w:proofErr w:type="gramStart"/>
      <w:r w:rsidRPr="00756735">
        <w:rPr>
          <w:sz w:val="16"/>
          <w:szCs w:val="16"/>
        </w:rPr>
        <w:t xml:space="preserve">За  </w:t>
      </w:r>
      <w:proofErr w:type="spellStart"/>
      <w:r w:rsidRPr="00756735">
        <w:rPr>
          <w:sz w:val="16"/>
          <w:szCs w:val="16"/>
        </w:rPr>
        <w:t>Любытинским</w:t>
      </w:r>
      <w:proofErr w:type="spellEnd"/>
      <w:proofErr w:type="gramEnd"/>
      <w:r w:rsidRPr="00756735">
        <w:rPr>
          <w:sz w:val="16"/>
          <w:szCs w:val="16"/>
        </w:rPr>
        <w:t xml:space="preserve">  и </w:t>
      </w:r>
      <w:proofErr w:type="spellStart"/>
      <w:r w:rsidRPr="00756735">
        <w:rPr>
          <w:sz w:val="16"/>
          <w:szCs w:val="16"/>
        </w:rPr>
        <w:t>Неболчским</w:t>
      </w:r>
      <w:proofErr w:type="spellEnd"/>
      <w:r w:rsidRPr="00756735">
        <w:rPr>
          <w:sz w:val="16"/>
          <w:szCs w:val="16"/>
        </w:rPr>
        <w:t xml:space="preserve"> сельским поселений в соответствие с областным законодательством закрепляются следующие вопросы местного значения:</w:t>
      </w:r>
    </w:p>
    <w:p w:rsidR="00756735" w:rsidRPr="00756735" w:rsidRDefault="00756735" w:rsidP="00756735">
      <w:pPr>
        <w:pStyle w:val="1f0"/>
        <w:ind w:firstLine="567"/>
        <w:jc w:val="both"/>
        <w:rPr>
          <w:b/>
          <w:sz w:val="16"/>
          <w:szCs w:val="16"/>
        </w:rPr>
      </w:pPr>
      <w:r w:rsidRPr="00756735">
        <w:rPr>
          <w:b/>
          <w:sz w:val="16"/>
          <w:szCs w:val="16"/>
        </w:rPr>
        <w:t>1)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756735" w:rsidRPr="00756735" w:rsidRDefault="00756735" w:rsidP="00756735">
      <w:pPr>
        <w:pStyle w:val="1f0"/>
        <w:ind w:firstLine="567"/>
        <w:jc w:val="both"/>
        <w:rPr>
          <w:sz w:val="16"/>
          <w:szCs w:val="16"/>
        </w:rPr>
      </w:pPr>
      <w:r w:rsidRPr="00756735">
        <w:rPr>
          <w:sz w:val="16"/>
          <w:szCs w:val="16"/>
        </w:rPr>
        <w:t>2)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56735" w:rsidRPr="00756735" w:rsidRDefault="00756735" w:rsidP="00756735">
      <w:pPr>
        <w:pStyle w:val="1f0"/>
        <w:ind w:firstLine="567"/>
        <w:jc w:val="both"/>
        <w:rPr>
          <w:b/>
          <w:sz w:val="16"/>
          <w:szCs w:val="16"/>
        </w:rPr>
      </w:pPr>
      <w:r w:rsidRPr="00756735">
        <w:rPr>
          <w:b/>
          <w:sz w:val="16"/>
          <w:szCs w:val="16"/>
        </w:rPr>
        <w:t xml:space="preserve">3) участие в организации деятельности по накоплению </w:t>
      </w:r>
      <w:proofErr w:type="gramStart"/>
      <w:r w:rsidRPr="00756735">
        <w:rPr>
          <w:b/>
          <w:sz w:val="16"/>
          <w:szCs w:val="16"/>
        </w:rPr>
        <w:t>( в</w:t>
      </w:r>
      <w:proofErr w:type="gramEnd"/>
      <w:r w:rsidRPr="00756735">
        <w:rPr>
          <w:b/>
          <w:sz w:val="16"/>
          <w:szCs w:val="16"/>
        </w:rPr>
        <w:t xml:space="preserve"> том числе раздельному накоплению)и транспортированию твердых коммунальных отходов;</w:t>
      </w:r>
    </w:p>
    <w:p w:rsidR="00756735" w:rsidRPr="00756735" w:rsidRDefault="00756735" w:rsidP="00756735">
      <w:pPr>
        <w:pStyle w:val="1f0"/>
        <w:ind w:firstLine="567"/>
        <w:jc w:val="both"/>
        <w:rPr>
          <w:sz w:val="16"/>
          <w:szCs w:val="16"/>
        </w:rPr>
      </w:pPr>
      <w:r w:rsidRPr="00756735">
        <w:rPr>
          <w:sz w:val="16"/>
          <w:szCs w:val="16"/>
        </w:rPr>
        <w:t>4) организация ритуальных услуг и содержание мест захоронения;</w:t>
      </w:r>
    </w:p>
    <w:p w:rsidR="00756735" w:rsidRPr="00756735" w:rsidRDefault="00756735" w:rsidP="00756735">
      <w:pPr>
        <w:pStyle w:val="1f0"/>
        <w:ind w:firstLine="567"/>
        <w:jc w:val="both"/>
        <w:rPr>
          <w:sz w:val="16"/>
          <w:szCs w:val="16"/>
        </w:rPr>
      </w:pPr>
      <w:r w:rsidRPr="00756735">
        <w:rPr>
          <w:sz w:val="16"/>
          <w:szCs w:val="16"/>
        </w:rPr>
        <w:t>5)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756735" w:rsidRPr="00756735" w:rsidRDefault="00756735" w:rsidP="00756735">
      <w:pPr>
        <w:pStyle w:val="1f0"/>
        <w:ind w:firstLine="567"/>
        <w:jc w:val="both"/>
        <w:rPr>
          <w:sz w:val="16"/>
          <w:szCs w:val="16"/>
        </w:rPr>
      </w:pPr>
      <w:r w:rsidRPr="00756735">
        <w:rPr>
          <w:sz w:val="16"/>
          <w:szCs w:val="16"/>
        </w:rPr>
        <w:t>6)  осуществление мер по противодействию коррупции в границах поселения.</w:t>
      </w:r>
    </w:p>
    <w:p w:rsidR="00756735" w:rsidRPr="00756735" w:rsidRDefault="00756735" w:rsidP="00756735">
      <w:pPr>
        <w:pStyle w:val="1f0"/>
        <w:jc w:val="both"/>
        <w:rPr>
          <w:sz w:val="16"/>
          <w:szCs w:val="16"/>
        </w:rPr>
      </w:pPr>
      <w:r w:rsidRPr="00756735">
        <w:rPr>
          <w:sz w:val="16"/>
          <w:szCs w:val="16"/>
        </w:rPr>
        <w:tab/>
        <w:t xml:space="preserve">4. Органы местного </w:t>
      </w:r>
      <w:proofErr w:type="gramStart"/>
      <w:r w:rsidRPr="00756735">
        <w:rPr>
          <w:sz w:val="16"/>
          <w:szCs w:val="16"/>
        </w:rPr>
        <w:t>самоуправления  района</w:t>
      </w:r>
      <w:proofErr w:type="gramEnd"/>
      <w:r w:rsidRPr="00756735">
        <w:rPr>
          <w:sz w:val="16"/>
          <w:szCs w:val="16"/>
        </w:rPr>
        <w:t xml:space="preserve"> вправе заключать соглашения с органами местного самоуправления отдельных поселений, входящих в состав  района, о передаче им осуществления части своих полномочий  за счет межбюджетных трансфертов, предоставляемых из бюджета муниципального района в бюджеты соответствующих поселений в соответствии с Бюджетным кодексом Российской Федерации.</w:t>
      </w:r>
    </w:p>
    <w:p w:rsidR="00756735" w:rsidRPr="00756735" w:rsidRDefault="00756735" w:rsidP="00756735">
      <w:pPr>
        <w:pStyle w:val="1f0"/>
        <w:ind w:firstLine="708"/>
        <w:jc w:val="both"/>
        <w:rPr>
          <w:sz w:val="16"/>
          <w:szCs w:val="16"/>
        </w:rPr>
      </w:pPr>
      <w:r w:rsidRPr="00756735">
        <w:rPr>
          <w:sz w:val="16"/>
          <w:szCs w:val="16"/>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субвенций,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муниципальным правовым актом утверждаемым Думой Любытинского муниципального района </w:t>
      </w:r>
    </w:p>
    <w:p w:rsidR="00756735" w:rsidRPr="00756735" w:rsidRDefault="00756735" w:rsidP="00756735">
      <w:pPr>
        <w:pStyle w:val="1f0"/>
        <w:ind w:firstLine="708"/>
        <w:jc w:val="both"/>
        <w:rPr>
          <w:sz w:val="16"/>
          <w:szCs w:val="16"/>
        </w:rPr>
      </w:pPr>
      <w:r w:rsidRPr="00756735">
        <w:rPr>
          <w:sz w:val="16"/>
          <w:szCs w:val="16"/>
        </w:rPr>
        <w:t xml:space="preserve">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 </w:t>
      </w:r>
    </w:p>
    <w:p w:rsidR="00756735" w:rsidRPr="00756735" w:rsidRDefault="00756735" w:rsidP="00756735">
      <w:pPr>
        <w:pStyle w:val="1f0"/>
        <w:jc w:val="both"/>
        <w:rPr>
          <w:bCs/>
          <w:sz w:val="16"/>
          <w:szCs w:val="16"/>
        </w:rPr>
      </w:pPr>
      <w:r w:rsidRPr="00756735">
        <w:rPr>
          <w:sz w:val="16"/>
          <w:szCs w:val="16"/>
        </w:rPr>
        <w:tab/>
        <w:t xml:space="preserve">5. Администрация муниципального района вправе осуществлять полномочия администрации поселения, являющегося административным центром муниципального района, в случаях, предусмотренных </w:t>
      </w:r>
      <w:hyperlink r:id="rId75" w:history="1">
        <w:r w:rsidRPr="00756735">
          <w:rPr>
            <w:rStyle w:val="a6"/>
            <w:sz w:val="16"/>
            <w:szCs w:val="16"/>
          </w:rPr>
          <w:t>абзацем третьим части 2 статьи 34</w:t>
        </w:r>
      </w:hyperlink>
      <w:r w:rsidRPr="00756735">
        <w:rPr>
          <w:sz w:val="16"/>
          <w:szCs w:val="16"/>
        </w:rPr>
        <w:t xml:space="preserve"> Федерального закона  </w:t>
      </w:r>
      <w:hyperlink r:id="rId76" w:history="1">
        <w:r w:rsidRPr="00756735">
          <w:rPr>
            <w:rStyle w:val="a6"/>
            <w:sz w:val="16"/>
            <w:szCs w:val="16"/>
          </w:rPr>
          <w:t>от 06.10.2003 N 131-ФЗ "Об общих принципах организации местного самоуправления в Российской Федерации"</w:t>
        </w:r>
      </w:hyperlink>
      <w:r w:rsidRPr="00756735">
        <w:rPr>
          <w:sz w:val="16"/>
          <w:szCs w:val="16"/>
        </w:rPr>
        <w:t>, за счет собственных доходов и источников финансирования дефицита бюджета муниципального района.»</w:t>
      </w:r>
    </w:p>
    <w:p w:rsidR="00756735" w:rsidRPr="00756735" w:rsidRDefault="00756735" w:rsidP="00F83470">
      <w:pPr>
        <w:pStyle w:val="a3"/>
        <w:numPr>
          <w:ilvl w:val="1"/>
          <w:numId w:val="6"/>
        </w:numPr>
        <w:autoSpaceDE w:val="0"/>
        <w:jc w:val="both"/>
        <w:rPr>
          <w:sz w:val="16"/>
          <w:szCs w:val="16"/>
        </w:rPr>
      </w:pPr>
      <w:r w:rsidRPr="00756735">
        <w:rPr>
          <w:sz w:val="16"/>
          <w:szCs w:val="16"/>
        </w:rPr>
        <w:t>Статью 5.1 дополнить пунктом 14 следующего содержания:</w:t>
      </w:r>
    </w:p>
    <w:p w:rsidR="00756735" w:rsidRPr="00756735" w:rsidRDefault="00756735" w:rsidP="00756735">
      <w:pPr>
        <w:spacing w:after="1"/>
        <w:ind w:firstLine="540"/>
        <w:jc w:val="both"/>
        <w:rPr>
          <w:sz w:val="16"/>
          <w:szCs w:val="16"/>
        </w:rPr>
      </w:pPr>
      <w:r w:rsidRPr="00756735">
        <w:rPr>
          <w:sz w:val="16"/>
          <w:szCs w:val="16"/>
        </w:rPr>
        <w:t xml:space="preserve">14) осуществление мероприятий по защите прав потребителей, предусмотренных </w:t>
      </w:r>
      <w:hyperlink r:id="rId77" w:history="1">
        <w:r w:rsidRPr="00756735">
          <w:rPr>
            <w:sz w:val="16"/>
            <w:szCs w:val="16"/>
          </w:rPr>
          <w:t>Законом</w:t>
        </w:r>
      </w:hyperlink>
      <w:r w:rsidRPr="00756735">
        <w:rPr>
          <w:sz w:val="16"/>
          <w:szCs w:val="16"/>
        </w:rPr>
        <w:t xml:space="preserve"> Российской Федерации от 7 февраля 1992 года N 2300-1 "О защите прав потребителей".</w:t>
      </w:r>
    </w:p>
    <w:p w:rsidR="00756735" w:rsidRPr="00756735" w:rsidRDefault="00756735" w:rsidP="00F83470">
      <w:pPr>
        <w:pStyle w:val="a3"/>
        <w:numPr>
          <w:ilvl w:val="1"/>
          <w:numId w:val="6"/>
        </w:numPr>
        <w:ind w:left="0" w:firstLine="709"/>
        <w:jc w:val="both"/>
        <w:rPr>
          <w:sz w:val="16"/>
          <w:szCs w:val="16"/>
        </w:rPr>
      </w:pPr>
      <w:r w:rsidRPr="00756735">
        <w:rPr>
          <w:sz w:val="16"/>
          <w:szCs w:val="16"/>
        </w:rPr>
        <w:t>Абзац второй части 10 статьи 18 изложить в следующей редакции:</w:t>
      </w:r>
    </w:p>
    <w:p w:rsidR="00756735" w:rsidRPr="00756735" w:rsidRDefault="00756735" w:rsidP="00756735">
      <w:pPr>
        <w:spacing w:after="1"/>
        <w:jc w:val="both"/>
        <w:rPr>
          <w:b/>
          <w:sz w:val="16"/>
          <w:szCs w:val="16"/>
        </w:rPr>
      </w:pPr>
      <w:r w:rsidRPr="00756735">
        <w:rPr>
          <w:sz w:val="16"/>
          <w:szCs w:val="16"/>
        </w:rPr>
        <w:tab/>
      </w:r>
      <w:r w:rsidRPr="00756735">
        <w:rPr>
          <w:b/>
          <w:sz w:val="16"/>
          <w:szCs w:val="16"/>
        </w:rPr>
        <w:t>«з</w:t>
      </w:r>
      <w:r w:rsidRPr="00756735">
        <w:rPr>
          <w:b/>
          <w:bCs/>
          <w:sz w:val="16"/>
          <w:szCs w:val="16"/>
        </w:rPr>
        <w:t>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w:t>
      </w:r>
      <w:r w:rsidRPr="00756735">
        <w:rPr>
          <w:b/>
          <w:bCs/>
          <w:i/>
          <w:sz w:val="16"/>
          <w:szCs w:val="16"/>
        </w:rPr>
        <w:t xml:space="preserve">  </w:t>
      </w:r>
      <w:r w:rsidRPr="00756735">
        <w:rPr>
          <w:b/>
          <w:bCs/>
          <w:sz w:val="16"/>
          <w:szCs w:val="16"/>
        </w:rPr>
        <w:t xml:space="preserve">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w:t>
      </w:r>
      <w:r w:rsidRPr="00756735">
        <w:rPr>
          <w:b/>
          <w:sz w:val="16"/>
          <w:szCs w:val="16"/>
        </w:rPr>
        <w:t xml:space="preserve">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756735" w:rsidRPr="00756735" w:rsidRDefault="00756735" w:rsidP="00F83470">
      <w:pPr>
        <w:pStyle w:val="ConsNormal"/>
        <w:numPr>
          <w:ilvl w:val="1"/>
          <w:numId w:val="6"/>
        </w:numPr>
        <w:autoSpaceDE/>
        <w:autoSpaceDN/>
        <w:adjustRightInd/>
        <w:snapToGrid w:val="0"/>
        <w:jc w:val="both"/>
        <w:rPr>
          <w:rFonts w:ascii="Times New Roman" w:hAnsi="Times New Roman" w:cs="Times New Roman"/>
          <w:sz w:val="16"/>
          <w:szCs w:val="16"/>
        </w:rPr>
      </w:pPr>
      <w:r w:rsidRPr="00756735">
        <w:rPr>
          <w:rFonts w:ascii="Times New Roman" w:hAnsi="Times New Roman" w:cs="Times New Roman"/>
          <w:sz w:val="16"/>
          <w:szCs w:val="16"/>
        </w:rPr>
        <w:t>Часть 2 статьи 24 дополнить пунктом 15 следующего содержания:</w:t>
      </w:r>
    </w:p>
    <w:p w:rsidR="00756735" w:rsidRPr="00756735" w:rsidRDefault="00756735" w:rsidP="00756735">
      <w:pPr>
        <w:spacing w:after="1"/>
        <w:ind w:firstLine="708"/>
        <w:jc w:val="both"/>
        <w:rPr>
          <w:sz w:val="16"/>
          <w:szCs w:val="16"/>
        </w:rPr>
      </w:pPr>
      <w:r w:rsidRPr="00756735">
        <w:rPr>
          <w:sz w:val="16"/>
          <w:szCs w:val="16"/>
        </w:rPr>
        <w:t xml:space="preserve">15) </w:t>
      </w:r>
      <w:proofErr w:type="gramStart"/>
      <w:r w:rsidRPr="00756735">
        <w:rPr>
          <w:sz w:val="16"/>
          <w:szCs w:val="16"/>
        </w:rPr>
        <w:t>утверждает  порядок</w:t>
      </w:r>
      <w:proofErr w:type="gramEnd"/>
      <w:r w:rsidRPr="00756735">
        <w:rPr>
          <w:sz w:val="16"/>
          <w:szCs w:val="16"/>
        </w:rPr>
        <w:t xml:space="preserve"> взаимодействия органов местного самоуправления, муниципальных учреждений с организаторами добровольческой (волонтерской) деятельности, добровольческими (волонтерскими) организациями.</w:t>
      </w:r>
    </w:p>
    <w:p w:rsidR="00756735" w:rsidRPr="00756735" w:rsidRDefault="00756735" w:rsidP="00F83470">
      <w:pPr>
        <w:pStyle w:val="ConsNormal"/>
        <w:numPr>
          <w:ilvl w:val="1"/>
          <w:numId w:val="6"/>
        </w:numPr>
        <w:autoSpaceDE/>
        <w:autoSpaceDN/>
        <w:adjustRightInd/>
        <w:snapToGrid w:val="0"/>
        <w:jc w:val="both"/>
        <w:rPr>
          <w:rFonts w:ascii="Times New Roman" w:hAnsi="Times New Roman" w:cs="Times New Roman"/>
          <w:sz w:val="16"/>
          <w:szCs w:val="16"/>
        </w:rPr>
      </w:pPr>
      <w:r w:rsidRPr="00756735">
        <w:rPr>
          <w:rFonts w:ascii="Times New Roman" w:hAnsi="Times New Roman" w:cs="Times New Roman"/>
          <w:sz w:val="16"/>
          <w:szCs w:val="16"/>
        </w:rPr>
        <w:t xml:space="preserve">часть 1 статьи 34 дополнить пунктами 10,11 следующего содержания </w:t>
      </w:r>
    </w:p>
    <w:p w:rsidR="00756735" w:rsidRPr="00756735" w:rsidRDefault="00756735" w:rsidP="00756735">
      <w:pPr>
        <w:spacing w:after="1"/>
        <w:ind w:firstLine="708"/>
        <w:jc w:val="both"/>
        <w:rPr>
          <w:sz w:val="16"/>
          <w:szCs w:val="16"/>
        </w:rPr>
      </w:pPr>
      <w:r w:rsidRPr="00756735">
        <w:rPr>
          <w:sz w:val="16"/>
          <w:szCs w:val="16"/>
        </w:rPr>
        <w:t>10) формирование и осуществление муниципальных программ (подпрограмм), содержащих мероприятия, направленные на поддержку добровольчества (</w:t>
      </w:r>
      <w:proofErr w:type="spellStart"/>
      <w:r w:rsidRPr="00756735">
        <w:rPr>
          <w:sz w:val="16"/>
          <w:szCs w:val="16"/>
        </w:rPr>
        <w:t>волонтерства</w:t>
      </w:r>
      <w:proofErr w:type="spellEnd"/>
      <w:r w:rsidRPr="00756735">
        <w:rPr>
          <w:sz w:val="16"/>
          <w:szCs w:val="16"/>
        </w:rPr>
        <w:t>), с учетом национальных и местных социально-экономических, экологических, культурных и других особенностей;</w:t>
      </w:r>
    </w:p>
    <w:p w:rsidR="00756735" w:rsidRPr="00756735" w:rsidRDefault="00756735" w:rsidP="00756735">
      <w:pPr>
        <w:spacing w:after="1"/>
        <w:ind w:firstLine="708"/>
        <w:jc w:val="both"/>
        <w:rPr>
          <w:sz w:val="16"/>
          <w:szCs w:val="16"/>
        </w:rPr>
      </w:pPr>
      <w:r w:rsidRPr="00756735">
        <w:rPr>
          <w:sz w:val="16"/>
          <w:szCs w:val="16"/>
        </w:rPr>
        <w:t>11) оказание поддержки организаторам добровольческой (волонтерской) деятельности, добровольческим (волонтерским) организациям, в том числе в их взаимодействии с муниципальными учреждениями и иными организациями, социально ориентированным некоммерческим организациям, государственным и муниципальным учреждениям, обеспечивающим оказание организационной, информационной, методической и иной поддержки добровольцам (волонтерам), организаторам добровольческой (волонтерской) деятельности и добровольческим (волонтерским) организациям.</w:t>
      </w:r>
    </w:p>
    <w:p w:rsidR="00756735" w:rsidRPr="00756735" w:rsidRDefault="00756735" w:rsidP="00756735">
      <w:pPr>
        <w:spacing w:after="1"/>
        <w:ind w:firstLine="708"/>
        <w:jc w:val="both"/>
        <w:rPr>
          <w:sz w:val="16"/>
          <w:szCs w:val="16"/>
        </w:rPr>
      </w:pPr>
      <w:r w:rsidRPr="00756735">
        <w:rPr>
          <w:sz w:val="16"/>
          <w:szCs w:val="16"/>
        </w:rPr>
        <w:t xml:space="preserve">1.7. части 1, 2 статьи 38.1. изложить в новой редакции:  </w:t>
      </w:r>
    </w:p>
    <w:p w:rsidR="00756735" w:rsidRPr="00756735" w:rsidRDefault="00756735" w:rsidP="00756735">
      <w:pPr>
        <w:pStyle w:val="1f0"/>
        <w:jc w:val="both"/>
        <w:rPr>
          <w:sz w:val="16"/>
          <w:szCs w:val="16"/>
        </w:rPr>
      </w:pPr>
      <w:r w:rsidRPr="00756735">
        <w:rPr>
          <w:sz w:val="16"/>
          <w:szCs w:val="16"/>
        </w:rPr>
        <w:tab/>
        <w:t xml:space="preserve">«1. Органы местного самоуправления района, должностные лица местного самоуправления района обязаны обеспечить каждому гражданину, проживающему на территории района, возможность ознакомления с муниципальными правовыми актами района, затрагивающими права, свободы и обязанности человека и гражданина, </w:t>
      </w:r>
      <w:r w:rsidRPr="00756735">
        <w:rPr>
          <w:b/>
          <w:sz w:val="16"/>
          <w:szCs w:val="16"/>
        </w:rPr>
        <w:t>устанавливающими правовой статус организаций, учредителем которых выступает муниципальное образование, а также</w:t>
      </w:r>
      <w:r w:rsidRPr="00756735">
        <w:rPr>
          <w:sz w:val="16"/>
          <w:szCs w:val="16"/>
        </w:rPr>
        <w:t xml:space="preserve"> </w:t>
      </w:r>
      <w:r w:rsidRPr="00756735">
        <w:rPr>
          <w:b/>
          <w:sz w:val="16"/>
          <w:szCs w:val="16"/>
        </w:rPr>
        <w:t>соглашениями, заключаемыми, между органами местного самоуправления</w:t>
      </w:r>
      <w:r w:rsidRPr="00756735">
        <w:rPr>
          <w:sz w:val="16"/>
          <w:szCs w:val="16"/>
        </w:rPr>
        <w:t>,  получения достоверной информации о деятельности органов местного самоуправления района, должностных лиц местного самоуправления района.</w:t>
      </w:r>
    </w:p>
    <w:p w:rsidR="00756735" w:rsidRPr="00756735" w:rsidRDefault="00756735" w:rsidP="00756735">
      <w:pPr>
        <w:pStyle w:val="1f0"/>
        <w:jc w:val="both"/>
        <w:rPr>
          <w:i/>
          <w:sz w:val="16"/>
          <w:szCs w:val="16"/>
        </w:rPr>
      </w:pPr>
      <w:r w:rsidRPr="00756735">
        <w:rPr>
          <w:sz w:val="16"/>
          <w:szCs w:val="16"/>
        </w:rPr>
        <w:tab/>
        <w:t xml:space="preserve">2. Официальному опубликованию (обнародованию) подлежат Устав района, муниципальные правовые акты о внесении изменений и дополнений в Устав района, муниципальные правовые акты района, затрагивающие права, свободы и обязанности человека и гражданина, </w:t>
      </w:r>
      <w:r w:rsidRPr="00756735">
        <w:rPr>
          <w:b/>
          <w:sz w:val="16"/>
          <w:szCs w:val="16"/>
        </w:rPr>
        <w:t xml:space="preserve">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w:t>
      </w:r>
    </w:p>
    <w:p w:rsidR="00756735" w:rsidRPr="00756735" w:rsidRDefault="00756735" w:rsidP="00756735">
      <w:pPr>
        <w:pStyle w:val="1f0"/>
        <w:ind w:firstLine="708"/>
        <w:jc w:val="both"/>
        <w:rPr>
          <w:sz w:val="16"/>
          <w:szCs w:val="16"/>
        </w:rPr>
      </w:pPr>
      <w:r w:rsidRPr="00756735">
        <w:rPr>
          <w:sz w:val="16"/>
          <w:szCs w:val="16"/>
        </w:rPr>
        <w:t>Дума района, Глава района вправе принять решение об опубликовании (обнародовании) иных муниципальных правовых актов района либо иной официальной информации.»</w:t>
      </w:r>
    </w:p>
    <w:p w:rsidR="00756735" w:rsidRPr="00756735" w:rsidRDefault="00756735" w:rsidP="00756735">
      <w:pPr>
        <w:pStyle w:val="1f0"/>
        <w:ind w:firstLine="708"/>
        <w:jc w:val="both"/>
        <w:rPr>
          <w:sz w:val="16"/>
          <w:szCs w:val="16"/>
        </w:rPr>
      </w:pPr>
      <w:r w:rsidRPr="00756735">
        <w:rPr>
          <w:sz w:val="16"/>
          <w:szCs w:val="16"/>
        </w:rPr>
        <w:t>1.8.</w:t>
      </w:r>
      <w:r w:rsidRPr="00756735">
        <w:rPr>
          <w:bCs/>
          <w:sz w:val="16"/>
          <w:szCs w:val="16"/>
        </w:rPr>
        <w:t>Часть 2 статьи 49 изложить в новой редакции:</w:t>
      </w:r>
    </w:p>
    <w:p w:rsidR="00756735" w:rsidRPr="00756735" w:rsidRDefault="00756735" w:rsidP="00756735">
      <w:pPr>
        <w:jc w:val="both"/>
        <w:rPr>
          <w:b/>
          <w:sz w:val="16"/>
          <w:szCs w:val="16"/>
        </w:rPr>
      </w:pPr>
      <w:r w:rsidRPr="00756735">
        <w:rPr>
          <w:bCs/>
          <w:sz w:val="16"/>
          <w:szCs w:val="16"/>
        </w:rPr>
        <w:t>«2.Р</w:t>
      </w:r>
      <w:r w:rsidRPr="00756735">
        <w:rPr>
          <w:sz w:val="16"/>
          <w:szCs w:val="16"/>
        </w:rPr>
        <w:t>ешения об участии района в хозяйственном обществе или некоммерческой организации принимаются Думой района по инициативе Главы района</w:t>
      </w:r>
      <w:r w:rsidRPr="00756735">
        <w:rPr>
          <w:b/>
          <w:sz w:val="16"/>
          <w:szCs w:val="16"/>
        </w:rPr>
        <w:t>.</w:t>
      </w:r>
      <w:r w:rsidRPr="00756735">
        <w:rPr>
          <w:rFonts w:eastAsia="Calibri"/>
          <w:b/>
          <w:sz w:val="16"/>
          <w:szCs w:val="16"/>
          <w:lang w:eastAsia="en-US"/>
        </w:rPr>
        <w:t xml:space="preserve"> Дума района может принимать решения об учреждении для совместного решения вопросов местного значения межмуниципальных хозяйственных обществ в форме непубличных акционерных обществ и обществ с ограниченной ответственностью.</w:t>
      </w:r>
    </w:p>
    <w:p w:rsidR="00756735" w:rsidRPr="00756735" w:rsidRDefault="00756735" w:rsidP="00756735">
      <w:pPr>
        <w:ind w:firstLine="708"/>
        <w:jc w:val="both"/>
        <w:rPr>
          <w:bCs/>
          <w:sz w:val="16"/>
          <w:szCs w:val="16"/>
        </w:rPr>
      </w:pPr>
      <w:r w:rsidRPr="00756735">
        <w:rPr>
          <w:sz w:val="16"/>
          <w:szCs w:val="16"/>
        </w:rPr>
        <w:t>1.9. Часть 1с</w:t>
      </w:r>
      <w:r w:rsidRPr="00756735">
        <w:rPr>
          <w:bCs/>
          <w:sz w:val="16"/>
          <w:szCs w:val="16"/>
        </w:rPr>
        <w:t xml:space="preserve">татьи 55 изложить в новой редакции: </w:t>
      </w:r>
    </w:p>
    <w:p w:rsidR="00756735" w:rsidRPr="00756735" w:rsidRDefault="00756735" w:rsidP="00756735">
      <w:pPr>
        <w:ind w:firstLine="720"/>
        <w:jc w:val="both"/>
        <w:rPr>
          <w:sz w:val="16"/>
          <w:szCs w:val="16"/>
        </w:rPr>
      </w:pPr>
      <w:r w:rsidRPr="00756735">
        <w:rPr>
          <w:sz w:val="16"/>
          <w:szCs w:val="16"/>
        </w:rPr>
        <w:t xml:space="preserve">«1. Для решения конкретных вопросов местного значения района могут привлекаться разовые платежи граждан – средства самообложения граждан. Размер таких платежей устанавливается в абсолютной величине равным для всех жителей района </w:t>
      </w:r>
      <w:r w:rsidRPr="00756735">
        <w:rPr>
          <w:b/>
          <w:sz w:val="16"/>
          <w:szCs w:val="16"/>
        </w:rPr>
        <w:t xml:space="preserve">(населенного пункта, расположенного на межселенной территории в границах муниципального района), </w:t>
      </w:r>
      <w:r w:rsidRPr="00756735">
        <w:rPr>
          <w:sz w:val="16"/>
          <w:szCs w:val="16"/>
        </w:rPr>
        <w:t xml:space="preserve">за исключением отдельных категорий граждан, численность которых не может превышать 30 процентов от общего числа жителей района </w:t>
      </w:r>
      <w:r w:rsidRPr="00756735">
        <w:rPr>
          <w:b/>
          <w:sz w:val="16"/>
          <w:szCs w:val="16"/>
        </w:rPr>
        <w:t xml:space="preserve">(населенного пункта, расположенного на межселенной территории в границах муниципального района), </w:t>
      </w:r>
      <w:r w:rsidRPr="00756735">
        <w:rPr>
          <w:sz w:val="16"/>
          <w:szCs w:val="16"/>
        </w:rPr>
        <w:t>и для которых размер платежей может быть уменьшен.».</w:t>
      </w:r>
    </w:p>
    <w:p w:rsidR="00756735" w:rsidRPr="00756735" w:rsidRDefault="00756735" w:rsidP="00756735">
      <w:pPr>
        <w:autoSpaceDE w:val="0"/>
        <w:autoSpaceDN w:val="0"/>
        <w:adjustRightInd w:val="0"/>
        <w:ind w:firstLine="567"/>
        <w:jc w:val="both"/>
        <w:rPr>
          <w:sz w:val="16"/>
          <w:szCs w:val="16"/>
        </w:rPr>
      </w:pPr>
      <w:r w:rsidRPr="00756735">
        <w:rPr>
          <w:sz w:val="16"/>
          <w:szCs w:val="16"/>
        </w:rPr>
        <w:t xml:space="preserve"> 2. Главе муниципального района в порядке, установленном Федеральным законом от 21.07.2005 года № 97-ФЗ «О государственной регистрации уставов муниципальных образований», представить настоящее Решение на государственную регистрацию.</w:t>
      </w:r>
    </w:p>
    <w:p w:rsidR="00756735" w:rsidRPr="00756735" w:rsidRDefault="00756735" w:rsidP="00756735">
      <w:pPr>
        <w:autoSpaceDE w:val="0"/>
        <w:autoSpaceDN w:val="0"/>
        <w:adjustRightInd w:val="0"/>
        <w:ind w:firstLine="567"/>
        <w:jc w:val="both"/>
        <w:rPr>
          <w:sz w:val="16"/>
          <w:szCs w:val="16"/>
        </w:rPr>
      </w:pPr>
      <w:r w:rsidRPr="00756735">
        <w:rPr>
          <w:sz w:val="16"/>
          <w:szCs w:val="16"/>
        </w:rPr>
        <w:t xml:space="preserve">3. Настоящее решение вступает в силу после его государственной регистрации в Управлении Министерства юстиции Российской Федерации по Новгородской области и официального опубликования в бюллетене «Официальный вестник». </w:t>
      </w:r>
    </w:p>
    <w:p w:rsidR="00756735" w:rsidRPr="00756735" w:rsidRDefault="00756735" w:rsidP="00756735">
      <w:pPr>
        <w:pStyle w:val="ConsPlusNormal"/>
        <w:ind w:firstLine="540"/>
        <w:jc w:val="both"/>
        <w:rPr>
          <w:rFonts w:ascii="Times New Roman" w:hAnsi="Times New Roman" w:cs="Times New Roman"/>
          <w:sz w:val="16"/>
          <w:szCs w:val="16"/>
        </w:rPr>
      </w:pPr>
      <w:r w:rsidRPr="00756735">
        <w:rPr>
          <w:rFonts w:ascii="Times New Roman" w:hAnsi="Times New Roman" w:cs="Times New Roman"/>
          <w:sz w:val="16"/>
          <w:szCs w:val="16"/>
        </w:rPr>
        <w:t>4. Настоящее решение опубликовать в бюллетене «Официальный вестник» и разместить на официальном сайте Администрации муниципального района в информационно-коммуникационной сети Интернет.</w:t>
      </w:r>
    </w:p>
    <w:p w:rsidR="00756735" w:rsidRPr="00756735" w:rsidRDefault="00756735" w:rsidP="00756735">
      <w:pPr>
        <w:jc w:val="both"/>
        <w:rPr>
          <w:b/>
          <w:bCs/>
          <w:color w:val="000000"/>
          <w:sz w:val="16"/>
          <w:szCs w:val="16"/>
        </w:rPr>
      </w:pPr>
      <w:r w:rsidRPr="00756735">
        <w:rPr>
          <w:sz w:val="16"/>
          <w:szCs w:val="16"/>
        </w:rPr>
        <w:t xml:space="preserve"> </w:t>
      </w:r>
      <w:r w:rsidRPr="00756735">
        <w:rPr>
          <w:b/>
          <w:bCs/>
          <w:sz w:val="16"/>
          <w:szCs w:val="16"/>
        </w:rPr>
        <w:t xml:space="preserve">Председатель Думы </w:t>
      </w:r>
      <w:r w:rsidRPr="00756735">
        <w:rPr>
          <w:b/>
          <w:bCs/>
          <w:color w:val="000000"/>
          <w:sz w:val="16"/>
          <w:szCs w:val="16"/>
        </w:rPr>
        <w:t xml:space="preserve">муниципального района                                             </w:t>
      </w:r>
      <w:proofErr w:type="spellStart"/>
      <w:r w:rsidRPr="00756735">
        <w:rPr>
          <w:b/>
          <w:bCs/>
          <w:color w:val="000000"/>
          <w:sz w:val="16"/>
          <w:szCs w:val="16"/>
        </w:rPr>
        <w:t>В.Н.Иванов</w:t>
      </w:r>
      <w:proofErr w:type="spellEnd"/>
      <w:r w:rsidRPr="00756735">
        <w:rPr>
          <w:b/>
          <w:bCs/>
          <w:color w:val="000000"/>
          <w:sz w:val="16"/>
          <w:szCs w:val="16"/>
        </w:rPr>
        <w:t xml:space="preserve"> </w:t>
      </w:r>
    </w:p>
    <w:p w:rsidR="00756735" w:rsidRPr="00756735" w:rsidRDefault="00756735" w:rsidP="00756735">
      <w:pPr>
        <w:jc w:val="both"/>
        <w:rPr>
          <w:bCs/>
          <w:color w:val="000000"/>
          <w:sz w:val="16"/>
          <w:szCs w:val="16"/>
        </w:rPr>
      </w:pPr>
      <w:r w:rsidRPr="00756735">
        <w:rPr>
          <w:bCs/>
          <w:color w:val="000000"/>
          <w:sz w:val="16"/>
          <w:szCs w:val="16"/>
        </w:rPr>
        <w:t>05.07.2019</w:t>
      </w:r>
    </w:p>
    <w:p w:rsidR="00756735" w:rsidRPr="00756735" w:rsidRDefault="00756735" w:rsidP="00756735">
      <w:pPr>
        <w:jc w:val="both"/>
        <w:rPr>
          <w:bCs/>
          <w:color w:val="000000"/>
          <w:sz w:val="16"/>
          <w:szCs w:val="16"/>
        </w:rPr>
      </w:pPr>
      <w:r w:rsidRPr="00756735">
        <w:rPr>
          <w:bCs/>
          <w:color w:val="000000"/>
          <w:sz w:val="16"/>
          <w:szCs w:val="16"/>
        </w:rPr>
        <w:t>№ 303</w:t>
      </w:r>
    </w:p>
    <w:p w:rsidR="00756735" w:rsidRPr="00756735" w:rsidRDefault="00756735" w:rsidP="00756735">
      <w:pPr>
        <w:jc w:val="both"/>
        <w:rPr>
          <w:b/>
          <w:sz w:val="16"/>
          <w:szCs w:val="16"/>
        </w:rPr>
      </w:pPr>
      <w:r w:rsidRPr="00756735">
        <w:rPr>
          <w:b/>
          <w:bCs/>
          <w:color w:val="000000"/>
          <w:sz w:val="16"/>
          <w:szCs w:val="16"/>
        </w:rPr>
        <w:t xml:space="preserve">Глава </w:t>
      </w:r>
      <w:r w:rsidRPr="00756735">
        <w:rPr>
          <w:b/>
          <w:bCs/>
          <w:sz w:val="16"/>
          <w:szCs w:val="16"/>
          <w:lang w:eastAsia="hi-IN" w:bidi="hi-IN"/>
        </w:rPr>
        <w:t>муниципального района                                           А.А.Устинов</w:t>
      </w:r>
    </w:p>
    <w:p w:rsidR="00756735" w:rsidRPr="00756735" w:rsidRDefault="00756735" w:rsidP="00756735">
      <w:pPr>
        <w:jc w:val="center"/>
        <w:rPr>
          <w:sz w:val="16"/>
          <w:szCs w:val="16"/>
        </w:rPr>
      </w:pPr>
      <w:r w:rsidRPr="00756735">
        <w:rPr>
          <w:b/>
          <w:bCs/>
          <w:color w:val="000000"/>
          <w:sz w:val="16"/>
          <w:szCs w:val="16"/>
        </w:rPr>
        <w:t>ДУМА ЛЮБЫТИНСКОГО МУНИЦИПАЛЬНОГО РАЙОНА</w:t>
      </w:r>
    </w:p>
    <w:p w:rsidR="00756735" w:rsidRPr="00756735" w:rsidRDefault="00756735" w:rsidP="00756735">
      <w:pPr>
        <w:pStyle w:val="ConsPlusNormal"/>
        <w:tabs>
          <w:tab w:val="left" w:pos="3346"/>
        </w:tabs>
        <w:jc w:val="center"/>
        <w:rPr>
          <w:rFonts w:ascii="Times New Roman" w:hAnsi="Times New Roman" w:cs="Times New Roman"/>
          <w:b/>
          <w:bCs/>
          <w:color w:val="000000"/>
          <w:sz w:val="16"/>
          <w:szCs w:val="16"/>
        </w:rPr>
      </w:pPr>
      <w:r w:rsidRPr="00756735">
        <w:rPr>
          <w:rFonts w:ascii="Times New Roman" w:hAnsi="Times New Roman" w:cs="Times New Roman"/>
          <w:b/>
          <w:bCs/>
          <w:color w:val="000000"/>
          <w:sz w:val="16"/>
          <w:szCs w:val="16"/>
        </w:rPr>
        <w:t>Р Е Ш Е Н И Е</w:t>
      </w:r>
    </w:p>
    <w:p w:rsidR="00756735" w:rsidRPr="00756735" w:rsidRDefault="00756735" w:rsidP="00756735">
      <w:pPr>
        <w:jc w:val="center"/>
        <w:rPr>
          <w:b/>
          <w:sz w:val="16"/>
          <w:szCs w:val="16"/>
        </w:rPr>
      </w:pPr>
      <w:r w:rsidRPr="00756735">
        <w:rPr>
          <w:b/>
          <w:sz w:val="16"/>
          <w:szCs w:val="16"/>
        </w:rPr>
        <w:t>О внесении изменений структуры Администрации Любытинского муниципального района</w:t>
      </w:r>
    </w:p>
    <w:p w:rsidR="00756735" w:rsidRPr="00756735" w:rsidRDefault="00756735" w:rsidP="00756735">
      <w:pPr>
        <w:tabs>
          <w:tab w:val="left" w:pos="-1560"/>
        </w:tabs>
        <w:jc w:val="center"/>
        <w:rPr>
          <w:b/>
          <w:sz w:val="16"/>
          <w:szCs w:val="16"/>
        </w:rPr>
      </w:pPr>
      <w:r w:rsidRPr="00756735">
        <w:rPr>
          <w:sz w:val="16"/>
          <w:szCs w:val="16"/>
        </w:rPr>
        <w:t>Принято Думой муниципального района 05.07.2019 года</w:t>
      </w:r>
    </w:p>
    <w:p w:rsidR="00756735" w:rsidRPr="00756735" w:rsidRDefault="00756735" w:rsidP="00756735">
      <w:pPr>
        <w:jc w:val="both"/>
        <w:rPr>
          <w:b/>
          <w:sz w:val="16"/>
          <w:szCs w:val="16"/>
        </w:rPr>
      </w:pPr>
      <w:r w:rsidRPr="00756735">
        <w:rPr>
          <w:sz w:val="16"/>
          <w:szCs w:val="16"/>
        </w:rPr>
        <w:tab/>
        <w:t xml:space="preserve">Дума муниципального района </w:t>
      </w:r>
    </w:p>
    <w:p w:rsidR="00756735" w:rsidRPr="00756735" w:rsidRDefault="00756735" w:rsidP="00756735">
      <w:pPr>
        <w:tabs>
          <w:tab w:val="left" w:pos="-1560"/>
        </w:tabs>
        <w:rPr>
          <w:sz w:val="16"/>
          <w:szCs w:val="16"/>
        </w:rPr>
      </w:pPr>
      <w:r w:rsidRPr="00756735">
        <w:rPr>
          <w:b/>
          <w:sz w:val="16"/>
          <w:szCs w:val="16"/>
        </w:rPr>
        <w:t>РЕШИЛА:</w:t>
      </w:r>
    </w:p>
    <w:p w:rsidR="00756735" w:rsidRPr="00756735" w:rsidRDefault="00756735" w:rsidP="00756735">
      <w:pPr>
        <w:jc w:val="both"/>
        <w:rPr>
          <w:sz w:val="16"/>
          <w:szCs w:val="16"/>
        </w:rPr>
      </w:pPr>
      <w:r w:rsidRPr="00756735">
        <w:rPr>
          <w:sz w:val="16"/>
          <w:szCs w:val="16"/>
        </w:rPr>
        <w:tab/>
        <w:t>1. Внести в структуру Администрации Любытинского муниципального района утвержденную решением Думы муниципального района от 19.04.2019 № 289</w:t>
      </w:r>
      <w:r w:rsidRPr="00756735">
        <w:rPr>
          <w:color w:val="000000"/>
          <w:sz w:val="16"/>
          <w:szCs w:val="16"/>
        </w:rPr>
        <w:t xml:space="preserve"> </w:t>
      </w:r>
      <w:r w:rsidRPr="00756735">
        <w:rPr>
          <w:sz w:val="16"/>
          <w:szCs w:val="16"/>
        </w:rPr>
        <w:t>«Об утверждении структуры Администрации Любытинского муниципального района» следующие изменение:</w:t>
      </w:r>
    </w:p>
    <w:p w:rsidR="00756735" w:rsidRPr="00756735" w:rsidRDefault="00756735" w:rsidP="00756735">
      <w:pPr>
        <w:jc w:val="both"/>
        <w:rPr>
          <w:sz w:val="16"/>
          <w:szCs w:val="16"/>
        </w:rPr>
      </w:pPr>
      <w:r w:rsidRPr="00756735">
        <w:rPr>
          <w:sz w:val="16"/>
          <w:szCs w:val="16"/>
        </w:rPr>
        <w:tab/>
        <w:t>- в разделе «3. «Структурные подразделения, не наделенные правами юридического лица» в строке 5 наименование</w:t>
      </w:r>
      <w:r w:rsidRPr="00756735">
        <w:rPr>
          <w:b/>
          <w:sz w:val="16"/>
          <w:szCs w:val="16"/>
        </w:rPr>
        <w:t xml:space="preserve"> «</w:t>
      </w:r>
      <w:r w:rsidRPr="00756735">
        <w:rPr>
          <w:sz w:val="16"/>
          <w:szCs w:val="16"/>
        </w:rPr>
        <w:t xml:space="preserve">Отдел    муниципального заказа» заменить на «Отдел муниципальных закупок».   </w:t>
      </w:r>
    </w:p>
    <w:p w:rsidR="00756735" w:rsidRPr="00756735" w:rsidRDefault="00756735" w:rsidP="00756735">
      <w:pPr>
        <w:jc w:val="both"/>
        <w:rPr>
          <w:sz w:val="16"/>
          <w:szCs w:val="16"/>
        </w:rPr>
      </w:pPr>
      <w:r w:rsidRPr="00756735">
        <w:rPr>
          <w:b/>
          <w:sz w:val="16"/>
          <w:szCs w:val="16"/>
        </w:rPr>
        <w:tab/>
      </w:r>
      <w:r w:rsidRPr="00756735">
        <w:rPr>
          <w:sz w:val="16"/>
          <w:szCs w:val="16"/>
        </w:rPr>
        <w:t>2. Данное решение вступает в законную силу с 01.07.2019 года.</w:t>
      </w:r>
    </w:p>
    <w:p w:rsidR="00756735" w:rsidRPr="00756735" w:rsidRDefault="00756735" w:rsidP="00756735">
      <w:pPr>
        <w:jc w:val="both"/>
        <w:rPr>
          <w:b/>
          <w:bCs/>
          <w:sz w:val="16"/>
          <w:szCs w:val="16"/>
        </w:rPr>
      </w:pPr>
      <w:r w:rsidRPr="00756735">
        <w:rPr>
          <w:sz w:val="16"/>
          <w:szCs w:val="16"/>
        </w:rPr>
        <w:tab/>
        <w:t xml:space="preserve">3. </w:t>
      </w:r>
      <w:r w:rsidRPr="00756735">
        <w:rPr>
          <w:bCs/>
          <w:sz w:val="16"/>
          <w:szCs w:val="16"/>
        </w:rPr>
        <w:t xml:space="preserve">Опубликовать решение в бюллетене «Официальный вестник» и разместить на официальном сайте </w:t>
      </w:r>
      <w:proofErr w:type="spellStart"/>
      <w:r w:rsidRPr="00756735">
        <w:rPr>
          <w:bCs/>
          <w:sz w:val="16"/>
          <w:szCs w:val="16"/>
        </w:rPr>
        <w:t>Администраци</w:t>
      </w:r>
      <w:proofErr w:type="spellEnd"/>
      <w:r w:rsidRPr="00756735">
        <w:rPr>
          <w:bCs/>
          <w:sz w:val="16"/>
          <w:szCs w:val="16"/>
        </w:rPr>
        <w:t xml:space="preserve"> муниципального района в информационно-коммуникационной сети Интернет.</w:t>
      </w:r>
    </w:p>
    <w:p w:rsidR="00756735" w:rsidRPr="00756735" w:rsidRDefault="00756735" w:rsidP="00756735">
      <w:pPr>
        <w:jc w:val="both"/>
        <w:rPr>
          <w:b/>
          <w:bCs/>
          <w:color w:val="000000"/>
          <w:sz w:val="16"/>
          <w:szCs w:val="16"/>
        </w:rPr>
      </w:pPr>
      <w:r w:rsidRPr="00756735">
        <w:rPr>
          <w:b/>
          <w:bCs/>
          <w:sz w:val="16"/>
          <w:szCs w:val="16"/>
        </w:rPr>
        <w:t xml:space="preserve">Председатель Думы </w:t>
      </w:r>
      <w:r w:rsidRPr="00756735">
        <w:rPr>
          <w:b/>
          <w:bCs/>
          <w:color w:val="000000"/>
          <w:sz w:val="16"/>
          <w:szCs w:val="16"/>
        </w:rPr>
        <w:t xml:space="preserve">муниципального района                                </w:t>
      </w:r>
      <w:proofErr w:type="spellStart"/>
      <w:r w:rsidRPr="00756735">
        <w:rPr>
          <w:b/>
          <w:bCs/>
          <w:color w:val="000000"/>
          <w:sz w:val="16"/>
          <w:szCs w:val="16"/>
        </w:rPr>
        <w:t>В.Н.Иванов</w:t>
      </w:r>
      <w:proofErr w:type="spellEnd"/>
      <w:r w:rsidRPr="00756735">
        <w:rPr>
          <w:b/>
          <w:bCs/>
          <w:color w:val="000000"/>
          <w:sz w:val="16"/>
          <w:szCs w:val="16"/>
        </w:rPr>
        <w:t xml:space="preserve"> </w:t>
      </w:r>
    </w:p>
    <w:p w:rsidR="00756735" w:rsidRPr="00756735" w:rsidRDefault="00756735" w:rsidP="00756735">
      <w:pPr>
        <w:jc w:val="both"/>
        <w:rPr>
          <w:bCs/>
          <w:color w:val="000000"/>
          <w:sz w:val="16"/>
          <w:szCs w:val="16"/>
        </w:rPr>
      </w:pPr>
      <w:r w:rsidRPr="00756735">
        <w:rPr>
          <w:bCs/>
          <w:color w:val="000000"/>
          <w:sz w:val="16"/>
          <w:szCs w:val="16"/>
        </w:rPr>
        <w:t>05.07.2019</w:t>
      </w:r>
    </w:p>
    <w:p w:rsidR="00756735" w:rsidRPr="00756735" w:rsidRDefault="00756735" w:rsidP="00756735">
      <w:pPr>
        <w:jc w:val="both"/>
        <w:rPr>
          <w:bCs/>
          <w:color w:val="000000"/>
          <w:sz w:val="16"/>
          <w:szCs w:val="16"/>
        </w:rPr>
      </w:pPr>
      <w:r w:rsidRPr="00756735">
        <w:rPr>
          <w:bCs/>
          <w:color w:val="000000"/>
          <w:sz w:val="16"/>
          <w:szCs w:val="16"/>
        </w:rPr>
        <w:t>№ 304</w:t>
      </w:r>
    </w:p>
    <w:p w:rsidR="00756735" w:rsidRPr="00756735" w:rsidRDefault="00756735" w:rsidP="00756735">
      <w:pPr>
        <w:jc w:val="both"/>
        <w:rPr>
          <w:b/>
          <w:sz w:val="16"/>
          <w:szCs w:val="16"/>
        </w:rPr>
      </w:pPr>
      <w:r w:rsidRPr="00756735">
        <w:rPr>
          <w:b/>
          <w:bCs/>
          <w:color w:val="000000"/>
          <w:sz w:val="16"/>
          <w:szCs w:val="16"/>
        </w:rPr>
        <w:t xml:space="preserve">Глава </w:t>
      </w:r>
      <w:r w:rsidRPr="00756735">
        <w:rPr>
          <w:b/>
          <w:bCs/>
          <w:sz w:val="16"/>
          <w:szCs w:val="16"/>
          <w:lang w:eastAsia="hi-IN" w:bidi="hi-IN"/>
        </w:rPr>
        <w:t>муниципального района                                А.А.Устинов</w:t>
      </w:r>
    </w:p>
    <w:p w:rsidR="00BB3869" w:rsidRPr="00756735" w:rsidRDefault="00BB3869" w:rsidP="00756735">
      <w:pPr>
        <w:autoSpaceDE w:val="0"/>
        <w:autoSpaceDN w:val="0"/>
        <w:adjustRightInd w:val="0"/>
        <w:rPr>
          <w:color w:val="000000"/>
          <w:sz w:val="16"/>
          <w:szCs w:val="16"/>
        </w:rPr>
      </w:pPr>
    </w:p>
    <w:p w:rsidR="00BB3869" w:rsidRPr="00756735" w:rsidRDefault="00BB3869" w:rsidP="00756735">
      <w:pPr>
        <w:widowControl w:val="0"/>
        <w:overflowPunct w:val="0"/>
        <w:autoSpaceDE w:val="0"/>
        <w:textAlignment w:val="baseline"/>
        <w:rPr>
          <w:sz w:val="16"/>
          <w:szCs w:val="16"/>
        </w:rPr>
      </w:pPr>
    </w:p>
    <w:p w:rsidR="00BB3869" w:rsidRPr="00756735" w:rsidRDefault="00BB3869" w:rsidP="00756735">
      <w:pPr>
        <w:ind w:right="-510"/>
        <w:rPr>
          <w:sz w:val="16"/>
          <w:szCs w:val="16"/>
        </w:rPr>
      </w:pPr>
    </w:p>
    <w:p w:rsidR="00315ECA" w:rsidRPr="00756735" w:rsidRDefault="00315ECA" w:rsidP="00756735">
      <w:pPr>
        <w:ind w:right="-510"/>
        <w:rPr>
          <w:b/>
          <w:sz w:val="16"/>
          <w:szCs w:val="16"/>
        </w:rPr>
      </w:pPr>
    </w:p>
    <w:p w:rsidR="00915311" w:rsidRPr="00756735" w:rsidRDefault="00915311" w:rsidP="00756735">
      <w:pPr>
        <w:ind w:right="-510"/>
        <w:rPr>
          <w:b/>
          <w:sz w:val="16"/>
          <w:szCs w:val="16"/>
        </w:rPr>
      </w:pPr>
    </w:p>
    <w:p w:rsidR="00915311" w:rsidRPr="00756735" w:rsidRDefault="00915311" w:rsidP="00756735">
      <w:pPr>
        <w:ind w:right="-510"/>
        <w:rPr>
          <w:b/>
          <w:sz w:val="16"/>
          <w:szCs w:val="16"/>
        </w:rPr>
      </w:pPr>
    </w:p>
    <w:p w:rsidR="00915311" w:rsidRPr="00756735" w:rsidRDefault="00915311" w:rsidP="00756735">
      <w:pPr>
        <w:ind w:right="-510"/>
        <w:rPr>
          <w:b/>
          <w:sz w:val="16"/>
          <w:szCs w:val="16"/>
        </w:rPr>
      </w:pPr>
    </w:p>
    <w:p w:rsidR="00915311" w:rsidRPr="00756735" w:rsidRDefault="00915311" w:rsidP="00756735">
      <w:pPr>
        <w:ind w:right="-510"/>
        <w:rPr>
          <w:b/>
          <w:sz w:val="16"/>
          <w:szCs w:val="16"/>
        </w:rPr>
      </w:pPr>
    </w:p>
    <w:p w:rsidR="00915311" w:rsidRPr="00756735" w:rsidRDefault="00915311" w:rsidP="00756735">
      <w:pPr>
        <w:ind w:right="-510"/>
        <w:rPr>
          <w:b/>
          <w:sz w:val="16"/>
          <w:szCs w:val="16"/>
        </w:rPr>
      </w:pPr>
    </w:p>
    <w:p w:rsidR="00915311" w:rsidRPr="00756735" w:rsidRDefault="00915311" w:rsidP="00756735">
      <w:pPr>
        <w:ind w:right="-510"/>
        <w:rPr>
          <w:b/>
          <w:sz w:val="16"/>
          <w:szCs w:val="16"/>
        </w:rPr>
      </w:pPr>
    </w:p>
    <w:p w:rsidR="00915311" w:rsidRPr="00756735" w:rsidRDefault="00915311" w:rsidP="00756735">
      <w:pPr>
        <w:ind w:right="-510"/>
        <w:rPr>
          <w:b/>
          <w:sz w:val="16"/>
          <w:szCs w:val="16"/>
        </w:rPr>
      </w:pPr>
    </w:p>
    <w:p w:rsidR="00915311" w:rsidRPr="00756735" w:rsidRDefault="00915311" w:rsidP="00756735">
      <w:pPr>
        <w:ind w:right="-510"/>
        <w:rPr>
          <w:b/>
          <w:sz w:val="16"/>
          <w:szCs w:val="16"/>
        </w:rPr>
      </w:pPr>
    </w:p>
    <w:p w:rsidR="00915311" w:rsidRPr="00756735" w:rsidRDefault="00915311" w:rsidP="00756735">
      <w:pPr>
        <w:ind w:right="-510"/>
        <w:rPr>
          <w:b/>
          <w:sz w:val="16"/>
          <w:szCs w:val="16"/>
        </w:rPr>
      </w:pPr>
    </w:p>
    <w:p w:rsidR="00915311" w:rsidRPr="00756735" w:rsidRDefault="00915311" w:rsidP="00756735">
      <w:pPr>
        <w:ind w:right="-510"/>
        <w:rPr>
          <w:b/>
          <w:sz w:val="16"/>
          <w:szCs w:val="16"/>
        </w:rPr>
      </w:pPr>
    </w:p>
    <w:p w:rsidR="00915311" w:rsidRPr="00756735" w:rsidRDefault="00915311" w:rsidP="00756735">
      <w:pPr>
        <w:ind w:right="-510"/>
        <w:rPr>
          <w:b/>
          <w:sz w:val="16"/>
          <w:szCs w:val="16"/>
        </w:rPr>
      </w:pPr>
    </w:p>
    <w:p w:rsidR="00915311" w:rsidRPr="00756735" w:rsidRDefault="00915311" w:rsidP="00756735">
      <w:pPr>
        <w:ind w:right="-510"/>
        <w:rPr>
          <w:b/>
          <w:sz w:val="16"/>
          <w:szCs w:val="16"/>
        </w:rPr>
      </w:pPr>
    </w:p>
    <w:p w:rsidR="00915311" w:rsidRPr="00756735" w:rsidRDefault="00915311" w:rsidP="00756735">
      <w:pPr>
        <w:ind w:right="-510"/>
        <w:rPr>
          <w:b/>
          <w:sz w:val="16"/>
          <w:szCs w:val="16"/>
        </w:rPr>
      </w:pPr>
    </w:p>
    <w:p w:rsidR="00870E05" w:rsidRPr="00756735" w:rsidRDefault="00870E05" w:rsidP="00756735">
      <w:pPr>
        <w:rPr>
          <w:sz w:val="16"/>
          <w:szCs w:val="16"/>
        </w:rPr>
      </w:pPr>
    </w:p>
    <w:p w:rsidR="00E437F9" w:rsidRPr="00756735" w:rsidRDefault="00E437F9" w:rsidP="00756735">
      <w:pPr>
        <w:rPr>
          <w:sz w:val="16"/>
          <w:szCs w:val="16"/>
        </w:rPr>
      </w:pPr>
    </w:p>
    <w:p w:rsidR="00E437F9" w:rsidRPr="00756735" w:rsidRDefault="00E437F9" w:rsidP="00756735">
      <w:pPr>
        <w:rPr>
          <w:sz w:val="16"/>
          <w:szCs w:val="16"/>
        </w:rPr>
      </w:pPr>
    </w:p>
    <w:p w:rsidR="00E437F9" w:rsidRPr="00756735" w:rsidRDefault="00E437F9" w:rsidP="00756735">
      <w:pPr>
        <w:rPr>
          <w:sz w:val="16"/>
          <w:szCs w:val="16"/>
        </w:rPr>
      </w:pPr>
    </w:p>
    <w:p w:rsidR="00E437F9" w:rsidRPr="00756735" w:rsidRDefault="00E437F9" w:rsidP="00756735">
      <w:pPr>
        <w:rPr>
          <w:sz w:val="16"/>
          <w:szCs w:val="16"/>
        </w:rPr>
      </w:pPr>
    </w:p>
    <w:p w:rsidR="00E437F9" w:rsidRPr="00756735" w:rsidRDefault="00E437F9" w:rsidP="00756735">
      <w:pPr>
        <w:rPr>
          <w:sz w:val="16"/>
          <w:szCs w:val="16"/>
        </w:rPr>
      </w:pPr>
    </w:p>
    <w:p w:rsidR="00E437F9" w:rsidRPr="00756735" w:rsidRDefault="00E437F9" w:rsidP="00756735">
      <w:pPr>
        <w:rPr>
          <w:sz w:val="16"/>
          <w:szCs w:val="16"/>
        </w:rPr>
      </w:pPr>
    </w:p>
    <w:p w:rsidR="00E437F9" w:rsidRDefault="00E437F9" w:rsidP="00756735">
      <w:pPr>
        <w:rPr>
          <w:sz w:val="16"/>
          <w:szCs w:val="16"/>
        </w:rPr>
      </w:pPr>
    </w:p>
    <w:p w:rsidR="00BE0E09" w:rsidRDefault="00BE0E09" w:rsidP="00756735">
      <w:pPr>
        <w:rPr>
          <w:sz w:val="16"/>
          <w:szCs w:val="16"/>
        </w:rPr>
      </w:pPr>
    </w:p>
    <w:p w:rsidR="00BE0E09" w:rsidRDefault="00BE0E09" w:rsidP="00756735">
      <w:pPr>
        <w:rPr>
          <w:sz w:val="16"/>
          <w:szCs w:val="16"/>
        </w:rPr>
      </w:pPr>
    </w:p>
    <w:p w:rsidR="00BE0E09" w:rsidRDefault="00BE0E09" w:rsidP="00756735">
      <w:pPr>
        <w:rPr>
          <w:sz w:val="16"/>
          <w:szCs w:val="16"/>
        </w:rPr>
      </w:pPr>
    </w:p>
    <w:p w:rsidR="00BE0E09" w:rsidRDefault="00BE0E09" w:rsidP="00756735">
      <w:pPr>
        <w:rPr>
          <w:sz w:val="16"/>
          <w:szCs w:val="16"/>
        </w:rPr>
      </w:pPr>
    </w:p>
    <w:p w:rsidR="00BE0E09" w:rsidRDefault="00BE0E09" w:rsidP="00756735">
      <w:pPr>
        <w:rPr>
          <w:sz w:val="16"/>
          <w:szCs w:val="16"/>
        </w:rPr>
      </w:pPr>
    </w:p>
    <w:p w:rsidR="00BE0E09" w:rsidRDefault="00BE0E09" w:rsidP="00756735">
      <w:pPr>
        <w:rPr>
          <w:sz w:val="16"/>
          <w:szCs w:val="16"/>
        </w:rPr>
      </w:pPr>
    </w:p>
    <w:p w:rsidR="00BE0E09" w:rsidRDefault="00BE0E09" w:rsidP="00756735">
      <w:pPr>
        <w:rPr>
          <w:sz w:val="16"/>
          <w:szCs w:val="16"/>
        </w:rPr>
      </w:pPr>
    </w:p>
    <w:p w:rsidR="00BE0E09" w:rsidRDefault="00BE0E09" w:rsidP="00756735">
      <w:pPr>
        <w:rPr>
          <w:sz w:val="16"/>
          <w:szCs w:val="16"/>
        </w:rPr>
      </w:pPr>
    </w:p>
    <w:p w:rsidR="00BE0E09" w:rsidRDefault="00BE0E09" w:rsidP="00756735">
      <w:pPr>
        <w:rPr>
          <w:sz w:val="16"/>
          <w:szCs w:val="16"/>
        </w:rPr>
      </w:pPr>
    </w:p>
    <w:p w:rsidR="00BE0E09" w:rsidRDefault="00BE0E09" w:rsidP="00756735">
      <w:pPr>
        <w:rPr>
          <w:sz w:val="16"/>
          <w:szCs w:val="16"/>
        </w:rPr>
      </w:pPr>
    </w:p>
    <w:p w:rsidR="00BE0E09" w:rsidRDefault="00BE0E09" w:rsidP="00756735">
      <w:pPr>
        <w:rPr>
          <w:sz w:val="16"/>
          <w:szCs w:val="16"/>
        </w:rPr>
      </w:pPr>
    </w:p>
    <w:p w:rsidR="00BE0E09" w:rsidRDefault="00BE0E09" w:rsidP="00756735">
      <w:pPr>
        <w:rPr>
          <w:sz w:val="16"/>
          <w:szCs w:val="16"/>
        </w:rPr>
      </w:pPr>
    </w:p>
    <w:p w:rsidR="00BE0E09" w:rsidRDefault="00BE0E09" w:rsidP="00756735">
      <w:pPr>
        <w:rPr>
          <w:sz w:val="16"/>
          <w:szCs w:val="16"/>
        </w:rPr>
      </w:pPr>
    </w:p>
    <w:p w:rsidR="00BE0E09" w:rsidRDefault="00BE0E09" w:rsidP="00756735">
      <w:pPr>
        <w:rPr>
          <w:sz w:val="16"/>
          <w:szCs w:val="16"/>
        </w:rPr>
      </w:pPr>
    </w:p>
    <w:p w:rsidR="00BE0E09" w:rsidRDefault="00BE0E09" w:rsidP="00756735">
      <w:pPr>
        <w:rPr>
          <w:sz w:val="16"/>
          <w:szCs w:val="16"/>
        </w:rPr>
      </w:pPr>
    </w:p>
    <w:p w:rsidR="00BE0E09" w:rsidRDefault="00BE0E09" w:rsidP="00756735">
      <w:pPr>
        <w:rPr>
          <w:sz w:val="16"/>
          <w:szCs w:val="16"/>
        </w:rPr>
      </w:pPr>
    </w:p>
    <w:p w:rsidR="00BE0E09" w:rsidRDefault="00BE0E09" w:rsidP="00756735">
      <w:pPr>
        <w:rPr>
          <w:sz w:val="16"/>
          <w:szCs w:val="16"/>
        </w:rPr>
      </w:pPr>
    </w:p>
    <w:p w:rsidR="00BE0E09" w:rsidRDefault="00BE0E09" w:rsidP="00756735">
      <w:pPr>
        <w:rPr>
          <w:sz w:val="16"/>
          <w:szCs w:val="16"/>
        </w:rPr>
      </w:pPr>
    </w:p>
    <w:p w:rsidR="00BE0E09" w:rsidRDefault="00BE0E09" w:rsidP="00756735">
      <w:pPr>
        <w:rPr>
          <w:sz w:val="16"/>
          <w:szCs w:val="16"/>
        </w:rPr>
      </w:pPr>
    </w:p>
    <w:p w:rsidR="00E437F9" w:rsidRPr="00756735" w:rsidRDefault="00E437F9" w:rsidP="00756735">
      <w:pPr>
        <w:rPr>
          <w:sz w:val="16"/>
          <w:szCs w:val="16"/>
        </w:rPr>
      </w:pPr>
      <w:bookmarkStart w:id="19" w:name="_GoBack"/>
      <w:bookmarkEnd w:id="19"/>
    </w:p>
    <w:p w:rsidR="00E437F9" w:rsidRPr="00756735" w:rsidRDefault="00E437F9" w:rsidP="00756735">
      <w:pPr>
        <w:rPr>
          <w:sz w:val="16"/>
          <w:szCs w:val="16"/>
        </w:rPr>
      </w:pPr>
    </w:p>
    <w:p w:rsidR="00E437F9" w:rsidRPr="00756735" w:rsidRDefault="00E437F9" w:rsidP="00756735">
      <w:pPr>
        <w:rPr>
          <w:sz w:val="16"/>
          <w:szCs w:val="16"/>
        </w:rPr>
      </w:pPr>
    </w:p>
    <w:p w:rsidR="00E437F9" w:rsidRPr="00756735" w:rsidRDefault="00E437F9" w:rsidP="00756735">
      <w:pPr>
        <w:rPr>
          <w:sz w:val="16"/>
          <w:szCs w:val="16"/>
        </w:rPr>
      </w:pPr>
    </w:p>
    <w:p w:rsidR="00E437F9" w:rsidRPr="00756735" w:rsidRDefault="00E437F9" w:rsidP="00756735">
      <w:pPr>
        <w:rPr>
          <w:sz w:val="16"/>
          <w:szCs w:val="16"/>
        </w:rPr>
      </w:pPr>
    </w:p>
    <w:p w:rsidR="00E437F9" w:rsidRPr="00756735" w:rsidRDefault="00E437F9" w:rsidP="00756735">
      <w:pPr>
        <w:rPr>
          <w:sz w:val="16"/>
          <w:szCs w:val="16"/>
        </w:rPr>
      </w:pPr>
    </w:p>
    <w:p w:rsidR="00E437F9" w:rsidRPr="00756735" w:rsidRDefault="00E437F9" w:rsidP="00756735">
      <w:pPr>
        <w:rPr>
          <w:sz w:val="16"/>
          <w:szCs w:val="16"/>
        </w:rPr>
      </w:pPr>
    </w:p>
    <w:p w:rsidR="003212B7" w:rsidRPr="00756735" w:rsidRDefault="003212B7" w:rsidP="00756735">
      <w:pPr>
        <w:rPr>
          <w:sz w:val="16"/>
          <w:szCs w:val="16"/>
        </w:rPr>
      </w:pPr>
    </w:p>
    <w:p w:rsidR="003212B7" w:rsidRPr="00756735" w:rsidRDefault="003212B7" w:rsidP="00756735">
      <w:pPr>
        <w:rPr>
          <w:sz w:val="16"/>
          <w:szCs w:val="16"/>
        </w:rPr>
      </w:pPr>
    </w:p>
    <w:p w:rsidR="003212B7" w:rsidRPr="00756735" w:rsidRDefault="003212B7" w:rsidP="00756735">
      <w:pPr>
        <w:rPr>
          <w:sz w:val="16"/>
          <w:szCs w:val="16"/>
        </w:rPr>
      </w:pPr>
    </w:p>
    <w:p w:rsidR="00967DF8" w:rsidRPr="00756735" w:rsidRDefault="00967DF8" w:rsidP="00756735">
      <w:pPr>
        <w:rPr>
          <w:sz w:val="16"/>
          <w:szCs w:val="16"/>
        </w:rPr>
      </w:pPr>
      <w:r w:rsidRPr="00756735">
        <w:rPr>
          <w:sz w:val="16"/>
          <w:szCs w:val="16"/>
        </w:rPr>
        <w:t xml:space="preserve">Официальный вестник     </w:t>
      </w:r>
    </w:p>
    <w:p w:rsidR="00967DF8" w:rsidRPr="00756735" w:rsidRDefault="00967DF8" w:rsidP="00756735">
      <w:pPr>
        <w:rPr>
          <w:sz w:val="16"/>
          <w:szCs w:val="16"/>
        </w:rPr>
      </w:pPr>
      <w:r w:rsidRPr="00756735">
        <w:rPr>
          <w:sz w:val="16"/>
          <w:szCs w:val="16"/>
        </w:rPr>
        <w:t xml:space="preserve"> </w:t>
      </w:r>
      <w:proofErr w:type="spellStart"/>
      <w:proofErr w:type="gramStart"/>
      <w:r w:rsidRPr="00756735">
        <w:rPr>
          <w:sz w:val="16"/>
          <w:szCs w:val="16"/>
        </w:rPr>
        <w:t>Учредитель,издатель</w:t>
      </w:r>
      <w:proofErr w:type="spellEnd"/>
      <w:proofErr w:type="gramEnd"/>
      <w:r w:rsidRPr="00756735">
        <w:rPr>
          <w:sz w:val="16"/>
          <w:szCs w:val="16"/>
        </w:rPr>
        <w:t xml:space="preserve">: Администрация Любытинского муниципального района  </w:t>
      </w:r>
    </w:p>
    <w:p w:rsidR="00967DF8" w:rsidRPr="00756735" w:rsidRDefault="00967DF8" w:rsidP="00756735">
      <w:pPr>
        <w:rPr>
          <w:sz w:val="16"/>
          <w:szCs w:val="16"/>
        </w:rPr>
      </w:pPr>
      <w:r w:rsidRPr="00756735">
        <w:rPr>
          <w:sz w:val="16"/>
          <w:szCs w:val="16"/>
        </w:rPr>
        <w:t xml:space="preserve"> Главный редактор: А.А.Устинов    </w:t>
      </w:r>
    </w:p>
    <w:p w:rsidR="00967DF8" w:rsidRPr="00756735" w:rsidRDefault="00967DF8" w:rsidP="00756735">
      <w:pPr>
        <w:rPr>
          <w:sz w:val="16"/>
          <w:szCs w:val="16"/>
        </w:rPr>
      </w:pPr>
      <w:r w:rsidRPr="00756735">
        <w:rPr>
          <w:sz w:val="16"/>
          <w:szCs w:val="16"/>
        </w:rPr>
        <w:t xml:space="preserve"> Распространяется бесплатно </w:t>
      </w:r>
    </w:p>
    <w:p w:rsidR="00967DF8" w:rsidRPr="00756735" w:rsidRDefault="00967DF8" w:rsidP="00756735">
      <w:pPr>
        <w:pStyle w:val="Style3"/>
        <w:widowControl/>
        <w:spacing w:before="72"/>
        <w:ind w:right="564"/>
        <w:rPr>
          <w:sz w:val="16"/>
          <w:szCs w:val="16"/>
        </w:rPr>
      </w:pPr>
      <w:r w:rsidRPr="00756735">
        <w:rPr>
          <w:sz w:val="16"/>
          <w:szCs w:val="16"/>
        </w:rPr>
        <w:t xml:space="preserve"> Адрес издателя: 174760, Новгородская область, </w:t>
      </w:r>
      <w:proofErr w:type="spellStart"/>
      <w:r w:rsidRPr="00756735">
        <w:rPr>
          <w:sz w:val="16"/>
          <w:szCs w:val="16"/>
        </w:rPr>
        <w:t>п.Любытино</w:t>
      </w:r>
      <w:proofErr w:type="spellEnd"/>
      <w:r w:rsidRPr="00756735">
        <w:rPr>
          <w:sz w:val="16"/>
          <w:szCs w:val="16"/>
        </w:rPr>
        <w:t xml:space="preserve">, </w:t>
      </w:r>
      <w:proofErr w:type="gramStart"/>
      <w:r w:rsidRPr="00756735">
        <w:rPr>
          <w:sz w:val="16"/>
          <w:szCs w:val="16"/>
        </w:rPr>
        <w:t>ул.Советов,д.</w:t>
      </w:r>
      <w:proofErr w:type="gramEnd"/>
      <w:r w:rsidRPr="00756735">
        <w:rPr>
          <w:sz w:val="16"/>
          <w:szCs w:val="16"/>
        </w:rPr>
        <w:t xml:space="preserve">29   Телефон: (881668) 6-16-81, 6-15-90                 </w:t>
      </w:r>
    </w:p>
    <w:p w:rsidR="00967DF8" w:rsidRPr="00756735" w:rsidRDefault="00B95DCA" w:rsidP="00756735">
      <w:pPr>
        <w:pStyle w:val="Style3"/>
        <w:widowControl/>
        <w:spacing w:before="72"/>
        <w:ind w:right="564"/>
        <w:rPr>
          <w:rStyle w:val="FontStyle12"/>
          <w:sz w:val="16"/>
          <w:szCs w:val="16"/>
        </w:rPr>
      </w:pPr>
      <w:r w:rsidRPr="00756735">
        <w:rPr>
          <w:sz w:val="16"/>
          <w:szCs w:val="16"/>
        </w:rPr>
        <w:t xml:space="preserve"> Подписано</w:t>
      </w:r>
      <w:r w:rsidR="00B56BBB" w:rsidRPr="00756735">
        <w:rPr>
          <w:sz w:val="16"/>
          <w:szCs w:val="16"/>
        </w:rPr>
        <w:t xml:space="preserve"> в печать 08.07</w:t>
      </w:r>
      <w:r w:rsidR="00967DF8" w:rsidRPr="00756735">
        <w:rPr>
          <w:sz w:val="16"/>
          <w:szCs w:val="16"/>
        </w:rPr>
        <w:t xml:space="preserve">.2019 </w:t>
      </w:r>
    </w:p>
    <w:sectPr w:rsidR="00967DF8" w:rsidRPr="00756735" w:rsidSect="00301F29">
      <w:pgSz w:w="23814" w:h="16839" w:orient="landscape" w:code="8"/>
      <w:pgMar w:top="567" w:right="1134" w:bottom="709" w:left="1134" w:header="708" w:footer="708" w:gutter="0"/>
      <w:cols w:num="2" w:space="141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imes (T1) Roman">
    <w:altName w:val="Times New Roman"/>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0"/>
        </w:tabs>
        <w:ind w:left="1080" w:hanging="360"/>
      </w:pPr>
    </w:lvl>
  </w:abstractNum>
  <w:abstractNum w:abstractNumId="1" w15:restartNumberingAfterBreak="0">
    <w:nsid w:val="00000003"/>
    <w:multiLevelType w:val="singleLevel"/>
    <w:tmpl w:val="00000003"/>
    <w:name w:val="WW8Num3"/>
    <w:lvl w:ilvl="0">
      <w:start w:val="3"/>
      <w:numFmt w:val="decimal"/>
      <w:pStyle w:val="1"/>
      <w:lvlText w:val="%1."/>
      <w:lvlJc w:val="left"/>
      <w:pPr>
        <w:tabs>
          <w:tab w:val="num" w:pos="0"/>
        </w:tabs>
        <w:ind w:left="720" w:hanging="360"/>
      </w:pPr>
    </w:lvl>
  </w:abstractNum>
  <w:abstractNum w:abstractNumId="2" w15:restartNumberingAfterBreak="0">
    <w:nsid w:val="00000004"/>
    <w:multiLevelType w:val="singleLevel"/>
    <w:tmpl w:val="00000004"/>
    <w:name w:val="WW8Num4"/>
    <w:lvl w:ilvl="0">
      <w:start w:val="3"/>
      <w:numFmt w:val="decimal"/>
      <w:lvlText w:val="%1."/>
      <w:lvlJc w:val="left"/>
      <w:pPr>
        <w:tabs>
          <w:tab w:val="num" w:pos="0"/>
        </w:tabs>
        <w:ind w:left="1020" w:hanging="360"/>
      </w:pPr>
    </w:lvl>
  </w:abstractNum>
  <w:abstractNum w:abstractNumId="3" w15:restartNumberingAfterBreak="0">
    <w:nsid w:val="00000005"/>
    <w:multiLevelType w:val="multilevel"/>
    <w:tmpl w:val="00000005"/>
    <w:name w:val="WW8Num5"/>
    <w:lvl w:ilvl="0">
      <w:start w:val="1"/>
      <w:numFmt w:val="decimal"/>
      <w:pStyle w:val="10"/>
      <w:lvlText w:val="%1."/>
      <w:lvlJc w:val="left"/>
      <w:pPr>
        <w:tabs>
          <w:tab w:val="num" w:pos="0"/>
        </w:tabs>
        <w:ind w:left="1571" w:hanging="360"/>
      </w:pPr>
    </w:lvl>
    <w:lvl w:ilvl="1">
      <w:start w:val="1"/>
      <w:numFmt w:val="decimal"/>
      <w:lvlText w:val="%2."/>
      <w:lvlJc w:val="left"/>
      <w:pPr>
        <w:tabs>
          <w:tab w:val="num" w:pos="0"/>
        </w:tabs>
        <w:ind w:left="1070" w:hanging="360"/>
      </w:pPr>
    </w:lvl>
    <w:lvl w:ilvl="2">
      <w:start w:val="1"/>
      <w:numFmt w:val="lowerRoman"/>
      <w:lvlText w:val="%3."/>
      <w:lvlJc w:val="right"/>
      <w:pPr>
        <w:tabs>
          <w:tab w:val="num" w:pos="0"/>
        </w:tabs>
        <w:ind w:left="3011" w:hanging="180"/>
      </w:pPr>
    </w:lvl>
    <w:lvl w:ilvl="3">
      <w:start w:val="1"/>
      <w:numFmt w:val="decimal"/>
      <w:lvlText w:val="%4."/>
      <w:lvlJc w:val="left"/>
      <w:pPr>
        <w:tabs>
          <w:tab w:val="num" w:pos="0"/>
        </w:tabs>
        <w:ind w:left="3731" w:hanging="360"/>
      </w:pPr>
    </w:lvl>
    <w:lvl w:ilvl="4">
      <w:start w:val="1"/>
      <w:numFmt w:val="lowerLetter"/>
      <w:lvlText w:val="%5."/>
      <w:lvlJc w:val="left"/>
      <w:pPr>
        <w:tabs>
          <w:tab w:val="num" w:pos="0"/>
        </w:tabs>
        <w:ind w:left="4451" w:hanging="360"/>
      </w:pPr>
    </w:lvl>
    <w:lvl w:ilvl="5">
      <w:start w:val="1"/>
      <w:numFmt w:val="lowerRoman"/>
      <w:lvlText w:val="%6."/>
      <w:lvlJc w:val="right"/>
      <w:pPr>
        <w:tabs>
          <w:tab w:val="num" w:pos="0"/>
        </w:tabs>
        <w:ind w:left="5171" w:hanging="180"/>
      </w:pPr>
    </w:lvl>
    <w:lvl w:ilvl="6">
      <w:start w:val="1"/>
      <w:numFmt w:val="decimal"/>
      <w:lvlText w:val="%7."/>
      <w:lvlJc w:val="left"/>
      <w:pPr>
        <w:tabs>
          <w:tab w:val="num" w:pos="0"/>
        </w:tabs>
        <w:ind w:left="5891" w:hanging="360"/>
      </w:pPr>
    </w:lvl>
    <w:lvl w:ilvl="7">
      <w:start w:val="1"/>
      <w:numFmt w:val="lowerLetter"/>
      <w:lvlText w:val="%8."/>
      <w:lvlJc w:val="left"/>
      <w:pPr>
        <w:tabs>
          <w:tab w:val="num" w:pos="0"/>
        </w:tabs>
        <w:ind w:left="6611" w:hanging="360"/>
      </w:pPr>
    </w:lvl>
    <w:lvl w:ilvl="8">
      <w:start w:val="1"/>
      <w:numFmt w:val="lowerRoman"/>
      <w:lvlText w:val="%9."/>
      <w:lvlJc w:val="right"/>
      <w:pPr>
        <w:tabs>
          <w:tab w:val="num" w:pos="0"/>
        </w:tabs>
        <w:ind w:left="7331" w:hanging="180"/>
      </w:pPr>
    </w:lvl>
  </w:abstractNum>
  <w:abstractNum w:abstractNumId="4" w15:restartNumberingAfterBreak="0">
    <w:nsid w:val="011F3F1A"/>
    <w:multiLevelType w:val="hybridMultilevel"/>
    <w:tmpl w:val="FADA06AA"/>
    <w:lvl w:ilvl="0" w:tplc="BC4C47E8">
      <w:start w:val="1"/>
      <w:numFmt w:val="decimal"/>
      <w:pStyle w:val="punct"/>
      <w:lvlText w:val="%1."/>
      <w:lvlJc w:val="left"/>
      <w:pPr>
        <w:tabs>
          <w:tab w:val="num" w:pos="975"/>
        </w:tabs>
        <w:ind w:left="0" w:firstLine="709"/>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03A91CAB"/>
    <w:multiLevelType w:val="hybridMultilevel"/>
    <w:tmpl w:val="1BCE31FC"/>
    <w:lvl w:ilvl="0" w:tplc="396A1D36">
      <w:start w:val="6"/>
      <w:numFmt w:val="decimal"/>
      <w:lvlText w:val="%1."/>
      <w:lvlJc w:val="left"/>
      <w:pPr>
        <w:ind w:left="928" w:hanging="360"/>
      </w:pPr>
      <w:rPr>
        <w:rFonts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15:restartNumberingAfterBreak="0">
    <w:nsid w:val="102A5911"/>
    <w:multiLevelType w:val="multilevel"/>
    <w:tmpl w:val="CB08A848"/>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7" w15:restartNumberingAfterBreak="0">
    <w:nsid w:val="2D3209C5"/>
    <w:multiLevelType w:val="hybridMultilevel"/>
    <w:tmpl w:val="94E0CC68"/>
    <w:lvl w:ilvl="0" w:tplc="68FE760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2EB39B1"/>
    <w:multiLevelType w:val="hybridMultilevel"/>
    <w:tmpl w:val="83583024"/>
    <w:lvl w:ilvl="0" w:tplc="FF7A8216">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BC42D7F"/>
    <w:multiLevelType w:val="multilevel"/>
    <w:tmpl w:val="40904AFC"/>
    <w:lvl w:ilvl="0">
      <w:start w:val="1"/>
      <w:numFmt w:val="decimal"/>
      <w:lvlText w:val="%1."/>
      <w:lvlJc w:val="left"/>
      <w:pPr>
        <w:ind w:left="1699" w:hanging="9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15:restartNumberingAfterBreak="0">
    <w:nsid w:val="708B63A2"/>
    <w:multiLevelType w:val="multilevel"/>
    <w:tmpl w:val="342C0C50"/>
    <w:lvl w:ilvl="0">
      <w:start w:val="1"/>
      <w:numFmt w:val="decimal"/>
      <w:pStyle w:val="lstm"/>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8"/>
  </w:num>
  <w:num w:numId="6">
    <w:abstractNumId w:val="9"/>
  </w:num>
  <w:num w:numId="7">
    <w:abstractNumId w:val="7"/>
  </w:num>
  <w:num w:numId="8">
    <w:abstractNumId w:val="6"/>
  </w:num>
  <w:num w:numId="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829"/>
    <w:rsid w:val="00002A70"/>
    <w:rsid w:val="000046CB"/>
    <w:rsid w:val="000108E3"/>
    <w:rsid w:val="00015C84"/>
    <w:rsid w:val="0002436F"/>
    <w:rsid w:val="000402EC"/>
    <w:rsid w:val="00044D1A"/>
    <w:rsid w:val="00052303"/>
    <w:rsid w:val="00096867"/>
    <w:rsid w:val="000A5189"/>
    <w:rsid w:val="001010AE"/>
    <w:rsid w:val="00112D44"/>
    <w:rsid w:val="0011625B"/>
    <w:rsid w:val="001172B7"/>
    <w:rsid w:val="0012131A"/>
    <w:rsid w:val="00123486"/>
    <w:rsid w:val="0016085C"/>
    <w:rsid w:val="00172AED"/>
    <w:rsid w:val="00172E24"/>
    <w:rsid w:val="001950C8"/>
    <w:rsid w:val="001A67F8"/>
    <w:rsid w:val="001B122F"/>
    <w:rsid w:val="001D49FB"/>
    <w:rsid w:val="001E624C"/>
    <w:rsid w:val="001F0307"/>
    <w:rsid w:val="001F5525"/>
    <w:rsid w:val="00205C98"/>
    <w:rsid w:val="002337E8"/>
    <w:rsid w:val="0024698D"/>
    <w:rsid w:val="00251306"/>
    <w:rsid w:val="00251D26"/>
    <w:rsid w:val="002708D1"/>
    <w:rsid w:val="00285E92"/>
    <w:rsid w:val="00290604"/>
    <w:rsid w:val="00294746"/>
    <w:rsid w:val="002A12B9"/>
    <w:rsid w:val="002B4EA7"/>
    <w:rsid w:val="002E0654"/>
    <w:rsid w:val="002E23D8"/>
    <w:rsid w:val="002E320F"/>
    <w:rsid w:val="002F49AC"/>
    <w:rsid w:val="002F6F13"/>
    <w:rsid w:val="00301F29"/>
    <w:rsid w:val="00304970"/>
    <w:rsid w:val="00312826"/>
    <w:rsid w:val="00315ECA"/>
    <w:rsid w:val="003212B7"/>
    <w:rsid w:val="0032226C"/>
    <w:rsid w:val="00343ADB"/>
    <w:rsid w:val="003749C4"/>
    <w:rsid w:val="003827C1"/>
    <w:rsid w:val="003A0CC5"/>
    <w:rsid w:val="003A36A7"/>
    <w:rsid w:val="003A594C"/>
    <w:rsid w:val="003A7AA5"/>
    <w:rsid w:val="003C39AF"/>
    <w:rsid w:val="003C49F4"/>
    <w:rsid w:val="003D5D92"/>
    <w:rsid w:val="003D6453"/>
    <w:rsid w:val="003E001E"/>
    <w:rsid w:val="003E60B7"/>
    <w:rsid w:val="003F1F6A"/>
    <w:rsid w:val="00406D0A"/>
    <w:rsid w:val="00407829"/>
    <w:rsid w:val="00441A64"/>
    <w:rsid w:val="00450C5B"/>
    <w:rsid w:val="00462F80"/>
    <w:rsid w:val="00472216"/>
    <w:rsid w:val="0048733D"/>
    <w:rsid w:val="0049205E"/>
    <w:rsid w:val="004962BC"/>
    <w:rsid w:val="004C085E"/>
    <w:rsid w:val="004C15FC"/>
    <w:rsid w:val="004D5F7A"/>
    <w:rsid w:val="004F74BF"/>
    <w:rsid w:val="0050617D"/>
    <w:rsid w:val="00511FBC"/>
    <w:rsid w:val="0051697A"/>
    <w:rsid w:val="00533456"/>
    <w:rsid w:val="00543AA2"/>
    <w:rsid w:val="005807D6"/>
    <w:rsid w:val="005C3F12"/>
    <w:rsid w:val="005D5E06"/>
    <w:rsid w:val="005E0281"/>
    <w:rsid w:val="005E2132"/>
    <w:rsid w:val="005E2AC2"/>
    <w:rsid w:val="005E2D65"/>
    <w:rsid w:val="005F263D"/>
    <w:rsid w:val="005F7789"/>
    <w:rsid w:val="00602C21"/>
    <w:rsid w:val="00620131"/>
    <w:rsid w:val="0062562B"/>
    <w:rsid w:val="00625C14"/>
    <w:rsid w:val="006330D8"/>
    <w:rsid w:val="00633B24"/>
    <w:rsid w:val="006521F8"/>
    <w:rsid w:val="00683D38"/>
    <w:rsid w:val="00696065"/>
    <w:rsid w:val="006A6AFC"/>
    <w:rsid w:val="006A7367"/>
    <w:rsid w:val="006B2C75"/>
    <w:rsid w:val="006C669F"/>
    <w:rsid w:val="006C6E89"/>
    <w:rsid w:val="006D0382"/>
    <w:rsid w:val="006D1777"/>
    <w:rsid w:val="006D5109"/>
    <w:rsid w:val="006D5FF1"/>
    <w:rsid w:val="006F1C3A"/>
    <w:rsid w:val="007009E1"/>
    <w:rsid w:val="00705578"/>
    <w:rsid w:val="00722F7C"/>
    <w:rsid w:val="007248E7"/>
    <w:rsid w:val="007464CE"/>
    <w:rsid w:val="0075238A"/>
    <w:rsid w:val="00756735"/>
    <w:rsid w:val="00760A9A"/>
    <w:rsid w:val="00761553"/>
    <w:rsid w:val="00777725"/>
    <w:rsid w:val="007B6F2B"/>
    <w:rsid w:val="007C4011"/>
    <w:rsid w:val="008041BA"/>
    <w:rsid w:val="00805E98"/>
    <w:rsid w:val="008079F1"/>
    <w:rsid w:val="00807BEB"/>
    <w:rsid w:val="008116D0"/>
    <w:rsid w:val="00832320"/>
    <w:rsid w:val="00855118"/>
    <w:rsid w:val="00857121"/>
    <w:rsid w:val="00857E77"/>
    <w:rsid w:val="00861B48"/>
    <w:rsid w:val="00870E05"/>
    <w:rsid w:val="00870F47"/>
    <w:rsid w:val="0087293A"/>
    <w:rsid w:val="00880ACD"/>
    <w:rsid w:val="008924AC"/>
    <w:rsid w:val="008A6CD4"/>
    <w:rsid w:val="008D6A98"/>
    <w:rsid w:val="008E7AE3"/>
    <w:rsid w:val="008F50B2"/>
    <w:rsid w:val="009108B6"/>
    <w:rsid w:val="009121E0"/>
    <w:rsid w:val="00914EBF"/>
    <w:rsid w:val="00915311"/>
    <w:rsid w:val="009354C3"/>
    <w:rsid w:val="009542F4"/>
    <w:rsid w:val="009607DA"/>
    <w:rsid w:val="00967DF8"/>
    <w:rsid w:val="009710A2"/>
    <w:rsid w:val="00972239"/>
    <w:rsid w:val="00982E24"/>
    <w:rsid w:val="00987385"/>
    <w:rsid w:val="009952D4"/>
    <w:rsid w:val="009C476B"/>
    <w:rsid w:val="009E12C0"/>
    <w:rsid w:val="009E6E8B"/>
    <w:rsid w:val="009F11C1"/>
    <w:rsid w:val="009F6F5D"/>
    <w:rsid w:val="00A232C1"/>
    <w:rsid w:val="00A3276A"/>
    <w:rsid w:val="00A33336"/>
    <w:rsid w:val="00A60E76"/>
    <w:rsid w:val="00A670F8"/>
    <w:rsid w:val="00A754A6"/>
    <w:rsid w:val="00A76E54"/>
    <w:rsid w:val="00A96007"/>
    <w:rsid w:val="00AA0F86"/>
    <w:rsid w:val="00AA6E8D"/>
    <w:rsid w:val="00AB11D0"/>
    <w:rsid w:val="00AB5088"/>
    <w:rsid w:val="00AC13A8"/>
    <w:rsid w:val="00AC17BF"/>
    <w:rsid w:val="00AE4E9D"/>
    <w:rsid w:val="00B033AF"/>
    <w:rsid w:val="00B07321"/>
    <w:rsid w:val="00B0757D"/>
    <w:rsid w:val="00B34DA5"/>
    <w:rsid w:val="00B35665"/>
    <w:rsid w:val="00B5340A"/>
    <w:rsid w:val="00B54744"/>
    <w:rsid w:val="00B56BBB"/>
    <w:rsid w:val="00B658BA"/>
    <w:rsid w:val="00B91AB7"/>
    <w:rsid w:val="00B92999"/>
    <w:rsid w:val="00B93055"/>
    <w:rsid w:val="00B94307"/>
    <w:rsid w:val="00B95DCA"/>
    <w:rsid w:val="00BA11BF"/>
    <w:rsid w:val="00BA3BF1"/>
    <w:rsid w:val="00BA634A"/>
    <w:rsid w:val="00BB3869"/>
    <w:rsid w:val="00BC2288"/>
    <w:rsid w:val="00BD27A3"/>
    <w:rsid w:val="00BD55B2"/>
    <w:rsid w:val="00BD6F8F"/>
    <w:rsid w:val="00BE0E09"/>
    <w:rsid w:val="00BE7648"/>
    <w:rsid w:val="00BF549D"/>
    <w:rsid w:val="00C05FA7"/>
    <w:rsid w:val="00C112A7"/>
    <w:rsid w:val="00C133D2"/>
    <w:rsid w:val="00C20CC0"/>
    <w:rsid w:val="00C23D1D"/>
    <w:rsid w:val="00C3318C"/>
    <w:rsid w:val="00C4150A"/>
    <w:rsid w:val="00C41EF1"/>
    <w:rsid w:val="00C5290B"/>
    <w:rsid w:val="00C55492"/>
    <w:rsid w:val="00C57D8C"/>
    <w:rsid w:val="00C6787D"/>
    <w:rsid w:val="00C74060"/>
    <w:rsid w:val="00C748FD"/>
    <w:rsid w:val="00CC0D3F"/>
    <w:rsid w:val="00CF00C6"/>
    <w:rsid w:val="00D07D11"/>
    <w:rsid w:val="00D1756B"/>
    <w:rsid w:val="00D229D9"/>
    <w:rsid w:val="00D31485"/>
    <w:rsid w:val="00D35A20"/>
    <w:rsid w:val="00D47997"/>
    <w:rsid w:val="00D538CD"/>
    <w:rsid w:val="00D57C71"/>
    <w:rsid w:val="00D61BC2"/>
    <w:rsid w:val="00D641B2"/>
    <w:rsid w:val="00D64AB4"/>
    <w:rsid w:val="00D8400C"/>
    <w:rsid w:val="00D87172"/>
    <w:rsid w:val="00D87B3E"/>
    <w:rsid w:val="00D90AC9"/>
    <w:rsid w:val="00D9138C"/>
    <w:rsid w:val="00D960FD"/>
    <w:rsid w:val="00DD0050"/>
    <w:rsid w:val="00DD39A7"/>
    <w:rsid w:val="00DE1BFB"/>
    <w:rsid w:val="00DE4437"/>
    <w:rsid w:val="00DE545B"/>
    <w:rsid w:val="00DF0F71"/>
    <w:rsid w:val="00DF1793"/>
    <w:rsid w:val="00E03034"/>
    <w:rsid w:val="00E13B3E"/>
    <w:rsid w:val="00E1422E"/>
    <w:rsid w:val="00E214B9"/>
    <w:rsid w:val="00E437F9"/>
    <w:rsid w:val="00E509F2"/>
    <w:rsid w:val="00E510B1"/>
    <w:rsid w:val="00E52A77"/>
    <w:rsid w:val="00E6088F"/>
    <w:rsid w:val="00E661F2"/>
    <w:rsid w:val="00E77C68"/>
    <w:rsid w:val="00E97FEA"/>
    <w:rsid w:val="00EA7F6F"/>
    <w:rsid w:val="00EB108D"/>
    <w:rsid w:val="00EB49D9"/>
    <w:rsid w:val="00ED104F"/>
    <w:rsid w:val="00EE4369"/>
    <w:rsid w:val="00F1705F"/>
    <w:rsid w:val="00F319A4"/>
    <w:rsid w:val="00F52497"/>
    <w:rsid w:val="00F55B3E"/>
    <w:rsid w:val="00F61208"/>
    <w:rsid w:val="00F81E88"/>
    <w:rsid w:val="00F83470"/>
    <w:rsid w:val="00F86602"/>
    <w:rsid w:val="00F870D4"/>
    <w:rsid w:val="00FB14AF"/>
    <w:rsid w:val="00FD6807"/>
    <w:rsid w:val="00FE4B3A"/>
    <w:rsid w:val="00FE57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9A8314-C24A-421B-B45B-E1988BE1B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1BC2"/>
    <w:pPr>
      <w:spacing w:after="0" w:line="240" w:lineRule="auto"/>
    </w:pPr>
    <w:rPr>
      <w:rFonts w:ascii="Times New Roman" w:eastAsia="Times New Roman" w:hAnsi="Times New Roman" w:cs="Times New Roman"/>
      <w:sz w:val="20"/>
      <w:szCs w:val="20"/>
      <w:lang w:eastAsia="ru-RU"/>
    </w:rPr>
  </w:style>
  <w:style w:type="paragraph" w:styleId="11">
    <w:name w:val="heading 1"/>
    <w:aliases w:val="(Раздела),(Раздела)1,Head 1,Куда Arial,H1,Заголовок 1 Знак Знак Знак Знак"/>
    <w:basedOn w:val="a"/>
    <w:next w:val="a"/>
    <w:link w:val="12"/>
    <w:qFormat/>
    <w:rsid w:val="0025130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6C669F"/>
    <w:pPr>
      <w:keepNext/>
      <w:ind w:right="-1617"/>
      <w:outlineLvl w:val="1"/>
    </w:pPr>
    <w:rPr>
      <w:sz w:val="28"/>
    </w:rPr>
  </w:style>
  <w:style w:type="paragraph" w:styleId="3">
    <w:name w:val="heading 3"/>
    <w:basedOn w:val="a"/>
    <w:next w:val="a"/>
    <w:link w:val="30"/>
    <w:qFormat/>
    <w:rsid w:val="006C669F"/>
    <w:pPr>
      <w:keepNext/>
      <w:outlineLvl w:val="2"/>
    </w:pPr>
    <w:rPr>
      <w:b/>
      <w:sz w:val="36"/>
    </w:rPr>
  </w:style>
  <w:style w:type="paragraph" w:styleId="4">
    <w:name w:val="heading 4"/>
    <w:basedOn w:val="a"/>
    <w:next w:val="a"/>
    <w:link w:val="40"/>
    <w:unhideWhenUsed/>
    <w:qFormat/>
    <w:rsid w:val="00D61BC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1"/>
    <w:qFormat/>
    <w:rsid w:val="00D61BC2"/>
    <w:pPr>
      <w:keepNext/>
      <w:jc w:val="center"/>
      <w:outlineLvl w:val="4"/>
    </w:pPr>
    <w:rPr>
      <w:b/>
      <w:sz w:val="28"/>
    </w:rPr>
  </w:style>
  <w:style w:type="paragraph" w:styleId="6">
    <w:name w:val="heading 6"/>
    <w:basedOn w:val="a"/>
    <w:next w:val="a"/>
    <w:link w:val="60"/>
    <w:qFormat/>
    <w:rsid w:val="006C669F"/>
    <w:pPr>
      <w:spacing w:before="240" w:after="60"/>
      <w:outlineLvl w:val="5"/>
    </w:pPr>
    <w:rPr>
      <w:i/>
      <w:sz w:val="22"/>
    </w:rPr>
  </w:style>
  <w:style w:type="paragraph" w:styleId="7">
    <w:name w:val="heading 7"/>
    <w:basedOn w:val="a"/>
    <w:next w:val="a"/>
    <w:link w:val="70"/>
    <w:qFormat/>
    <w:rsid w:val="006C669F"/>
    <w:pPr>
      <w:spacing w:before="240" w:after="60"/>
      <w:outlineLvl w:val="6"/>
    </w:pPr>
    <w:rPr>
      <w:rFonts w:ascii="Arial" w:hAnsi="Arial"/>
    </w:rPr>
  </w:style>
  <w:style w:type="paragraph" w:styleId="8">
    <w:name w:val="heading 8"/>
    <w:basedOn w:val="a"/>
    <w:next w:val="a"/>
    <w:link w:val="80"/>
    <w:unhideWhenUsed/>
    <w:qFormat/>
    <w:rsid w:val="00D61BC2"/>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qFormat/>
    <w:rsid w:val="006C669F"/>
    <w:pPr>
      <w:keepNext/>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uiPriority w:val="99"/>
    <w:rsid w:val="00D61BC2"/>
    <w:rPr>
      <w:rFonts w:asciiTheme="majorHAnsi" w:eastAsiaTheme="majorEastAsia" w:hAnsiTheme="majorHAnsi" w:cstheme="majorBidi"/>
      <w:color w:val="243F60" w:themeColor="accent1" w:themeShade="7F"/>
      <w:sz w:val="20"/>
      <w:szCs w:val="20"/>
      <w:lang w:eastAsia="ru-RU"/>
    </w:rPr>
  </w:style>
  <w:style w:type="character" w:customStyle="1" w:styleId="51">
    <w:name w:val="Заголовок 5 Знак1"/>
    <w:link w:val="5"/>
    <w:locked/>
    <w:rsid w:val="00D61BC2"/>
    <w:rPr>
      <w:rFonts w:ascii="Times New Roman" w:eastAsia="Times New Roman" w:hAnsi="Times New Roman" w:cs="Times New Roman"/>
      <w:b/>
      <w:sz w:val="28"/>
      <w:szCs w:val="20"/>
      <w:lang w:eastAsia="ru-RU"/>
    </w:rPr>
  </w:style>
  <w:style w:type="paragraph" w:styleId="a3">
    <w:name w:val="List Paragraph"/>
    <w:basedOn w:val="a"/>
    <w:uiPriority w:val="34"/>
    <w:qFormat/>
    <w:rsid w:val="00D61BC2"/>
    <w:pPr>
      <w:ind w:left="720"/>
      <w:contextualSpacing/>
    </w:pPr>
  </w:style>
  <w:style w:type="character" w:customStyle="1" w:styleId="40">
    <w:name w:val="Заголовок 4 Знак"/>
    <w:basedOn w:val="a0"/>
    <w:link w:val="4"/>
    <w:uiPriority w:val="99"/>
    <w:rsid w:val="00D61BC2"/>
    <w:rPr>
      <w:rFonts w:asciiTheme="majorHAnsi" w:eastAsiaTheme="majorEastAsia" w:hAnsiTheme="majorHAnsi" w:cstheme="majorBidi"/>
      <w:b/>
      <w:bCs/>
      <w:i/>
      <w:iCs/>
      <w:color w:val="4F81BD" w:themeColor="accent1"/>
      <w:sz w:val="20"/>
      <w:szCs w:val="20"/>
      <w:lang w:eastAsia="ru-RU"/>
    </w:rPr>
  </w:style>
  <w:style w:type="character" w:customStyle="1" w:styleId="80">
    <w:name w:val="Заголовок 8 Знак"/>
    <w:basedOn w:val="a0"/>
    <w:link w:val="8"/>
    <w:uiPriority w:val="99"/>
    <w:rsid w:val="00D61BC2"/>
    <w:rPr>
      <w:rFonts w:asciiTheme="majorHAnsi" w:eastAsiaTheme="majorEastAsia" w:hAnsiTheme="majorHAnsi" w:cstheme="majorBidi"/>
      <w:color w:val="404040" w:themeColor="text1" w:themeTint="BF"/>
      <w:sz w:val="20"/>
      <w:szCs w:val="20"/>
      <w:lang w:eastAsia="ru-RU"/>
    </w:rPr>
  </w:style>
  <w:style w:type="paragraph" w:styleId="31">
    <w:name w:val="Body Text 3"/>
    <w:basedOn w:val="a"/>
    <w:link w:val="32"/>
    <w:rsid w:val="00D61BC2"/>
    <w:pPr>
      <w:ind w:right="-1475"/>
    </w:pPr>
    <w:rPr>
      <w:sz w:val="28"/>
    </w:rPr>
  </w:style>
  <w:style w:type="character" w:customStyle="1" w:styleId="32">
    <w:name w:val="Основной текст 3 Знак"/>
    <w:basedOn w:val="a0"/>
    <w:link w:val="31"/>
    <w:rsid w:val="00D61BC2"/>
    <w:rPr>
      <w:rFonts w:ascii="Times New Roman" w:eastAsia="Times New Roman" w:hAnsi="Times New Roman" w:cs="Times New Roman"/>
      <w:sz w:val="28"/>
      <w:szCs w:val="20"/>
      <w:lang w:eastAsia="ru-RU"/>
    </w:rPr>
  </w:style>
  <w:style w:type="paragraph" w:styleId="a4">
    <w:name w:val="Balloon Text"/>
    <w:basedOn w:val="a"/>
    <w:link w:val="a5"/>
    <w:unhideWhenUsed/>
    <w:rsid w:val="00D61BC2"/>
    <w:rPr>
      <w:rFonts w:ascii="Tahoma" w:hAnsi="Tahoma" w:cs="Tahoma"/>
      <w:sz w:val="16"/>
      <w:szCs w:val="16"/>
    </w:rPr>
  </w:style>
  <w:style w:type="character" w:customStyle="1" w:styleId="a5">
    <w:name w:val="Текст выноски Знак"/>
    <w:basedOn w:val="a0"/>
    <w:link w:val="a4"/>
    <w:uiPriority w:val="99"/>
    <w:rsid w:val="00D61BC2"/>
    <w:rPr>
      <w:rFonts w:ascii="Tahoma" w:eastAsia="Times New Roman" w:hAnsi="Tahoma" w:cs="Tahoma"/>
      <w:sz w:val="16"/>
      <w:szCs w:val="16"/>
      <w:lang w:eastAsia="ru-RU"/>
    </w:rPr>
  </w:style>
  <w:style w:type="character" w:styleId="a6">
    <w:name w:val="Hyperlink"/>
    <w:rsid w:val="00982E24"/>
    <w:rPr>
      <w:color w:val="0000FF"/>
      <w:u w:val="single"/>
    </w:rPr>
  </w:style>
  <w:style w:type="paragraph" w:customStyle="1" w:styleId="a7">
    <w:name w:val="Стиль"/>
    <w:rsid w:val="00982E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1">
    <w:name w:val="Body Text Indent 2"/>
    <w:basedOn w:val="a"/>
    <w:link w:val="22"/>
    <w:uiPriority w:val="99"/>
    <w:rsid w:val="00982E24"/>
    <w:pPr>
      <w:spacing w:after="120" w:line="480" w:lineRule="auto"/>
      <w:ind w:left="283"/>
    </w:pPr>
  </w:style>
  <w:style w:type="character" w:customStyle="1" w:styleId="22">
    <w:name w:val="Основной текст с отступом 2 Знак"/>
    <w:basedOn w:val="a0"/>
    <w:link w:val="21"/>
    <w:uiPriority w:val="99"/>
    <w:rsid w:val="00982E24"/>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982E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82E2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982E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No Spacing"/>
    <w:link w:val="a9"/>
    <w:qFormat/>
    <w:rsid w:val="00A3276A"/>
    <w:pPr>
      <w:spacing w:after="0" w:line="240" w:lineRule="auto"/>
    </w:pPr>
    <w:rPr>
      <w:rFonts w:ascii="Calibri" w:eastAsia="Times New Roman" w:hAnsi="Calibri" w:cs="Times New Roman"/>
      <w:lang w:eastAsia="ru-RU"/>
    </w:rPr>
  </w:style>
  <w:style w:type="paragraph" w:customStyle="1" w:styleId="ConsPlusCell">
    <w:name w:val="ConsPlusCell"/>
    <w:rsid w:val="0011625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Знак1 Знак Знак Знак Знак Знак Знак Знак Знак Знак"/>
    <w:basedOn w:val="a"/>
    <w:rsid w:val="0011625B"/>
    <w:pPr>
      <w:spacing w:after="160" w:line="240" w:lineRule="exact"/>
    </w:pPr>
    <w:rPr>
      <w:rFonts w:ascii="Verdana" w:eastAsia="Calibri" w:hAnsi="Verdana" w:cs="Verdana"/>
      <w:lang w:val="en-US" w:eastAsia="en-US"/>
    </w:rPr>
  </w:style>
  <w:style w:type="character" w:customStyle="1" w:styleId="extended-textshort">
    <w:name w:val="extended-text__short"/>
    <w:basedOn w:val="a0"/>
    <w:rsid w:val="006F1C3A"/>
  </w:style>
  <w:style w:type="character" w:customStyle="1" w:styleId="12">
    <w:name w:val="Заголовок 1 Знак"/>
    <w:aliases w:val="(Раздела) Знак2,(Раздела)1 Знак2,Head 1 Знак1,Куда Arial Знак,H1 Знак,Заголовок 1 Знак Знак Знак Знак Знак"/>
    <w:basedOn w:val="a0"/>
    <w:link w:val="11"/>
    <w:uiPriority w:val="99"/>
    <w:rsid w:val="00251306"/>
    <w:rPr>
      <w:rFonts w:asciiTheme="majorHAnsi" w:eastAsiaTheme="majorEastAsia" w:hAnsiTheme="majorHAnsi" w:cstheme="majorBidi"/>
      <w:color w:val="365F91" w:themeColor="accent1" w:themeShade="BF"/>
      <w:sz w:val="32"/>
      <w:szCs w:val="32"/>
      <w:lang w:eastAsia="ru-RU"/>
    </w:rPr>
  </w:style>
  <w:style w:type="character" w:customStyle="1" w:styleId="FontStyle30">
    <w:name w:val="Font Style30"/>
    <w:rsid w:val="00251306"/>
    <w:rPr>
      <w:rFonts w:ascii="Times New Roman" w:hAnsi="Times New Roman"/>
      <w:sz w:val="26"/>
    </w:rPr>
  </w:style>
  <w:style w:type="paragraph" w:customStyle="1" w:styleId="Default">
    <w:name w:val="Default"/>
    <w:rsid w:val="0025130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0"/>
    <w:link w:val="2"/>
    <w:uiPriority w:val="99"/>
    <w:rsid w:val="006C669F"/>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9"/>
    <w:rsid w:val="006C669F"/>
    <w:rPr>
      <w:rFonts w:ascii="Times New Roman" w:eastAsia="Times New Roman" w:hAnsi="Times New Roman" w:cs="Times New Roman"/>
      <w:b/>
      <w:sz w:val="36"/>
      <w:szCs w:val="20"/>
      <w:lang w:eastAsia="ru-RU"/>
    </w:rPr>
  </w:style>
  <w:style w:type="character" w:customStyle="1" w:styleId="60">
    <w:name w:val="Заголовок 6 Знак"/>
    <w:basedOn w:val="a0"/>
    <w:link w:val="6"/>
    <w:uiPriority w:val="99"/>
    <w:rsid w:val="006C669F"/>
    <w:rPr>
      <w:rFonts w:ascii="Times New Roman" w:eastAsia="Times New Roman" w:hAnsi="Times New Roman" w:cs="Times New Roman"/>
      <w:i/>
      <w:szCs w:val="20"/>
      <w:lang w:eastAsia="ru-RU"/>
    </w:rPr>
  </w:style>
  <w:style w:type="character" w:customStyle="1" w:styleId="70">
    <w:name w:val="Заголовок 7 Знак"/>
    <w:basedOn w:val="a0"/>
    <w:link w:val="7"/>
    <w:uiPriority w:val="99"/>
    <w:rsid w:val="006C669F"/>
    <w:rPr>
      <w:rFonts w:ascii="Arial" w:eastAsia="Times New Roman" w:hAnsi="Arial" w:cs="Times New Roman"/>
      <w:sz w:val="20"/>
      <w:szCs w:val="20"/>
      <w:lang w:eastAsia="ru-RU"/>
    </w:rPr>
  </w:style>
  <w:style w:type="character" w:customStyle="1" w:styleId="90">
    <w:name w:val="Заголовок 9 Знак"/>
    <w:basedOn w:val="a0"/>
    <w:link w:val="9"/>
    <w:uiPriority w:val="99"/>
    <w:rsid w:val="006C669F"/>
    <w:rPr>
      <w:rFonts w:ascii="Times New Roman" w:eastAsia="Times New Roman" w:hAnsi="Times New Roman" w:cs="Times New Roman"/>
      <w:b/>
      <w:sz w:val="28"/>
      <w:szCs w:val="20"/>
      <w:lang w:eastAsia="ru-RU"/>
    </w:rPr>
  </w:style>
  <w:style w:type="paragraph" w:customStyle="1" w:styleId="aa">
    <w:name w:val="Знак Знак Знак Знак"/>
    <w:basedOn w:val="a"/>
    <w:rsid w:val="006C669F"/>
    <w:pPr>
      <w:spacing w:before="100" w:beforeAutospacing="1" w:after="100" w:afterAutospacing="1"/>
    </w:pPr>
    <w:rPr>
      <w:rFonts w:ascii="Tahoma" w:hAnsi="Tahoma"/>
      <w:lang w:val="en-US" w:eastAsia="en-US"/>
    </w:rPr>
  </w:style>
  <w:style w:type="paragraph" w:styleId="ab">
    <w:name w:val="Body Text"/>
    <w:aliases w:val="бпОсновной текст,Body Text Char,body text,Основной текст1"/>
    <w:basedOn w:val="a"/>
    <w:link w:val="ac"/>
    <w:rsid w:val="006C669F"/>
    <w:pPr>
      <w:tabs>
        <w:tab w:val="left" w:pos="8306"/>
      </w:tabs>
      <w:jc w:val="center"/>
    </w:pPr>
    <w:rPr>
      <w:sz w:val="28"/>
    </w:rPr>
  </w:style>
  <w:style w:type="character" w:customStyle="1" w:styleId="ac">
    <w:name w:val="Основной текст Знак"/>
    <w:aliases w:val="бпОсновной текст Знак2,Body Text Char Знак2,body text Знак2,Основной текст1 Знак2"/>
    <w:basedOn w:val="a0"/>
    <w:link w:val="ab"/>
    <w:uiPriority w:val="99"/>
    <w:rsid w:val="006C669F"/>
    <w:rPr>
      <w:rFonts w:ascii="Times New Roman" w:eastAsia="Times New Roman" w:hAnsi="Times New Roman" w:cs="Times New Roman"/>
      <w:sz w:val="28"/>
      <w:szCs w:val="20"/>
      <w:lang w:eastAsia="ru-RU"/>
    </w:rPr>
  </w:style>
  <w:style w:type="paragraph" w:styleId="23">
    <w:name w:val="Body Text 2"/>
    <w:basedOn w:val="a"/>
    <w:link w:val="24"/>
    <w:uiPriority w:val="99"/>
    <w:rsid w:val="006C669F"/>
    <w:pPr>
      <w:jc w:val="both"/>
    </w:pPr>
    <w:rPr>
      <w:sz w:val="28"/>
    </w:rPr>
  </w:style>
  <w:style w:type="character" w:customStyle="1" w:styleId="24">
    <w:name w:val="Основной текст 2 Знак"/>
    <w:basedOn w:val="a0"/>
    <w:link w:val="23"/>
    <w:uiPriority w:val="99"/>
    <w:rsid w:val="006C669F"/>
    <w:rPr>
      <w:rFonts w:ascii="Times New Roman" w:eastAsia="Times New Roman" w:hAnsi="Times New Roman" w:cs="Times New Roman"/>
      <w:sz w:val="28"/>
      <w:szCs w:val="20"/>
      <w:lang w:eastAsia="ru-RU"/>
    </w:rPr>
  </w:style>
  <w:style w:type="paragraph" w:styleId="ad">
    <w:name w:val="Document Map"/>
    <w:basedOn w:val="a"/>
    <w:link w:val="ae"/>
    <w:semiHidden/>
    <w:rsid w:val="006C669F"/>
    <w:pPr>
      <w:shd w:val="clear" w:color="auto" w:fill="000080"/>
    </w:pPr>
    <w:rPr>
      <w:rFonts w:ascii="Tahoma" w:hAnsi="Tahoma"/>
    </w:rPr>
  </w:style>
  <w:style w:type="character" w:customStyle="1" w:styleId="ae">
    <w:name w:val="Схема документа Знак"/>
    <w:basedOn w:val="a0"/>
    <w:link w:val="ad"/>
    <w:semiHidden/>
    <w:rsid w:val="006C669F"/>
    <w:rPr>
      <w:rFonts w:ascii="Tahoma" w:eastAsia="Times New Roman" w:hAnsi="Tahoma" w:cs="Times New Roman"/>
      <w:sz w:val="20"/>
      <w:szCs w:val="20"/>
      <w:shd w:val="clear" w:color="auto" w:fill="000080"/>
      <w:lang w:eastAsia="ru-RU"/>
    </w:rPr>
  </w:style>
  <w:style w:type="paragraph" w:styleId="25">
    <w:name w:val="List 2"/>
    <w:basedOn w:val="a"/>
    <w:rsid w:val="006C669F"/>
    <w:pPr>
      <w:ind w:left="566" w:hanging="283"/>
    </w:pPr>
  </w:style>
  <w:style w:type="paragraph" w:styleId="26">
    <w:name w:val="List Continue 2"/>
    <w:basedOn w:val="a"/>
    <w:rsid w:val="006C669F"/>
    <w:pPr>
      <w:spacing w:after="120"/>
      <w:ind w:left="566"/>
    </w:pPr>
  </w:style>
  <w:style w:type="paragraph" w:styleId="af">
    <w:name w:val="Body Text Indent"/>
    <w:basedOn w:val="a"/>
    <w:link w:val="af0"/>
    <w:rsid w:val="006C669F"/>
    <w:pPr>
      <w:spacing w:after="120"/>
      <w:ind w:left="283"/>
    </w:pPr>
  </w:style>
  <w:style w:type="character" w:customStyle="1" w:styleId="af0">
    <w:name w:val="Основной текст с отступом Знак"/>
    <w:basedOn w:val="a0"/>
    <w:link w:val="af"/>
    <w:rsid w:val="006C669F"/>
    <w:rPr>
      <w:rFonts w:ascii="Times New Roman" w:eastAsia="Times New Roman" w:hAnsi="Times New Roman" w:cs="Times New Roman"/>
      <w:sz w:val="20"/>
      <w:szCs w:val="20"/>
      <w:lang w:eastAsia="ru-RU"/>
    </w:rPr>
  </w:style>
  <w:style w:type="paragraph" w:styleId="af1">
    <w:name w:val="header"/>
    <w:basedOn w:val="a"/>
    <w:link w:val="af2"/>
    <w:rsid w:val="006C669F"/>
    <w:pPr>
      <w:tabs>
        <w:tab w:val="center" w:pos="4677"/>
        <w:tab w:val="right" w:pos="9355"/>
      </w:tabs>
    </w:pPr>
  </w:style>
  <w:style w:type="character" w:customStyle="1" w:styleId="af2">
    <w:name w:val="Верхний колонтитул Знак"/>
    <w:basedOn w:val="a0"/>
    <w:link w:val="af1"/>
    <w:uiPriority w:val="99"/>
    <w:rsid w:val="006C669F"/>
    <w:rPr>
      <w:rFonts w:ascii="Times New Roman" w:eastAsia="Times New Roman" w:hAnsi="Times New Roman" w:cs="Times New Roman"/>
      <w:sz w:val="20"/>
      <w:szCs w:val="20"/>
      <w:lang w:eastAsia="ru-RU"/>
    </w:rPr>
  </w:style>
  <w:style w:type="paragraph" w:styleId="af3">
    <w:name w:val="footer"/>
    <w:basedOn w:val="a"/>
    <w:link w:val="af4"/>
    <w:rsid w:val="006C669F"/>
    <w:pPr>
      <w:tabs>
        <w:tab w:val="center" w:pos="4677"/>
        <w:tab w:val="right" w:pos="9355"/>
      </w:tabs>
    </w:pPr>
  </w:style>
  <w:style w:type="character" w:customStyle="1" w:styleId="af4">
    <w:name w:val="Нижний колонтитул Знак"/>
    <w:basedOn w:val="a0"/>
    <w:link w:val="af3"/>
    <w:uiPriority w:val="99"/>
    <w:rsid w:val="006C669F"/>
    <w:rPr>
      <w:rFonts w:ascii="Times New Roman" w:eastAsia="Times New Roman" w:hAnsi="Times New Roman" w:cs="Times New Roman"/>
      <w:sz w:val="20"/>
      <w:szCs w:val="20"/>
      <w:lang w:eastAsia="ru-RU"/>
    </w:rPr>
  </w:style>
  <w:style w:type="table" w:styleId="af5">
    <w:name w:val="Table Grid"/>
    <w:basedOn w:val="a1"/>
    <w:rsid w:val="006C66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link w:val="ConsNormal0"/>
    <w:rsid w:val="006C66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Обычный1"/>
    <w:rsid w:val="006C669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10">
    <w:name w:val="Основной текст с отступом 31"/>
    <w:basedOn w:val="a"/>
    <w:rsid w:val="006C669F"/>
    <w:pPr>
      <w:spacing w:line="360" w:lineRule="auto"/>
      <w:ind w:left="284"/>
    </w:pPr>
    <w:rPr>
      <w:sz w:val="28"/>
      <w:lang w:eastAsia="ar-SA"/>
    </w:rPr>
  </w:style>
  <w:style w:type="paragraph" w:customStyle="1" w:styleId="af6">
    <w:name w:val="Знак"/>
    <w:basedOn w:val="a"/>
    <w:rsid w:val="006C669F"/>
    <w:pPr>
      <w:spacing w:before="100" w:beforeAutospacing="1" w:after="100" w:afterAutospacing="1"/>
    </w:pPr>
    <w:rPr>
      <w:rFonts w:ascii="Tahoma" w:hAnsi="Tahoma"/>
      <w:lang w:val="en-US" w:eastAsia="en-US"/>
    </w:rPr>
  </w:style>
  <w:style w:type="paragraph" w:styleId="af7">
    <w:name w:val="footnote text"/>
    <w:basedOn w:val="a"/>
    <w:link w:val="af8"/>
    <w:rsid w:val="006C669F"/>
  </w:style>
  <w:style w:type="character" w:customStyle="1" w:styleId="af8">
    <w:name w:val="Текст сноски Знак"/>
    <w:basedOn w:val="a0"/>
    <w:link w:val="af7"/>
    <w:rsid w:val="006C669F"/>
    <w:rPr>
      <w:rFonts w:ascii="Times New Roman" w:eastAsia="Times New Roman" w:hAnsi="Times New Roman" w:cs="Times New Roman"/>
      <w:sz w:val="20"/>
      <w:szCs w:val="20"/>
      <w:lang w:eastAsia="ru-RU"/>
    </w:rPr>
  </w:style>
  <w:style w:type="paragraph" w:customStyle="1" w:styleId="af9">
    <w:name w:val="Таблицы (моноширинный)"/>
    <w:basedOn w:val="a"/>
    <w:next w:val="a"/>
    <w:rsid w:val="006C669F"/>
    <w:pPr>
      <w:autoSpaceDE w:val="0"/>
      <w:autoSpaceDN w:val="0"/>
      <w:adjustRightInd w:val="0"/>
      <w:jc w:val="both"/>
    </w:pPr>
    <w:rPr>
      <w:rFonts w:ascii="Courier New" w:hAnsi="Courier New" w:cs="Courier New"/>
    </w:rPr>
  </w:style>
  <w:style w:type="paragraph" w:customStyle="1" w:styleId="110">
    <w:name w:val="Знак Знак Знак Знак11"/>
    <w:basedOn w:val="a"/>
    <w:rsid w:val="006C669F"/>
    <w:pPr>
      <w:spacing w:before="100" w:beforeAutospacing="1" w:after="100" w:afterAutospacing="1"/>
    </w:pPr>
    <w:rPr>
      <w:rFonts w:ascii="Tahoma" w:hAnsi="Tahoma"/>
      <w:lang w:val="en-US" w:eastAsia="en-US"/>
    </w:rPr>
  </w:style>
  <w:style w:type="paragraph" w:styleId="afa">
    <w:name w:val="Title"/>
    <w:basedOn w:val="a"/>
    <w:link w:val="afb"/>
    <w:qFormat/>
    <w:rsid w:val="006C669F"/>
    <w:pPr>
      <w:jc w:val="center"/>
    </w:pPr>
    <w:rPr>
      <w:b/>
      <w:sz w:val="28"/>
    </w:rPr>
  </w:style>
  <w:style w:type="character" w:customStyle="1" w:styleId="afb">
    <w:name w:val="Название Знак"/>
    <w:basedOn w:val="a0"/>
    <w:link w:val="afa"/>
    <w:rsid w:val="006C669F"/>
    <w:rPr>
      <w:rFonts w:ascii="Times New Roman" w:eastAsia="Times New Roman" w:hAnsi="Times New Roman" w:cs="Times New Roman"/>
      <w:b/>
      <w:sz w:val="28"/>
      <w:szCs w:val="20"/>
      <w:lang w:eastAsia="ru-RU"/>
    </w:rPr>
  </w:style>
  <w:style w:type="character" w:styleId="afc">
    <w:name w:val="page number"/>
    <w:basedOn w:val="a0"/>
    <w:rsid w:val="006C669F"/>
  </w:style>
  <w:style w:type="paragraph" w:styleId="afd">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2 Знак,Обычный (веб) Знак1 Знак1 Знак"/>
    <w:basedOn w:val="a"/>
    <w:link w:val="afe"/>
    <w:qFormat/>
    <w:rsid w:val="006C669F"/>
    <w:pPr>
      <w:spacing w:before="100" w:beforeAutospacing="1" w:after="100" w:afterAutospacing="1"/>
    </w:pPr>
    <w:rPr>
      <w:sz w:val="24"/>
      <w:szCs w:val="24"/>
    </w:rPr>
  </w:style>
  <w:style w:type="character" w:styleId="aff">
    <w:name w:val="Strong"/>
    <w:qFormat/>
    <w:rsid w:val="006C669F"/>
    <w:rPr>
      <w:b/>
      <w:bCs/>
    </w:rPr>
  </w:style>
  <w:style w:type="paragraph" w:customStyle="1" w:styleId="aff0">
    <w:name w:val="подпись к объекту"/>
    <w:basedOn w:val="a"/>
    <w:next w:val="a"/>
    <w:rsid w:val="006C669F"/>
    <w:pPr>
      <w:tabs>
        <w:tab w:val="left" w:pos="3060"/>
      </w:tabs>
      <w:spacing w:line="240" w:lineRule="atLeast"/>
      <w:jc w:val="center"/>
    </w:pPr>
    <w:rPr>
      <w:b/>
      <w:caps/>
      <w:sz w:val="28"/>
      <w:lang w:eastAsia="ar-SA"/>
    </w:rPr>
  </w:style>
  <w:style w:type="paragraph" w:customStyle="1" w:styleId="15">
    <w:name w:val="Абзац списка1"/>
    <w:basedOn w:val="a"/>
    <w:link w:val="ListParagraphChar2"/>
    <w:rsid w:val="006C669F"/>
    <w:pPr>
      <w:ind w:left="720"/>
      <w:contextualSpacing/>
    </w:pPr>
    <w:rPr>
      <w:rFonts w:eastAsia="Calibri"/>
    </w:rPr>
  </w:style>
  <w:style w:type="character" w:customStyle="1" w:styleId="ConsNormal0">
    <w:name w:val="ConsNormal Знак"/>
    <w:link w:val="ConsNormal"/>
    <w:locked/>
    <w:rsid w:val="006C669F"/>
    <w:rPr>
      <w:rFonts w:ascii="Arial" w:eastAsia="Times New Roman" w:hAnsi="Arial" w:cs="Arial"/>
      <w:sz w:val="20"/>
      <w:szCs w:val="20"/>
      <w:lang w:eastAsia="ru-RU"/>
    </w:rPr>
  </w:style>
  <w:style w:type="character" w:customStyle="1" w:styleId="Absatz-Standardschriftart">
    <w:name w:val="Absatz-Standardschriftart"/>
    <w:rsid w:val="006C669F"/>
  </w:style>
  <w:style w:type="character" w:customStyle="1" w:styleId="WW-Absatz-Standardschriftart">
    <w:name w:val="WW-Absatz-Standardschriftart"/>
    <w:rsid w:val="006C669F"/>
  </w:style>
  <w:style w:type="character" w:customStyle="1" w:styleId="WW-Absatz-Standardschriftart1">
    <w:name w:val="WW-Absatz-Standardschriftart1"/>
    <w:rsid w:val="006C669F"/>
  </w:style>
  <w:style w:type="character" w:customStyle="1" w:styleId="27">
    <w:name w:val="Основной шрифт абзаца2"/>
    <w:rsid w:val="006C669F"/>
  </w:style>
  <w:style w:type="character" w:customStyle="1" w:styleId="WW-Absatz-Standardschriftart11">
    <w:name w:val="WW-Absatz-Standardschriftart11"/>
    <w:rsid w:val="006C669F"/>
  </w:style>
  <w:style w:type="character" w:customStyle="1" w:styleId="WW-Absatz-Standardschriftart111">
    <w:name w:val="WW-Absatz-Standardschriftart111"/>
    <w:rsid w:val="006C669F"/>
  </w:style>
  <w:style w:type="character" w:customStyle="1" w:styleId="WW-Absatz-Standardschriftart1111">
    <w:name w:val="WW-Absatz-Standardschriftart1111"/>
    <w:rsid w:val="006C669F"/>
  </w:style>
  <w:style w:type="character" w:customStyle="1" w:styleId="WW-Absatz-Standardschriftart11111">
    <w:name w:val="WW-Absatz-Standardschriftart11111"/>
    <w:rsid w:val="006C669F"/>
  </w:style>
  <w:style w:type="character" w:customStyle="1" w:styleId="WW-Absatz-Standardschriftart111111">
    <w:name w:val="WW-Absatz-Standardschriftart111111"/>
    <w:rsid w:val="006C669F"/>
  </w:style>
  <w:style w:type="character" w:customStyle="1" w:styleId="WW-Absatz-Standardschriftart1111111">
    <w:name w:val="WW-Absatz-Standardschriftart1111111"/>
    <w:rsid w:val="006C669F"/>
  </w:style>
  <w:style w:type="character" w:customStyle="1" w:styleId="WW-Absatz-Standardschriftart11111111">
    <w:name w:val="WW-Absatz-Standardschriftart11111111"/>
    <w:rsid w:val="006C669F"/>
  </w:style>
  <w:style w:type="character" w:customStyle="1" w:styleId="WW-Absatz-Standardschriftart111111111">
    <w:name w:val="WW-Absatz-Standardschriftart111111111"/>
    <w:rsid w:val="006C669F"/>
  </w:style>
  <w:style w:type="character" w:customStyle="1" w:styleId="WW8Num6z0">
    <w:name w:val="WW8Num6z0"/>
    <w:rsid w:val="006C669F"/>
    <w:rPr>
      <w:sz w:val="28"/>
      <w:szCs w:val="28"/>
    </w:rPr>
  </w:style>
  <w:style w:type="character" w:customStyle="1" w:styleId="WW8Num8z0">
    <w:name w:val="WW8Num8z0"/>
    <w:rsid w:val="006C669F"/>
    <w:rPr>
      <w:sz w:val="28"/>
    </w:rPr>
  </w:style>
  <w:style w:type="character" w:customStyle="1" w:styleId="WW8Num9z0">
    <w:name w:val="WW8Num9z0"/>
    <w:rsid w:val="006C669F"/>
    <w:rPr>
      <w:sz w:val="28"/>
    </w:rPr>
  </w:style>
  <w:style w:type="character" w:customStyle="1" w:styleId="16">
    <w:name w:val="Основной шрифт абзаца1"/>
    <w:rsid w:val="006C669F"/>
  </w:style>
  <w:style w:type="character" w:customStyle="1" w:styleId="28">
    <w:name w:val="Знак Знак2"/>
    <w:rsid w:val="006C669F"/>
    <w:rPr>
      <w:sz w:val="28"/>
    </w:rPr>
  </w:style>
  <w:style w:type="character" w:customStyle="1" w:styleId="-1pt">
    <w:name w:val="Основной текст + Интервал -1 pt"/>
    <w:rsid w:val="006C669F"/>
    <w:rPr>
      <w:rFonts w:ascii="Times New Roman" w:hAnsi="Times New Roman" w:cs="Times New Roman"/>
      <w:spacing w:val="-20"/>
      <w:sz w:val="19"/>
      <w:szCs w:val="19"/>
    </w:rPr>
  </w:style>
  <w:style w:type="paragraph" w:customStyle="1" w:styleId="aff1">
    <w:name w:val="Заголовок"/>
    <w:basedOn w:val="a"/>
    <w:next w:val="ab"/>
    <w:rsid w:val="006C669F"/>
    <w:pPr>
      <w:jc w:val="center"/>
    </w:pPr>
    <w:rPr>
      <w:b/>
      <w:sz w:val="28"/>
      <w:lang w:eastAsia="zh-CN"/>
    </w:rPr>
  </w:style>
  <w:style w:type="paragraph" w:styleId="aff2">
    <w:name w:val="List"/>
    <w:basedOn w:val="ab"/>
    <w:rsid w:val="006C669F"/>
    <w:rPr>
      <w:rFonts w:cs="Mangal"/>
      <w:lang w:eastAsia="zh-CN"/>
    </w:rPr>
  </w:style>
  <w:style w:type="paragraph" w:styleId="aff3">
    <w:name w:val="caption"/>
    <w:basedOn w:val="a"/>
    <w:qFormat/>
    <w:rsid w:val="006C669F"/>
    <w:pPr>
      <w:suppressLineNumbers/>
      <w:spacing w:before="120" w:after="120"/>
    </w:pPr>
    <w:rPr>
      <w:rFonts w:cs="Mangal"/>
      <w:i/>
      <w:iCs/>
      <w:sz w:val="24"/>
      <w:szCs w:val="24"/>
      <w:lang w:eastAsia="zh-CN"/>
    </w:rPr>
  </w:style>
  <w:style w:type="paragraph" w:customStyle="1" w:styleId="29">
    <w:name w:val="Указатель2"/>
    <w:basedOn w:val="a"/>
    <w:rsid w:val="006C669F"/>
    <w:pPr>
      <w:suppressLineNumbers/>
    </w:pPr>
    <w:rPr>
      <w:rFonts w:cs="Mangal"/>
      <w:lang w:eastAsia="zh-CN"/>
    </w:rPr>
  </w:style>
  <w:style w:type="paragraph" w:customStyle="1" w:styleId="17">
    <w:name w:val="Название объекта1"/>
    <w:basedOn w:val="a"/>
    <w:rsid w:val="006C669F"/>
    <w:pPr>
      <w:suppressLineNumbers/>
      <w:spacing w:before="120" w:after="120"/>
    </w:pPr>
    <w:rPr>
      <w:rFonts w:cs="Mangal"/>
      <w:i/>
      <w:iCs/>
      <w:sz w:val="24"/>
      <w:szCs w:val="24"/>
      <w:lang w:eastAsia="zh-CN"/>
    </w:rPr>
  </w:style>
  <w:style w:type="paragraph" w:customStyle="1" w:styleId="18">
    <w:name w:val="Указатель1"/>
    <w:basedOn w:val="a"/>
    <w:rsid w:val="006C669F"/>
    <w:pPr>
      <w:suppressLineNumbers/>
    </w:pPr>
    <w:rPr>
      <w:rFonts w:cs="Mangal"/>
      <w:lang w:eastAsia="zh-CN"/>
    </w:rPr>
  </w:style>
  <w:style w:type="paragraph" w:customStyle="1" w:styleId="210">
    <w:name w:val="Основной текст 21"/>
    <w:basedOn w:val="a"/>
    <w:rsid w:val="006C669F"/>
    <w:pPr>
      <w:jc w:val="both"/>
    </w:pPr>
    <w:rPr>
      <w:sz w:val="28"/>
      <w:lang w:eastAsia="zh-CN"/>
    </w:rPr>
  </w:style>
  <w:style w:type="paragraph" w:customStyle="1" w:styleId="311">
    <w:name w:val="Основной текст 31"/>
    <w:basedOn w:val="a"/>
    <w:rsid w:val="006C669F"/>
    <w:pPr>
      <w:ind w:right="-1475"/>
    </w:pPr>
    <w:rPr>
      <w:sz w:val="28"/>
      <w:lang w:eastAsia="zh-CN"/>
    </w:rPr>
  </w:style>
  <w:style w:type="paragraph" w:customStyle="1" w:styleId="19">
    <w:name w:val="Схема документа1"/>
    <w:basedOn w:val="a"/>
    <w:rsid w:val="006C669F"/>
    <w:pPr>
      <w:shd w:val="clear" w:color="auto" w:fill="000080"/>
    </w:pPr>
    <w:rPr>
      <w:rFonts w:ascii="Tahoma" w:hAnsi="Tahoma" w:cs="Tahoma"/>
      <w:lang w:eastAsia="zh-CN"/>
    </w:rPr>
  </w:style>
  <w:style w:type="paragraph" w:customStyle="1" w:styleId="211">
    <w:name w:val="Список 21"/>
    <w:basedOn w:val="a"/>
    <w:rsid w:val="006C669F"/>
    <w:pPr>
      <w:ind w:left="566" w:hanging="283"/>
    </w:pPr>
    <w:rPr>
      <w:lang w:eastAsia="zh-CN"/>
    </w:rPr>
  </w:style>
  <w:style w:type="paragraph" w:customStyle="1" w:styleId="212">
    <w:name w:val="Продолжение списка 21"/>
    <w:basedOn w:val="a"/>
    <w:rsid w:val="006C669F"/>
    <w:pPr>
      <w:spacing w:after="120"/>
      <w:ind w:left="566"/>
    </w:pPr>
    <w:rPr>
      <w:lang w:eastAsia="zh-CN"/>
    </w:rPr>
  </w:style>
  <w:style w:type="paragraph" w:customStyle="1" w:styleId="213">
    <w:name w:val="Основной текст с отступом 21"/>
    <w:basedOn w:val="a"/>
    <w:rsid w:val="006C669F"/>
    <w:pPr>
      <w:spacing w:after="120" w:line="480" w:lineRule="auto"/>
      <w:ind w:left="283"/>
    </w:pPr>
    <w:rPr>
      <w:lang w:eastAsia="zh-CN"/>
    </w:rPr>
  </w:style>
  <w:style w:type="paragraph" w:customStyle="1" w:styleId="aff4">
    <w:name w:val="Содержимое таблицы"/>
    <w:basedOn w:val="a"/>
    <w:rsid w:val="006C669F"/>
    <w:pPr>
      <w:suppressLineNumbers/>
    </w:pPr>
    <w:rPr>
      <w:lang w:eastAsia="zh-CN"/>
    </w:rPr>
  </w:style>
  <w:style w:type="paragraph" w:customStyle="1" w:styleId="aff5">
    <w:name w:val="Заголовок таблицы"/>
    <w:basedOn w:val="aff4"/>
    <w:rsid w:val="006C669F"/>
    <w:pPr>
      <w:jc w:val="center"/>
    </w:pPr>
    <w:rPr>
      <w:b/>
      <w:bCs/>
    </w:rPr>
  </w:style>
  <w:style w:type="paragraph" w:customStyle="1" w:styleId="1a">
    <w:name w:val="Заголовок №1"/>
    <w:basedOn w:val="a"/>
    <w:rsid w:val="006C669F"/>
    <w:pPr>
      <w:shd w:val="clear" w:color="auto" w:fill="FFFFFF"/>
      <w:suppressAutoHyphens/>
      <w:spacing w:before="120" w:line="164" w:lineRule="exact"/>
    </w:pPr>
    <w:rPr>
      <w:rFonts w:eastAsia="Arial Unicode MS"/>
      <w:b/>
      <w:bCs/>
      <w:sz w:val="18"/>
      <w:szCs w:val="18"/>
      <w:lang w:eastAsia="zh-CN"/>
    </w:rPr>
  </w:style>
  <w:style w:type="paragraph" w:customStyle="1" w:styleId="2a">
    <w:name w:val="Основной текст (2)"/>
    <w:basedOn w:val="a"/>
    <w:link w:val="2b"/>
    <w:rsid w:val="006C669F"/>
    <w:pPr>
      <w:shd w:val="clear" w:color="auto" w:fill="FFFFFF"/>
      <w:suppressAutoHyphens/>
      <w:spacing w:line="164" w:lineRule="exact"/>
      <w:jc w:val="center"/>
    </w:pPr>
    <w:rPr>
      <w:rFonts w:eastAsia="Arial Unicode MS"/>
      <w:b/>
      <w:bCs/>
      <w:sz w:val="18"/>
      <w:szCs w:val="18"/>
      <w:lang w:eastAsia="zh-CN"/>
    </w:rPr>
  </w:style>
  <w:style w:type="character" w:customStyle="1" w:styleId="FontStyle13">
    <w:name w:val="Font Style13"/>
    <w:rsid w:val="006C669F"/>
    <w:rPr>
      <w:rFonts w:ascii="Times New Roman" w:hAnsi="Times New Roman" w:cs="Times New Roman"/>
      <w:sz w:val="26"/>
      <w:szCs w:val="26"/>
    </w:rPr>
  </w:style>
  <w:style w:type="paragraph" w:customStyle="1" w:styleId="Style5">
    <w:name w:val="Style5"/>
    <w:basedOn w:val="a"/>
    <w:rsid w:val="006C669F"/>
    <w:pPr>
      <w:widowControl w:val="0"/>
      <w:autoSpaceDE w:val="0"/>
      <w:autoSpaceDN w:val="0"/>
      <w:adjustRightInd w:val="0"/>
      <w:spacing w:line="240" w:lineRule="exact"/>
      <w:jc w:val="both"/>
    </w:pPr>
    <w:rPr>
      <w:sz w:val="24"/>
      <w:szCs w:val="24"/>
    </w:rPr>
  </w:style>
  <w:style w:type="paragraph" w:customStyle="1" w:styleId="111">
    <w:name w:val="Абзац списка11"/>
    <w:basedOn w:val="a"/>
    <w:rsid w:val="006C669F"/>
    <w:pPr>
      <w:spacing w:after="200" w:line="276" w:lineRule="auto"/>
      <w:ind w:left="720"/>
      <w:contextualSpacing/>
    </w:pPr>
    <w:rPr>
      <w:rFonts w:ascii="Calibri" w:hAnsi="Calibri"/>
      <w:sz w:val="22"/>
      <w:szCs w:val="22"/>
      <w:lang w:eastAsia="en-US"/>
    </w:rPr>
  </w:style>
  <w:style w:type="paragraph" w:customStyle="1" w:styleId="headertexttopleveltextcentertext">
    <w:name w:val="headertext topleveltext centertext"/>
    <w:basedOn w:val="a"/>
    <w:rsid w:val="006C669F"/>
    <w:pPr>
      <w:spacing w:before="100" w:beforeAutospacing="1" w:after="100" w:afterAutospacing="1"/>
    </w:pPr>
    <w:rPr>
      <w:rFonts w:eastAsia="Calibri"/>
      <w:sz w:val="24"/>
      <w:szCs w:val="24"/>
    </w:rPr>
  </w:style>
  <w:style w:type="character" w:customStyle="1" w:styleId="FontStyle11">
    <w:name w:val="Font Style11"/>
    <w:rsid w:val="006C669F"/>
    <w:rPr>
      <w:rFonts w:ascii="Times New Roman" w:hAnsi="Times New Roman" w:cs="Times New Roman"/>
      <w:spacing w:val="10"/>
      <w:sz w:val="24"/>
      <w:szCs w:val="24"/>
    </w:rPr>
  </w:style>
  <w:style w:type="character" w:customStyle="1" w:styleId="apple-converted-space">
    <w:name w:val="apple-converted-space"/>
    <w:basedOn w:val="a0"/>
    <w:rsid w:val="006C669F"/>
  </w:style>
  <w:style w:type="paragraph" w:customStyle="1" w:styleId="Style7">
    <w:name w:val="Style7"/>
    <w:basedOn w:val="a"/>
    <w:rsid w:val="006C669F"/>
    <w:pPr>
      <w:widowControl w:val="0"/>
      <w:autoSpaceDE w:val="0"/>
      <w:autoSpaceDN w:val="0"/>
      <w:adjustRightInd w:val="0"/>
      <w:spacing w:line="322" w:lineRule="exact"/>
      <w:ind w:firstLine="701"/>
    </w:pPr>
    <w:rPr>
      <w:sz w:val="24"/>
      <w:szCs w:val="24"/>
    </w:rPr>
  </w:style>
  <w:style w:type="character" w:styleId="aff6">
    <w:name w:val="FollowedHyperlink"/>
    <w:uiPriority w:val="99"/>
    <w:rsid w:val="006C669F"/>
    <w:rPr>
      <w:color w:val="800080"/>
      <w:u w:val="single"/>
    </w:rPr>
  </w:style>
  <w:style w:type="character" w:styleId="aff7">
    <w:name w:val="Emphasis"/>
    <w:qFormat/>
    <w:rsid w:val="006C669F"/>
    <w:rPr>
      <w:rFonts w:ascii="Times New Roman" w:hAnsi="Times New Roman" w:cs="Times New Roman" w:hint="default"/>
      <w:i/>
      <w:iCs/>
    </w:rPr>
  </w:style>
  <w:style w:type="paragraph" w:customStyle="1" w:styleId="61">
    <w:name w:val="Знак6"/>
    <w:basedOn w:val="a"/>
    <w:rsid w:val="006C669F"/>
    <w:pPr>
      <w:spacing w:before="100" w:beforeAutospacing="1" w:after="100" w:afterAutospacing="1"/>
    </w:pPr>
    <w:rPr>
      <w:rFonts w:ascii="Tahoma" w:hAnsi="Tahoma"/>
      <w:lang w:val="en-US" w:eastAsia="en-US"/>
    </w:rPr>
  </w:style>
  <w:style w:type="paragraph" w:customStyle="1" w:styleId="100">
    <w:name w:val="Знак Знак Знак Знак10"/>
    <w:basedOn w:val="a"/>
    <w:rsid w:val="00857E77"/>
    <w:pPr>
      <w:spacing w:before="100" w:beforeAutospacing="1" w:after="100" w:afterAutospacing="1"/>
    </w:pPr>
    <w:rPr>
      <w:rFonts w:ascii="Tahoma" w:hAnsi="Tahoma"/>
      <w:lang w:val="en-US" w:eastAsia="en-US"/>
    </w:rPr>
  </w:style>
  <w:style w:type="character" w:customStyle="1" w:styleId="2c">
    <w:name w:val="Основной текст Знак2"/>
    <w:aliases w:val="бпОсновной текст Знак1,Body Text Char Знак1,body text Знак1,Основной текст1 Знак1"/>
    <w:rsid w:val="00857E77"/>
    <w:rPr>
      <w:sz w:val="28"/>
    </w:rPr>
  </w:style>
  <w:style w:type="character" w:customStyle="1" w:styleId="1b">
    <w:name w:val="Основной текст с отступом Знак1"/>
    <w:basedOn w:val="a0"/>
    <w:rsid w:val="00857E77"/>
  </w:style>
  <w:style w:type="character" w:customStyle="1" w:styleId="ConsPlusNormal0">
    <w:name w:val="ConsPlusNormal Знак"/>
    <w:link w:val="ConsPlusNormal"/>
    <w:locked/>
    <w:rsid w:val="00857E77"/>
    <w:rPr>
      <w:rFonts w:ascii="Arial" w:eastAsia="Times New Roman" w:hAnsi="Arial" w:cs="Arial"/>
      <w:sz w:val="20"/>
      <w:szCs w:val="20"/>
      <w:lang w:eastAsia="ru-RU"/>
    </w:rPr>
  </w:style>
  <w:style w:type="paragraph" w:customStyle="1" w:styleId="2d">
    <w:name w:val="Обычный2"/>
    <w:rsid w:val="00857E77"/>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52">
    <w:name w:val="Знак5"/>
    <w:basedOn w:val="a"/>
    <w:rsid w:val="00857E77"/>
    <w:pPr>
      <w:spacing w:before="100" w:beforeAutospacing="1" w:after="100" w:afterAutospacing="1"/>
    </w:pPr>
    <w:rPr>
      <w:rFonts w:ascii="Tahoma" w:hAnsi="Tahoma"/>
      <w:lang w:val="en-US" w:eastAsia="en-US"/>
    </w:rPr>
  </w:style>
  <w:style w:type="paragraph" w:customStyle="1" w:styleId="2e">
    <w:name w:val="Абзац списка2"/>
    <w:basedOn w:val="a"/>
    <w:rsid w:val="00857E77"/>
    <w:pPr>
      <w:ind w:left="720"/>
      <w:contextualSpacing/>
    </w:pPr>
    <w:rPr>
      <w:rFonts w:eastAsia="Calibri"/>
    </w:rPr>
  </w:style>
  <w:style w:type="character" w:customStyle="1" w:styleId="250">
    <w:name w:val="Знак Знак25"/>
    <w:rsid w:val="00857E77"/>
    <w:rPr>
      <w:sz w:val="28"/>
    </w:rPr>
  </w:style>
  <w:style w:type="character" w:customStyle="1" w:styleId="ListParagraphChar2">
    <w:name w:val="List Paragraph Char2"/>
    <w:link w:val="15"/>
    <w:locked/>
    <w:rsid w:val="00857E77"/>
    <w:rPr>
      <w:rFonts w:ascii="Times New Roman" w:eastAsia="Calibri" w:hAnsi="Times New Roman" w:cs="Times New Roman"/>
      <w:sz w:val="20"/>
      <w:szCs w:val="20"/>
      <w:lang w:eastAsia="ru-RU"/>
    </w:rPr>
  </w:style>
  <w:style w:type="paragraph" w:customStyle="1" w:styleId="aff8">
    <w:name w:val="Знак Знак Знак Знак Знак"/>
    <w:basedOn w:val="a"/>
    <w:rsid w:val="00857E77"/>
    <w:pPr>
      <w:spacing w:before="100" w:beforeAutospacing="1" w:after="100" w:afterAutospacing="1"/>
    </w:pPr>
    <w:rPr>
      <w:rFonts w:ascii="Tahoma" w:hAnsi="Tahoma"/>
      <w:lang w:val="en-US" w:eastAsia="en-US"/>
    </w:rPr>
  </w:style>
  <w:style w:type="paragraph" w:customStyle="1" w:styleId="ConsPlusDocList">
    <w:name w:val="ConsPlusDocList"/>
    <w:next w:val="a"/>
    <w:rsid w:val="00857E77"/>
    <w:pPr>
      <w:widowControl w:val="0"/>
      <w:suppressAutoHyphens/>
      <w:autoSpaceDE w:val="0"/>
      <w:spacing w:after="0" w:line="240" w:lineRule="auto"/>
    </w:pPr>
    <w:rPr>
      <w:rFonts w:ascii="Arial" w:eastAsia="Arial" w:hAnsi="Arial" w:cs="Arial"/>
      <w:sz w:val="20"/>
      <w:szCs w:val="20"/>
      <w:lang w:eastAsia="hi-IN" w:bidi="hi-IN"/>
    </w:rPr>
  </w:style>
  <w:style w:type="paragraph" w:styleId="10">
    <w:name w:val="toc 1"/>
    <w:basedOn w:val="a"/>
    <w:next w:val="a"/>
    <w:autoRedefine/>
    <w:rsid w:val="00857E77"/>
    <w:pPr>
      <w:numPr>
        <w:numId w:val="4"/>
      </w:numPr>
      <w:tabs>
        <w:tab w:val="clear" w:pos="0"/>
        <w:tab w:val="right" w:leader="dot" w:pos="10195"/>
      </w:tabs>
      <w:spacing w:before="120"/>
      <w:ind w:left="0" w:firstLine="0"/>
    </w:pPr>
    <w:rPr>
      <w:noProof/>
      <w:sz w:val="28"/>
      <w:szCs w:val="28"/>
    </w:rPr>
  </w:style>
  <w:style w:type="paragraph" w:customStyle="1" w:styleId="Standard">
    <w:name w:val="Standard"/>
    <w:rsid w:val="00857E77"/>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val="de-DE" w:eastAsia="ja-JP"/>
    </w:rPr>
  </w:style>
  <w:style w:type="paragraph" w:customStyle="1" w:styleId="western">
    <w:name w:val="western"/>
    <w:basedOn w:val="a"/>
    <w:rsid w:val="00857E77"/>
    <w:pPr>
      <w:spacing w:before="100" w:beforeAutospacing="1" w:after="100" w:afterAutospacing="1"/>
    </w:pPr>
    <w:rPr>
      <w:sz w:val="24"/>
      <w:szCs w:val="24"/>
    </w:rPr>
  </w:style>
  <w:style w:type="character" w:customStyle="1" w:styleId="1c">
    <w:name w:val="Основной текст Знак1"/>
    <w:aliases w:val="бпОсновной текст Знак,Body Text Char Знак,body text Знак,Основной текст1 Знак"/>
    <w:rsid w:val="00857E77"/>
    <w:rPr>
      <w:rFonts w:ascii="Times New Roman" w:eastAsia="Times New Roman" w:hAnsi="Times New Roman" w:cs="Times New Roman"/>
      <w:sz w:val="24"/>
      <w:szCs w:val="24"/>
      <w:lang w:eastAsia="ru-RU"/>
    </w:rPr>
  </w:style>
  <w:style w:type="paragraph" w:customStyle="1" w:styleId="312">
    <w:name w:val="Заголовок №31"/>
    <w:basedOn w:val="a"/>
    <w:rsid w:val="00857E77"/>
    <w:pPr>
      <w:shd w:val="clear" w:color="auto" w:fill="FFFFFF"/>
      <w:spacing w:before="240" w:after="360" w:line="240" w:lineRule="atLeast"/>
      <w:outlineLvl w:val="2"/>
    </w:pPr>
    <w:rPr>
      <w:b/>
      <w:bCs/>
      <w:sz w:val="23"/>
      <w:szCs w:val="23"/>
    </w:rPr>
  </w:style>
  <w:style w:type="character" w:customStyle="1" w:styleId="aff9">
    <w:name w:val="Основной текст + Полужирный"/>
    <w:rsid w:val="00857E77"/>
    <w:rPr>
      <w:rFonts w:cs="Times New Roman"/>
      <w:b/>
      <w:bCs/>
      <w:sz w:val="23"/>
      <w:szCs w:val="23"/>
    </w:rPr>
  </w:style>
  <w:style w:type="character" w:customStyle="1" w:styleId="affa">
    <w:name w:val="Гипертекстовая ссылка"/>
    <w:rsid w:val="00857E77"/>
    <w:rPr>
      <w:color w:val="008000"/>
    </w:rPr>
  </w:style>
  <w:style w:type="paragraph" w:customStyle="1" w:styleId="1">
    <w:name w:val="Стиль1"/>
    <w:basedOn w:val="ConsPlusNormal"/>
    <w:rsid w:val="00857E77"/>
    <w:pPr>
      <w:widowControl/>
      <w:numPr>
        <w:numId w:val="3"/>
      </w:numPr>
      <w:tabs>
        <w:tab w:val="clear" w:pos="0"/>
        <w:tab w:val="left" w:pos="360"/>
        <w:tab w:val="num" w:pos="1440"/>
      </w:tabs>
      <w:suppressAutoHyphens/>
      <w:autoSpaceDE/>
      <w:autoSpaceDN/>
      <w:adjustRightInd/>
      <w:ind w:left="1440"/>
      <w:jc w:val="both"/>
    </w:pPr>
    <w:rPr>
      <w:rFonts w:ascii="Times New Roman" w:eastAsia="Arial" w:hAnsi="Times New Roman" w:cs="Times New Roman"/>
      <w:kern w:val="1"/>
      <w:sz w:val="28"/>
      <w:szCs w:val="28"/>
      <w:lang w:eastAsia="hi-IN" w:bidi="hi-IN"/>
    </w:rPr>
  </w:style>
  <w:style w:type="character" w:customStyle="1" w:styleId="affb">
    <w:name w:val="(Раздела) Знак"/>
    <w:aliases w:val="(Раздела)1 Знак,Head 1 Знак Знак,Заголовок 1 Знак1,Куда Arial Знак1,H1 Знак1,Заголовок 1 Знак Знак Знак Знак Знак1"/>
    <w:rsid w:val="00857E77"/>
    <w:rPr>
      <w:b/>
      <w:kern w:val="28"/>
      <w:sz w:val="36"/>
      <w:lang w:val="ru-RU" w:eastAsia="ru-RU" w:bidi="ar-SA"/>
    </w:rPr>
  </w:style>
  <w:style w:type="character" w:customStyle="1" w:styleId="blk">
    <w:name w:val="blk"/>
    <w:rsid w:val="00857E77"/>
  </w:style>
  <w:style w:type="character" w:customStyle="1" w:styleId="HTML">
    <w:name w:val="Стандартный HTML Знак"/>
    <w:link w:val="HTML0"/>
    <w:rsid w:val="00857E77"/>
    <w:rPr>
      <w:rFonts w:ascii="Courier New" w:hAnsi="Courier New" w:cs="Courier New"/>
    </w:rPr>
  </w:style>
  <w:style w:type="paragraph" w:styleId="HTML0">
    <w:name w:val="HTML Preformatted"/>
    <w:basedOn w:val="a"/>
    <w:link w:val="HTML"/>
    <w:unhideWhenUsed/>
    <w:rsid w:val="00857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eastAsia="en-US"/>
    </w:rPr>
  </w:style>
  <w:style w:type="character" w:customStyle="1" w:styleId="HTML1">
    <w:name w:val="Стандартный HTML Знак1"/>
    <w:basedOn w:val="a0"/>
    <w:rsid w:val="00857E77"/>
    <w:rPr>
      <w:rFonts w:ascii="Consolas" w:eastAsia="Times New Roman" w:hAnsi="Consolas" w:cs="Times New Roman"/>
      <w:sz w:val="20"/>
      <w:szCs w:val="20"/>
      <w:lang w:eastAsia="ru-RU"/>
    </w:rPr>
  </w:style>
  <w:style w:type="paragraph" w:styleId="affc">
    <w:name w:val="annotation text"/>
    <w:basedOn w:val="a"/>
    <w:link w:val="affd"/>
    <w:unhideWhenUsed/>
    <w:rsid w:val="00857E77"/>
  </w:style>
  <w:style w:type="character" w:customStyle="1" w:styleId="affd">
    <w:name w:val="Текст примечания Знак"/>
    <w:basedOn w:val="a0"/>
    <w:link w:val="affc"/>
    <w:rsid w:val="00857E77"/>
    <w:rPr>
      <w:rFonts w:ascii="Times New Roman" w:eastAsia="Times New Roman" w:hAnsi="Times New Roman" w:cs="Times New Roman"/>
      <w:sz w:val="20"/>
      <w:szCs w:val="20"/>
      <w:lang w:eastAsia="ru-RU"/>
    </w:rPr>
  </w:style>
  <w:style w:type="character" w:customStyle="1" w:styleId="affe">
    <w:name w:val="Тема примечания Знак"/>
    <w:link w:val="afff"/>
    <w:rsid w:val="00857E77"/>
    <w:rPr>
      <w:b/>
      <w:bCs/>
    </w:rPr>
  </w:style>
  <w:style w:type="paragraph" w:styleId="afff">
    <w:name w:val="annotation subject"/>
    <w:basedOn w:val="affc"/>
    <w:next w:val="affc"/>
    <w:link w:val="affe"/>
    <w:unhideWhenUsed/>
    <w:rsid w:val="00857E77"/>
    <w:rPr>
      <w:rFonts w:asciiTheme="minorHAnsi" w:eastAsiaTheme="minorHAnsi" w:hAnsiTheme="minorHAnsi" w:cstheme="minorBidi"/>
      <w:b/>
      <w:bCs/>
      <w:sz w:val="22"/>
      <w:szCs w:val="22"/>
      <w:lang w:eastAsia="en-US"/>
    </w:rPr>
  </w:style>
  <w:style w:type="character" w:customStyle="1" w:styleId="1d">
    <w:name w:val="Тема примечания Знак1"/>
    <w:basedOn w:val="affd"/>
    <w:rsid w:val="00857E77"/>
    <w:rPr>
      <w:rFonts w:ascii="Times New Roman" w:eastAsia="Times New Roman" w:hAnsi="Times New Roman" w:cs="Times New Roman"/>
      <w:b/>
      <w:bCs/>
      <w:sz w:val="20"/>
      <w:szCs w:val="20"/>
      <w:lang w:eastAsia="ru-RU"/>
    </w:rPr>
  </w:style>
  <w:style w:type="paragraph" w:customStyle="1" w:styleId="1e">
    <w:name w:val="1 Знак Знак Знак Знак"/>
    <w:basedOn w:val="a"/>
    <w:rsid w:val="00857E77"/>
    <w:pPr>
      <w:spacing w:before="100" w:beforeAutospacing="1" w:after="100" w:afterAutospacing="1"/>
    </w:pPr>
    <w:rPr>
      <w:rFonts w:ascii="Tahoma" w:hAnsi="Tahoma"/>
      <w:lang w:val="en-US" w:eastAsia="en-US"/>
    </w:rPr>
  </w:style>
  <w:style w:type="character" w:customStyle="1" w:styleId="Arial">
    <w:name w:val="Куда Arial Знак Знак"/>
    <w:rsid w:val="00857E77"/>
    <w:rPr>
      <w:rFonts w:ascii="Arial" w:hAnsi="Arial"/>
      <w:bCs/>
      <w:kern w:val="32"/>
      <w:szCs w:val="32"/>
      <w:lang w:val="x-none" w:eastAsia="x-none" w:bidi="ar-SA"/>
    </w:rPr>
  </w:style>
  <w:style w:type="paragraph" w:customStyle="1" w:styleId="afff0">
    <w:name w:val="a"/>
    <w:basedOn w:val="a"/>
    <w:rsid w:val="00857E77"/>
    <w:pPr>
      <w:spacing w:before="100" w:beforeAutospacing="1" w:after="100" w:afterAutospacing="1"/>
    </w:pPr>
    <w:rPr>
      <w:sz w:val="24"/>
      <w:szCs w:val="24"/>
    </w:rPr>
  </w:style>
  <w:style w:type="paragraph" w:customStyle="1" w:styleId="a00">
    <w:name w:val="a0"/>
    <w:basedOn w:val="a"/>
    <w:rsid w:val="00857E77"/>
    <w:pPr>
      <w:spacing w:before="100" w:beforeAutospacing="1" w:after="100" w:afterAutospacing="1"/>
    </w:pPr>
    <w:rPr>
      <w:sz w:val="24"/>
      <w:szCs w:val="24"/>
    </w:rPr>
  </w:style>
  <w:style w:type="character" w:customStyle="1" w:styleId="1f">
    <w:name w:val="(Раздела) Знак1"/>
    <w:aliases w:val="(Раздела)1 Знак1,Head 1 Знак,Куда Arial Знак Знак1"/>
    <w:locked/>
    <w:rsid w:val="00857E77"/>
    <w:rPr>
      <w:b/>
      <w:kern w:val="28"/>
      <w:sz w:val="36"/>
      <w:lang w:val="ru-RU" w:eastAsia="ru-RU" w:bidi="ar-SA"/>
    </w:rPr>
  </w:style>
  <w:style w:type="paragraph" w:customStyle="1" w:styleId="33">
    <w:name w:val="Красная строка 3"/>
    <w:basedOn w:val="a"/>
    <w:rsid w:val="00857E77"/>
    <w:pPr>
      <w:ind w:firstLine="720"/>
    </w:pPr>
    <w:rPr>
      <w:sz w:val="28"/>
    </w:rPr>
  </w:style>
  <w:style w:type="character" w:customStyle="1" w:styleId="Heading1Char">
    <w:name w:val="Heading 1 Char"/>
    <w:aliases w:val="H1 Char,Заголовок 1 Знак Знак Знак Знак Char,(Раздела) Char,(Раздела)1 Char,Head 1 Char,Куда Arial Char"/>
    <w:locked/>
    <w:rsid w:val="00857E77"/>
    <w:rPr>
      <w:rFonts w:cs="Times New Roman"/>
      <w:sz w:val="28"/>
    </w:rPr>
  </w:style>
  <w:style w:type="character" w:customStyle="1" w:styleId="Heading4Char">
    <w:name w:val="Heading 4 Char"/>
    <w:locked/>
    <w:rsid w:val="00857E77"/>
    <w:rPr>
      <w:rFonts w:cs="Times New Roman"/>
      <w:b/>
      <w:sz w:val="28"/>
    </w:rPr>
  </w:style>
  <w:style w:type="character" w:customStyle="1" w:styleId="Heading7Char">
    <w:name w:val="Heading 7 Char"/>
    <w:locked/>
    <w:rsid w:val="00857E77"/>
    <w:rPr>
      <w:rFonts w:ascii="Calibri" w:hAnsi="Calibri" w:cs="Times New Roman"/>
      <w:sz w:val="24"/>
      <w:lang w:val="en-US" w:eastAsia="en-US"/>
    </w:rPr>
  </w:style>
  <w:style w:type="character" w:customStyle="1" w:styleId="Heading9Char">
    <w:name w:val="Heading 9 Char"/>
    <w:locked/>
    <w:rsid w:val="00857E77"/>
    <w:rPr>
      <w:rFonts w:ascii="Cambria" w:hAnsi="Cambria" w:cs="Times New Roman"/>
    </w:rPr>
  </w:style>
  <w:style w:type="character" w:customStyle="1" w:styleId="HeaderChar">
    <w:name w:val="Header Char"/>
    <w:locked/>
    <w:rsid w:val="00857E77"/>
    <w:rPr>
      <w:rFonts w:cs="Times New Roman"/>
    </w:rPr>
  </w:style>
  <w:style w:type="character" w:customStyle="1" w:styleId="BodyTextChar1">
    <w:name w:val="Body Text Char1"/>
    <w:aliases w:val="бпОсновной текст Char,Body Text Char Char,body text Char,Основной текст1 Char,Основной текст Знак Char"/>
    <w:locked/>
    <w:rsid w:val="00857E77"/>
    <w:rPr>
      <w:rFonts w:cs="Times New Roman"/>
      <w:color w:val="000000"/>
      <w:sz w:val="28"/>
    </w:rPr>
  </w:style>
  <w:style w:type="character" w:customStyle="1" w:styleId="FooterChar">
    <w:name w:val="Footer Char"/>
    <w:locked/>
    <w:rsid w:val="00857E77"/>
    <w:rPr>
      <w:rFonts w:cs="Times New Roman"/>
    </w:rPr>
  </w:style>
  <w:style w:type="character" w:customStyle="1" w:styleId="afff1">
    <w:name w:val="Центр Знак"/>
    <w:link w:val="afff2"/>
    <w:locked/>
    <w:rsid w:val="00857E77"/>
    <w:rPr>
      <w:sz w:val="24"/>
    </w:rPr>
  </w:style>
  <w:style w:type="paragraph" w:customStyle="1" w:styleId="afff2">
    <w:name w:val="Центр"/>
    <w:basedOn w:val="a"/>
    <w:link w:val="afff1"/>
    <w:rsid w:val="00857E77"/>
    <w:pPr>
      <w:jc w:val="center"/>
    </w:pPr>
    <w:rPr>
      <w:rFonts w:asciiTheme="minorHAnsi" w:eastAsiaTheme="minorHAnsi" w:hAnsiTheme="minorHAnsi" w:cstheme="minorBidi"/>
      <w:sz w:val="24"/>
      <w:szCs w:val="22"/>
      <w:lang w:eastAsia="en-US"/>
    </w:rPr>
  </w:style>
  <w:style w:type="character" w:customStyle="1" w:styleId="TitleChar">
    <w:name w:val="Title Char"/>
    <w:locked/>
    <w:rsid w:val="00857E77"/>
    <w:rPr>
      <w:rFonts w:cs="Times New Roman"/>
      <w:sz w:val="28"/>
      <w:lang w:val="ru-RU" w:eastAsia="ru-RU"/>
    </w:rPr>
  </w:style>
  <w:style w:type="character" w:customStyle="1" w:styleId="HTMLPreformattedChar">
    <w:name w:val="HTML Preformatted Char"/>
    <w:locked/>
    <w:rsid w:val="00857E77"/>
    <w:rPr>
      <w:rFonts w:ascii="Courier New" w:hAnsi="Courier New" w:cs="Times New Roman"/>
      <w:lang w:val="x-none" w:eastAsia="ar-SA" w:bidi="ar-SA"/>
    </w:rPr>
  </w:style>
  <w:style w:type="paragraph" w:customStyle="1" w:styleId="1f0">
    <w:name w:val="Без интервала1"/>
    <w:rsid w:val="00857E77"/>
    <w:pPr>
      <w:spacing w:after="0" w:line="240" w:lineRule="auto"/>
    </w:pPr>
    <w:rPr>
      <w:rFonts w:ascii="Times New Roman" w:eastAsia="Times New Roman" w:hAnsi="Times New Roman" w:cs="Times New Roman"/>
      <w:sz w:val="24"/>
      <w:szCs w:val="24"/>
      <w:lang w:eastAsia="ru-RU"/>
    </w:rPr>
  </w:style>
  <w:style w:type="paragraph" w:styleId="afff3">
    <w:name w:val="Body Text First Indent"/>
    <w:basedOn w:val="ab"/>
    <w:link w:val="afff4"/>
    <w:rsid w:val="00857E77"/>
    <w:pPr>
      <w:tabs>
        <w:tab w:val="clear" w:pos="8306"/>
      </w:tabs>
      <w:spacing w:after="120"/>
      <w:ind w:firstLine="210"/>
      <w:jc w:val="left"/>
    </w:pPr>
    <w:rPr>
      <w:sz w:val="24"/>
      <w:szCs w:val="24"/>
    </w:rPr>
  </w:style>
  <w:style w:type="character" w:customStyle="1" w:styleId="afff4">
    <w:name w:val="Красная строка Знак"/>
    <w:basedOn w:val="ac"/>
    <w:link w:val="afff3"/>
    <w:rsid w:val="00857E77"/>
    <w:rPr>
      <w:rFonts w:ascii="Times New Roman" w:eastAsia="Times New Roman" w:hAnsi="Times New Roman" w:cs="Times New Roman"/>
      <w:sz w:val="24"/>
      <w:szCs w:val="24"/>
      <w:lang w:eastAsia="ru-RU"/>
    </w:rPr>
  </w:style>
  <w:style w:type="paragraph" w:styleId="2f">
    <w:name w:val="Body Text First Indent 2"/>
    <w:basedOn w:val="af"/>
    <w:link w:val="2f0"/>
    <w:rsid w:val="00857E77"/>
    <w:pPr>
      <w:ind w:firstLine="210"/>
    </w:pPr>
    <w:rPr>
      <w:sz w:val="24"/>
      <w:szCs w:val="24"/>
    </w:rPr>
  </w:style>
  <w:style w:type="character" w:customStyle="1" w:styleId="2f0">
    <w:name w:val="Красная строка 2 Знак"/>
    <w:basedOn w:val="af0"/>
    <w:link w:val="2f"/>
    <w:rsid w:val="00857E77"/>
    <w:rPr>
      <w:rFonts w:ascii="Times New Roman" w:eastAsia="Times New Roman" w:hAnsi="Times New Roman" w:cs="Times New Roman"/>
      <w:sz w:val="24"/>
      <w:szCs w:val="24"/>
      <w:lang w:eastAsia="ru-RU"/>
    </w:rPr>
  </w:style>
  <w:style w:type="paragraph" w:styleId="34">
    <w:name w:val="Body Text Indent 3"/>
    <w:basedOn w:val="a"/>
    <w:link w:val="35"/>
    <w:uiPriority w:val="99"/>
    <w:rsid w:val="00857E77"/>
    <w:pPr>
      <w:spacing w:after="120"/>
      <w:ind w:left="283"/>
    </w:pPr>
    <w:rPr>
      <w:sz w:val="16"/>
      <w:szCs w:val="16"/>
    </w:rPr>
  </w:style>
  <w:style w:type="character" w:customStyle="1" w:styleId="35">
    <w:name w:val="Основной текст с отступом 3 Знак"/>
    <w:basedOn w:val="a0"/>
    <w:link w:val="34"/>
    <w:uiPriority w:val="99"/>
    <w:rsid w:val="00857E77"/>
    <w:rPr>
      <w:rFonts w:ascii="Times New Roman" w:eastAsia="Times New Roman" w:hAnsi="Times New Roman" w:cs="Times New Roman"/>
      <w:sz w:val="16"/>
      <w:szCs w:val="16"/>
      <w:lang w:eastAsia="ru-RU"/>
    </w:rPr>
  </w:style>
  <w:style w:type="character" w:customStyle="1" w:styleId="CommentTextChar">
    <w:name w:val="Comment Text Char"/>
    <w:locked/>
    <w:rsid w:val="00857E77"/>
  </w:style>
  <w:style w:type="character" w:customStyle="1" w:styleId="1f1">
    <w:name w:val="Текст примечания Знак1"/>
    <w:rsid w:val="00857E77"/>
    <w:rPr>
      <w:rFonts w:cs="Times New Roman"/>
    </w:rPr>
  </w:style>
  <w:style w:type="character" w:customStyle="1" w:styleId="CommentSubjectChar">
    <w:name w:val="Comment Subject Char"/>
    <w:locked/>
    <w:rsid w:val="00857E77"/>
    <w:rPr>
      <w:b/>
    </w:rPr>
  </w:style>
  <w:style w:type="paragraph" w:customStyle="1" w:styleId="ListParagraph1">
    <w:name w:val="List Paragraph1"/>
    <w:basedOn w:val="a"/>
    <w:rsid w:val="00857E77"/>
    <w:pPr>
      <w:autoSpaceDN w:val="0"/>
      <w:ind w:left="720"/>
    </w:pPr>
    <w:rPr>
      <w:sz w:val="24"/>
    </w:rPr>
  </w:style>
  <w:style w:type="paragraph" w:customStyle="1" w:styleId="fn2r">
    <w:name w:val="fn2r"/>
    <w:basedOn w:val="a"/>
    <w:rsid w:val="00F86602"/>
    <w:pPr>
      <w:suppressAutoHyphens/>
      <w:spacing w:before="280" w:after="280"/>
    </w:pPr>
    <w:rPr>
      <w:sz w:val="24"/>
      <w:szCs w:val="24"/>
      <w:lang w:eastAsia="zh-CN"/>
    </w:rPr>
  </w:style>
  <w:style w:type="paragraph" w:customStyle="1" w:styleId="1f2">
    <w:name w:val="марк список 1"/>
    <w:basedOn w:val="a"/>
    <w:rsid w:val="00F86602"/>
    <w:pPr>
      <w:tabs>
        <w:tab w:val="left" w:pos="360"/>
      </w:tabs>
      <w:suppressAutoHyphens/>
      <w:spacing w:before="120" w:after="120"/>
      <w:jc w:val="both"/>
    </w:pPr>
    <w:rPr>
      <w:sz w:val="24"/>
      <w:lang w:eastAsia="zh-CN"/>
    </w:rPr>
  </w:style>
  <w:style w:type="paragraph" w:customStyle="1" w:styleId="1f3">
    <w:name w:val="нум список 1"/>
    <w:basedOn w:val="1f2"/>
    <w:rsid w:val="00F86602"/>
  </w:style>
  <w:style w:type="paragraph" w:customStyle="1" w:styleId="220">
    <w:name w:val="Основной текст с отступом 22"/>
    <w:basedOn w:val="a"/>
    <w:rsid w:val="00F86602"/>
    <w:pPr>
      <w:suppressAutoHyphens/>
      <w:spacing w:after="120" w:line="480" w:lineRule="auto"/>
      <w:ind w:left="283"/>
    </w:pPr>
    <w:rPr>
      <w:rFonts w:ascii="Times New Roman CYR" w:hAnsi="Times New Roman CYR" w:cs="Times New Roman CYR"/>
      <w:lang w:eastAsia="zh-CN"/>
    </w:rPr>
  </w:style>
  <w:style w:type="paragraph" w:customStyle="1" w:styleId="punct">
    <w:name w:val="punct"/>
    <w:basedOn w:val="a"/>
    <w:rsid w:val="00F86602"/>
    <w:pPr>
      <w:numPr>
        <w:numId w:val="1"/>
      </w:numPr>
      <w:tabs>
        <w:tab w:val="left" w:pos="1241"/>
      </w:tabs>
      <w:suppressAutoHyphens/>
      <w:autoSpaceDE w:val="0"/>
      <w:spacing w:line="360" w:lineRule="auto"/>
      <w:ind w:left="390" w:firstLine="0"/>
      <w:jc w:val="both"/>
    </w:pPr>
    <w:rPr>
      <w:rFonts w:ascii="Times New Roman CYR" w:hAnsi="Times New Roman CYR" w:cs="Times New Roman CYR"/>
      <w:sz w:val="26"/>
      <w:szCs w:val="26"/>
      <w:lang w:eastAsia="zh-CN"/>
    </w:rPr>
  </w:style>
  <w:style w:type="paragraph" w:customStyle="1" w:styleId="lst">
    <w:name w:val="lst"/>
    <w:basedOn w:val="a"/>
    <w:rsid w:val="00F86602"/>
    <w:pPr>
      <w:suppressAutoHyphens/>
      <w:autoSpaceDE w:val="0"/>
      <w:spacing w:line="360" w:lineRule="auto"/>
      <w:jc w:val="both"/>
    </w:pPr>
    <w:rPr>
      <w:rFonts w:ascii="Times New Roman CYR" w:hAnsi="Times New Roman CYR" w:cs="Times New Roman CYR"/>
      <w:sz w:val="26"/>
      <w:lang w:eastAsia="zh-CN"/>
    </w:rPr>
  </w:style>
  <w:style w:type="paragraph" w:customStyle="1" w:styleId="lstm">
    <w:name w:val="lst_m"/>
    <w:basedOn w:val="a"/>
    <w:rsid w:val="00F86602"/>
    <w:pPr>
      <w:numPr>
        <w:numId w:val="2"/>
      </w:numPr>
      <w:suppressAutoHyphens/>
      <w:autoSpaceDE w:val="0"/>
      <w:spacing w:line="360" w:lineRule="auto"/>
      <w:jc w:val="both"/>
    </w:pPr>
    <w:rPr>
      <w:rFonts w:ascii="Times New Roman CYR" w:hAnsi="Times New Roman CYR" w:cs="Times New Roman CYR"/>
      <w:sz w:val="26"/>
      <w:lang w:val="en-US" w:eastAsia="zh-CN"/>
    </w:rPr>
  </w:style>
  <w:style w:type="paragraph" w:customStyle="1" w:styleId="txt">
    <w:name w:val="txt"/>
    <w:basedOn w:val="a"/>
    <w:rsid w:val="00F86602"/>
    <w:pPr>
      <w:suppressAutoHyphens/>
      <w:autoSpaceDE w:val="0"/>
      <w:spacing w:line="360" w:lineRule="auto"/>
      <w:ind w:firstLine="709"/>
      <w:jc w:val="both"/>
    </w:pPr>
    <w:rPr>
      <w:rFonts w:ascii="Times New Roman CYR" w:hAnsi="Times New Roman CYR" w:cs="Times New Roman CYR"/>
      <w:sz w:val="26"/>
      <w:szCs w:val="26"/>
      <w:lang w:eastAsia="zh-CN"/>
    </w:rPr>
  </w:style>
  <w:style w:type="paragraph" w:customStyle="1" w:styleId="ConsNonformat">
    <w:name w:val="ConsNonformat"/>
    <w:rsid w:val="00F86602"/>
    <w:pPr>
      <w:suppressAutoHyphens/>
      <w:autoSpaceDE w:val="0"/>
      <w:spacing w:after="0" w:line="240" w:lineRule="auto"/>
      <w:ind w:right="19772"/>
    </w:pPr>
    <w:rPr>
      <w:rFonts w:ascii="Courier New" w:eastAsia="Times New Roman" w:hAnsi="Courier New" w:cs="Courier New"/>
      <w:sz w:val="20"/>
      <w:szCs w:val="20"/>
      <w:lang w:eastAsia="zh-CN"/>
    </w:rPr>
  </w:style>
  <w:style w:type="character" w:customStyle="1" w:styleId="2b">
    <w:name w:val="Основной текст (2)_"/>
    <w:link w:val="2a"/>
    <w:locked/>
    <w:rsid w:val="00F86602"/>
    <w:rPr>
      <w:rFonts w:ascii="Times New Roman" w:eastAsia="Arial Unicode MS" w:hAnsi="Times New Roman" w:cs="Times New Roman"/>
      <w:b/>
      <w:bCs/>
      <w:sz w:val="18"/>
      <w:szCs w:val="18"/>
      <w:shd w:val="clear" w:color="auto" w:fill="FFFFFF"/>
      <w:lang w:eastAsia="zh-CN"/>
    </w:rPr>
  </w:style>
  <w:style w:type="paragraph" w:customStyle="1" w:styleId="91">
    <w:name w:val="Знак Знак Знак Знак9"/>
    <w:basedOn w:val="a"/>
    <w:rsid w:val="00450C5B"/>
    <w:pPr>
      <w:spacing w:before="100" w:beforeAutospacing="1" w:after="100" w:afterAutospacing="1"/>
    </w:pPr>
    <w:rPr>
      <w:rFonts w:ascii="Tahoma" w:hAnsi="Tahoma"/>
      <w:lang w:val="en-US" w:eastAsia="en-US"/>
    </w:rPr>
  </w:style>
  <w:style w:type="paragraph" w:customStyle="1" w:styleId="36">
    <w:name w:val="Обычный3"/>
    <w:rsid w:val="00450C5B"/>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41">
    <w:name w:val="Знак4"/>
    <w:basedOn w:val="a"/>
    <w:rsid w:val="00450C5B"/>
    <w:pPr>
      <w:spacing w:before="100" w:beforeAutospacing="1" w:after="100" w:afterAutospacing="1"/>
    </w:pPr>
    <w:rPr>
      <w:rFonts w:ascii="Tahoma" w:hAnsi="Tahoma"/>
      <w:lang w:val="en-US" w:eastAsia="en-US"/>
    </w:rPr>
  </w:style>
  <w:style w:type="paragraph" w:customStyle="1" w:styleId="37">
    <w:name w:val="Абзац списка3"/>
    <w:basedOn w:val="a"/>
    <w:rsid w:val="00450C5B"/>
    <w:pPr>
      <w:ind w:left="720"/>
      <w:contextualSpacing/>
    </w:pPr>
    <w:rPr>
      <w:rFonts w:eastAsia="Calibri"/>
    </w:rPr>
  </w:style>
  <w:style w:type="character" w:customStyle="1" w:styleId="240">
    <w:name w:val="Знак Знак24"/>
    <w:rsid w:val="00450C5B"/>
    <w:rPr>
      <w:sz w:val="28"/>
    </w:rPr>
  </w:style>
  <w:style w:type="paragraph" w:customStyle="1" w:styleId="Style1">
    <w:name w:val="Style1"/>
    <w:basedOn w:val="a"/>
    <w:rsid w:val="00C748FD"/>
    <w:pPr>
      <w:widowControl w:val="0"/>
      <w:suppressAutoHyphens/>
      <w:autoSpaceDE w:val="0"/>
      <w:spacing w:line="323" w:lineRule="exact"/>
      <w:ind w:firstLine="734"/>
      <w:jc w:val="both"/>
    </w:pPr>
    <w:rPr>
      <w:sz w:val="24"/>
      <w:szCs w:val="24"/>
      <w:lang w:eastAsia="zh-CN"/>
    </w:rPr>
  </w:style>
  <w:style w:type="paragraph" w:customStyle="1" w:styleId="Style2">
    <w:name w:val="Style2"/>
    <w:basedOn w:val="a"/>
    <w:rsid w:val="00C748FD"/>
    <w:pPr>
      <w:widowControl w:val="0"/>
      <w:suppressAutoHyphens/>
      <w:autoSpaceDE w:val="0"/>
      <w:spacing w:line="322" w:lineRule="exact"/>
      <w:jc w:val="both"/>
    </w:pPr>
    <w:rPr>
      <w:sz w:val="24"/>
      <w:szCs w:val="24"/>
      <w:lang w:eastAsia="zh-CN"/>
    </w:rPr>
  </w:style>
  <w:style w:type="paragraph" w:customStyle="1" w:styleId="Style3">
    <w:name w:val="Style3"/>
    <w:basedOn w:val="a"/>
    <w:rsid w:val="00C748FD"/>
    <w:pPr>
      <w:widowControl w:val="0"/>
      <w:suppressAutoHyphens/>
      <w:autoSpaceDE w:val="0"/>
    </w:pPr>
    <w:rPr>
      <w:sz w:val="24"/>
      <w:szCs w:val="24"/>
      <w:lang w:eastAsia="zh-CN"/>
    </w:rPr>
  </w:style>
  <w:style w:type="paragraph" w:customStyle="1" w:styleId="Style4">
    <w:name w:val="Style4"/>
    <w:basedOn w:val="a"/>
    <w:rsid w:val="00C748FD"/>
    <w:pPr>
      <w:widowControl w:val="0"/>
      <w:suppressAutoHyphens/>
      <w:autoSpaceDE w:val="0"/>
      <w:spacing w:line="322" w:lineRule="exact"/>
      <w:ind w:firstLine="730"/>
      <w:jc w:val="both"/>
    </w:pPr>
    <w:rPr>
      <w:sz w:val="24"/>
      <w:szCs w:val="24"/>
      <w:lang w:eastAsia="zh-CN"/>
    </w:rPr>
  </w:style>
  <w:style w:type="paragraph" w:customStyle="1" w:styleId="Style6">
    <w:name w:val="Style6"/>
    <w:basedOn w:val="a"/>
    <w:rsid w:val="00C748FD"/>
    <w:pPr>
      <w:widowControl w:val="0"/>
      <w:suppressAutoHyphens/>
      <w:autoSpaceDE w:val="0"/>
      <w:spacing w:line="245" w:lineRule="exact"/>
      <w:ind w:firstLine="566"/>
      <w:jc w:val="both"/>
    </w:pPr>
    <w:rPr>
      <w:sz w:val="24"/>
      <w:szCs w:val="24"/>
      <w:lang w:eastAsia="zh-CN"/>
    </w:rPr>
  </w:style>
  <w:style w:type="paragraph" w:customStyle="1" w:styleId="Style8">
    <w:name w:val="Style8"/>
    <w:basedOn w:val="a"/>
    <w:rsid w:val="00C748FD"/>
    <w:pPr>
      <w:widowControl w:val="0"/>
      <w:suppressAutoHyphens/>
      <w:autoSpaceDE w:val="0"/>
      <w:spacing w:line="245" w:lineRule="exact"/>
      <w:ind w:firstLine="562"/>
      <w:jc w:val="both"/>
    </w:pPr>
    <w:rPr>
      <w:sz w:val="24"/>
      <w:szCs w:val="24"/>
      <w:lang w:eastAsia="zh-CN"/>
    </w:rPr>
  </w:style>
  <w:style w:type="paragraph" w:customStyle="1" w:styleId="afff5">
    <w:name w:val="Содержимое врезки"/>
    <w:basedOn w:val="ab"/>
    <w:rsid w:val="00C748FD"/>
    <w:pPr>
      <w:tabs>
        <w:tab w:val="clear" w:pos="8306"/>
      </w:tabs>
      <w:suppressAutoHyphens/>
      <w:spacing w:after="120"/>
      <w:jc w:val="left"/>
    </w:pPr>
    <w:rPr>
      <w:sz w:val="24"/>
      <w:szCs w:val="24"/>
      <w:lang w:eastAsia="zh-CN"/>
    </w:rPr>
  </w:style>
  <w:style w:type="character" w:customStyle="1" w:styleId="WW8Num4z0">
    <w:name w:val="WW8Num4z0"/>
    <w:rsid w:val="00C748FD"/>
    <w:rPr>
      <w:rFonts w:ascii="Times New Roman" w:hAnsi="Times New Roman" w:cs="Times New Roman" w:hint="default"/>
    </w:rPr>
  </w:style>
  <w:style w:type="character" w:customStyle="1" w:styleId="WW8Num5z0">
    <w:name w:val="WW8Num5z0"/>
    <w:rsid w:val="00C748FD"/>
    <w:rPr>
      <w:rFonts w:ascii="Times New Roman" w:hAnsi="Times New Roman" w:cs="Times New Roman" w:hint="default"/>
    </w:rPr>
  </w:style>
  <w:style w:type="character" w:customStyle="1" w:styleId="WW8Num10z0">
    <w:name w:val="WW8Num10z0"/>
    <w:rsid w:val="00C748FD"/>
    <w:rPr>
      <w:rFonts w:ascii="Times New Roman" w:hAnsi="Times New Roman" w:cs="Times New Roman" w:hint="default"/>
    </w:rPr>
  </w:style>
  <w:style w:type="character" w:customStyle="1" w:styleId="WW8Num12z0">
    <w:name w:val="WW8Num12z0"/>
    <w:rsid w:val="00C748FD"/>
    <w:rPr>
      <w:rFonts w:ascii="Times New Roman" w:hAnsi="Times New Roman" w:cs="Times New Roman" w:hint="default"/>
    </w:rPr>
  </w:style>
  <w:style w:type="character" w:customStyle="1" w:styleId="WW8NumSt2z0">
    <w:name w:val="WW8NumSt2z0"/>
    <w:rsid w:val="00C748FD"/>
    <w:rPr>
      <w:rFonts w:ascii="Times New Roman" w:hAnsi="Times New Roman" w:cs="Times New Roman" w:hint="default"/>
    </w:rPr>
  </w:style>
  <w:style w:type="character" w:customStyle="1" w:styleId="WW8NumSt5z0">
    <w:name w:val="WW8NumSt5z0"/>
    <w:rsid w:val="00C748FD"/>
    <w:rPr>
      <w:rFonts w:ascii="Times New Roman" w:hAnsi="Times New Roman" w:cs="Times New Roman" w:hint="default"/>
    </w:rPr>
  </w:style>
  <w:style w:type="character" w:customStyle="1" w:styleId="WW8NumSt6z0">
    <w:name w:val="WW8NumSt6z0"/>
    <w:rsid w:val="00C748FD"/>
    <w:rPr>
      <w:rFonts w:ascii="Times New Roman" w:hAnsi="Times New Roman" w:cs="Times New Roman" w:hint="default"/>
    </w:rPr>
  </w:style>
  <w:style w:type="character" w:customStyle="1" w:styleId="WW8NumSt9z0">
    <w:name w:val="WW8NumSt9z0"/>
    <w:rsid w:val="00C748FD"/>
    <w:rPr>
      <w:rFonts w:ascii="Times New Roman" w:hAnsi="Times New Roman" w:cs="Times New Roman" w:hint="default"/>
    </w:rPr>
  </w:style>
  <w:style w:type="character" w:customStyle="1" w:styleId="WW8NumSt11z0">
    <w:name w:val="WW8NumSt11z0"/>
    <w:rsid w:val="00C748FD"/>
    <w:rPr>
      <w:rFonts w:ascii="Times New Roman" w:hAnsi="Times New Roman" w:cs="Times New Roman" w:hint="default"/>
    </w:rPr>
  </w:style>
  <w:style w:type="character" w:customStyle="1" w:styleId="FontStyle12">
    <w:name w:val="Font Style12"/>
    <w:rsid w:val="00C748FD"/>
    <w:rPr>
      <w:rFonts w:ascii="Times New Roman" w:hAnsi="Times New Roman" w:cs="Times New Roman" w:hint="default"/>
      <w:sz w:val="26"/>
      <w:szCs w:val="26"/>
    </w:rPr>
  </w:style>
  <w:style w:type="character" w:customStyle="1" w:styleId="FontStyle14">
    <w:name w:val="Font Style14"/>
    <w:rsid w:val="00C748FD"/>
    <w:rPr>
      <w:rFonts w:ascii="Times New Roman" w:hAnsi="Times New Roman" w:cs="Times New Roman" w:hint="default"/>
      <w:b/>
      <w:bCs/>
      <w:sz w:val="26"/>
      <w:szCs w:val="26"/>
    </w:rPr>
  </w:style>
  <w:style w:type="character" w:customStyle="1" w:styleId="ConsPlusNormal1">
    <w:name w:val="ConsPlusNormal Знак Знак"/>
    <w:rsid w:val="00C748FD"/>
    <w:rPr>
      <w:rFonts w:ascii="Arial" w:hAnsi="Arial" w:cs="Arial" w:hint="default"/>
      <w:lang w:val="ru-RU" w:bidi="ar-SA"/>
    </w:rPr>
  </w:style>
  <w:style w:type="paragraph" w:customStyle="1" w:styleId="221">
    <w:name w:val="Основной текст 22"/>
    <w:basedOn w:val="a"/>
    <w:rsid w:val="00D07D11"/>
    <w:pPr>
      <w:spacing w:after="120" w:line="480" w:lineRule="auto"/>
    </w:pPr>
    <w:rPr>
      <w:sz w:val="24"/>
      <w:szCs w:val="24"/>
      <w:lang w:eastAsia="zh-CN"/>
    </w:rPr>
  </w:style>
  <w:style w:type="paragraph" w:customStyle="1" w:styleId="LO-Normal">
    <w:name w:val="LO-Normal"/>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30">
    <w:name w:val="Основной текст 33"/>
    <w:basedOn w:val="a"/>
    <w:rsid w:val="00D07D11"/>
    <w:pPr>
      <w:spacing w:after="120"/>
    </w:pPr>
    <w:rPr>
      <w:sz w:val="16"/>
      <w:szCs w:val="16"/>
      <w:lang w:eastAsia="zh-CN"/>
    </w:rPr>
  </w:style>
  <w:style w:type="paragraph" w:customStyle="1" w:styleId="LO-Normal1">
    <w:name w:val="LO-Normal1"/>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20">
    <w:name w:val="Основной текст 32"/>
    <w:basedOn w:val="a"/>
    <w:rsid w:val="00D07D11"/>
    <w:pPr>
      <w:spacing w:after="120"/>
    </w:pPr>
    <w:rPr>
      <w:rFonts w:ascii="Times New Roman CYR" w:hAnsi="Times New Roman CYR" w:cs="Times New Roman CYR"/>
      <w:sz w:val="16"/>
      <w:szCs w:val="16"/>
      <w:lang w:val="x-none" w:eastAsia="zh-CN"/>
    </w:rPr>
  </w:style>
  <w:style w:type="character" w:customStyle="1" w:styleId="WW8Num1z0">
    <w:name w:val="WW8Num1z0"/>
    <w:rsid w:val="00D07D11"/>
  </w:style>
  <w:style w:type="character" w:customStyle="1" w:styleId="WW8Num1z1">
    <w:name w:val="WW8Num1z1"/>
    <w:rsid w:val="00D07D11"/>
  </w:style>
  <w:style w:type="character" w:customStyle="1" w:styleId="WW8Num1z2">
    <w:name w:val="WW8Num1z2"/>
    <w:rsid w:val="00D07D11"/>
  </w:style>
  <w:style w:type="character" w:customStyle="1" w:styleId="WW8Num1z3">
    <w:name w:val="WW8Num1z3"/>
    <w:rsid w:val="00D07D11"/>
  </w:style>
  <w:style w:type="character" w:customStyle="1" w:styleId="WW8Num1z4">
    <w:name w:val="WW8Num1z4"/>
    <w:rsid w:val="00D07D11"/>
  </w:style>
  <w:style w:type="character" w:customStyle="1" w:styleId="WW8Num1z5">
    <w:name w:val="WW8Num1z5"/>
    <w:rsid w:val="00D07D11"/>
  </w:style>
  <w:style w:type="character" w:customStyle="1" w:styleId="WW8Num1z6">
    <w:name w:val="WW8Num1z6"/>
    <w:rsid w:val="00D07D11"/>
  </w:style>
  <w:style w:type="character" w:customStyle="1" w:styleId="WW8Num1z7">
    <w:name w:val="WW8Num1z7"/>
    <w:rsid w:val="00D07D11"/>
  </w:style>
  <w:style w:type="character" w:customStyle="1" w:styleId="WW8Num1z8">
    <w:name w:val="WW8Num1z8"/>
    <w:rsid w:val="00D07D11"/>
  </w:style>
  <w:style w:type="character" w:customStyle="1" w:styleId="WW8Num2z0">
    <w:name w:val="WW8Num2z0"/>
    <w:rsid w:val="00D07D11"/>
  </w:style>
  <w:style w:type="character" w:customStyle="1" w:styleId="WW8Num2z1">
    <w:name w:val="WW8Num2z1"/>
    <w:rsid w:val="00D07D11"/>
  </w:style>
  <w:style w:type="character" w:customStyle="1" w:styleId="WW8Num2z2">
    <w:name w:val="WW8Num2z2"/>
    <w:rsid w:val="00D07D11"/>
  </w:style>
  <w:style w:type="character" w:customStyle="1" w:styleId="WW8Num2z3">
    <w:name w:val="WW8Num2z3"/>
    <w:rsid w:val="00D07D11"/>
  </w:style>
  <w:style w:type="character" w:customStyle="1" w:styleId="WW8Num2z4">
    <w:name w:val="WW8Num2z4"/>
    <w:rsid w:val="00D07D11"/>
  </w:style>
  <w:style w:type="character" w:customStyle="1" w:styleId="WW8Num2z5">
    <w:name w:val="WW8Num2z5"/>
    <w:rsid w:val="00D07D11"/>
  </w:style>
  <w:style w:type="character" w:customStyle="1" w:styleId="WW8Num2z6">
    <w:name w:val="WW8Num2z6"/>
    <w:rsid w:val="00D07D11"/>
  </w:style>
  <w:style w:type="character" w:customStyle="1" w:styleId="WW8Num2z7">
    <w:name w:val="WW8Num2z7"/>
    <w:rsid w:val="00D07D11"/>
  </w:style>
  <w:style w:type="character" w:customStyle="1" w:styleId="WW8Num2z8">
    <w:name w:val="WW8Num2z8"/>
    <w:rsid w:val="00D07D11"/>
  </w:style>
  <w:style w:type="character" w:customStyle="1" w:styleId="WW8NumSt3z0">
    <w:name w:val="WW8NumSt3z0"/>
    <w:rsid w:val="00D07D11"/>
    <w:rPr>
      <w:rFonts w:ascii="Times New Roman" w:hAnsi="Times New Roman" w:cs="Times New Roman" w:hint="default"/>
    </w:rPr>
  </w:style>
  <w:style w:type="paragraph" w:customStyle="1" w:styleId="2f1">
    <w:name w:val="Без интервала2"/>
    <w:rsid w:val="006A6AFC"/>
    <w:pPr>
      <w:spacing w:after="0" w:line="240" w:lineRule="auto"/>
    </w:pPr>
    <w:rPr>
      <w:rFonts w:ascii="Times New Roman" w:eastAsia="Times New Roman" w:hAnsi="Times New Roman" w:cs="Times New Roman"/>
      <w:sz w:val="24"/>
    </w:rPr>
  </w:style>
  <w:style w:type="paragraph" w:customStyle="1" w:styleId="Heading">
    <w:name w:val="Heading"/>
    <w:rsid w:val="005C3F12"/>
    <w:pPr>
      <w:widowControl w:val="0"/>
      <w:suppressAutoHyphens/>
      <w:autoSpaceDE w:val="0"/>
      <w:spacing w:after="0" w:line="240" w:lineRule="auto"/>
    </w:pPr>
    <w:rPr>
      <w:rFonts w:ascii="Arial" w:eastAsia="Times New Roman" w:hAnsi="Arial" w:cs="Arial"/>
      <w:b/>
      <w:bCs/>
      <w:lang w:eastAsia="zh-CN"/>
    </w:rPr>
  </w:style>
  <w:style w:type="paragraph" w:styleId="afff6">
    <w:name w:val="Block Text"/>
    <w:basedOn w:val="a"/>
    <w:rsid w:val="006D5FF1"/>
    <w:pPr>
      <w:tabs>
        <w:tab w:val="left" w:pos="11624"/>
      </w:tabs>
      <w:ind w:left="709" w:right="283"/>
      <w:jc w:val="both"/>
    </w:pPr>
    <w:rPr>
      <w:sz w:val="22"/>
    </w:rPr>
  </w:style>
  <w:style w:type="paragraph" w:customStyle="1" w:styleId="FirstParagraph">
    <w:name w:val="First Paragraph"/>
    <w:basedOn w:val="ab"/>
    <w:next w:val="ab"/>
    <w:qFormat/>
    <w:rsid w:val="003C39AF"/>
    <w:pPr>
      <w:tabs>
        <w:tab w:val="clear" w:pos="8306"/>
      </w:tabs>
      <w:spacing w:before="180" w:after="180"/>
      <w:jc w:val="left"/>
    </w:pPr>
    <w:rPr>
      <w:rFonts w:ascii="Cambria" w:eastAsia="Cambria" w:hAnsi="Cambria"/>
      <w:sz w:val="24"/>
      <w:szCs w:val="24"/>
      <w:lang w:val="en-US" w:eastAsia="en-US"/>
    </w:rPr>
  </w:style>
  <w:style w:type="paragraph" w:customStyle="1" w:styleId="42">
    <w:name w:val="Абзац списка4"/>
    <w:basedOn w:val="a"/>
    <w:rsid w:val="00DF0F71"/>
    <w:pPr>
      <w:ind w:left="720"/>
      <w:contextualSpacing/>
    </w:pPr>
    <w:rPr>
      <w:rFonts w:eastAsia="Calibri"/>
    </w:rPr>
  </w:style>
  <w:style w:type="paragraph" w:customStyle="1" w:styleId="81">
    <w:name w:val="Знак Знак Знак Знак8"/>
    <w:basedOn w:val="a"/>
    <w:rsid w:val="00DF0F71"/>
    <w:pPr>
      <w:spacing w:before="100" w:beforeAutospacing="1" w:after="100" w:afterAutospacing="1"/>
    </w:pPr>
    <w:rPr>
      <w:rFonts w:ascii="Tahoma" w:hAnsi="Tahoma"/>
      <w:lang w:val="en-US" w:eastAsia="en-US"/>
    </w:rPr>
  </w:style>
  <w:style w:type="paragraph" w:customStyle="1" w:styleId="43">
    <w:name w:val="Обычный4"/>
    <w:rsid w:val="00DF0F71"/>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8">
    <w:name w:val="Знак3"/>
    <w:basedOn w:val="a"/>
    <w:rsid w:val="00DF0F71"/>
    <w:pPr>
      <w:spacing w:before="100" w:beforeAutospacing="1" w:after="100" w:afterAutospacing="1"/>
    </w:pPr>
    <w:rPr>
      <w:rFonts w:ascii="Tahoma" w:hAnsi="Tahoma"/>
      <w:lang w:val="en-US" w:eastAsia="en-US"/>
    </w:rPr>
  </w:style>
  <w:style w:type="character" w:customStyle="1" w:styleId="230">
    <w:name w:val="Знак Знак23"/>
    <w:rsid w:val="00DF0F71"/>
    <w:rPr>
      <w:sz w:val="28"/>
    </w:rPr>
  </w:style>
  <w:style w:type="paragraph" w:customStyle="1" w:styleId="231">
    <w:name w:val="Основной текст с отступом 23"/>
    <w:basedOn w:val="a"/>
    <w:rsid w:val="00DF0F71"/>
    <w:pPr>
      <w:overflowPunct w:val="0"/>
      <w:autoSpaceDE w:val="0"/>
      <w:autoSpaceDN w:val="0"/>
      <w:adjustRightInd w:val="0"/>
      <w:ind w:firstLine="720"/>
      <w:jc w:val="both"/>
    </w:pPr>
    <w:rPr>
      <w:sz w:val="28"/>
    </w:rPr>
  </w:style>
  <w:style w:type="paragraph" w:customStyle="1" w:styleId="1f4">
    <w:name w:val="[ ]1"/>
    <w:basedOn w:val="a"/>
    <w:rsid w:val="00DF0F71"/>
    <w:pPr>
      <w:autoSpaceDE w:val="0"/>
      <w:autoSpaceDN w:val="0"/>
      <w:adjustRightInd w:val="0"/>
      <w:spacing w:line="288" w:lineRule="auto"/>
      <w:textAlignment w:val="center"/>
    </w:pPr>
    <w:rPr>
      <w:rFonts w:ascii="Times (T1) Roman" w:eastAsia="Calibri" w:hAnsi="Times (T1) Roman" w:cs="Times (T1) Roman"/>
      <w:color w:val="000000"/>
      <w:sz w:val="24"/>
      <w:szCs w:val="24"/>
    </w:rPr>
  </w:style>
  <w:style w:type="paragraph" w:customStyle="1" w:styleId="afff7">
    <w:name w:val="Основной"/>
    <w:basedOn w:val="a"/>
    <w:locked/>
    <w:rsid w:val="00DF0F71"/>
    <w:pPr>
      <w:spacing w:after="20" w:line="360" w:lineRule="auto"/>
      <w:ind w:firstLine="709"/>
      <w:jc w:val="both"/>
    </w:pPr>
    <w:rPr>
      <w:rFonts w:eastAsia="Calibri"/>
      <w:sz w:val="28"/>
      <w:szCs w:val="28"/>
    </w:rPr>
  </w:style>
  <w:style w:type="paragraph" w:customStyle="1" w:styleId="afff8">
    <w:name w:val="Знак Знак Знак Знак Знак Знак"/>
    <w:basedOn w:val="a"/>
    <w:rsid w:val="00DF0F71"/>
    <w:pPr>
      <w:spacing w:after="160" w:line="240" w:lineRule="exact"/>
    </w:pPr>
    <w:rPr>
      <w:rFonts w:ascii="Verdana" w:hAnsi="Verdana" w:cs="Verdana"/>
      <w:lang w:val="en-US" w:eastAsia="en-US"/>
    </w:rPr>
  </w:style>
  <w:style w:type="paragraph" w:customStyle="1" w:styleId="71">
    <w:name w:val="Основной текст7"/>
    <w:basedOn w:val="a"/>
    <w:link w:val="afff9"/>
    <w:rsid w:val="00DF0F71"/>
    <w:pPr>
      <w:widowControl w:val="0"/>
      <w:shd w:val="clear" w:color="auto" w:fill="FFFFFF"/>
      <w:spacing w:before="300" w:line="614" w:lineRule="exact"/>
      <w:ind w:hanging="1400"/>
      <w:jc w:val="center"/>
    </w:pPr>
    <w:rPr>
      <w:rFonts w:eastAsia="Calibri"/>
      <w:sz w:val="28"/>
      <w:szCs w:val="28"/>
      <w:lang w:val="x-none" w:eastAsia="x-none"/>
    </w:rPr>
  </w:style>
  <w:style w:type="character" w:customStyle="1" w:styleId="afff9">
    <w:name w:val="Основной текст_"/>
    <w:link w:val="71"/>
    <w:locked/>
    <w:rsid w:val="00DF0F71"/>
    <w:rPr>
      <w:rFonts w:ascii="Times New Roman" w:eastAsia="Calibri" w:hAnsi="Times New Roman" w:cs="Times New Roman"/>
      <w:sz w:val="28"/>
      <w:szCs w:val="28"/>
      <w:shd w:val="clear" w:color="auto" w:fill="FFFFFF"/>
      <w:lang w:val="x-none" w:eastAsia="x-none"/>
    </w:rPr>
  </w:style>
  <w:style w:type="character" w:styleId="afffa">
    <w:name w:val="endnote reference"/>
    <w:rsid w:val="00DF0F71"/>
    <w:rPr>
      <w:vertAlign w:val="superscript"/>
    </w:rPr>
  </w:style>
  <w:style w:type="paragraph" w:customStyle="1" w:styleId="39">
    <w:name w:val="Без интервала3"/>
    <w:rsid w:val="00DF0F71"/>
    <w:pPr>
      <w:spacing w:after="0" w:line="240" w:lineRule="auto"/>
    </w:pPr>
    <w:rPr>
      <w:rFonts w:ascii="Calibri" w:eastAsia="Times New Roman" w:hAnsi="Calibri" w:cs="Times New Roman"/>
      <w:sz w:val="20"/>
      <w:szCs w:val="20"/>
    </w:rPr>
  </w:style>
  <w:style w:type="paragraph" w:customStyle="1" w:styleId="msonormalcxspmiddle">
    <w:name w:val="msonormalcxspmiddle"/>
    <w:basedOn w:val="a"/>
    <w:rsid w:val="00DF0F71"/>
    <w:pPr>
      <w:spacing w:before="100" w:beforeAutospacing="1" w:after="100" w:afterAutospacing="1"/>
    </w:pPr>
    <w:rPr>
      <w:sz w:val="24"/>
      <w:szCs w:val="24"/>
    </w:rPr>
  </w:style>
  <w:style w:type="paragraph" w:customStyle="1" w:styleId="72">
    <w:name w:val="Знак Знак Знак Знак7"/>
    <w:basedOn w:val="a"/>
    <w:rsid w:val="0087293A"/>
    <w:pPr>
      <w:spacing w:before="100" w:beforeAutospacing="1" w:after="100" w:afterAutospacing="1"/>
    </w:pPr>
    <w:rPr>
      <w:rFonts w:ascii="Tahoma" w:hAnsi="Tahoma"/>
      <w:lang w:val="en-US" w:eastAsia="en-US"/>
    </w:rPr>
  </w:style>
  <w:style w:type="paragraph" w:customStyle="1" w:styleId="53">
    <w:name w:val="Обычный5"/>
    <w:rsid w:val="008729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2f2">
    <w:name w:val="Знак2"/>
    <w:basedOn w:val="a"/>
    <w:rsid w:val="0087293A"/>
    <w:pPr>
      <w:spacing w:before="100" w:beforeAutospacing="1" w:after="100" w:afterAutospacing="1"/>
    </w:pPr>
    <w:rPr>
      <w:rFonts w:ascii="Tahoma" w:hAnsi="Tahoma"/>
      <w:lang w:val="en-US" w:eastAsia="en-US"/>
    </w:rPr>
  </w:style>
  <w:style w:type="paragraph" w:customStyle="1" w:styleId="54">
    <w:name w:val="Абзац списка5"/>
    <w:basedOn w:val="a"/>
    <w:rsid w:val="0087293A"/>
    <w:pPr>
      <w:ind w:left="720"/>
      <w:contextualSpacing/>
    </w:pPr>
    <w:rPr>
      <w:rFonts w:eastAsia="Calibri"/>
    </w:rPr>
  </w:style>
  <w:style w:type="character" w:customStyle="1" w:styleId="222">
    <w:name w:val="Знак Знак22"/>
    <w:rsid w:val="0087293A"/>
    <w:rPr>
      <w:sz w:val="28"/>
    </w:rPr>
  </w:style>
  <w:style w:type="paragraph" w:customStyle="1" w:styleId="241">
    <w:name w:val="Основной текст с отступом 24"/>
    <w:basedOn w:val="a"/>
    <w:rsid w:val="0087293A"/>
    <w:pPr>
      <w:overflowPunct w:val="0"/>
      <w:autoSpaceDE w:val="0"/>
      <w:autoSpaceDN w:val="0"/>
      <w:adjustRightInd w:val="0"/>
      <w:ind w:firstLine="720"/>
      <w:jc w:val="both"/>
    </w:pPr>
    <w:rPr>
      <w:sz w:val="28"/>
    </w:rPr>
  </w:style>
  <w:style w:type="paragraph" w:customStyle="1" w:styleId="44">
    <w:name w:val="Без интервала4"/>
    <w:rsid w:val="0087293A"/>
    <w:pPr>
      <w:spacing w:after="0" w:line="240" w:lineRule="auto"/>
    </w:pPr>
    <w:rPr>
      <w:rFonts w:ascii="Calibri" w:eastAsia="Times New Roman" w:hAnsi="Calibri" w:cs="Times New Roman"/>
      <w:sz w:val="20"/>
      <w:szCs w:val="20"/>
    </w:rPr>
  </w:style>
  <w:style w:type="character" w:customStyle="1" w:styleId="313">
    <w:name w:val="Основной текст с отступом 3 Знак1"/>
    <w:basedOn w:val="a0"/>
    <w:uiPriority w:val="99"/>
    <w:semiHidden/>
    <w:rsid w:val="00E52A77"/>
    <w:rPr>
      <w:sz w:val="16"/>
      <w:szCs w:val="16"/>
    </w:rPr>
  </w:style>
  <w:style w:type="paragraph" w:customStyle="1" w:styleId="214">
    <w:name w:val="21"/>
    <w:basedOn w:val="a"/>
    <w:rsid w:val="00FD6807"/>
    <w:pPr>
      <w:spacing w:before="115" w:after="115"/>
    </w:pPr>
    <w:rPr>
      <w:sz w:val="24"/>
      <w:szCs w:val="24"/>
    </w:rPr>
  </w:style>
  <w:style w:type="paragraph" w:customStyle="1" w:styleId="tm7">
    <w:name w:val="tm7"/>
    <w:basedOn w:val="a"/>
    <w:rsid w:val="00FD6807"/>
    <w:pPr>
      <w:spacing w:before="20" w:after="20"/>
      <w:ind w:firstLine="720"/>
      <w:jc w:val="both"/>
    </w:pPr>
    <w:rPr>
      <w:color w:val="000000"/>
    </w:rPr>
  </w:style>
  <w:style w:type="paragraph" w:customStyle="1" w:styleId="1f5">
    <w:name w:val="заголовок 1"/>
    <w:basedOn w:val="a"/>
    <w:next w:val="a"/>
    <w:rsid w:val="00FD6807"/>
    <w:pPr>
      <w:keepNext/>
      <w:widowControl w:val="0"/>
    </w:pPr>
    <w:rPr>
      <w:sz w:val="28"/>
    </w:rPr>
  </w:style>
  <w:style w:type="paragraph" w:customStyle="1" w:styleId="2f3">
    <w:name w:val="заголовок 2"/>
    <w:basedOn w:val="a"/>
    <w:next w:val="a"/>
    <w:rsid w:val="00FD6807"/>
    <w:pPr>
      <w:keepNext/>
      <w:widowControl w:val="0"/>
      <w:jc w:val="both"/>
    </w:pPr>
    <w:rPr>
      <w:sz w:val="28"/>
    </w:rPr>
  </w:style>
  <w:style w:type="character" w:customStyle="1" w:styleId="afffb">
    <w:name w:val="номер страницы"/>
    <w:basedOn w:val="afffc"/>
    <w:rsid w:val="00FD6807"/>
  </w:style>
  <w:style w:type="character" w:customStyle="1" w:styleId="afffc">
    <w:name w:val="Основной шрифт"/>
    <w:rsid w:val="00FD6807"/>
  </w:style>
  <w:style w:type="paragraph" w:customStyle="1" w:styleId="232">
    <w:name w:val="Основной текст 23"/>
    <w:basedOn w:val="a"/>
    <w:rsid w:val="00FD6807"/>
    <w:pPr>
      <w:widowControl w:val="0"/>
      <w:jc w:val="both"/>
    </w:pPr>
    <w:rPr>
      <w:b/>
      <w:sz w:val="28"/>
      <w:u w:val="single"/>
    </w:rPr>
  </w:style>
  <w:style w:type="paragraph" w:customStyle="1" w:styleId="340">
    <w:name w:val="Основной текст 34"/>
    <w:basedOn w:val="a"/>
    <w:rsid w:val="00FD6807"/>
    <w:pPr>
      <w:widowControl w:val="0"/>
      <w:jc w:val="both"/>
    </w:pPr>
    <w:rPr>
      <w:b/>
      <w:sz w:val="28"/>
    </w:rPr>
  </w:style>
  <w:style w:type="paragraph" w:customStyle="1" w:styleId="1f6">
    <w:name w:val="Текст1"/>
    <w:basedOn w:val="a"/>
    <w:rsid w:val="00FD6807"/>
    <w:rPr>
      <w:rFonts w:ascii="Courier New" w:hAnsi="Courier New"/>
    </w:rPr>
  </w:style>
  <w:style w:type="paragraph" w:customStyle="1" w:styleId="321">
    <w:name w:val="Основной текст с отступом 32"/>
    <w:basedOn w:val="a"/>
    <w:rsid w:val="00FD6807"/>
    <w:pPr>
      <w:ind w:firstLine="426"/>
      <w:jc w:val="both"/>
    </w:pPr>
    <w:rPr>
      <w:sz w:val="24"/>
    </w:rPr>
  </w:style>
  <w:style w:type="character" w:customStyle="1" w:styleId="1f7">
    <w:name w:val="Гиперссылка1"/>
    <w:rsid w:val="00FD6807"/>
    <w:rPr>
      <w:color w:val="0000FF"/>
      <w:u w:val="single"/>
    </w:rPr>
  </w:style>
  <w:style w:type="paragraph" w:customStyle="1" w:styleId="Iauiue">
    <w:name w:val="Iau?iue"/>
    <w:rsid w:val="00FD6807"/>
    <w:pPr>
      <w:widowControl w:val="0"/>
      <w:spacing w:after="0" w:line="240" w:lineRule="auto"/>
    </w:pPr>
    <w:rPr>
      <w:rFonts w:ascii="Times New Roman" w:eastAsia="Times New Roman" w:hAnsi="Times New Roman" w:cs="Times New Roman"/>
      <w:sz w:val="20"/>
      <w:szCs w:val="20"/>
      <w:lang w:eastAsia="ru-RU"/>
    </w:rPr>
  </w:style>
  <w:style w:type="paragraph" w:customStyle="1" w:styleId="FR1">
    <w:name w:val="FR1"/>
    <w:rsid w:val="00FD6807"/>
    <w:pPr>
      <w:spacing w:after="0" w:line="240" w:lineRule="auto"/>
      <w:ind w:right="200"/>
      <w:jc w:val="center"/>
    </w:pPr>
    <w:rPr>
      <w:rFonts w:ascii="Arial" w:eastAsia="Times New Roman" w:hAnsi="Arial" w:cs="Times New Roman"/>
      <w:szCs w:val="20"/>
      <w:lang w:eastAsia="ru-RU"/>
    </w:rPr>
  </w:style>
  <w:style w:type="paragraph" w:customStyle="1" w:styleId="PlainText1">
    <w:name w:val="Plain Text1"/>
    <w:basedOn w:val="a"/>
    <w:rsid w:val="00FD6807"/>
    <w:pPr>
      <w:widowControl w:val="0"/>
    </w:pPr>
    <w:rPr>
      <w:rFonts w:ascii="Courier New" w:hAnsi="Courier New"/>
    </w:rPr>
  </w:style>
  <w:style w:type="paragraph" w:customStyle="1" w:styleId="font5">
    <w:name w:val="font5"/>
    <w:basedOn w:val="a"/>
    <w:rsid w:val="00FD6807"/>
    <w:pPr>
      <w:spacing w:before="100" w:beforeAutospacing="1" w:after="100" w:afterAutospacing="1"/>
    </w:pPr>
    <w:rPr>
      <w:b/>
      <w:bCs/>
      <w:sz w:val="28"/>
      <w:szCs w:val="28"/>
    </w:rPr>
  </w:style>
  <w:style w:type="paragraph" w:customStyle="1" w:styleId="font6">
    <w:name w:val="font6"/>
    <w:basedOn w:val="a"/>
    <w:rsid w:val="00FD6807"/>
    <w:pPr>
      <w:spacing w:before="100" w:beforeAutospacing="1" w:after="100" w:afterAutospacing="1"/>
    </w:pPr>
    <w:rPr>
      <w:sz w:val="28"/>
      <w:szCs w:val="28"/>
    </w:rPr>
  </w:style>
  <w:style w:type="paragraph" w:customStyle="1" w:styleId="xl24">
    <w:name w:val="xl24"/>
    <w:basedOn w:val="a"/>
    <w:rsid w:val="00FD6807"/>
    <w:pPr>
      <w:spacing w:before="100" w:beforeAutospacing="1" w:after="100" w:afterAutospacing="1"/>
      <w:jc w:val="right"/>
    </w:pPr>
    <w:rPr>
      <w:b/>
      <w:bCs/>
      <w:color w:val="FF0000"/>
      <w:sz w:val="28"/>
      <w:szCs w:val="28"/>
    </w:rPr>
  </w:style>
  <w:style w:type="paragraph" w:customStyle="1" w:styleId="xl25">
    <w:name w:val="xl25"/>
    <w:basedOn w:val="a"/>
    <w:rsid w:val="00FD6807"/>
    <w:pPr>
      <w:spacing w:before="100" w:beforeAutospacing="1" w:after="100" w:afterAutospacing="1"/>
      <w:jc w:val="right"/>
    </w:pPr>
    <w:rPr>
      <w:sz w:val="24"/>
      <w:szCs w:val="24"/>
    </w:rPr>
  </w:style>
  <w:style w:type="paragraph" w:customStyle="1" w:styleId="xl26">
    <w:name w:val="xl26"/>
    <w:basedOn w:val="a"/>
    <w:rsid w:val="00FD6807"/>
    <w:pPr>
      <w:spacing w:before="100" w:beforeAutospacing="1" w:after="100" w:afterAutospacing="1"/>
      <w:jc w:val="right"/>
    </w:pPr>
    <w:rPr>
      <w:sz w:val="28"/>
      <w:szCs w:val="28"/>
    </w:rPr>
  </w:style>
  <w:style w:type="paragraph" w:customStyle="1" w:styleId="xl27">
    <w:name w:val="xl27"/>
    <w:basedOn w:val="a"/>
    <w:rsid w:val="00FD6807"/>
    <w:pPr>
      <w:spacing w:before="100" w:beforeAutospacing="1" w:after="100" w:afterAutospacing="1"/>
      <w:textAlignment w:val="top"/>
    </w:pPr>
    <w:rPr>
      <w:b/>
      <w:bCs/>
      <w:sz w:val="28"/>
      <w:szCs w:val="28"/>
    </w:rPr>
  </w:style>
  <w:style w:type="paragraph" w:customStyle="1" w:styleId="xl28">
    <w:name w:val="xl28"/>
    <w:basedOn w:val="a"/>
    <w:rsid w:val="00FD6807"/>
    <w:pPr>
      <w:spacing w:before="100" w:beforeAutospacing="1" w:after="100" w:afterAutospacing="1"/>
      <w:jc w:val="right"/>
    </w:pPr>
    <w:rPr>
      <w:color w:val="FF0000"/>
      <w:sz w:val="28"/>
      <w:szCs w:val="28"/>
    </w:rPr>
  </w:style>
  <w:style w:type="paragraph" w:customStyle="1" w:styleId="xl29">
    <w:name w:val="xl29"/>
    <w:basedOn w:val="a"/>
    <w:rsid w:val="00FD6807"/>
    <w:pPr>
      <w:spacing w:before="100" w:beforeAutospacing="1" w:after="100" w:afterAutospacing="1"/>
      <w:jc w:val="right"/>
    </w:pPr>
    <w:rPr>
      <w:b/>
      <w:bCs/>
      <w:sz w:val="28"/>
      <w:szCs w:val="28"/>
    </w:rPr>
  </w:style>
  <w:style w:type="paragraph" w:customStyle="1" w:styleId="xl30">
    <w:name w:val="xl30"/>
    <w:basedOn w:val="a"/>
    <w:rsid w:val="00FD6807"/>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FD6807"/>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FD6807"/>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FD6807"/>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FD6807"/>
    <w:pPr>
      <w:spacing w:before="100" w:beforeAutospacing="1" w:after="100" w:afterAutospacing="1"/>
      <w:textAlignment w:val="top"/>
    </w:pPr>
    <w:rPr>
      <w:rFonts w:ascii="Arial" w:hAnsi="Arial" w:cs="Arial"/>
      <w:b/>
      <w:bCs/>
      <w:color w:val="FF0000"/>
      <w:sz w:val="28"/>
      <w:szCs w:val="28"/>
    </w:rPr>
  </w:style>
  <w:style w:type="paragraph" w:customStyle="1" w:styleId="xl35">
    <w:name w:val="xl35"/>
    <w:basedOn w:val="a"/>
    <w:rsid w:val="00FD6807"/>
    <w:pPr>
      <w:spacing w:before="100" w:beforeAutospacing="1" w:after="100" w:afterAutospacing="1"/>
    </w:pPr>
    <w:rPr>
      <w:b/>
      <w:bCs/>
      <w:color w:val="FF0000"/>
      <w:sz w:val="28"/>
      <w:szCs w:val="28"/>
    </w:rPr>
  </w:style>
  <w:style w:type="paragraph" w:customStyle="1" w:styleId="xl36">
    <w:name w:val="xl36"/>
    <w:basedOn w:val="a"/>
    <w:rsid w:val="00FD6807"/>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FD6807"/>
    <w:pPr>
      <w:spacing w:before="100" w:beforeAutospacing="1" w:after="100" w:afterAutospacing="1"/>
      <w:jc w:val="right"/>
    </w:pPr>
    <w:rPr>
      <w:rFonts w:eastAsia="Arial Unicode MS"/>
      <w:color w:val="FF6600"/>
      <w:sz w:val="28"/>
      <w:szCs w:val="28"/>
    </w:rPr>
  </w:style>
  <w:style w:type="paragraph" w:customStyle="1" w:styleId="xl38">
    <w:name w:val="xl38"/>
    <w:basedOn w:val="a"/>
    <w:rsid w:val="00FD6807"/>
    <w:pPr>
      <w:spacing w:before="100" w:beforeAutospacing="1" w:after="100" w:afterAutospacing="1"/>
      <w:jc w:val="right"/>
    </w:pPr>
    <w:rPr>
      <w:rFonts w:eastAsia="Arial Unicode MS"/>
      <w:sz w:val="24"/>
      <w:szCs w:val="24"/>
    </w:rPr>
  </w:style>
  <w:style w:type="paragraph" w:customStyle="1" w:styleId="font7">
    <w:name w:val="font7"/>
    <w:basedOn w:val="a"/>
    <w:rsid w:val="00FD6807"/>
    <w:pPr>
      <w:spacing w:before="100" w:beforeAutospacing="1" w:after="100" w:afterAutospacing="1"/>
    </w:pPr>
    <w:rPr>
      <w:rFonts w:eastAsia="Arial Unicode MS"/>
      <w:sz w:val="26"/>
      <w:szCs w:val="26"/>
    </w:rPr>
  </w:style>
  <w:style w:type="paragraph" w:customStyle="1" w:styleId="BodyTextIndent21">
    <w:name w:val="Body Text Indent 21"/>
    <w:basedOn w:val="a"/>
    <w:rsid w:val="00FD6807"/>
    <w:pPr>
      <w:widowControl w:val="0"/>
      <w:overflowPunct w:val="0"/>
      <w:autoSpaceDE w:val="0"/>
      <w:autoSpaceDN w:val="0"/>
      <w:adjustRightInd w:val="0"/>
      <w:spacing w:line="360" w:lineRule="auto"/>
      <w:ind w:firstLine="851"/>
      <w:jc w:val="both"/>
      <w:textAlignment w:val="baseline"/>
    </w:pPr>
    <w:rPr>
      <w:sz w:val="28"/>
    </w:rPr>
  </w:style>
  <w:style w:type="paragraph" w:customStyle="1" w:styleId="BodyTextIndent31">
    <w:name w:val="Body Text Indent 31"/>
    <w:basedOn w:val="a"/>
    <w:rsid w:val="00FD6807"/>
    <w:pPr>
      <w:widowControl w:val="0"/>
      <w:overflowPunct w:val="0"/>
      <w:autoSpaceDE w:val="0"/>
      <w:autoSpaceDN w:val="0"/>
      <w:adjustRightInd w:val="0"/>
      <w:ind w:firstLine="720"/>
      <w:textAlignment w:val="baseline"/>
    </w:pPr>
    <w:rPr>
      <w:sz w:val="28"/>
    </w:rPr>
  </w:style>
  <w:style w:type="paragraph" w:customStyle="1" w:styleId="BodyText21">
    <w:name w:val="Body Text 21"/>
    <w:basedOn w:val="a"/>
    <w:rsid w:val="00FD6807"/>
    <w:pPr>
      <w:widowControl w:val="0"/>
      <w:overflowPunct w:val="0"/>
      <w:autoSpaceDE w:val="0"/>
      <w:autoSpaceDN w:val="0"/>
      <w:adjustRightInd w:val="0"/>
      <w:ind w:firstLine="709"/>
      <w:jc w:val="both"/>
      <w:textAlignment w:val="baseline"/>
    </w:pPr>
    <w:rPr>
      <w:sz w:val="28"/>
    </w:rPr>
  </w:style>
  <w:style w:type="paragraph" w:customStyle="1" w:styleId="ConsTitle">
    <w:name w:val="ConsTitle"/>
    <w:rsid w:val="00FD680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xl87">
    <w:name w:val="xl87"/>
    <w:basedOn w:val="a"/>
    <w:rsid w:val="00FD6807"/>
    <w:pP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1f8">
    <w:name w:val="Знак Знак Знак Знак1"/>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1f9">
    <w:name w:val="Знак Знак Знак Знак Знак Знак1"/>
    <w:basedOn w:val="a"/>
    <w:rsid w:val="00FD6807"/>
    <w:pPr>
      <w:spacing w:before="100" w:beforeAutospacing="1" w:after="100" w:afterAutospacing="1"/>
      <w:jc w:val="both"/>
    </w:pPr>
    <w:rPr>
      <w:rFonts w:ascii="Tahoma" w:hAnsi="Tahoma"/>
      <w:lang w:val="en-US" w:eastAsia="en-US"/>
    </w:rPr>
  </w:style>
  <w:style w:type="paragraph" w:customStyle="1" w:styleId="xl65">
    <w:name w:val="xl65"/>
    <w:basedOn w:val="a"/>
    <w:rsid w:val="00FD6807"/>
    <w:pPr>
      <w:spacing w:before="100" w:beforeAutospacing="1" w:after="100" w:afterAutospacing="1"/>
    </w:pPr>
    <w:rPr>
      <w:sz w:val="24"/>
      <w:szCs w:val="24"/>
    </w:rPr>
  </w:style>
  <w:style w:type="paragraph" w:customStyle="1" w:styleId="xl66">
    <w:name w:val="xl66"/>
    <w:basedOn w:val="a"/>
    <w:rsid w:val="00FD6807"/>
    <w:pPr>
      <w:spacing w:before="100" w:beforeAutospacing="1" w:after="100" w:afterAutospacing="1"/>
    </w:pPr>
    <w:rPr>
      <w:b/>
      <w:bCs/>
      <w:sz w:val="24"/>
      <w:szCs w:val="24"/>
    </w:rPr>
  </w:style>
  <w:style w:type="paragraph" w:customStyle="1" w:styleId="xl67">
    <w:name w:val="xl67"/>
    <w:basedOn w:val="a"/>
    <w:rsid w:val="00FD6807"/>
    <w:pPr>
      <w:spacing w:before="100" w:beforeAutospacing="1" w:after="100" w:afterAutospacing="1"/>
    </w:pPr>
    <w:rPr>
      <w:sz w:val="26"/>
      <w:szCs w:val="26"/>
    </w:rPr>
  </w:style>
  <w:style w:type="paragraph" w:customStyle="1" w:styleId="xl68">
    <w:name w:val="xl68"/>
    <w:basedOn w:val="a"/>
    <w:rsid w:val="00FD6807"/>
    <w:pPr>
      <w:spacing w:before="100" w:beforeAutospacing="1" w:after="100" w:afterAutospacing="1"/>
    </w:pPr>
    <w:rPr>
      <w:b/>
      <w:bCs/>
      <w:sz w:val="28"/>
      <w:szCs w:val="28"/>
    </w:rPr>
  </w:style>
  <w:style w:type="paragraph" w:customStyle="1" w:styleId="xl69">
    <w:name w:val="xl69"/>
    <w:basedOn w:val="a"/>
    <w:rsid w:val="00FD6807"/>
    <w:pPr>
      <w:spacing w:before="100" w:beforeAutospacing="1" w:after="100" w:afterAutospacing="1"/>
    </w:pPr>
    <w:rPr>
      <w:sz w:val="26"/>
      <w:szCs w:val="26"/>
    </w:rPr>
  </w:style>
  <w:style w:type="paragraph" w:customStyle="1" w:styleId="xl70">
    <w:name w:val="xl70"/>
    <w:basedOn w:val="a"/>
    <w:rsid w:val="00FD6807"/>
    <w:pPr>
      <w:spacing w:before="100" w:beforeAutospacing="1" w:after="100" w:afterAutospacing="1"/>
    </w:pPr>
    <w:rPr>
      <w:sz w:val="28"/>
      <w:szCs w:val="28"/>
    </w:rPr>
  </w:style>
  <w:style w:type="paragraph" w:customStyle="1" w:styleId="xl71">
    <w:name w:val="xl71"/>
    <w:basedOn w:val="a"/>
    <w:rsid w:val="00FD6807"/>
    <w:pPr>
      <w:spacing w:before="100" w:beforeAutospacing="1" w:after="100" w:afterAutospacing="1"/>
    </w:pPr>
    <w:rPr>
      <w:b/>
      <w:bCs/>
      <w:sz w:val="26"/>
      <w:szCs w:val="26"/>
    </w:rPr>
  </w:style>
  <w:style w:type="paragraph" w:customStyle="1" w:styleId="xl72">
    <w:name w:val="xl72"/>
    <w:basedOn w:val="a"/>
    <w:rsid w:val="00FD6807"/>
    <w:pPr>
      <w:spacing w:before="100" w:beforeAutospacing="1" w:after="100" w:afterAutospacing="1"/>
    </w:pPr>
    <w:rPr>
      <w:sz w:val="24"/>
      <w:szCs w:val="24"/>
    </w:rPr>
  </w:style>
  <w:style w:type="paragraph" w:customStyle="1" w:styleId="xl73">
    <w:name w:val="xl7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4">
    <w:name w:val="xl7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5">
    <w:name w:val="xl7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76">
    <w:name w:val="xl7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7">
    <w:name w:val="xl7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8">
    <w:name w:val="xl7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0">
    <w:name w:val="xl8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1">
    <w:name w:val="xl8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2">
    <w:name w:val="xl8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3">
    <w:name w:val="xl8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5">
    <w:name w:val="xl8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6">
    <w:name w:val="xl8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8">
    <w:name w:val="xl8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9">
    <w:name w:val="xl89"/>
    <w:basedOn w:val="a"/>
    <w:rsid w:val="00FD6807"/>
    <w:pPr>
      <w:spacing w:before="100" w:beforeAutospacing="1" w:after="100" w:afterAutospacing="1"/>
    </w:pPr>
    <w:rPr>
      <w:b/>
      <w:bCs/>
      <w:sz w:val="24"/>
      <w:szCs w:val="24"/>
    </w:rPr>
  </w:style>
  <w:style w:type="paragraph" w:customStyle="1" w:styleId="xl90">
    <w:name w:val="xl90"/>
    <w:basedOn w:val="a"/>
    <w:rsid w:val="00FD6807"/>
    <w:pPr>
      <w:spacing w:before="100" w:beforeAutospacing="1" w:after="100" w:afterAutospacing="1"/>
    </w:pPr>
    <w:rPr>
      <w:sz w:val="24"/>
      <w:szCs w:val="24"/>
    </w:rPr>
  </w:style>
  <w:style w:type="paragraph" w:customStyle="1" w:styleId="xl91">
    <w:name w:val="xl91"/>
    <w:basedOn w:val="a"/>
    <w:rsid w:val="00FD6807"/>
    <w:pPr>
      <w:spacing w:before="100" w:beforeAutospacing="1" w:after="100" w:afterAutospacing="1"/>
    </w:pPr>
    <w:rPr>
      <w:sz w:val="24"/>
      <w:szCs w:val="24"/>
    </w:rPr>
  </w:style>
  <w:style w:type="paragraph" w:customStyle="1" w:styleId="xl92">
    <w:name w:val="xl92"/>
    <w:basedOn w:val="a"/>
    <w:rsid w:val="00FD6807"/>
    <w:pPr>
      <w:spacing w:before="100" w:beforeAutospacing="1" w:after="100" w:afterAutospacing="1"/>
      <w:jc w:val="center"/>
    </w:pPr>
    <w:rPr>
      <w:sz w:val="24"/>
      <w:szCs w:val="24"/>
    </w:rPr>
  </w:style>
  <w:style w:type="paragraph" w:customStyle="1" w:styleId="xl93">
    <w:name w:val="xl93"/>
    <w:basedOn w:val="a"/>
    <w:rsid w:val="00FD6807"/>
    <w:pPr>
      <w:spacing w:before="100" w:beforeAutospacing="1" w:after="100" w:afterAutospacing="1"/>
      <w:jc w:val="center"/>
    </w:pPr>
    <w:rPr>
      <w:b/>
      <w:bCs/>
      <w:sz w:val="24"/>
      <w:szCs w:val="24"/>
    </w:rPr>
  </w:style>
  <w:style w:type="paragraph" w:customStyle="1" w:styleId="xl94">
    <w:name w:val="xl9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5">
    <w:name w:val="xl9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6">
    <w:name w:val="xl9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7">
    <w:name w:val="xl9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8">
    <w:name w:val="xl9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9">
    <w:name w:val="xl9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1">
    <w:name w:val="xl10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2">
    <w:name w:val="xl10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3">
    <w:name w:val="xl10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4">
    <w:name w:val="xl10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5">
    <w:name w:val="xl10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4"/>
      <w:szCs w:val="24"/>
    </w:rPr>
  </w:style>
  <w:style w:type="paragraph" w:customStyle="1" w:styleId="xl106">
    <w:name w:val="xl106"/>
    <w:basedOn w:val="a"/>
    <w:rsid w:val="00FD6807"/>
    <w:pPr>
      <w:spacing w:before="100" w:beforeAutospacing="1" w:after="100" w:afterAutospacing="1"/>
      <w:jc w:val="center"/>
    </w:pPr>
    <w:rPr>
      <w:sz w:val="24"/>
      <w:szCs w:val="24"/>
    </w:rPr>
  </w:style>
  <w:style w:type="paragraph" w:customStyle="1" w:styleId="xl107">
    <w:name w:val="xl10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sz w:val="24"/>
      <w:szCs w:val="24"/>
    </w:rPr>
  </w:style>
  <w:style w:type="paragraph" w:customStyle="1" w:styleId="xl108">
    <w:name w:val="xl10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9">
    <w:name w:val="xl109"/>
    <w:basedOn w:val="a"/>
    <w:rsid w:val="00FD6807"/>
    <w:pPr>
      <w:spacing w:before="100" w:beforeAutospacing="1" w:after="100" w:afterAutospacing="1"/>
    </w:pPr>
    <w:rPr>
      <w:sz w:val="24"/>
      <w:szCs w:val="24"/>
    </w:rPr>
  </w:style>
  <w:style w:type="paragraph" w:customStyle="1" w:styleId="xl110">
    <w:name w:val="xl11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1">
    <w:name w:val="xl11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2">
    <w:name w:val="xl11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13">
    <w:name w:val="xl11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4">
    <w:name w:val="xl11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5">
    <w:name w:val="xl11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a"/>
    <w:rsid w:val="00FD6807"/>
    <w:pPr>
      <w:spacing w:before="100" w:beforeAutospacing="1" w:after="100" w:afterAutospacing="1"/>
      <w:jc w:val="right"/>
    </w:pPr>
    <w:rPr>
      <w:sz w:val="24"/>
      <w:szCs w:val="24"/>
    </w:rPr>
  </w:style>
  <w:style w:type="paragraph" w:customStyle="1" w:styleId="xl117">
    <w:name w:val="xl117"/>
    <w:basedOn w:val="a"/>
    <w:rsid w:val="00FD6807"/>
    <w:pPr>
      <w:spacing w:before="100" w:beforeAutospacing="1" w:after="100" w:afterAutospacing="1"/>
      <w:jc w:val="center"/>
    </w:pPr>
    <w:rPr>
      <w:sz w:val="24"/>
      <w:szCs w:val="24"/>
    </w:rPr>
  </w:style>
  <w:style w:type="paragraph" w:customStyle="1" w:styleId="xl118">
    <w:name w:val="xl11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20">
    <w:name w:val="xl120"/>
    <w:basedOn w:val="a"/>
    <w:rsid w:val="00FD6807"/>
    <w:pPr>
      <w:spacing w:before="100" w:beforeAutospacing="1" w:after="100" w:afterAutospacing="1"/>
    </w:pPr>
    <w:rPr>
      <w:color w:val="000000"/>
      <w:sz w:val="24"/>
      <w:szCs w:val="24"/>
    </w:rPr>
  </w:style>
  <w:style w:type="paragraph" w:customStyle="1" w:styleId="xl121">
    <w:name w:val="xl12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2">
    <w:name w:val="xl12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23">
    <w:name w:val="xl123"/>
    <w:basedOn w:val="a"/>
    <w:rsid w:val="00FD6807"/>
    <w:pPr>
      <w:spacing w:before="100" w:beforeAutospacing="1" w:after="100" w:afterAutospacing="1"/>
    </w:pPr>
    <w:rPr>
      <w:sz w:val="24"/>
      <w:szCs w:val="24"/>
    </w:rPr>
  </w:style>
  <w:style w:type="paragraph" w:customStyle="1" w:styleId="xl124">
    <w:name w:val="xl124"/>
    <w:basedOn w:val="a"/>
    <w:rsid w:val="00FD6807"/>
    <w:pPr>
      <w:pBdr>
        <w:bottom w:val="single" w:sz="4" w:space="0" w:color="auto"/>
      </w:pBdr>
      <w:spacing w:before="100" w:beforeAutospacing="1" w:after="100" w:afterAutospacing="1"/>
      <w:jc w:val="center"/>
    </w:pPr>
    <w:rPr>
      <w:sz w:val="24"/>
      <w:szCs w:val="24"/>
    </w:rPr>
  </w:style>
  <w:style w:type="paragraph" w:customStyle="1" w:styleId="xl125">
    <w:name w:val="xl125"/>
    <w:basedOn w:val="a"/>
    <w:rsid w:val="00FD6807"/>
    <w:pPr>
      <w:spacing w:before="100" w:beforeAutospacing="1" w:after="100" w:afterAutospacing="1"/>
      <w:jc w:val="right"/>
    </w:pPr>
    <w:rPr>
      <w:sz w:val="24"/>
      <w:szCs w:val="24"/>
    </w:rPr>
  </w:style>
  <w:style w:type="paragraph" w:customStyle="1" w:styleId="xl126">
    <w:name w:val="xl12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7">
    <w:name w:val="xl12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
    <w:rsid w:val="00FD6807"/>
    <w:pPr>
      <w:spacing w:before="100" w:beforeAutospacing="1" w:after="100" w:afterAutospacing="1"/>
    </w:pPr>
    <w:rPr>
      <w:b/>
      <w:bCs/>
      <w:sz w:val="24"/>
      <w:szCs w:val="24"/>
    </w:rPr>
  </w:style>
  <w:style w:type="paragraph" w:customStyle="1" w:styleId="xl129">
    <w:name w:val="xl12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0">
    <w:name w:val="xl13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1">
    <w:name w:val="xl13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2">
    <w:name w:val="xl13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4">
    <w:name w:val="xl13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5">
    <w:name w:val="xl135"/>
    <w:basedOn w:val="a"/>
    <w:rsid w:val="00FD6807"/>
    <w:pPr>
      <w:spacing w:before="100" w:beforeAutospacing="1" w:after="100" w:afterAutospacing="1"/>
      <w:jc w:val="right"/>
    </w:pPr>
    <w:rPr>
      <w:sz w:val="24"/>
      <w:szCs w:val="24"/>
    </w:rPr>
  </w:style>
  <w:style w:type="paragraph" w:customStyle="1" w:styleId="2f4">
    <w:name w:val="Знак Знак Знак Знак2"/>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3a">
    <w:name w:val="Знак Знак Знак Знак3"/>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45">
    <w:name w:val="Знак Знак Знак Знак4"/>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55">
    <w:name w:val="Знак Знак Знак Знак5"/>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xl136">
    <w:name w:val="xl13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8">
    <w:name w:val="xl13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sz w:val="24"/>
      <w:szCs w:val="24"/>
    </w:rPr>
  </w:style>
  <w:style w:type="paragraph" w:customStyle="1" w:styleId="xl140">
    <w:name w:val="xl140"/>
    <w:basedOn w:val="a"/>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
    <w:rsid w:val="00FD6807"/>
    <w:pPr>
      <w:pBdr>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142">
    <w:name w:val="xl142"/>
    <w:basedOn w:val="a"/>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
    <w:rsid w:val="00FD6807"/>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4">
    <w:name w:val="xl14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5">
    <w:name w:val="xl145"/>
    <w:basedOn w:val="a"/>
    <w:rsid w:val="00FD6807"/>
    <w:pPr>
      <w:pBdr>
        <w:top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6">
    <w:name w:val="xl146"/>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7">
    <w:name w:val="xl147"/>
    <w:basedOn w:val="a"/>
    <w:rsid w:val="00FD6807"/>
    <w:pPr>
      <w:pBdr>
        <w:left w:val="single" w:sz="4" w:space="0" w:color="auto"/>
      </w:pBdr>
      <w:spacing w:before="100" w:beforeAutospacing="1" w:after="100" w:afterAutospacing="1"/>
    </w:pPr>
    <w:rPr>
      <w:sz w:val="24"/>
      <w:szCs w:val="24"/>
    </w:rPr>
  </w:style>
  <w:style w:type="paragraph" w:customStyle="1" w:styleId="xl148">
    <w:name w:val="xl14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49">
    <w:name w:val="xl14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1">
    <w:name w:val="xl151"/>
    <w:basedOn w:val="a"/>
    <w:rsid w:val="00FD6807"/>
    <w:pPr>
      <w:pBdr>
        <w:top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4"/>
      <w:szCs w:val="24"/>
    </w:rPr>
  </w:style>
  <w:style w:type="paragraph" w:customStyle="1" w:styleId="xl152">
    <w:name w:val="xl15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3">
    <w:name w:val="xl15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6">
    <w:name w:val="xl15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7">
    <w:name w:val="xl157"/>
    <w:basedOn w:val="a"/>
    <w:rsid w:val="00FD6807"/>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8">
    <w:name w:val="xl158"/>
    <w:basedOn w:val="a"/>
    <w:rsid w:val="00FD6807"/>
    <w:pPr>
      <w:spacing w:before="100" w:beforeAutospacing="1" w:after="100" w:afterAutospacing="1"/>
    </w:pPr>
    <w:rPr>
      <w:sz w:val="24"/>
      <w:szCs w:val="24"/>
    </w:rPr>
  </w:style>
  <w:style w:type="paragraph" w:customStyle="1" w:styleId="xl159">
    <w:name w:val="xl15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0">
    <w:name w:val="xl160"/>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61">
    <w:name w:val="xl16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2">
    <w:name w:val="xl16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3">
    <w:name w:val="xl16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4">
    <w:name w:val="xl16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5">
    <w:name w:val="xl16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66">
    <w:name w:val="xl166"/>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67">
    <w:name w:val="xl167"/>
    <w:basedOn w:val="a"/>
    <w:rsid w:val="00FD6807"/>
    <w:pPr>
      <w:spacing w:before="100" w:beforeAutospacing="1" w:after="100" w:afterAutospacing="1"/>
      <w:textAlignment w:val="center"/>
    </w:pPr>
    <w:rPr>
      <w:b/>
      <w:bCs/>
      <w:sz w:val="24"/>
      <w:szCs w:val="24"/>
    </w:rPr>
  </w:style>
  <w:style w:type="paragraph" w:customStyle="1" w:styleId="xl168">
    <w:name w:val="xl16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9">
    <w:name w:val="xl16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afffd">
    <w:name w:val="Знак Знак"/>
    <w:basedOn w:val="a"/>
    <w:rsid w:val="00FD6807"/>
    <w:pPr>
      <w:spacing w:before="100" w:beforeAutospacing="1" w:after="100" w:afterAutospacing="1"/>
      <w:jc w:val="both"/>
    </w:pPr>
    <w:rPr>
      <w:rFonts w:ascii="Tahoma" w:hAnsi="Tahoma"/>
      <w:lang w:val="en-US" w:eastAsia="en-US"/>
    </w:rPr>
  </w:style>
  <w:style w:type="paragraph" w:customStyle="1" w:styleId="62">
    <w:name w:val="Знак Знак Знак Знак6"/>
    <w:basedOn w:val="a"/>
    <w:rsid w:val="00FE4B3A"/>
    <w:pPr>
      <w:spacing w:before="100" w:beforeAutospacing="1" w:after="100" w:afterAutospacing="1"/>
    </w:pPr>
    <w:rPr>
      <w:rFonts w:ascii="Tahoma" w:hAnsi="Tahoma"/>
      <w:lang w:val="en-US" w:eastAsia="en-US"/>
    </w:rPr>
  </w:style>
  <w:style w:type="paragraph" w:customStyle="1" w:styleId="63">
    <w:name w:val="Обычный6"/>
    <w:rsid w:val="00FE4B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fa">
    <w:name w:val="Знак1"/>
    <w:basedOn w:val="a"/>
    <w:rsid w:val="00FE4B3A"/>
    <w:pPr>
      <w:spacing w:before="100" w:beforeAutospacing="1" w:after="100" w:afterAutospacing="1"/>
    </w:pPr>
    <w:rPr>
      <w:rFonts w:ascii="Tahoma" w:hAnsi="Tahoma"/>
      <w:lang w:val="en-US" w:eastAsia="en-US"/>
    </w:rPr>
  </w:style>
  <w:style w:type="paragraph" w:customStyle="1" w:styleId="64">
    <w:name w:val="Абзац списка6"/>
    <w:basedOn w:val="a"/>
    <w:rsid w:val="00FE4B3A"/>
    <w:pPr>
      <w:ind w:left="720"/>
      <w:contextualSpacing/>
    </w:pPr>
    <w:rPr>
      <w:rFonts w:eastAsia="Calibri"/>
    </w:rPr>
  </w:style>
  <w:style w:type="character" w:customStyle="1" w:styleId="215">
    <w:name w:val="Знак Знак21"/>
    <w:rsid w:val="00FE4B3A"/>
    <w:rPr>
      <w:sz w:val="28"/>
    </w:rPr>
  </w:style>
  <w:style w:type="paragraph" w:customStyle="1" w:styleId="251">
    <w:name w:val="Основной текст с отступом 25"/>
    <w:basedOn w:val="a"/>
    <w:rsid w:val="00FE4B3A"/>
    <w:pPr>
      <w:overflowPunct w:val="0"/>
      <w:autoSpaceDE w:val="0"/>
      <w:autoSpaceDN w:val="0"/>
      <w:adjustRightInd w:val="0"/>
      <w:ind w:firstLine="720"/>
      <w:jc w:val="both"/>
    </w:pPr>
    <w:rPr>
      <w:sz w:val="28"/>
    </w:rPr>
  </w:style>
  <w:style w:type="character" w:customStyle="1" w:styleId="2f5">
    <w:name w:val="Основной текст с отступом Знак2"/>
    <w:basedOn w:val="a0"/>
    <w:rsid w:val="0075238A"/>
  </w:style>
  <w:style w:type="character" w:customStyle="1" w:styleId="a9">
    <w:name w:val="Без интервала Знак"/>
    <w:link w:val="a8"/>
    <w:locked/>
    <w:rsid w:val="00CC0D3F"/>
    <w:rPr>
      <w:rFonts w:ascii="Calibri" w:eastAsia="Times New Roman" w:hAnsi="Calibri" w:cs="Times New Roman"/>
      <w:lang w:eastAsia="ru-RU"/>
    </w:rPr>
  </w:style>
  <w:style w:type="character" w:customStyle="1" w:styleId="1fb">
    <w:name w:val="Верхний колонтитул Знак1"/>
    <w:uiPriority w:val="99"/>
    <w:rsid w:val="00B92999"/>
  </w:style>
  <w:style w:type="character" w:customStyle="1" w:styleId="1fc">
    <w:name w:val="Нижний колонтитул Знак1"/>
    <w:rsid w:val="00B92999"/>
  </w:style>
  <w:style w:type="paragraph" w:customStyle="1" w:styleId="consplusnormal2">
    <w:name w:val="consplusnormal"/>
    <w:basedOn w:val="a"/>
    <w:rsid w:val="00F61208"/>
    <w:pPr>
      <w:spacing w:before="100" w:beforeAutospacing="1" w:after="100" w:afterAutospacing="1"/>
    </w:pPr>
    <w:rPr>
      <w:sz w:val="24"/>
      <w:szCs w:val="24"/>
    </w:rPr>
  </w:style>
  <w:style w:type="character" w:customStyle="1" w:styleId="3b">
    <w:name w:val="Основной текст (3)_"/>
    <w:link w:val="3c"/>
    <w:rsid w:val="00533456"/>
    <w:rPr>
      <w:sz w:val="23"/>
      <w:szCs w:val="23"/>
      <w:shd w:val="clear" w:color="auto" w:fill="FFFFFF"/>
    </w:rPr>
  </w:style>
  <w:style w:type="character" w:customStyle="1" w:styleId="3d">
    <w:name w:val="Основной текст (3) + Не полужирный;Курсив"/>
    <w:rsid w:val="00533456"/>
    <w:rPr>
      <w:rFonts w:ascii="Times New Roman" w:eastAsia="Times New Roman" w:hAnsi="Times New Roman" w:cs="Times New Roman"/>
      <w:b/>
      <w:bCs/>
      <w:i/>
      <w:iCs/>
      <w:smallCaps w:val="0"/>
      <w:strike w:val="0"/>
      <w:spacing w:val="0"/>
      <w:sz w:val="23"/>
      <w:szCs w:val="23"/>
    </w:rPr>
  </w:style>
  <w:style w:type="character" w:customStyle="1" w:styleId="46">
    <w:name w:val="Основной текст (4)_"/>
    <w:link w:val="47"/>
    <w:rsid w:val="00533456"/>
    <w:rPr>
      <w:sz w:val="21"/>
      <w:szCs w:val="21"/>
      <w:shd w:val="clear" w:color="auto" w:fill="FFFFFF"/>
    </w:rPr>
  </w:style>
  <w:style w:type="paragraph" w:customStyle="1" w:styleId="3c">
    <w:name w:val="Основной текст (3)"/>
    <w:basedOn w:val="a"/>
    <w:link w:val="3b"/>
    <w:rsid w:val="00533456"/>
    <w:pPr>
      <w:shd w:val="clear" w:color="auto" w:fill="FFFFFF"/>
      <w:spacing w:line="274" w:lineRule="exact"/>
      <w:jc w:val="both"/>
    </w:pPr>
    <w:rPr>
      <w:rFonts w:asciiTheme="minorHAnsi" w:eastAsiaTheme="minorHAnsi" w:hAnsiTheme="minorHAnsi" w:cstheme="minorBidi"/>
      <w:sz w:val="23"/>
      <w:szCs w:val="23"/>
      <w:lang w:eastAsia="en-US"/>
    </w:rPr>
  </w:style>
  <w:style w:type="paragraph" w:customStyle="1" w:styleId="47">
    <w:name w:val="Основной текст (4)"/>
    <w:basedOn w:val="a"/>
    <w:link w:val="46"/>
    <w:rsid w:val="00533456"/>
    <w:pPr>
      <w:shd w:val="clear" w:color="auto" w:fill="FFFFFF"/>
      <w:spacing w:line="0" w:lineRule="atLeast"/>
    </w:pPr>
    <w:rPr>
      <w:rFonts w:asciiTheme="minorHAnsi" w:eastAsiaTheme="minorHAnsi" w:hAnsiTheme="minorHAnsi" w:cstheme="minorBidi"/>
      <w:sz w:val="21"/>
      <w:szCs w:val="21"/>
      <w:lang w:eastAsia="en-US"/>
    </w:rPr>
  </w:style>
  <w:style w:type="character" w:customStyle="1" w:styleId="afffe">
    <w:name w:val="Основной текст + Курсив"/>
    <w:rsid w:val="00533456"/>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2f6">
    <w:name w:val="Основной текст (2) + Не курсив"/>
    <w:rsid w:val="00533456"/>
    <w:rPr>
      <w:rFonts w:ascii="Times New Roman" w:eastAsia="Times New Roman" w:hAnsi="Times New Roman" w:cs="Times New Roman"/>
      <w:b w:val="0"/>
      <w:bCs w:val="0"/>
      <w:i/>
      <w:iCs/>
      <w:smallCaps w:val="0"/>
      <w:strike w:val="0"/>
      <w:spacing w:val="0"/>
      <w:sz w:val="23"/>
      <w:szCs w:val="23"/>
      <w:shd w:val="clear" w:color="auto" w:fill="FFFFFF"/>
      <w:lang w:eastAsia="zh-CN"/>
    </w:rPr>
  </w:style>
  <w:style w:type="character" w:customStyle="1" w:styleId="2f7">
    <w:name w:val="Заголовок №2_"/>
    <w:link w:val="2f8"/>
    <w:rsid w:val="00533456"/>
    <w:rPr>
      <w:sz w:val="23"/>
      <w:szCs w:val="23"/>
      <w:shd w:val="clear" w:color="auto" w:fill="FFFFFF"/>
    </w:rPr>
  </w:style>
  <w:style w:type="paragraph" w:customStyle="1" w:styleId="2f8">
    <w:name w:val="Заголовок №2"/>
    <w:basedOn w:val="a"/>
    <w:link w:val="2f7"/>
    <w:rsid w:val="00533456"/>
    <w:pPr>
      <w:shd w:val="clear" w:color="auto" w:fill="FFFFFF"/>
      <w:spacing w:line="274" w:lineRule="exact"/>
      <w:outlineLvl w:val="1"/>
    </w:pPr>
    <w:rPr>
      <w:rFonts w:asciiTheme="minorHAnsi" w:eastAsiaTheme="minorHAnsi" w:hAnsiTheme="minorHAnsi" w:cstheme="minorBidi"/>
      <w:sz w:val="23"/>
      <w:szCs w:val="23"/>
      <w:lang w:eastAsia="en-US"/>
    </w:rPr>
  </w:style>
  <w:style w:type="character" w:customStyle="1" w:styleId="affff">
    <w:name w:val="Подпись к таблице_"/>
    <w:link w:val="affff0"/>
    <w:rsid w:val="00533456"/>
    <w:rPr>
      <w:sz w:val="23"/>
      <w:szCs w:val="23"/>
      <w:shd w:val="clear" w:color="auto" w:fill="FFFFFF"/>
    </w:rPr>
  </w:style>
  <w:style w:type="paragraph" w:customStyle="1" w:styleId="affff0">
    <w:name w:val="Подпись к таблице"/>
    <w:basedOn w:val="a"/>
    <w:link w:val="affff"/>
    <w:rsid w:val="00533456"/>
    <w:pPr>
      <w:shd w:val="clear" w:color="auto" w:fill="FFFFFF"/>
      <w:spacing w:line="0" w:lineRule="atLeast"/>
    </w:pPr>
    <w:rPr>
      <w:rFonts w:asciiTheme="minorHAnsi" w:eastAsiaTheme="minorHAnsi" w:hAnsiTheme="minorHAnsi" w:cstheme="minorBidi"/>
      <w:sz w:val="23"/>
      <w:szCs w:val="23"/>
      <w:lang w:eastAsia="en-US"/>
    </w:rPr>
  </w:style>
  <w:style w:type="paragraph" w:customStyle="1" w:styleId="affff1">
    <w:name w:val="Знак Знак Знак Знак"/>
    <w:basedOn w:val="a"/>
    <w:rsid w:val="00A670F8"/>
    <w:pPr>
      <w:spacing w:before="100" w:beforeAutospacing="1" w:after="100" w:afterAutospacing="1"/>
      <w:jc w:val="both"/>
    </w:pPr>
    <w:rPr>
      <w:rFonts w:ascii="Tahoma" w:hAnsi="Tahoma"/>
      <w:lang w:val="en-US" w:eastAsia="en-US"/>
    </w:rPr>
  </w:style>
  <w:style w:type="character" w:customStyle="1" w:styleId="afe">
    <w:name w:val="Обычный (веб) Знак"/>
    <w:aliases w:val="Обычный (веб) Знак1 Знак Знак2,Обычный (веб) Знак Знак Знак Знак2,Обычный (веб) Знак1 Знак Знак Знак1,Обычный (веб) Знак Знак Знак Знак Знак1,Обычный (веб) Знак1 Знак2,Обычный (веб) Знак Знак Знак2,Обычный (веб) Знак2 Знак Знак"/>
    <w:link w:val="afd"/>
    <w:uiPriority w:val="99"/>
    <w:locked/>
    <w:rsid w:val="00BA11BF"/>
    <w:rPr>
      <w:rFonts w:ascii="Times New Roman" w:eastAsia="Times New Roman" w:hAnsi="Times New Roman" w:cs="Times New Roman"/>
      <w:sz w:val="24"/>
      <w:szCs w:val="24"/>
      <w:lang w:eastAsia="ru-RU"/>
    </w:rPr>
  </w:style>
  <w:style w:type="character" w:customStyle="1" w:styleId="2f9">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uiPriority w:val="99"/>
    <w:locked/>
    <w:rsid w:val="0002436F"/>
    <w:rPr>
      <w:sz w:val="24"/>
      <w:szCs w:val="24"/>
    </w:rPr>
  </w:style>
  <w:style w:type="paragraph" w:customStyle="1" w:styleId="260">
    <w:name w:val="Основной текст с отступом 26"/>
    <w:basedOn w:val="a"/>
    <w:rsid w:val="005F263D"/>
    <w:pPr>
      <w:widowControl w:val="0"/>
      <w:ind w:firstLine="720"/>
      <w:jc w:val="both"/>
    </w:pPr>
    <w:rPr>
      <w:sz w:val="28"/>
    </w:rPr>
  </w:style>
  <w:style w:type="paragraph" w:customStyle="1" w:styleId="242">
    <w:name w:val="Основной текст 24"/>
    <w:basedOn w:val="a"/>
    <w:rsid w:val="005F263D"/>
    <w:pPr>
      <w:widowControl w:val="0"/>
      <w:jc w:val="both"/>
    </w:pPr>
    <w:rPr>
      <w:b/>
      <w:sz w:val="28"/>
      <w:u w:val="single"/>
    </w:rPr>
  </w:style>
  <w:style w:type="paragraph" w:customStyle="1" w:styleId="350">
    <w:name w:val="Основной текст 35"/>
    <w:basedOn w:val="a"/>
    <w:rsid w:val="005F263D"/>
    <w:pPr>
      <w:widowControl w:val="0"/>
      <w:jc w:val="both"/>
    </w:pPr>
    <w:rPr>
      <w:b/>
      <w:sz w:val="28"/>
    </w:rPr>
  </w:style>
  <w:style w:type="paragraph" w:customStyle="1" w:styleId="2fa">
    <w:name w:val="Текст2"/>
    <w:basedOn w:val="a"/>
    <w:rsid w:val="005F263D"/>
    <w:rPr>
      <w:rFonts w:ascii="Courier New" w:hAnsi="Courier New"/>
    </w:rPr>
  </w:style>
  <w:style w:type="paragraph" w:customStyle="1" w:styleId="331">
    <w:name w:val="Основной текст с отступом 33"/>
    <w:basedOn w:val="a"/>
    <w:rsid w:val="005F263D"/>
    <w:pPr>
      <w:ind w:firstLine="426"/>
      <w:jc w:val="both"/>
    </w:pPr>
    <w:rPr>
      <w:sz w:val="24"/>
    </w:rPr>
  </w:style>
  <w:style w:type="character" w:customStyle="1" w:styleId="2fb">
    <w:name w:val="Гиперссылка2"/>
    <w:rsid w:val="005F263D"/>
    <w:rPr>
      <w:color w:val="0000FF"/>
      <w:u w:val="single"/>
    </w:rPr>
  </w:style>
  <w:style w:type="paragraph" w:customStyle="1" w:styleId="affff2">
    <w:name w:val="Знак"/>
    <w:basedOn w:val="a"/>
    <w:rsid w:val="005F263D"/>
    <w:pPr>
      <w:spacing w:before="100" w:beforeAutospacing="1" w:after="100" w:afterAutospacing="1"/>
      <w:jc w:val="both"/>
    </w:pPr>
    <w:rPr>
      <w:rFonts w:ascii="Tahoma" w:hAnsi="Tahoma" w:cs="Tahoma"/>
      <w:lang w:val="en-US" w:eastAsia="en-US"/>
    </w:rPr>
  </w:style>
  <w:style w:type="paragraph" w:customStyle="1" w:styleId="affff3">
    <w:name w:val="Знак Знак Знак Знак Знак Знак"/>
    <w:basedOn w:val="a"/>
    <w:rsid w:val="005F263D"/>
    <w:pPr>
      <w:spacing w:before="100" w:beforeAutospacing="1" w:after="100" w:afterAutospacing="1"/>
      <w:jc w:val="both"/>
    </w:pPr>
    <w:rPr>
      <w:rFonts w:ascii="Tahoma" w:hAnsi="Tahoma"/>
      <w:lang w:val="en-US" w:eastAsia="en-US"/>
    </w:rPr>
  </w:style>
  <w:style w:type="paragraph" w:customStyle="1" w:styleId="affff4">
    <w:name w:val="Знак Знак"/>
    <w:basedOn w:val="a"/>
    <w:rsid w:val="005F263D"/>
    <w:pPr>
      <w:spacing w:before="100" w:beforeAutospacing="1" w:after="100" w:afterAutospacing="1"/>
      <w:jc w:val="both"/>
    </w:pPr>
    <w:rPr>
      <w:rFonts w:ascii="Tahoma" w:hAnsi="Tahoma"/>
      <w:lang w:val="en-US" w:eastAsia="en-US"/>
    </w:rPr>
  </w:style>
  <w:style w:type="paragraph" w:customStyle="1" w:styleId="xl170">
    <w:name w:val="xl170"/>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rPr>
  </w:style>
  <w:style w:type="paragraph" w:customStyle="1" w:styleId="xl171">
    <w:name w:val="xl171"/>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2">
    <w:name w:val="xl172"/>
    <w:basedOn w:val="a"/>
    <w:rsid w:val="005F263D"/>
    <w:pPr>
      <w:spacing w:before="100" w:beforeAutospacing="1" w:after="100" w:afterAutospacing="1"/>
    </w:pPr>
    <w:rPr>
      <w:color w:val="FF0000"/>
      <w:sz w:val="24"/>
      <w:szCs w:val="24"/>
    </w:rPr>
  </w:style>
  <w:style w:type="paragraph" w:customStyle="1" w:styleId="xl173">
    <w:name w:val="xl173"/>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4">
    <w:name w:val="xl174"/>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5">
    <w:name w:val="xl175"/>
    <w:basedOn w:val="a"/>
    <w:rsid w:val="005F263D"/>
    <w:pPr>
      <w:pBdr>
        <w:bottom w:val="single" w:sz="4" w:space="0" w:color="auto"/>
      </w:pBdr>
      <w:spacing w:before="100" w:beforeAutospacing="1" w:after="100" w:afterAutospacing="1"/>
      <w:jc w:val="center"/>
    </w:pPr>
    <w:rPr>
      <w:color w:val="000000"/>
      <w:sz w:val="24"/>
      <w:szCs w:val="24"/>
    </w:rPr>
  </w:style>
  <w:style w:type="paragraph" w:customStyle="1" w:styleId="xl176">
    <w:name w:val="xl176"/>
    <w:basedOn w:val="a"/>
    <w:rsid w:val="005F263D"/>
    <w:pPr>
      <w:spacing w:before="100" w:beforeAutospacing="1" w:after="100" w:afterAutospacing="1"/>
      <w:jc w:val="right"/>
    </w:pPr>
    <w:rPr>
      <w:color w:val="000000"/>
      <w:sz w:val="24"/>
      <w:szCs w:val="24"/>
    </w:rPr>
  </w:style>
  <w:style w:type="paragraph" w:customStyle="1" w:styleId="1130373e324b39">
    <w:name w:val="Б11а30з37о3eв32ы4bй39"/>
    <w:rsid w:val="006330D8"/>
    <w:pPr>
      <w:widowControl w:val="0"/>
      <w:autoSpaceDE w:val="0"/>
      <w:autoSpaceDN w:val="0"/>
      <w:adjustRightInd w:val="0"/>
      <w:spacing w:after="0" w:line="240" w:lineRule="auto"/>
    </w:pPr>
    <w:rPr>
      <w:rFonts w:ascii="Times New Roman" w:eastAsia="Times New Roman" w:hAnsi="Times New Roman" w:cs="Times New Roman"/>
      <w:kern w:val="1"/>
      <w:sz w:val="24"/>
      <w:szCs w:val="24"/>
      <w:lang w:eastAsia="zh-CN" w:bidi="hi-IN"/>
    </w:rPr>
  </w:style>
  <w:style w:type="character" w:customStyle="1" w:styleId="s2">
    <w:name w:val="s2"/>
    <w:rsid w:val="00315ECA"/>
  </w:style>
  <w:style w:type="character" w:customStyle="1" w:styleId="Bodytext">
    <w:name w:val="Body text_"/>
    <w:link w:val="2fc"/>
    <w:rsid w:val="00915311"/>
    <w:rPr>
      <w:sz w:val="27"/>
      <w:szCs w:val="27"/>
      <w:shd w:val="clear" w:color="auto" w:fill="FFFFFF"/>
    </w:rPr>
  </w:style>
  <w:style w:type="paragraph" w:customStyle="1" w:styleId="2fc">
    <w:name w:val="Основной текст2"/>
    <w:basedOn w:val="a"/>
    <w:link w:val="Bodytext"/>
    <w:rsid w:val="00915311"/>
    <w:pPr>
      <w:widowControl w:val="0"/>
      <w:shd w:val="clear" w:color="auto" w:fill="FFFFFF"/>
      <w:spacing w:before="660" w:after="60" w:line="0" w:lineRule="atLeast"/>
      <w:jc w:val="both"/>
    </w:pPr>
    <w:rPr>
      <w:rFonts w:asciiTheme="minorHAnsi" w:eastAsiaTheme="minorHAnsi" w:hAnsiTheme="minorHAnsi" w:cstheme="minorBidi"/>
      <w:sz w:val="27"/>
      <w:szCs w:val="27"/>
      <w:shd w:val="clear" w:color="auto" w:fill="FFFFFF"/>
      <w:lang w:eastAsia="en-US"/>
    </w:rPr>
  </w:style>
  <w:style w:type="character" w:customStyle="1" w:styleId="Bodytext2">
    <w:name w:val="Body text (2)_"/>
    <w:link w:val="Bodytext20"/>
    <w:rsid w:val="00915311"/>
    <w:rPr>
      <w:b/>
      <w:bCs/>
      <w:sz w:val="27"/>
      <w:szCs w:val="27"/>
      <w:shd w:val="clear" w:color="auto" w:fill="FFFFFF"/>
    </w:rPr>
  </w:style>
  <w:style w:type="paragraph" w:customStyle="1" w:styleId="Bodytext20">
    <w:name w:val="Body text (2)"/>
    <w:basedOn w:val="a"/>
    <w:link w:val="Bodytext2"/>
    <w:rsid w:val="00915311"/>
    <w:pPr>
      <w:widowControl w:val="0"/>
      <w:shd w:val="clear" w:color="auto" w:fill="FFFFFF"/>
      <w:spacing w:before="60" w:after="120" w:line="322" w:lineRule="exact"/>
    </w:pPr>
    <w:rPr>
      <w:rFonts w:asciiTheme="minorHAnsi" w:eastAsiaTheme="minorHAnsi" w:hAnsiTheme="minorHAnsi" w:cstheme="minorBidi"/>
      <w:b/>
      <w:bCs/>
      <w:sz w:val="27"/>
      <w:szCs w:val="27"/>
      <w:shd w:val="clear" w:color="auto" w:fill="FFFFFF"/>
      <w:lang w:eastAsia="en-US"/>
    </w:rPr>
  </w:style>
  <w:style w:type="character" w:customStyle="1" w:styleId="Heading2">
    <w:name w:val="Heading #2_"/>
    <w:link w:val="Heading20"/>
    <w:rsid w:val="00915311"/>
    <w:rPr>
      <w:b/>
      <w:bCs/>
      <w:sz w:val="27"/>
      <w:szCs w:val="27"/>
      <w:shd w:val="clear" w:color="auto" w:fill="FFFFFF"/>
    </w:rPr>
  </w:style>
  <w:style w:type="paragraph" w:customStyle="1" w:styleId="Heading20">
    <w:name w:val="Heading #2"/>
    <w:basedOn w:val="a"/>
    <w:link w:val="Heading2"/>
    <w:rsid w:val="00915311"/>
    <w:pPr>
      <w:widowControl w:val="0"/>
      <w:shd w:val="clear" w:color="auto" w:fill="FFFFFF"/>
      <w:spacing w:before="300" w:line="322" w:lineRule="exact"/>
      <w:ind w:firstLine="540"/>
      <w:jc w:val="both"/>
      <w:outlineLvl w:val="1"/>
    </w:pPr>
    <w:rPr>
      <w:rFonts w:asciiTheme="minorHAnsi" w:eastAsiaTheme="minorHAnsi" w:hAnsiTheme="minorHAnsi" w:cstheme="minorBidi"/>
      <w:b/>
      <w:bCs/>
      <w:sz w:val="27"/>
      <w:szCs w:val="27"/>
      <w:shd w:val="clear" w:color="auto" w:fill="FFFFFF"/>
      <w:lang w:eastAsia="en-US"/>
    </w:rPr>
  </w:style>
  <w:style w:type="paragraph" w:customStyle="1" w:styleId="1e314b473d4b39">
    <w:name w:val="О1eб31ы4bч47н3dы4bй39"/>
    <w:uiPriority w:val="99"/>
    <w:rsid w:val="008A6CD4"/>
    <w:pPr>
      <w:widowControl w:val="0"/>
      <w:autoSpaceDE w:val="0"/>
      <w:autoSpaceDN w:val="0"/>
      <w:adjustRightInd w:val="0"/>
      <w:spacing w:after="0" w:line="240" w:lineRule="auto"/>
    </w:pPr>
    <w:rPr>
      <w:rFonts w:ascii="Times New Roman" w:eastAsia="Times New Roman" w:hAnsi="Times New Roman" w:cs="Times New Roman"/>
      <w:kern w:val="1"/>
      <w:sz w:val="24"/>
      <w:szCs w:val="24"/>
      <w:lang w:eastAsia="zh-CN" w:bidi="hi-IN"/>
    </w:rPr>
  </w:style>
  <w:style w:type="paragraph" w:customStyle="1" w:styleId="affff5">
    <w:name w:val=" Знак Знак Знак Знак"/>
    <w:basedOn w:val="a"/>
    <w:rsid w:val="00BB3869"/>
    <w:pPr>
      <w:spacing w:before="100" w:beforeAutospacing="1" w:after="100" w:afterAutospacing="1"/>
      <w:jc w:val="both"/>
    </w:pPr>
    <w:rPr>
      <w:rFonts w:ascii="Tahoma" w:hAnsi="Tahoma"/>
      <w:lang w:val="en-US" w:eastAsia="en-US"/>
    </w:rPr>
  </w:style>
  <w:style w:type="paragraph" w:customStyle="1" w:styleId="BodyTextIndent2">
    <w:name w:val="Body Text Indent 2"/>
    <w:basedOn w:val="a"/>
    <w:rsid w:val="00BB3869"/>
    <w:pPr>
      <w:widowControl w:val="0"/>
      <w:ind w:firstLine="720"/>
      <w:jc w:val="both"/>
    </w:pPr>
    <w:rPr>
      <w:sz w:val="28"/>
    </w:rPr>
  </w:style>
  <w:style w:type="paragraph" w:customStyle="1" w:styleId="BodyText22">
    <w:name w:val="Body Text 2"/>
    <w:basedOn w:val="a"/>
    <w:rsid w:val="00BB3869"/>
    <w:pPr>
      <w:widowControl w:val="0"/>
      <w:jc w:val="both"/>
    </w:pPr>
    <w:rPr>
      <w:b/>
      <w:sz w:val="28"/>
      <w:u w:val="single"/>
    </w:rPr>
  </w:style>
  <w:style w:type="paragraph" w:customStyle="1" w:styleId="BodyText3">
    <w:name w:val="Body Text 3"/>
    <w:basedOn w:val="a"/>
    <w:rsid w:val="00BB3869"/>
    <w:pPr>
      <w:widowControl w:val="0"/>
      <w:jc w:val="both"/>
    </w:pPr>
    <w:rPr>
      <w:b/>
      <w:sz w:val="28"/>
    </w:rPr>
  </w:style>
  <w:style w:type="paragraph" w:customStyle="1" w:styleId="PlainText">
    <w:name w:val="Plain Text"/>
    <w:basedOn w:val="a"/>
    <w:rsid w:val="00BB3869"/>
    <w:rPr>
      <w:rFonts w:ascii="Courier New" w:hAnsi="Courier New"/>
    </w:rPr>
  </w:style>
  <w:style w:type="paragraph" w:customStyle="1" w:styleId="BodyTextIndent3">
    <w:name w:val="Body Text Indent 3"/>
    <w:basedOn w:val="a"/>
    <w:rsid w:val="00BB3869"/>
    <w:pPr>
      <w:ind w:firstLine="426"/>
      <w:jc w:val="both"/>
    </w:pPr>
    <w:rPr>
      <w:sz w:val="24"/>
    </w:rPr>
  </w:style>
  <w:style w:type="character" w:customStyle="1" w:styleId="Hyperlink">
    <w:name w:val="Hyperlink"/>
    <w:rsid w:val="00BB3869"/>
    <w:rPr>
      <w:color w:val="0000FF"/>
      <w:u w:val="single"/>
    </w:rPr>
  </w:style>
  <w:style w:type="paragraph" w:customStyle="1" w:styleId="affff6">
    <w:name w:val=" Знак"/>
    <w:basedOn w:val="a"/>
    <w:rsid w:val="00BB3869"/>
    <w:pPr>
      <w:spacing w:before="100" w:beforeAutospacing="1" w:after="100" w:afterAutospacing="1"/>
      <w:jc w:val="both"/>
    </w:pPr>
    <w:rPr>
      <w:rFonts w:ascii="Tahoma" w:hAnsi="Tahoma" w:cs="Tahoma"/>
      <w:lang w:val="en-US" w:eastAsia="en-US"/>
    </w:rPr>
  </w:style>
  <w:style w:type="paragraph" w:customStyle="1" w:styleId="affff7">
    <w:name w:val=" Знак Знак Знак Знак Знак Знак"/>
    <w:basedOn w:val="a"/>
    <w:rsid w:val="00BB3869"/>
    <w:pPr>
      <w:spacing w:before="100" w:beforeAutospacing="1" w:after="100" w:afterAutospacing="1"/>
      <w:jc w:val="both"/>
    </w:pPr>
    <w:rPr>
      <w:rFonts w:ascii="Tahoma" w:hAnsi="Tahoma"/>
      <w:lang w:val="en-US" w:eastAsia="en-US"/>
    </w:rPr>
  </w:style>
  <w:style w:type="paragraph" w:customStyle="1" w:styleId="affff8">
    <w:name w:val=" Знак Знак"/>
    <w:basedOn w:val="a"/>
    <w:rsid w:val="00BB3869"/>
    <w:pPr>
      <w:spacing w:before="100" w:beforeAutospacing="1" w:after="100" w:afterAutospacing="1"/>
      <w:jc w:val="both"/>
    </w:pPr>
    <w:rPr>
      <w:rFonts w:ascii="Tahoma" w:hAnsi="Tahoma"/>
      <w:lang w:val="en-US" w:eastAsia="en-US"/>
    </w:rPr>
  </w:style>
  <w:style w:type="paragraph" w:customStyle="1" w:styleId="xl177">
    <w:name w:val="xl177"/>
    <w:basedOn w:val="a"/>
    <w:rsid w:val="00BB3869"/>
    <w:pPr>
      <w:spacing w:before="100" w:beforeAutospacing="1" w:after="100" w:afterAutospacing="1"/>
      <w:jc w:val="right"/>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9DB9C3BB02BCA1A141DD6A20FB7D6D8C58C87C45DF56F10C095D31AD0504B2DB42124621BD711185523BF9317A72078BB0B1D7E93743857O325L" TargetMode="External"/><Relationship Id="rId18" Type="http://schemas.openxmlformats.org/officeDocument/2006/relationships/hyperlink" Target="consultantplus://offline/ref=69C97AD09D37A867DAABA656DAADDB2133E2101C2124CAF3FA045EE6906B9F055CDC0AE5398A2790D606E165118BC3A47F7A84BEBEAEA0F4X7hEM" TargetMode="External"/><Relationship Id="rId26" Type="http://schemas.openxmlformats.org/officeDocument/2006/relationships/hyperlink" Target="consultantplus://offline/ref=3CC46EEC6DB5AEA5038EF09215390895C16B0387C990BEFF5B61535A3DQ3U4H" TargetMode="External"/><Relationship Id="rId39" Type="http://schemas.openxmlformats.org/officeDocument/2006/relationships/hyperlink" Target="consultantplus://offline/ref=3CC46EEC6DB5AEA5038EF09215390895C16A0A89CA90BEFF5B61535A3DQ3U4H" TargetMode="External"/><Relationship Id="rId21" Type="http://schemas.openxmlformats.org/officeDocument/2006/relationships/hyperlink" Target="consultantplus://offline/ref=69C97AD09D37A867DAABA656DAADDB2130E619132828CAF3FA045EE6906B9F055CDC0AE5398A279EDA06E165118BC3A47F7A84BEBEAEA0F4X7hEM" TargetMode="External"/><Relationship Id="rId34" Type="http://schemas.openxmlformats.org/officeDocument/2006/relationships/hyperlink" Target="consultantplus://offline/ref=3CC46EEC6DB5AEA5038EF09215390895C16B0D85C89FBEFF5B61535A3D34A3F705537B42D2Q0U6H" TargetMode="External"/><Relationship Id="rId42" Type="http://schemas.openxmlformats.org/officeDocument/2006/relationships/hyperlink" Target="consultantplus://offline/ref=3CC46EEC6DB5AEA5038EF09215390895C16B0D85C89FBEFF5B61535A3DQ3U4H" TargetMode="External"/><Relationship Id="rId47" Type="http://schemas.openxmlformats.org/officeDocument/2006/relationships/hyperlink" Target="consultantplus://offline/ref=3CC46EEC6DB5AEA5038EF09215390895C16B0387C990BEFF5B61535A3D34A3F705537B42D3047389QEU4H" TargetMode="External"/><Relationship Id="rId50" Type="http://schemas.openxmlformats.org/officeDocument/2006/relationships/hyperlink" Target="consultantplus://offline/ref=3CC46EEC6DB5AEA5038EF09215390895C16B0387C990BEFF5B61535A3D34A3F705537B42D304738FQEU3H" TargetMode="External"/><Relationship Id="rId55" Type="http://schemas.openxmlformats.org/officeDocument/2006/relationships/hyperlink" Target="consultantplus://offline/ref=3CC46EEC6DB5AEA5038EF09215390895C16B0387C990BEFF5B61535A3DQ3U4H" TargetMode="External"/><Relationship Id="rId63" Type="http://schemas.openxmlformats.org/officeDocument/2006/relationships/hyperlink" Target="consultantplus://offline/main?base=LAW;n=116987;fld=134" TargetMode="External"/><Relationship Id="rId68" Type="http://schemas.openxmlformats.org/officeDocument/2006/relationships/hyperlink" Target="consultantplus://offline/ref=148544582DDDBA9DEDDD1B5C427BC4F7A3EB059118DE9969D4807598D66DZDO" TargetMode="External"/><Relationship Id="rId76" Type="http://schemas.openxmlformats.org/officeDocument/2006/relationships/hyperlink" Target="consultantplus://offline/ref=0BE340DDDA00432D7E881BBCD3908DC641BFB93DA396CCCA77DA30BDA4D8FF91262C7E0C7C6CMBL" TargetMode="External"/><Relationship Id="rId7" Type="http://schemas.openxmlformats.org/officeDocument/2006/relationships/hyperlink" Target="consultantplus://offline/ref=98E4E8FCF1464E3F7CD41FBACF79BD9C1C5993ADD64CA4B19EEBC074EA1182FC8A0EA6B8F72830D72B93E8E7289AA4E378AB62DDF7A68A20Y8f0N" TargetMode="External"/><Relationship Id="rId71" Type="http://schemas.openxmlformats.org/officeDocument/2006/relationships/hyperlink" Target="consultantplus://offline/ref=A3A3D31DFF3F0AD492FDCA10AA18EDE3B8C6E3537CA30AC2CD9B2881704D993152172BF9BF55I6O" TargetMode="External"/><Relationship Id="rId2" Type="http://schemas.openxmlformats.org/officeDocument/2006/relationships/styles" Target="styles.xml"/><Relationship Id="rId16" Type="http://schemas.openxmlformats.org/officeDocument/2006/relationships/hyperlink" Target="consultantplus://offline/ref=0FFE878FDCBF4DB114DBB090DB6AB4F3C55A94F02A8BBBF989E5DA0A4E221340D348588BE4DD245BA2991FA96BAD34357411A41D0B5B41AED5L9J" TargetMode="External"/><Relationship Id="rId29" Type="http://schemas.openxmlformats.org/officeDocument/2006/relationships/hyperlink" Target="consultantplus://offline/ref=3CC46EEC6DB5AEA5038EF09215390895C16B0D85C89FBEFF5B61535A3DQ3U4H" TargetMode="External"/><Relationship Id="rId11" Type="http://schemas.openxmlformats.org/officeDocument/2006/relationships/hyperlink" Target="consultantplus://offline/ref=84B153E4BF06A115CA8A0EA191EC85CA72CBB7B3774F721B023E09E298CA4AB6E9085CE8E724CFA47471BF17B036ADD2AF6ACA242EAF7660495FJ" TargetMode="External"/><Relationship Id="rId24" Type="http://schemas.openxmlformats.org/officeDocument/2006/relationships/hyperlink" Target="consultantplus://offline/ref=69C97AD09D37A867DAABA656DAADDB2132E314142F25CAF3FA045EE6906B9F055CDC0AE5398A2595D206E165118BC3A47F7A84BEBEAEA0F4X7hEM" TargetMode="External"/><Relationship Id="rId32" Type="http://schemas.openxmlformats.org/officeDocument/2006/relationships/hyperlink" Target="consultantplus://offline/ref=3CC46EEC6DB5AEA5038EF09215390895C16B0387C990BEFF5B61535A3D34A3F705537B40DBQ0U5H" TargetMode="External"/><Relationship Id="rId37" Type="http://schemas.openxmlformats.org/officeDocument/2006/relationships/hyperlink" Target="consultantplus://offline/ref=3CC46EEC6DB5AEA5038EF09215390895C16B0D85C89FBEFF5B61535A3D34A3F705537B42D7Q0U1H" TargetMode="External"/><Relationship Id="rId40" Type="http://schemas.openxmlformats.org/officeDocument/2006/relationships/hyperlink" Target="consultantplus://offline/ref=3CC46EEC6DB5AEA5038EF09215390895C16B0D85C89FBEFF5B61535A3D34A3F705537B42D304738DQEU2H" TargetMode="External"/><Relationship Id="rId45" Type="http://schemas.openxmlformats.org/officeDocument/2006/relationships/hyperlink" Target="consultantplus://offline/ref=3CC46EEC6DB5AEA5038EF09215390895C16B0D85C89FBEFF5B61535A3D34A3F705537B42D304748AQEU0H" TargetMode="External"/><Relationship Id="rId53" Type="http://schemas.openxmlformats.org/officeDocument/2006/relationships/hyperlink" Target="consultantplus://offline/ref=3CC46EEC6DB5AEA5038EF09215390895C16B0D85C89FBEFF5B61535A3D34A3F705537B42D304748EQEU2H" TargetMode="External"/><Relationship Id="rId58" Type="http://schemas.openxmlformats.org/officeDocument/2006/relationships/hyperlink" Target="consultantplus://offline/ref=790D01E7362125EA9A6F1124ECA87618743056148921D4AA7EBD976F7F5Au5J" TargetMode="External"/><Relationship Id="rId66" Type="http://schemas.openxmlformats.org/officeDocument/2006/relationships/hyperlink" Target="consultantplus://offline/ref=0306159A662B948B79149B1B197219B991D7256DB66178A1798E4DAA7B3451D0A1409C76CDt8GCO" TargetMode="External"/><Relationship Id="rId74" Type="http://schemas.openxmlformats.org/officeDocument/2006/relationships/hyperlink" Target="consultantplus://offline/ref=F4CB1D090704596B9B6D691DDAC9F15950258ADA96702AAD2E238E6771BEAF945C04008DFFW107N" TargetMode="External"/><Relationship Id="rId79" Type="http://schemas.openxmlformats.org/officeDocument/2006/relationships/theme" Target="theme/theme1.xml"/><Relationship Id="rId5" Type="http://schemas.openxmlformats.org/officeDocument/2006/relationships/image" Target="media/image1.jpeg"/><Relationship Id="rId61" Type="http://schemas.openxmlformats.org/officeDocument/2006/relationships/hyperlink" Target="consultantplus://offline/ref=3D89A514E5E791DED4D9E8BE9F19BE5AE8CAFE9DD6D163521181B4C52ABEB5C01EC622999295ED74Q6RFK" TargetMode="External"/><Relationship Id="rId10" Type="http://schemas.openxmlformats.org/officeDocument/2006/relationships/hyperlink" Target="consultantplus://offline/ref=84B153E4BF06A115CA8A0EA191EC85CA73CBBBB5714C721B023E09E298CA4AB6E9085CE8E724CEA07571BF17B036ADD2AF6ACA242EAF7660495FJ" TargetMode="External"/><Relationship Id="rId19" Type="http://schemas.openxmlformats.org/officeDocument/2006/relationships/hyperlink" Target="consultantplus://offline/ref=69C97AD09D37A867DAABA656DAADDB2132E314142F25CAF3FA045EE6906B9F055CDC0AE5398A2696D206E165118BC3A47F7A84BEBEAEA0F4X7hEM" TargetMode="External"/><Relationship Id="rId31" Type="http://schemas.openxmlformats.org/officeDocument/2006/relationships/hyperlink" Target="consultantplus://offline/ref=3CC46EEC6DB5AEA5038EF09215390895C16B0D85C89FBEFF5B61535A3DQ3U4H" TargetMode="External"/><Relationship Id="rId44" Type="http://schemas.openxmlformats.org/officeDocument/2006/relationships/hyperlink" Target="consultantplus://offline/ref=3CC46EEC6DB5AEA5038EF09215390895C0620A86C790BEFF5B61535A3DQ3U4H" TargetMode="External"/><Relationship Id="rId52" Type="http://schemas.openxmlformats.org/officeDocument/2006/relationships/hyperlink" Target="consultantplus://offline/ref=3CC46EEC6DB5AEA5038EF09215390895C16B0387C990BEFF5B61535A3D34A3F705537B42D3047588QEUFH" TargetMode="External"/><Relationship Id="rId60" Type="http://schemas.openxmlformats.org/officeDocument/2006/relationships/hyperlink" Target="consultantplus://offline/ref=57478EEF8098BA09524405C7D93782CAC3C7931104D7A4D0C44DDC150Fk5M6O" TargetMode="External"/><Relationship Id="rId65" Type="http://schemas.openxmlformats.org/officeDocument/2006/relationships/hyperlink" Target="consultantplus://offline/ref=9A9B367D6F1331CDFA8AD808F0A856DD37F4580B157A21C8BB4A39D040C21B2CFD08146EwBFDO" TargetMode="External"/><Relationship Id="rId73" Type="http://schemas.openxmlformats.org/officeDocument/2006/relationships/hyperlink" Target="consultantplus://offline/ref=9E30EA3F7BFE9DF8C27804627ABAC5808F74205A11A3BD216B49BDABE4vBu0O"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62E3FB4C027CE546BB67FF4810EAE2873DDBBB88989A28A1BD5AC880D277FB6F3C3D1898BBAD5811FF7A1DF65B6771E08CD4F4j1yFI" TargetMode="External"/><Relationship Id="rId14" Type="http://schemas.openxmlformats.org/officeDocument/2006/relationships/hyperlink" Target="consultantplus://offline/ref=29DB9C3BB02BCA1A141DD6A20FB7D6D8C58C87C45DF56F10C095D31AD0504B2DB42124621BD710125123BF9317A72078BB0B1D7E93743857O325L" TargetMode="External"/><Relationship Id="rId22" Type="http://schemas.openxmlformats.org/officeDocument/2006/relationships/hyperlink" Target="consultantplus://offline/ref=69C97AD09D37A867DAABA656DAADDB2130E619132828CAF3FA045EE6906B9F055CDC0AE5398A2697D606E165118BC3A47F7A84BEBEAEA0F4X7hEM" TargetMode="External"/><Relationship Id="rId27" Type="http://schemas.openxmlformats.org/officeDocument/2006/relationships/hyperlink" Target="consultantplus://offline/ref=3CC46EEC6DB5AEA5038EF09215390895C16B0D85C89FBEFF5B61535A3DQ3U4H" TargetMode="External"/><Relationship Id="rId30" Type="http://schemas.openxmlformats.org/officeDocument/2006/relationships/hyperlink" Target="consultantplus://offline/ref=3CC46EEC6DB5AEA5038EF09215390895C16B0D85C89FBEFF5B61535A3DQ3U4H" TargetMode="External"/><Relationship Id="rId35" Type="http://schemas.openxmlformats.org/officeDocument/2006/relationships/hyperlink" Target="consultantplus://offline/ref=3CC46EEC6DB5AEA5038EF09215390895C16B0D85C89FBEFF5B61535A3D34A3F705537B42D3047182QEU1H" TargetMode="External"/><Relationship Id="rId43" Type="http://schemas.openxmlformats.org/officeDocument/2006/relationships/hyperlink" Target="consultantplus://offline/ref=3CC46EEC6DB5AEA5038EF09215390895C0620A86C790BEFF5B61535A3DQ3U4H" TargetMode="External"/><Relationship Id="rId48" Type="http://schemas.openxmlformats.org/officeDocument/2006/relationships/hyperlink" Target="consultantplus://offline/ref=3CC46EEC6DB5AEA5038EF09215390895C16B0387C990BEFF5B61535A3D34A3F705537B42D2Q0U4H" TargetMode="External"/><Relationship Id="rId56" Type="http://schemas.openxmlformats.org/officeDocument/2006/relationships/hyperlink" Target="consultantplus://offline/ref=790D01E7362125EA9A6F1124ECA87618743056148921D4AA7EBD976F7FA50FD3ED0891ADEA8F58u5J" TargetMode="External"/><Relationship Id="rId64" Type="http://schemas.openxmlformats.org/officeDocument/2006/relationships/hyperlink" Target="consultantplus://offline/ref=B88C941AB0502E950F3B196B8B73764337FCA627D2FEB4CCA854AFEF1730wDO" TargetMode="External"/><Relationship Id="rId69" Type="http://schemas.openxmlformats.org/officeDocument/2006/relationships/hyperlink" Target="consultantplus://offline/ref=7FDC71B5C6B41741C6AF06BBF452101FFC7C97A824EA6C13DA3893E1A498349D3DE59B377C04759Ea4I0O" TargetMode="External"/><Relationship Id="rId77" Type="http://schemas.openxmlformats.org/officeDocument/2006/relationships/hyperlink" Target="consultantplus://offline/ref=CEA6CC257E72D23143F68D9B7F1801CD67ACF016F3AA120C8165A9CA32QAgFO" TargetMode="External"/><Relationship Id="rId8" Type="http://schemas.openxmlformats.org/officeDocument/2006/relationships/hyperlink" Target="consultantplus://offline/ref=04D34755ADB056376A3AA5C043E631641F0013C0F81E7D390B531A5997BB24276A03226B4A5C10922C9DB57C9A5A9D51AE4830C14818AF0De9E3I" TargetMode="External"/><Relationship Id="rId51" Type="http://schemas.openxmlformats.org/officeDocument/2006/relationships/hyperlink" Target="consultantplus://offline/ref=3CC46EEC6DB5AEA5038EF09215390895C16B0387C990BEFF5B61535A3D34A3F705537B42D304738DQEUEH" TargetMode="External"/><Relationship Id="rId72" Type="http://schemas.openxmlformats.org/officeDocument/2006/relationships/hyperlink" Target="consultantplus://offline/ref=A3A3D31DFF3F0AD492FDCA10AA18EDE3B8C4E45875A50AC2CD9B2881704D993152172BF9B855F4AE52I1O" TargetMode="External"/><Relationship Id="rId3" Type="http://schemas.openxmlformats.org/officeDocument/2006/relationships/settings" Target="settings.xml"/><Relationship Id="rId12" Type="http://schemas.openxmlformats.org/officeDocument/2006/relationships/hyperlink" Target="consultantplus://offline/ref=29DB9C3BB02BCA1A141DD6A20FB7D6D8C58C87C45DF56F10C095D31AD0504B2DB42124621BD7111B5223BF9317A72078BB0B1D7E93743857O325L" TargetMode="External"/><Relationship Id="rId17" Type="http://schemas.openxmlformats.org/officeDocument/2006/relationships/hyperlink" Target="consultantplus://offline/ref=69C97AD09D37A867DAABA656DAADDB2132E314142F25CAF3FA045EE6906B9F055CDC0AE5398A279ED006E165118BC3A47F7A84BEBEAEA0F4X7hEM" TargetMode="External"/><Relationship Id="rId25" Type="http://schemas.openxmlformats.org/officeDocument/2006/relationships/hyperlink" Target="http://www.torgi.gov.ru" TargetMode="External"/><Relationship Id="rId33" Type="http://schemas.openxmlformats.org/officeDocument/2006/relationships/hyperlink" Target="consultantplus://offline/ref=3CC46EEC6DB5AEA5038EF09215390895C16B0D85C89FBEFF5B61535A3DQ3U4H" TargetMode="External"/><Relationship Id="rId38" Type="http://schemas.openxmlformats.org/officeDocument/2006/relationships/hyperlink" Target="consultantplus://offline/ref=3CC46EEC6DB5AEA5038EF09215390895C16B0D85C89FBEFF5B61535A3D34A3F705537B42D0Q0U6H" TargetMode="External"/><Relationship Id="rId46" Type="http://schemas.openxmlformats.org/officeDocument/2006/relationships/hyperlink" Target="consultantplus://offline/ref=3CC46EEC6DB5AEA5038EF09215390895C16B0D85C89FBEFF5B61535A3D34A3F705537B42D304748EQEU7H" TargetMode="External"/><Relationship Id="rId59" Type="http://schemas.openxmlformats.org/officeDocument/2006/relationships/hyperlink" Target="consultantplus://offline/main?base=LAW;n=117337;fld=134;dst=100179" TargetMode="External"/><Relationship Id="rId67" Type="http://schemas.openxmlformats.org/officeDocument/2006/relationships/hyperlink" Target="consultantplus://offline/ref=0306159A662B948B79149B1B197219B991D7256DB66178A1798E4DAA7Bt3G4O" TargetMode="External"/><Relationship Id="rId20" Type="http://schemas.openxmlformats.org/officeDocument/2006/relationships/hyperlink" Target="consultantplus://offline/ref=69C97AD09D37A867DAABA656DAADDB2130E619132828CAF3FA045EE6906B9F055CDC0AE5398A279FD406E165118BC3A47F7A84BEBEAEA0F4X7hEM" TargetMode="External"/><Relationship Id="rId41" Type="http://schemas.openxmlformats.org/officeDocument/2006/relationships/hyperlink" Target="consultantplus://offline/ref=3CC46EEC6DB5AEA5038EF09215390895C16B0D85C89FBEFF5B61535A3D34A3F705537B42D3047383QEU6H" TargetMode="External"/><Relationship Id="rId54" Type="http://schemas.openxmlformats.org/officeDocument/2006/relationships/hyperlink" Target="consultantplus://offline/ref=3CC46EEC6DB5AEA5038EF09215390895C16B0D85C89FBEFF5B61535A3D34A3F705537B42D304748DQEU4H" TargetMode="External"/><Relationship Id="rId62" Type="http://schemas.openxmlformats.org/officeDocument/2006/relationships/hyperlink" Target="consultantplus://offline/main?base=LAW;n=117336;fld=134;dst=100280" TargetMode="External"/><Relationship Id="rId70" Type="http://schemas.openxmlformats.org/officeDocument/2006/relationships/hyperlink" Target="consultantplus://offline/ref=A3A3D31DFF3F0AD492FDCA10AA18EDE3B8C6E3537CA30AC2CD9B2881704D993152172BF9BB55I1O" TargetMode="External"/><Relationship Id="rId75" Type="http://schemas.openxmlformats.org/officeDocument/2006/relationships/hyperlink" Target="consultantplus://offline/ref=516898CBBE10C41147D2CCF129EA2A7F72526CB83DF1816F3916BB6771E89DA9B8F516363ES6Z8K" TargetMode="External"/><Relationship Id="rId1" Type="http://schemas.openxmlformats.org/officeDocument/2006/relationships/numbering" Target="numbering.xml"/><Relationship Id="rId6" Type="http://schemas.openxmlformats.org/officeDocument/2006/relationships/hyperlink" Target="consultantplus://offline/ref=98E4E8FCF1464E3F7CD41FBACF79BD9C1C5993ADD64CA4B19EEBC074EA1182FC8A0EA6B8F72830D62A93E8E7289AA4E378AB62DDF7A68A20Y8f0N" TargetMode="External"/><Relationship Id="rId15" Type="http://schemas.openxmlformats.org/officeDocument/2006/relationships/hyperlink" Target="consultantplus://offline/ref=29DB9C3BB02BCA1A141DD6A20FB7D6D8C58C87C45DF56F10C095D31AD0504B2DB42124621BD7111D5223BF9317A72078BB0B1D7E93743857O325L" TargetMode="External"/><Relationship Id="rId23" Type="http://schemas.openxmlformats.org/officeDocument/2006/relationships/hyperlink" Target="consultantplus://offline/ref=69C97AD09D37A867DAABA656DAADDB2130E619132828CAF3FA045EE6906B9F055CDC0AE5398A2696D506E165118BC3A47F7A84BEBEAEA0F4X7hEM" TargetMode="External"/><Relationship Id="rId28" Type="http://schemas.openxmlformats.org/officeDocument/2006/relationships/hyperlink" Target="consultantplus://offline/ref=3CC46EEC6DB5AEA5038EF09215390895C16B0387C990BEFF5B61535A3D34A3F705537B42D3057882QEU0H" TargetMode="External"/><Relationship Id="rId36" Type="http://schemas.openxmlformats.org/officeDocument/2006/relationships/hyperlink" Target="consultantplus://offline/ref=3CC46EEC6DB5AEA5038EF09215390895C16B0D85C89FBEFF5B61535A3D34A3F705537B42D1Q0UDH" TargetMode="External"/><Relationship Id="rId49" Type="http://schemas.openxmlformats.org/officeDocument/2006/relationships/hyperlink" Target="consultantplus://offline/ref=3CC46EEC6DB5AEA5038EF09215390895C16B0387C990BEFF5B61535A3D34A3F705537B42D3047588QEUFH" TargetMode="External"/><Relationship Id="rId57" Type="http://schemas.openxmlformats.org/officeDocument/2006/relationships/hyperlink" Target="consultantplus://offline/ref=790D01E7362125EA9A6F1124ECA87618743056148921D4AA7EBD976F7FA50FD3ED0891AFED8A836B56u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2890</TotalTime>
  <Pages>62</Pages>
  <Words>74274</Words>
  <Characters>423363</Characters>
  <Application>Microsoft Office Word</Application>
  <DocSecurity>0</DocSecurity>
  <Lines>3528</Lines>
  <Paragraphs>993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Тихонова Е.А.</dc:creator>
  <cp:keywords/>
  <dc:description/>
  <cp:lastModifiedBy>Попов Д.А.</cp:lastModifiedBy>
  <cp:revision>27</cp:revision>
  <cp:lastPrinted>2019-04-24T09:00:00Z</cp:lastPrinted>
  <dcterms:created xsi:type="dcterms:W3CDTF">2019-03-01T11:48:00Z</dcterms:created>
  <dcterms:modified xsi:type="dcterms:W3CDTF">2019-07-18T11:33:00Z</dcterms:modified>
</cp:coreProperties>
</file>